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2709E0" w14:textId="72794318" w:rsidR="520F116C" w:rsidRDefault="520F116C" w:rsidP="520F116C">
      <w:pPr>
        <w:pStyle w:val="Title"/>
        <w:tabs>
          <w:tab w:val="left" w:pos="1560"/>
        </w:tabs>
        <w:rPr>
          <w:rFonts w:ascii="Century Gothic" w:hAnsi="Century Gothic"/>
          <w:color w:val="auto"/>
          <w:sz w:val="28"/>
          <w:szCs w:val="28"/>
        </w:rPr>
      </w:pPr>
    </w:p>
    <w:p w14:paraId="36D4218B" w14:textId="77777777" w:rsidR="00624302" w:rsidRPr="00500828" w:rsidRDefault="00624302" w:rsidP="00624302">
      <w:pPr>
        <w:pStyle w:val="Title"/>
        <w:tabs>
          <w:tab w:val="left" w:pos="1560"/>
        </w:tabs>
        <w:jc w:val="left"/>
        <w:rPr>
          <w:rFonts w:ascii="Century Gothic" w:hAnsi="Century Gothic"/>
          <w:color w:val="auto"/>
          <w:sz w:val="40"/>
          <w:szCs w:val="40"/>
        </w:rPr>
      </w:pPr>
      <w:r w:rsidRPr="00500828">
        <w:rPr>
          <w:rFonts w:ascii="Century Gothic" w:hAnsi="Century Gothic"/>
          <w:color w:val="auto"/>
          <w:sz w:val="40"/>
          <w:szCs w:val="40"/>
        </w:rPr>
        <w:t>Global Standard Packaging Materials, Issue 7</w:t>
      </w:r>
    </w:p>
    <w:p w14:paraId="03179C5A" w14:textId="09F18642" w:rsidR="00624302" w:rsidRPr="00500828" w:rsidRDefault="00624302" w:rsidP="00624302">
      <w:pPr>
        <w:pStyle w:val="Subtitle"/>
        <w:jc w:val="left"/>
        <w:rPr>
          <w:rFonts w:ascii="Century Gothic" w:hAnsi="Century Gothic"/>
          <w:sz w:val="40"/>
          <w:szCs w:val="40"/>
        </w:rPr>
      </w:pPr>
      <w:r w:rsidRPr="00500828">
        <w:rPr>
          <w:rFonts w:ascii="Century Gothic" w:hAnsi="Century Gothic"/>
          <w:sz w:val="40"/>
          <w:szCs w:val="40"/>
        </w:rPr>
        <w:t xml:space="preserve">P701a: Auditor Checklist and Site Self-Assessment Tool – </w:t>
      </w:r>
      <w:r>
        <w:rPr>
          <w:rFonts w:ascii="Century Gothic" w:hAnsi="Century Gothic"/>
          <w:sz w:val="40"/>
          <w:szCs w:val="40"/>
        </w:rPr>
        <w:t>Chinese</w:t>
      </w:r>
    </w:p>
    <w:p w14:paraId="7722B11B" w14:textId="77777777" w:rsidR="00FA04DC" w:rsidRDefault="00FA04DC" w:rsidP="005329C5">
      <w:pPr>
        <w:rPr>
          <w:rFonts w:ascii="Century Gothic" w:hAnsi="Century Gothic"/>
          <w:sz w:val="20"/>
          <w:szCs w:val="20"/>
          <w:lang w:val="en-GB"/>
        </w:rPr>
      </w:pPr>
    </w:p>
    <w:p w14:paraId="62E134AF" w14:textId="77777777" w:rsidR="004B3D41" w:rsidRPr="00500828" w:rsidRDefault="004B3D41" w:rsidP="004B3D41">
      <w:pPr>
        <w:tabs>
          <w:tab w:val="left" w:leader="dot" w:pos="1134"/>
          <w:tab w:val="left" w:leader="hyphen" w:pos="1701"/>
          <w:tab w:val="right" w:pos="10206"/>
        </w:tabs>
        <w:rPr>
          <w:rFonts w:ascii="Century Gothic" w:hAnsi="Century Gothic"/>
          <w:b/>
          <w:color w:val="000000" w:themeColor="text1"/>
          <w:sz w:val="20"/>
          <w:szCs w:val="20"/>
        </w:rPr>
      </w:pPr>
      <w:r w:rsidRPr="00500828">
        <w:rPr>
          <w:rFonts w:ascii="Century Gothic" w:hAnsi="Century Gothic"/>
          <w:b/>
          <w:color w:val="000000" w:themeColor="text1"/>
          <w:sz w:val="20"/>
          <w:szCs w:val="20"/>
        </w:rPr>
        <w:t>Welcome to the BRCGS Auditor Checklist/Site Self-Assessment tool</w:t>
      </w:r>
    </w:p>
    <w:p w14:paraId="74AF0652" w14:textId="77777777" w:rsidR="004B3D41" w:rsidRPr="00071916" w:rsidRDefault="004B3D41" w:rsidP="004B3D41">
      <w:pPr>
        <w:tabs>
          <w:tab w:val="left" w:leader="dot" w:pos="1134"/>
          <w:tab w:val="left" w:leader="hyphen" w:pos="1701"/>
          <w:tab w:val="right" w:pos="10206"/>
        </w:tabs>
        <w:rPr>
          <w:rFonts w:ascii="Century Gothic" w:hAnsi="Century Gothic"/>
          <w:b/>
          <w:color w:val="548DD4" w:themeColor="text2" w:themeTint="99"/>
          <w:sz w:val="20"/>
          <w:szCs w:val="20"/>
          <w:u w:val="single"/>
        </w:rPr>
      </w:pPr>
    </w:p>
    <w:p w14:paraId="79927571" w14:textId="77777777" w:rsidR="004B3D41" w:rsidRPr="00071916" w:rsidRDefault="004B3D41" w:rsidP="004B3D41">
      <w:pPr>
        <w:rPr>
          <w:rFonts w:ascii="Century Gothic" w:hAnsi="Century Gothic"/>
          <w:sz w:val="20"/>
          <w:szCs w:val="20"/>
        </w:rPr>
      </w:pPr>
      <w:r w:rsidRPr="00071916">
        <w:rPr>
          <w:rFonts w:ascii="Century Gothic" w:hAnsi="Century Gothic"/>
          <w:sz w:val="20"/>
          <w:szCs w:val="20"/>
        </w:rPr>
        <w:t xml:space="preserve">We hope that you will find this useful when preparing your site for an audit against the Global Standard Packaging Materials Issue 7. </w:t>
      </w:r>
    </w:p>
    <w:p w14:paraId="02B0616C" w14:textId="77777777" w:rsidR="004B3D41" w:rsidRPr="00071916" w:rsidRDefault="004B3D41" w:rsidP="004B3D41">
      <w:pPr>
        <w:rPr>
          <w:rFonts w:ascii="Century Gothic" w:hAnsi="Century Gothic"/>
          <w:sz w:val="24"/>
          <w:szCs w:val="24"/>
        </w:rPr>
      </w:pPr>
    </w:p>
    <w:p w14:paraId="439618F7" w14:textId="77777777" w:rsidR="004B3D41" w:rsidRDefault="004B3D41" w:rsidP="004B3D41">
      <w:pPr>
        <w:rPr>
          <w:rFonts w:ascii="Century Gothic" w:hAnsi="Century Gothic"/>
          <w:b/>
          <w:bCs/>
          <w:color w:val="000000" w:themeColor="text1"/>
          <w:sz w:val="20"/>
          <w:szCs w:val="20"/>
        </w:rPr>
      </w:pPr>
      <w:r w:rsidRPr="00500828">
        <w:rPr>
          <w:rFonts w:ascii="Century Gothic" w:hAnsi="Century Gothic"/>
          <w:b/>
          <w:bCs/>
          <w:color w:val="000000" w:themeColor="text1"/>
          <w:sz w:val="20"/>
          <w:szCs w:val="20"/>
        </w:rPr>
        <w:t>How to use the BRCGS Auditor Checklist/Site Self-Assessment tool</w:t>
      </w:r>
    </w:p>
    <w:p w14:paraId="7048A66E" w14:textId="77777777" w:rsidR="004B3D41" w:rsidRPr="00071916" w:rsidRDefault="004B3D41" w:rsidP="004B3D41">
      <w:pPr>
        <w:rPr>
          <w:rFonts w:ascii="Century Gothic" w:hAnsi="Century Gothic"/>
          <w:b/>
          <w:color w:val="548DD4" w:themeColor="text2" w:themeTint="99"/>
          <w:sz w:val="20"/>
          <w:szCs w:val="20"/>
        </w:rPr>
      </w:pPr>
    </w:p>
    <w:p w14:paraId="2E25AD9E" w14:textId="77777777" w:rsidR="004B3D41" w:rsidRPr="00071916" w:rsidRDefault="004B3D41" w:rsidP="004B3D41">
      <w:pPr>
        <w:rPr>
          <w:rFonts w:ascii="Century Gothic" w:hAnsi="Century Gothic"/>
          <w:sz w:val="20"/>
          <w:szCs w:val="20"/>
        </w:rPr>
      </w:pPr>
      <w:r w:rsidRPr="00071916">
        <w:rPr>
          <w:rFonts w:ascii="Century Gothic" w:hAnsi="Century Gothic"/>
          <w:sz w:val="20"/>
          <w:szCs w:val="20"/>
        </w:rPr>
        <w:t>This tool is designed to help you assess your operation against the requirements of the Standard and help prepare you for your certification audit.</w:t>
      </w:r>
    </w:p>
    <w:p w14:paraId="7682505A" w14:textId="77777777" w:rsidR="004B3D41" w:rsidRPr="00071916" w:rsidRDefault="004B3D41" w:rsidP="004B3D41">
      <w:pPr>
        <w:rPr>
          <w:rFonts w:ascii="Century Gothic" w:hAnsi="Century Gothic"/>
          <w:sz w:val="20"/>
          <w:szCs w:val="20"/>
        </w:rPr>
      </w:pPr>
    </w:p>
    <w:p w14:paraId="00517141" w14:textId="77777777" w:rsidR="004B3D41" w:rsidRPr="00071916" w:rsidRDefault="004B3D41" w:rsidP="004B3D41">
      <w:pPr>
        <w:rPr>
          <w:rFonts w:ascii="Century Gothic" w:hAnsi="Century Gothic"/>
          <w:sz w:val="20"/>
          <w:szCs w:val="20"/>
        </w:rPr>
      </w:pPr>
      <w:r w:rsidRPr="00071916">
        <w:rPr>
          <w:rFonts w:ascii="Century Gothic" w:hAnsi="Century Gothic"/>
          <w:sz w:val="20"/>
          <w:szCs w:val="20"/>
        </w:rPr>
        <w:t>The checklist covers each of the requirements of the Standard and may be used to check your site’s compliance with each of these requirements.  The checklist also allows you to add comments or identify areas of improvement in the empty boxes provided at the end of each section.</w:t>
      </w:r>
    </w:p>
    <w:p w14:paraId="4F727519" w14:textId="77777777" w:rsidR="004B3D41" w:rsidRPr="00071916" w:rsidRDefault="004B3D41" w:rsidP="004B3D41">
      <w:pPr>
        <w:rPr>
          <w:rFonts w:ascii="Century Gothic" w:hAnsi="Century Gothic"/>
          <w:sz w:val="20"/>
          <w:szCs w:val="20"/>
        </w:rPr>
      </w:pPr>
      <w:r w:rsidRPr="00071916">
        <w:rPr>
          <w:rFonts w:ascii="Century Gothic" w:hAnsi="Century Gothic"/>
          <w:sz w:val="20"/>
          <w:szCs w:val="20"/>
        </w:rPr>
        <w:t>While we hope that this tool is useful in helping you prepare for your audit it should not be considered as evidence of an internal audit and will not be accepted by auditors during an audit.</w:t>
      </w:r>
    </w:p>
    <w:p w14:paraId="7503198C" w14:textId="77777777" w:rsidR="004B3D41" w:rsidRPr="00071916" w:rsidRDefault="004B3D41" w:rsidP="004B3D41">
      <w:pPr>
        <w:rPr>
          <w:rFonts w:ascii="Century Gothic" w:hAnsi="Century Gothic"/>
          <w:sz w:val="20"/>
          <w:szCs w:val="20"/>
        </w:rPr>
      </w:pPr>
    </w:p>
    <w:p w14:paraId="12F7F371" w14:textId="77777777" w:rsidR="004B3D41" w:rsidRPr="00500828" w:rsidRDefault="004B3D41" w:rsidP="004B3D41">
      <w:pPr>
        <w:rPr>
          <w:rFonts w:ascii="Century Gothic" w:hAnsi="Century Gothic"/>
          <w:b/>
          <w:color w:val="000000" w:themeColor="text1"/>
          <w:sz w:val="20"/>
          <w:szCs w:val="20"/>
        </w:rPr>
      </w:pPr>
      <w:r w:rsidRPr="00500828">
        <w:rPr>
          <w:rFonts w:ascii="Century Gothic" w:hAnsi="Century Gothic"/>
          <w:b/>
          <w:color w:val="000000" w:themeColor="text1"/>
          <w:sz w:val="20"/>
          <w:szCs w:val="20"/>
        </w:rPr>
        <w:t>Training</w:t>
      </w:r>
    </w:p>
    <w:p w14:paraId="4D42F8F6" w14:textId="77777777" w:rsidR="004B3D41" w:rsidRPr="00071916" w:rsidRDefault="004B3D41" w:rsidP="004B3D41">
      <w:pPr>
        <w:rPr>
          <w:rFonts w:ascii="Century Gothic" w:hAnsi="Century Gothic"/>
          <w:b/>
          <w:color w:val="548DD4" w:themeColor="text2" w:themeTint="99"/>
          <w:sz w:val="20"/>
          <w:szCs w:val="20"/>
        </w:rPr>
      </w:pPr>
    </w:p>
    <w:p w14:paraId="1D55D713" w14:textId="77777777" w:rsidR="004B3D41" w:rsidRPr="00071916" w:rsidRDefault="004B3D41" w:rsidP="004B3D41">
      <w:pPr>
        <w:rPr>
          <w:rFonts w:ascii="Century Gothic" w:hAnsi="Century Gothic"/>
          <w:sz w:val="20"/>
          <w:szCs w:val="20"/>
        </w:rPr>
      </w:pPr>
      <w:r w:rsidRPr="3CB23367">
        <w:rPr>
          <w:rFonts w:ascii="Century Gothic" w:hAnsi="Century Gothic"/>
          <w:sz w:val="20"/>
          <w:szCs w:val="20"/>
        </w:rPr>
        <w:t xml:space="preserve">The BRCGS Training Academy has courses available to improve the understanding of the requirements for the Global Standard Packaging Materials, Issue 7, and may be useful for the person using the BRCGS Self-Assessment Tool.  For further information on the courses available please visit the </w:t>
      </w:r>
      <w:hyperlink r:id="rId11">
        <w:r w:rsidRPr="3CB23367">
          <w:rPr>
            <w:rStyle w:val="Hyperlink"/>
            <w:rFonts w:ascii="Century Gothic" w:hAnsi="Century Gothic"/>
            <w:sz w:val="20"/>
            <w:szCs w:val="20"/>
          </w:rPr>
          <w:t>webs</w:t>
        </w:r>
      </w:hyperlink>
      <w:bookmarkStart w:id="0" w:name="_Hlt180750571"/>
      <w:bookmarkStart w:id="1" w:name="_Hlt180750572"/>
      <w:r w:rsidRPr="3CB23367">
        <w:rPr>
          <w:rStyle w:val="Hyperlink"/>
          <w:rFonts w:ascii="Century Gothic" w:hAnsi="Century Gothic"/>
          <w:sz w:val="20"/>
          <w:szCs w:val="20"/>
        </w:rPr>
        <w:t>i</w:t>
      </w:r>
      <w:bookmarkEnd w:id="0"/>
      <w:bookmarkEnd w:id="1"/>
      <w:r w:rsidRPr="3CB23367">
        <w:rPr>
          <w:rStyle w:val="Hyperlink"/>
          <w:rFonts w:ascii="Century Gothic" w:hAnsi="Century Gothic"/>
          <w:sz w:val="20"/>
          <w:szCs w:val="20"/>
        </w:rPr>
        <w:t>te</w:t>
      </w:r>
      <w:r w:rsidRPr="3CB23367">
        <w:rPr>
          <w:rFonts w:ascii="Century Gothic" w:hAnsi="Century Gothic"/>
          <w:sz w:val="20"/>
          <w:szCs w:val="20"/>
        </w:rPr>
        <w:t>.</w:t>
      </w:r>
    </w:p>
    <w:p w14:paraId="0128C85A" w14:textId="77777777" w:rsidR="004B3D41" w:rsidRPr="00071916" w:rsidRDefault="004B3D41" w:rsidP="004B3D41">
      <w:pPr>
        <w:rPr>
          <w:rFonts w:ascii="Century Gothic" w:hAnsi="Century Gothic"/>
          <w:sz w:val="24"/>
          <w:szCs w:val="24"/>
        </w:rPr>
      </w:pPr>
    </w:p>
    <w:p w14:paraId="149ACD02" w14:textId="77777777" w:rsidR="004B3D41" w:rsidRPr="00500828" w:rsidRDefault="004B3D41" w:rsidP="004B3D41">
      <w:pPr>
        <w:rPr>
          <w:rFonts w:ascii="Century Gothic" w:hAnsi="Century Gothic"/>
          <w:b/>
          <w:color w:val="000000" w:themeColor="text1"/>
          <w:sz w:val="20"/>
          <w:szCs w:val="20"/>
        </w:rPr>
      </w:pPr>
      <w:r w:rsidRPr="00500828">
        <w:rPr>
          <w:rFonts w:ascii="Century Gothic" w:hAnsi="Century Gothic"/>
          <w:b/>
          <w:color w:val="000000" w:themeColor="text1"/>
          <w:sz w:val="20"/>
          <w:szCs w:val="20"/>
        </w:rPr>
        <w:t>Further Information</w:t>
      </w:r>
    </w:p>
    <w:p w14:paraId="11B794EE" w14:textId="77777777" w:rsidR="004B3D41" w:rsidRPr="00071916" w:rsidRDefault="004B3D41" w:rsidP="004B3D41">
      <w:pPr>
        <w:rPr>
          <w:rFonts w:ascii="Century Gothic" w:hAnsi="Century Gothic"/>
          <w:b/>
          <w:color w:val="548DD4" w:themeColor="text2" w:themeTint="99"/>
          <w:sz w:val="20"/>
          <w:szCs w:val="20"/>
        </w:rPr>
      </w:pPr>
    </w:p>
    <w:p w14:paraId="4AD92D37" w14:textId="77777777" w:rsidR="004B3D41" w:rsidRPr="00071916" w:rsidRDefault="004B3D41" w:rsidP="004B3D41">
      <w:pPr>
        <w:rPr>
          <w:rFonts w:ascii="Century Gothic" w:hAnsi="Century Gothic"/>
          <w:sz w:val="20"/>
          <w:szCs w:val="20"/>
        </w:rPr>
      </w:pPr>
      <w:r w:rsidRPr="00071916">
        <w:rPr>
          <w:rFonts w:ascii="Century Gothic" w:hAnsi="Century Gothic"/>
          <w:sz w:val="20"/>
          <w:szCs w:val="20"/>
        </w:rPr>
        <w:t>If you have any further questions about the BRCGS Self-Assessment Tool or the Global Standard Packaging Materials</w:t>
      </w:r>
      <w:r>
        <w:rPr>
          <w:rFonts w:ascii="Century Gothic" w:hAnsi="Century Gothic"/>
          <w:sz w:val="20"/>
          <w:szCs w:val="20"/>
        </w:rPr>
        <w:t>,</w:t>
      </w:r>
      <w:r w:rsidRPr="00071916">
        <w:rPr>
          <w:rFonts w:ascii="Century Gothic" w:hAnsi="Century Gothic"/>
          <w:sz w:val="20"/>
          <w:szCs w:val="20"/>
        </w:rPr>
        <w:t xml:space="preserve"> Issue 7, please do not hesitate to contact the BRCGS team.</w:t>
      </w:r>
    </w:p>
    <w:p w14:paraId="08A86266" w14:textId="77777777" w:rsidR="004B3D41" w:rsidRPr="00C66D06" w:rsidRDefault="004B3D41" w:rsidP="004B3D41">
      <w:pPr>
        <w:rPr>
          <w:rFonts w:ascii="Century Gothic" w:hAnsi="Century Gothic"/>
          <w:sz w:val="20"/>
          <w:szCs w:val="20"/>
          <w:lang w:val="fr-FR"/>
        </w:rPr>
      </w:pPr>
      <w:r w:rsidRPr="00C66D06">
        <w:rPr>
          <w:rFonts w:ascii="Century Gothic" w:hAnsi="Century Gothic"/>
          <w:sz w:val="20"/>
          <w:szCs w:val="20"/>
          <w:lang w:val="fr-FR"/>
        </w:rPr>
        <w:t xml:space="preserve">Email – </w:t>
      </w:r>
      <w:hyperlink r:id="rId12" w:history="1">
        <w:r w:rsidRPr="00EB7DFF">
          <w:rPr>
            <w:rStyle w:val="Hyperlink"/>
            <w:rFonts w:ascii="Century Gothic" w:hAnsi="Century Gothic"/>
            <w:sz w:val="20"/>
            <w:szCs w:val="20"/>
            <w:lang w:val="fr-FR"/>
          </w:rPr>
          <w:t>brcgs.enquiries@lgcgroup.com</w:t>
        </w:r>
      </w:hyperlink>
      <w:r>
        <w:rPr>
          <w:rFonts w:ascii="Century Gothic" w:hAnsi="Century Gothic"/>
          <w:sz w:val="20"/>
          <w:szCs w:val="20"/>
          <w:lang w:val="fr-FR"/>
        </w:rPr>
        <w:t xml:space="preserve"> </w:t>
      </w:r>
    </w:p>
    <w:p w14:paraId="3ED3A2E5" w14:textId="77777777" w:rsidR="004B3D41" w:rsidRPr="00C66D06" w:rsidRDefault="004B3D41" w:rsidP="004B3D41">
      <w:pPr>
        <w:rPr>
          <w:rFonts w:ascii="Century Gothic" w:hAnsi="Century Gothic"/>
          <w:sz w:val="20"/>
          <w:szCs w:val="20"/>
          <w:lang w:val="fr-FR"/>
        </w:rPr>
      </w:pPr>
    </w:p>
    <w:p w14:paraId="581CFBBD" w14:textId="77777777" w:rsidR="004B3D41" w:rsidRDefault="004B3D41" w:rsidP="004B3D41">
      <w:pPr>
        <w:rPr>
          <w:rFonts w:ascii="Century Gothic" w:hAnsi="Century Gothic"/>
          <w:sz w:val="20"/>
          <w:szCs w:val="20"/>
          <w:lang w:val="fr-FR"/>
        </w:rPr>
      </w:pPr>
    </w:p>
    <w:p w14:paraId="18C01D3F" w14:textId="77777777" w:rsidR="00624302" w:rsidRDefault="00624302" w:rsidP="005329C5">
      <w:pPr>
        <w:rPr>
          <w:rFonts w:ascii="Century Gothic" w:hAnsi="Century Gothic"/>
          <w:sz w:val="20"/>
          <w:szCs w:val="20"/>
          <w:lang w:val="en-GB"/>
        </w:rPr>
      </w:pPr>
    </w:p>
    <w:p w14:paraId="25245CEB" w14:textId="77777777" w:rsidR="004B3D41" w:rsidRDefault="004B3D41" w:rsidP="005329C5">
      <w:pPr>
        <w:rPr>
          <w:rFonts w:ascii="Century Gothic" w:hAnsi="Century Gothic"/>
          <w:sz w:val="20"/>
          <w:szCs w:val="20"/>
          <w:lang w:val="en-GB"/>
        </w:rPr>
      </w:pPr>
    </w:p>
    <w:p w14:paraId="5DD3ADE9" w14:textId="77777777" w:rsidR="004B3D41" w:rsidRDefault="004B3D41" w:rsidP="005329C5">
      <w:pPr>
        <w:rPr>
          <w:rFonts w:ascii="Century Gothic" w:hAnsi="Century Gothic"/>
          <w:sz w:val="20"/>
          <w:szCs w:val="20"/>
          <w:lang w:val="en-GB"/>
        </w:rPr>
      </w:pPr>
    </w:p>
    <w:p w14:paraId="7B98D867" w14:textId="77777777" w:rsidR="004B3D41" w:rsidRDefault="004B3D41" w:rsidP="005329C5">
      <w:pPr>
        <w:rPr>
          <w:rFonts w:ascii="Century Gothic" w:hAnsi="Century Gothic"/>
          <w:sz w:val="20"/>
          <w:szCs w:val="20"/>
          <w:lang w:val="en-GB"/>
        </w:rPr>
      </w:pPr>
    </w:p>
    <w:p w14:paraId="5A9150D1" w14:textId="77777777" w:rsidR="00624302" w:rsidRPr="00071916" w:rsidRDefault="00624302" w:rsidP="005329C5">
      <w:pPr>
        <w:rPr>
          <w:rFonts w:ascii="Century Gothic" w:hAnsi="Century Gothic"/>
          <w:sz w:val="20"/>
          <w:szCs w:val="20"/>
          <w:lang w:val="en-GB"/>
        </w:rPr>
      </w:pPr>
    </w:p>
    <w:p w14:paraId="2AC9A0F6" w14:textId="77777777" w:rsidR="0012463B" w:rsidRPr="00071916" w:rsidRDefault="0012463B" w:rsidP="0012463B">
      <w:pPr>
        <w:widowControl/>
        <w:spacing w:before="0" w:after="200" w:line="276" w:lineRule="auto"/>
        <w:rPr>
          <w:rFonts w:ascii="Century Gothic" w:eastAsia="Arial" w:hAnsi="Century Gothic" w:cs="Arial"/>
          <w:sz w:val="20"/>
          <w:szCs w:val="20"/>
          <w:lang w:val="en-GB"/>
        </w:rPr>
      </w:pPr>
      <w:r w:rsidRPr="00071916">
        <w:rPr>
          <w:rFonts w:ascii="Century Gothic" w:eastAsia="Arial" w:hAnsi="Century Gothic" w:cs="Arial"/>
          <w:sz w:val="20"/>
          <w:szCs w:val="20"/>
          <w:lang w:val="en-GB"/>
        </w:rPr>
        <w:lastRenderedPageBreak/>
        <w:t xml:space="preserve">Change log: </w:t>
      </w:r>
    </w:p>
    <w:tbl>
      <w:tblPr>
        <w:tblStyle w:val="TableGrid1"/>
        <w:tblW w:w="9091"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555"/>
        <w:gridCol w:w="1395"/>
        <w:gridCol w:w="6141"/>
      </w:tblGrid>
      <w:tr w:rsidR="0012463B" w:rsidRPr="00071916" w14:paraId="10B03DA6" w14:textId="77777777" w:rsidTr="735022F3">
        <w:tc>
          <w:tcPr>
            <w:tcW w:w="1555" w:type="dxa"/>
          </w:tcPr>
          <w:p w14:paraId="1430C1C8" w14:textId="77777777" w:rsidR="0012463B" w:rsidRPr="00624302" w:rsidRDefault="0012463B" w:rsidP="520F116C">
            <w:pPr>
              <w:spacing w:before="120" w:after="120"/>
              <w:jc w:val="center"/>
              <w:rPr>
                <w:rFonts w:eastAsia="Arial"/>
                <w:szCs w:val="20"/>
              </w:rPr>
            </w:pPr>
            <w:r w:rsidRPr="00624302">
              <w:rPr>
                <w:rFonts w:eastAsiaTheme="minorEastAsia" w:cstheme="minorBidi"/>
                <w:szCs w:val="20"/>
              </w:rPr>
              <w:t>Version no.</w:t>
            </w:r>
          </w:p>
        </w:tc>
        <w:tc>
          <w:tcPr>
            <w:tcW w:w="1395" w:type="dxa"/>
          </w:tcPr>
          <w:p w14:paraId="2D86C2EA" w14:textId="77777777" w:rsidR="0012463B" w:rsidRPr="00624302" w:rsidRDefault="0012463B" w:rsidP="520F116C">
            <w:pPr>
              <w:spacing w:before="120" w:after="120"/>
              <w:jc w:val="center"/>
              <w:rPr>
                <w:rFonts w:eastAsia="Arial"/>
                <w:szCs w:val="20"/>
              </w:rPr>
            </w:pPr>
            <w:r w:rsidRPr="00624302">
              <w:rPr>
                <w:rFonts w:eastAsiaTheme="minorEastAsia" w:cstheme="minorBidi"/>
                <w:szCs w:val="20"/>
              </w:rPr>
              <w:t>Date</w:t>
            </w:r>
          </w:p>
        </w:tc>
        <w:tc>
          <w:tcPr>
            <w:tcW w:w="6141" w:type="dxa"/>
          </w:tcPr>
          <w:p w14:paraId="25F059C2" w14:textId="77777777" w:rsidR="0012463B" w:rsidRPr="00624302" w:rsidRDefault="0012463B" w:rsidP="520F116C">
            <w:pPr>
              <w:spacing w:before="120" w:after="120"/>
              <w:jc w:val="center"/>
              <w:rPr>
                <w:rFonts w:eastAsia="Arial"/>
                <w:szCs w:val="20"/>
              </w:rPr>
            </w:pPr>
            <w:r w:rsidRPr="00624302">
              <w:rPr>
                <w:rFonts w:eastAsiaTheme="minorEastAsia" w:cstheme="minorBidi"/>
                <w:szCs w:val="20"/>
              </w:rPr>
              <w:t>Description</w:t>
            </w:r>
          </w:p>
        </w:tc>
      </w:tr>
      <w:tr w:rsidR="0012463B" w:rsidRPr="00071916" w14:paraId="5057FFBF" w14:textId="77777777" w:rsidTr="735022F3">
        <w:tc>
          <w:tcPr>
            <w:tcW w:w="1555" w:type="dxa"/>
          </w:tcPr>
          <w:p w14:paraId="5439B86F" w14:textId="77777777" w:rsidR="0012463B" w:rsidRPr="00624302" w:rsidRDefault="0012463B" w:rsidP="520F116C">
            <w:pPr>
              <w:spacing w:before="120" w:after="120"/>
              <w:jc w:val="center"/>
              <w:rPr>
                <w:rFonts w:eastAsia="Arial"/>
                <w:szCs w:val="20"/>
              </w:rPr>
            </w:pPr>
            <w:r w:rsidRPr="00624302">
              <w:rPr>
                <w:rFonts w:eastAsiaTheme="minorEastAsia" w:cstheme="minorBidi"/>
                <w:szCs w:val="20"/>
              </w:rPr>
              <w:t>1</w:t>
            </w:r>
          </w:p>
        </w:tc>
        <w:tc>
          <w:tcPr>
            <w:tcW w:w="1395" w:type="dxa"/>
          </w:tcPr>
          <w:p w14:paraId="45655DD4" w14:textId="0DE439A7" w:rsidR="0012463B" w:rsidRPr="00624302" w:rsidRDefault="00624302" w:rsidP="735022F3">
            <w:pPr>
              <w:spacing w:before="120" w:after="120"/>
              <w:rPr>
                <w:rFonts w:eastAsia="Arial"/>
              </w:rPr>
            </w:pPr>
            <w:r>
              <w:rPr>
                <w:rFonts w:eastAsiaTheme="minorEastAsia" w:cstheme="minorBidi"/>
              </w:rPr>
              <w:t>28</w:t>
            </w:r>
            <w:r w:rsidR="7A7F3359" w:rsidRPr="00624302">
              <w:rPr>
                <w:rFonts w:eastAsiaTheme="minorEastAsia" w:cstheme="minorBidi"/>
              </w:rPr>
              <w:t>/</w:t>
            </w:r>
            <w:r w:rsidR="47D78825" w:rsidRPr="00624302">
              <w:rPr>
                <w:rFonts w:eastAsiaTheme="minorEastAsia" w:cstheme="minorBidi"/>
              </w:rPr>
              <w:t>1</w:t>
            </w:r>
            <w:r>
              <w:rPr>
                <w:rFonts w:eastAsiaTheme="minorEastAsia" w:cstheme="minorBidi"/>
              </w:rPr>
              <w:t>0</w:t>
            </w:r>
            <w:r w:rsidR="7A7F3359" w:rsidRPr="00624302">
              <w:rPr>
                <w:rFonts w:eastAsiaTheme="minorEastAsia" w:cstheme="minorBidi"/>
              </w:rPr>
              <w:t>/2024</w:t>
            </w:r>
          </w:p>
        </w:tc>
        <w:tc>
          <w:tcPr>
            <w:tcW w:w="6141" w:type="dxa"/>
          </w:tcPr>
          <w:p w14:paraId="5CCD703F" w14:textId="4DC15BEE" w:rsidR="0012463B" w:rsidRPr="00624302" w:rsidRDefault="00467FF5" w:rsidP="520F116C">
            <w:pPr>
              <w:spacing w:before="120" w:after="120"/>
              <w:jc w:val="center"/>
              <w:rPr>
                <w:rFonts w:eastAsia="Arial"/>
                <w:szCs w:val="20"/>
              </w:rPr>
            </w:pPr>
            <w:r w:rsidRPr="00624302">
              <w:rPr>
                <w:rFonts w:eastAsiaTheme="minorEastAsia" w:cstheme="minorBidi"/>
                <w:szCs w:val="20"/>
              </w:rPr>
              <w:t xml:space="preserve">First </w:t>
            </w:r>
            <w:r w:rsidR="06BFD05E" w:rsidRPr="00624302">
              <w:rPr>
                <w:rFonts w:eastAsiaTheme="minorEastAsia" w:cstheme="minorBidi"/>
                <w:szCs w:val="20"/>
              </w:rPr>
              <w:t>version.</w:t>
            </w:r>
          </w:p>
        </w:tc>
      </w:tr>
      <w:tr w:rsidR="0012463B" w:rsidRPr="00071916" w14:paraId="7E613458" w14:textId="77777777" w:rsidTr="735022F3">
        <w:tc>
          <w:tcPr>
            <w:tcW w:w="1555" w:type="dxa"/>
          </w:tcPr>
          <w:p w14:paraId="5AFB1A93" w14:textId="5447E117" w:rsidR="0012463B" w:rsidRPr="00071916" w:rsidRDefault="0012463B" w:rsidP="0012463B">
            <w:pPr>
              <w:spacing w:before="120" w:after="120"/>
              <w:rPr>
                <w:rFonts w:eastAsia="Arial"/>
                <w:szCs w:val="20"/>
              </w:rPr>
            </w:pPr>
          </w:p>
        </w:tc>
        <w:tc>
          <w:tcPr>
            <w:tcW w:w="1395" w:type="dxa"/>
          </w:tcPr>
          <w:p w14:paraId="6E377196" w14:textId="6D76ECF2" w:rsidR="0012463B" w:rsidRPr="00071916" w:rsidRDefault="0012463B" w:rsidP="0012463B">
            <w:pPr>
              <w:spacing w:before="120" w:after="120"/>
              <w:rPr>
                <w:rFonts w:eastAsia="Arial"/>
                <w:szCs w:val="20"/>
              </w:rPr>
            </w:pPr>
          </w:p>
        </w:tc>
        <w:tc>
          <w:tcPr>
            <w:tcW w:w="6141" w:type="dxa"/>
          </w:tcPr>
          <w:p w14:paraId="600D6ED1" w14:textId="46227C04" w:rsidR="0012463B" w:rsidRPr="00071916" w:rsidRDefault="0012463B" w:rsidP="0012463B">
            <w:pPr>
              <w:spacing w:before="120" w:after="120"/>
              <w:rPr>
                <w:rFonts w:eastAsia="Arial"/>
                <w:szCs w:val="20"/>
              </w:rPr>
            </w:pPr>
          </w:p>
        </w:tc>
      </w:tr>
      <w:tr w:rsidR="0012463B" w:rsidRPr="00071916" w14:paraId="251712E1" w14:textId="77777777" w:rsidTr="735022F3">
        <w:tc>
          <w:tcPr>
            <w:tcW w:w="1555" w:type="dxa"/>
          </w:tcPr>
          <w:p w14:paraId="72220DCD" w14:textId="77777777" w:rsidR="0012463B" w:rsidRPr="00071916" w:rsidRDefault="0012463B" w:rsidP="0012463B">
            <w:pPr>
              <w:spacing w:before="120" w:after="120"/>
              <w:rPr>
                <w:rFonts w:eastAsia="Arial"/>
                <w:szCs w:val="20"/>
              </w:rPr>
            </w:pPr>
          </w:p>
        </w:tc>
        <w:tc>
          <w:tcPr>
            <w:tcW w:w="1395" w:type="dxa"/>
          </w:tcPr>
          <w:p w14:paraId="1F7858CD" w14:textId="77777777" w:rsidR="0012463B" w:rsidRPr="00071916" w:rsidRDefault="0012463B" w:rsidP="0012463B">
            <w:pPr>
              <w:spacing w:before="120" w:after="120"/>
              <w:rPr>
                <w:rFonts w:eastAsia="Arial"/>
                <w:szCs w:val="20"/>
              </w:rPr>
            </w:pPr>
          </w:p>
        </w:tc>
        <w:tc>
          <w:tcPr>
            <w:tcW w:w="6141" w:type="dxa"/>
          </w:tcPr>
          <w:p w14:paraId="66F37687" w14:textId="77777777" w:rsidR="0012463B" w:rsidRPr="00071916" w:rsidRDefault="0012463B" w:rsidP="0012463B">
            <w:pPr>
              <w:spacing w:before="120" w:after="120"/>
              <w:rPr>
                <w:rFonts w:eastAsia="Arial"/>
                <w:szCs w:val="20"/>
              </w:rPr>
            </w:pPr>
          </w:p>
        </w:tc>
      </w:tr>
      <w:tr w:rsidR="0012463B" w:rsidRPr="00071916" w14:paraId="2F50CD62" w14:textId="77777777" w:rsidTr="735022F3">
        <w:tc>
          <w:tcPr>
            <w:tcW w:w="1555" w:type="dxa"/>
          </w:tcPr>
          <w:p w14:paraId="013C028E" w14:textId="77777777" w:rsidR="0012463B" w:rsidRPr="00071916" w:rsidRDefault="0012463B" w:rsidP="0012463B">
            <w:pPr>
              <w:spacing w:before="120" w:after="120"/>
              <w:rPr>
                <w:rFonts w:eastAsia="Arial"/>
                <w:szCs w:val="20"/>
              </w:rPr>
            </w:pPr>
          </w:p>
        </w:tc>
        <w:tc>
          <w:tcPr>
            <w:tcW w:w="1395" w:type="dxa"/>
          </w:tcPr>
          <w:p w14:paraId="763AB9A1" w14:textId="77777777" w:rsidR="0012463B" w:rsidRPr="00071916" w:rsidRDefault="0012463B" w:rsidP="0012463B">
            <w:pPr>
              <w:spacing w:before="120" w:after="120"/>
              <w:rPr>
                <w:rFonts w:eastAsia="Arial"/>
                <w:szCs w:val="20"/>
              </w:rPr>
            </w:pPr>
          </w:p>
        </w:tc>
        <w:tc>
          <w:tcPr>
            <w:tcW w:w="6141" w:type="dxa"/>
          </w:tcPr>
          <w:p w14:paraId="45F05099" w14:textId="77777777" w:rsidR="0012463B" w:rsidRPr="00071916" w:rsidRDefault="0012463B" w:rsidP="0012463B">
            <w:pPr>
              <w:spacing w:before="120" w:after="120"/>
              <w:rPr>
                <w:rFonts w:eastAsia="Arial"/>
                <w:szCs w:val="20"/>
              </w:rPr>
            </w:pPr>
          </w:p>
        </w:tc>
      </w:tr>
      <w:tr w:rsidR="0012463B" w:rsidRPr="00071916" w14:paraId="134FE66D" w14:textId="77777777" w:rsidTr="735022F3">
        <w:tc>
          <w:tcPr>
            <w:tcW w:w="1555" w:type="dxa"/>
          </w:tcPr>
          <w:p w14:paraId="49E3ED3C" w14:textId="77777777" w:rsidR="0012463B" w:rsidRPr="00071916" w:rsidRDefault="0012463B" w:rsidP="0012463B">
            <w:pPr>
              <w:spacing w:before="120" w:after="120"/>
              <w:rPr>
                <w:rFonts w:eastAsia="Arial"/>
                <w:szCs w:val="20"/>
              </w:rPr>
            </w:pPr>
          </w:p>
        </w:tc>
        <w:tc>
          <w:tcPr>
            <w:tcW w:w="1395" w:type="dxa"/>
          </w:tcPr>
          <w:p w14:paraId="4810FF52" w14:textId="77777777" w:rsidR="0012463B" w:rsidRPr="00071916" w:rsidRDefault="0012463B" w:rsidP="0012463B">
            <w:pPr>
              <w:spacing w:before="120" w:after="120"/>
              <w:rPr>
                <w:rFonts w:eastAsia="Arial"/>
                <w:szCs w:val="20"/>
              </w:rPr>
            </w:pPr>
          </w:p>
        </w:tc>
        <w:tc>
          <w:tcPr>
            <w:tcW w:w="6141" w:type="dxa"/>
          </w:tcPr>
          <w:p w14:paraId="4F1FD58A" w14:textId="77777777" w:rsidR="0012463B" w:rsidRPr="00071916" w:rsidRDefault="0012463B" w:rsidP="0012463B">
            <w:pPr>
              <w:spacing w:before="120" w:after="120"/>
              <w:rPr>
                <w:rFonts w:eastAsia="Arial"/>
                <w:szCs w:val="20"/>
              </w:rPr>
            </w:pPr>
          </w:p>
        </w:tc>
      </w:tr>
      <w:tr w:rsidR="0012463B" w:rsidRPr="00071916" w14:paraId="1D93F64F" w14:textId="77777777" w:rsidTr="735022F3">
        <w:tc>
          <w:tcPr>
            <w:tcW w:w="1555" w:type="dxa"/>
          </w:tcPr>
          <w:p w14:paraId="7B47AE86" w14:textId="77777777" w:rsidR="0012463B" w:rsidRPr="00071916" w:rsidRDefault="0012463B" w:rsidP="0012463B">
            <w:pPr>
              <w:spacing w:before="120" w:after="120"/>
              <w:rPr>
                <w:rFonts w:eastAsia="Arial"/>
                <w:szCs w:val="20"/>
              </w:rPr>
            </w:pPr>
          </w:p>
        </w:tc>
        <w:tc>
          <w:tcPr>
            <w:tcW w:w="1395" w:type="dxa"/>
          </w:tcPr>
          <w:p w14:paraId="07FF3D19" w14:textId="77777777" w:rsidR="0012463B" w:rsidRPr="00071916" w:rsidRDefault="0012463B" w:rsidP="0012463B">
            <w:pPr>
              <w:spacing w:before="120" w:after="120"/>
              <w:rPr>
                <w:rFonts w:eastAsia="Arial"/>
                <w:szCs w:val="20"/>
              </w:rPr>
            </w:pPr>
          </w:p>
        </w:tc>
        <w:tc>
          <w:tcPr>
            <w:tcW w:w="6141" w:type="dxa"/>
          </w:tcPr>
          <w:p w14:paraId="65D7A9A4" w14:textId="77777777" w:rsidR="0012463B" w:rsidRPr="00071916" w:rsidRDefault="0012463B" w:rsidP="0012463B">
            <w:pPr>
              <w:spacing w:before="120" w:after="120"/>
              <w:rPr>
                <w:rFonts w:eastAsia="Arial"/>
                <w:szCs w:val="20"/>
              </w:rPr>
            </w:pPr>
          </w:p>
        </w:tc>
      </w:tr>
    </w:tbl>
    <w:p w14:paraId="165F3C97" w14:textId="77777777" w:rsidR="00FC4E6D" w:rsidRPr="00071916" w:rsidRDefault="00FC4E6D" w:rsidP="005329C5">
      <w:pPr>
        <w:rPr>
          <w:rFonts w:ascii="Century Gothic" w:hAnsi="Century Gothic"/>
          <w:sz w:val="20"/>
          <w:szCs w:val="20"/>
          <w:lang w:val="en-GB"/>
        </w:rPr>
      </w:pPr>
    </w:p>
    <w:p w14:paraId="2D072CD2" w14:textId="5D74F96E" w:rsidR="00FC4E6D" w:rsidRPr="00071916" w:rsidRDefault="00FC4E6D" w:rsidP="005329C5">
      <w:pPr>
        <w:rPr>
          <w:rFonts w:ascii="Century Gothic" w:hAnsi="Century Gothic"/>
          <w:sz w:val="20"/>
          <w:szCs w:val="20"/>
          <w:lang w:val="en-GB"/>
        </w:rPr>
      </w:pPr>
    </w:p>
    <w:p w14:paraId="0FF5A9B1" w14:textId="77777777" w:rsidR="00496103" w:rsidRPr="0005058E" w:rsidRDefault="00496103" w:rsidP="00496103">
      <w:pPr>
        <w:rPr>
          <w:rFonts w:ascii="Century Gothic" w:hAnsi="Century Gothic"/>
          <w:b/>
          <w:bCs/>
          <w:sz w:val="20"/>
          <w:szCs w:val="20"/>
        </w:rPr>
      </w:pPr>
      <w:r w:rsidRPr="0005058E">
        <w:rPr>
          <w:rFonts w:ascii="Century Gothic" w:hAnsi="Century Gothic"/>
          <w:b/>
          <w:bCs/>
          <w:sz w:val="20"/>
          <w:szCs w:val="20"/>
        </w:rPr>
        <w:t>Copyright and Liability</w:t>
      </w:r>
    </w:p>
    <w:p w14:paraId="5E7B9855" w14:textId="77777777" w:rsidR="00496103" w:rsidRDefault="00496103" w:rsidP="00496103">
      <w:pPr>
        <w:rPr>
          <w:rFonts w:ascii="Century Gothic" w:hAnsi="Century Gothic"/>
          <w:sz w:val="16"/>
          <w:szCs w:val="16"/>
        </w:rPr>
      </w:pPr>
    </w:p>
    <w:p w14:paraId="468FD516" w14:textId="77777777" w:rsidR="00496103" w:rsidRPr="001B6FC0" w:rsidRDefault="00496103" w:rsidP="00496103">
      <w:pPr>
        <w:spacing w:after="0"/>
        <w:rPr>
          <w:rFonts w:ascii="Century Gothic" w:hAnsi="Century Gothic"/>
          <w:sz w:val="16"/>
          <w:szCs w:val="16"/>
        </w:rPr>
      </w:pPr>
      <w:r w:rsidRPr="001B6FC0">
        <w:rPr>
          <w:rFonts w:ascii="Century Gothic" w:hAnsi="Century Gothic"/>
          <w:sz w:val="16"/>
          <w:szCs w:val="16"/>
        </w:rPr>
        <w:t>© BRCGS</w:t>
      </w:r>
      <w:r>
        <w:rPr>
          <w:rFonts w:ascii="Century Gothic" w:hAnsi="Century Gothic"/>
          <w:sz w:val="16"/>
          <w:szCs w:val="16"/>
        </w:rPr>
        <w:t xml:space="preserve">, </w:t>
      </w:r>
      <w:r w:rsidRPr="001B6FC0">
        <w:rPr>
          <w:rFonts w:ascii="Century Gothic" w:hAnsi="Century Gothic"/>
          <w:sz w:val="16"/>
          <w:szCs w:val="16"/>
        </w:rPr>
        <w:t>20</w:t>
      </w:r>
      <w:r>
        <w:rPr>
          <w:rFonts w:ascii="Century Gothic" w:hAnsi="Century Gothic"/>
          <w:sz w:val="16"/>
          <w:szCs w:val="16"/>
        </w:rPr>
        <w:t>24</w:t>
      </w:r>
    </w:p>
    <w:p w14:paraId="16EE8F87" w14:textId="77777777" w:rsidR="00496103" w:rsidRDefault="00496103" w:rsidP="00496103">
      <w:pPr>
        <w:rPr>
          <w:rFonts w:ascii="Century Gothic" w:hAnsi="Century Gothic"/>
          <w:sz w:val="16"/>
          <w:szCs w:val="16"/>
        </w:rPr>
      </w:pPr>
    </w:p>
    <w:p w14:paraId="5904DC0C" w14:textId="77777777" w:rsidR="00496103" w:rsidRPr="00C22167" w:rsidRDefault="00496103" w:rsidP="00496103">
      <w:pPr>
        <w:rPr>
          <w:rFonts w:ascii="Century Gothic" w:hAnsi="Century Gothic"/>
          <w:sz w:val="16"/>
          <w:szCs w:val="16"/>
        </w:rPr>
      </w:pPr>
      <w:r w:rsidRPr="007D2D34">
        <w:rPr>
          <w:rFonts w:ascii="Century Gothic" w:hAnsi="Century Gothic"/>
          <w:sz w:val="16"/>
          <w:szCs w:val="16"/>
        </w:rPr>
        <w:t xml:space="preserve">All rights reserved. No part of this publication may be transmitted or reproduced in any form (including photocopying or storage in any medium by electronic means) without the written permission of the copyright owner. Application for permission should be addressed to the Head of Publishing at BRCGS (contact details below). </w:t>
      </w:r>
      <w:r w:rsidRPr="00C22167">
        <w:rPr>
          <w:rFonts w:ascii="Century Gothic" w:hAnsi="Century Gothic"/>
          <w:sz w:val="16"/>
          <w:szCs w:val="16"/>
        </w:rPr>
        <w:t>Full acknowledgement of the author and source must be given.</w:t>
      </w:r>
    </w:p>
    <w:p w14:paraId="2A7AA66E" w14:textId="77777777" w:rsidR="00496103" w:rsidRPr="00C22167" w:rsidRDefault="00496103" w:rsidP="00496103">
      <w:pPr>
        <w:rPr>
          <w:rFonts w:ascii="Century Gothic" w:hAnsi="Century Gothic"/>
          <w:sz w:val="16"/>
          <w:szCs w:val="16"/>
        </w:rPr>
      </w:pPr>
      <w:r w:rsidRPr="00C22167">
        <w:rPr>
          <w:rStyle w:val="Strong"/>
          <w:rFonts w:ascii="Century Gothic" w:hAnsi="Century Gothic" w:cs="Open Sans"/>
          <w:b w:val="0"/>
          <w:bCs w:val="0"/>
          <w:sz w:val="16"/>
          <w:szCs w:val="16"/>
          <w:shd w:val="clear" w:color="auto" w:fill="FFFFFF"/>
        </w:rPr>
        <w:t xml:space="preserve">For the avoidance of doubt, </w:t>
      </w:r>
      <w:r w:rsidRPr="00C22167">
        <w:rPr>
          <w:rFonts w:ascii="Century Gothic" w:hAnsi="Century Gothic"/>
          <w:sz w:val="16"/>
          <w:szCs w:val="16"/>
        </w:rPr>
        <w:t xml:space="preserve">the contents of this publication cannot be reproduced for purposes of training or any other commercial activity. This restriction includes the training of artificial intelligence (AI) technologies to generate text including, without limitation, technologies that are capable of generating works in the same style or genre as the work. </w:t>
      </w:r>
      <w:r w:rsidRPr="00C22167">
        <w:rPr>
          <w:rFonts w:ascii="Century Gothic" w:hAnsi="Century Gothic"/>
          <w:sz w:val="16"/>
          <w:szCs w:val="16"/>
          <w:shd w:val="clear" w:color="auto" w:fill="FFFFFF"/>
        </w:rPr>
        <w:t>BRCGS reserves all rights to license uses of this work for course material, generative AI training and development of machine learning language models.</w:t>
      </w:r>
    </w:p>
    <w:p w14:paraId="3E4F9D48" w14:textId="77777777" w:rsidR="00496103" w:rsidRPr="007D2D34" w:rsidRDefault="00496103" w:rsidP="00496103">
      <w:pPr>
        <w:rPr>
          <w:rFonts w:ascii="Century Gothic" w:hAnsi="Century Gothic"/>
          <w:sz w:val="16"/>
          <w:szCs w:val="16"/>
        </w:rPr>
      </w:pPr>
      <w:r w:rsidRPr="007D2D34">
        <w:rPr>
          <w:rFonts w:ascii="Century Gothic" w:hAnsi="Century Gothic"/>
          <w:sz w:val="16"/>
          <w:szCs w:val="16"/>
        </w:rPr>
        <w:t>No part of this publication may be translated without the written permission of the copyright owner.</w:t>
      </w:r>
    </w:p>
    <w:p w14:paraId="0F51AC66" w14:textId="77777777" w:rsidR="00496103" w:rsidRPr="007D2D34" w:rsidRDefault="00496103" w:rsidP="00496103">
      <w:pPr>
        <w:rPr>
          <w:rFonts w:ascii="Century Gothic" w:hAnsi="Century Gothic"/>
          <w:sz w:val="16"/>
          <w:szCs w:val="16"/>
        </w:rPr>
      </w:pPr>
      <w:r w:rsidRPr="007D2D34">
        <w:rPr>
          <w:rFonts w:ascii="Century Gothic" w:hAnsi="Century Gothic"/>
          <w:sz w:val="16"/>
          <w:szCs w:val="16"/>
        </w:rPr>
        <w:t xml:space="preserve">Warning: Any </w:t>
      </w:r>
      <w:proofErr w:type="spellStart"/>
      <w:r w:rsidRPr="007D2D34">
        <w:rPr>
          <w:rFonts w:ascii="Century Gothic" w:hAnsi="Century Gothic"/>
          <w:sz w:val="16"/>
          <w:szCs w:val="16"/>
        </w:rPr>
        <w:t>unauthorised</w:t>
      </w:r>
      <w:proofErr w:type="spellEnd"/>
      <w:r w:rsidRPr="007D2D34">
        <w:rPr>
          <w:rFonts w:ascii="Century Gothic" w:hAnsi="Century Gothic"/>
          <w:sz w:val="16"/>
          <w:szCs w:val="16"/>
        </w:rPr>
        <w:t xml:space="preserve"> act in relation to a copyright work may result in both a civil claim for damages and criminal prosecution.</w:t>
      </w:r>
    </w:p>
    <w:p w14:paraId="4B4F8558" w14:textId="77777777" w:rsidR="00496103" w:rsidRPr="007D2D34" w:rsidRDefault="00496103" w:rsidP="00496103">
      <w:pPr>
        <w:spacing w:after="0"/>
        <w:rPr>
          <w:rFonts w:ascii="Century Gothic" w:hAnsi="Century Gothic"/>
          <w:sz w:val="16"/>
          <w:szCs w:val="16"/>
        </w:rPr>
      </w:pPr>
      <w:r>
        <w:rPr>
          <w:rFonts w:ascii="Century Gothic" w:hAnsi="Century Gothic"/>
          <w:sz w:val="16"/>
          <w:szCs w:val="16"/>
        </w:rPr>
        <w:t>Published by</w:t>
      </w:r>
      <w:r w:rsidRPr="007D2D34">
        <w:rPr>
          <w:rFonts w:ascii="Century Gothic" w:hAnsi="Century Gothic"/>
          <w:sz w:val="16"/>
          <w:szCs w:val="16"/>
        </w:rPr>
        <w:t>:</w:t>
      </w:r>
    </w:p>
    <w:p w14:paraId="44BB54F7" w14:textId="77777777" w:rsidR="00496103" w:rsidRPr="0005058E" w:rsidRDefault="00496103" w:rsidP="00496103">
      <w:pPr>
        <w:spacing w:before="0" w:after="0"/>
        <w:rPr>
          <w:rFonts w:ascii="Century Gothic" w:hAnsi="Century Gothic"/>
          <w:b/>
          <w:bCs/>
          <w:sz w:val="16"/>
          <w:szCs w:val="16"/>
        </w:rPr>
      </w:pPr>
      <w:r w:rsidRPr="0005058E">
        <w:rPr>
          <w:rFonts w:ascii="Century Gothic" w:hAnsi="Century Gothic"/>
          <w:b/>
          <w:bCs/>
          <w:sz w:val="16"/>
          <w:szCs w:val="16"/>
        </w:rPr>
        <w:t>BRCGS</w:t>
      </w:r>
    </w:p>
    <w:p w14:paraId="61B752F5" w14:textId="77777777" w:rsidR="00496103" w:rsidRPr="000D5DCD" w:rsidRDefault="00496103" w:rsidP="00496103">
      <w:pPr>
        <w:spacing w:before="0" w:after="0"/>
        <w:rPr>
          <w:rFonts w:ascii="Century Gothic" w:hAnsi="Century Gothic"/>
          <w:sz w:val="16"/>
          <w:szCs w:val="16"/>
        </w:rPr>
      </w:pPr>
      <w:r w:rsidRPr="000D5DCD">
        <w:rPr>
          <w:rFonts w:ascii="Century Gothic" w:hAnsi="Century Gothic"/>
          <w:sz w:val="16"/>
          <w:szCs w:val="16"/>
        </w:rPr>
        <w:t>LGC, Second Floor</w:t>
      </w:r>
    </w:p>
    <w:p w14:paraId="50F668EE" w14:textId="77777777" w:rsidR="00496103" w:rsidRPr="000D5DCD" w:rsidRDefault="00496103" w:rsidP="00496103">
      <w:pPr>
        <w:spacing w:before="0" w:after="0"/>
        <w:rPr>
          <w:rFonts w:ascii="Century Gothic" w:hAnsi="Century Gothic"/>
          <w:sz w:val="16"/>
          <w:szCs w:val="16"/>
        </w:rPr>
      </w:pPr>
      <w:r w:rsidRPr="000D5DCD">
        <w:rPr>
          <w:rFonts w:ascii="Century Gothic" w:hAnsi="Century Gothic"/>
          <w:sz w:val="16"/>
          <w:szCs w:val="16"/>
        </w:rPr>
        <w:t>80 Victoria Street</w:t>
      </w:r>
    </w:p>
    <w:p w14:paraId="182449D5" w14:textId="77777777" w:rsidR="00496103" w:rsidRPr="000D5DCD" w:rsidRDefault="00496103" w:rsidP="00496103">
      <w:pPr>
        <w:spacing w:before="0" w:after="0"/>
        <w:rPr>
          <w:rFonts w:ascii="Century Gothic" w:hAnsi="Century Gothic"/>
          <w:sz w:val="16"/>
          <w:szCs w:val="16"/>
        </w:rPr>
      </w:pPr>
      <w:r w:rsidRPr="000D5DCD">
        <w:rPr>
          <w:rFonts w:ascii="Century Gothic" w:hAnsi="Century Gothic"/>
          <w:sz w:val="16"/>
          <w:szCs w:val="16"/>
        </w:rPr>
        <w:t>London SW1E 5JL</w:t>
      </w:r>
    </w:p>
    <w:p w14:paraId="43311BEA" w14:textId="77777777" w:rsidR="00496103" w:rsidRPr="007D2D34" w:rsidRDefault="00496103" w:rsidP="00496103">
      <w:pPr>
        <w:rPr>
          <w:rFonts w:ascii="Century Gothic" w:hAnsi="Century Gothic"/>
          <w:sz w:val="16"/>
          <w:szCs w:val="16"/>
        </w:rPr>
      </w:pPr>
    </w:p>
    <w:p w14:paraId="4E08A7F0" w14:textId="77777777" w:rsidR="00496103" w:rsidRPr="007D2D34" w:rsidRDefault="00496103" w:rsidP="00496103">
      <w:pPr>
        <w:spacing w:before="0" w:after="0"/>
        <w:rPr>
          <w:rFonts w:ascii="Century Gothic" w:hAnsi="Century Gothic"/>
          <w:sz w:val="16"/>
          <w:szCs w:val="16"/>
        </w:rPr>
      </w:pPr>
      <w:r w:rsidRPr="007D2D34">
        <w:rPr>
          <w:rFonts w:ascii="Century Gothic" w:hAnsi="Century Gothic"/>
          <w:sz w:val="16"/>
          <w:szCs w:val="16"/>
        </w:rPr>
        <w:t>Tel: +44 (0) 20 3931 8150</w:t>
      </w:r>
    </w:p>
    <w:p w14:paraId="3D1F8A6A" w14:textId="77777777" w:rsidR="00496103" w:rsidRPr="001D57C3" w:rsidRDefault="00496103" w:rsidP="00496103">
      <w:pPr>
        <w:spacing w:before="0" w:after="0"/>
        <w:rPr>
          <w:rFonts w:ascii="Century Gothic" w:hAnsi="Century Gothic"/>
          <w:sz w:val="16"/>
          <w:szCs w:val="16"/>
        </w:rPr>
      </w:pPr>
      <w:r w:rsidRPr="001D57C3">
        <w:rPr>
          <w:rFonts w:ascii="Century Gothic" w:hAnsi="Century Gothic"/>
          <w:sz w:val="16"/>
          <w:szCs w:val="16"/>
        </w:rPr>
        <w:t xml:space="preserve">Email: </w:t>
      </w:r>
      <w:r>
        <w:rPr>
          <w:rFonts w:ascii="Century Gothic" w:hAnsi="Century Gothic"/>
          <w:sz w:val="16"/>
          <w:szCs w:val="16"/>
        </w:rPr>
        <w:t>brcgs.publishing</w:t>
      </w:r>
      <w:r w:rsidRPr="001D57C3">
        <w:rPr>
          <w:rFonts w:ascii="Century Gothic" w:hAnsi="Century Gothic"/>
          <w:sz w:val="16"/>
          <w:szCs w:val="16"/>
        </w:rPr>
        <w:t>@</w:t>
      </w:r>
      <w:r>
        <w:rPr>
          <w:rFonts w:ascii="Century Gothic" w:hAnsi="Century Gothic"/>
          <w:sz w:val="16"/>
          <w:szCs w:val="16"/>
        </w:rPr>
        <w:t>lgcgroup</w:t>
      </w:r>
      <w:r w:rsidRPr="001D57C3">
        <w:rPr>
          <w:rFonts w:ascii="Century Gothic" w:hAnsi="Century Gothic"/>
          <w:sz w:val="16"/>
          <w:szCs w:val="16"/>
        </w:rPr>
        <w:t>.com</w:t>
      </w:r>
    </w:p>
    <w:p w14:paraId="7E0DD161" w14:textId="77777777" w:rsidR="00496103" w:rsidRPr="001D57C3" w:rsidRDefault="00496103" w:rsidP="00496103">
      <w:pPr>
        <w:spacing w:before="0" w:after="0"/>
        <w:rPr>
          <w:rFonts w:ascii="Century Gothic" w:hAnsi="Century Gothic"/>
          <w:sz w:val="16"/>
          <w:szCs w:val="16"/>
        </w:rPr>
      </w:pPr>
      <w:r w:rsidRPr="001D57C3">
        <w:rPr>
          <w:rFonts w:ascii="Century Gothic" w:hAnsi="Century Gothic"/>
          <w:sz w:val="16"/>
          <w:szCs w:val="16"/>
        </w:rPr>
        <w:t>Website: brcgs.com</w:t>
      </w:r>
    </w:p>
    <w:p w14:paraId="6B91CF25" w14:textId="4FC4695D" w:rsidR="00FC4E6D" w:rsidRPr="00071916" w:rsidRDefault="00FC4E6D" w:rsidP="005329C5">
      <w:pPr>
        <w:rPr>
          <w:rFonts w:ascii="Century Gothic" w:hAnsi="Century Gothic"/>
          <w:sz w:val="20"/>
          <w:szCs w:val="20"/>
          <w:lang w:val="en-GB"/>
        </w:rPr>
      </w:pPr>
    </w:p>
    <w:p w14:paraId="3D0AEF39" w14:textId="7BAA7661" w:rsidR="00FC4E6D" w:rsidRPr="00071916" w:rsidRDefault="00FC4E6D" w:rsidP="005329C5">
      <w:pPr>
        <w:rPr>
          <w:rFonts w:ascii="Century Gothic" w:hAnsi="Century Gothic"/>
          <w:sz w:val="20"/>
          <w:szCs w:val="20"/>
          <w:lang w:val="en-GB"/>
        </w:rPr>
      </w:pPr>
    </w:p>
    <w:p w14:paraId="558C571B" w14:textId="0BA89263" w:rsidR="00FC4E6D" w:rsidRPr="00071916" w:rsidRDefault="00FC4E6D" w:rsidP="005329C5">
      <w:pPr>
        <w:rPr>
          <w:rFonts w:ascii="Century Gothic" w:hAnsi="Century Gothic"/>
          <w:sz w:val="20"/>
          <w:szCs w:val="20"/>
          <w:lang w:val="en-GB"/>
        </w:rPr>
      </w:pPr>
    </w:p>
    <w:p w14:paraId="5D049384" w14:textId="0713B387" w:rsidR="00FC4E6D" w:rsidRPr="00071916" w:rsidRDefault="00FC4E6D" w:rsidP="005329C5">
      <w:pPr>
        <w:rPr>
          <w:rFonts w:ascii="Century Gothic" w:hAnsi="Century Gothic"/>
          <w:sz w:val="20"/>
          <w:szCs w:val="20"/>
          <w:lang w:val="en-GB"/>
        </w:rPr>
      </w:pPr>
    </w:p>
    <w:p w14:paraId="19DAFE70" w14:textId="6805D336" w:rsidR="00FC4E6D" w:rsidRPr="00071916" w:rsidRDefault="00FC4E6D" w:rsidP="005329C5">
      <w:pPr>
        <w:rPr>
          <w:rFonts w:ascii="Century Gothic" w:hAnsi="Century Gothic"/>
          <w:sz w:val="20"/>
          <w:szCs w:val="20"/>
          <w:lang w:val="en-GB"/>
        </w:rPr>
      </w:pPr>
    </w:p>
    <w:p w14:paraId="4284ADE3" w14:textId="39CB136A" w:rsidR="00FC4E6D" w:rsidRPr="00071916" w:rsidRDefault="00FC4E6D" w:rsidP="005329C5">
      <w:pPr>
        <w:rPr>
          <w:rFonts w:ascii="Century Gothic" w:hAnsi="Century Gothic"/>
          <w:sz w:val="20"/>
          <w:szCs w:val="20"/>
          <w:lang w:val="en-GB"/>
        </w:rPr>
      </w:pPr>
    </w:p>
    <w:p w14:paraId="3EB49C3B" w14:textId="5417B649" w:rsidR="00FC4E6D" w:rsidRPr="00071916" w:rsidRDefault="00FC4E6D" w:rsidP="005329C5">
      <w:pPr>
        <w:rPr>
          <w:rFonts w:ascii="Century Gothic" w:hAnsi="Century Gothic"/>
          <w:sz w:val="20"/>
          <w:szCs w:val="20"/>
          <w:lang w:val="en-GB"/>
        </w:rPr>
      </w:pPr>
    </w:p>
    <w:p w14:paraId="2CB8FD57" w14:textId="098FCFFC" w:rsidR="00FC4E6D" w:rsidRPr="00071916" w:rsidRDefault="00FC4E6D" w:rsidP="005329C5">
      <w:pPr>
        <w:rPr>
          <w:rFonts w:ascii="Century Gothic" w:hAnsi="Century Gothic"/>
          <w:sz w:val="20"/>
          <w:szCs w:val="20"/>
          <w:lang w:val="en-GB"/>
        </w:rPr>
      </w:pPr>
    </w:p>
    <w:p w14:paraId="6D2AA47A" w14:textId="6B3C6D7B" w:rsidR="00FC4E6D" w:rsidRPr="00071916" w:rsidRDefault="00FC4E6D" w:rsidP="005329C5">
      <w:pPr>
        <w:rPr>
          <w:rFonts w:ascii="Century Gothic" w:hAnsi="Century Gothic"/>
          <w:sz w:val="20"/>
          <w:szCs w:val="20"/>
          <w:lang w:val="en-GB"/>
        </w:rPr>
      </w:pPr>
    </w:p>
    <w:p w14:paraId="08F14B74" w14:textId="3EF83565" w:rsidR="005214F5" w:rsidRPr="00071916" w:rsidRDefault="005214F5" w:rsidP="005329C5">
      <w:pPr>
        <w:rPr>
          <w:rFonts w:ascii="Century Gothic" w:hAnsi="Century Gothic"/>
          <w:sz w:val="20"/>
          <w:szCs w:val="20"/>
          <w:lang w:val="en-GB"/>
        </w:rPr>
      </w:pPr>
    </w:p>
    <w:p w14:paraId="2BE85152" w14:textId="1E25B9F7" w:rsidR="00FA04DC" w:rsidRPr="00CD62F3" w:rsidRDefault="00EC31A5" w:rsidP="00846361">
      <w:pPr>
        <w:pStyle w:val="Heading1"/>
        <w:numPr>
          <w:ilvl w:val="0"/>
          <w:numId w:val="34"/>
        </w:numPr>
        <w:rPr>
          <w:rFonts w:ascii="Century Gothic" w:hAnsi="Century Gothic"/>
          <w:sz w:val="20"/>
          <w:szCs w:val="20"/>
        </w:rPr>
      </w:pPr>
      <w:proofErr w:type="spellStart"/>
      <w:r w:rsidRPr="00EC31A5">
        <w:rPr>
          <w:rFonts w:ascii="MS Gothic" w:eastAsia="MS Gothic" w:hAnsi="MS Gothic" w:cs="MS Gothic" w:hint="eastAsia"/>
          <w:sz w:val="20"/>
          <w:szCs w:val="20"/>
        </w:rPr>
        <w:t>附加要求和不适用条款</w:t>
      </w:r>
      <w:proofErr w:type="spellEnd"/>
    </w:p>
    <w:tbl>
      <w:tblPr>
        <w:tblStyle w:val="TableGrid"/>
        <w:tblW w:w="5001" w:type="pct"/>
        <w:tblInd w:w="-5" w:type="dxa"/>
        <w:tblLook w:val="01E0" w:firstRow="1" w:lastRow="1" w:firstColumn="1" w:lastColumn="1" w:noHBand="0" w:noVBand="0"/>
      </w:tblPr>
      <w:tblGrid>
        <w:gridCol w:w="1053"/>
        <w:gridCol w:w="8591"/>
      </w:tblGrid>
      <w:tr w:rsidR="00093EBD" w:rsidRPr="0013733A" w14:paraId="6E54C470" w14:textId="77777777" w:rsidTr="735022F3">
        <w:tc>
          <w:tcPr>
            <w:tcW w:w="5000" w:type="pct"/>
            <w:gridSpan w:val="2"/>
            <w:shd w:val="clear" w:color="auto" w:fill="00B0F0"/>
          </w:tcPr>
          <w:p w14:paraId="33195814" w14:textId="1EFA97F3" w:rsidR="00093EBD" w:rsidRPr="0013733A" w:rsidRDefault="17317017" w:rsidP="735022F3">
            <w:pPr>
              <w:keepNext/>
              <w:keepLines/>
              <w:outlineLvl w:val="1"/>
              <w:rPr>
                <w:rFonts w:ascii="Century Gothic" w:hAnsi="Century Gothic"/>
                <w:color w:val="FFFFFF" w:themeColor="background1"/>
                <w:sz w:val="20"/>
                <w:szCs w:val="20"/>
                <w:lang w:val="es-ES"/>
              </w:rPr>
            </w:pPr>
            <w:bookmarkStart w:id="2" w:name="_Hlk178930466"/>
            <w:r w:rsidRPr="0013733A">
              <w:rPr>
                <w:rFonts w:ascii="Century Gothic" w:hAnsi="Century Gothic"/>
                <w:color w:val="FFFFFF" w:themeColor="background1"/>
                <w:sz w:val="20"/>
                <w:szCs w:val="20"/>
                <w:lang w:val="es-ES"/>
              </w:rPr>
              <w:t>1.1</w:t>
            </w:r>
            <w:r w:rsidR="001744C6" w:rsidRPr="0013733A">
              <w:rPr>
                <w:lang w:val="es-ES"/>
              </w:rPr>
              <w:tab/>
            </w:r>
            <w:proofErr w:type="spellStart"/>
            <w:r w:rsidR="008D4C52" w:rsidRPr="008D4C52">
              <w:rPr>
                <w:rFonts w:ascii="MS Gothic" w:eastAsia="MS Gothic" w:hAnsi="MS Gothic" w:cs="MS Gothic" w:hint="eastAsia"/>
                <w:color w:val="FFFFFF" w:themeColor="background1"/>
                <w:sz w:val="20"/>
                <w:szCs w:val="20"/>
                <w:lang w:val="es-ES"/>
              </w:rPr>
              <w:t>高</w:t>
            </w:r>
            <w:r w:rsidR="008D4C52" w:rsidRPr="008D4C52">
              <w:rPr>
                <w:rFonts w:ascii="Microsoft JhengHei" w:eastAsia="Microsoft JhengHei" w:hAnsi="Microsoft JhengHei" w:cs="Microsoft JhengHei" w:hint="eastAsia"/>
                <w:color w:val="FFFFFF" w:themeColor="background1"/>
                <w:sz w:val="20"/>
                <w:szCs w:val="20"/>
                <w:lang w:val="es-ES"/>
              </w:rPr>
              <w:t>级管理层承诺和持续改</w:t>
            </w:r>
            <w:proofErr w:type="spellEnd"/>
          </w:p>
        </w:tc>
      </w:tr>
      <w:tr w:rsidR="00093EBD" w:rsidRPr="00071916" w14:paraId="1AAD1F46" w14:textId="77777777" w:rsidTr="735022F3">
        <w:tc>
          <w:tcPr>
            <w:tcW w:w="546" w:type="pct"/>
            <w:shd w:val="clear" w:color="auto" w:fill="D3E5F6"/>
          </w:tcPr>
          <w:p w14:paraId="45010056" w14:textId="5D127EDF" w:rsidR="00093EBD" w:rsidRPr="00071916" w:rsidRDefault="00693CF9" w:rsidP="000D2310">
            <w:pPr>
              <w:spacing w:before="120" w:after="120"/>
              <w:outlineLvl w:val="2"/>
              <w:rPr>
                <w:rFonts w:ascii="Century Gothic" w:eastAsia="Times New Roman" w:hAnsi="Century Gothic" w:cs="Calibri"/>
                <w:b/>
                <w:bCs/>
                <w:sz w:val="20"/>
                <w:szCs w:val="20"/>
                <w:lang w:val="en-GB"/>
              </w:rPr>
            </w:pPr>
            <w:proofErr w:type="spellStart"/>
            <w:r w:rsidRPr="00693CF9">
              <w:rPr>
                <w:rFonts w:ascii="MS Gothic" w:eastAsia="MS Gothic" w:hAnsi="MS Gothic" w:cs="MS Gothic" w:hint="eastAsia"/>
                <w:b/>
                <w:bCs/>
                <w:sz w:val="20"/>
                <w:szCs w:val="20"/>
                <w:lang w:val="en-GB"/>
              </w:rPr>
              <w:t>基</w:t>
            </w:r>
            <w:r w:rsidRPr="00693CF9">
              <w:rPr>
                <w:rFonts w:ascii="Microsoft JhengHei" w:eastAsia="Microsoft JhengHei" w:hAnsi="Microsoft JhengHei" w:cs="Microsoft JhengHei" w:hint="eastAsia"/>
                <w:b/>
                <w:bCs/>
                <w:sz w:val="20"/>
                <w:szCs w:val="20"/>
                <w:lang w:val="en-GB"/>
              </w:rPr>
              <w:t>础要求</w:t>
            </w:r>
            <w:proofErr w:type="spellEnd"/>
            <w:r>
              <w:rPr>
                <w:rFonts w:ascii="Century Gothic" w:eastAsia="Times New Roman" w:hAnsi="Century Gothic" w:cs="Calibri"/>
                <w:b/>
                <w:bCs/>
                <w:sz w:val="20"/>
                <w:szCs w:val="20"/>
                <w:lang w:val="en-GB"/>
              </w:rPr>
              <w:t xml:space="preserve"> </w:t>
            </w:r>
            <w:r w:rsidR="008D4C52">
              <w:rPr>
                <w:rFonts w:ascii="Century Gothic" w:eastAsia="Times New Roman" w:hAnsi="Century Gothic" w:cs="Calibri"/>
                <w:b/>
                <w:bCs/>
                <w:sz w:val="20"/>
                <w:szCs w:val="20"/>
                <w:lang w:val="en-GB"/>
              </w:rPr>
              <w:t xml:space="preserve"> </w:t>
            </w:r>
          </w:p>
          <w:p w14:paraId="5276C2A0" w14:textId="77777777" w:rsidR="00093EBD" w:rsidRPr="00071916" w:rsidRDefault="00093EBD" w:rsidP="000D2310">
            <w:pPr>
              <w:rPr>
                <w:rFonts w:ascii="Century Gothic" w:hAnsi="Century Gothic"/>
                <w:sz w:val="20"/>
                <w:szCs w:val="20"/>
              </w:rPr>
            </w:pPr>
          </w:p>
        </w:tc>
        <w:tc>
          <w:tcPr>
            <w:tcW w:w="4454" w:type="pct"/>
            <w:shd w:val="clear" w:color="auto" w:fill="D3E5F6"/>
          </w:tcPr>
          <w:p w14:paraId="311556BB" w14:textId="2359EC65" w:rsidR="00093EBD" w:rsidRPr="00071916" w:rsidRDefault="00BF3BC5" w:rsidP="00BF3BC5">
            <w:pPr>
              <w:pStyle w:val="para"/>
              <w:rPr>
                <w:rFonts w:ascii="Century Gothic" w:eastAsia="Century Gothic" w:hAnsi="Century Gothic"/>
                <w:sz w:val="20"/>
              </w:rPr>
            </w:pPr>
            <w:r w:rsidRPr="00BF3BC5">
              <w:rPr>
                <w:rFonts w:ascii="MS Gothic" w:eastAsia="MS Gothic" w:hAnsi="MS Gothic" w:cs="MS Gothic" w:hint="eastAsia"/>
                <w:sz w:val="20"/>
              </w:rPr>
              <w:t>工厂的高</w:t>
            </w:r>
            <w:r w:rsidRPr="00BF3BC5">
              <w:rPr>
                <w:rFonts w:ascii="Microsoft JhengHei" w:eastAsia="Microsoft JhengHei" w:hAnsi="Microsoft JhengHei" w:cs="Microsoft JhengHei" w:hint="eastAsia"/>
                <w:sz w:val="20"/>
              </w:rPr>
              <w:t>级管理层应证明他们完全致力于实施全球包装材料标准的要求，并致力于促进产品安</w:t>
            </w:r>
            <w:r w:rsidRPr="00BF3BC5">
              <w:rPr>
                <w:rFonts w:ascii="MS Gothic" w:eastAsia="MS Gothic" w:hAnsi="MS Gothic" w:cs="MS Gothic" w:hint="eastAsia"/>
                <w:sz w:val="20"/>
              </w:rPr>
              <w:t>全、</w:t>
            </w:r>
            <w:r w:rsidRPr="00BF3BC5">
              <w:rPr>
                <w:rFonts w:ascii="Microsoft JhengHei" w:eastAsia="Microsoft JhengHei" w:hAnsi="Microsoft JhengHei" w:cs="Microsoft JhengHei" w:hint="eastAsia"/>
                <w:sz w:val="20"/>
              </w:rPr>
              <w:t>质量管理以及工厂产品安全和质量文化持续改进的过程</w:t>
            </w:r>
            <w:r w:rsidRPr="00BF3BC5">
              <w:rPr>
                <w:rFonts w:ascii="MS Gothic" w:eastAsia="MS Gothic" w:hAnsi="MS Gothic" w:cs="MS Gothic" w:hint="eastAsia"/>
                <w:sz w:val="20"/>
              </w:rPr>
              <w:t>。</w:t>
            </w:r>
          </w:p>
        </w:tc>
      </w:tr>
    </w:tbl>
    <w:tbl>
      <w:tblPr>
        <w:tblStyle w:val="TableGrid2"/>
        <w:tblW w:w="0" w:type="auto"/>
        <w:tblLook w:val="04A0" w:firstRow="1" w:lastRow="0" w:firstColumn="1" w:lastColumn="0" w:noHBand="0" w:noVBand="1"/>
      </w:tblPr>
      <w:tblGrid>
        <w:gridCol w:w="834"/>
        <w:gridCol w:w="487"/>
        <w:gridCol w:w="3248"/>
        <w:gridCol w:w="1029"/>
        <w:gridCol w:w="4044"/>
      </w:tblGrid>
      <w:tr w:rsidR="00277EDA" w:rsidRPr="00071916" w14:paraId="4C792B87" w14:textId="1B070829" w:rsidTr="005A7390">
        <w:tc>
          <w:tcPr>
            <w:tcW w:w="1555" w:type="dxa"/>
            <w:gridSpan w:val="2"/>
            <w:shd w:val="clear" w:color="auto" w:fill="00B0F0"/>
          </w:tcPr>
          <w:p w14:paraId="0A4CD7EA" w14:textId="3F83ADBB" w:rsidR="002401BB" w:rsidRPr="00071916" w:rsidRDefault="00DF2D10" w:rsidP="009E48C3">
            <w:pPr>
              <w:spacing w:before="120" w:after="120"/>
              <w:rPr>
                <w:rFonts w:ascii="Century Gothic" w:eastAsia="Century Gothic" w:hAnsi="Century Gothic" w:cs="Times New Roman"/>
                <w:b/>
                <w:bCs/>
                <w:color w:val="000000"/>
                <w:sz w:val="20"/>
                <w:szCs w:val="20"/>
              </w:rPr>
            </w:pPr>
            <w:bookmarkStart w:id="3" w:name="_Hlk181370542"/>
            <w:proofErr w:type="spellStart"/>
            <w:r>
              <w:rPr>
                <w:rFonts w:ascii="MS Gothic" w:eastAsia="MS Gothic" w:hAnsi="MS Gothic" w:cs="MS Gothic" w:hint="eastAsia"/>
                <w:b/>
                <w:bCs/>
                <w:color w:val="000000"/>
                <w:sz w:val="20"/>
                <w:szCs w:val="20"/>
              </w:rPr>
              <w:t>条款</w:t>
            </w:r>
            <w:proofErr w:type="spellEnd"/>
          </w:p>
        </w:tc>
        <w:tc>
          <w:tcPr>
            <w:tcW w:w="4647" w:type="dxa"/>
            <w:shd w:val="clear" w:color="auto" w:fill="00B0F0"/>
          </w:tcPr>
          <w:p w14:paraId="4103DE6F" w14:textId="054D0BE0" w:rsidR="002401BB" w:rsidRPr="00071916" w:rsidRDefault="000D68F7" w:rsidP="009E48C3">
            <w:pPr>
              <w:spacing w:before="120" w:after="120"/>
              <w:rPr>
                <w:rFonts w:ascii="Century Gothic" w:eastAsia="Century Gothic" w:hAnsi="Century Gothic" w:cs="Times New Roman"/>
                <w:b/>
                <w:bCs/>
                <w:color w:val="000000"/>
                <w:sz w:val="20"/>
                <w:szCs w:val="20"/>
              </w:rPr>
            </w:pPr>
            <w:proofErr w:type="spellStart"/>
            <w:r>
              <w:rPr>
                <w:rFonts w:ascii="MS Gothic" w:eastAsia="MS Gothic" w:hAnsi="MS Gothic" w:cs="MS Gothic" w:hint="eastAsia"/>
                <w:b/>
                <w:bCs/>
                <w:color w:val="000000"/>
                <w:sz w:val="20"/>
                <w:szCs w:val="20"/>
              </w:rPr>
              <w:t>要求</w:t>
            </w:r>
            <w:proofErr w:type="spellEnd"/>
          </w:p>
        </w:tc>
        <w:tc>
          <w:tcPr>
            <w:tcW w:w="1463" w:type="dxa"/>
            <w:shd w:val="clear" w:color="auto" w:fill="00B0F0"/>
          </w:tcPr>
          <w:p w14:paraId="77D0BD4C" w14:textId="51D3B24F" w:rsidR="002401BB" w:rsidRPr="00071916" w:rsidRDefault="00436A07" w:rsidP="009E48C3">
            <w:pPr>
              <w:spacing w:before="120" w:after="120"/>
              <w:rPr>
                <w:rFonts w:ascii="Century Gothic" w:eastAsia="Century Gothic" w:hAnsi="Century Gothic" w:cs="Times New Roman"/>
                <w:b/>
                <w:bCs/>
                <w:color w:val="000000"/>
                <w:sz w:val="20"/>
                <w:szCs w:val="20"/>
              </w:rPr>
            </w:pPr>
            <w:proofErr w:type="spellStart"/>
            <w:r w:rsidRPr="00436A07">
              <w:rPr>
                <w:rFonts w:ascii="MS Gothic" w:eastAsia="MS Gothic" w:hAnsi="MS Gothic" w:cs="MS Gothic" w:hint="eastAsia"/>
                <w:b/>
                <w:bCs/>
                <w:color w:val="000000"/>
                <w:sz w:val="20"/>
                <w:szCs w:val="20"/>
              </w:rPr>
              <w:t>符合</w:t>
            </w:r>
            <w:proofErr w:type="spellEnd"/>
          </w:p>
        </w:tc>
        <w:tc>
          <w:tcPr>
            <w:tcW w:w="6621" w:type="dxa"/>
            <w:shd w:val="clear" w:color="auto" w:fill="00B0F0"/>
          </w:tcPr>
          <w:p w14:paraId="1DFAF37D" w14:textId="719657C8" w:rsidR="002401BB" w:rsidRPr="00071916" w:rsidRDefault="00CC6917" w:rsidP="009E48C3">
            <w:pPr>
              <w:spacing w:before="120" w:after="120"/>
              <w:rPr>
                <w:rFonts w:ascii="Century Gothic" w:eastAsia="Century Gothic" w:hAnsi="Century Gothic" w:cs="Times New Roman"/>
                <w:b/>
                <w:bCs/>
                <w:color w:val="000000"/>
                <w:sz w:val="20"/>
                <w:szCs w:val="20"/>
              </w:rPr>
            </w:pPr>
            <w:proofErr w:type="spellStart"/>
            <w:r>
              <w:rPr>
                <w:rFonts w:ascii="Microsoft JhengHei" w:eastAsia="Microsoft JhengHei" w:hAnsi="Microsoft JhengHei" w:cs="Microsoft JhengHei" w:hint="eastAsia"/>
                <w:b/>
                <w:bCs/>
                <w:color w:val="000000"/>
                <w:sz w:val="20"/>
                <w:szCs w:val="20"/>
              </w:rPr>
              <w:t>评论</w:t>
            </w:r>
            <w:proofErr w:type="spellEnd"/>
          </w:p>
        </w:tc>
      </w:tr>
      <w:bookmarkEnd w:id="2"/>
      <w:bookmarkEnd w:id="3"/>
      <w:tr w:rsidR="00B67248" w:rsidRPr="00B67248" w14:paraId="4EA3BB8B" w14:textId="5054722C" w:rsidTr="0049589B">
        <w:tc>
          <w:tcPr>
            <w:tcW w:w="1555" w:type="dxa"/>
            <w:gridSpan w:val="2"/>
            <w:shd w:val="clear" w:color="auto" w:fill="BDD6EE"/>
          </w:tcPr>
          <w:p w14:paraId="5F87C6C3" w14:textId="77777777" w:rsidR="002401BB" w:rsidRPr="00071916" w:rsidRDefault="002401BB" w:rsidP="009E48C3">
            <w:pPr>
              <w:spacing w:before="120" w:after="120"/>
              <w:rPr>
                <w:rFonts w:ascii="Century Gothic" w:eastAsia="Century Gothic" w:hAnsi="Century Gothic" w:cs="Times New Roman"/>
                <w:color w:val="000000"/>
                <w:sz w:val="20"/>
                <w:szCs w:val="20"/>
              </w:rPr>
            </w:pPr>
            <w:r w:rsidRPr="00071916">
              <w:rPr>
                <w:rFonts w:ascii="Century Gothic" w:eastAsia="Century Gothic" w:hAnsi="Century Gothic" w:cs="Times New Roman"/>
                <w:color w:val="000000"/>
                <w:sz w:val="20"/>
                <w:szCs w:val="20"/>
              </w:rPr>
              <w:t>1.1.1</w:t>
            </w:r>
          </w:p>
        </w:tc>
        <w:tc>
          <w:tcPr>
            <w:tcW w:w="4647" w:type="dxa"/>
          </w:tcPr>
          <w:p w14:paraId="2D42A50B" w14:textId="77777777" w:rsidR="00B67248" w:rsidRPr="00B67248" w:rsidRDefault="00B67248" w:rsidP="00B67248">
            <w:pPr>
              <w:spacing w:before="13" w:after="0" w:line="247" w:lineRule="auto"/>
              <w:ind w:right="107"/>
              <w:contextualSpacing/>
              <w:rPr>
                <w:rFonts w:ascii="Century Gothic" w:eastAsia="Century Gothic" w:hAnsi="Century Gothic" w:cs="Century Gothic"/>
                <w:sz w:val="20"/>
                <w:szCs w:val="20"/>
              </w:rPr>
            </w:pPr>
            <w:proofErr w:type="spellStart"/>
            <w:r w:rsidRPr="00B67248">
              <w:rPr>
                <w:rFonts w:ascii="MS Gothic" w:eastAsia="MS Gothic" w:hAnsi="MS Gothic" w:cs="MS Gothic" w:hint="eastAsia"/>
                <w:sz w:val="20"/>
                <w:szCs w:val="20"/>
                <w:lang w:val="es-ES"/>
              </w:rPr>
              <w:t>工厂</w:t>
            </w:r>
            <w:r w:rsidRPr="00B67248">
              <w:rPr>
                <w:rFonts w:ascii="Microsoft JhengHei" w:eastAsia="Microsoft JhengHei" w:hAnsi="Microsoft JhengHei" w:cs="Microsoft JhengHei" w:hint="eastAsia"/>
                <w:sz w:val="20"/>
                <w:szCs w:val="20"/>
                <w:lang w:val="es-ES"/>
              </w:rPr>
              <w:t>应保持一份文件化的方针</w:t>
            </w:r>
            <w:r w:rsidRPr="00B67248">
              <w:rPr>
                <w:rFonts w:ascii="Microsoft JhengHei" w:eastAsia="Microsoft JhengHei" w:hAnsi="Microsoft JhengHei" w:cs="Microsoft JhengHei" w:hint="eastAsia"/>
                <w:sz w:val="20"/>
                <w:szCs w:val="20"/>
              </w:rPr>
              <w:t>，</w:t>
            </w:r>
            <w:r w:rsidRPr="00B67248">
              <w:rPr>
                <w:rFonts w:ascii="Microsoft JhengHei" w:eastAsia="Microsoft JhengHei" w:hAnsi="Microsoft JhengHei" w:cs="Microsoft JhengHei" w:hint="eastAsia"/>
                <w:sz w:val="20"/>
                <w:szCs w:val="20"/>
                <w:lang w:val="es-ES"/>
              </w:rPr>
              <w:t>声明工厂有意履行其生产安全且符合法律要求的产</w:t>
            </w:r>
            <w:proofErr w:type="spellEnd"/>
          </w:p>
          <w:p w14:paraId="70C26BD0" w14:textId="3C347633" w:rsidR="00B67248" w:rsidRPr="00B67248" w:rsidRDefault="00B67248" w:rsidP="00B67248">
            <w:pPr>
              <w:spacing w:before="13" w:after="0" w:line="247" w:lineRule="auto"/>
              <w:ind w:right="107"/>
              <w:contextualSpacing/>
              <w:rPr>
                <w:rFonts w:ascii="Century Gothic" w:eastAsia="Century Gothic" w:hAnsi="Century Gothic" w:cs="Century Gothic"/>
                <w:sz w:val="20"/>
                <w:szCs w:val="20"/>
                <w:lang w:val="en-US"/>
              </w:rPr>
            </w:pPr>
            <w:proofErr w:type="spellStart"/>
            <w:r w:rsidRPr="00B67248">
              <w:rPr>
                <w:rFonts w:ascii="MS Gothic" w:eastAsia="MS Gothic" w:hAnsi="MS Gothic" w:cs="MS Gothic" w:hint="eastAsia"/>
                <w:sz w:val="20"/>
                <w:szCs w:val="20"/>
                <w:lang w:val="es-ES"/>
              </w:rPr>
              <w:t>品、达到</w:t>
            </w:r>
            <w:r w:rsidRPr="00B67248">
              <w:rPr>
                <w:rFonts w:ascii="Microsoft JhengHei" w:eastAsia="Microsoft JhengHei" w:hAnsi="Microsoft JhengHei" w:cs="Microsoft JhengHei" w:hint="eastAsia"/>
                <w:sz w:val="20"/>
                <w:szCs w:val="20"/>
                <w:lang w:val="es-ES"/>
              </w:rPr>
              <w:t>规定质量的义务</w:t>
            </w:r>
            <w:r w:rsidRPr="00B67248">
              <w:rPr>
                <w:rFonts w:ascii="Microsoft JhengHei" w:eastAsia="Microsoft JhengHei" w:hAnsi="Microsoft JhengHei" w:cs="Microsoft JhengHei" w:hint="eastAsia"/>
                <w:sz w:val="20"/>
                <w:szCs w:val="20"/>
              </w:rPr>
              <w:t>，</w:t>
            </w:r>
            <w:r w:rsidRPr="00B67248">
              <w:rPr>
                <w:rFonts w:ascii="Microsoft JhengHei" w:eastAsia="Microsoft JhengHei" w:hAnsi="Microsoft JhengHei" w:cs="Microsoft JhengHei" w:hint="eastAsia"/>
                <w:sz w:val="20"/>
                <w:szCs w:val="20"/>
                <w:lang w:val="es-ES"/>
              </w:rPr>
              <w:t>并确认对客户的责任。该方针</w:t>
            </w:r>
            <w:proofErr w:type="spellEnd"/>
            <w:r w:rsidRPr="00B67248">
              <w:rPr>
                <w:rFonts w:ascii="Microsoft JhengHei" w:eastAsia="Microsoft JhengHei" w:hAnsi="Microsoft JhengHei" w:cs="Microsoft JhengHei" w:hint="eastAsia"/>
                <w:sz w:val="20"/>
                <w:szCs w:val="20"/>
                <w:lang w:val="en-US"/>
              </w:rPr>
              <w:t>：</w:t>
            </w:r>
          </w:p>
          <w:p w14:paraId="6DAEFC14" w14:textId="77777777" w:rsidR="00B67248" w:rsidRPr="00B67248" w:rsidRDefault="00B67248" w:rsidP="00B67248">
            <w:pPr>
              <w:spacing w:before="13" w:after="0" w:line="247" w:lineRule="auto"/>
              <w:ind w:right="107"/>
              <w:contextualSpacing/>
              <w:rPr>
                <w:rFonts w:ascii="Century Gothic" w:eastAsia="Century Gothic" w:hAnsi="Century Gothic" w:cs="Century Gothic"/>
                <w:sz w:val="20"/>
                <w:szCs w:val="20"/>
                <w:lang w:val="en-US"/>
              </w:rPr>
            </w:pPr>
            <w:r w:rsidRPr="00B67248">
              <w:rPr>
                <w:rFonts w:ascii="Century Gothic" w:eastAsia="Century Gothic" w:hAnsi="Century Gothic" w:cs="Century Gothic" w:hint="eastAsia"/>
                <w:sz w:val="20"/>
                <w:szCs w:val="20"/>
                <w:lang w:val="en-US"/>
              </w:rPr>
              <w:t>•</w:t>
            </w:r>
            <w:r w:rsidRPr="00B67248">
              <w:rPr>
                <w:rFonts w:ascii="Century Gothic" w:eastAsia="Century Gothic" w:hAnsi="Century Gothic" w:cs="Century Gothic"/>
                <w:sz w:val="20"/>
                <w:szCs w:val="20"/>
                <w:lang w:val="en-US"/>
              </w:rPr>
              <w:t xml:space="preserve"> </w:t>
            </w:r>
            <w:proofErr w:type="spellStart"/>
            <w:r w:rsidRPr="00B67248">
              <w:rPr>
                <w:rFonts w:ascii="MS Gothic" w:eastAsia="MS Gothic" w:hAnsi="MS Gothic" w:cs="MS Gothic" w:hint="eastAsia"/>
                <w:sz w:val="20"/>
                <w:szCs w:val="20"/>
                <w:lang w:val="es-ES"/>
              </w:rPr>
              <w:t>由工厂的</w:t>
            </w:r>
            <w:r w:rsidRPr="00B67248">
              <w:rPr>
                <w:rFonts w:ascii="Microsoft JhengHei" w:eastAsia="Microsoft JhengHei" w:hAnsi="Microsoft JhengHei" w:cs="Microsoft JhengHei" w:hint="eastAsia"/>
                <w:sz w:val="20"/>
                <w:szCs w:val="20"/>
                <w:lang w:val="es-ES"/>
              </w:rPr>
              <w:t>总负责人签署</w:t>
            </w:r>
            <w:proofErr w:type="spellEnd"/>
            <w:r w:rsidRPr="00B67248">
              <w:rPr>
                <w:rFonts w:ascii="Century Gothic" w:eastAsia="Century Gothic" w:hAnsi="Century Gothic" w:cs="Century Gothic"/>
                <w:sz w:val="20"/>
                <w:szCs w:val="20"/>
                <w:lang w:val="en-US"/>
              </w:rPr>
              <w:t xml:space="preserve"> </w:t>
            </w:r>
          </w:p>
          <w:p w14:paraId="6D096C4C" w14:textId="77777777" w:rsidR="00B67248" w:rsidRPr="00B67248" w:rsidRDefault="00B67248" w:rsidP="00B67248">
            <w:pPr>
              <w:spacing w:before="13" w:after="0" w:line="247" w:lineRule="auto"/>
              <w:ind w:right="107"/>
              <w:contextualSpacing/>
              <w:rPr>
                <w:rFonts w:ascii="Century Gothic" w:eastAsia="Century Gothic" w:hAnsi="Century Gothic" w:cs="Century Gothic"/>
                <w:sz w:val="20"/>
                <w:szCs w:val="20"/>
                <w:lang w:val="en-US"/>
              </w:rPr>
            </w:pPr>
            <w:r w:rsidRPr="00B67248">
              <w:rPr>
                <w:rFonts w:ascii="Century Gothic" w:eastAsia="Century Gothic" w:hAnsi="Century Gothic" w:cs="Century Gothic" w:hint="eastAsia"/>
                <w:sz w:val="20"/>
                <w:szCs w:val="20"/>
                <w:lang w:val="en-US"/>
              </w:rPr>
              <w:t>•</w:t>
            </w:r>
            <w:r w:rsidRPr="00B67248">
              <w:rPr>
                <w:rFonts w:ascii="Century Gothic" w:eastAsia="Century Gothic" w:hAnsi="Century Gothic" w:cs="Century Gothic"/>
                <w:sz w:val="20"/>
                <w:szCs w:val="20"/>
                <w:lang w:val="en-US"/>
              </w:rPr>
              <w:t xml:space="preserve"> </w:t>
            </w:r>
            <w:proofErr w:type="spellStart"/>
            <w:r w:rsidRPr="00B67248">
              <w:rPr>
                <w:rFonts w:ascii="MS Gothic" w:eastAsia="MS Gothic" w:hAnsi="MS Gothic" w:cs="MS Gothic" w:hint="eastAsia"/>
                <w:sz w:val="20"/>
                <w:szCs w:val="20"/>
                <w:lang w:val="es-ES"/>
              </w:rPr>
              <w:t>向全体</w:t>
            </w:r>
            <w:r w:rsidRPr="00B67248">
              <w:rPr>
                <w:rFonts w:ascii="Microsoft JhengHei" w:eastAsia="Microsoft JhengHei" w:hAnsi="Microsoft JhengHei" w:cs="Microsoft JhengHei" w:hint="eastAsia"/>
                <w:sz w:val="20"/>
                <w:szCs w:val="20"/>
                <w:lang w:val="es-ES"/>
              </w:rPr>
              <w:t>员工传达</w:t>
            </w:r>
            <w:proofErr w:type="spellEnd"/>
            <w:r w:rsidRPr="00B67248">
              <w:rPr>
                <w:rFonts w:ascii="Century Gothic" w:eastAsia="Century Gothic" w:hAnsi="Century Gothic" w:cs="Century Gothic"/>
                <w:sz w:val="20"/>
                <w:szCs w:val="20"/>
                <w:lang w:val="en-US"/>
              </w:rPr>
              <w:t xml:space="preserve"> </w:t>
            </w:r>
          </w:p>
          <w:p w14:paraId="5B14F910" w14:textId="1D8C8224" w:rsidR="002401BB" w:rsidRPr="00B67248" w:rsidRDefault="00B67248" w:rsidP="00B67248">
            <w:pPr>
              <w:spacing w:before="13" w:after="0" w:line="247" w:lineRule="auto"/>
              <w:ind w:right="107"/>
              <w:contextualSpacing/>
              <w:rPr>
                <w:rFonts w:ascii="Century Gothic" w:eastAsia="Century Gothic" w:hAnsi="Century Gothic" w:cs="Century Gothic"/>
                <w:sz w:val="20"/>
                <w:szCs w:val="20"/>
                <w:lang w:val="en-US"/>
              </w:rPr>
            </w:pPr>
            <w:r w:rsidRPr="00B67248">
              <w:rPr>
                <w:rFonts w:ascii="Century Gothic" w:eastAsia="Century Gothic" w:hAnsi="Century Gothic" w:cs="Century Gothic" w:hint="eastAsia"/>
                <w:sz w:val="20"/>
                <w:szCs w:val="20"/>
                <w:lang w:val="en-US"/>
              </w:rPr>
              <w:t>•</w:t>
            </w:r>
            <w:r w:rsidRPr="00B67248">
              <w:rPr>
                <w:rFonts w:ascii="Century Gothic" w:eastAsia="Century Gothic" w:hAnsi="Century Gothic" w:cs="Century Gothic"/>
                <w:sz w:val="20"/>
                <w:szCs w:val="20"/>
                <w:lang w:val="en-US"/>
              </w:rPr>
              <w:t xml:space="preserve"> </w:t>
            </w:r>
            <w:proofErr w:type="spellStart"/>
            <w:r w:rsidRPr="00B67248">
              <w:rPr>
                <w:rFonts w:ascii="MS Gothic" w:eastAsia="MS Gothic" w:hAnsi="MS Gothic" w:cs="MS Gothic" w:hint="eastAsia"/>
                <w:sz w:val="20"/>
                <w:szCs w:val="20"/>
                <w:lang w:val="es-ES"/>
              </w:rPr>
              <w:t>包括持</w:t>
            </w:r>
            <w:r w:rsidRPr="00B67248">
              <w:rPr>
                <w:rFonts w:ascii="Microsoft JhengHei" w:eastAsia="Microsoft JhengHei" w:hAnsi="Microsoft JhengHei" w:cs="Microsoft JhengHei" w:hint="eastAsia"/>
                <w:sz w:val="20"/>
                <w:szCs w:val="20"/>
                <w:lang w:val="es-ES"/>
              </w:rPr>
              <w:t>续改进工厂产品安全和质量文化的承诺</w:t>
            </w:r>
            <w:proofErr w:type="spellEnd"/>
            <w:r w:rsidRPr="00B67248">
              <w:rPr>
                <w:rFonts w:ascii="MS Gothic" w:eastAsia="MS Gothic" w:hAnsi="MS Gothic" w:cs="MS Gothic" w:hint="eastAsia"/>
                <w:sz w:val="20"/>
                <w:szCs w:val="20"/>
                <w:lang w:val="es-ES"/>
              </w:rPr>
              <w:t>。</w:t>
            </w:r>
          </w:p>
        </w:tc>
        <w:tc>
          <w:tcPr>
            <w:tcW w:w="1463" w:type="dxa"/>
          </w:tcPr>
          <w:p w14:paraId="52ACE8EF" w14:textId="77777777" w:rsidR="002401BB" w:rsidRPr="00B67248" w:rsidRDefault="002401BB" w:rsidP="009E48C3">
            <w:pPr>
              <w:keepNext/>
              <w:spacing w:before="0" w:after="120"/>
              <w:outlineLvl w:val="0"/>
              <w:rPr>
                <w:rFonts w:ascii="Century Gothic" w:eastAsia="Century Gothic" w:hAnsi="Century Gothic" w:cs="Century Gothic"/>
                <w:color w:val="000000"/>
                <w:sz w:val="20"/>
                <w:szCs w:val="20"/>
                <w:lang w:val="en-US"/>
              </w:rPr>
            </w:pPr>
          </w:p>
        </w:tc>
        <w:tc>
          <w:tcPr>
            <w:tcW w:w="6621" w:type="dxa"/>
            <w:shd w:val="clear" w:color="auto" w:fill="auto"/>
          </w:tcPr>
          <w:p w14:paraId="4E7108B1" w14:textId="77777777" w:rsidR="002401BB" w:rsidRPr="00B67248" w:rsidRDefault="002401BB" w:rsidP="009E48C3">
            <w:pPr>
              <w:keepNext/>
              <w:spacing w:before="0" w:after="120"/>
              <w:outlineLvl w:val="0"/>
              <w:rPr>
                <w:rFonts w:ascii="Century Gothic" w:eastAsia="Century Gothic" w:hAnsi="Century Gothic" w:cs="Century Gothic"/>
                <w:color w:val="000000"/>
                <w:sz w:val="20"/>
                <w:szCs w:val="20"/>
                <w:lang w:val="en-US"/>
              </w:rPr>
            </w:pPr>
          </w:p>
        </w:tc>
      </w:tr>
      <w:tr w:rsidR="00BF3BC5" w:rsidRPr="0013733A" w14:paraId="10CD2B02" w14:textId="5FB8E488" w:rsidTr="0049589B">
        <w:tc>
          <w:tcPr>
            <w:tcW w:w="880" w:type="dxa"/>
            <w:shd w:val="clear" w:color="auto" w:fill="FFFF99"/>
          </w:tcPr>
          <w:p w14:paraId="7A5EB070" w14:textId="77777777" w:rsidR="002401BB" w:rsidRPr="00071916" w:rsidRDefault="002401BB" w:rsidP="009E48C3">
            <w:pPr>
              <w:spacing w:before="120" w:after="120"/>
              <w:rPr>
                <w:rFonts w:ascii="Century Gothic" w:eastAsia="Century Gothic" w:hAnsi="Century Gothic" w:cs="Times New Roman"/>
                <w:color w:val="000000"/>
                <w:sz w:val="20"/>
                <w:szCs w:val="20"/>
              </w:rPr>
            </w:pPr>
            <w:r w:rsidRPr="00071916">
              <w:rPr>
                <w:rFonts w:ascii="Century Gothic" w:eastAsia="Century Gothic" w:hAnsi="Century Gothic" w:cs="Times New Roman"/>
                <w:color w:val="000000"/>
                <w:sz w:val="20"/>
                <w:szCs w:val="20"/>
              </w:rPr>
              <w:t>1.1.2</w:t>
            </w:r>
          </w:p>
        </w:tc>
        <w:tc>
          <w:tcPr>
            <w:tcW w:w="675" w:type="dxa"/>
            <w:shd w:val="clear" w:color="auto" w:fill="BDD6EE"/>
          </w:tcPr>
          <w:p w14:paraId="1DA3BCF0" w14:textId="77777777" w:rsidR="002401BB" w:rsidRPr="00071916" w:rsidRDefault="002401BB" w:rsidP="009E48C3">
            <w:pPr>
              <w:spacing w:before="120" w:after="120"/>
              <w:rPr>
                <w:rFonts w:ascii="Century Gothic" w:eastAsia="Century Gothic" w:hAnsi="Century Gothic" w:cs="Times New Roman"/>
                <w:color w:val="000000"/>
                <w:sz w:val="20"/>
                <w:szCs w:val="20"/>
              </w:rPr>
            </w:pPr>
          </w:p>
        </w:tc>
        <w:tc>
          <w:tcPr>
            <w:tcW w:w="4647" w:type="dxa"/>
          </w:tcPr>
          <w:p w14:paraId="23382E71" w14:textId="0818EC62" w:rsidR="00C208C5" w:rsidRPr="00C208C5" w:rsidRDefault="00C208C5" w:rsidP="00C208C5">
            <w:pPr>
              <w:spacing w:before="120" w:after="120"/>
              <w:rPr>
                <w:rFonts w:ascii="Century Gothic" w:eastAsia="Century Gothic" w:hAnsi="Century Gothic" w:cs="Century Gothic"/>
                <w:sz w:val="20"/>
                <w:szCs w:val="20"/>
              </w:rPr>
            </w:pPr>
            <w:proofErr w:type="spellStart"/>
            <w:r w:rsidRPr="00C208C5">
              <w:rPr>
                <w:rFonts w:ascii="MS Gothic" w:eastAsia="MS Gothic" w:hAnsi="MS Gothic" w:cs="MS Gothic" w:hint="eastAsia"/>
                <w:sz w:val="20"/>
                <w:szCs w:val="20"/>
                <w:lang w:val="es-ES"/>
              </w:rPr>
              <w:t>工厂的高</w:t>
            </w:r>
            <w:r w:rsidRPr="00C208C5">
              <w:rPr>
                <w:rFonts w:ascii="Microsoft JhengHei" w:eastAsia="Microsoft JhengHei" w:hAnsi="Microsoft JhengHei" w:cs="Microsoft JhengHei" w:hint="eastAsia"/>
                <w:sz w:val="20"/>
                <w:szCs w:val="20"/>
                <w:lang w:val="es-ES"/>
              </w:rPr>
              <w:t>级管理层应定义并维护一个明确且有效的计划</w:t>
            </w:r>
            <w:r w:rsidRPr="00C208C5">
              <w:rPr>
                <w:rFonts w:ascii="Microsoft JhengHei" w:eastAsia="Microsoft JhengHei" w:hAnsi="Microsoft JhengHei" w:cs="Microsoft JhengHei" w:hint="eastAsia"/>
                <w:sz w:val="20"/>
                <w:szCs w:val="20"/>
              </w:rPr>
              <w:t>，</w:t>
            </w:r>
            <w:r w:rsidRPr="00C208C5">
              <w:rPr>
                <w:rFonts w:ascii="Microsoft JhengHei" w:eastAsia="Microsoft JhengHei" w:hAnsi="Microsoft JhengHei" w:cs="Microsoft JhengHei" w:hint="eastAsia"/>
                <w:sz w:val="20"/>
                <w:szCs w:val="20"/>
                <w:lang w:val="es-ES"/>
              </w:rPr>
              <w:t>用于产品安全和质量文化的发</w:t>
            </w:r>
            <w:proofErr w:type="spellEnd"/>
            <w:r w:rsidR="00000D3A">
              <w:rPr>
                <w:rFonts w:ascii="Microsoft JhengHei" w:eastAsia="Microsoft JhengHei" w:hAnsi="Microsoft JhengHei" w:cs="Microsoft JhengHei"/>
                <w:sz w:val="20"/>
                <w:szCs w:val="20"/>
              </w:rPr>
              <w:t xml:space="preserve"> </w:t>
            </w:r>
            <w:proofErr w:type="spellStart"/>
            <w:r w:rsidRPr="00C208C5">
              <w:rPr>
                <w:rFonts w:ascii="MS Gothic" w:eastAsia="MS Gothic" w:hAnsi="MS Gothic" w:cs="MS Gothic" w:hint="eastAsia"/>
                <w:sz w:val="20"/>
                <w:szCs w:val="20"/>
                <w:lang w:val="es-ES"/>
              </w:rPr>
              <w:t>展及持</w:t>
            </w:r>
            <w:r w:rsidRPr="00C208C5">
              <w:rPr>
                <w:rFonts w:ascii="Microsoft JhengHei" w:eastAsia="Microsoft JhengHei" w:hAnsi="Microsoft JhengHei" w:cs="Microsoft JhengHei" w:hint="eastAsia"/>
                <w:sz w:val="20"/>
                <w:szCs w:val="20"/>
                <w:lang w:val="es-ES"/>
              </w:rPr>
              <w:t>续改进。该计划应包括实现积极文化变革所需的措施</w:t>
            </w:r>
            <w:proofErr w:type="spellEnd"/>
            <w:r w:rsidRPr="00C208C5">
              <w:rPr>
                <w:rFonts w:ascii="Microsoft JhengHei" w:eastAsia="Microsoft JhengHei" w:hAnsi="Microsoft JhengHei" w:cs="Microsoft JhengHei" w:hint="eastAsia"/>
                <w:sz w:val="20"/>
                <w:szCs w:val="20"/>
                <w:lang w:val="es-ES"/>
              </w:rPr>
              <w:t>。</w:t>
            </w:r>
            <w:r w:rsidRPr="00C208C5">
              <w:rPr>
                <w:rFonts w:ascii="Century Gothic" w:eastAsia="Century Gothic" w:hAnsi="Century Gothic" w:cs="Century Gothic"/>
                <w:sz w:val="20"/>
                <w:szCs w:val="20"/>
              </w:rPr>
              <w:t xml:space="preserve"> </w:t>
            </w:r>
          </w:p>
          <w:p w14:paraId="3D5A6B1C" w14:textId="77777777" w:rsidR="00C208C5" w:rsidRPr="00C208C5" w:rsidRDefault="00C208C5" w:rsidP="00C208C5">
            <w:pPr>
              <w:spacing w:before="120" w:after="120"/>
              <w:rPr>
                <w:rFonts w:ascii="Century Gothic" w:eastAsia="Century Gothic" w:hAnsi="Century Gothic" w:cs="Century Gothic"/>
                <w:sz w:val="20"/>
                <w:szCs w:val="20"/>
              </w:rPr>
            </w:pPr>
            <w:proofErr w:type="spellStart"/>
            <w:r w:rsidRPr="00C208C5">
              <w:rPr>
                <w:rFonts w:ascii="Microsoft JhengHei" w:eastAsia="Microsoft JhengHei" w:hAnsi="Microsoft JhengHei" w:cs="Microsoft JhengHei" w:hint="eastAsia"/>
                <w:sz w:val="20"/>
                <w:szCs w:val="20"/>
                <w:lang w:val="es-ES"/>
              </w:rPr>
              <w:t>计划应包括</w:t>
            </w:r>
            <w:proofErr w:type="spellEnd"/>
            <w:r w:rsidRPr="00C208C5">
              <w:rPr>
                <w:rFonts w:ascii="Microsoft JhengHei" w:eastAsia="Microsoft JhengHei" w:hAnsi="Microsoft JhengHei" w:cs="Microsoft JhengHei" w:hint="eastAsia"/>
                <w:sz w:val="20"/>
                <w:szCs w:val="20"/>
              </w:rPr>
              <w:t>：</w:t>
            </w:r>
          </w:p>
          <w:p w14:paraId="50CBE4A4" w14:textId="7D5A4FAA" w:rsidR="00C208C5" w:rsidRPr="00C208C5" w:rsidRDefault="004A4A2C" w:rsidP="00C208C5">
            <w:pPr>
              <w:spacing w:before="120" w:after="120"/>
              <w:rPr>
                <w:rFonts w:ascii="Century Gothic" w:eastAsia="Century Gothic" w:hAnsi="Century Gothic" w:cs="Century Gothic"/>
                <w:sz w:val="20"/>
                <w:szCs w:val="20"/>
              </w:rPr>
            </w:pPr>
            <w:r w:rsidRPr="004A4A2C">
              <w:rPr>
                <w:rFonts w:ascii="Century Gothic" w:eastAsia="Century Gothic" w:hAnsi="Century Gothic" w:cs="Century Gothic"/>
                <w:sz w:val="20"/>
                <w:szCs w:val="20"/>
              </w:rPr>
              <w:t>•</w:t>
            </w:r>
            <w:r w:rsidR="00C208C5" w:rsidRPr="00C208C5">
              <w:rPr>
                <w:rFonts w:ascii="Century Gothic" w:eastAsia="Century Gothic" w:hAnsi="Century Gothic" w:cs="Century Gothic"/>
                <w:sz w:val="20"/>
                <w:szCs w:val="20"/>
              </w:rPr>
              <w:t xml:space="preserve"> </w:t>
            </w:r>
            <w:proofErr w:type="spellStart"/>
            <w:r w:rsidR="00C208C5" w:rsidRPr="00C208C5">
              <w:rPr>
                <w:rFonts w:ascii="MS Gothic" w:eastAsia="MS Gothic" w:hAnsi="MS Gothic" w:cs="MS Gothic" w:hint="eastAsia"/>
                <w:sz w:val="20"/>
                <w:szCs w:val="20"/>
                <w:lang w:val="es-ES"/>
              </w:rPr>
              <w:t>旨在改善和</w:t>
            </w:r>
            <w:r w:rsidR="00C208C5" w:rsidRPr="00C208C5">
              <w:rPr>
                <w:rFonts w:ascii="Microsoft JhengHei" w:eastAsia="Microsoft JhengHei" w:hAnsi="Microsoft JhengHei" w:cs="Microsoft JhengHei" w:hint="eastAsia"/>
                <w:sz w:val="20"/>
                <w:szCs w:val="20"/>
                <w:lang w:val="es-ES"/>
              </w:rPr>
              <w:t>进一步发展产品安全与质量文化的明确活动。这些活动至少应围绕以下</w:t>
            </w:r>
            <w:proofErr w:type="spellEnd"/>
            <w:r w:rsidR="00C208C5" w:rsidRPr="00C208C5">
              <w:rPr>
                <w:rFonts w:ascii="Century Gothic" w:eastAsia="Century Gothic" w:hAnsi="Century Gothic" w:cs="Century Gothic"/>
                <w:sz w:val="20"/>
                <w:szCs w:val="20"/>
              </w:rPr>
              <w:t xml:space="preserve"> </w:t>
            </w:r>
          </w:p>
          <w:p w14:paraId="390F4EC1" w14:textId="77777777" w:rsidR="00C208C5" w:rsidRPr="00C208C5" w:rsidRDefault="00C208C5" w:rsidP="00C208C5">
            <w:pPr>
              <w:spacing w:before="120" w:after="120"/>
              <w:rPr>
                <w:rFonts w:ascii="Century Gothic" w:eastAsia="Century Gothic" w:hAnsi="Century Gothic" w:cs="Century Gothic"/>
                <w:sz w:val="20"/>
                <w:szCs w:val="20"/>
              </w:rPr>
            </w:pPr>
            <w:r w:rsidRPr="00C208C5">
              <w:rPr>
                <w:rFonts w:ascii="Century Gothic" w:eastAsia="Century Gothic" w:hAnsi="Century Gothic" w:cs="Century Gothic"/>
                <w:sz w:val="20"/>
                <w:szCs w:val="20"/>
              </w:rPr>
              <w:t xml:space="preserve"> </w:t>
            </w:r>
            <w:proofErr w:type="spellStart"/>
            <w:r w:rsidRPr="00C208C5">
              <w:rPr>
                <w:rFonts w:ascii="MS Gothic" w:eastAsia="MS Gothic" w:hAnsi="MS Gothic" w:cs="MS Gothic" w:hint="eastAsia"/>
                <w:sz w:val="20"/>
                <w:szCs w:val="20"/>
                <w:lang w:val="es-ES"/>
              </w:rPr>
              <w:t>内容</w:t>
            </w:r>
            <w:r w:rsidRPr="00C208C5">
              <w:rPr>
                <w:rFonts w:ascii="Microsoft JhengHei" w:eastAsia="Microsoft JhengHei" w:hAnsi="Microsoft JhengHei" w:cs="Microsoft JhengHei" w:hint="eastAsia"/>
                <w:sz w:val="20"/>
                <w:szCs w:val="20"/>
                <w:lang w:val="es-ES"/>
              </w:rPr>
              <w:t>设计</w:t>
            </w:r>
            <w:proofErr w:type="spellEnd"/>
            <w:r w:rsidRPr="00C208C5">
              <w:rPr>
                <w:rFonts w:ascii="Microsoft JhengHei" w:eastAsia="Microsoft JhengHei" w:hAnsi="Microsoft JhengHei" w:cs="Microsoft JhengHei" w:hint="eastAsia"/>
                <w:sz w:val="20"/>
                <w:szCs w:val="20"/>
              </w:rPr>
              <w:t>：</w:t>
            </w:r>
          </w:p>
          <w:p w14:paraId="1B4D2087" w14:textId="77777777" w:rsidR="00C208C5" w:rsidRPr="0016371E" w:rsidRDefault="00C208C5" w:rsidP="00C208C5">
            <w:pPr>
              <w:spacing w:before="120" w:after="120"/>
              <w:rPr>
                <w:rFonts w:ascii="Century Gothic" w:eastAsia="Century Gothic" w:hAnsi="Century Gothic" w:cs="Century Gothic"/>
                <w:sz w:val="20"/>
                <w:szCs w:val="20"/>
              </w:rPr>
            </w:pPr>
            <w:r w:rsidRPr="00C208C5">
              <w:rPr>
                <w:rFonts w:ascii="Century Gothic" w:eastAsia="Century Gothic" w:hAnsi="Century Gothic" w:cs="Century Gothic"/>
                <w:sz w:val="20"/>
                <w:szCs w:val="20"/>
              </w:rPr>
              <w:t xml:space="preserve"> </w:t>
            </w:r>
            <w:r w:rsidRPr="0016371E">
              <w:rPr>
                <w:rFonts w:ascii="Century Gothic" w:eastAsia="Century Gothic" w:hAnsi="Century Gothic" w:cs="Century Gothic"/>
                <w:sz w:val="20"/>
                <w:szCs w:val="20"/>
              </w:rPr>
              <w:t xml:space="preserve">• </w:t>
            </w:r>
            <w:proofErr w:type="spellStart"/>
            <w:r w:rsidRPr="00C208C5">
              <w:rPr>
                <w:rFonts w:ascii="Microsoft JhengHei" w:eastAsia="Microsoft JhengHei" w:hAnsi="Microsoft JhengHei" w:cs="Microsoft JhengHei" w:hint="eastAsia"/>
                <w:sz w:val="20"/>
                <w:szCs w:val="20"/>
                <w:lang w:val="es-ES"/>
              </w:rPr>
              <w:t>对产品安全进行清晰、开放的沟通</w:t>
            </w:r>
            <w:proofErr w:type="spellEnd"/>
          </w:p>
          <w:p w14:paraId="78E5896C" w14:textId="77777777" w:rsidR="00C208C5" w:rsidRPr="0016371E" w:rsidRDefault="00C208C5" w:rsidP="00C208C5">
            <w:pPr>
              <w:spacing w:before="120" w:after="120"/>
              <w:rPr>
                <w:rFonts w:ascii="Century Gothic" w:eastAsia="Century Gothic" w:hAnsi="Century Gothic" w:cs="Century Gothic"/>
                <w:sz w:val="20"/>
                <w:szCs w:val="20"/>
              </w:rPr>
            </w:pPr>
            <w:r w:rsidRPr="0016371E">
              <w:rPr>
                <w:rFonts w:ascii="Century Gothic" w:eastAsia="Century Gothic" w:hAnsi="Century Gothic" w:cs="Century Gothic"/>
                <w:sz w:val="20"/>
                <w:szCs w:val="20"/>
              </w:rPr>
              <w:t xml:space="preserve"> • </w:t>
            </w:r>
            <w:proofErr w:type="spellStart"/>
            <w:r w:rsidRPr="00C208C5">
              <w:rPr>
                <w:rFonts w:ascii="MS Gothic" w:eastAsia="MS Gothic" w:hAnsi="MS Gothic" w:cs="MS Gothic" w:hint="eastAsia"/>
                <w:sz w:val="20"/>
                <w:szCs w:val="20"/>
                <w:lang w:val="es-ES"/>
              </w:rPr>
              <w:t>培</w:t>
            </w:r>
            <w:r w:rsidRPr="00C208C5">
              <w:rPr>
                <w:rFonts w:ascii="Microsoft JhengHei" w:eastAsia="Microsoft JhengHei" w:hAnsi="Microsoft JhengHei" w:cs="Microsoft JhengHei" w:hint="eastAsia"/>
                <w:sz w:val="20"/>
                <w:szCs w:val="20"/>
                <w:lang w:val="es-ES"/>
              </w:rPr>
              <w:t>训</w:t>
            </w:r>
            <w:proofErr w:type="spellEnd"/>
          </w:p>
          <w:p w14:paraId="18D5DEC9" w14:textId="77777777" w:rsidR="00C208C5" w:rsidRPr="0016371E" w:rsidRDefault="00C208C5" w:rsidP="00C208C5">
            <w:pPr>
              <w:spacing w:before="120" w:after="120"/>
              <w:rPr>
                <w:rFonts w:ascii="Century Gothic" w:eastAsia="Century Gothic" w:hAnsi="Century Gothic" w:cs="Century Gothic"/>
                <w:sz w:val="20"/>
                <w:szCs w:val="20"/>
              </w:rPr>
            </w:pPr>
            <w:r w:rsidRPr="0016371E">
              <w:rPr>
                <w:rFonts w:ascii="Century Gothic" w:eastAsia="Century Gothic" w:hAnsi="Century Gothic" w:cs="Century Gothic"/>
                <w:sz w:val="20"/>
                <w:szCs w:val="20"/>
              </w:rPr>
              <w:t xml:space="preserve"> • </w:t>
            </w:r>
            <w:proofErr w:type="spellStart"/>
            <w:r w:rsidRPr="00C208C5">
              <w:rPr>
                <w:rFonts w:ascii="Microsoft JhengHei" w:eastAsia="Microsoft JhengHei" w:hAnsi="Microsoft JhengHei" w:cs="Microsoft JhengHei" w:hint="eastAsia"/>
                <w:sz w:val="20"/>
                <w:szCs w:val="20"/>
                <w:lang w:val="es-ES"/>
              </w:rPr>
              <w:t>员工的反馈</w:t>
            </w:r>
            <w:proofErr w:type="spellEnd"/>
            <w:r w:rsidRPr="0016371E">
              <w:rPr>
                <w:rFonts w:ascii="Century Gothic" w:eastAsia="Century Gothic" w:hAnsi="Century Gothic" w:cs="Century Gothic"/>
                <w:sz w:val="20"/>
                <w:szCs w:val="20"/>
              </w:rPr>
              <w:t xml:space="preserve"> </w:t>
            </w:r>
          </w:p>
          <w:p w14:paraId="5FD083E2" w14:textId="77777777" w:rsidR="00C208C5" w:rsidRPr="0016371E" w:rsidRDefault="00C208C5" w:rsidP="00C208C5">
            <w:pPr>
              <w:spacing w:before="120" w:after="120"/>
              <w:rPr>
                <w:rFonts w:ascii="Century Gothic" w:eastAsia="Century Gothic" w:hAnsi="Century Gothic" w:cs="Century Gothic"/>
                <w:sz w:val="20"/>
                <w:szCs w:val="20"/>
              </w:rPr>
            </w:pPr>
            <w:r w:rsidRPr="0016371E">
              <w:rPr>
                <w:rFonts w:ascii="Century Gothic" w:eastAsia="Century Gothic" w:hAnsi="Century Gothic" w:cs="Century Gothic"/>
                <w:sz w:val="20"/>
                <w:szCs w:val="20"/>
              </w:rPr>
              <w:t xml:space="preserve"> • </w:t>
            </w:r>
            <w:proofErr w:type="spellStart"/>
            <w:r w:rsidRPr="00C208C5">
              <w:rPr>
                <w:rFonts w:ascii="Microsoft JhengHei" w:eastAsia="Microsoft JhengHei" w:hAnsi="Microsoft JhengHei" w:cs="Microsoft JhengHei" w:hint="eastAsia"/>
                <w:sz w:val="20"/>
                <w:szCs w:val="20"/>
                <w:lang w:val="es-ES"/>
              </w:rPr>
              <w:t>维护和改进产品安全过程所需的行为</w:t>
            </w:r>
            <w:proofErr w:type="spellEnd"/>
          </w:p>
          <w:p w14:paraId="5D605E26" w14:textId="338ECEB8" w:rsidR="00C208C5" w:rsidRPr="0016371E" w:rsidRDefault="00C208C5" w:rsidP="00C208C5">
            <w:pPr>
              <w:spacing w:before="120" w:after="120"/>
              <w:rPr>
                <w:rFonts w:ascii="Century Gothic" w:eastAsia="Century Gothic" w:hAnsi="Century Gothic" w:cs="Century Gothic"/>
                <w:sz w:val="20"/>
                <w:szCs w:val="20"/>
              </w:rPr>
            </w:pPr>
            <w:r w:rsidRPr="0016371E">
              <w:rPr>
                <w:rFonts w:ascii="Century Gothic" w:eastAsia="Century Gothic" w:hAnsi="Century Gothic" w:cs="Century Gothic"/>
                <w:sz w:val="20"/>
                <w:szCs w:val="20"/>
              </w:rPr>
              <w:lastRenderedPageBreak/>
              <w:t xml:space="preserve">• </w:t>
            </w:r>
            <w:proofErr w:type="spellStart"/>
            <w:r w:rsidRPr="00C208C5">
              <w:rPr>
                <w:rFonts w:ascii="MS Gothic" w:eastAsia="MS Gothic" w:hAnsi="MS Gothic" w:cs="MS Gothic" w:hint="eastAsia"/>
                <w:sz w:val="20"/>
                <w:szCs w:val="20"/>
                <w:lang w:val="es-ES"/>
              </w:rPr>
              <w:t>与</w:t>
            </w:r>
            <w:r w:rsidRPr="00C208C5">
              <w:rPr>
                <w:rFonts w:ascii="Microsoft JhengHei" w:eastAsia="Microsoft JhengHei" w:hAnsi="Microsoft JhengHei" w:cs="Microsoft JhengHei" w:hint="eastAsia"/>
                <w:sz w:val="20"/>
                <w:szCs w:val="20"/>
                <w:lang w:val="es-ES"/>
              </w:rPr>
              <w:t>产品安全、合法性和质量相关的活动的绩效考核</w:t>
            </w:r>
            <w:proofErr w:type="spellEnd"/>
          </w:p>
          <w:p w14:paraId="5508CAF8" w14:textId="65D8E56B" w:rsidR="00C208C5" w:rsidRPr="0016371E" w:rsidRDefault="00BE1C2C" w:rsidP="00C208C5">
            <w:pPr>
              <w:spacing w:before="120" w:after="120"/>
              <w:rPr>
                <w:rFonts w:ascii="Century Gothic" w:eastAsia="Century Gothic" w:hAnsi="Century Gothic" w:cs="Century Gothic"/>
                <w:sz w:val="20"/>
                <w:szCs w:val="20"/>
              </w:rPr>
            </w:pPr>
            <w:r w:rsidRPr="0016371E">
              <w:rPr>
                <w:rFonts w:ascii="Century Gothic" w:eastAsia="Century Gothic" w:hAnsi="Century Gothic" w:cs="Century Gothic"/>
                <w:sz w:val="20"/>
                <w:szCs w:val="20"/>
              </w:rPr>
              <w:t>•</w:t>
            </w:r>
            <w:r w:rsidR="00C208C5" w:rsidRPr="0016371E">
              <w:rPr>
                <w:rFonts w:ascii="Century Gothic" w:eastAsia="Century Gothic" w:hAnsi="Century Gothic" w:cs="Century Gothic"/>
                <w:sz w:val="20"/>
                <w:szCs w:val="20"/>
              </w:rPr>
              <w:t xml:space="preserve"> </w:t>
            </w:r>
            <w:proofErr w:type="spellStart"/>
            <w:r w:rsidR="00C208C5" w:rsidRPr="00C208C5">
              <w:rPr>
                <w:rFonts w:ascii="MS Gothic" w:eastAsia="MS Gothic" w:hAnsi="MS Gothic" w:cs="MS Gothic" w:hint="eastAsia"/>
                <w:sz w:val="20"/>
                <w:szCs w:val="20"/>
                <w:lang w:val="es-ES"/>
              </w:rPr>
              <w:t>一个行</w:t>
            </w:r>
            <w:r w:rsidR="00C208C5" w:rsidRPr="00C208C5">
              <w:rPr>
                <w:rFonts w:ascii="Microsoft JhengHei" w:eastAsia="Microsoft JhengHei" w:hAnsi="Microsoft JhengHei" w:cs="Microsoft JhengHei" w:hint="eastAsia"/>
                <w:sz w:val="20"/>
                <w:szCs w:val="20"/>
                <w:lang w:val="es-ES"/>
              </w:rPr>
              <w:t>动计划</w:t>
            </w:r>
            <w:r w:rsidR="00C208C5" w:rsidRPr="0016371E">
              <w:rPr>
                <w:rFonts w:ascii="Microsoft JhengHei" w:eastAsia="Microsoft JhengHei" w:hAnsi="Microsoft JhengHei" w:cs="Microsoft JhengHei" w:hint="eastAsia"/>
                <w:sz w:val="20"/>
                <w:szCs w:val="20"/>
              </w:rPr>
              <w:t>，</w:t>
            </w:r>
            <w:r w:rsidR="00C208C5" w:rsidRPr="00C208C5">
              <w:rPr>
                <w:rFonts w:ascii="Microsoft JhengHei" w:eastAsia="Microsoft JhengHei" w:hAnsi="Microsoft JhengHei" w:cs="Microsoft JhengHei" w:hint="eastAsia"/>
                <w:sz w:val="20"/>
                <w:szCs w:val="20"/>
                <w:lang w:val="es-ES"/>
              </w:rPr>
              <w:t>说明这些活动将如何实施和测量</w:t>
            </w:r>
            <w:r w:rsidR="00C208C5" w:rsidRPr="0016371E">
              <w:rPr>
                <w:rFonts w:ascii="Microsoft JhengHei" w:eastAsia="Microsoft JhengHei" w:hAnsi="Microsoft JhengHei" w:cs="Microsoft JhengHei" w:hint="eastAsia"/>
                <w:sz w:val="20"/>
                <w:szCs w:val="20"/>
              </w:rPr>
              <w:t>，</w:t>
            </w:r>
            <w:r w:rsidR="00C208C5" w:rsidRPr="00C208C5">
              <w:rPr>
                <w:rFonts w:ascii="Microsoft JhengHei" w:eastAsia="Microsoft JhengHei" w:hAnsi="Microsoft JhengHei" w:cs="Microsoft JhengHei" w:hint="eastAsia"/>
                <w:sz w:val="20"/>
                <w:szCs w:val="20"/>
                <w:lang w:val="es-ES"/>
              </w:rPr>
              <w:t>以及预期的时间表</w:t>
            </w:r>
            <w:proofErr w:type="spellEnd"/>
          </w:p>
          <w:p w14:paraId="4D5F6CE7" w14:textId="3EA05239" w:rsidR="00C208C5" w:rsidRPr="00C208C5" w:rsidRDefault="00B974D8" w:rsidP="00C208C5">
            <w:pPr>
              <w:spacing w:before="120" w:after="120"/>
              <w:rPr>
                <w:rFonts w:ascii="Century Gothic" w:eastAsia="Century Gothic" w:hAnsi="Century Gothic" w:cs="Century Gothic"/>
                <w:sz w:val="20"/>
                <w:szCs w:val="20"/>
                <w:lang w:val="es-ES"/>
              </w:rPr>
            </w:pPr>
            <w:r w:rsidRPr="00B974D8">
              <w:rPr>
                <w:rFonts w:ascii="Century Gothic" w:eastAsia="Century Gothic" w:hAnsi="Century Gothic" w:cs="Century Gothic"/>
                <w:sz w:val="20"/>
                <w:szCs w:val="20"/>
                <w:lang w:val="es-ES"/>
              </w:rPr>
              <w:t>•</w:t>
            </w:r>
            <w:r w:rsidR="00C208C5" w:rsidRPr="00C208C5">
              <w:rPr>
                <w:rFonts w:ascii="Century Gothic" w:eastAsia="Century Gothic" w:hAnsi="Century Gothic" w:cs="Century Gothic"/>
                <w:sz w:val="20"/>
                <w:szCs w:val="20"/>
                <w:lang w:val="es-ES"/>
              </w:rPr>
              <w:t xml:space="preserve"> </w:t>
            </w:r>
            <w:proofErr w:type="spellStart"/>
            <w:r w:rsidR="00C208C5" w:rsidRPr="00C208C5">
              <w:rPr>
                <w:rFonts w:ascii="Microsoft JhengHei" w:eastAsia="Microsoft JhengHei" w:hAnsi="Microsoft JhengHei" w:cs="Microsoft JhengHei" w:hint="eastAsia"/>
                <w:sz w:val="20"/>
                <w:szCs w:val="20"/>
                <w:lang w:val="es-ES"/>
              </w:rPr>
              <w:t>对已完成活动的有效性的评</w:t>
            </w:r>
            <w:proofErr w:type="spellEnd"/>
            <w:r w:rsidR="00C208C5" w:rsidRPr="00C208C5">
              <w:rPr>
                <w:rFonts w:ascii="Microsoft JhengHei" w:eastAsia="Microsoft JhengHei" w:hAnsi="Microsoft JhengHei" w:cs="Microsoft JhengHei" w:hint="eastAsia"/>
                <w:sz w:val="20"/>
                <w:szCs w:val="20"/>
                <w:lang w:val="es-ES"/>
              </w:rPr>
              <w:t>。</w:t>
            </w:r>
          </w:p>
          <w:p w14:paraId="57C73871" w14:textId="60E1A778" w:rsidR="002401BB" w:rsidRPr="0013733A" w:rsidRDefault="00C208C5" w:rsidP="00C208C5">
            <w:pPr>
              <w:spacing w:before="120" w:after="120"/>
              <w:rPr>
                <w:rFonts w:ascii="Century Gothic" w:eastAsia="Century Gothic" w:hAnsi="Century Gothic" w:cs="Century Gothic"/>
                <w:sz w:val="20"/>
                <w:szCs w:val="20"/>
                <w:lang w:val="es-ES"/>
              </w:rPr>
            </w:pPr>
            <w:proofErr w:type="spellStart"/>
            <w:r w:rsidRPr="00C208C5">
              <w:rPr>
                <w:rFonts w:ascii="Microsoft JhengHei" w:eastAsia="Microsoft JhengHei" w:hAnsi="Microsoft JhengHei" w:cs="Microsoft JhengHei" w:hint="eastAsia"/>
                <w:sz w:val="20"/>
                <w:szCs w:val="20"/>
                <w:lang w:val="es-ES"/>
              </w:rPr>
              <w:t>计划应至少每年进行评审和更新一次</w:t>
            </w:r>
            <w:proofErr w:type="spellEnd"/>
            <w:r w:rsidRPr="00C208C5">
              <w:rPr>
                <w:rFonts w:ascii="MS Gothic" w:eastAsia="MS Gothic" w:hAnsi="MS Gothic" w:cs="MS Gothic" w:hint="eastAsia"/>
                <w:sz w:val="20"/>
                <w:szCs w:val="20"/>
                <w:lang w:val="es-ES"/>
              </w:rPr>
              <w:t>。</w:t>
            </w:r>
          </w:p>
        </w:tc>
        <w:tc>
          <w:tcPr>
            <w:tcW w:w="1463" w:type="dxa"/>
          </w:tcPr>
          <w:p w14:paraId="532427F9" w14:textId="77777777" w:rsidR="002401BB" w:rsidRPr="0013733A" w:rsidRDefault="002401BB" w:rsidP="009E48C3">
            <w:pPr>
              <w:keepNext/>
              <w:spacing w:before="0" w:after="120"/>
              <w:outlineLvl w:val="0"/>
              <w:rPr>
                <w:rFonts w:ascii="Century Gothic" w:eastAsia="Century Gothic" w:hAnsi="Century Gothic" w:cs="Century Gothic"/>
                <w:color w:val="000000"/>
                <w:sz w:val="20"/>
                <w:szCs w:val="20"/>
                <w:lang w:val="es-ES"/>
              </w:rPr>
            </w:pPr>
          </w:p>
        </w:tc>
        <w:tc>
          <w:tcPr>
            <w:tcW w:w="6621" w:type="dxa"/>
          </w:tcPr>
          <w:p w14:paraId="2D1E4AE2" w14:textId="77777777" w:rsidR="002401BB" w:rsidRPr="0013733A" w:rsidRDefault="002401BB" w:rsidP="009E48C3">
            <w:pPr>
              <w:keepNext/>
              <w:spacing w:before="0" w:after="120"/>
              <w:outlineLvl w:val="0"/>
              <w:rPr>
                <w:rFonts w:ascii="Century Gothic" w:eastAsia="Century Gothic" w:hAnsi="Century Gothic" w:cs="Century Gothic"/>
                <w:color w:val="000000"/>
                <w:sz w:val="20"/>
                <w:szCs w:val="20"/>
                <w:lang w:val="es-ES"/>
              </w:rPr>
            </w:pPr>
          </w:p>
        </w:tc>
      </w:tr>
      <w:tr w:rsidR="00BF3BC5" w:rsidRPr="002955D9" w14:paraId="28FF931B" w14:textId="7D9CBA0C" w:rsidTr="00BD7481">
        <w:tc>
          <w:tcPr>
            <w:tcW w:w="880" w:type="dxa"/>
            <w:shd w:val="clear" w:color="auto" w:fill="FFFF99"/>
          </w:tcPr>
          <w:p w14:paraId="29F7AB0B" w14:textId="77777777" w:rsidR="002401BB" w:rsidRPr="00071916" w:rsidRDefault="002401BB" w:rsidP="009E48C3">
            <w:pPr>
              <w:spacing w:before="120" w:after="120"/>
              <w:rPr>
                <w:rFonts w:ascii="Century Gothic" w:eastAsia="Century Gothic" w:hAnsi="Century Gothic" w:cs="Times New Roman"/>
                <w:color w:val="000000"/>
                <w:sz w:val="20"/>
                <w:szCs w:val="20"/>
              </w:rPr>
            </w:pPr>
            <w:r w:rsidRPr="00071916">
              <w:rPr>
                <w:rFonts w:ascii="Century Gothic" w:eastAsia="Century Gothic" w:hAnsi="Century Gothic" w:cs="Times New Roman"/>
                <w:color w:val="000000"/>
                <w:sz w:val="20"/>
                <w:szCs w:val="20"/>
              </w:rPr>
              <w:t>1.1.3</w:t>
            </w:r>
          </w:p>
        </w:tc>
        <w:tc>
          <w:tcPr>
            <w:tcW w:w="675" w:type="dxa"/>
            <w:shd w:val="clear" w:color="auto" w:fill="BDD6EE"/>
          </w:tcPr>
          <w:p w14:paraId="1D698B22" w14:textId="77777777" w:rsidR="002401BB" w:rsidRPr="00071916" w:rsidRDefault="002401BB" w:rsidP="009E48C3">
            <w:pPr>
              <w:spacing w:before="120" w:after="120"/>
              <w:rPr>
                <w:rFonts w:ascii="Century Gothic" w:eastAsia="Century Gothic" w:hAnsi="Century Gothic" w:cs="Times New Roman"/>
                <w:color w:val="000000"/>
                <w:sz w:val="20"/>
                <w:szCs w:val="20"/>
              </w:rPr>
            </w:pPr>
          </w:p>
        </w:tc>
        <w:tc>
          <w:tcPr>
            <w:tcW w:w="4647" w:type="dxa"/>
          </w:tcPr>
          <w:p w14:paraId="09485D68" w14:textId="77777777" w:rsidR="002955D9" w:rsidRPr="002955D9" w:rsidRDefault="002955D9" w:rsidP="002955D9">
            <w:pPr>
              <w:spacing w:before="120" w:after="120"/>
              <w:rPr>
                <w:rFonts w:ascii="Century Gothic" w:eastAsia="Century Gothic" w:hAnsi="Century Gothic" w:cs="Century Gothic"/>
                <w:sz w:val="20"/>
                <w:szCs w:val="20"/>
              </w:rPr>
            </w:pPr>
            <w:proofErr w:type="spellStart"/>
            <w:r w:rsidRPr="002955D9">
              <w:rPr>
                <w:rFonts w:ascii="MS Gothic" w:eastAsia="MS Gothic" w:hAnsi="MS Gothic" w:cs="MS Gothic" w:hint="eastAsia"/>
                <w:sz w:val="20"/>
                <w:szCs w:val="20"/>
                <w:lang w:val="es-ES"/>
              </w:rPr>
              <w:t>公司</w:t>
            </w:r>
            <w:r w:rsidRPr="002955D9">
              <w:rPr>
                <w:rFonts w:ascii="Microsoft JhengHei" w:eastAsia="Microsoft JhengHei" w:hAnsi="Microsoft JhengHei" w:cs="Microsoft JhengHei" w:hint="eastAsia"/>
                <w:sz w:val="20"/>
                <w:szCs w:val="20"/>
                <w:lang w:val="es-ES"/>
              </w:rPr>
              <w:t>应制定一个保密报告制度</w:t>
            </w:r>
            <w:r w:rsidRPr="002955D9">
              <w:rPr>
                <w:rFonts w:ascii="Microsoft JhengHei" w:eastAsia="Microsoft JhengHei" w:hAnsi="Microsoft JhengHei" w:cs="Microsoft JhengHei" w:hint="eastAsia"/>
                <w:sz w:val="20"/>
                <w:szCs w:val="20"/>
              </w:rPr>
              <w:t>，</w:t>
            </w:r>
            <w:r w:rsidRPr="002955D9">
              <w:rPr>
                <w:rFonts w:ascii="Microsoft JhengHei" w:eastAsia="Microsoft JhengHei" w:hAnsi="Microsoft JhengHei" w:cs="Microsoft JhengHei" w:hint="eastAsia"/>
                <w:sz w:val="20"/>
                <w:szCs w:val="20"/>
                <w:lang w:val="es-ES"/>
              </w:rPr>
              <w:t>以便让员工能够报告与产品安全、合法性和质量相关</w:t>
            </w:r>
            <w:proofErr w:type="spellEnd"/>
          </w:p>
          <w:p w14:paraId="4087E154" w14:textId="22014CC9" w:rsidR="002955D9" w:rsidRPr="002955D9" w:rsidRDefault="002955D9" w:rsidP="002955D9">
            <w:pPr>
              <w:spacing w:before="120" w:after="120"/>
              <w:rPr>
                <w:rFonts w:ascii="Century Gothic" w:eastAsia="Century Gothic" w:hAnsi="Century Gothic" w:cs="Century Gothic"/>
                <w:sz w:val="20"/>
                <w:szCs w:val="20"/>
              </w:rPr>
            </w:pPr>
            <w:proofErr w:type="spellStart"/>
            <w:r w:rsidRPr="002955D9">
              <w:rPr>
                <w:rFonts w:ascii="MS Gothic" w:eastAsia="MS Gothic" w:hAnsi="MS Gothic" w:cs="MS Gothic" w:hint="eastAsia"/>
                <w:sz w:val="20"/>
                <w:szCs w:val="20"/>
                <w:lang w:val="es-ES"/>
              </w:rPr>
              <w:t>的</w:t>
            </w:r>
            <w:r w:rsidRPr="002955D9">
              <w:rPr>
                <w:rFonts w:ascii="Microsoft JhengHei" w:eastAsia="Microsoft JhengHei" w:hAnsi="Microsoft JhengHei" w:cs="Microsoft JhengHei" w:hint="eastAsia"/>
                <w:sz w:val="20"/>
                <w:szCs w:val="20"/>
                <w:lang w:val="es-ES"/>
              </w:rPr>
              <w:t>问题</w:t>
            </w:r>
            <w:proofErr w:type="spellEnd"/>
            <w:r w:rsidRPr="002955D9">
              <w:rPr>
                <w:rFonts w:ascii="Century Gothic" w:eastAsia="Century Gothic" w:hAnsi="Century Gothic" w:cs="Century Gothic"/>
                <w:sz w:val="20"/>
                <w:szCs w:val="20"/>
              </w:rPr>
              <w:t xml:space="preserve"> </w:t>
            </w:r>
            <w:proofErr w:type="spellStart"/>
            <w:r w:rsidRPr="002955D9">
              <w:rPr>
                <w:rFonts w:ascii="MS Gothic" w:eastAsia="MS Gothic" w:hAnsi="MS Gothic" w:cs="MS Gothic" w:hint="eastAsia"/>
                <w:sz w:val="20"/>
                <w:szCs w:val="20"/>
                <w:lang w:val="es-ES"/>
              </w:rPr>
              <w:t>用于</w:t>
            </w:r>
            <w:r w:rsidRPr="002955D9">
              <w:rPr>
                <w:rFonts w:ascii="Microsoft JhengHei" w:eastAsia="Microsoft JhengHei" w:hAnsi="Microsoft JhengHei" w:cs="Microsoft JhengHei" w:hint="eastAsia"/>
                <w:sz w:val="20"/>
                <w:szCs w:val="20"/>
                <w:lang w:val="es-ES"/>
              </w:rPr>
              <w:t>汇报关注点的机制必须清晰传达给员工</w:t>
            </w:r>
            <w:proofErr w:type="spellEnd"/>
            <w:r w:rsidRPr="002955D9">
              <w:rPr>
                <w:rFonts w:ascii="Century Gothic" w:eastAsia="Century Gothic" w:hAnsi="Century Gothic" w:cs="Century Gothic"/>
                <w:sz w:val="20"/>
                <w:szCs w:val="20"/>
              </w:rPr>
              <w:t xml:space="preserve"> </w:t>
            </w:r>
          </w:p>
          <w:p w14:paraId="7C502099" w14:textId="5C25B0FA" w:rsidR="002401BB" w:rsidRPr="002955D9" w:rsidRDefault="002955D9" w:rsidP="002955D9">
            <w:pPr>
              <w:spacing w:before="120" w:after="120"/>
              <w:rPr>
                <w:rFonts w:ascii="Century Gothic" w:eastAsia="Century Gothic" w:hAnsi="Century Gothic" w:cs="Century Gothic"/>
                <w:sz w:val="20"/>
                <w:szCs w:val="20"/>
              </w:rPr>
            </w:pPr>
            <w:proofErr w:type="spellStart"/>
            <w:r w:rsidRPr="002955D9">
              <w:rPr>
                <w:rFonts w:ascii="MS Gothic" w:eastAsia="MS Gothic" w:hAnsi="MS Gothic" w:cs="MS Gothic" w:hint="eastAsia"/>
                <w:sz w:val="20"/>
                <w:szCs w:val="20"/>
                <w:lang w:val="es-ES"/>
              </w:rPr>
              <w:t>公司的高</w:t>
            </w:r>
            <w:r w:rsidRPr="002955D9">
              <w:rPr>
                <w:rFonts w:ascii="Microsoft JhengHei" w:eastAsia="Microsoft JhengHei" w:hAnsi="Microsoft JhengHei" w:cs="Microsoft JhengHei" w:hint="eastAsia"/>
                <w:sz w:val="20"/>
                <w:szCs w:val="20"/>
                <w:lang w:val="es-ES"/>
              </w:rPr>
              <w:t>级管理层应具备一个流程来评估任何上报的问题。评估记录以及适当采取的</w:t>
            </w:r>
            <w:r w:rsidRPr="002955D9">
              <w:rPr>
                <w:rFonts w:ascii="MS Gothic" w:eastAsia="MS Gothic" w:hAnsi="MS Gothic" w:cs="MS Gothic" w:hint="eastAsia"/>
                <w:sz w:val="20"/>
                <w:szCs w:val="20"/>
                <w:lang w:val="es-ES"/>
              </w:rPr>
              <w:t>行</w:t>
            </w:r>
            <w:r w:rsidRPr="002955D9">
              <w:rPr>
                <w:rFonts w:ascii="Microsoft JhengHei" w:eastAsia="Microsoft JhengHei" w:hAnsi="Microsoft JhengHei" w:cs="Microsoft JhengHei" w:hint="eastAsia"/>
                <w:sz w:val="20"/>
                <w:szCs w:val="20"/>
                <w:lang w:val="es-ES"/>
              </w:rPr>
              <w:t>动应被记录在案</w:t>
            </w:r>
            <w:proofErr w:type="spellEnd"/>
            <w:r w:rsidRPr="002955D9">
              <w:rPr>
                <w:rFonts w:ascii="MS Gothic" w:eastAsia="MS Gothic" w:hAnsi="MS Gothic" w:cs="MS Gothic" w:hint="eastAsia"/>
                <w:sz w:val="20"/>
                <w:szCs w:val="20"/>
                <w:lang w:val="es-ES"/>
              </w:rPr>
              <w:t>。</w:t>
            </w:r>
          </w:p>
        </w:tc>
        <w:tc>
          <w:tcPr>
            <w:tcW w:w="1463" w:type="dxa"/>
          </w:tcPr>
          <w:p w14:paraId="009A5533" w14:textId="77777777" w:rsidR="002401BB" w:rsidRPr="002955D9" w:rsidRDefault="002401BB" w:rsidP="009E48C3">
            <w:pPr>
              <w:keepNext/>
              <w:spacing w:before="0" w:after="120"/>
              <w:outlineLvl w:val="0"/>
              <w:rPr>
                <w:rFonts w:ascii="Century Gothic" w:eastAsia="Century Gothic" w:hAnsi="Century Gothic" w:cs="Century Gothic"/>
                <w:color w:val="000000"/>
                <w:sz w:val="20"/>
                <w:szCs w:val="20"/>
              </w:rPr>
            </w:pPr>
          </w:p>
        </w:tc>
        <w:tc>
          <w:tcPr>
            <w:tcW w:w="6621" w:type="dxa"/>
          </w:tcPr>
          <w:p w14:paraId="3BC33C4D" w14:textId="77777777" w:rsidR="002401BB" w:rsidRPr="002955D9" w:rsidRDefault="002401BB" w:rsidP="009E48C3">
            <w:pPr>
              <w:keepNext/>
              <w:spacing w:before="0" w:after="120"/>
              <w:outlineLvl w:val="0"/>
              <w:rPr>
                <w:rFonts w:ascii="Century Gothic" w:eastAsia="Century Gothic" w:hAnsi="Century Gothic" w:cs="Century Gothic"/>
                <w:color w:val="000000"/>
                <w:sz w:val="20"/>
                <w:szCs w:val="20"/>
              </w:rPr>
            </w:pPr>
          </w:p>
        </w:tc>
      </w:tr>
      <w:tr w:rsidR="00B67248" w:rsidRPr="00C15E03" w14:paraId="4DD50BF3" w14:textId="202EB5C2" w:rsidTr="735022F3">
        <w:tc>
          <w:tcPr>
            <w:tcW w:w="1555" w:type="dxa"/>
            <w:gridSpan w:val="2"/>
            <w:shd w:val="clear" w:color="auto" w:fill="BDD6EE"/>
          </w:tcPr>
          <w:p w14:paraId="6FBB40A8" w14:textId="77777777" w:rsidR="002401BB" w:rsidRPr="00071916" w:rsidRDefault="002401BB" w:rsidP="009E48C3">
            <w:pPr>
              <w:spacing w:before="120" w:after="120"/>
              <w:rPr>
                <w:rFonts w:ascii="Century Gothic" w:eastAsia="Century Gothic" w:hAnsi="Century Gothic" w:cs="Times New Roman"/>
                <w:color w:val="000000"/>
                <w:sz w:val="20"/>
                <w:szCs w:val="20"/>
              </w:rPr>
            </w:pPr>
            <w:r w:rsidRPr="00071916">
              <w:rPr>
                <w:rFonts w:ascii="Century Gothic" w:eastAsia="Century Gothic" w:hAnsi="Century Gothic" w:cs="Times New Roman"/>
                <w:color w:val="000000"/>
                <w:sz w:val="20"/>
                <w:szCs w:val="20"/>
              </w:rPr>
              <w:t>1.1.4</w:t>
            </w:r>
          </w:p>
        </w:tc>
        <w:tc>
          <w:tcPr>
            <w:tcW w:w="4647" w:type="dxa"/>
          </w:tcPr>
          <w:p w14:paraId="59272CB9" w14:textId="77777777" w:rsidR="00392F23" w:rsidRPr="00392F23" w:rsidRDefault="00392F23" w:rsidP="00392F23">
            <w:pPr>
              <w:spacing w:before="0" w:after="120"/>
              <w:contextualSpacing/>
              <w:rPr>
                <w:rFonts w:ascii="Century Gothic" w:eastAsia="Century Gothic" w:hAnsi="Century Gothic" w:cs="Century Gothic"/>
                <w:sz w:val="20"/>
                <w:szCs w:val="20"/>
              </w:rPr>
            </w:pPr>
            <w:proofErr w:type="spellStart"/>
            <w:r w:rsidRPr="00392F23">
              <w:rPr>
                <w:rFonts w:ascii="MS Gothic" w:eastAsia="MS Gothic" w:hAnsi="MS Gothic" w:cs="MS Gothic" w:hint="eastAsia"/>
                <w:sz w:val="20"/>
                <w:szCs w:val="20"/>
                <w:lang w:val="es-ES"/>
              </w:rPr>
              <w:t>工厂的高</w:t>
            </w:r>
            <w:r w:rsidRPr="00392F23">
              <w:rPr>
                <w:rFonts w:ascii="Microsoft JhengHei" w:eastAsia="Microsoft JhengHei" w:hAnsi="Microsoft JhengHei" w:cs="Microsoft JhengHei" w:hint="eastAsia"/>
                <w:sz w:val="20"/>
                <w:szCs w:val="20"/>
                <w:lang w:val="es-ES"/>
              </w:rPr>
              <w:t>级管理层应根据工厂的产品安全和质量方针及本《标准</w:t>
            </w:r>
            <w:proofErr w:type="spellEnd"/>
            <w:r w:rsidRPr="00392F23">
              <w:rPr>
                <w:rFonts w:ascii="Microsoft JhengHei" w:eastAsia="Microsoft JhengHei" w:hAnsi="Microsoft JhengHei" w:cs="Microsoft JhengHei" w:hint="eastAsia"/>
                <w:sz w:val="20"/>
                <w:szCs w:val="20"/>
                <w:lang w:val="es-ES"/>
              </w:rPr>
              <w:t>》</w:t>
            </w:r>
            <w:r w:rsidRPr="00392F23">
              <w:rPr>
                <w:rFonts w:ascii="Microsoft JhengHei" w:eastAsia="Microsoft JhengHei" w:hAnsi="Microsoft JhengHei" w:cs="Microsoft JhengHei" w:hint="eastAsia"/>
                <w:sz w:val="20"/>
                <w:szCs w:val="20"/>
              </w:rPr>
              <w:t>，</w:t>
            </w:r>
            <w:proofErr w:type="spellStart"/>
            <w:r w:rsidRPr="00392F23">
              <w:rPr>
                <w:rFonts w:ascii="Microsoft JhengHei" w:eastAsia="Microsoft JhengHei" w:hAnsi="Microsoft JhengHei" w:cs="Microsoft JhengHei" w:hint="eastAsia"/>
                <w:sz w:val="20"/>
                <w:szCs w:val="20"/>
                <w:lang w:val="es-ES"/>
              </w:rPr>
              <w:t>制定明确的目</w:t>
            </w:r>
            <w:proofErr w:type="spellEnd"/>
          </w:p>
          <w:p w14:paraId="4EEB933E" w14:textId="77777777" w:rsidR="00392F23" w:rsidRPr="00392F23" w:rsidRDefault="00392F23" w:rsidP="00392F23">
            <w:pPr>
              <w:spacing w:before="0" w:after="120"/>
              <w:contextualSpacing/>
              <w:rPr>
                <w:rFonts w:ascii="Century Gothic" w:eastAsia="Century Gothic" w:hAnsi="Century Gothic" w:cs="Century Gothic"/>
                <w:sz w:val="20"/>
                <w:szCs w:val="20"/>
                <w:lang w:val="en-US"/>
              </w:rPr>
            </w:pPr>
            <w:proofErr w:type="spellStart"/>
            <w:r w:rsidRPr="00392F23">
              <w:rPr>
                <w:rFonts w:ascii="Microsoft JhengHei" w:eastAsia="Microsoft JhengHei" w:hAnsi="Microsoft JhengHei" w:cs="Microsoft JhengHei" w:hint="eastAsia"/>
                <w:sz w:val="20"/>
                <w:szCs w:val="20"/>
                <w:lang w:val="es-ES"/>
              </w:rPr>
              <w:t>标</w:t>
            </w:r>
            <w:r w:rsidRPr="00392F23">
              <w:rPr>
                <w:rFonts w:ascii="Microsoft JhengHei" w:eastAsia="Microsoft JhengHei" w:hAnsi="Microsoft JhengHei" w:cs="Microsoft JhengHei" w:hint="eastAsia"/>
                <w:sz w:val="20"/>
                <w:szCs w:val="20"/>
              </w:rPr>
              <w:t>，</w:t>
            </w:r>
            <w:r w:rsidRPr="00392F23">
              <w:rPr>
                <w:rFonts w:ascii="Microsoft JhengHei" w:eastAsia="Microsoft JhengHei" w:hAnsi="Microsoft JhengHei" w:cs="Microsoft JhengHei" w:hint="eastAsia"/>
                <w:sz w:val="20"/>
                <w:szCs w:val="20"/>
                <w:lang w:val="es-ES"/>
              </w:rPr>
              <w:t>以维持和改进产品的安全性、合法性和质量。这些目标应</w:t>
            </w:r>
            <w:proofErr w:type="spellEnd"/>
            <w:r w:rsidRPr="00392F23">
              <w:rPr>
                <w:rFonts w:ascii="Microsoft JhengHei" w:eastAsia="Microsoft JhengHei" w:hAnsi="Microsoft JhengHei" w:cs="Microsoft JhengHei" w:hint="eastAsia"/>
                <w:sz w:val="20"/>
                <w:szCs w:val="20"/>
                <w:lang w:val="en-US"/>
              </w:rPr>
              <w:t>：</w:t>
            </w:r>
          </w:p>
          <w:p w14:paraId="3E7C89CA" w14:textId="1EF3620D" w:rsidR="00392F23" w:rsidRPr="00392F23" w:rsidRDefault="00EA1C41" w:rsidP="00392F23">
            <w:pPr>
              <w:spacing w:before="0" w:after="120"/>
              <w:contextualSpacing/>
              <w:rPr>
                <w:rFonts w:ascii="Century Gothic" w:eastAsia="Century Gothic" w:hAnsi="Century Gothic" w:cs="Century Gothic"/>
                <w:sz w:val="20"/>
                <w:szCs w:val="20"/>
                <w:lang w:val="en-US"/>
              </w:rPr>
            </w:pPr>
            <w:r w:rsidRPr="00EA1C41">
              <w:rPr>
                <w:rFonts w:ascii="Century Gothic" w:eastAsia="Century Gothic" w:hAnsi="Century Gothic" w:cs="Century Gothic"/>
                <w:sz w:val="20"/>
                <w:szCs w:val="20"/>
                <w:lang w:val="en-US"/>
              </w:rPr>
              <w:t>•</w:t>
            </w:r>
            <w:r w:rsidR="00392F23" w:rsidRPr="00392F23">
              <w:rPr>
                <w:rFonts w:ascii="Century Gothic" w:eastAsia="Century Gothic" w:hAnsi="Century Gothic" w:cs="Century Gothic"/>
                <w:sz w:val="20"/>
                <w:szCs w:val="20"/>
                <w:lang w:val="en-US"/>
              </w:rPr>
              <w:t xml:space="preserve"> </w:t>
            </w:r>
            <w:proofErr w:type="spellStart"/>
            <w:r w:rsidR="00392F23" w:rsidRPr="00392F23">
              <w:rPr>
                <w:rFonts w:ascii="Microsoft JhengHei" w:eastAsia="Microsoft JhengHei" w:hAnsi="Microsoft JhengHei" w:cs="Microsoft JhengHei" w:hint="eastAsia"/>
                <w:sz w:val="20"/>
                <w:szCs w:val="20"/>
                <w:lang w:val="es-ES"/>
              </w:rPr>
              <w:t>编制成文</w:t>
            </w:r>
            <w:r w:rsidR="00392F23" w:rsidRPr="00392F23">
              <w:rPr>
                <w:rFonts w:ascii="Microsoft JhengHei" w:eastAsia="Microsoft JhengHei" w:hAnsi="Microsoft JhengHei" w:cs="Microsoft JhengHei" w:hint="eastAsia"/>
                <w:sz w:val="20"/>
                <w:szCs w:val="20"/>
                <w:lang w:val="en-US"/>
              </w:rPr>
              <w:t>，</w:t>
            </w:r>
            <w:r w:rsidR="00392F23" w:rsidRPr="00392F23">
              <w:rPr>
                <w:rFonts w:ascii="Microsoft JhengHei" w:eastAsia="Microsoft JhengHei" w:hAnsi="Microsoft JhengHei" w:cs="Microsoft JhengHei" w:hint="eastAsia"/>
                <w:sz w:val="20"/>
                <w:szCs w:val="20"/>
                <w:lang w:val="es-ES"/>
              </w:rPr>
              <w:t>而且包括要达到的目标或明确的成功措施</w:t>
            </w:r>
            <w:proofErr w:type="spellEnd"/>
          </w:p>
          <w:p w14:paraId="4ABEE32C" w14:textId="6D2D5867" w:rsidR="00392F23" w:rsidRPr="00392F23" w:rsidRDefault="00EA1C41" w:rsidP="00392F23">
            <w:pPr>
              <w:spacing w:before="0" w:after="120"/>
              <w:contextualSpacing/>
              <w:rPr>
                <w:rFonts w:ascii="Century Gothic" w:eastAsia="Century Gothic" w:hAnsi="Century Gothic" w:cs="Century Gothic"/>
                <w:sz w:val="20"/>
                <w:szCs w:val="20"/>
                <w:lang w:val="en-US"/>
              </w:rPr>
            </w:pPr>
            <w:r w:rsidRPr="00EA1C41">
              <w:rPr>
                <w:rFonts w:ascii="Century Gothic" w:eastAsia="Century Gothic" w:hAnsi="Century Gothic" w:cs="Century Gothic"/>
                <w:sz w:val="20"/>
                <w:szCs w:val="20"/>
                <w:lang w:val="en-US"/>
              </w:rPr>
              <w:t>•</w:t>
            </w:r>
            <w:r w:rsidR="00392F23" w:rsidRPr="00392F23">
              <w:rPr>
                <w:rFonts w:ascii="Century Gothic" w:eastAsia="Century Gothic" w:hAnsi="Century Gothic" w:cs="Century Gothic"/>
                <w:sz w:val="20"/>
                <w:szCs w:val="20"/>
                <w:lang w:val="en-US"/>
              </w:rPr>
              <w:t xml:space="preserve"> </w:t>
            </w:r>
            <w:proofErr w:type="spellStart"/>
            <w:r w:rsidR="00392F23" w:rsidRPr="00392F23">
              <w:rPr>
                <w:rFonts w:ascii="MS Gothic" w:eastAsia="MS Gothic" w:hAnsi="MS Gothic" w:cs="MS Gothic" w:hint="eastAsia"/>
                <w:sz w:val="20"/>
                <w:szCs w:val="20"/>
                <w:lang w:val="es-ES"/>
              </w:rPr>
              <w:t>明确地向相关</w:t>
            </w:r>
            <w:r w:rsidR="00392F23" w:rsidRPr="00392F23">
              <w:rPr>
                <w:rFonts w:ascii="Microsoft JhengHei" w:eastAsia="Microsoft JhengHei" w:hAnsi="Microsoft JhengHei" w:cs="Microsoft JhengHei" w:hint="eastAsia"/>
                <w:sz w:val="20"/>
                <w:szCs w:val="20"/>
                <w:lang w:val="es-ES"/>
              </w:rPr>
              <w:t>员工传达</w:t>
            </w:r>
            <w:proofErr w:type="spellEnd"/>
          </w:p>
          <w:p w14:paraId="63DDC4D5" w14:textId="180665C9" w:rsidR="002401BB" w:rsidRPr="00C15E03" w:rsidRDefault="00EA1C41" w:rsidP="00392F23">
            <w:pPr>
              <w:spacing w:before="0" w:after="120"/>
              <w:contextualSpacing/>
              <w:rPr>
                <w:rFonts w:ascii="Century Gothic" w:eastAsia="Century Gothic" w:hAnsi="Century Gothic" w:cs="Century Gothic"/>
                <w:sz w:val="20"/>
                <w:szCs w:val="20"/>
                <w:lang w:val="en-US"/>
              </w:rPr>
            </w:pPr>
            <w:r w:rsidRPr="00C15E03">
              <w:rPr>
                <w:rFonts w:ascii="Century Gothic" w:eastAsia="Century Gothic" w:hAnsi="Century Gothic" w:cs="Century Gothic"/>
                <w:sz w:val="20"/>
                <w:szCs w:val="20"/>
                <w:lang w:val="en-US"/>
              </w:rPr>
              <w:t>•</w:t>
            </w:r>
            <w:r w:rsidR="00392F23" w:rsidRPr="00C15E03">
              <w:rPr>
                <w:rFonts w:ascii="Century Gothic" w:eastAsia="Century Gothic" w:hAnsi="Century Gothic" w:cs="Century Gothic"/>
                <w:sz w:val="20"/>
                <w:szCs w:val="20"/>
                <w:lang w:val="en-US"/>
              </w:rPr>
              <w:t xml:space="preserve"> </w:t>
            </w:r>
            <w:proofErr w:type="spellStart"/>
            <w:r w:rsidR="00392F23" w:rsidRPr="00392F23">
              <w:rPr>
                <w:rFonts w:ascii="Microsoft JhengHei" w:eastAsia="Microsoft JhengHei" w:hAnsi="Microsoft JhengHei" w:cs="Microsoft JhengHei" w:hint="eastAsia"/>
                <w:sz w:val="20"/>
                <w:szCs w:val="20"/>
                <w:lang w:val="es-ES"/>
              </w:rPr>
              <w:t>监控</w:t>
            </w:r>
            <w:r w:rsidR="00392F23" w:rsidRPr="00C15E03">
              <w:rPr>
                <w:rFonts w:ascii="Microsoft JhengHei" w:eastAsia="Microsoft JhengHei" w:hAnsi="Microsoft JhengHei" w:cs="Microsoft JhengHei" w:hint="eastAsia"/>
                <w:sz w:val="20"/>
                <w:szCs w:val="20"/>
                <w:lang w:val="en-US"/>
              </w:rPr>
              <w:t>，</w:t>
            </w:r>
            <w:r w:rsidR="00392F23" w:rsidRPr="00392F23">
              <w:rPr>
                <w:rFonts w:ascii="Microsoft JhengHei" w:eastAsia="Microsoft JhengHei" w:hAnsi="Microsoft JhengHei" w:cs="Microsoft JhengHei" w:hint="eastAsia"/>
                <w:sz w:val="20"/>
                <w:szCs w:val="20"/>
                <w:lang w:val="es-ES"/>
              </w:rPr>
              <w:t>且应按适当的预定频率奖结果报告给工厂的高级管理</w:t>
            </w:r>
            <w:proofErr w:type="spellEnd"/>
            <w:r w:rsidR="00392F23" w:rsidRPr="00392F23">
              <w:rPr>
                <w:rFonts w:ascii="MS Gothic" w:eastAsia="MS Gothic" w:hAnsi="MS Gothic" w:cs="MS Gothic" w:hint="eastAsia"/>
                <w:sz w:val="20"/>
                <w:szCs w:val="20"/>
                <w:lang w:val="es-ES"/>
              </w:rPr>
              <w:t>。</w:t>
            </w:r>
          </w:p>
        </w:tc>
        <w:tc>
          <w:tcPr>
            <w:tcW w:w="1463" w:type="dxa"/>
          </w:tcPr>
          <w:p w14:paraId="3AFF8D06" w14:textId="77777777" w:rsidR="002401BB" w:rsidRPr="00C15E03" w:rsidRDefault="002401BB" w:rsidP="009E48C3">
            <w:pPr>
              <w:keepNext/>
              <w:spacing w:before="0" w:after="120"/>
              <w:outlineLvl w:val="0"/>
              <w:rPr>
                <w:rFonts w:ascii="Century Gothic" w:eastAsia="Century Gothic" w:hAnsi="Century Gothic" w:cs="Century Gothic"/>
                <w:color w:val="000000"/>
                <w:sz w:val="20"/>
                <w:szCs w:val="20"/>
                <w:lang w:val="en-US"/>
              </w:rPr>
            </w:pPr>
          </w:p>
        </w:tc>
        <w:tc>
          <w:tcPr>
            <w:tcW w:w="6621" w:type="dxa"/>
          </w:tcPr>
          <w:p w14:paraId="78D1E5D5" w14:textId="77777777" w:rsidR="002401BB" w:rsidRPr="00C15E03" w:rsidRDefault="002401BB" w:rsidP="009E48C3">
            <w:pPr>
              <w:keepNext/>
              <w:spacing w:before="0" w:after="120"/>
              <w:outlineLvl w:val="0"/>
              <w:rPr>
                <w:rFonts w:ascii="Century Gothic" w:eastAsia="Century Gothic" w:hAnsi="Century Gothic" w:cs="Century Gothic"/>
                <w:color w:val="000000"/>
                <w:sz w:val="20"/>
                <w:szCs w:val="20"/>
                <w:lang w:val="en-US"/>
              </w:rPr>
            </w:pPr>
          </w:p>
        </w:tc>
      </w:tr>
      <w:tr w:rsidR="00B67248" w:rsidRPr="00792EB9" w14:paraId="7FB82C62" w14:textId="6BA78C87" w:rsidTr="735022F3">
        <w:tc>
          <w:tcPr>
            <w:tcW w:w="1555" w:type="dxa"/>
            <w:gridSpan w:val="2"/>
            <w:shd w:val="clear" w:color="auto" w:fill="BDD6EE"/>
          </w:tcPr>
          <w:p w14:paraId="01384AB0" w14:textId="77777777" w:rsidR="002401BB" w:rsidRPr="00071916" w:rsidRDefault="002401BB" w:rsidP="009E48C3">
            <w:pPr>
              <w:spacing w:before="120" w:after="120"/>
              <w:rPr>
                <w:rFonts w:ascii="Century Gothic" w:eastAsia="Century Gothic" w:hAnsi="Century Gothic" w:cs="Times New Roman"/>
                <w:color w:val="000000"/>
                <w:sz w:val="20"/>
                <w:szCs w:val="20"/>
              </w:rPr>
            </w:pPr>
            <w:r w:rsidRPr="00071916">
              <w:rPr>
                <w:rFonts w:ascii="Century Gothic" w:eastAsia="Century Gothic" w:hAnsi="Century Gothic" w:cs="Times New Roman"/>
                <w:color w:val="000000"/>
                <w:sz w:val="20"/>
                <w:szCs w:val="20"/>
              </w:rPr>
              <w:t>1.1.5</w:t>
            </w:r>
          </w:p>
        </w:tc>
        <w:tc>
          <w:tcPr>
            <w:tcW w:w="4647" w:type="dxa"/>
          </w:tcPr>
          <w:p w14:paraId="6795FA82" w14:textId="5454C500" w:rsidR="002401BB" w:rsidRPr="00792EB9" w:rsidRDefault="00792EB9" w:rsidP="00792EB9">
            <w:pPr>
              <w:spacing w:before="120" w:after="120"/>
              <w:rPr>
                <w:rFonts w:ascii="Century Gothic" w:eastAsia="Century Gothic" w:hAnsi="Century Gothic" w:cs="Century Gothic"/>
                <w:sz w:val="20"/>
                <w:szCs w:val="20"/>
              </w:rPr>
            </w:pPr>
            <w:proofErr w:type="spellStart"/>
            <w:r w:rsidRPr="00792EB9">
              <w:rPr>
                <w:rFonts w:ascii="MS Gothic" w:eastAsia="MS Gothic" w:hAnsi="MS Gothic" w:cs="MS Gothic" w:hint="eastAsia"/>
                <w:sz w:val="20"/>
                <w:szCs w:val="20"/>
                <w:lang w:val="es-ES"/>
              </w:rPr>
              <w:t>公司的高</w:t>
            </w:r>
            <w:r w:rsidRPr="00792EB9">
              <w:rPr>
                <w:rFonts w:ascii="Microsoft JhengHei" w:eastAsia="Microsoft JhengHei" w:hAnsi="Microsoft JhengHei" w:cs="Microsoft JhengHei" w:hint="eastAsia"/>
                <w:sz w:val="20"/>
                <w:szCs w:val="20"/>
                <w:lang w:val="es-ES"/>
              </w:rPr>
              <w:t>级管理层应提供生产安全、合法合规产品所需的人力和财力资源</w:t>
            </w:r>
            <w:r w:rsidRPr="00792EB9">
              <w:rPr>
                <w:rFonts w:ascii="Microsoft JhengHei" w:eastAsia="Microsoft JhengHei" w:hAnsi="Microsoft JhengHei" w:cs="Microsoft JhengHei" w:hint="eastAsia"/>
                <w:sz w:val="20"/>
                <w:szCs w:val="20"/>
              </w:rPr>
              <w:t>，</w:t>
            </w:r>
            <w:r w:rsidRPr="00792EB9">
              <w:rPr>
                <w:rFonts w:ascii="Microsoft JhengHei" w:eastAsia="Microsoft JhengHei" w:hAnsi="Microsoft JhengHei" w:cs="Microsoft JhengHei" w:hint="eastAsia"/>
                <w:sz w:val="20"/>
                <w:szCs w:val="20"/>
                <w:lang w:val="es-ES"/>
              </w:rPr>
              <w:t>确保达到</w:t>
            </w:r>
            <w:proofErr w:type="spellEnd"/>
            <w:r>
              <w:rPr>
                <w:rFonts w:ascii="Microsoft JhengHei" w:eastAsia="Microsoft JhengHei" w:hAnsi="Microsoft JhengHei" w:cs="Microsoft JhengHei"/>
                <w:sz w:val="20"/>
                <w:szCs w:val="20"/>
              </w:rPr>
              <w:t xml:space="preserve"> </w:t>
            </w:r>
            <w:proofErr w:type="spellStart"/>
            <w:r w:rsidRPr="00792EB9">
              <w:rPr>
                <w:rFonts w:ascii="MS Gothic" w:eastAsia="MS Gothic" w:hAnsi="MS Gothic" w:cs="MS Gothic" w:hint="eastAsia"/>
                <w:sz w:val="20"/>
                <w:szCs w:val="20"/>
                <w:lang w:val="es-ES"/>
              </w:rPr>
              <w:t>所需的</w:t>
            </w:r>
            <w:r w:rsidRPr="00792EB9">
              <w:rPr>
                <w:rFonts w:ascii="Microsoft JhengHei" w:eastAsia="Microsoft JhengHei" w:hAnsi="Microsoft JhengHei" w:cs="Microsoft JhengHei" w:hint="eastAsia"/>
                <w:sz w:val="20"/>
                <w:szCs w:val="20"/>
                <w:lang w:val="es-ES"/>
              </w:rPr>
              <w:t>质量</w:t>
            </w:r>
            <w:r w:rsidRPr="00792EB9">
              <w:rPr>
                <w:rFonts w:ascii="Microsoft JhengHei" w:eastAsia="Microsoft JhengHei" w:hAnsi="Microsoft JhengHei" w:cs="Microsoft JhengHei" w:hint="eastAsia"/>
                <w:sz w:val="20"/>
                <w:szCs w:val="20"/>
              </w:rPr>
              <w:t>，</w:t>
            </w:r>
            <w:r w:rsidRPr="00792EB9">
              <w:rPr>
                <w:rFonts w:ascii="Microsoft JhengHei" w:eastAsia="Microsoft JhengHei" w:hAnsi="Microsoft JhengHei" w:cs="Microsoft JhengHei" w:hint="eastAsia"/>
                <w:sz w:val="20"/>
                <w:szCs w:val="20"/>
                <w:lang w:val="es-ES"/>
              </w:rPr>
              <w:t>并符合本《标准》的要求</w:t>
            </w:r>
            <w:proofErr w:type="spellEnd"/>
            <w:r w:rsidRPr="00792EB9">
              <w:rPr>
                <w:rFonts w:ascii="MS Gothic" w:eastAsia="MS Gothic" w:hAnsi="MS Gothic" w:cs="MS Gothic" w:hint="eastAsia"/>
                <w:sz w:val="20"/>
                <w:szCs w:val="20"/>
                <w:lang w:val="es-ES"/>
              </w:rPr>
              <w:t>。</w:t>
            </w:r>
          </w:p>
        </w:tc>
        <w:tc>
          <w:tcPr>
            <w:tcW w:w="1463" w:type="dxa"/>
          </w:tcPr>
          <w:p w14:paraId="15C7141A" w14:textId="77777777" w:rsidR="002401BB" w:rsidRPr="00792EB9" w:rsidRDefault="002401BB" w:rsidP="009E48C3">
            <w:pPr>
              <w:spacing w:before="120" w:after="120"/>
              <w:rPr>
                <w:rFonts w:ascii="Century Gothic" w:eastAsia="Century Gothic" w:hAnsi="Century Gothic" w:cs="Times New Roman"/>
                <w:color w:val="000000"/>
                <w:sz w:val="20"/>
                <w:szCs w:val="20"/>
              </w:rPr>
            </w:pPr>
          </w:p>
        </w:tc>
        <w:tc>
          <w:tcPr>
            <w:tcW w:w="6621" w:type="dxa"/>
          </w:tcPr>
          <w:p w14:paraId="115AE311" w14:textId="77777777" w:rsidR="002401BB" w:rsidRPr="00792EB9" w:rsidRDefault="002401BB" w:rsidP="009E48C3">
            <w:pPr>
              <w:spacing w:before="120" w:after="120"/>
              <w:rPr>
                <w:rFonts w:ascii="Century Gothic" w:eastAsia="Century Gothic" w:hAnsi="Century Gothic" w:cs="Times New Roman"/>
                <w:color w:val="000000"/>
                <w:sz w:val="20"/>
                <w:szCs w:val="20"/>
              </w:rPr>
            </w:pPr>
          </w:p>
        </w:tc>
      </w:tr>
      <w:tr w:rsidR="00B67248" w:rsidRPr="006C59E4" w14:paraId="11829F4C" w14:textId="5E819CD6" w:rsidTr="735022F3">
        <w:tc>
          <w:tcPr>
            <w:tcW w:w="1555" w:type="dxa"/>
            <w:gridSpan w:val="2"/>
            <w:shd w:val="clear" w:color="auto" w:fill="BDD6EE"/>
          </w:tcPr>
          <w:p w14:paraId="578BAB21" w14:textId="77777777" w:rsidR="002401BB" w:rsidRPr="00071916" w:rsidRDefault="002401BB" w:rsidP="009E48C3">
            <w:pPr>
              <w:spacing w:before="120" w:after="120"/>
              <w:rPr>
                <w:rFonts w:ascii="Century Gothic" w:eastAsia="Century Gothic" w:hAnsi="Century Gothic" w:cs="Times New Roman"/>
                <w:color w:val="000000"/>
                <w:sz w:val="20"/>
                <w:szCs w:val="20"/>
              </w:rPr>
            </w:pPr>
            <w:r w:rsidRPr="00071916">
              <w:rPr>
                <w:rFonts w:ascii="Century Gothic" w:eastAsia="Century Gothic" w:hAnsi="Century Gothic" w:cs="Times New Roman"/>
                <w:color w:val="000000"/>
                <w:sz w:val="20"/>
                <w:szCs w:val="20"/>
              </w:rPr>
              <w:t>1.1.6</w:t>
            </w:r>
          </w:p>
        </w:tc>
        <w:tc>
          <w:tcPr>
            <w:tcW w:w="4647" w:type="dxa"/>
          </w:tcPr>
          <w:p w14:paraId="411D4A57" w14:textId="77777777" w:rsidR="00441DE2" w:rsidRPr="00441DE2" w:rsidRDefault="00441DE2" w:rsidP="00441DE2">
            <w:pPr>
              <w:spacing w:before="0" w:after="0"/>
              <w:rPr>
                <w:rFonts w:ascii="Century Gothic" w:eastAsia="Century Gothic" w:hAnsi="Century Gothic" w:cs="Century Gothic"/>
                <w:sz w:val="20"/>
                <w:szCs w:val="20"/>
              </w:rPr>
            </w:pPr>
            <w:proofErr w:type="spellStart"/>
            <w:r w:rsidRPr="00441DE2">
              <w:rPr>
                <w:rFonts w:ascii="MS Gothic" w:eastAsia="MS Gothic" w:hAnsi="MS Gothic" w:cs="MS Gothic" w:hint="eastAsia"/>
                <w:sz w:val="20"/>
                <w:szCs w:val="20"/>
                <w:lang w:val="es-ES"/>
              </w:rPr>
              <w:t>公司的高</w:t>
            </w:r>
            <w:r w:rsidRPr="00441DE2">
              <w:rPr>
                <w:rFonts w:ascii="Microsoft JhengHei" w:eastAsia="Microsoft JhengHei" w:hAnsi="Microsoft JhengHei" w:cs="Microsoft JhengHei" w:hint="eastAsia"/>
                <w:sz w:val="20"/>
                <w:szCs w:val="20"/>
                <w:lang w:val="es-ES"/>
              </w:rPr>
              <w:t>级管理层应建立相应的体系</w:t>
            </w:r>
            <w:r w:rsidRPr="00441DE2">
              <w:rPr>
                <w:rFonts w:ascii="Microsoft JhengHei" w:eastAsia="Microsoft JhengHei" w:hAnsi="Microsoft JhengHei" w:cs="Microsoft JhengHei" w:hint="eastAsia"/>
                <w:sz w:val="20"/>
                <w:szCs w:val="20"/>
              </w:rPr>
              <w:t>，</w:t>
            </w:r>
            <w:r w:rsidRPr="00441DE2">
              <w:rPr>
                <w:rFonts w:ascii="Microsoft JhengHei" w:eastAsia="Microsoft JhengHei" w:hAnsi="Microsoft JhengHei" w:cs="Microsoft JhengHei" w:hint="eastAsia"/>
                <w:sz w:val="20"/>
                <w:szCs w:val="20"/>
                <w:lang w:val="es-ES"/>
              </w:rPr>
              <w:t>以确保工厂及时了解并评审</w:t>
            </w:r>
            <w:proofErr w:type="spellEnd"/>
            <w:r w:rsidRPr="00441DE2">
              <w:rPr>
                <w:rFonts w:ascii="Microsoft JhengHei" w:eastAsia="Microsoft JhengHei" w:hAnsi="Microsoft JhengHei" w:cs="Microsoft JhengHei" w:hint="eastAsia"/>
                <w:sz w:val="20"/>
                <w:szCs w:val="20"/>
              </w:rPr>
              <w:t>：</w:t>
            </w:r>
          </w:p>
          <w:p w14:paraId="1BB9BC4E" w14:textId="0BF064AF" w:rsidR="00441DE2" w:rsidRPr="00441DE2" w:rsidRDefault="006C59E4" w:rsidP="00441DE2">
            <w:pPr>
              <w:spacing w:before="0" w:after="0"/>
              <w:rPr>
                <w:rFonts w:ascii="Century Gothic" w:eastAsia="Century Gothic" w:hAnsi="Century Gothic" w:cs="Century Gothic"/>
                <w:sz w:val="20"/>
                <w:szCs w:val="20"/>
              </w:rPr>
            </w:pPr>
            <w:r w:rsidRPr="006C59E4">
              <w:rPr>
                <w:rFonts w:ascii="Century Gothic" w:eastAsia="Century Gothic" w:hAnsi="Century Gothic" w:cs="Century Gothic"/>
                <w:sz w:val="20"/>
                <w:szCs w:val="20"/>
              </w:rPr>
              <w:t>•</w:t>
            </w:r>
            <w:r w:rsidR="00441DE2" w:rsidRPr="00441DE2">
              <w:rPr>
                <w:rFonts w:ascii="Century Gothic" w:eastAsia="Century Gothic" w:hAnsi="Century Gothic" w:cs="Century Gothic"/>
                <w:sz w:val="20"/>
                <w:szCs w:val="20"/>
              </w:rPr>
              <w:t xml:space="preserve"> </w:t>
            </w:r>
            <w:proofErr w:type="spellStart"/>
            <w:r w:rsidR="00441DE2" w:rsidRPr="00441DE2">
              <w:rPr>
                <w:rFonts w:ascii="MS Gothic" w:eastAsia="MS Gothic" w:hAnsi="MS Gothic" w:cs="MS Gothic" w:hint="eastAsia"/>
                <w:sz w:val="20"/>
                <w:szCs w:val="20"/>
                <w:lang w:val="es-ES"/>
              </w:rPr>
              <w:t>科学和技</w:t>
            </w:r>
            <w:r w:rsidR="00441DE2" w:rsidRPr="00441DE2">
              <w:rPr>
                <w:rFonts w:ascii="Microsoft JhengHei" w:eastAsia="Microsoft JhengHei" w:hAnsi="Microsoft JhengHei" w:cs="Microsoft JhengHei" w:hint="eastAsia"/>
                <w:sz w:val="20"/>
                <w:szCs w:val="20"/>
                <w:lang w:val="es-ES"/>
              </w:rPr>
              <w:t>术的发展</w:t>
            </w:r>
            <w:proofErr w:type="spellEnd"/>
          </w:p>
          <w:p w14:paraId="3F79C7DD" w14:textId="4299E39A" w:rsidR="00441DE2" w:rsidRPr="00441DE2" w:rsidRDefault="006C59E4" w:rsidP="00441DE2">
            <w:pPr>
              <w:spacing w:before="0" w:after="0"/>
              <w:rPr>
                <w:rFonts w:ascii="Century Gothic" w:eastAsia="Century Gothic" w:hAnsi="Century Gothic" w:cs="Century Gothic"/>
                <w:sz w:val="20"/>
                <w:szCs w:val="20"/>
              </w:rPr>
            </w:pPr>
            <w:r w:rsidRPr="006C59E4">
              <w:rPr>
                <w:rFonts w:ascii="Century Gothic" w:eastAsia="Century Gothic" w:hAnsi="Century Gothic" w:cs="Century Gothic"/>
                <w:sz w:val="20"/>
                <w:szCs w:val="20"/>
              </w:rPr>
              <w:lastRenderedPageBreak/>
              <w:t>•</w:t>
            </w:r>
            <w:r w:rsidR="00441DE2" w:rsidRPr="00441DE2">
              <w:rPr>
                <w:rFonts w:ascii="Century Gothic" w:eastAsia="Century Gothic" w:hAnsi="Century Gothic" w:cs="Century Gothic"/>
                <w:sz w:val="20"/>
                <w:szCs w:val="20"/>
              </w:rPr>
              <w:t xml:space="preserve"> </w:t>
            </w:r>
            <w:proofErr w:type="spellStart"/>
            <w:r w:rsidR="00441DE2" w:rsidRPr="00441DE2">
              <w:rPr>
                <w:rFonts w:ascii="MS Gothic" w:eastAsia="MS Gothic" w:hAnsi="MS Gothic" w:cs="MS Gothic" w:hint="eastAsia"/>
                <w:sz w:val="20"/>
                <w:szCs w:val="20"/>
                <w:lang w:val="es-ES"/>
              </w:rPr>
              <w:t>行</w:t>
            </w:r>
            <w:r w:rsidR="00441DE2" w:rsidRPr="00441DE2">
              <w:rPr>
                <w:rFonts w:ascii="Microsoft JhengHei" w:eastAsia="Microsoft JhengHei" w:hAnsi="Microsoft JhengHei" w:cs="Microsoft JhengHei" w:hint="eastAsia"/>
                <w:sz w:val="20"/>
                <w:szCs w:val="20"/>
                <w:lang w:val="es-ES"/>
              </w:rPr>
              <w:t>业实践规范</w:t>
            </w:r>
            <w:proofErr w:type="spellEnd"/>
          </w:p>
          <w:p w14:paraId="472C81F6" w14:textId="326EA435" w:rsidR="002401BB" w:rsidRPr="006C59E4" w:rsidRDefault="006C59E4" w:rsidP="00441DE2">
            <w:pPr>
              <w:spacing w:before="0" w:after="0"/>
              <w:rPr>
                <w:rFonts w:ascii="Century Gothic" w:eastAsia="Century Gothic" w:hAnsi="Century Gothic" w:cs="Century Gothic"/>
                <w:sz w:val="20"/>
                <w:szCs w:val="20"/>
              </w:rPr>
            </w:pPr>
            <w:r w:rsidRPr="006C59E4">
              <w:rPr>
                <w:rFonts w:ascii="Century Gothic" w:eastAsia="Century Gothic" w:hAnsi="Century Gothic" w:cs="Century Gothic"/>
                <w:sz w:val="20"/>
                <w:szCs w:val="20"/>
              </w:rPr>
              <w:t>•</w:t>
            </w:r>
            <w:r w:rsidR="00441DE2" w:rsidRPr="006C59E4">
              <w:rPr>
                <w:rFonts w:ascii="Century Gothic" w:eastAsia="Century Gothic" w:hAnsi="Century Gothic" w:cs="Century Gothic"/>
                <w:sz w:val="20"/>
                <w:szCs w:val="20"/>
              </w:rPr>
              <w:t xml:space="preserve"> </w:t>
            </w:r>
            <w:proofErr w:type="spellStart"/>
            <w:r w:rsidR="00441DE2" w:rsidRPr="00441DE2">
              <w:rPr>
                <w:rFonts w:ascii="MS Gothic" w:eastAsia="MS Gothic" w:hAnsi="MS Gothic" w:cs="MS Gothic" w:hint="eastAsia"/>
                <w:sz w:val="20"/>
                <w:szCs w:val="20"/>
                <w:lang w:val="es-ES"/>
              </w:rPr>
              <w:t>生</w:t>
            </w:r>
            <w:r w:rsidR="00441DE2" w:rsidRPr="00441DE2">
              <w:rPr>
                <w:rFonts w:ascii="Microsoft JhengHei" w:eastAsia="Microsoft JhengHei" w:hAnsi="Microsoft JhengHei" w:cs="Microsoft JhengHei" w:hint="eastAsia"/>
                <w:sz w:val="20"/>
                <w:szCs w:val="20"/>
                <w:lang w:val="es-ES"/>
              </w:rPr>
              <w:t>产国适用的所有相关法律法规</w:t>
            </w:r>
            <w:r w:rsidR="00441DE2" w:rsidRPr="006C59E4">
              <w:rPr>
                <w:rFonts w:ascii="Microsoft JhengHei" w:eastAsia="Microsoft JhengHei" w:hAnsi="Microsoft JhengHei" w:cs="Microsoft JhengHei" w:hint="eastAsia"/>
                <w:sz w:val="20"/>
                <w:szCs w:val="20"/>
              </w:rPr>
              <w:t>，</w:t>
            </w:r>
            <w:r w:rsidR="00441DE2" w:rsidRPr="00441DE2">
              <w:rPr>
                <w:rFonts w:ascii="Microsoft JhengHei" w:eastAsia="Microsoft JhengHei" w:hAnsi="Microsoft JhengHei" w:cs="Microsoft JhengHei" w:hint="eastAsia"/>
                <w:sz w:val="20"/>
                <w:szCs w:val="20"/>
                <w:lang w:val="es-ES"/>
              </w:rPr>
              <w:t>以及已知的产品使用国的相关法律法规</w:t>
            </w:r>
            <w:proofErr w:type="spellEnd"/>
            <w:r w:rsidR="00441DE2" w:rsidRPr="00441DE2">
              <w:rPr>
                <w:rFonts w:ascii="MS Gothic" w:eastAsia="MS Gothic" w:hAnsi="MS Gothic" w:cs="MS Gothic" w:hint="eastAsia"/>
                <w:sz w:val="20"/>
                <w:szCs w:val="20"/>
                <w:lang w:val="es-ES"/>
              </w:rPr>
              <w:t>。</w:t>
            </w:r>
          </w:p>
        </w:tc>
        <w:tc>
          <w:tcPr>
            <w:tcW w:w="1463" w:type="dxa"/>
          </w:tcPr>
          <w:p w14:paraId="2D6A9BA1" w14:textId="77777777" w:rsidR="002401BB" w:rsidRPr="006C59E4" w:rsidRDefault="002401BB" w:rsidP="009E48C3">
            <w:pPr>
              <w:keepNext/>
              <w:spacing w:before="0" w:after="120"/>
              <w:outlineLvl w:val="0"/>
              <w:rPr>
                <w:rFonts w:ascii="Century Gothic" w:eastAsia="Century Gothic" w:hAnsi="Century Gothic" w:cs="Century Gothic"/>
                <w:color w:val="000000"/>
                <w:sz w:val="20"/>
                <w:szCs w:val="20"/>
              </w:rPr>
            </w:pPr>
          </w:p>
        </w:tc>
        <w:tc>
          <w:tcPr>
            <w:tcW w:w="6621" w:type="dxa"/>
          </w:tcPr>
          <w:p w14:paraId="6DE139D1" w14:textId="77777777" w:rsidR="002401BB" w:rsidRPr="006C59E4" w:rsidRDefault="002401BB" w:rsidP="009E48C3">
            <w:pPr>
              <w:keepNext/>
              <w:spacing w:before="0" w:after="120"/>
              <w:outlineLvl w:val="0"/>
              <w:rPr>
                <w:rFonts w:ascii="Century Gothic" w:eastAsia="Century Gothic" w:hAnsi="Century Gothic" w:cs="Century Gothic"/>
                <w:color w:val="000000"/>
                <w:sz w:val="20"/>
                <w:szCs w:val="20"/>
              </w:rPr>
            </w:pPr>
          </w:p>
        </w:tc>
      </w:tr>
      <w:tr w:rsidR="00B67248" w:rsidRPr="00277EDA" w14:paraId="3D50E6A5" w14:textId="32675037" w:rsidTr="735022F3">
        <w:tc>
          <w:tcPr>
            <w:tcW w:w="1555" w:type="dxa"/>
            <w:gridSpan w:val="2"/>
            <w:shd w:val="clear" w:color="auto" w:fill="BDD6EE"/>
          </w:tcPr>
          <w:p w14:paraId="5B25F3C9" w14:textId="77777777" w:rsidR="002401BB" w:rsidRPr="00071916" w:rsidRDefault="002401BB" w:rsidP="009E48C3">
            <w:pPr>
              <w:spacing w:before="120" w:after="120"/>
              <w:rPr>
                <w:rFonts w:ascii="Century Gothic" w:eastAsia="Century Gothic" w:hAnsi="Century Gothic" w:cs="Times New Roman"/>
                <w:color w:val="000000"/>
                <w:sz w:val="20"/>
                <w:szCs w:val="20"/>
              </w:rPr>
            </w:pPr>
            <w:r w:rsidRPr="00071916">
              <w:rPr>
                <w:rFonts w:ascii="Century Gothic" w:eastAsia="Century Gothic" w:hAnsi="Century Gothic" w:cs="Times New Roman"/>
                <w:color w:val="000000"/>
                <w:sz w:val="20"/>
                <w:szCs w:val="20"/>
              </w:rPr>
              <w:t>1.1.7</w:t>
            </w:r>
          </w:p>
        </w:tc>
        <w:tc>
          <w:tcPr>
            <w:tcW w:w="4647" w:type="dxa"/>
          </w:tcPr>
          <w:p w14:paraId="5A06434E" w14:textId="566D29B1" w:rsidR="002401BB" w:rsidRPr="00277EDA" w:rsidRDefault="00277EDA" w:rsidP="00277EDA">
            <w:pPr>
              <w:spacing w:before="120" w:after="120"/>
              <w:rPr>
                <w:rFonts w:ascii="Century Gothic" w:eastAsia="Century Gothic" w:hAnsi="Century Gothic" w:cs="Century Gothic"/>
                <w:sz w:val="20"/>
                <w:szCs w:val="20"/>
              </w:rPr>
            </w:pPr>
            <w:proofErr w:type="spellStart"/>
            <w:r w:rsidRPr="00277EDA">
              <w:rPr>
                <w:rFonts w:ascii="MS Gothic" w:eastAsia="MS Gothic" w:hAnsi="MS Gothic" w:cs="MS Gothic" w:hint="eastAsia"/>
                <w:sz w:val="20"/>
                <w:szCs w:val="20"/>
                <w:lang w:val="es-ES"/>
              </w:rPr>
              <w:t>工厂</w:t>
            </w:r>
            <w:r w:rsidRPr="00277EDA">
              <w:rPr>
                <w:rFonts w:ascii="Microsoft JhengHei" w:eastAsia="Microsoft JhengHei" w:hAnsi="Microsoft JhengHei" w:cs="Microsoft JhengHei" w:hint="eastAsia"/>
                <w:sz w:val="20"/>
                <w:szCs w:val="20"/>
                <w:lang w:val="es-ES"/>
              </w:rPr>
              <w:t>应持有当前《标准》的正版、正本纸质版或电子版本</w:t>
            </w:r>
            <w:r w:rsidRPr="00277EDA">
              <w:rPr>
                <w:rFonts w:ascii="Microsoft JhengHei" w:eastAsia="Microsoft JhengHei" w:hAnsi="Microsoft JhengHei" w:cs="Microsoft JhengHei" w:hint="eastAsia"/>
                <w:sz w:val="20"/>
                <w:szCs w:val="20"/>
              </w:rPr>
              <w:t>，</w:t>
            </w:r>
            <w:r w:rsidRPr="00277EDA">
              <w:rPr>
                <w:rFonts w:ascii="Microsoft JhengHei" w:eastAsia="Microsoft JhengHei" w:hAnsi="Microsoft JhengHei" w:cs="Microsoft JhengHei" w:hint="eastAsia"/>
                <w:sz w:val="20"/>
                <w:szCs w:val="20"/>
                <w:lang w:val="es-ES"/>
              </w:rPr>
              <w:t>并了解在</w:t>
            </w:r>
            <w:proofErr w:type="spellEnd"/>
            <w:r w:rsidRPr="00277EDA">
              <w:rPr>
                <w:rFonts w:ascii="Century Gothic" w:eastAsia="Century Gothic" w:hAnsi="Century Gothic" w:cs="Century Gothic"/>
                <w:sz w:val="20"/>
                <w:szCs w:val="20"/>
              </w:rPr>
              <w:t>BRCGS</w:t>
            </w:r>
            <w:proofErr w:type="spellStart"/>
            <w:r w:rsidRPr="00277EDA">
              <w:rPr>
                <w:rFonts w:ascii="MS Gothic" w:eastAsia="MS Gothic" w:hAnsi="MS Gothic" w:cs="MS Gothic" w:hint="eastAsia"/>
                <w:sz w:val="20"/>
                <w:szCs w:val="20"/>
                <w:lang w:val="es-ES"/>
              </w:rPr>
              <w:t>网站和</w:t>
            </w:r>
            <w:proofErr w:type="spellEnd"/>
            <w:r>
              <w:rPr>
                <w:rFonts w:ascii="MS Gothic" w:eastAsia="MS Gothic" w:hAnsi="MS Gothic" w:cs="MS Gothic"/>
                <w:sz w:val="20"/>
                <w:szCs w:val="20"/>
              </w:rPr>
              <w:t xml:space="preserve"> </w:t>
            </w:r>
            <w:r w:rsidRPr="00277EDA">
              <w:rPr>
                <w:rFonts w:ascii="Century Gothic" w:eastAsia="Century Gothic" w:hAnsi="Century Gothic" w:cs="Century Gothic"/>
                <w:sz w:val="20"/>
                <w:szCs w:val="20"/>
              </w:rPr>
              <w:t>Participate</w:t>
            </w:r>
            <w:proofErr w:type="spellStart"/>
            <w:r w:rsidRPr="00277EDA">
              <w:rPr>
                <w:rFonts w:ascii="MS Gothic" w:eastAsia="MS Gothic" w:hAnsi="MS Gothic" w:cs="MS Gothic" w:hint="eastAsia"/>
                <w:sz w:val="20"/>
                <w:szCs w:val="20"/>
                <w:lang w:val="es-ES"/>
              </w:rPr>
              <w:t>上</w:t>
            </w:r>
            <w:r w:rsidRPr="00277EDA">
              <w:rPr>
                <w:rFonts w:ascii="Microsoft JhengHei" w:eastAsia="Microsoft JhengHei" w:hAnsi="Microsoft JhengHei" w:cs="Microsoft JhengHei" w:hint="eastAsia"/>
                <w:sz w:val="20"/>
                <w:szCs w:val="20"/>
                <w:lang w:val="es-ES"/>
              </w:rPr>
              <w:t>发布的对本《标准》或协议的任何更改</w:t>
            </w:r>
            <w:proofErr w:type="spellEnd"/>
            <w:r w:rsidRPr="00277EDA">
              <w:rPr>
                <w:rFonts w:ascii="MS Gothic" w:eastAsia="MS Gothic" w:hAnsi="MS Gothic" w:cs="MS Gothic" w:hint="eastAsia"/>
                <w:sz w:val="20"/>
                <w:szCs w:val="20"/>
                <w:lang w:val="es-ES"/>
              </w:rPr>
              <w:t>。</w:t>
            </w:r>
          </w:p>
        </w:tc>
        <w:tc>
          <w:tcPr>
            <w:tcW w:w="1463" w:type="dxa"/>
          </w:tcPr>
          <w:p w14:paraId="407D1CA8" w14:textId="77777777" w:rsidR="002401BB" w:rsidRPr="00277EDA" w:rsidRDefault="002401BB" w:rsidP="009E48C3">
            <w:pPr>
              <w:spacing w:before="120" w:after="120"/>
              <w:rPr>
                <w:rFonts w:ascii="Century Gothic" w:eastAsia="Century Gothic" w:hAnsi="Century Gothic" w:cs="Times New Roman"/>
                <w:color w:val="000000"/>
                <w:sz w:val="20"/>
                <w:szCs w:val="20"/>
              </w:rPr>
            </w:pPr>
          </w:p>
        </w:tc>
        <w:tc>
          <w:tcPr>
            <w:tcW w:w="6621" w:type="dxa"/>
          </w:tcPr>
          <w:p w14:paraId="1AC1283C" w14:textId="77777777" w:rsidR="002401BB" w:rsidRPr="00277EDA" w:rsidRDefault="002401BB" w:rsidP="009E48C3">
            <w:pPr>
              <w:spacing w:before="120" w:after="120"/>
              <w:rPr>
                <w:rFonts w:ascii="Century Gothic" w:eastAsia="Century Gothic" w:hAnsi="Century Gothic" w:cs="Times New Roman"/>
                <w:color w:val="000000"/>
                <w:sz w:val="20"/>
                <w:szCs w:val="20"/>
              </w:rPr>
            </w:pPr>
          </w:p>
        </w:tc>
      </w:tr>
      <w:tr w:rsidR="00B67248" w:rsidRPr="00F371DB" w14:paraId="25588BD6" w14:textId="5929F53D" w:rsidTr="735022F3">
        <w:tc>
          <w:tcPr>
            <w:tcW w:w="1555" w:type="dxa"/>
            <w:gridSpan w:val="2"/>
            <w:shd w:val="clear" w:color="auto" w:fill="BDD6EE"/>
          </w:tcPr>
          <w:p w14:paraId="63AD2394" w14:textId="77777777" w:rsidR="002401BB" w:rsidRPr="00071916" w:rsidRDefault="002401BB" w:rsidP="009E48C3">
            <w:pPr>
              <w:spacing w:before="120" w:after="120"/>
              <w:rPr>
                <w:rFonts w:ascii="Century Gothic" w:eastAsia="Century Gothic" w:hAnsi="Century Gothic" w:cs="Times New Roman"/>
                <w:color w:val="000000"/>
                <w:sz w:val="20"/>
                <w:szCs w:val="20"/>
              </w:rPr>
            </w:pPr>
            <w:r w:rsidRPr="00071916">
              <w:rPr>
                <w:rFonts w:ascii="Century Gothic" w:eastAsia="Century Gothic" w:hAnsi="Century Gothic" w:cs="Times New Roman"/>
                <w:color w:val="000000"/>
                <w:sz w:val="20"/>
                <w:szCs w:val="20"/>
              </w:rPr>
              <w:t>1.1.8</w:t>
            </w:r>
          </w:p>
        </w:tc>
        <w:tc>
          <w:tcPr>
            <w:tcW w:w="4647" w:type="dxa"/>
          </w:tcPr>
          <w:p w14:paraId="09B1C3A9" w14:textId="74F05710" w:rsidR="007E3868" w:rsidRPr="007E3868" w:rsidRDefault="007E3868" w:rsidP="007E3868">
            <w:pPr>
              <w:spacing w:before="120" w:after="120"/>
              <w:rPr>
                <w:rFonts w:ascii="Century Gothic" w:eastAsia="Century Gothic" w:hAnsi="Century Gothic" w:cs="Century Gothic"/>
                <w:sz w:val="20"/>
                <w:szCs w:val="20"/>
              </w:rPr>
            </w:pPr>
            <w:proofErr w:type="spellStart"/>
            <w:r w:rsidRPr="007E3868">
              <w:rPr>
                <w:rFonts w:ascii="MS Gothic" w:eastAsia="MS Gothic" w:hAnsi="MS Gothic" w:cs="MS Gothic" w:hint="eastAsia"/>
                <w:sz w:val="20"/>
                <w:szCs w:val="20"/>
                <w:lang w:val="es-ES"/>
              </w:rPr>
              <w:t>如果工厂已通</w:t>
            </w:r>
            <w:r w:rsidRPr="007E3868">
              <w:rPr>
                <w:rFonts w:ascii="Microsoft JhengHei" w:eastAsia="Microsoft JhengHei" w:hAnsi="Microsoft JhengHei" w:cs="Microsoft JhengHei" w:hint="eastAsia"/>
                <w:sz w:val="20"/>
                <w:szCs w:val="20"/>
                <w:lang w:val="es-ES"/>
              </w:rPr>
              <w:t>过本《标准》的认证</w:t>
            </w:r>
            <w:r w:rsidRPr="007E3868">
              <w:rPr>
                <w:rFonts w:ascii="Microsoft JhengHei" w:eastAsia="Microsoft JhengHei" w:hAnsi="Microsoft JhengHei" w:cs="Microsoft JhengHei" w:hint="eastAsia"/>
                <w:sz w:val="20"/>
                <w:szCs w:val="20"/>
              </w:rPr>
              <w:t>，</w:t>
            </w:r>
            <w:r w:rsidRPr="007E3868">
              <w:rPr>
                <w:rFonts w:ascii="Microsoft JhengHei" w:eastAsia="Microsoft JhengHei" w:hAnsi="Microsoft JhengHei" w:cs="Microsoft JhengHei" w:hint="eastAsia"/>
                <w:sz w:val="20"/>
                <w:szCs w:val="20"/>
                <w:lang w:val="es-ES"/>
              </w:rPr>
              <w:t>需确保通知或混合通知的再认证审核在证书上注</w:t>
            </w:r>
            <w:proofErr w:type="spellEnd"/>
            <w:r w:rsidR="00080A3C">
              <w:rPr>
                <w:rFonts w:ascii="Microsoft JhengHei" w:eastAsia="Microsoft JhengHei" w:hAnsi="Microsoft JhengHei" w:cs="Microsoft JhengHei"/>
                <w:sz w:val="20"/>
                <w:szCs w:val="20"/>
              </w:rPr>
              <w:t xml:space="preserve"> </w:t>
            </w:r>
            <w:proofErr w:type="spellStart"/>
            <w:r w:rsidRPr="007E3868">
              <w:rPr>
                <w:rFonts w:ascii="MS Gothic" w:eastAsia="MS Gothic" w:hAnsi="MS Gothic" w:cs="MS Gothic" w:hint="eastAsia"/>
                <w:sz w:val="20"/>
                <w:szCs w:val="20"/>
                <w:lang w:val="es-ES"/>
              </w:rPr>
              <w:t>明的</w:t>
            </w:r>
            <w:r w:rsidRPr="007E3868">
              <w:rPr>
                <w:rFonts w:ascii="Microsoft JhengHei" w:eastAsia="Microsoft JhengHei" w:hAnsi="Microsoft JhengHei" w:cs="Microsoft JhengHei" w:hint="eastAsia"/>
                <w:sz w:val="20"/>
                <w:szCs w:val="20"/>
                <w:lang w:val="es-ES"/>
              </w:rPr>
              <w:t>审核截止日或之前进行</w:t>
            </w:r>
            <w:proofErr w:type="spellEnd"/>
            <w:r w:rsidRPr="007E3868">
              <w:rPr>
                <w:rFonts w:ascii="Microsoft JhengHei" w:eastAsia="Microsoft JhengHei" w:hAnsi="Microsoft JhengHei" w:cs="Microsoft JhengHei" w:hint="eastAsia"/>
                <w:sz w:val="20"/>
                <w:szCs w:val="20"/>
                <w:lang w:val="es-ES"/>
              </w:rPr>
              <w:t>。</w:t>
            </w:r>
          </w:p>
          <w:p w14:paraId="11F2A960" w14:textId="46A095EE" w:rsidR="002401BB" w:rsidRPr="00080A3C" w:rsidRDefault="007E3868" w:rsidP="007E3868">
            <w:pPr>
              <w:spacing w:before="120" w:after="120"/>
              <w:rPr>
                <w:rFonts w:ascii="Century Gothic" w:eastAsia="Century Gothic" w:hAnsi="Century Gothic" w:cs="Century Gothic"/>
                <w:sz w:val="20"/>
                <w:szCs w:val="20"/>
              </w:rPr>
            </w:pPr>
            <w:proofErr w:type="spellStart"/>
            <w:r w:rsidRPr="007E3868">
              <w:rPr>
                <w:rFonts w:ascii="MS Gothic" w:eastAsia="MS Gothic" w:hAnsi="MS Gothic" w:cs="MS Gothic" w:hint="eastAsia"/>
                <w:sz w:val="20"/>
                <w:szCs w:val="20"/>
                <w:lang w:val="es-ES"/>
              </w:rPr>
              <w:t>工厂有</w:t>
            </w:r>
            <w:r w:rsidRPr="007E3868">
              <w:rPr>
                <w:rFonts w:ascii="Microsoft JhengHei" w:eastAsia="Microsoft JhengHei" w:hAnsi="Microsoft JhengHei" w:cs="Microsoft JhengHei" w:hint="eastAsia"/>
                <w:sz w:val="20"/>
                <w:szCs w:val="20"/>
                <w:lang w:val="es-ES"/>
              </w:rPr>
              <w:t>责任确保所有要求到位</w:t>
            </w:r>
            <w:r w:rsidRPr="007E3868">
              <w:rPr>
                <w:rFonts w:ascii="Microsoft JhengHei" w:eastAsia="Microsoft JhengHei" w:hAnsi="Microsoft JhengHei" w:cs="Microsoft JhengHei" w:hint="eastAsia"/>
                <w:sz w:val="20"/>
                <w:szCs w:val="20"/>
              </w:rPr>
              <w:t>，</w:t>
            </w:r>
            <w:r w:rsidRPr="007E3868">
              <w:rPr>
                <w:rFonts w:ascii="Microsoft JhengHei" w:eastAsia="Microsoft JhengHei" w:hAnsi="Microsoft JhengHei" w:cs="Microsoft JhengHei" w:hint="eastAsia"/>
                <w:sz w:val="20"/>
                <w:szCs w:val="20"/>
                <w:lang w:val="es-ES"/>
              </w:rPr>
              <w:t>以便不通知审核能按照《标准》的协议进行</w:t>
            </w:r>
            <w:r w:rsidRPr="007E3868">
              <w:rPr>
                <w:rFonts w:ascii="Microsoft JhengHei" w:eastAsia="Microsoft JhengHei" w:hAnsi="Microsoft JhengHei" w:cs="Microsoft JhengHei" w:hint="eastAsia"/>
                <w:sz w:val="20"/>
                <w:szCs w:val="20"/>
              </w:rPr>
              <w:t>（</w:t>
            </w:r>
            <w:r w:rsidRPr="007E3868">
              <w:rPr>
                <w:rFonts w:ascii="Microsoft JhengHei" w:eastAsia="Microsoft JhengHei" w:hAnsi="Microsoft JhengHei" w:cs="Microsoft JhengHei" w:hint="eastAsia"/>
                <w:sz w:val="20"/>
                <w:szCs w:val="20"/>
                <w:lang w:val="es-ES"/>
              </w:rPr>
              <w:t>见第</w:t>
            </w:r>
            <w:proofErr w:type="spellEnd"/>
            <w:r w:rsidRPr="007E3868">
              <w:rPr>
                <w:rFonts w:ascii="Century Gothic" w:eastAsia="Century Gothic" w:hAnsi="Century Gothic" w:cs="Century Gothic"/>
                <w:sz w:val="20"/>
                <w:szCs w:val="20"/>
              </w:rPr>
              <w:t>III</w:t>
            </w:r>
            <w:proofErr w:type="spellStart"/>
            <w:r w:rsidRPr="007E3868">
              <w:rPr>
                <w:rFonts w:ascii="MS Gothic" w:eastAsia="MS Gothic" w:hAnsi="MS Gothic" w:cs="MS Gothic" w:hint="eastAsia"/>
                <w:sz w:val="20"/>
                <w:szCs w:val="20"/>
                <w:lang w:val="es-ES"/>
              </w:rPr>
              <w:t>章第</w:t>
            </w:r>
            <w:proofErr w:type="spellEnd"/>
            <w:r w:rsidRPr="007E3868">
              <w:rPr>
                <w:rFonts w:ascii="Century Gothic" w:eastAsia="Century Gothic" w:hAnsi="Century Gothic" w:cs="Century Gothic"/>
                <w:sz w:val="20"/>
                <w:szCs w:val="20"/>
              </w:rPr>
              <w:t>4.7.1</w:t>
            </w:r>
            <w:r w:rsidRPr="007E3868">
              <w:rPr>
                <w:rFonts w:ascii="Microsoft JhengHei" w:eastAsia="Microsoft JhengHei" w:hAnsi="Microsoft JhengHei" w:cs="Microsoft JhengHei" w:hint="eastAsia"/>
                <w:sz w:val="20"/>
                <w:szCs w:val="20"/>
                <w:lang w:val="es-ES"/>
              </w:rPr>
              <w:t>节</w:t>
            </w:r>
            <w:r w:rsidRPr="007E3868">
              <w:rPr>
                <w:rFonts w:ascii="Microsoft JhengHei" w:eastAsia="Microsoft JhengHei" w:hAnsi="Microsoft JhengHei" w:cs="Microsoft JhengHei" w:hint="eastAsia"/>
                <w:sz w:val="20"/>
                <w:szCs w:val="20"/>
              </w:rPr>
              <w:t>）</w:t>
            </w:r>
            <w:r w:rsidRPr="007E3868">
              <w:rPr>
                <w:rFonts w:ascii="Microsoft JhengHei" w:eastAsia="Microsoft JhengHei" w:hAnsi="Microsoft JhengHei" w:cs="Microsoft JhengHei" w:hint="eastAsia"/>
                <w:sz w:val="20"/>
                <w:szCs w:val="20"/>
                <w:lang w:val="es-ES"/>
              </w:rPr>
              <w:t>。</w:t>
            </w:r>
            <w:proofErr w:type="spellStart"/>
            <w:r w:rsidRPr="007E3868">
              <w:rPr>
                <w:rFonts w:ascii="Microsoft JhengHei" w:eastAsia="Microsoft JhengHei" w:hAnsi="Microsoft JhengHei" w:cs="Microsoft JhengHei" w:hint="eastAsia"/>
                <w:sz w:val="20"/>
                <w:szCs w:val="20"/>
                <w:lang w:val="es-ES"/>
              </w:rPr>
              <w:t>这包括在</w:t>
            </w:r>
            <w:proofErr w:type="spellEnd"/>
            <w:r w:rsidRPr="007E3868">
              <w:rPr>
                <w:rFonts w:ascii="Century Gothic" w:eastAsia="Century Gothic" w:hAnsi="Century Gothic" w:cs="Century Gothic"/>
                <w:sz w:val="20"/>
                <w:szCs w:val="20"/>
              </w:rPr>
              <w:t>4</w:t>
            </w:r>
            <w:proofErr w:type="spellStart"/>
            <w:r w:rsidRPr="007E3868">
              <w:rPr>
                <w:rFonts w:ascii="MS Gothic" w:eastAsia="MS Gothic" w:hAnsi="MS Gothic" w:cs="MS Gothic" w:hint="eastAsia"/>
                <w:sz w:val="20"/>
                <w:szCs w:val="20"/>
                <w:lang w:val="es-ES"/>
              </w:rPr>
              <w:t>个月</w:t>
            </w:r>
            <w:r w:rsidRPr="007E3868">
              <w:rPr>
                <w:rFonts w:ascii="Microsoft JhengHei" w:eastAsia="Microsoft JhengHei" w:hAnsi="Microsoft JhengHei" w:cs="Microsoft JhengHei" w:hint="eastAsia"/>
                <w:sz w:val="20"/>
                <w:szCs w:val="20"/>
                <w:lang w:val="es-ES"/>
              </w:rPr>
              <w:t>审核窗口开始前</w:t>
            </w:r>
            <w:r w:rsidRPr="007E3868">
              <w:rPr>
                <w:rFonts w:ascii="Microsoft JhengHei" w:eastAsia="Microsoft JhengHei" w:hAnsi="Microsoft JhengHei" w:cs="Microsoft JhengHei" w:hint="eastAsia"/>
                <w:sz w:val="20"/>
                <w:szCs w:val="20"/>
              </w:rPr>
              <w:t>，</w:t>
            </w:r>
            <w:r w:rsidRPr="007E3868">
              <w:rPr>
                <w:rFonts w:ascii="Microsoft JhengHei" w:eastAsia="Microsoft JhengHei" w:hAnsi="Microsoft JhengHei" w:cs="Microsoft JhengHei" w:hint="eastAsia"/>
                <w:sz w:val="20"/>
                <w:szCs w:val="20"/>
                <w:lang w:val="es-ES"/>
              </w:rPr>
              <w:t>与认证机构提前商定合同条款</w:t>
            </w:r>
            <w:r w:rsidRPr="007E3868">
              <w:rPr>
                <w:rFonts w:ascii="Microsoft JhengHei" w:eastAsia="Microsoft JhengHei" w:hAnsi="Microsoft JhengHei" w:cs="Microsoft JhengHei" w:hint="eastAsia"/>
                <w:sz w:val="20"/>
                <w:szCs w:val="20"/>
              </w:rPr>
              <w:t>，</w:t>
            </w:r>
            <w:r w:rsidRPr="007E3868">
              <w:rPr>
                <w:rFonts w:ascii="Microsoft JhengHei" w:eastAsia="Microsoft JhengHei" w:hAnsi="Microsoft JhengHei" w:cs="Microsoft JhengHei" w:hint="eastAsia"/>
                <w:sz w:val="20"/>
                <w:szCs w:val="20"/>
                <w:lang w:val="es-ES"/>
              </w:rPr>
              <w:t>并及时</w:t>
            </w:r>
            <w:proofErr w:type="spellEnd"/>
            <w:r w:rsidR="00080A3C">
              <w:rPr>
                <w:rFonts w:ascii="Microsoft JhengHei" w:eastAsia="Microsoft JhengHei" w:hAnsi="Microsoft JhengHei" w:cs="Microsoft JhengHei"/>
                <w:sz w:val="20"/>
                <w:szCs w:val="20"/>
              </w:rPr>
              <w:t xml:space="preserve"> </w:t>
            </w:r>
            <w:proofErr w:type="spellStart"/>
            <w:r w:rsidRPr="007E3868">
              <w:rPr>
                <w:rFonts w:ascii="MS Gothic" w:eastAsia="MS Gothic" w:hAnsi="MS Gothic" w:cs="MS Gothic" w:hint="eastAsia"/>
                <w:sz w:val="20"/>
                <w:szCs w:val="20"/>
                <w:lang w:val="es-ES"/>
              </w:rPr>
              <w:t>更新可能影响</w:t>
            </w:r>
            <w:r w:rsidRPr="007E3868">
              <w:rPr>
                <w:rFonts w:ascii="Microsoft JhengHei" w:eastAsia="Microsoft JhengHei" w:hAnsi="Microsoft JhengHei" w:cs="Microsoft JhengHei" w:hint="eastAsia"/>
                <w:sz w:val="20"/>
                <w:szCs w:val="20"/>
                <w:lang w:val="es-ES"/>
              </w:rPr>
              <w:t>审核计划的变更信息</w:t>
            </w:r>
            <w:r w:rsidRPr="00F371DB">
              <w:rPr>
                <w:rFonts w:ascii="Microsoft JhengHei" w:eastAsia="Microsoft JhengHei" w:hAnsi="Microsoft JhengHei" w:cs="Microsoft JhengHei" w:hint="eastAsia"/>
                <w:sz w:val="20"/>
                <w:szCs w:val="20"/>
                <w:lang w:val="en-US"/>
              </w:rPr>
              <w:t>，</w:t>
            </w:r>
            <w:r w:rsidRPr="007E3868">
              <w:rPr>
                <w:rFonts w:ascii="Microsoft JhengHei" w:eastAsia="Microsoft JhengHei" w:hAnsi="Microsoft JhengHei" w:cs="Microsoft JhengHei" w:hint="eastAsia"/>
                <w:sz w:val="20"/>
                <w:szCs w:val="20"/>
                <w:lang w:val="es-ES"/>
              </w:rPr>
              <w:t>如维护停机等</w:t>
            </w:r>
            <w:proofErr w:type="spellEnd"/>
            <w:r w:rsidRPr="007E3868">
              <w:rPr>
                <w:rFonts w:ascii="MS Gothic" w:eastAsia="MS Gothic" w:hAnsi="MS Gothic" w:cs="MS Gothic" w:hint="eastAsia"/>
                <w:sz w:val="20"/>
                <w:szCs w:val="20"/>
                <w:lang w:val="es-ES"/>
              </w:rPr>
              <w:t>。</w:t>
            </w:r>
          </w:p>
        </w:tc>
        <w:tc>
          <w:tcPr>
            <w:tcW w:w="1463" w:type="dxa"/>
          </w:tcPr>
          <w:p w14:paraId="39B1F93B" w14:textId="77777777" w:rsidR="002401BB" w:rsidRPr="00F371DB" w:rsidRDefault="002401BB" w:rsidP="009E48C3">
            <w:pPr>
              <w:spacing w:before="120" w:after="120"/>
              <w:rPr>
                <w:rFonts w:ascii="Century Gothic" w:eastAsia="Times New Roman" w:hAnsi="Century Gothic" w:cs="Times New Roman"/>
                <w:color w:val="000000"/>
                <w:sz w:val="20"/>
                <w:szCs w:val="20"/>
                <w:lang w:val="en-US"/>
              </w:rPr>
            </w:pPr>
          </w:p>
        </w:tc>
        <w:tc>
          <w:tcPr>
            <w:tcW w:w="6621" w:type="dxa"/>
          </w:tcPr>
          <w:p w14:paraId="7BB31EA0" w14:textId="77777777" w:rsidR="002401BB" w:rsidRPr="00F371DB" w:rsidRDefault="002401BB" w:rsidP="009E48C3">
            <w:pPr>
              <w:spacing w:before="120" w:after="120"/>
              <w:rPr>
                <w:rFonts w:ascii="Century Gothic" w:eastAsia="Times New Roman" w:hAnsi="Century Gothic" w:cs="Times New Roman"/>
                <w:color w:val="000000"/>
                <w:sz w:val="20"/>
                <w:szCs w:val="20"/>
                <w:lang w:val="en-US"/>
              </w:rPr>
            </w:pPr>
          </w:p>
        </w:tc>
      </w:tr>
      <w:tr w:rsidR="00BF3BC5" w:rsidRPr="00397053" w14:paraId="4947562A" w14:textId="39DDB649" w:rsidTr="00BD7481">
        <w:tc>
          <w:tcPr>
            <w:tcW w:w="880" w:type="dxa"/>
            <w:shd w:val="clear" w:color="auto" w:fill="FFFF99"/>
          </w:tcPr>
          <w:p w14:paraId="50F960EA" w14:textId="77777777" w:rsidR="002401BB" w:rsidRPr="00071916" w:rsidRDefault="002401BB" w:rsidP="009E48C3">
            <w:pPr>
              <w:spacing w:before="120" w:after="120"/>
              <w:rPr>
                <w:rFonts w:ascii="Century Gothic" w:eastAsia="Century Gothic" w:hAnsi="Century Gothic" w:cs="Times New Roman"/>
                <w:color w:val="000000"/>
                <w:sz w:val="20"/>
                <w:szCs w:val="20"/>
              </w:rPr>
            </w:pPr>
            <w:r w:rsidRPr="00071916">
              <w:rPr>
                <w:rFonts w:ascii="Century Gothic" w:eastAsia="Century Gothic" w:hAnsi="Century Gothic" w:cs="Times New Roman"/>
                <w:color w:val="000000"/>
                <w:sz w:val="20"/>
                <w:szCs w:val="20"/>
              </w:rPr>
              <w:t>1.1.9</w:t>
            </w:r>
          </w:p>
        </w:tc>
        <w:tc>
          <w:tcPr>
            <w:tcW w:w="675" w:type="dxa"/>
            <w:shd w:val="clear" w:color="auto" w:fill="BDD6EE"/>
          </w:tcPr>
          <w:p w14:paraId="0A07D87D" w14:textId="77777777" w:rsidR="002401BB" w:rsidRPr="00071916" w:rsidRDefault="002401BB" w:rsidP="009E48C3">
            <w:pPr>
              <w:spacing w:before="120" w:after="120"/>
              <w:rPr>
                <w:rFonts w:ascii="Century Gothic" w:eastAsia="Century Gothic" w:hAnsi="Century Gothic" w:cs="Times New Roman"/>
                <w:color w:val="000000"/>
                <w:sz w:val="20"/>
                <w:szCs w:val="20"/>
              </w:rPr>
            </w:pPr>
          </w:p>
        </w:tc>
        <w:tc>
          <w:tcPr>
            <w:tcW w:w="4647" w:type="dxa"/>
          </w:tcPr>
          <w:p w14:paraId="375FFAEB" w14:textId="77777777" w:rsidR="00F371DB" w:rsidRPr="00F371DB" w:rsidRDefault="00F371DB" w:rsidP="00F371DB">
            <w:pPr>
              <w:spacing w:before="120" w:after="120"/>
              <w:rPr>
                <w:rFonts w:ascii="Century Gothic" w:eastAsia="Century Gothic" w:hAnsi="Century Gothic" w:cs="Century Gothic"/>
                <w:sz w:val="20"/>
                <w:szCs w:val="20"/>
              </w:rPr>
            </w:pPr>
            <w:proofErr w:type="spellStart"/>
            <w:r w:rsidRPr="00F371DB">
              <w:rPr>
                <w:rFonts w:ascii="MS Gothic" w:eastAsia="MS Gothic" w:hAnsi="MS Gothic" w:cs="MS Gothic" w:hint="eastAsia"/>
                <w:sz w:val="20"/>
                <w:szCs w:val="20"/>
                <w:lang w:val="es-ES"/>
              </w:rPr>
              <w:t>工厂生</w:t>
            </w:r>
            <w:r w:rsidRPr="00F371DB">
              <w:rPr>
                <w:rFonts w:ascii="Microsoft JhengHei" w:eastAsia="Microsoft JhengHei" w:hAnsi="Microsoft JhengHei" w:cs="Microsoft JhengHei" w:hint="eastAsia"/>
                <w:sz w:val="20"/>
                <w:szCs w:val="20"/>
                <w:lang w:val="es-ES"/>
              </w:rPr>
              <w:t>产的最高层或运营经理应参加本《标准》认证审核的首次会议和总结会</w:t>
            </w:r>
            <w:proofErr w:type="spellEnd"/>
            <w:r w:rsidRPr="00F371DB">
              <w:rPr>
                <w:rFonts w:ascii="Microsoft JhengHei" w:eastAsia="Microsoft JhengHei" w:hAnsi="Microsoft JhengHei" w:cs="Microsoft JhengHei" w:hint="eastAsia"/>
                <w:sz w:val="20"/>
                <w:szCs w:val="20"/>
                <w:lang w:val="es-ES"/>
              </w:rPr>
              <w:t>。</w:t>
            </w:r>
          </w:p>
          <w:p w14:paraId="7829EB74" w14:textId="77777777" w:rsidR="00F371DB" w:rsidRPr="00F371DB" w:rsidRDefault="00F371DB" w:rsidP="00F371DB">
            <w:pPr>
              <w:spacing w:before="120" w:after="120"/>
              <w:rPr>
                <w:rFonts w:ascii="Century Gothic" w:eastAsia="Century Gothic" w:hAnsi="Century Gothic" w:cs="Century Gothic"/>
                <w:sz w:val="20"/>
                <w:szCs w:val="20"/>
              </w:rPr>
            </w:pPr>
            <w:proofErr w:type="spellStart"/>
            <w:r w:rsidRPr="00F371DB">
              <w:rPr>
                <w:rFonts w:ascii="MS Gothic" w:eastAsia="MS Gothic" w:hAnsi="MS Gothic" w:cs="MS Gothic" w:hint="eastAsia"/>
                <w:sz w:val="20"/>
                <w:szCs w:val="20"/>
                <w:lang w:val="es-ES"/>
              </w:rPr>
              <w:t>关的部</w:t>
            </w:r>
            <w:r w:rsidRPr="00F371DB">
              <w:rPr>
                <w:rFonts w:ascii="Microsoft JhengHei" w:eastAsia="Microsoft JhengHei" w:hAnsi="Microsoft JhengHei" w:cs="Microsoft JhengHei" w:hint="eastAsia"/>
                <w:sz w:val="20"/>
                <w:szCs w:val="20"/>
                <w:lang w:val="es-ES"/>
              </w:rPr>
              <w:t>门经理或他们的替代人员应做到在审核进行期间根据需要随叫随到</w:t>
            </w:r>
            <w:proofErr w:type="spellEnd"/>
            <w:r w:rsidRPr="00F371DB">
              <w:rPr>
                <w:rFonts w:ascii="Microsoft JhengHei" w:eastAsia="Microsoft JhengHei" w:hAnsi="Microsoft JhengHei" w:cs="Microsoft JhengHei" w:hint="eastAsia"/>
                <w:sz w:val="20"/>
                <w:szCs w:val="20"/>
                <w:lang w:val="es-ES"/>
              </w:rPr>
              <w:t>。</w:t>
            </w:r>
          </w:p>
          <w:p w14:paraId="53E9BEBE" w14:textId="3AA07491" w:rsidR="002401BB" w:rsidRPr="00397053" w:rsidRDefault="00F371DB" w:rsidP="00F371DB">
            <w:pPr>
              <w:spacing w:before="120" w:after="120"/>
              <w:rPr>
                <w:rFonts w:ascii="Century Gothic" w:eastAsia="Century Gothic" w:hAnsi="Century Gothic" w:cs="Century Gothic"/>
                <w:sz w:val="20"/>
                <w:szCs w:val="20"/>
              </w:rPr>
            </w:pPr>
            <w:proofErr w:type="spellStart"/>
            <w:r w:rsidRPr="00F371DB">
              <w:rPr>
                <w:rFonts w:ascii="Microsoft JhengHei" w:eastAsia="Microsoft JhengHei" w:hAnsi="Microsoft JhengHei" w:cs="Microsoft JhengHei" w:hint="eastAsia"/>
                <w:sz w:val="20"/>
                <w:szCs w:val="20"/>
                <w:lang w:val="es-ES"/>
              </w:rPr>
              <w:t>审核期间</w:t>
            </w:r>
            <w:r w:rsidRPr="00F371DB">
              <w:rPr>
                <w:rFonts w:ascii="Microsoft JhengHei" w:eastAsia="Microsoft JhengHei" w:hAnsi="Microsoft JhengHei" w:cs="Microsoft JhengHei" w:hint="eastAsia"/>
                <w:sz w:val="20"/>
                <w:szCs w:val="20"/>
              </w:rPr>
              <w:t>，</w:t>
            </w:r>
            <w:r w:rsidRPr="00F371DB">
              <w:rPr>
                <w:rFonts w:ascii="Microsoft JhengHei" w:eastAsia="Microsoft JhengHei" w:hAnsi="Microsoft JhengHei" w:cs="Microsoft JhengHei" w:hint="eastAsia"/>
                <w:sz w:val="20"/>
                <w:szCs w:val="20"/>
                <w:lang w:val="es-ES"/>
              </w:rPr>
              <w:t>工厂高级管理团队的一名成员应在场</w:t>
            </w:r>
            <w:r w:rsidRPr="00F371DB">
              <w:rPr>
                <w:rFonts w:ascii="Microsoft JhengHei" w:eastAsia="Microsoft JhengHei" w:hAnsi="Microsoft JhengHei" w:cs="Microsoft JhengHei" w:hint="eastAsia"/>
                <w:sz w:val="20"/>
                <w:szCs w:val="20"/>
              </w:rPr>
              <w:t>，</w:t>
            </w:r>
            <w:r w:rsidRPr="00F371DB">
              <w:rPr>
                <w:rFonts w:ascii="Microsoft JhengHei" w:eastAsia="Microsoft JhengHei" w:hAnsi="Microsoft JhengHei" w:cs="Microsoft JhengHei" w:hint="eastAsia"/>
                <w:sz w:val="20"/>
                <w:szCs w:val="20"/>
                <w:lang w:val="es-ES"/>
              </w:rPr>
              <w:t>就产品安全和质量文化计划的有效</w:t>
            </w:r>
            <w:proofErr w:type="spellEnd"/>
            <w:r w:rsidR="00397053">
              <w:rPr>
                <w:rFonts w:ascii="Microsoft JhengHei" w:eastAsia="Microsoft JhengHei" w:hAnsi="Microsoft JhengHei" w:cs="Microsoft JhengHei"/>
                <w:sz w:val="20"/>
                <w:szCs w:val="20"/>
              </w:rPr>
              <w:t xml:space="preserve"> </w:t>
            </w:r>
            <w:proofErr w:type="spellStart"/>
            <w:r w:rsidRPr="00F371DB">
              <w:rPr>
                <w:rFonts w:ascii="Microsoft JhengHei" w:eastAsia="Microsoft JhengHei" w:hAnsi="Microsoft JhengHei" w:cs="Microsoft JhengHei" w:hint="eastAsia"/>
                <w:sz w:val="20"/>
                <w:szCs w:val="20"/>
                <w:lang w:val="es-ES"/>
              </w:rPr>
              <w:t>实施进行讨论</w:t>
            </w:r>
            <w:proofErr w:type="spellEnd"/>
            <w:r w:rsidRPr="00F371DB">
              <w:rPr>
                <w:rFonts w:ascii="MS Gothic" w:eastAsia="MS Gothic" w:hAnsi="MS Gothic" w:cs="MS Gothic" w:hint="eastAsia"/>
                <w:sz w:val="20"/>
                <w:szCs w:val="20"/>
                <w:lang w:val="es-ES"/>
              </w:rPr>
              <w:t>。</w:t>
            </w:r>
          </w:p>
        </w:tc>
        <w:tc>
          <w:tcPr>
            <w:tcW w:w="1463" w:type="dxa"/>
          </w:tcPr>
          <w:p w14:paraId="09A6E836" w14:textId="77777777" w:rsidR="002401BB" w:rsidRPr="00397053" w:rsidRDefault="002401BB" w:rsidP="009E48C3">
            <w:pPr>
              <w:keepNext/>
              <w:spacing w:before="0" w:after="120"/>
              <w:outlineLvl w:val="0"/>
              <w:rPr>
                <w:rFonts w:ascii="Century Gothic" w:eastAsia="Century Gothic" w:hAnsi="Century Gothic" w:cs="Century Gothic"/>
                <w:color w:val="000000"/>
                <w:sz w:val="20"/>
                <w:szCs w:val="20"/>
              </w:rPr>
            </w:pPr>
          </w:p>
        </w:tc>
        <w:tc>
          <w:tcPr>
            <w:tcW w:w="6621" w:type="dxa"/>
          </w:tcPr>
          <w:p w14:paraId="6327235A" w14:textId="77777777" w:rsidR="002401BB" w:rsidRPr="00397053" w:rsidRDefault="002401BB" w:rsidP="009E48C3">
            <w:pPr>
              <w:keepNext/>
              <w:spacing w:before="0" w:after="120"/>
              <w:outlineLvl w:val="0"/>
              <w:rPr>
                <w:rFonts w:ascii="Century Gothic" w:eastAsia="Century Gothic" w:hAnsi="Century Gothic" w:cs="Century Gothic"/>
                <w:color w:val="000000"/>
                <w:sz w:val="20"/>
                <w:szCs w:val="20"/>
              </w:rPr>
            </w:pPr>
          </w:p>
        </w:tc>
      </w:tr>
      <w:tr w:rsidR="00BF3BC5" w:rsidRPr="00243F56" w14:paraId="7BD67CD6" w14:textId="75535737" w:rsidTr="00BD7481">
        <w:tc>
          <w:tcPr>
            <w:tcW w:w="880" w:type="dxa"/>
            <w:shd w:val="clear" w:color="auto" w:fill="FFFF99"/>
          </w:tcPr>
          <w:p w14:paraId="50C16C9D" w14:textId="77777777" w:rsidR="002401BB" w:rsidRPr="00071916" w:rsidRDefault="002401BB" w:rsidP="009E48C3">
            <w:pPr>
              <w:spacing w:before="120" w:after="120"/>
              <w:rPr>
                <w:rFonts w:ascii="Century Gothic" w:eastAsia="Century Gothic" w:hAnsi="Century Gothic" w:cs="Times New Roman"/>
                <w:color w:val="000000"/>
                <w:sz w:val="20"/>
                <w:szCs w:val="20"/>
              </w:rPr>
            </w:pPr>
            <w:r w:rsidRPr="00071916">
              <w:rPr>
                <w:rFonts w:ascii="Century Gothic" w:eastAsia="Century Gothic" w:hAnsi="Century Gothic" w:cs="Times New Roman"/>
                <w:color w:val="000000"/>
                <w:sz w:val="20"/>
                <w:szCs w:val="20"/>
              </w:rPr>
              <w:t>1.1.10</w:t>
            </w:r>
          </w:p>
        </w:tc>
        <w:tc>
          <w:tcPr>
            <w:tcW w:w="675" w:type="dxa"/>
            <w:shd w:val="clear" w:color="auto" w:fill="BDD6EE"/>
          </w:tcPr>
          <w:p w14:paraId="27709755" w14:textId="77777777" w:rsidR="002401BB" w:rsidRPr="00071916" w:rsidRDefault="002401BB" w:rsidP="009E48C3">
            <w:pPr>
              <w:spacing w:before="120" w:after="120"/>
              <w:rPr>
                <w:rFonts w:ascii="Century Gothic" w:eastAsia="Century Gothic" w:hAnsi="Century Gothic" w:cs="Times New Roman"/>
                <w:color w:val="000000"/>
                <w:sz w:val="20"/>
                <w:szCs w:val="20"/>
              </w:rPr>
            </w:pPr>
          </w:p>
        </w:tc>
        <w:tc>
          <w:tcPr>
            <w:tcW w:w="4647" w:type="dxa"/>
          </w:tcPr>
          <w:p w14:paraId="256A589E" w14:textId="389F2A1B" w:rsidR="002401BB" w:rsidRPr="00243F56" w:rsidRDefault="00243F56" w:rsidP="00243F56">
            <w:pPr>
              <w:spacing w:before="120" w:after="120"/>
              <w:rPr>
                <w:rFonts w:ascii="Century Gothic" w:eastAsia="Century Gothic" w:hAnsi="Century Gothic" w:cs="Century Gothic"/>
                <w:sz w:val="20"/>
                <w:szCs w:val="20"/>
              </w:rPr>
            </w:pPr>
            <w:proofErr w:type="spellStart"/>
            <w:r w:rsidRPr="00243F56">
              <w:rPr>
                <w:rFonts w:ascii="MS Gothic" w:eastAsia="MS Gothic" w:hAnsi="MS Gothic" w:cs="MS Gothic" w:hint="eastAsia"/>
                <w:sz w:val="20"/>
                <w:szCs w:val="20"/>
                <w:lang w:val="es-ES"/>
              </w:rPr>
              <w:t>工厂的高</w:t>
            </w:r>
            <w:r w:rsidRPr="00243F56">
              <w:rPr>
                <w:rFonts w:ascii="Microsoft JhengHei" w:eastAsia="Microsoft JhengHei" w:hAnsi="Microsoft JhengHei" w:cs="Microsoft JhengHei" w:hint="eastAsia"/>
                <w:sz w:val="20"/>
                <w:szCs w:val="20"/>
                <w:lang w:val="es-ES"/>
              </w:rPr>
              <w:t>级管理层应确保在上次按照本《标准》审核中所发现的不符合项的根本原因</w:t>
            </w:r>
            <w:proofErr w:type="spellEnd"/>
            <w:r>
              <w:rPr>
                <w:rFonts w:ascii="Microsoft JhengHei" w:eastAsia="Microsoft JhengHei" w:hAnsi="Microsoft JhengHei" w:cs="Microsoft JhengHei"/>
                <w:sz w:val="20"/>
                <w:szCs w:val="20"/>
              </w:rPr>
              <w:t xml:space="preserve"> </w:t>
            </w:r>
            <w:proofErr w:type="spellStart"/>
            <w:r w:rsidRPr="00243F56">
              <w:rPr>
                <w:rFonts w:ascii="MS Gothic" w:eastAsia="MS Gothic" w:hAnsi="MS Gothic" w:cs="MS Gothic" w:hint="eastAsia"/>
                <w:sz w:val="20"/>
                <w:szCs w:val="20"/>
                <w:lang w:val="es-ES"/>
              </w:rPr>
              <w:t>已得到有效的</w:t>
            </w:r>
            <w:r w:rsidRPr="00243F56">
              <w:rPr>
                <w:rFonts w:ascii="Microsoft JhengHei" w:eastAsia="Microsoft JhengHei" w:hAnsi="Microsoft JhengHei" w:cs="Microsoft JhengHei" w:hint="eastAsia"/>
                <w:sz w:val="20"/>
                <w:szCs w:val="20"/>
                <w:lang w:val="es-ES"/>
              </w:rPr>
              <w:t>处理</w:t>
            </w:r>
            <w:r w:rsidRPr="00243F56">
              <w:rPr>
                <w:rFonts w:ascii="Microsoft JhengHei" w:eastAsia="Microsoft JhengHei" w:hAnsi="Microsoft JhengHei" w:cs="Microsoft JhengHei" w:hint="eastAsia"/>
                <w:sz w:val="20"/>
                <w:szCs w:val="20"/>
              </w:rPr>
              <w:t>，</w:t>
            </w:r>
            <w:r w:rsidRPr="00243F56">
              <w:rPr>
                <w:rFonts w:ascii="Microsoft JhengHei" w:eastAsia="Microsoft JhengHei" w:hAnsi="Microsoft JhengHei" w:cs="Microsoft JhengHei" w:hint="eastAsia"/>
                <w:sz w:val="20"/>
                <w:szCs w:val="20"/>
                <w:lang w:val="es-ES"/>
              </w:rPr>
              <w:t>以避免再次发生</w:t>
            </w:r>
            <w:proofErr w:type="spellEnd"/>
            <w:r w:rsidRPr="00243F56">
              <w:rPr>
                <w:rFonts w:ascii="MS Gothic" w:eastAsia="MS Gothic" w:hAnsi="MS Gothic" w:cs="MS Gothic" w:hint="eastAsia"/>
                <w:sz w:val="20"/>
                <w:szCs w:val="20"/>
                <w:lang w:val="es-ES"/>
              </w:rPr>
              <w:t>。</w:t>
            </w:r>
          </w:p>
        </w:tc>
        <w:tc>
          <w:tcPr>
            <w:tcW w:w="1463" w:type="dxa"/>
          </w:tcPr>
          <w:p w14:paraId="1945DC1C" w14:textId="77777777" w:rsidR="002401BB" w:rsidRPr="00243F56" w:rsidRDefault="002401BB" w:rsidP="009E48C3">
            <w:pPr>
              <w:spacing w:before="120" w:after="120"/>
              <w:rPr>
                <w:rFonts w:ascii="Century Gothic" w:eastAsia="Century Gothic" w:hAnsi="Century Gothic" w:cs="Times New Roman"/>
                <w:color w:val="000000"/>
                <w:sz w:val="20"/>
                <w:szCs w:val="20"/>
              </w:rPr>
            </w:pPr>
          </w:p>
        </w:tc>
        <w:tc>
          <w:tcPr>
            <w:tcW w:w="6621" w:type="dxa"/>
          </w:tcPr>
          <w:p w14:paraId="2819CCDB" w14:textId="77777777" w:rsidR="002401BB" w:rsidRPr="00243F56" w:rsidRDefault="002401BB" w:rsidP="009E48C3">
            <w:pPr>
              <w:spacing w:before="120" w:after="120"/>
              <w:rPr>
                <w:rFonts w:ascii="Century Gothic" w:eastAsia="Century Gothic" w:hAnsi="Century Gothic" w:cs="Times New Roman"/>
                <w:color w:val="000000"/>
                <w:sz w:val="20"/>
                <w:szCs w:val="20"/>
              </w:rPr>
            </w:pPr>
          </w:p>
        </w:tc>
      </w:tr>
      <w:tr w:rsidR="00B67248" w:rsidRPr="0077497F" w14:paraId="2688191F" w14:textId="0B35F6DF" w:rsidTr="735022F3">
        <w:tc>
          <w:tcPr>
            <w:tcW w:w="1555" w:type="dxa"/>
            <w:gridSpan w:val="2"/>
            <w:shd w:val="clear" w:color="auto" w:fill="BDD6EE"/>
          </w:tcPr>
          <w:p w14:paraId="6E801CF8" w14:textId="77777777" w:rsidR="002401BB" w:rsidRPr="00071916" w:rsidRDefault="002401BB" w:rsidP="009E48C3">
            <w:pPr>
              <w:spacing w:before="120" w:after="120"/>
              <w:rPr>
                <w:rFonts w:ascii="Century Gothic" w:eastAsia="Century Gothic" w:hAnsi="Century Gothic" w:cs="Times New Roman"/>
                <w:color w:val="000000"/>
                <w:sz w:val="20"/>
                <w:szCs w:val="20"/>
              </w:rPr>
            </w:pPr>
            <w:r w:rsidRPr="00071916">
              <w:rPr>
                <w:rFonts w:ascii="Century Gothic" w:eastAsia="Century Gothic" w:hAnsi="Century Gothic" w:cs="Times New Roman"/>
                <w:color w:val="000000"/>
                <w:sz w:val="20"/>
                <w:szCs w:val="20"/>
              </w:rPr>
              <w:lastRenderedPageBreak/>
              <w:t>1.1.11</w:t>
            </w:r>
          </w:p>
        </w:tc>
        <w:tc>
          <w:tcPr>
            <w:tcW w:w="4647" w:type="dxa"/>
          </w:tcPr>
          <w:p w14:paraId="43E4406B" w14:textId="3398F294" w:rsidR="002401BB" w:rsidRPr="0077497F" w:rsidRDefault="0077497F" w:rsidP="0077497F">
            <w:pPr>
              <w:spacing w:before="120" w:after="120"/>
              <w:rPr>
                <w:rFonts w:ascii="Century Gothic" w:eastAsia="Century Gothic" w:hAnsi="Century Gothic" w:cs="Century Gothic"/>
                <w:sz w:val="20"/>
                <w:szCs w:val="20"/>
              </w:rPr>
            </w:pPr>
            <w:r w:rsidRPr="0077497F">
              <w:rPr>
                <w:rFonts w:ascii="Century Gothic" w:eastAsia="Century Gothic" w:hAnsi="Century Gothic" w:cs="Century Gothic"/>
                <w:sz w:val="20"/>
                <w:szCs w:val="20"/>
              </w:rPr>
              <w:t>BRCGS</w:t>
            </w:r>
            <w:proofErr w:type="spellStart"/>
            <w:r w:rsidRPr="0077497F">
              <w:rPr>
                <w:rFonts w:ascii="MS Gothic" w:eastAsia="MS Gothic" w:hAnsi="MS Gothic" w:cs="MS Gothic" w:hint="eastAsia"/>
                <w:sz w:val="20"/>
                <w:szCs w:val="20"/>
                <w:lang w:val="es-ES"/>
              </w:rPr>
              <w:t>的</w:t>
            </w:r>
            <w:r w:rsidRPr="0077497F">
              <w:rPr>
                <w:rFonts w:ascii="Microsoft JhengHei" w:eastAsia="Microsoft JhengHei" w:hAnsi="Microsoft JhengHei" w:cs="Microsoft JhengHei" w:hint="eastAsia"/>
                <w:sz w:val="20"/>
                <w:szCs w:val="20"/>
                <w:lang w:val="es-ES"/>
              </w:rPr>
              <w:t>标志以及对认证状态的引用只能依据本《标准》审核协议部分</w:t>
            </w:r>
            <w:r w:rsidRPr="0077497F">
              <w:rPr>
                <w:rFonts w:ascii="Microsoft JhengHei" w:eastAsia="Microsoft JhengHei" w:hAnsi="Microsoft JhengHei" w:cs="Microsoft JhengHei" w:hint="eastAsia"/>
                <w:sz w:val="20"/>
                <w:szCs w:val="20"/>
              </w:rPr>
              <w:t>（</w:t>
            </w:r>
            <w:r w:rsidRPr="0077497F">
              <w:rPr>
                <w:rFonts w:ascii="Microsoft JhengHei" w:eastAsia="Microsoft JhengHei" w:hAnsi="Microsoft JhengHei" w:cs="Microsoft JhengHei" w:hint="eastAsia"/>
                <w:sz w:val="20"/>
                <w:szCs w:val="20"/>
                <w:lang w:val="es-ES"/>
              </w:rPr>
              <w:t>第</w:t>
            </w:r>
            <w:proofErr w:type="spellEnd"/>
            <w:r w:rsidRPr="0077497F">
              <w:rPr>
                <w:rFonts w:ascii="Century Gothic" w:eastAsia="Century Gothic" w:hAnsi="Century Gothic" w:cs="Century Gothic"/>
                <w:sz w:val="20"/>
                <w:szCs w:val="20"/>
              </w:rPr>
              <w:t>III</w:t>
            </w:r>
            <w:proofErr w:type="spellStart"/>
            <w:r w:rsidRPr="0077497F">
              <w:rPr>
                <w:rFonts w:ascii="MS Gothic" w:eastAsia="MS Gothic" w:hAnsi="MS Gothic" w:cs="MS Gothic" w:hint="eastAsia"/>
                <w:sz w:val="20"/>
                <w:szCs w:val="20"/>
                <w:lang w:val="es-ES"/>
              </w:rPr>
              <w:t>章</w:t>
            </w:r>
            <w:r w:rsidRPr="0077497F">
              <w:rPr>
                <w:rFonts w:ascii="MS Gothic" w:eastAsia="MS Gothic" w:hAnsi="MS Gothic" w:cs="MS Gothic" w:hint="eastAsia"/>
                <w:sz w:val="20"/>
                <w:szCs w:val="20"/>
              </w:rPr>
              <w:t>，</w:t>
            </w:r>
            <w:r w:rsidRPr="0077497F">
              <w:rPr>
                <w:rFonts w:ascii="MS Gothic" w:eastAsia="MS Gothic" w:hAnsi="MS Gothic" w:cs="MS Gothic" w:hint="eastAsia"/>
                <w:sz w:val="20"/>
                <w:szCs w:val="20"/>
                <w:lang w:val="es-ES"/>
              </w:rPr>
              <w:t>第</w:t>
            </w:r>
            <w:proofErr w:type="spellEnd"/>
            <w:r>
              <w:rPr>
                <w:rFonts w:ascii="MS Gothic" w:eastAsia="MS Gothic" w:hAnsi="MS Gothic" w:cs="MS Gothic"/>
                <w:sz w:val="20"/>
                <w:szCs w:val="20"/>
              </w:rPr>
              <w:t xml:space="preserve"> </w:t>
            </w:r>
            <w:r w:rsidRPr="0077497F">
              <w:rPr>
                <w:rFonts w:ascii="Century Gothic" w:eastAsia="Century Gothic" w:hAnsi="Century Gothic" w:cs="Century Gothic"/>
                <w:sz w:val="20"/>
                <w:szCs w:val="20"/>
              </w:rPr>
              <w:t>6.8</w:t>
            </w:r>
            <w:proofErr w:type="spellStart"/>
            <w:r w:rsidRPr="0077497F">
              <w:rPr>
                <w:rFonts w:ascii="Microsoft JhengHei" w:eastAsia="Microsoft JhengHei" w:hAnsi="Microsoft JhengHei" w:cs="Microsoft JhengHei" w:hint="eastAsia"/>
                <w:sz w:val="20"/>
                <w:szCs w:val="20"/>
                <w:lang w:val="es-ES"/>
              </w:rPr>
              <w:t>节</w:t>
            </w:r>
            <w:r w:rsidRPr="0077497F">
              <w:rPr>
                <w:rFonts w:ascii="Microsoft JhengHei" w:eastAsia="Microsoft JhengHei" w:hAnsi="Microsoft JhengHei" w:cs="Microsoft JhengHei" w:hint="eastAsia"/>
                <w:sz w:val="20"/>
                <w:szCs w:val="20"/>
              </w:rPr>
              <w:t>）</w:t>
            </w:r>
            <w:r w:rsidRPr="0077497F">
              <w:rPr>
                <w:rFonts w:ascii="Microsoft JhengHei" w:eastAsia="Microsoft JhengHei" w:hAnsi="Microsoft JhengHei" w:cs="Microsoft JhengHei" w:hint="eastAsia"/>
                <w:sz w:val="20"/>
                <w:szCs w:val="20"/>
                <w:lang w:val="es-ES"/>
              </w:rPr>
              <w:t>详列的使用条件使用</w:t>
            </w:r>
            <w:proofErr w:type="spellEnd"/>
            <w:r w:rsidRPr="0077497F">
              <w:rPr>
                <w:rFonts w:ascii="MS Gothic" w:eastAsia="MS Gothic" w:hAnsi="MS Gothic" w:cs="MS Gothic" w:hint="eastAsia"/>
                <w:sz w:val="20"/>
                <w:szCs w:val="20"/>
                <w:lang w:val="es-ES"/>
              </w:rPr>
              <w:t>。</w:t>
            </w:r>
          </w:p>
        </w:tc>
        <w:tc>
          <w:tcPr>
            <w:tcW w:w="1463" w:type="dxa"/>
          </w:tcPr>
          <w:p w14:paraId="304C7525" w14:textId="77777777" w:rsidR="002401BB" w:rsidRPr="0077497F" w:rsidRDefault="002401BB" w:rsidP="009E48C3">
            <w:pPr>
              <w:spacing w:before="120" w:after="120"/>
              <w:rPr>
                <w:rFonts w:ascii="Century Gothic" w:eastAsia="Century Gothic" w:hAnsi="Century Gothic" w:cs="Times New Roman"/>
                <w:color w:val="000000"/>
                <w:sz w:val="20"/>
                <w:szCs w:val="20"/>
              </w:rPr>
            </w:pPr>
          </w:p>
        </w:tc>
        <w:tc>
          <w:tcPr>
            <w:tcW w:w="6621" w:type="dxa"/>
          </w:tcPr>
          <w:p w14:paraId="0036E5C3" w14:textId="77777777" w:rsidR="002401BB" w:rsidRPr="0077497F" w:rsidRDefault="002401BB" w:rsidP="009E48C3">
            <w:pPr>
              <w:spacing w:before="120" w:after="120"/>
              <w:rPr>
                <w:rFonts w:ascii="Century Gothic" w:eastAsia="Century Gothic" w:hAnsi="Century Gothic" w:cs="Times New Roman"/>
                <w:color w:val="000000"/>
                <w:sz w:val="20"/>
                <w:szCs w:val="20"/>
              </w:rPr>
            </w:pPr>
          </w:p>
        </w:tc>
      </w:tr>
    </w:tbl>
    <w:tbl>
      <w:tblPr>
        <w:tblStyle w:val="TableGrid"/>
        <w:tblW w:w="5000" w:type="pct"/>
        <w:tblInd w:w="-5" w:type="dxa"/>
        <w:tblLook w:val="01E0" w:firstRow="1" w:lastRow="1" w:firstColumn="1" w:lastColumn="1" w:noHBand="0" w:noVBand="0"/>
      </w:tblPr>
      <w:tblGrid>
        <w:gridCol w:w="1134"/>
        <w:gridCol w:w="8508"/>
      </w:tblGrid>
      <w:tr w:rsidR="000B5E0A" w:rsidRPr="00071916" w14:paraId="31B08C55" w14:textId="77777777" w:rsidTr="735022F3">
        <w:tc>
          <w:tcPr>
            <w:tcW w:w="5000" w:type="pct"/>
            <w:gridSpan w:val="2"/>
            <w:shd w:val="clear" w:color="auto" w:fill="00B0F0"/>
          </w:tcPr>
          <w:p w14:paraId="0C781C3A" w14:textId="73DA6B49" w:rsidR="000B5E0A" w:rsidRPr="00071916" w:rsidRDefault="79ECA454" w:rsidP="735022F3">
            <w:pPr>
              <w:keepNext/>
              <w:keepLines/>
              <w:outlineLvl w:val="1"/>
              <w:rPr>
                <w:rFonts w:ascii="Century Gothic" w:eastAsia="Century Gothic" w:hAnsi="Century Gothic" w:cs="Century Gothic"/>
                <w:b/>
                <w:bCs/>
                <w:color w:val="FFFFFF" w:themeColor="background1"/>
                <w:sz w:val="20"/>
                <w:szCs w:val="20"/>
                <w:lang w:val="it"/>
              </w:rPr>
            </w:pPr>
            <w:bookmarkStart w:id="4" w:name="_Hlk178931126"/>
            <w:r w:rsidRPr="735022F3">
              <w:rPr>
                <w:rFonts w:ascii="Century Gothic" w:hAnsi="Century Gothic"/>
                <w:color w:val="FFFFFF" w:themeColor="background1"/>
                <w:sz w:val="20"/>
                <w:szCs w:val="20"/>
              </w:rPr>
              <w:t>1.</w:t>
            </w:r>
            <w:r w:rsidR="15EAF773" w:rsidRPr="735022F3">
              <w:rPr>
                <w:rFonts w:ascii="Century Gothic" w:hAnsi="Century Gothic"/>
                <w:color w:val="FFFFFF" w:themeColor="background1"/>
                <w:sz w:val="20"/>
                <w:szCs w:val="20"/>
              </w:rPr>
              <w:t>2</w:t>
            </w:r>
            <w:r w:rsidR="000B5E0A">
              <w:tab/>
            </w:r>
            <w:proofErr w:type="spellStart"/>
            <w:r w:rsidR="009E78F3" w:rsidRPr="009E78F3">
              <w:rPr>
                <w:rFonts w:ascii="MS Gothic" w:eastAsia="MS Gothic" w:hAnsi="MS Gothic" w:cs="MS Gothic" w:hint="eastAsia"/>
                <w:b/>
                <w:bCs/>
                <w:color w:val="FFFFFF" w:themeColor="background1"/>
                <w:sz w:val="20"/>
                <w:szCs w:val="20"/>
                <w:lang w:val="it"/>
              </w:rPr>
              <w:t>管理</w:t>
            </w:r>
            <w:r w:rsidR="009E78F3" w:rsidRPr="009E78F3">
              <w:rPr>
                <w:rFonts w:ascii="Microsoft JhengHei" w:eastAsia="Microsoft JhengHei" w:hAnsi="Microsoft JhengHei" w:cs="Microsoft JhengHei" w:hint="eastAsia"/>
                <w:b/>
                <w:bCs/>
                <w:color w:val="FFFFFF" w:themeColor="background1"/>
                <w:sz w:val="20"/>
                <w:szCs w:val="20"/>
                <w:lang w:val="it"/>
              </w:rPr>
              <w:t>评审</w:t>
            </w:r>
            <w:proofErr w:type="spellEnd"/>
          </w:p>
          <w:p w14:paraId="4355126C" w14:textId="3C8DD411" w:rsidR="000B5E0A" w:rsidRPr="00071916" w:rsidRDefault="000B5E0A" w:rsidP="735022F3">
            <w:pPr>
              <w:keepNext/>
              <w:keepLines/>
              <w:outlineLvl w:val="1"/>
              <w:rPr>
                <w:rFonts w:ascii="Century Gothic" w:hAnsi="Century Gothic"/>
                <w:color w:val="FFFFFF" w:themeColor="background1"/>
                <w:sz w:val="20"/>
                <w:szCs w:val="20"/>
                <w:lang w:val="en-GB"/>
              </w:rPr>
            </w:pPr>
          </w:p>
        </w:tc>
      </w:tr>
      <w:tr w:rsidR="00A46252" w:rsidRPr="00195F76" w14:paraId="1BFD4F01" w14:textId="77777777" w:rsidTr="735022F3">
        <w:tc>
          <w:tcPr>
            <w:tcW w:w="588" w:type="pct"/>
            <w:shd w:val="clear" w:color="auto" w:fill="D3E5F6"/>
          </w:tcPr>
          <w:p w14:paraId="5D045D36" w14:textId="21A16C5C" w:rsidR="000B5E0A" w:rsidRPr="00071916" w:rsidRDefault="000B5E0A" w:rsidP="000D2310">
            <w:pPr>
              <w:spacing w:before="120" w:after="120"/>
              <w:outlineLvl w:val="2"/>
              <w:rPr>
                <w:rFonts w:ascii="Century Gothic" w:eastAsia="Times New Roman" w:hAnsi="Century Gothic" w:cs="Calibri"/>
                <w:b/>
                <w:bCs/>
                <w:sz w:val="20"/>
                <w:szCs w:val="20"/>
                <w:lang w:val="en-GB"/>
              </w:rPr>
            </w:pPr>
          </w:p>
          <w:p w14:paraId="0B78D3A3" w14:textId="77777777" w:rsidR="000B5E0A" w:rsidRPr="00071916" w:rsidRDefault="000B5E0A" w:rsidP="000D2310">
            <w:pPr>
              <w:rPr>
                <w:rFonts w:ascii="Century Gothic" w:hAnsi="Century Gothic"/>
                <w:sz w:val="20"/>
                <w:szCs w:val="20"/>
              </w:rPr>
            </w:pPr>
          </w:p>
        </w:tc>
        <w:tc>
          <w:tcPr>
            <w:tcW w:w="4412" w:type="pct"/>
            <w:shd w:val="clear" w:color="auto" w:fill="D3E5F6"/>
          </w:tcPr>
          <w:p w14:paraId="355BC0B9" w14:textId="623064D4" w:rsidR="000B5E0A" w:rsidRPr="00195F76" w:rsidRDefault="00507EF0" w:rsidP="00507EF0">
            <w:pPr>
              <w:spacing w:before="80" w:after="0" w:line="247" w:lineRule="auto"/>
              <w:rPr>
                <w:rFonts w:ascii="Century Gothic" w:hAnsi="Century Gothic"/>
              </w:rPr>
            </w:pPr>
            <w:proofErr w:type="spellStart"/>
            <w:r w:rsidRPr="00507EF0">
              <w:rPr>
                <w:rFonts w:ascii="MS Gothic" w:eastAsia="MS Gothic" w:hAnsi="MS Gothic" w:cs="MS Gothic" w:hint="eastAsia"/>
              </w:rPr>
              <w:t>工厂的高</w:t>
            </w:r>
            <w:r w:rsidRPr="00507EF0">
              <w:rPr>
                <w:rFonts w:ascii="Microsoft JhengHei" w:eastAsia="Microsoft JhengHei" w:hAnsi="Microsoft JhengHei" w:cs="Microsoft JhengHei" w:hint="eastAsia"/>
              </w:rPr>
              <w:t>级管理层应进行管理评审，以确保产品安全和质量管理体系得到全面实施且有效，并识别出改进的</w:t>
            </w:r>
            <w:proofErr w:type="spellEnd"/>
            <w:r w:rsidR="002B744A">
              <w:rPr>
                <w:rFonts w:ascii="Microsoft JhengHei" w:eastAsia="Microsoft JhengHei" w:hAnsi="Microsoft JhengHei" w:cs="Microsoft JhengHei"/>
              </w:rPr>
              <w:t xml:space="preserve"> </w:t>
            </w:r>
            <w:proofErr w:type="spellStart"/>
            <w:r w:rsidRPr="00507EF0">
              <w:rPr>
                <w:rFonts w:ascii="MS Gothic" w:eastAsia="MS Gothic" w:hAnsi="MS Gothic" w:cs="MS Gothic" w:hint="eastAsia"/>
              </w:rPr>
              <w:t>机会</w:t>
            </w:r>
            <w:proofErr w:type="spellEnd"/>
            <w:r w:rsidRPr="00507EF0">
              <w:rPr>
                <w:rFonts w:ascii="MS Gothic" w:eastAsia="MS Gothic" w:hAnsi="MS Gothic" w:cs="MS Gothic" w:hint="eastAsia"/>
              </w:rPr>
              <w:t>。</w:t>
            </w:r>
          </w:p>
        </w:tc>
      </w:tr>
    </w:tbl>
    <w:tbl>
      <w:tblPr>
        <w:tblStyle w:val="TableGrid2"/>
        <w:tblW w:w="5000" w:type="pct"/>
        <w:tblLayout w:type="fixed"/>
        <w:tblLook w:val="04A0" w:firstRow="1" w:lastRow="0" w:firstColumn="1" w:lastColumn="0" w:noHBand="0" w:noVBand="1"/>
      </w:tblPr>
      <w:tblGrid>
        <w:gridCol w:w="1129"/>
        <w:gridCol w:w="3543"/>
        <w:gridCol w:w="1277"/>
        <w:gridCol w:w="3693"/>
      </w:tblGrid>
      <w:tr w:rsidR="00A81237" w:rsidRPr="00071916" w14:paraId="08748A2C" w14:textId="77777777" w:rsidTr="005A7390">
        <w:trPr>
          <w:trHeight w:val="502"/>
        </w:trPr>
        <w:tc>
          <w:tcPr>
            <w:tcW w:w="585" w:type="pct"/>
            <w:shd w:val="clear" w:color="auto" w:fill="00B0F0"/>
          </w:tcPr>
          <w:bookmarkEnd w:id="4"/>
          <w:p w14:paraId="5FCC8C03" w14:textId="5DECCA25" w:rsidR="00A81237" w:rsidRPr="00F561DA" w:rsidRDefault="00DF2D10" w:rsidP="00A81237">
            <w:pPr>
              <w:spacing w:before="120" w:after="120"/>
              <w:rPr>
                <w:rFonts w:ascii="Century Gothic" w:eastAsia="Century Gothic" w:hAnsi="Century Gothic" w:cs="Times New Roman"/>
                <w:b/>
                <w:bCs/>
                <w:color w:val="000000"/>
                <w:sz w:val="20"/>
                <w:szCs w:val="20"/>
              </w:rPr>
            </w:pPr>
            <w:proofErr w:type="spellStart"/>
            <w:r>
              <w:rPr>
                <w:rFonts w:ascii="MS Gothic" w:eastAsia="MS Gothic" w:hAnsi="MS Gothic" w:cs="MS Gothic" w:hint="eastAsia"/>
                <w:b/>
                <w:bCs/>
                <w:sz w:val="20"/>
                <w:szCs w:val="20"/>
              </w:rPr>
              <w:t>条款</w:t>
            </w:r>
            <w:proofErr w:type="spellEnd"/>
          </w:p>
        </w:tc>
        <w:tc>
          <w:tcPr>
            <w:tcW w:w="1837" w:type="pct"/>
            <w:shd w:val="clear" w:color="auto" w:fill="00B0F0"/>
          </w:tcPr>
          <w:p w14:paraId="45244733" w14:textId="794A57D2" w:rsidR="00A81237" w:rsidRPr="00F561DA" w:rsidRDefault="000D68F7" w:rsidP="00A81237">
            <w:pPr>
              <w:spacing w:before="120" w:after="120"/>
              <w:rPr>
                <w:rFonts w:ascii="Century Gothic" w:eastAsia="Century Gothic" w:hAnsi="Century Gothic" w:cs="Times New Roman"/>
                <w:b/>
                <w:bCs/>
                <w:color w:val="000000"/>
                <w:sz w:val="20"/>
                <w:szCs w:val="20"/>
              </w:rPr>
            </w:pPr>
            <w:proofErr w:type="spellStart"/>
            <w:r>
              <w:rPr>
                <w:rFonts w:ascii="MS Gothic" w:eastAsia="MS Gothic" w:hAnsi="MS Gothic" w:cs="MS Gothic" w:hint="eastAsia"/>
                <w:b/>
                <w:bCs/>
                <w:sz w:val="20"/>
                <w:szCs w:val="20"/>
              </w:rPr>
              <w:t>要求</w:t>
            </w:r>
            <w:proofErr w:type="spellEnd"/>
          </w:p>
        </w:tc>
        <w:tc>
          <w:tcPr>
            <w:tcW w:w="662" w:type="pct"/>
            <w:shd w:val="clear" w:color="auto" w:fill="00B0F0"/>
          </w:tcPr>
          <w:p w14:paraId="1BCC4FE3" w14:textId="0E7557C3" w:rsidR="00A81237" w:rsidRPr="00F561DA" w:rsidRDefault="00436A07" w:rsidP="00A81237">
            <w:pPr>
              <w:spacing w:before="120" w:after="120"/>
              <w:rPr>
                <w:rFonts w:ascii="Century Gothic" w:eastAsia="Century Gothic" w:hAnsi="Century Gothic" w:cs="Times New Roman"/>
                <w:b/>
                <w:bCs/>
                <w:color w:val="000000"/>
                <w:sz w:val="20"/>
                <w:szCs w:val="20"/>
              </w:rPr>
            </w:pPr>
            <w:proofErr w:type="spellStart"/>
            <w:r w:rsidRPr="00436A07">
              <w:rPr>
                <w:rFonts w:ascii="MS Gothic" w:eastAsia="MS Gothic" w:hAnsi="MS Gothic" w:cs="MS Gothic" w:hint="eastAsia"/>
                <w:b/>
                <w:bCs/>
                <w:sz w:val="20"/>
                <w:szCs w:val="20"/>
              </w:rPr>
              <w:t>符合</w:t>
            </w:r>
            <w:proofErr w:type="spellEnd"/>
          </w:p>
        </w:tc>
        <w:tc>
          <w:tcPr>
            <w:tcW w:w="1915" w:type="pct"/>
            <w:shd w:val="clear" w:color="auto" w:fill="00B0F0"/>
          </w:tcPr>
          <w:p w14:paraId="08218193" w14:textId="6E416EE0" w:rsidR="00A81237" w:rsidRPr="00F561DA" w:rsidRDefault="00CC6917" w:rsidP="00A81237">
            <w:pPr>
              <w:spacing w:before="120" w:after="120"/>
              <w:rPr>
                <w:rFonts w:ascii="Century Gothic" w:eastAsia="Century Gothic" w:hAnsi="Century Gothic" w:cs="Times New Roman"/>
                <w:b/>
                <w:bCs/>
                <w:color w:val="000000"/>
                <w:sz w:val="20"/>
                <w:szCs w:val="20"/>
              </w:rPr>
            </w:pPr>
            <w:proofErr w:type="spellStart"/>
            <w:r>
              <w:rPr>
                <w:rFonts w:ascii="Microsoft JhengHei" w:eastAsia="Microsoft JhengHei" w:hAnsi="Microsoft JhengHei" w:cs="Microsoft JhengHei" w:hint="eastAsia"/>
                <w:b/>
                <w:bCs/>
                <w:sz w:val="20"/>
                <w:szCs w:val="20"/>
              </w:rPr>
              <w:t>评论</w:t>
            </w:r>
            <w:proofErr w:type="spellEnd"/>
          </w:p>
        </w:tc>
      </w:tr>
    </w:tbl>
    <w:tbl>
      <w:tblPr>
        <w:tblStyle w:val="TableGrid3"/>
        <w:tblW w:w="5000" w:type="pct"/>
        <w:tblLook w:val="04A0" w:firstRow="1" w:lastRow="0" w:firstColumn="1" w:lastColumn="0" w:noHBand="0" w:noVBand="1"/>
      </w:tblPr>
      <w:tblGrid>
        <w:gridCol w:w="660"/>
        <w:gridCol w:w="525"/>
        <w:gridCol w:w="3487"/>
        <w:gridCol w:w="1277"/>
        <w:gridCol w:w="3693"/>
      </w:tblGrid>
      <w:tr w:rsidR="00914EF0" w:rsidRPr="005F1741" w14:paraId="3D188A8B" w14:textId="7201BF70" w:rsidTr="735022F3">
        <w:trPr>
          <w:trHeight w:val="1759"/>
        </w:trPr>
        <w:tc>
          <w:tcPr>
            <w:tcW w:w="614" w:type="pct"/>
            <w:gridSpan w:val="2"/>
            <w:shd w:val="clear" w:color="auto" w:fill="B8CCE4" w:themeFill="accent1" w:themeFillTint="66"/>
          </w:tcPr>
          <w:p w14:paraId="34133150" w14:textId="77777777" w:rsidR="007C7421" w:rsidRPr="00071916" w:rsidRDefault="007C7421" w:rsidP="000D2310">
            <w:pPr>
              <w:pStyle w:val="para"/>
              <w:rPr>
                <w:rFonts w:ascii="Century Gothic" w:hAnsi="Century Gothic"/>
                <w:sz w:val="20"/>
              </w:rPr>
            </w:pPr>
            <w:r w:rsidRPr="00071916">
              <w:rPr>
                <w:rFonts w:ascii="Century Gothic" w:hAnsi="Century Gothic"/>
                <w:sz w:val="20"/>
              </w:rPr>
              <w:t>1.2.1</w:t>
            </w:r>
          </w:p>
        </w:tc>
        <w:tc>
          <w:tcPr>
            <w:tcW w:w="1808" w:type="pct"/>
          </w:tcPr>
          <w:p w14:paraId="5F578F12" w14:textId="661FEC3C" w:rsidR="007C7421" w:rsidRPr="005F1741" w:rsidRDefault="005F1741" w:rsidP="005F1741">
            <w:pPr>
              <w:rPr>
                <w:rFonts w:ascii="Century Gothic" w:hAnsi="Century Gothic"/>
              </w:rPr>
            </w:pPr>
            <w:proofErr w:type="spellStart"/>
            <w:r w:rsidRPr="005F1741">
              <w:rPr>
                <w:rFonts w:ascii="Microsoft JhengHei" w:eastAsia="Microsoft JhengHei" w:hAnsi="Microsoft JhengHei" w:cs="Microsoft JhengHei" w:hint="eastAsia"/>
                <w:lang w:val="es-ES"/>
              </w:rPr>
              <w:t>应按适当计划的时间间隔</w:t>
            </w:r>
            <w:r w:rsidRPr="005F1741">
              <w:rPr>
                <w:rFonts w:ascii="Microsoft JhengHei" w:eastAsia="Microsoft JhengHei" w:hAnsi="Microsoft JhengHei" w:cs="Microsoft JhengHei" w:hint="eastAsia"/>
              </w:rPr>
              <w:t>（</w:t>
            </w:r>
            <w:r w:rsidRPr="005F1741">
              <w:rPr>
                <w:rFonts w:ascii="Microsoft JhengHei" w:eastAsia="Microsoft JhengHei" w:hAnsi="Microsoft JhengHei" w:cs="Microsoft JhengHei" w:hint="eastAsia"/>
                <w:lang w:val="es-ES"/>
              </w:rPr>
              <w:t>至少每年一次</w:t>
            </w:r>
            <w:r w:rsidRPr="005F1741">
              <w:rPr>
                <w:rFonts w:ascii="Microsoft JhengHei" w:eastAsia="Microsoft JhengHei" w:hAnsi="Microsoft JhengHei" w:cs="Microsoft JhengHei" w:hint="eastAsia"/>
              </w:rPr>
              <w:t>）</w:t>
            </w:r>
            <w:r w:rsidRPr="005F1741">
              <w:rPr>
                <w:rFonts w:ascii="Microsoft JhengHei" w:eastAsia="Microsoft JhengHei" w:hAnsi="Microsoft JhengHei" w:cs="Microsoft JhengHei" w:hint="eastAsia"/>
                <w:lang w:val="es-ES"/>
              </w:rPr>
              <w:t>举行由工厂高级管理层参加的管理评审会</w:t>
            </w:r>
            <w:proofErr w:type="spellEnd"/>
            <w:r>
              <w:rPr>
                <w:rFonts w:ascii="Microsoft JhengHei" w:eastAsia="Microsoft JhengHei" w:hAnsi="Microsoft JhengHei" w:cs="Microsoft JhengHei"/>
              </w:rPr>
              <w:t xml:space="preserve"> </w:t>
            </w:r>
            <w:proofErr w:type="spellStart"/>
            <w:r w:rsidRPr="005F1741">
              <w:rPr>
                <w:rFonts w:ascii="Microsoft JhengHei" w:eastAsia="Microsoft JhengHei" w:hAnsi="Microsoft JhengHei" w:cs="Microsoft JhengHei" w:hint="eastAsia"/>
                <w:lang w:val="es-ES"/>
              </w:rPr>
              <w:t>议</w:t>
            </w:r>
            <w:r w:rsidRPr="005F1741">
              <w:rPr>
                <w:rFonts w:ascii="Microsoft JhengHei" w:eastAsia="Microsoft JhengHei" w:hAnsi="Microsoft JhengHei" w:cs="Microsoft JhengHei" w:hint="eastAsia"/>
              </w:rPr>
              <w:t>，</w:t>
            </w:r>
            <w:r w:rsidRPr="005F1741">
              <w:rPr>
                <w:rFonts w:ascii="Microsoft JhengHei" w:eastAsia="Microsoft JhengHei" w:hAnsi="Microsoft JhengHei" w:cs="Microsoft JhengHei" w:hint="eastAsia"/>
                <w:lang w:val="es-ES"/>
              </w:rPr>
              <w:t>以审查工厂对本《标准》和</w:t>
            </w:r>
            <w:proofErr w:type="spellEnd"/>
            <w:r w:rsidRPr="005F1741">
              <w:rPr>
                <w:rFonts w:ascii="Century Gothic" w:hAnsi="Century Gothic"/>
              </w:rPr>
              <w:t>1.1.4</w:t>
            </w:r>
            <w:proofErr w:type="spellStart"/>
            <w:r w:rsidRPr="005F1741">
              <w:rPr>
                <w:rFonts w:ascii="MS Gothic" w:eastAsia="MS Gothic" w:hAnsi="MS Gothic" w:cs="MS Gothic" w:hint="eastAsia"/>
                <w:lang w:val="es-ES"/>
              </w:rPr>
              <w:t>条款所</w:t>
            </w:r>
            <w:r w:rsidRPr="005F1741">
              <w:rPr>
                <w:rFonts w:ascii="Microsoft JhengHei" w:eastAsia="Microsoft JhengHei" w:hAnsi="Microsoft JhengHei" w:cs="Microsoft JhengHei" w:hint="eastAsia"/>
                <w:lang w:val="es-ES"/>
              </w:rPr>
              <w:t>设目标的绩效</w:t>
            </w:r>
            <w:proofErr w:type="spellEnd"/>
            <w:r w:rsidRPr="005F1741">
              <w:rPr>
                <w:rFonts w:ascii="MS Gothic" w:eastAsia="MS Gothic" w:hAnsi="MS Gothic" w:cs="MS Gothic" w:hint="eastAsia"/>
                <w:lang w:val="es-ES"/>
              </w:rPr>
              <w:t>。</w:t>
            </w:r>
          </w:p>
        </w:tc>
        <w:tc>
          <w:tcPr>
            <w:tcW w:w="662" w:type="pct"/>
          </w:tcPr>
          <w:p w14:paraId="481A1869" w14:textId="77777777" w:rsidR="007C7421" w:rsidRPr="005F1741" w:rsidRDefault="007C7421" w:rsidP="000D2310">
            <w:pPr>
              <w:pStyle w:val="para"/>
              <w:rPr>
                <w:rFonts w:ascii="Century Gothic" w:eastAsia="Century Gothic" w:hAnsi="Century Gothic"/>
                <w:sz w:val="20"/>
              </w:rPr>
            </w:pPr>
          </w:p>
        </w:tc>
        <w:tc>
          <w:tcPr>
            <w:tcW w:w="1915" w:type="pct"/>
          </w:tcPr>
          <w:p w14:paraId="2C273D33" w14:textId="77777777" w:rsidR="007C7421" w:rsidRPr="005F1741" w:rsidRDefault="007C7421" w:rsidP="000D2310">
            <w:pPr>
              <w:pStyle w:val="para"/>
              <w:rPr>
                <w:rFonts w:ascii="Century Gothic" w:eastAsia="Century Gothic" w:hAnsi="Century Gothic"/>
                <w:sz w:val="20"/>
              </w:rPr>
            </w:pPr>
          </w:p>
        </w:tc>
      </w:tr>
      <w:tr w:rsidR="00914EF0" w:rsidRPr="0009706F" w14:paraId="0E3FB30F" w14:textId="1BCC742E" w:rsidTr="735022F3">
        <w:trPr>
          <w:trHeight w:val="1290"/>
        </w:trPr>
        <w:tc>
          <w:tcPr>
            <w:tcW w:w="614" w:type="pct"/>
            <w:gridSpan w:val="2"/>
            <w:shd w:val="clear" w:color="auto" w:fill="B8CCE4" w:themeFill="accent1" w:themeFillTint="66"/>
          </w:tcPr>
          <w:p w14:paraId="7187CAA3" w14:textId="77777777" w:rsidR="007C7421" w:rsidRPr="00071916" w:rsidRDefault="007C7421" w:rsidP="000D2310">
            <w:pPr>
              <w:pStyle w:val="para"/>
              <w:rPr>
                <w:rFonts w:ascii="Century Gothic" w:hAnsi="Century Gothic"/>
                <w:sz w:val="20"/>
              </w:rPr>
            </w:pPr>
            <w:r w:rsidRPr="00071916">
              <w:rPr>
                <w:rFonts w:ascii="Century Gothic" w:hAnsi="Century Gothic"/>
                <w:sz w:val="20"/>
              </w:rPr>
              <w:t>1.2.2</w:t>
            </w:r>
          </w:p>
        </w:tc>
        <w:tc>
          <w:tcPr>
            <w:tcW w:w="1808" w:type="pct"/>
          </w:tcPr>
          <w:p w14:paraId="178913B0" w14:textId="51B0620F" w:rsidR="0009706F" w:rsidRDefault="0009706F" w:rsidP="0009706F">
            <w:pPr>
              <w:spacing w:before="0" w:after="120"/>
              <w:rPr>
                <w:rFonts w:ascii="Microsoft JhengHei" w:eastAsia="Microsoft JhengHei" w:hAnsi="Microsoft JhengHei" w:cs="Microsoft JhengHei"/>
              </w:rPr>
            </w:pPr>
            <w:proofErr w:type="spellStart"/>
            <w:r w:rsidRPr="0009706F">
              <w:rPr>
                <w:rFonts w:ascii="Microsoft JhengHei" w:eastAsia="Microsoft JhengHei" w:hAnsi="Microsoft JhengHei" w:cs="Microsoft JhengHei" w:hint="eastAsia"/>
                <w:lang w:val="es-ES"/>
              </w:rPr>
              <w:t>评审过程应包括对以下内容的评估</w:t>
            </w:r>
            <w:proofErr w:type="spellEnd"/>
            <w:r w:rsidRPr="0009706F">
              <w:rPr>
                <w:rFonts w:ascii="Microsoft JhengHei" w:eastAsia="Microsoft JhengHei" w:hAnsi="Microsoft JhengHei" w:cs="Microsoft JhengHei" w:hint="eastAsia"/>
              </w:rPr>
              <w:t>：</w:t>
            </w:r>
            <w:r>
              <w:rPr>
                <w:rFonts w:ascii="Microsoft JhengHei" w:eastAsia="Microsoft JhengHei" w:hAnsi="Microsoft JhengHei" w:cs="Microsoft JhengHei"/>
              </w:rPr>
              <w:br/>
            </w:r>
            <w:r w:rsidR="00AB70A5" w:rsidRPr="00AB70A5">
              <w:rPr>
                <w:rFonts w:ascii="Century Gothic" w:hAnsi="Century Gothic"/>
              </w:rPr>
              <w:t>•</w:t>
            </w:r>
            <w:r w:rsidRPr="0009706F">
              <w:rPr>
                <w:rFonts w:ascii="Century Gothic" w:hAnsi="Century Gothic"/>
              </w:rPr>
              <w:t xml:space="preserve"> </w:t>
            </w:r>
            <w:proofErr w:type="spellStart"/>
            <w:r w:rsidRPr="0009706F">
              <w:rPr>
                <w:rFonts w:ascii="MS Gothic" w:eastAsia="MS Gothic" w:hAnsi="MS Gothic" w:cs="MS Gothic" w:hint="eastAsia"/>
                <w:lang w:val="es-ES"/>
              </w:rPr>
              <w:t>上一次管理</w:t>
            </w:r>
            <w:r w:rsidRPr="0009706F">
              <w:rPr>
                <w:rFonts w:ascii="Microsoft JhengHei" w:eastAsia="Microsoft JhengHei" w:hAnsi="Microsoft JhengHei" w:cs="Microsoft JhengHei" w:hint="eastAsia"/>
                <w:lang w:val="es-ES"/>
              </w:rPr>
              <w:t>评审的文件、行动计划和时间表</w:t>
            </w:r>
            <w:proofErr w:type="spellEnd"/>
            <w:r>
              <w:rPr>
                <w:rFonts w:ascii="Microsoft JhengHei" w:eastAsia="Microsoft JhengHei" w:hAnsi="Microsoft JhengHei" w:cs="Microsoft JhengHei"/>
              </w:rPr>
              <w:br/>
            </w:r>
            <w:r w:rsidR="00AB70A5" w:rsidRPr="00AB70A5">
              <w:rPr>
                <w:rFonts w:ascii="Century Gothic" w:hAnsi="Century Gothic"/>
              </w:rPr>
              <w:t>•</w:t>
            </w:r>
            <w:r w:rsidRPr="0009706F">
              <w:rPr>
                <w:rFonts w:ascii="Century Gothic" w:hAnsi="Century Gothic"/>
              </w:rPr>
              <w:t xml:space="preserve"> </w:t>
            </w:r>
            <w:proofErr w:type="spellStart"/>
            <w:r w:rsidRPr="0009706F">
              <w:rPr>
                <w:rFonts w:ascii="MS Gothic" w:eastAsia="MS Gothic" w:hAnsi="MS Gothic" w:cs="MS Gothic" w:hint="eastAsia"/>
                <w:lang w:val="es-ES"/>
              </w:rPr>
              <w:t>内部</w:t>
            </w:r>
            <w:r w:rsidRPr="0009706F">
              <w:rPr>
                <w:rFonts w:ascii="Microsoft JhengHei" w:eastAsia="Microsoft JhengHei" w:hAnsi="Microsoft JhengHei" w:cs="Microsoft JhengHei" w:hint="eastAsia"/>
                <w:lang w:val="es-ES"/>
              </w:rPr>
              <w:t>审核、第二方审核和第三方审核的结果</w:t>
            </w:r>
            <w:proofErr w:type="spellEnd"/>
          </w:p>
          <w:p w14:paraId="48D662C5" w14:textId="3CE05C05" w:rsidR="0009706F" w:rsidRPr="0009706F" w:rsidRDefault="00E30849" w:rsidP="0009706F">
            <w:pPr>
              <w:spacing w:before="0" w:after="120"/>
              <w:rPr>
                <w:rFonts w:ascii="Century Gothic" w:hAnsi="Century Gothic"/>
              </w:rPr>
            </w:pPr>
            <w:r w:rsidRPr="00E30849">
              <w:rPr>
                <w:rFonts w:ascii="Century Gothic" w:hAnsi="Century Gothic"/>
              </w:rPr>
              <w:t>•</w:t>
            </w:r>
            <w:r w:rsidR="0009706F" w:rsidRPr="0009706F">
              <w:rPr>
                <w:rFonts w:ascii="Century Gothic" w:hAnsi="Century Gothic"/>
              </w:rPr>
              <w:t xml:space="preserve"> </w:t>
            </w:r>
            <w:proofErr w:type="spellStart"/>
            <w:r w:rsidR="0009706F" w:rsidRPr="0009706F">
              <w:rPr>
                <w:rFonts w:ascii="MS Gothic" w:eastAsia="MS Gothic" w:hAnsi="MS Gothic" w:cs="MS Gothic" w:hint="eastAsia"/>
                <w:lang w:val="es-ES"/>
              </w:rPr>
              <w:t>任何客</w:t>
            </w:r>
            <w:r w:rsidR="0009706F" w:rsidRPr="0009706F">
              <w:rPr>
                <w:rFonts w:ascii="Microsoft JhengHei" w:eastAsia="Microsoft JhengHei" w:hAnsi="Microsoft JhengHei" w:cs="Microsoft JhengHei" w:hint="eastAsia"/>
                <w:lang w:val="es-ES"/>
              </w:rPr>
              <w:t>户绩效指标、投诉和反馈</w:t>
            </w:r>
            <w:proofErr w:type="spellEnd"/>
          </w:p>
          <w:p w14:paraId="63980C23" w14:textId="7B4F0B79" w:rsidR="0009706F" w:rsidRPr="0009706F" w:rsidRDefault="00E30849" w:rsidP="0009706F">
            <w:pPr>
              <w:spacing w:before="0" w:after="120"/>
              <w:rPr>
                <w:rFonts w:ascii="Century Gothic" w:hAnsi="Century Gothic"/>
              </w:rPr>
            </w:pPr>
            <w:r w:rsidRPr="00E30849">
              <w:rPr>
                <w:rFonts w:ascii="Century Gothic" w:hAnsi="Century Gothic"/>
              </w:rPr>
              <w:t>•</w:t>
            </w:r>
            <w:r w:rsidR="0009706F" w:rsidRPr="0009706F">
              <w:rPr>
                <w:rFonts w:ascii="Century Gothic" w:hAnsi="Century Gothic"/>
              </w:rPr>
              <w:t xml:space="preserve"> </w:t>
            </w:r>
            <w:proofErr w:type="spellStart"/>
            <w:r w:rsidR="0009706F" w:rsidRPr="0009706F">
              <w:rPr>
                <w:rFonts w:ascii="MS Gothic" w:eastAsia="MS Gothic" w:hAnsi="MS Gothic" w:cs="MS Gothic" w:hint="eastAsia"/>
                <w:lang w:val="es-ES"/>
              </w:rPr>
              <w:t>危害分析和</w:t>
            </w:r>
            <w:r w:rsidR="0009706F" w:rsidRPr="0009706F">
              <w:rPr>
                <w:rFonts w:ascii="Microsoft JhengHei" w:eastAsia="Microsoft JhengHei" w:hAnsi="Microsoft JhengHei" w:cs="Microsoft JhengHei" w:hint="eastAsia"/>
                <w:lang w:val="es-ES"/>
              </w:rPr>
              <w:t>风险评估的有效性</w:t>
            </w:r>
            <w:proofErr w:type="spellEnd"/>
          </w:p>
          <w:p w14:paraId="5B167C1F" w14:textId="31B63F7A" w:rsidR="0009706F" w:rsidRPr="0009706F" w:rsidRDefault="00E30849" w:rsidP="0009706F">
            <w:pPr>
              <w:spacing w:before="0" w:after="120"/>
              <w:rPr>
                <w:rFonts w:ascii="Century Gothic" w:hAnsi="Century Gothic"/>
              </w:rPr>
            </w:pPr>
            <w:r w:rsidRPr="00E30849">
              <w:rPr>
                <w:rFonts w:ascii="Century Gothic" w:hAnsi="Century Gothic"/>
              </w:rPr>
              <w:t>•</w:t>
            </w:r>
            <w:r w:rsidR="0009706F" w:rsidRPr="0009706F">
              <w:rPr>
                <w:rFonts w:ascii="Century Gothic" w:hAnsi="Century Gothic"/>
              </w:rPr>
              <w:t xml:space="preserve"> </w:t>
            </w:r>
            <w:proofErr w:type="spellStart"/>
            <w:r w:rsidR="0009706F" w:rsidRPr="0009706F">
              <w:rPr>
                <w:rFonts w:ascii="MS Gothic" w:eastAsia="MS Gothic" w:hAnsi="MS Gothic" w:cs="MS Gothic" w:hint="eastAsia"/>
                <w:lang w:val="es-ES"/>
              </w:rPr>
              <w:t>任何适用的法律法</w:t>
            </w:r>
            <w:r w:rsidR="0009706F" w:rsidRPr="0009706F">
              <w:rPr>
                <w:rFonts w:ascii="Microsoft JhengHei" w:eastAsia="Microsoft JhengHei" w:hAnsi="Microsoft JhengHei" w:cs="Microsoft JhengHei" w:hint="eastAsia"/>
                <w:lang w:val="es-ES"/>
              </w:rPr>
              <w:t>规和认证方案变化的影响</w:t>
            </w:r>
            <w:proofErr w:type="spellEnd"/>
          </w:p>
          <w:p w14:paraId="08A49033" w14:textId="4221EFC3" w:rsidR="0009706F" w:rsidRPr="0009706F" w:rsidRDefault="00E30849" w:rsidP="0009706F">
            <w:pPr>
              <w:spacing w:before="0" w:after="120"/>
              <w:rPr>
                <w:rFonts w:ascii="Century Gothic" w:hAnsi="Century Gothic"/>
              </w:rPr>
            </w:pPr>
            <w:r w:rsidRPr="00E30849">
              <w:rPr>
                <w:rFonts w:ascii="Century Gothic" w:hAnsi="Century Gothic"/>
              </w:rPr>
              <w:t>•</w:t>
            </w:r>
            <w:r w:rsidR="0009706F" w:rsidRPr="0009706F">
              <w:rPr>
                <w:rFonts w:ascii="Century Gothic" w:hAnsi="Century Gothic"/>
              </w:rPr>
              <w:t xml:space="preserve"> </w:t>
            </w:r>
            <w:proofErr w:type="spellStart"/>
            <w:r w:rsidR="0009706F" w:rsidRPr="0009706F">
              <w:rPr>
                <w:rFonts w:ascii="MS Gothic" w:eastAsia="MS Gothic" w:hAnsi="MS Gothic" w:cs="MS Gothic" w:hint="eastAsia"/>
                <w:lang w:val="es-ES"/>
              </w:rPr>
              <w:t>任何事故、</w:t>
            </w:r>
            <w:r w:rsidR="0009706F" w:rsidRPr="0009706F">
              <w:rPr>
                <w:rFonts w:ascii="Microsoft JhengHei" w:eastAsia="Microsoft JhengHei" w:hAnsi="Microsoft JhengHei" w:cs="Microsoft JhengHei" w:hint="eastAsia"/>
                <w:lang w:val="es-ES"/>
              </w:rPr>
              <w:t>纠正措施、超出规格的结果和不合格材料</w:t>
            </w:r>
            <w:proofErr w:type="spellEnd"/>
          </w:p>
          <w:p w14:paraId="2C3CAD53" w14:textId="2846156D" w:rsidR="0009706F" w:rsidRPr="0009706F" w:rsidRDefault="00E30849" w:rsidP="0009706F">
            <w:pPr>
              <w:spacing w:before="0" w:after="120"/>
              <w:rPr>
                <w:rFonts w:ascii="Century Gothic" w:hAnsi="Century Gothic"/>
              </w:rPr>
            </w:pPr>
            <w:r w:rsidRPr="00E30849">
              <w:rPr>
                <w:rFonts w:ascii="Century Gothic" w:hAnsi="Century Gothic"/>
              </w:rPr>
              <w:t>•</w:t>
            </w:r>
            <w:r w:rsidR="0009706F" w:rsidRPr="0009706F">
              <w:rPr>
                <w:rFonts w:ascii="Century Gothic" w:hAnsi="Century Gothic"/>
              </w:rPr>
              <w:t xml:space="preserve"> </w:t>
            </w:r>
            <w:proofErr w:type="spellStart"/>
            <w:r w:rsidR="0009706F" w:rsidRPr="0009706F">
              <w:rPr>
                <w:rFonts w:ascii="Microsoft JhengHei" w:eastAsia="Microsoft JhengHei" w:hAnsi="Microsoft JhengHei" w:cs="Microsoft JhengHei" w:hint="eastAsia"/>
                <w:lang w:val="es-ES"/>
              </w:rPr>
              <w:t>资源需求</w:t>
            </w:r>
            <w:proofErr w:type="spellEnd"/>
          </w:p>
          <w:p w14:paraId="2ED216DB" w14:textId="4A14DD8A" w:rsidR="0009706F" w:rsidRPr="0009706F" w:rsidRDefault="00E30849" w:rsidP="0009706F">
            <w:pPr>
              <w:spacing w:before="0" w:after="120"/>
              <w:rPr>
                <w:rFonts w:ascii="Century Gothic" w:hAnsi="Century Gothic"/>
              </w:rPr>
            </w:pPr>
            <w:r w:rsidRPr="00E30849">
              <w:rPr>
                <w:rFonts w:ascii="Century Gothic" w:hAnsi="Century Gothic"/>
              </w:rPr>
              <w:lastRenderedPageBreak/>
              <w:t>•</w:t>
            </w:r>
            <w:r w:rsidR="0009706F" w:rsidRPr="0009706F">
              <w:rPr>
                <w:rFonts w:ascii="Century Gothic" w:hAnsi="Century Gothic"/>
              </w:rPr>
              <w:t xml:space="preserve"> </w:t>
            </w:r>
            <w:proofErr w:type="spellStart"/>
            <w:r w:rsidR="0009706F" w:rsidRPr="0009706F">
              <w:rPr>
                <w:rFonts w:ascii="MS Gothic" w:eastAsia="MS Gothic" w:hAnsi="MS Gothic" w:cs="MS Gothic" w:hint="eastAsia"/>
                <w:lang w:val="es-ES"/>
              </w:rPr>
              <w:t>任何未达成的目</w:t>
            </w:r>
            <w:r w:rsidR="0009706F" w:rsidRPr="0009706F">
              <w:rPr>
                <w:rFonts w:ascii="Microsoft JhengHei" w:eastAsia="Microsoft JhengHei" w:hAnsi="Microsoft JhengHei" w:cs="Microsoft JhengHei" w:hint="eastAsia"/>
                <w:lang w:val="es-ES"/>
              </w:rPr>
              <w:t>标</w:t>
            </w:r>
            <w:r w:rsidR="0009706F" w:rsidRPr="0009706F">
              <w:rPr>
                <w:rFonts w:ascii="Microsoft JhengHei" w:eastAsia="Microsoft JhengHei" w:hAnsi="Microsoft JhengHei" w:cs="Microsoft JhengHei" w:hint="eastAsia"/>
              </w:rPr>
              <w:t>，</w:t>
            </w:r>
            <w:r w:rsidR="0009706F" w:rsidRPr="0009706F">
              <w:rPr>
                <w:rFonts w:ascii="Microsoft JhengHei" w:eastAsia="Microsoft JhengHei" w:hAnsi="Microsoft JhengHei" w:cs="Microsoft JhengHei" w:hint="eastAsia"/>
                <w:lang w:val="es-ES"/>
              </w:rPr>
              <w:t>需了解背后的原因。该信息应在设定未来目标时使用</w:t>
            </w:r>
            <w:r w:rsidR="0009706F" w:rsidRPr="0009706F">
              <w:rPr>
                <w:rFonts w:ascii="Microsoft JhengHei" w:eastAsia="Microsoft JhengHei" w:hAnsi="Microsoft JhengHei" w:cs="Microsoft JhengHei" w:hint="eastAsia"/>
              </w:rPr>
              <w:t>，</w:t>
            </w:r>
            <w:r w:rsidR="0009706F" w:rsidRPr="0009706F">
              <w:rPr>
                <w:rFonts w:ascii="Microsoft JhengHei" w:eastAsia="Microsoft JhengHei" w:hAnsi="Microsoft JhengHei" w:cs="Microsoft JhengHei" w:hint="eastAsia"/>
                <w:lang w:val="es-ES"/>
              </w:rPr>
              <w:t>以促进</w:t>
            </w:r>
            <w:proofErr w:type="spellEnd"/>
          </w:p>
          <w:p w14:paraId="4CC390E5" w14:textId="77777777" w:rsidR="0009706F" w:rsidRPr="0009706F" w:rsidRDefault="0009706F" w:rsidP="0009706F">
            <w:pPr>
              <w:spacing w:before="0" w:after="120"/>
              <w:rPr>
                <w:rFonts w:ascii="Century Gothic" w:hAnsi="Century Gothic"/>
              </w:rPr>
            </w:pPr>
            <w:r w:rsidRPr="0009706F">
              <w:rPr>
                <w:rFonts w:ascii="Century Gothic" w:hAnsi="Century Gothic"/>
              </w:rPr>
              <w:t xml:space="preserve"> </w:t>
            </w:r>
            <w:proofErr w:type="spellStart"/>
            <w:r w:rsidRPr="0009706F">
              <w:rPr>
                <w:rFonts w:ascii="MS Gothic" w:eastAsia="MS Gothic" w:hAnsi="MS Gothic" w:cs="MS Gothic" w:hint="eastAsia"/>
                <w:lang w:val="es-ES"/>
              </w:rPr>
              <w:t>持</w:t>
            </w:r>
            <w:r w:rsidRPr="0009706F">
              <w:rPr>
                <w:rFonts w:ascii="Microsoft JhengHei" w:eastAsia="Microsoft JhengHei" w:hAnsi="Microsoft JhengHei" w:cs="Microsoft JhengHei" w:hint="eastAsia"/>
                <w:lang w:val="es-ES"/>
              </w:rPr>
              <w:t>续改进</w:t>
            </w:r>
            <w:proofErr w:type="spellEnd"/>
          </w:p>
          <w:p w14:paraId="4FA1D39B" w14:textId="1752308E" w:rsidR="007C7421" w:rsidRPr="0009706F" w:rsidRDefault="00E30849" w:rsidP="0009706F">
            <w:pPr>
              <w:spacing w:before="0" w:after="120"/>
              <w:rPr>
                <w:rFonts w:ascii="Century Gothic" w:hAnsi="Century Gothic"/>
              </w:rPr>
            </w:pPr>
            <w:r w:rsidRPr="00E30849">
              <w:rPr>
                <w:rFonts w:ascii="Century Gothic" w:hAnsi="Century Gothic"/>
              </w:rPr>
              <w:t>•</w:t>
            </w:r>
            <w:r w:rsidR="0009706F" w:rsidRPr="0009706F">
              <w:rPr>
                <w:rFonts w:ascii="Century Gothic" w:hAnsi="Century Gothic"/>
              </w:rPr>
              <w:t xml:space="preserve"> </w:t>
            </w:r>
            <w:proofErr w:type="spellStart"/>
            <w:r w:rsidR="0009706F" w:rsidRPr="0009706F">
              <w:rPr>
                <w:rFonts w:ascii="Microsoft JhengHei" w:eastAsia="Microsoft JhengHei" w:hAnsi="Microsoft JhengHei" w:cs="Microsoft JhengHei" w:hint="eastAsia"/>
                <w:lang w:val="es-ES"/>
              </w:rPr>
              <w:t>产品防护、产品欺诈预防计划以及产品安全和质量文化计划的有效性</w:t>
            </w:r>
            <w:proofErr w:type="spellEnd"/>
            <w:r w:rsidR="0009706F" w:rsidRPr="0009706F">
              <w:rPr>
                <w:rFonts w:ascii="MS Gothic" w:eastAsia="MS Gothic" w:hAnsi="MS Gothic" w:cs="MS Gothic" w:hint="eastAsia"/>
                <w:lang w:val="es-ES"/>
              </w:rPr>
              <w:t>。</w:t>
            </w:r>
          </w:p>
        </w:tc>
        <w:tc>
          <w:tcPr>
            <w:tcW w:w="662" w:type="pct"/>
          </w:tcPr>
          <w:p w14:paraId="0D91CAA7" w14:textId="77777777" w:rsidR="007C7421" w:rsidRPr="0009706F" w:rsidRDefault="007C7421" w:rsidP="000D2310">
            <w:pPr>
              <w:pStyle w:val="para"/>
              <w:rPr>
                <w:rFonts w:ascii="Century Gothic" w:eastAsia="Century Gothic" w:hAnsi="Century Gothic"/>
                <w:sz w:val="20"/>
              </w:rPr>
            </w:pPr>
          </w:p>
        </w:tc>
        <w:tc>
          <w:tcPr>
            <w:tcW w:w="1915" w:type="pct"/>
          </w:tcPr>
          <w:p w14:paraId="2D181627" w14:textId="77777777" w:rsidR="007C7421" w:rsidRPr="0009706F" w:rsidRDefault="007C7421" w:rsidP="000D2310">
            <w:pPr>
              <w:pStyle w:val="para"/>
              <w:rPr>
                <w:rFonts w:ascii="Century Gothic" w:eastAsia="Century Gothic" w:hAnsi="Century Gothic"/>
                <w:sz w:val="20"/>
              </w:rPr>
            </w:pPr>
          </w:p>
        </w:tc>
      </w:tr>
      <w:tr w:rsidR="00914EF0" w:rsidRPr="009540D0" w14:paraId="0BC1BD72" w14:textId="7448A019" w:rsidTr="735022F3">
        <w:trPr>
          <w:trHeight w:val="143"/>
        </w:trPr>
        <w:tc>
          <w:tcPr>
            <w:tcW w:w="614" w:type="pct"/>
            <w:gridSpan w:val="2"/>
            <w:shd w:val="clear" w:color="auto" w:fill="B8CCE4" w:themeFill="accent1" w:themeFillTint="66"/>
          </w:tcPr>
          <w:p w14:paraId="3CC50072" w14:textId="77777777" w:rsidR="007C7421" w:rsidRPr="00071916" w:rsidRDefault="007C7421" w:rsidP="000D2310">
            <w:pPr>
              <w:pStyle w:val="para"/>
              <w:rPr>
                <w:rFonts w:ascii="Century Gothic" w:hAnsi="Century Gothic"/>
                <w:sz w:val="20"/>
              </w:rPr>
            </w:pPr>
            <w:r w:rsidRPr="00071916">
              <w:rPr>
                <w:rFonts w:ascii="Century Gothic" w:hAnsi="Century Gothic"/>
                <w:sz w:val="20"/>
              </w:rPr>
              <w:t>1.2.3</w:t>
            </w:r>
          </w:p>
        </w:tc>
        <w:tc>
          <w:tcPr>
            <w:tcW w:w="1808" w:type="pct"/>
          </w:tcPr>
          <w:p w14:paraId="6F967924" w14:textId="77777777" w:rsidR="00C254E7" w:rsidRPr="00C254E7" w:rsidRDefault="00313967" w:rsidP="00C254E7">
            <w:pPr>
              <w:pStyle w:val="para"/>
              <w:rPr>
                <w:rFonts w:ascii="Microsoft JhengHei" w:eastAsia="Microsoft JhengHei" w:hAnsi="Microsoft JhengHei" w:cs="Microsoft JhengHei"/>
              </w:rPr>
            </w:pPr>
            <w:proofErr w:type="spellStart"/>
            <w:r w:rsidRPr="00313967">
              <w:rPr>
                <w:rFonts w:ascii="MS Gothic" w:eastAsia="MS Gothic" w:hAnsi="MS Gothic" w:cs="MS Gothic" w:hint="eastAsia"/>
              </w:rPr>
              <w:t>会</w:t>
            </w:r>
            <w:r w:rsidRPr="00313967">
              <w:rPr>
                <w:rFonts w:ascii="Microsoft JhengHei" w:eastAsia="Microsoft JhengHei" w:hAnsi="Microsoft JhengHei" w:cs="Microsoft JhengHei" w:hint="eastAsia"/>
              </w:rPr>
              <w:t>议应形成文件，并用于对目标的修订。</w:t>
            </w:r>
            <w:r w:rsidR="00C254E7" w:rsidRPr="00C254E7">
              <w:rPr>
                <w:rFonts w:ascii="Microsoft JhengHei" w:eastAsia="Microsoft JhengHei" w:hAnsi="Microsoft JhengHei" w:cs="Microsoft JhengHei" w:hint="eastAsia"/>
              </w:rPr>
              <w:t>评审过程中所商定的决策和措施应有效地向</w:t>
            </w:r>
            <w:proofErr w:type="spellEnd"/>
          </w:p>
          <w:p w14:paraId="6CAEDF84" w14:textId="7AB248E5" w:rsidR="007C7421" w:rsidRPr="009540D0" w:rsidRDefault="00C254E7" w:rsidP="00C254E7">
            <w:pPr>
              <w:pStyle w:val="para"/>
              <w:rPr>
                <w:rFonts w:ascii="Century Gothic" w:hAnsi="Century Gothic"/>
              </w:rPr>
            </w:pPr>
            <w:proofErr w:type="spellStart"/>
            <w:r w:rsidRPr="00C254E7">
              <w:rPr>
                <w:rFonts w:ascii="Microsoft JhengHei" w:eastAsia="Microsoft JhengHei" w:hAnsi="Microsoft JhengHei" w:cs="Microsoft JhengHei" w:hint="eastAsia"/>
              </w:rPr>
              <w:t>相关员工传达，并在商定的时间范围内实施</w:t>
            </w:r>
            <w:proofErr w:type="spellEnd"/>
            <w:r w:rsidRPr="00C254E7">
              <w:rPr>
                <w:rFonts w:ascii="Microsoft JhengHei" w:eastAsia="Microsoft JhengHei" w:hAnsi="Microsoft JhengHei" w:cs="Microsoft JhengHei" w:hint="eastAsia"/>
              </w:rPr>
              <w:t>。</w:t>
            </w:r>
          </w:p>
        </w:tc>
        <w:tc>
          <w:tcPr>
            <w:tcW w:w="662" w:type="pct"/>
          </w:tcPr>
          <w:p w14:paraId="2132DE63" w14:textId="77777777" w:rsidR="007C7421" w:rsidRPr="009540D0" w:rsidRDefault="007C7421" w:rsidP="000D2310">
            <w:pPr>
              <w:pStyle w:val="para"/>
              <w:rPr>
                <w:rFonts w:ascii="Century Gothic" w:hAnsi="Century Gothic"/>
                <w:sz w:val="20"/>
              </w:rPr>
            </w:pPr>
          </w:p>
        </w:tc>
        <w:tc>
          <w:tcPr>
            <w:tcW w:w="1915" w:type="pct"/>
          </w:tcPr>
          <w:p w14:paraId="378A46D2" w14:textId="77777777" w:rsidR="007C7421" w:rsidRPr="009540D0" w:rsidRDefault="007C7421" w:rsidP="000D2310">
            <w:pPr>
              <w:pStyle w:val="para"/>
              <w:rPr>
                <w:rFonts w:ascii="Century Gothic" w:hAnsi="Century Gothic"/>
                <w:sz w:val="20"/>
              </w:rPr>
            </w:pPr>
          </w:p>
        </w:tc>
      </w:tr>
      <w:tr w:rsidR="00F17DC2" w:rsidRPr="004E2B12" w14:paraId="2E4E4DD4" w14:textId="4C153012" w:rsidTr="00BD7481">
        <w:trPr>
          <w:trHeight w:val="1408"/>
        </w:trPr>
        <w:tc>
          <w:tcPr>
            <w:tcW w:w="342" w:type="pct"/>
            <w:shd w:val="clear" w:color="auto" w:fill="FFFF99"/>
          </w:tcPr>
          <w:p w14:paraId="228D86DF" w14:textId="77777777" w:rsidR="007C7421" w:rsidRPr="00071916" w:rsidRDefault="007C7421" w:rsidP="000D2310">
            <w:pPr>
              <w:pStyle w:val="para"/>
              <w:rPr>
                <w:rFonts w:ascii="Century Gothic" w:hAnsi="Century Gothic"/>
                <w:sz w:val="20"/>
              </w:rPr>
            </w:pPr>
            <w:r w:rsidRPr="00071916">
              <w:rPr>
                <w:rFonts w:ascii="Century Gothic" w:hAnsi="Century Gothic"/>
                <w:sz w:val="20"/>
              </w:rPr>
              <w:t>1.2.4</w:t>
            </w:r>
          </w:p>
        </w:tc>
        <w:tc>
          <w:tcPr>
            <w:tcW w:w="272" w:type="pct"/>
            <w:shd w:val="clear" w:color="auto" w:fill="B8CCE4" w:themeFill="accent1" w:themeFillTint="66"/>
          </w:tcPr>
          <w:p w14:paraId="2A7BE54A" w14:textId="77777777" w:rsidR="007C7421" w:rsidRPr="00071916" w:rsidRDefault="007C7421" w:rsidP="000D2310">
            <w:pPr>
              <w:pStyle w:val="Paragraph"/>
              <w:rPr>
                <w:rFonts w:ascii="Century Gothic" w:hAnsi="Century Gothic"/>
                <w:sz w:val="20"/>
              </w:rPr>
            </w:pPr>
          </w:p>
        </w:tc>
        <w:tc>
          <w:tcPr>
            <w:tcW w:w="1808" w:type="pct"/>
          </w:tcPr>
          <w:p w14:paraId="4CD158DC" w14:textId="77777777" w:rsidR="004E2B12" w:rsidRPr="004E2B12" w:rsidRDefault="004E2B12" w:rsidP="004E2B12">
            <w:pPr>
              <w:pStyle w:val="Paragraph"/>
              <w:rPr>
                <w:rFonts w:ascii="Century Gothic" w:hAnsi="Century Gothic"/>
              </w:rPr>
            </w:pPr>
            <w:proofErr w:type="spellStart"/>
            <w:r w:rsidRPr="004E2B12">
              <w:rPr>
                <w:rFonts w:ascii="Microsoft JhengHei" w:eastAsia="Microsoft JhengHei" w:hAnsi="Microsoft JhengHei" w:cs="Microsoft JhengHei" w:hint="eastAsia"/>
                <w:lang w:val="es-ES"/>
              </w:rPr>
              <w:t>员工应意识到需要向指定的经理报告任何风险或任何不安全或不符合规格的产品、设</w:t>
            </w:r>
            <w:proofErr w:type="spellEnd"/>
          </w:p>
          <w:p w14:paraId="6E181E46" w14:textId="164ADDFF" w:rsidR="007C7421" w:rsidRPr="004E2B12" w:rsidRDefault="004E2B12" w:rsidP="004E2B12">
            <w:pPr>
              <w:pStyle w:val="Paragraph"/>
              <w:rPr>
                <w:rFonts w:ascii="Century Gothic" w:hAnsi="Century Gothic"/>
              </w:rPr>
            </w:pPr>
            <w:proofErr w:type="spellStart"/>
            <w:r w:rsidRPr="004E2B12">
              <w:rPr>
                <w:rFonts w:ascii="Microsoft JhengHei" w:eastAsia="Microsoft JhengHei" w:hAnsi="Microsoft JhengHei" w:cs="Microsoft JhengHei" w:hint="eastAsia"/>
                <w:lang w:val="es-ES"/>
              </w:rPr>
              <w:t>备或原材料的证据</w:t>
            </w:r>
            <w:r w:rsidRPr="004E2B12">
              <w:rPr>
                <w:rFonts w:ascii="Microsoft JhengHei" w:eastAsia="Microsoft JhengHei" w:hAnsi="Microsoft JhengHei" w:cs="Microsoft JhengHei" w:hint="eastAsia"/>
              </w:rPr>
              <w:t>，</w:t>
            </w:r>
            <w:r w:rsidRPr="004E2B12">
              <w:rPr>
                <w:rFonts w:ascii="Microsoft JhengHei" w:eastAsia="Microsoft JhengHei" w:hAnsi="Microsoft JhengHei" w:cs="Microsoft JhengHei" w:hint="eastAsia"/>
                <w:lang w:val="es-ES"/>
              </w:rPr>
              <w:t>以便解决需要立即采取行动的问题</w:t>
            </w:r>
            <w:proofErr w:type="spellEnd"/>
            <w:r w:rsidRPr="004E2B12">
              <w:rPr>
                <w:rFonts w:ascii="MS Gothic" w:eastAsia="MS Gothic" w:hAnsi="MS Gothic" w:cs="MS Gothic" w:hint="eastAsia"/>
                <w:lang w:val="es-ES"/>
              </w:rPr>
              <w:t>。</w:t>
            </w:r>
          </w:p>
        </w:tc>
        <w:tc>
          <w:tcPr>
            <w:tcW w:w="662" w:type="pct"/>
          </w:tcPr>
          <w:p w14:paraId="63E1FC14" w14:textId="77777777" w:rsidR="007C7421" w:rsidRPr="004E2B12" w:rsidRDefault="007C7421" w:rsidP="000D2310">
            <w:pPr>
              <w:pStyle w:val="Paragraph"/>
              <w:rPr>
                <w:rStyle w:val="normaltextrun"/>
                <w:rFonts w:ascii="Century Gothic" w:eastAsia="Century Gothic" w:hAnsi="Century Gothic"/>
                <w:sz w:val="20"/>
              </w:rPr>
            </w:pPr>
          </w:p>
        </w:tc>
        <w:tc>
          <w:tcPr>
            <w:tcW w:w="1915" w:type="pct"/>
          </w:tcPr>
          <w:p w14:paraId="6F90676D" w14:textId="77777777" w:rsidR="007C7421" w:rsidRPr="004E2B12" w:rsidRDefault="007C7421" w:rsidP="000D2310">
            <w:pPr>
              <w:pStyle w:val="Paragraph"/>
              <w:rPr>
                <w:rStyle w:val="normaltextrun"/>
                <w:rFonts w:ascii="Century Gothic" w:eastAsia="Century Gothic" w:hAnsi="Century Gothic"/>
                <w:sz w:val="20"/>
              </w:rPr>
            </w:pPr>
          </w:p>
        </w:tc>
      </w:tr>
    </w:tbl>
    <w:tbl>
      <w:tblPr>
        <w:tblStyle w:val="TableGrid"/>
        <w:tblW w:w="5011" w:type="pct"/>
        <w:tblInd w:w="-5" w:type="dxa"/>
        <w:tblLook w:val="01E0" w:firstRow="1" w:lastRow="1" w:firstColumn="1" w:lastColumn="1" w:noHBand="0" w:noVBand="0"/>
      </w:tblPr>
      <w:tblGrid>
        <w:gridCol w:w="1134"/>
        <w:gridCol w:w="8529"/>
      </w:tblGrid>
      <w:tr w:rsidR="00275632" w:rsidRPr="0013733A" w14:paraId="29FE81F6" w14:textId="77777777" w:rsidTr="735022F3">
        <w:tc>
          <w:tcPr>
            <w:tcW w:w="5000" w:type="pct"/>
            <w:gridSpan w:val="2"/>
            <w:shd w:val="clear" w:color="auto" w:fill="00B0F0"/>
          </w:tcPr>
          <w:p w14:paraId="6FB91243" w14:textId="41788DA9" w:rsidR="00275632" w:rsidRPr="0013733A" w:rsidRDefault="136C543C" w:rsidP="735022F3">
            <w:pPr>
              <w:keepNext/>
              <w:keepLines/>
              <w:outlineLvl w:val="1"/>
              <w:rPr>
                <w:rFonts w:ascii="Century Gothic" w:hAnsi="Century Gothic"/>
                <w:color w:val="FFFFFF" w:themeColor="background1"/>
                <w:sz w:val="20"/>
                <w:szCs w:val="20"/>
                <w:lang w:val="es-ES"/>
              </w:rPr>
            </w:pPr>
            <w:r w:rsidRPr="0013733A">
              <w:rPr>
                <w:rFonts w:ascii="Century Gothic" w:hAnsi="Century Gothic"/>
                <w:color w:val="FFFFFF" w:themeColor="background1"/>
                <w:sz w:val="20"/>
                <w:szCs w:val="20"/>
                <w:lang w:val="es-ES"/>
              </w:rPr>
              <w:t>1.3</w:t>
            </w:r>
            <w:r w:rsidR="00275632" w:rsidRPr="0013733A">
              <w:rPr>
                <w:lang w:val="es-ES"/>
              </w:rPr>
              <w:tab/>
            </w:r>
            <w:proofErr w:type="spellStart"/>
            <w:r w:rsidR="00E13BB3" w:rsidRPr="00E13BB3">
              <w:rPr>
                <w:rFonts w:ascii="Microsoft JhengHei" w:eastAsia="Microsoft JhengHei" w:hAnsi="Microsoft JhengHei" w:cs="Microsoft JhengHei" w:hint="eastAsia"/>
                <w:color w:val="FFFFFF" w:themeColor="background1"/>
                <w:sz w:val="20"/>
                <w:szCs w:val="20"/>
                <w:lang w:val="es-ES"/>
              </w:rPr>
              <w:t>组织结构、职责和管理权限</w:t>
            </w:r>
            <w:proofErr w:type="spellEnd"/>
          </w:p>
        </w:tc>
      </w:tr>
      <w:tr w:rsidR="00275632" w:rsidRPr="00624302" w14:paraId="4D4B2DF2" w14:textId="77777777" w:rsidTr="735022F3">
        <w:tc>
          <w:tcPr>
            <w:tcW w:w="587" w:type="pct"/>
            <w:shd w:val="clear" w:color="auto" w:fill="D3E5F6"/>
          </w:tcPr>
          <w:p w14:paraId="23CC8A51" w14:textId="77777777" w:rsidR="00275632" w:rsidRPr="0013733A" w:rsidRDefault="00275632" w:rsidP="000D2310">
            <w:pPr>
              <w:spacing w:before="120" w:after="120"/>
              <w:outlineLvl w:val="2"/>
              <w:rPr>
                <w:rFonts w:ascii="Century Gothic" w:eastAsia="Times New Roman" w:hAnsi="Century Gothic" w:cs="Calibri"/>
                <w:b/>
                <w:bCs/>
                <w:sz w:val="20"/>
                <w:szCs w:val="20"/>
                <w:lang w:val="es-ES"/>
              </w:rPr>
            </w:pPr>
          </w:p>
          <w:p w14:paraId="78E317FE" w14:textId="77777777" w:rsidR="00275632" w:rsidRPr="0013733A" w:rsidRDefault="00275632" w:rsidP="000D2310">
            <w:pPr>
              <w:rPr>
                <w:rFonts w:ascii="Century Gothic" w:hAnsi="Century Gothic"/>
                <w:sz w:val="20"/>
                <w:szCs w:val="20"/>
                <w:lang w:val="es-ES"/>
              </w:rPr>
            </w:pPr>
          </w:p>
        </w:tc>
        <w:tc>
          <w:tcPr>
            <w:tcW w:w="4413" w:type="pct"/>
            <w:shd w:val="clear" w:color="auto" w:fill="D3E5F6"/>
          </w:tcPr>
          <w:p w14:paraId="3B1C71EC" w14:textId="3FBED959" w:rsidR="00275632" w:rsidRPr="0013733A" w:rsidRDefault="003F4F2D" w:rsidP="004E1F4B">
            <w:pPr>
              <w:pStyle w:val="para"/>
              <w:rPr>
                <w:rFonts w:ascii="Century Gothic" w:eastAsia="Century Gothic" w:hAnsi="Century Gothic"/>
                <w:sz w:val="20"/>
                <w:lang w:val="es-ES"/>
              </w:rPr>
            </w:pPr>
            <w:proofErr w:type="spellStart"/>
            <w:r w:rsidRPr="003F4F2D">
              <w:rPr>
                <w:rFonts w:ascii="MS Gothic" w:eastAsia="MS Gothic" w:hAnsi="MS Gothic" w:cs="MS Gothic" w:hint="eastAsia"/>
                <w:sz w:val="20"/>
                <w:lang w:val="es-ES"/>
              </w:rPr>
              <w:t>公司</w:t>
            </w:r>
            <w:r w:rsidRPr="003F4F2D">
              <w:rPr>
                <w:rFonts w:ascii="Microsoft JhengHei" w:eastAsia="Microsoft JhengHei" w:hAnsi="Microsoft JhengHei" w:cs="Microsoft JhengHei" w:hint="eastAsia"/>
                <w:sz w:val="20"/>
                <w:lang w:val="es-ES"/>
              </w:rPr>
              <w:t>应有明确的组织结构和沟通渠道，以实现对产品安全、合法性和质量的有效管理</w:t>
            </w:r>
            <w:proofErr w:type="spellEnd"/>
            <w:r w:rsidRPr="003F4F2D">
              <w:rPr>
                <w:rFonts w:ascii="Microsoft JhengHei" w:eastAsia="Microsoft JhengHei" w:hAnsi="Microsoft JhengHei" w:cs="Microsoft JhengHei" w:hint="eastAsia"/>
                <w:sz w:val="20"/>
                <w:lang w:val="es-ES"/>
              </w:rPr>
              <w:t>。</w:t>
            </w:r>
          </w:p>
        </w:tc>
      </w:tr>
    </w:tbl>
    <w:tbl>
      <w:tblPr>
        <w:tblStyle w:val="TableGrid4"/>
        <w:tblW w:w="9682"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701"/>
        <w:gridCol w:w="425"/>
        <w:gridCol w:w="3544"/>
        <w:gridCol w:w="1276"/>
        <w:gridCol w:w="3736"/>
      </w:tblGrid>
      <w:tr w:rsidR="00F561DA" w:rsidRPr="00071916" w14:paraId="0CEEA0CA" w14:textId="63136480" w:rsidTr="005A7390">
        <w:trPr>
          <w:trHeight w:val="300"/>
        </w:trPr>
        <w:tc>
          <w:tcPr>
            <w:tcW w:w="1126" w:type="dxa"/>
            <w:gridSpan w:val="2"/>
            <w:shd w:val="clear" w:color="auto" w:fill="00B0F0"/>
            <w:tcMar>
              <w:left w:w="105" w:type="dxa"/>
              <w:right w:w="105" w:type="dxa"/>
            </w:tcMar>
          </w:tcPr>
          <w:p w14:paraId="34749323" w14:textId="2D3354D7" w:rsidR="00F561DA" w:rsidRPr="00071916" w:rsidRDefault="00DF2D10" w:rsidP="00F561DA">
            <w:pPr>
              <w:pStyle w:val="Heading3"/>
              <w:rPr>
                <w:rFonts w:ascii="Century Gothic" w:hAnsi="Century Gothic"/>
                <w:sz w:val="20"/>
                <w:szCs w:val="20"/>
              </w:rPr>
            </w:pPr>
            <w:proofErr w:type="spellStart"/>
            <w:r>
              <w:rPr>
                <w:rFonts w:ascii="MS Gothic" w:eastAsia="MS Gothic" w:hAnsi="MS Gothic" w:cs="MS Gothic" w:hint="eastAsia"/>
                <w:color w:val="000000"/>
                <w:sz w:val="20"/>
                <w:szCs w:val="20"/>
                <w:lang w:val="en-US"/>
              </w:rPr>
              <w:t>条款</w:t>
            </w:r>
            <w:proofErr w:type="spellEnd"/>
          </w:p>
        </w:tc>
        <w:tc>
          <w:tcPr>
            <w:tcW w:w="3544" w:type="dxa"/>
            <w:shd w:val="clear" w:color="auto" w:fill="00B0F0"/>
            <w:tcMar>
              <w:left w:w="105" w:type="dxa"/>
              <w:right w:w="105" w:type="dxa"/>
            </w:tcMar>
          </w:tcPr>
          <w:p w14:paraId="773D7CEE" w14:textId="19016DEC" w:rsidR="00F561DA" w:rsidRPr="00071916" w:rsidRDefault="000D68F7" w:rsidP="00F561DA">
            <w:pPr>
              <w:pStyle w:val="Heading3"/>
              <w:rPr>
                <w:rFonts w:ascii="Century Gothic" w:hAnsi="Century Gothic"/>
                <w:sz w:val="20"/>
                <w:szCs w:val="20"/>
              </w:rPr>
            </w:pPr>
            <w:proofErr w:type="spellStart"/>
            <w:r>
              <w:rPr>
                <w:rFonts w:ascii="MS Gothic" w:eastAsia="MS Gothic" w:hAnsi="MS Gothic" w:cs="MS Gothic" w:hint="eastAsia"/>
                <w:color w:val="000000"/>
                <w:sz w:val="20"/>
                <w:szCs w:val="20"/>
              </w:rPr>
              <w:t>要求</w:t>
            </w:r>
            <w:proofErr w:type="spellEnd"/>
          </w:p>
        </w:tc>
        <w:tc>
          <w:tcPr>
            <w:tcW w:w="1276" w:type="dxa"/>
            <w:shd w:val="clear" w:color="auto" w:fill="00B0F0"/>
          </w:tcPr>
          <w:p w14:paraId="7A037403" w14:textId="0A560C0C" w:rsidR="00F561DA" w:rsidRPr="004530B0" w:rsidRDefault="00436A07" w:rsidP="00F561DA">
            <w:pPr>
              <w:pStyle w:val="Heading3"/>
              <w:rPr>
                <w:rStyle w:val="Strong"/>
                <w:rFonts w:ascii="Century Gothic" w:eastAsiaTheme="majorEastAsia" w:hAnsi="Century Gothic"/>
                <w:sz w:val="20"/>
                <w:szCs w:val="20"/>
              </w:rPr>
            </w:pPr>
            <w:proofErr w:type="spellStart"/>
            <w:r w:rsidRPr="00436A07">
              <w:rPr>
                <w:rFonts w:ascii="MS Gothic" w:eastAsia="MS Gothic" w:hAnsi="MS Gothic" w:cs="MS Gothic" w:hint="eastAsia"/>
                <w:color w:val="000000"/>
                <w:sz w:val="20"/>
                <w:szCs w:val="20"/>
              </w:rPr>
              <w:t>符合</w:t>
            </w:r>
            <w:proofErr w:type="spellEnd"/>
          </w:p>
        </w:tc>
        <w:tc>
          <w:tcPr>
            <w:tcW w:w="3736" w:type="dxa"/>
            <w:shd w:val="clear" w:color="auto" w:fill="00B0F0"/>
          </w:tcPr>
          <w:p w14:paraId="71869E68" w14:textId="5299D395" w:rsidR="00F561DA" w:rsidRPr="004530B0" w:rsidRDefault="00CC6917" w:rsidP="00F561DA">
            <w:pPr>
              <w:pStyle w:val="Heading3"/>
              <w:rPr>
                <w:rStyle w:val="Strong"/>
                <w:rFonts w:ascii="Century Gothic" w:eastAsiaTheme="majorEastAsia" w:hAnsi="Century Gothic"/>
                <w:sz w:val="20"/>
                <w:szCs w:val="20"/>
              </w:rPr>
            </w:pPr>
            <w:proofErr w:type="spellStart"/>
            <w:r>
              <w:rPr>
                <w:rFonts w:ascii="Microsoft JhengHei" w:eastAsia="Microsoft JhengHei" w:hAnsi="Microsoft JhengHei" w:cs="Microsoft JhengHei" w:hint="eastAsia"/>
                <w:color w:val="000000"/>
                <w:sz w:val="20"/>
                <w:szCs w:val="20"/>
              </w:rPr>
              <w:t>评论</w:t>
            </w:r>
            <w:proofErr w:type="spellEnd"/>
          </w:p>
        </w:tc>
      </w:tr>
      <w:tr w:rsidR="008E1ACA" w:rsidRPr="005258E1" w14:paraId="48CC7DF1" w14:textId="00B33EFC" w:rsidTr="735022F3">
        <w:trPr>
          <w:trHeight w:val="300"/>
        </w:trPr>
        <w:tc>
          <w:tcPr>
            <w:tcW w:w="1126" w:type="dxa"/>
            <w:gridSpan w:val="2"/>
            <w:shd w:val="clear" w:color="auto" w:fill="B8CCE4" w:themeFill="accent1" w:themeFillTint="66"/>
            <w:tcMar>
              <w:left w:w="105" w:type="dxa"/>
              <w:right w:w="105" w:type="dxa"/>
            </w:tcMar>
          </w:tcPr>
          <w:p w14:paraId="399B0F45" w14:textId="77777777" w:rsidR="008E1ACA" w:rsidRPr="00071916" w:rsidRDefault="008E1ACA" w:rsidP="000D2310">
            <w:pPr>
              <w:pStyle w:val="para"/>
              <w:rPr>
                <w:rFonts w:ascii="Century Gothic" w:hAnsi="Century Gothic"/>
                <w:sz w:val="20"/>
              </w:rPr>
            </w:pPr>
            <w:r w:rsidRPr="00071916">
              <w:rPr>
                <w:rFonts w:ascii="Century Gothic" w:hAnsi="Century Gothic"/>
                <w:sz w:val="20"/>
              </w:rPr>
              <w:t>1.3.1</w:t>
            </w:r>
          </w:p>
        </w:tc>
        <w:tc>
          <w:tcPr>
            <w:tcW w:w="3544" w:type="dxa"/>
            <w:tcMar>
              <w:left w:w="105" w:type="dxa"/>
              <w:right w:w="105" w:type="dxa"/>
            </w:tcMar>
          </w:tcPr>
          <w:p w14:paraId="66211990" w14:textId="77777777" w:rsidR="005258E1" w:rsidRPr="005258E1" w:rsidRDefault="005258E1" w:rsidP="005258E1">
            <w:pPr>
              <w:pStyle w:val="Paragraph"/>
              <w:rPr>
                <w:rFonts w:ascii="Century Gothic" w:hAnsi="Century Gothic"/>
              </w:rPr>
            </w:pPr>
            <w:proofErr w:type="spellStart"/>
            <w:r w:rsidRPr="005258E1">
              <w:rPr>
                <w:rFonts w:ascii="Microsoft JhengHei" w:eastAsia="Microsoft JhengHei" w:hAnsi="Microsoft JhengHei" w:cs="Microsoft JhengHei" w:hint="eastAsia"/>
                <w:lang w:val="es-ES"/>
              </w:rPr>
              <w:t>应有一份最新的组织结构图</w:t>
            </w:r>
            <w:r w:rsidRPr="005258E1">
              <w:rPr>
                <w:rFonts w:ascii="Microsoft JhengHei" w:eastAsia="Microsoft JhengHei" w:hAnsi="Microsoft JhengHei" w:cs="Microsoft JhengHei" w:hint="eastAsia"/>
              </w:rPr>
              <w:t>，</w:t>
            </w:r>
            <w:r w:rsidRPr="005258E1">
              <w:rPr>
                <w:rFonts w:ascii="Microsoft JhengHei" w:eastAsia="Microsoft JhengHei" w:hAnsi="Microsoft JhengHei" w:cs="Microsoft JhengHei" w:hint="eastAsia"/>
                <w:lang w:val="es-ES"/>
              </w:rPr>
              <w:t>展示公司管理结构和报告渠道</w:t>
            </w:r>
            <w:proofErr w:type="spellEnd"/>
            <w:r w:rsidRPr="005258E1">
              <w:rPr>
                <w:rFonts w:ascii="Microsoft JhengHei" w:eastAsia="Microsoft JhengHei" w:hAnsi="Microsoft JhengHei" w:cs="Microsoft JhengHei" w:hint="eastAsia"/>
                <w:lang w:val="es-ES"/>
              </w:rPr>
              <w:t>。</w:t>
            </w:r>
          </w:p>
          <w:p w14:paraId="46E48B9A" w14:textId="3AB0F4C8" w:rsidR="008E1ACA" w:rsidRPr="005258E1" w:rsidRDefault="005258E1" w:rsidP="005258E1">
            <w:pPr>
              <w:pStyle w:val="Paragraph"/>
              <w:rPr>
                <w:rFonts w:ascii="Century Gothic" w:hAnsi="Century Gothic"/>
              </w:rPr>
            </w:pPr>
            <w:proofErr w:type="spellStart"/>
            <w:r w:rsidRPr="005258E1">
              <w:rPr>
                <w:rFonts w:ascii="MS Gothic" w:eastAsia="MS Gothic" w:hAnsi="MS Gothic" w:cs="MS Gothic" w:hint="eastAsia"/>
                <w:lang w:val="es-ES"/>
              </w:rPr>
              <w:t>确保</w:t>
            </w:r>
            <w:r w:rsidRPr="005258E1">
              <w:rPr>
                <w:rFonts w:ascii="Microsoft JhengHei" w:eastAsia="Microsoft JhengHei" w:hAnsi="Microsoft JhengHei" w:cs="Microsoft JhengHei" w:hint="eastAsia"/>
                <w:lang w:val="es-ES"/>
              </w:rPr>
              <w:t>产品安全、合法性和质量的管理活动的职责应明确分配</w:t>
            </w:r>
            <w:r w:rsidRPr="005258E1">
              <w:rPr>
                <w:rFonts w:ascii="Microsoft JhengHei" w:eastAsia="Microsoft JhengHei" w:hAnsi="Microsoft JhengHei" w:cs="Microsoft JhengHei" w:hint="eastAsia"/>
              </w:rPr>
              <w:t>，</w:t>
            </w:r>
            <w:r w:rsidRPr="005258E1">
              <w:rPr>
                <w:rFonts w:ascii="Microsoft JhengHei" w:eastAsia="Microsoft JhengHei" w:hAnsi="Microsoft JhengHei" w:cs="Microsoft JhengHei" w:hint="eastAsia"/>
                <w:lang w:val="es-ES"/>
              </w:rPr>
              <w:t>且得到各负责经理的理</w:t>
            </w:r>
            <w:proofErr w:type="spellEnd"/>
            <w:r w:rsidRPr="005258E1">
              <w:rPr>
                <w:rFonts w:ascii="Microsoft JhengHei" w:eastAsia="Microsoft JhengHei" w:hAnsi="Microsoft JhengHei" w:cs="Microsoft JhengHei"/>
              </w:rPr>
              <w:t xml:space="preserve"> </w:t>
            </w:r>
            <w:proofErr w:type="spellStart"/>
            <w:r w:rsidRPr="005258E1">
              <w:rPr>
                <w:rFonts w:ascii="MS Gothic" w:eastAsia="MS Gothic" w:hAnsi="MS Gothic" w:cs="MS Gothic" w:hint="eastAsia"/>
                <w:lang w:val="es-ES"/>
              </w:rPr>
              <w:t>解。另外</w:t>
            </w:r>
            <w:r w:rsidRPr="005258E1">
              <w:rPr>
                <w:rFonts w:ascii="Microsoft JhengHei" w:eastAsia="Microsoft JhengHei" w:hAnsi="Microsoft JhengHei" w:cs="Microsoft JhengHei" w:hint="eastAsia"/>
                <w:lang w:val="es-ES"/>
              </w:rPr>
              <w:t>还应以书面形式明确</w:t>
            </w:r>
            <w:r w:rsidRPr="005258E1">
              <w:rPr>
                <w:rFonts w:ascii="Microsoft JhengHei" w:eastAsia="Microsoft JhengHei" w:hAnsi="Microsoft JhengHei" w:cs="Microsoft JhengHei" w:hint="eastAsia"/>
              </w:rPr>
              <w:t>，</w:t>
            </w:r>
            <w:r w:rsidRPr="005258E1">
              <w:rPr>
                <w:rFonts w:ascii="Microsoft JhengHei" w:eastAsia="Microsoft JhengHei" w:hAnsi="Microsoft JhengHei" w:cs="Microsoft JhengHei" w:hint="eastAsia"/>
                <w:lang w:val="es-ES"/>
              </w:rPr>
              <w:t>如果负责人缺席</w:t>
            </w:r>
            <w:r w:rsidRPr="005258E1">
              <w:rPr>
                <w:rFonts w:ascii="Microsoft JhengHei" w:eastAsia="Microsoft JhengHei" w:hAnsi="Microsoft JhengHei" w:cs="Microsoft JhengHei" w:hint="eastAsia"/>
              </w:rPr>
              <w:t>，</w:t>
            </w:r>
            <w:r w:rsidRPr="005258E1">
              <w:rPr>
                <w:rFonts w:ascii="Microsoft JhengHei" w:eastAsia="Microsoft JhengHei" w:hAnsi="Microsoft JhengHei" w:cs="Microsoft JhengHei" w:hint="eastAsia"/>
                <w:lang w:val="es-ES"/>
              </w:rPr>
              <w:t>谁将代表其行使职权</w:t>
            </w:r>
            <w:proofErr w:type="spellEnd"/>
            <w:r w:rsidRPr="005258E1">
              <w:rPr>
                <w:rFonts w:ascii="MS Gothic" w:eastAsia="MS Gothic" w:hAnsi="MS Gothic" w:cs="MS Gothic" w:hint="eastAsia"/>
                <w:lang w:val="es-ES"/>
              </w:rPr>
              <w:t>。</w:t>
            </w:r>
          </w:p>
        </w:tc>
        <w:tc>
          <w:tcPr>
            <w:tcW w:w="1276" w:type="dxa"/>
          </w:tcPr>
          <w:p w14:paraId="7783F647" w14:textId="77777777" w:rsidR="008E1ACA" w:rsidRPr="005258E1" w:rsidRDefault="008E1ACA" w:rsidP="000D2310">
            <w:pPr>
              <w:pStyle w:val="Paragraph"/>
              <w:rPr>
                <w:rFonts w:ascii="Century Gothic" w:hAnsi="Century Gothic"/>
                <w:sz w:val="20"/>
              </w:rPr>
            </w:pPr>
          </w:p>
        </w:tc>
        <w:tc>
          <w:tcPr>
            <w:tcW w:w="3736" w:type="dxa"/>
          </w:tcPr>
          <w:p w14:paraId="1C8BEC7F" w14:textId="77777777" w:rsidR="008E1ACA" w:rsidRPr="005258E1" w:rsidRDefault="008E1ACA" w:rsidP="000D2310">
            <w:pPr>
              <w:pStyle w:val="Paragraph"/>
              <w:rPr>
                <w:rFonts w:ascii="Century Gothic" w:hAnsi="Century Gothic"/>
                <w:sz w:val="20"/>
              </w:rPr>
            </w:pPr>
          </w:p>
        </w:tc>
      </w:tr>
      <w:tr w:rsidR="008E1ACA" w:rsidRPr="005A4307" w14:paraId="001721F7" w14:textId="0373468E" w:rsidTr="00BD7481">
        <w:trPr>
          <w:trHeight w:val="300"/>
        </w:trPr>
        <w:tc>
          <w:tcPr>
            <w:tcW w:w="1126" w:type="dxa"/>
            <w:gridSpan w:val="2"/>
            <w:shd w:val="clear" w:color="auto" w:fill="FFFF99"/>
            <w:tcMar>
              <w:left w:w="105" w:type="dxa"/>
              <w:right w:w="105" w:type="dxa"/>
            </w:tcMar>
          </w:tcPr>
          <w:p w14:paraId="68086F13" w14:textId="77777777" w:rsidR="008E1ACA" w:rsidRPr="00071916" w:rsidRDefault="008E1ACA" w:rsidP="000D2310">
            <w:pPr>
              <w:pStyle w:val="para"/>
              <w:rPr>
                <w:rFonts w:ascii="Century Gothic" w:hAnsi="Century Gothic"/>
                <w:sz w:val="20"/>
              </w:rPr>
            </w:pPr>
            <w:r w:rsidRPr="00071916">
              <w:rPr>
                <w:rFonts w:ascii="Century Gothic" w:hAnsi="Century Gothic"/>
                <w:sz w:val="20"/>
              </w:rPr>
              <w:lastRenderedPageBreak/>
              <w:t>1.3.2</w:t>
            </w:r>
          </w:p>
        </w:tc>
        <w:tc>
          <w:tcPr>
            <w:tcW w:w="3544" w:type="dxa"/>
            <w:tcMar>
              <w:left w:w="105" w:type="dxa"/>
              <w:right w:w="105" w:type="dxa"/>
            </w:tcMar>
          </w:tcPr>
          <w:p w14:paraId="269A14A7" w14:textId="1237BE63" w:rsidR="008E1ACA" w:rsidRPr="005A4307" w:rsidRDefault="005A4307" w:rsidP="005A4307">
            <w:pPr>
              <w:pStyle w:val="Paragraph"/>
              <w:rPr>
                <w:rFonts w:ascii="Century Gothic" w:hAnsi="Century Gothic"/>
              </w:rPr>
            </w:pPr>
            <w:proofErr w:type="spellStart"/>
            <w:r w:rsidRPr="005A4307">
              <w:rPr>
                <w:rFonts w:ascii="MS Gothic" w:eastAsia="MS Gothic" w:hAnsi="MS Gothic" w:cs="MS Gothic" w:hint="eastAsia"/>
                <w:lang w:val="es-ES"/>
              </w:rPr>
              <w:t>高</w:t>
            </w:r>
            <w:r w:rsidRPr="005A4307">
              <w:rPr>
                <w:rFonts w:ascii="Microsoft JhengHei" w:eastAsia="Microsoft JhengHei" w:hAnsi="Microsoft JhengHei" w:cs="Microsoft JhengHei" w:hint="eastAsia"/>
                <w:lang w:val="es-ES"/>
              </w:rPr>
              <w:t>级管理层应确保所有员工了解他们的职责。对于已有文件化操作指导的活动</w:t>
            </w:r>
            <w:r w:rsidRPr="005A4307">
              <w:rPr>
                <w:rFonts w:ascii="Microsoft JhengHei" w:eastAsia="Microsoft JhengHei" w:hAnsi="Microsoft JhengHei" w:cs="Microsoft JhengHei" w:hint="eastAsia"/>
              </w:rPr>
              <w:t>，</w:t>
            </w:r>
            <w:r w:rsidRPr="005A4307">
              <w:rPr>
                <w:rFonts w:ascii="Microsoft JhengHei" w:eastAsia="Microsoft JhengHei" w:hAnsi="Microsoft JhengHei" w:cs="Microsoft JhengHei" w:hint="eastAsia"/>
                <w:lang w:val="es-ES"/>
              </w:rPr>
              <w:t>相关</w:t>
            </w:r>
            <w:proofErr w:type="spellEnd"/>
            <w:r w:rsidRPr="005A4307">
              <w:rPr>
                <w:rFonts w:ascii="Microsoft JhengHei" w:eastAsia="Microsoft JhengHei" w:hAnsi="Microsoft JhengHei" w:cs="Microsoft JhengHei"/>
                <w:lang w:val="en-US"/>
              </w:rPr>
              <w:t xml:space="preserve"> </w:t>
            </w:r>
            <w:proofErr w:type="spellStart"/>
            <w:r w:rsidRPr="005A4307">
              <w:rPr>
                <w:rFonts w:ascii="MS Gothic" w:eastAsia="MS Gothic" w:hAnsi="MS Gothic" w:cs="MS Gothic" w:hint="eastAsia"/>
                <w:lang w:val="es-ES"/>
              </w:rPr>
              <w:t>人</w:t>
            </w:r>
            <w:r w:rsidRPr="005A4307">
              <w:rPr>
                <w:rFonts w:ascii="Microsoft JhengHei" w:eastAsia="Microsoft JhengHei" w:hAnsi="Microsoft JhengHei" w:cs="Microsoft JhengHei" w:hint="eastAsia"/>
                <w:lang w:val="es-ES"/>
              </w:rPr>
              <w:t>员应能够访问这些指导文件</w:t>
            </w:r>
            <w:r w:rsidRPr="005A4307">
              <w:rPr>
                <w:rFonts w:ascii="Microsoft JhengHei" w:eastAsia="Microsoft JhengHei" w:hAnsi="Microsoft JhengHei" w:cs="Microsoft JhengHei" w:hint="eastAsia"/>
              </w:rPr>
              <w:t>，</w:t>
            </w:r>
            <w:r w:rsidRPr="005A4307">
              <w:rPr>
                <w:rFonts w:ascii="Microsoft JhengHei" w:eastAsia="Microsoft JhengHei" w:hAnsi="Microsoft JhengHei" w:cs="Microsoft JhengHei" w:hint="eastAsia"/>
                <w:lang w:val="es-ES"/>
              </w:rPr>
              <w:t>并能够证明工作是按照指导进行的</w:t>
            </w:r>
            <w:proofErr w:type="spellEnd"/>
            <w:r w:rsidRPr="005A4307">
              <w:rPr>
                <w:rFonts w:ascii="MS Gothic" w:eastAsia="MS Gothic" w:hAnsi="MS Gothic" w:cs="MS Gothic" w:hint="eastAsia"/>
                <w:lang w:val="es-ES"/>
              </w:rPr>
              <w:t>。</w:t>
            </w:r>
          </w:p>
        </w:tc>
        <w:tc>
          <w:tcPr>
            <w:tcW w:w="1276" w:type="dxa"/>
          </w:tcPr>
          <w:p w14:paraId="78665547" w14:textId="77777777" w:rsidR="008E1ACA" w:rsidRPr="005A4307" w:rsidRDefault="008E1ACA" w:rsidP="000D2310">
            <w:pPr>
              <w:pStyle w:val="Paragraph"/>
              <w:rPr>
                <w:rFonts w:ascii="Century Gothic" w:hAnsi="Century Gothic"/>
                <w:sz w:val="20"/>
              </w:rPr>
            </w:pPr>
          </w:p>
        </w:tc>
        <w:tc>
          <w:tcPr>
            <w:tcW w:w="3736" w:type="dxa"/>
          </w:tcPr>
          <w:p w14:paraId="08E27EA1" w14:textId="77777777" w:rsidR="008E1ACA" w:rsidRPr="005A4307" w:rsidRDefault="008E1ACA" w:rsidP="000D2310">
            <w:pPr>
              <w:pStyle w:val="Paragraph"/>
              <w:rPr>
                <w:rFonts w:ascii="Century Gothic" w:hAnsi="Century Gothic"/>
                <w:sz w:val="20"/>
              </w:rPr>
            </w:pPr>
          </w:p>
        </w:tc>
      </w:tr>
      <w:tr w:rsidR="008E1ACA" w:rsidRPr="0013733A" w14:paraId="24D8B0B3" w14:textId="50E43F47" w:rsidTr="00BD7481">
        <w:trPr>
          <w:trHeight w:val="300"/>
        </w:trPr>
        <w:tc>
          <w:tcPr>
            <w:tcW w:w="701" w:type="dxa"/>
            <w:shd w:val="clear" w:color="auto" w:fill="FFFF99"/>
            <w:tcMar>
              <w:left w:w="105" w:type="dxa"/>
              <w:right w:w="105" w:type="dxa"/>
            </w:tcMar>
          </w:tcPr>
          <w:p w14:paraId="127EA54C" w14:textId="77777777" w:rsidR="008E1ACA" w:rsidRPr="00071916" w:rsidRDefault="008E1ACA" w:rsidP="000D2310">
            <w:pPr>
              <w:pStyle w:val="para"/>
              <w:rPr>
                <w:rFonts w:ascii="Century Gothic" w:hAnsi="Century Gothic"/>
                <w:sz w:val="20"/>
              </w:rPr>
            </w:pPr>
            <w:r w:rsidRPr="00071916">
              <w:rPr>
                <w:rFonts w:ascii="Century Gothic" w:hAnsi="Century Gothic"/>
                <w:sz w:val="20"/>
              </w:rPr>
              <w:t xml:space="preserve">1.3.3 </w:t>
            </w:r>
          </w:p>
        </w:tc>
        <w:tc>
          <w:tcPr>
            <w:tcW w:w="425" w:type="dxa"/>
            <w:shd w:val="clear" w:color="auto" w:fill="B8CCE4" w:themeFill="accent1" w:themeFillTint="66"/>
            <w:tcMar>
              <w:left w:w="105" w:type="dxa"/>
              <w:right w:w="105" w:type="dxa"/>
            </w:tcMar>
          </w:tcPr>
          <w:p w14:paraId="1F9820AA" w14:textId="77777777" w:rsidR="008E1ACA" w:rsidRPr="00071916" w:rsidRDefault="008E1ACA" w:rsidP="000D2310">
            <w:pPr>
              <w:pStyle w:val="Paragraph"/>
              <w:rPr>
                <w:rFonts w:ascii="Century Gothic" w:hAnsi="Century Gothic"/>
                <w:sz w:val="20"/>
              </w:rPr>
            </w:pPr>
          </w:p>
        </w:tc>
        <w:tc>
          <w:tcPr>
            <w:tcW w:w="3544" w:type="dxa"/>
            <w:tcMar>
              <w:left w:w="105" w:type="dxa"/>
              <w:right w:w="105" w:type="dxa"/>
            </w:tcMar>
          </w:tcPr>
          <w:p w14:paraId="313C3FA1" w14:textId="51D1FABF" w:rsidR="004675E3" w:rsidRPr="004675E3" w:rsidRDefault="004675E3" w:rsidP="004675E3">
            <w:pPr>
              <w:rPr>
                <w:rFonts w:ascii="Century Gothic" w:hAnsi="Century Gothic"/>
              </w:rPr>
            </w:pPr>
            <w:r w:rsidRPr="004675E3">
              <w:rPr>
                <w:rFonts w:ascii="MS Gothic" w:eastAsia="MS Gothic" w:hAnsi="MS Gothic" w:cs="MS Gothic" w:hint="eastAsia"/>
                <w:lang w:val="es-ES"/>
              </w:rPr>
              <w:t>如果工厂不具</w:t>
            </w:r>
            <w:r w:rsidRPr="004675E3">
              <w:rPr>
                <w:rFonts w:ascii="Microsoft JhengHei" w:eastAsia="Microsoft JhengHei" w:hAnsi="Microsoft JhengHei" w:cs="Microsoft JhengHei" w:hint="eastAsia"/>
                <w:lang w:val="es-ES"/>
              </w:rPr>
              <w:t>备产品安全、合法性和质量的适当的内部知识</w:t>
            </w:r>
            <w:r w:rsidRPr="004675E3">
              <w:rPr>
                <w:rFonts w:ascii="Microsoft JhengHei" w:eastAsia="Microsoft JhengHei" w:hAnsi="Microsoft JhengHei" w:cs="Microsoft JhengHei" w:hint="eastAsia"/>
              </w:rPr>
              <w:t>，</w:t>
            </w:r>
            <w:r w:rsidRPr="004675E3">
              <w:rPr>
                <w:rFonts w:ascii="Microsoft JhengHei" w:eastAsia="Microsoft JhengHei" w:hAnsi="Microsoft JhengHei" w:cs="Microsoft JhengHei" w:hint="eastAsia"/>
                <w:lang w:val="es-ES"/>
              </w:rPr>
              <w:t>可以使用外部专业知识</w:t>
            </w:r>
            <w:r w:rsidRPr="004675E3">
              <w:rPr>
                <w:rFonts w:ascii="MS Gothic" w:eastAsia="MS Gothic" w:hAnsi="MS Gothic" w:cs="MS Gothic" w:hint="eastAsia"/>
              </w:rPr>
              <w:t>（</w:t>
            </w:r>
            <w:r w:rsidRPr="004675E3">
              <w:rPr>
                <w:rFonts w:ascii="MS Gothic" w:eastAsia="MS Gothic" w:hAnsi="MS Gothic" w:cs="MS Gothic" w:hint="eastAsia"/>
                <w:lang w:val="es-ES"/>
              </w:rPr>
              <w:t>如</w:t>
            </w:r>
            <w:r w:rsidRPr="004675E3">
              <w:rPr>
                <w:rFonts w:ascii="Microsoft JhengHei" w:eastAsia="Microsoft JhengHei" w:hAnsi="Microsoft JhengHei" w:cs="Microsoft JhengHei" w:hint="eastAsia"/>
                <w:lang w:val="es-ES"/>
              </w:rPr>
              <w:t>顾问、技术专家</w:t>
            </w:r>
            <w:r w:rsidRPr="004675E3">
              <w:rPr>
                <w:rFonts w:ascii="Microsoft JhengHei" w:eastAsia="Microsoft JhengHei" w:hAnsi="Microsoft JhengHei" w:cs="Microsoft JhengHei" w:hint="eastAsia"/>
              </w:rPr>
              <w:t>）；</w:t>
            </w:r>
            <w:r w:rsidRPr="004675E3">
              <w:rPr>
                <w:rFonts w:ascii="Microsoft JhengHei" w:eastAsia="Microsoft JhengHei" w:hAnsi="Microsoft JhengHei" w:cs="Microsoft JhengHei" w:hint="eastAsia"/>
                <w:lang w:val="es-ES"/>
              </w:rPr>
              <w:t>然而</w:t>
            </w:r>
            <w:r w:rsidRPr="004675E3">
              <w:rPr>
                <w:rFonts w:ascii="Microsoft JhengHei" w:eastAsia="Microsoft JhengHei" w:hAnsi="Microsoft JhengHei" w:cs="Microsoft JhengHei" w:hint="eastAsia"/>
              </w:rPr>
              <w:t>，</w:t>
            </w:r>
            <w:r w:rsidRPr="004675E3">
              <w:rPr>
                <w:rFonts w:ascii="Microsoft JhengHei" w:eastAsia="Microsoft JhengHei" w:hAnsi="Microsoft JhengHei" w:cs="Microsoft JhengHei" w:hint="eastAsia"/>
                <w:lang w:val="es-ES"/>
              </w:rPr>
              <w:t>产品安全和质量管理体系的日常管理仍然应由公司负</w:t>
            </w:r>
          </w:p>
          <w:p w14:paraId="2A29E8E7" w14:textId="6F61CC3E" w:rsidR="008E1ACA" w:rsidRPr="0013733A" w:rsidRDefault="004675E3" w:rsidP="004675E3">
            <w:pPr>
              <w:rPr>
                <w:rFonts w:ascii="Century Gothic" w:hAnsi="Century Gothic"/>
                <w:lang w:val="es-ES"/>
              </w:rPr>
            </w:pPr>
            <w:r w:rsidRPr="004675E3">
              <w:rPr>
                <w:rFonts w:ascii="Microsoft JhengHei" w:eastAsia="Microsoft JhengHei" w:hAnsi="Microsoft JhengHei" w:cs="Microsoft JhengHei" w:hint="eastAsia"/>
                <w:lang w:val="es-ES"/>
              </w:rPr>
              <w:t>责</w:t>
            </w:r>
            <w:r w:rsidRPr="004675E3">
              <w:rPr>
                <w:rFonts w:ascii="MS Gothic" w:eastAsia="MS Gothic" w:hAnsi="MS Gothic" w:cs="MS Gothic" w:hint="eastAsia"/>
                <w:lang w:val="es-ES"/>
              </w:rPr>
              <w:t>。</w:t>
            </w:r>
          </w:p>
        </w:tc>
        <w:tc>
          <w:tcPr>
            <w:tcW w:w="1276" w:type="dxa"/>
          </w:tcPr>
          <w:p w14:paraId="5F5C59A9" w14:textId="77777777" w:rsidR="008E1ACA" w:rsidRPr="0013733A" w:rsidRDefault="008E1ACA" w:rsidP="000D2310">
            <w:pPr>
              <w:pStyle w:val="Paragraph"/>
              <w:rPr>
                <w:rStyle w:val="normaltextrun"/>
                <w:rFonts w:ascii="Century Gothic" w:eastAsia="Century Gothic" w:hAnsi="Century Gothic"/>
                <w:sz w:val="20"/>
                <w:lang w:val="es-ES"/>
              </w:rPr>
            </w:pPr>
          </w:p>
        </w:tc>
        <w:tc>
          <w:tcPr>
            <w:tcW w:w="3736" w:type="dxa"/>
          </w:tcPr>
          <w:p w14:paraId="74E8A48C" w14:textId="77777777" w:rsidR="008E1ACA" w:rsidRPr="0013733A" w:rsidRDefault="008E1ACA" w:rsidP="000D2310">
            <w:pPr>
              <w:pStyle w:val="Paragraph"/>
              <w:rPr>
                <w:rStyle w:val="normaltextrun"/>
                <w:rFonts w:ascii="Century Gothic" w:eastAsia="Century Gothic" w:hAnsi="Century Gothic"/>
                <w:sz w:val="20"/>
                <w:lang w:val="es-ES"/>
              </w:rPr>
            </w:pPr>
          </w:p>
        </w:tc>
      </w:tr>
    </w:tbl>
    <w:p w14:paraId="001698F3" w14:textId="5D521C23" w:rsidR="00071916" w:rsidRPr="0013733A" w:rsidRDefault="00071916" w:rsidP="001509D4">
      <w:pPr>
        <w:rPr>
          <w:rFonts w:ascii="Century Gothic" w:hAnsi="Century Gothic"/>
          <w:sz w:val="20"/>
          <w:szCs w:val="20"/>
          <w:lang w:val="es-ES"/>
        </w:rPr>
      </w:pPr>
    </w:p>
    <w:p w14:paraId="60ED6686" w14:textId="04CD83D5" w:rsidR="00071916" w:rsidRPr="0013733A" w:rsidRDefault="00071916" w:rsidP="00071916">
      <w:pPr>
        <w:spacing w:before="0" w:after="200" w:line="276" w:lineRule="auto"/>
        <w:rPr>
          <w:rFonts w:ascii="Century Gothic" w:hAnsi="Century Gothic"/>
          <w:sz w:val="20"/>
          <w:szCs w:val="20"/>
          <w:lang w:val="es-ES"/>
        </w:rPr>
      </w:pPr>
      <w:r w:rsidRPr="0013733A">
        <w:rPr>
          <w:rFonts w:ascii="Century Gothic" w:hAnsi="Century Gothic"/>
          <w:sz w:val="20"/>
          <w:szCs w:val="20"/>
          <w:lang w:val="es-ES"/>
        </w:rPr>
        <w:br w:type="page"/>
      </w:r>
    </w:p>
    <w:p w14:paraId="6BCC3B3C" w14:textId="33ECBC15" w:rsidR="00FA04DC" w:rsidRPr="0013733A" w:rsidRDefault="00685AB3" w:rsidP="000B0E3F">
      <w:pPr>
        <w:pStyle w:val="Heading1"/>
        <w:numPr>
          <w:ilvl w:val="0"/>
          <w:numId w:val="34"/>
        </w:numPr>
        <w:rPr>
          <w:rFonts w:ascii="Century Gothic" w:hAnsi="Century Gothic"/>
          <w:sz w:val="20"/>
          <w:szCs w:val="20"/>
          <w:lang w:val="es-ES"/>
        </w:rPr>
      </w:pPr>
      <w:proofErr w:type="spellStart"/>
      <w:r w:rsidRPr="00685AB3">
        <w:rPr>
          <w:rFonts w:ascii="MS Gothic" w:eastAsia="MS Gothic" w:hAnsi="MS Gothic" w:cs="MS Gothic" w:hint="eastAsia"/>
          <w:sz w:val="20"/>
          <w:szCs w:val="20"/>
          <w:lang w:val="es-ES"/>
        </w:rPr>
        <w:lastRenderedPageBreak/>
        <w:t>危害分析和</w:t>
      </w:r>
      <w:r w:rsidRPr="00685AB3">
        <w:rPr>
          <w:rFonts w:ascii="Microsoft JhengHei" w:eastAsia="Microsoft JhengHei" w:hAnsi="Microsoft JhengHei" w:cs="Microsoft JhengHei" w:hint="eastAsia"/>
          <w:sz w:val="20"/>
          <w:szCs w:val="20"/>
          <w:lang w:val="es-ES"/>
        </w:rPr>
        <w:t>风险评</w:t>
      </w:r>
      <w:r w:rsidRPr="00685AB3">
        <w:rPr>
          <w:rFonts w:ascii="MS Gothic" w:eastAsia="MS Gothic" w:hAnsi="MS Gothic" w:cs="MS Gothic" w:hint="eastAsia"/>
          <w:sz w:val="20"/>
          <w:szCs w:val="20"/>
          <w:lang w:val="es-ES"/>
        </w:rPr>
        <w:t>估</w:t>
      </w:r>
      <w:proofErr w:type="spellEnd"/>
    </w:p>
    <w:tbl>
      <w:tblPr>
        <w:tblStyle w:val="TableGrid"/>
        <w:tblW w:w="5001" w:type="pct"/>
        <w:tblInd w:w="-5" w:type="dxa"/>
        <w:tblLook w:val="01E0" w:firstRow="1" w:lastRow="1" w:firstColumn="1" w:lastColumn="1" w:noHBand="0" w:noVBand="0"/>
      </w:tblPr>
      <w:tblGrid>
        <w:gridCol w:w="1493"/>
        <w:gridCol w:w="8151"/>
      </w:tblGrid>
      <w:tr w:rsidR="00491E3C" w:rsidRPr="00071916" w14:paraId="541C94C1" w14:textId="77777777" w:rsidTr="735022F3">
        <w:tc>
          <w:tcPr>
            <w:tcW w:w="5000" w:type="pct"/>
            <w:gridSpan w:val="2"/>
            <w:shd w:val="clear" w:color="auto" w:fill="00B0F0"/>
          </w:tcPr>
          <w:p w14:paraId="279D2EE3" w14:textId="42C0027C" w:rsidR="00491E3C" w:rsidRPr="00071916" w:rsidRDefault="7454D4A3" w:rsidP="735022F3">
            <w:pPr>
              <w:keepNext/>
              <w:keepLines/>
              <w:outlineLvl w:val="1"/>
              <w:rPr>
                <w:rFonts w:ascii="Century Gothic" w:hAnsi="Century Gothic"/>
                <w:color w:val="FFFFFF" w:themeColor="background1"/>
                <w:sz w:val="20"/>
                <w:szCs w:val="20"/>
                <w:lang w:val="en-GB"/>
              </w:rPr>
            </w:pPr>
            <w:r w:rsidRPr="735022F3">
              <w:rPr>
                <w:rFonts w:ascii="Century Gothic" w:hAnsi="Century Gothic"/>
                <w:color w:val="FFFFFF" w:themeColor="background1"/>
                <w:sz w:val="20"/>
                <w:szCs w:val="20"/>
              </w:rPr>
              <w:t>2</w:t>
            </w:r>
            <w:r w:rsidR="4DFA8B17" w:rsidRPr="735022F3">
              <w:rPr>
                <w:rFonts w:ascii="Century Gothic" w:hAnsi="Century Gothic"/>
                <w:color w:val="FFFFFF" w:themeColor="background1"/>
                <w:sz w:val="20"/>
                <w:szCs w:val="20"/>
              </w:rPr>
              <w:t>.</w:t>
            </w:r>
            <w:r w:rsidRPr="735022F3">
              <w:rPr>
                <w:rFonts w:ascii="Century Gothic" w:hAnsi="Century Gothic"/>
                <w:color w:val="FFFFFF" w:themeColor="background1"/>
                <w:sz w:val="20"/>
                <w:szCs w:val="20"/>
              </w:rPr>
              <w:t>0</w:t>
            </w:r>
            <w:r w:rsidR="000A1A1E">
              <w:tab/>
            </w:r>
          </w:p>
        </w:tc>
      </w:tr>
      <w:tr w:rsidR="00491E3C" w:rsidRPr="004744F5" w14:paraId="73D9D097" w14:textId="77777777" w:rsidTr="735022F3">
        <w:tc>
          <w:tcPr>
            <w:tcW w:w="774" w:type="pct"/>
            <w:shd w:val="clear" w:color="auto" w:fill="D3E5F6"/>
          </w:tcPr>
          <w:p w14:paraId="6783853B" w14:textId="6BAC13DF" w:rsidR="00491E3C" w:rsidRPr="00071916" w:rsidRDefault="00F0357F" w:rsidP="000D2310">
            <w:pPr>
              <w:spacing w:before="120" w:after="120"/>
              <w:outlineLvl w:val="2"/>
              <w:rPr>
                <w:rFonts w:ascii="Century Gothic" w:eastAsia="Times New Roman" w:hAnsi="Century Gothic" w:cs="Calibri"/>
                <w:b/>
                <w:bCs/>
                <w:sz w:val="20"/>
                <w:szCs w:val="20"/>
                <w:lang w:val="en-GB"/>
              </w:rPr>
            </w:pPr>
            <w:proofErr w:type="spellStart"/>
            <w:r w:rsidRPr="00F0357F">
              <w:rPr>
                <w:rFonts w:ascii="MS Gothic" w:eastAsia="MS Gothic" w:hAnsi="MS Gothic" w:cs="MS Gothic" w:hint="eastAsia"/>
                <w:b/>
                <w:bCs/>
                <w:sz w:val="20"/>
                <w:szCs w:val="20"/>
                <w:lang w:val="en-GB"/>
              </w:rPr>
              <w:t>基</w:t>
            </w:r>
            <w:r w:rsidRPr="00F0357F">
              <w:rPr>
                <w:rFonts w:ascii="Microsoft JhengHei" w:eastAsia="Microsoft JhengHei" w:hAnsi="Microsoft JhengHei" w:cs="Microsoft JhengHei" w:hint="eastAsia"/>
                <w:b/>
                <w:bCs/>
                <w:sz w:val="20"/>
                <w:szCs w:val="20"/>
                <w:lang w:val="en-GB"/>
              </w:rPr>
              <w:t>础要求</w:t>
            </w:r>
            <w:proofErr w:type="spellEnd"/>
            <w:r>
              <w:rPr>
                <w:rFonts w:ascii="Century Gothic" w:eastAsia="Times New Roman" w:hAnsi="Century Gothic" w:cs="Calibri"/>
                <w:b/>
                <w:bCs/>
                <w:sz w:val="20"/>
                <w:szCs w:val="20"/>
                <w:lang w:val="en-GB"/>
              </w:rPr>
              <w:t xml:space="preserve"> </w:t>
            </w:r>
          </w:p>
          <w:p w14:paraId="3B9B0F76" w14:textId="77777777" w:rsidR="00491E3C" w:rsidRPr="00071916" w:rsidRDefault="00491E3C" w:rsidP="000D2310">
            <w:pPr>
              <w:rPr>
                <w:rFonts w:ascii="Century Gothic" w:hAnsi="Century Gothic"/>
                <w:sz w:val="20"/>
                <w:szCs w:val="20"/>
              </w:rPr>
            </w:pPr>
          </w:p>
        </w:tc>
        <w:tc>
          <w:tcPr>
            <w:tcW w:w="4226" w:type="pct"/>
            <w:shd w:val="clear" w:color="auto" w:fill="D3E5F6"/>
          </w:tcPr>
          <w:p w14:paraId="46ACF257" w14:textId="4670FA64" w:rsidR="00491E3C" w:rsidRPr="00AC2B34" w:rsidRDefault="00AC2B34" w:rsidP="00AC2B34">
            <w:pPr>
              <w:pStyle w:val="para"/>
              <w:rPr>
                <w:rFonts w:ascii="Century Gothic" w:hAnsi="Century Gothic"/>
                <w:lang w:val="en-US"/>
              </w:rPr>
            </w:pPr>
            <w:proofErr w:type="spellStart"/>
            <w:r w:rsidRPr="00AC2B34">
              <w:rPr>
                <w:rFonts w:ascii="Microsoft JhengHei" w:eastAsia="Microsoft JhengHei" w:hAnsi="Microsoft JhengHei" w:cs="Microsoft JhengHei" w:hint="eastAsia"/>
                <w:lang w:val="es-ES"/>
              </w:rPr>
              <w:t>应实施并维持危害分析和风险评估</w:t>
            </w:r>
            <w:r w:rsidRPr="00AC2B34">
              <w:rPr>
                <w:rFonts w:ascii="Microsoft JhengHei" w:eastAsia="Microsoft JhengHei" w:hAnsi="Microsoft JhengHei" w:cs="Microsoft JhengHei" w:hint="eastAsia"/>
                <w:lang w:val="en-US"/>
              </w:rPr>
              <w:t>（</w:t>
            </w:r>
            <w:r w:rsidRPr="00AC2B34">
              <w:rPr>
                <w:rFonts w:ascii="Century Gothic" w:hAnsi="Century Gothic"/>
                <w:lang w:val="en-US"/>
              </w:rPr>
              <w:t>HARA</w:t>
            </w:r>
            <w:r w:rsidRPr="00AC2B34">
              <w:rPr>
                <w:rFonts w:ascii="MS Gothic" w:eastAsia="MS Gothic" w:hAnsi="MS Gothic" w:cs="MS Gothic" w:hint="eastAsia"/>
                <w:lang w:val="en-US"/>
              </w:rPr>
              <w:t>，</w:t>
            </w:r>
            <w:r w:rsidRPr="00AC2B34">
              <w:rPr>
                <w:rFonts w:ascii="MS Gothic" w:eastAsia="MS Gothic" w:hAnsi="MS Gothic" w:cs="MS Gothic" w:hint="eastAsia"/>
                <w:lang w:val="es-ES"/>
              </w:rPr>
              <w:t>以确保</w:t>
            </w:r>
            <w:r w:rsidRPr="00AC2B34">
              <w:rPr>
                <w:rFonts w:ascii="Microsoft JhengHei" w:eastAsia="Microsoft JhengHei" w:hAnsi="Microsoft JhengHei" w:cs="Microsoft JhengHei" w:hint="eastAsia"/>
                <w:lang w:val="es-ES"/>
              </w:rPr>
              <w:t>识别所有对产品安全和合法性构成的危害</w:t>
            </w:r>
            <w:r w:rsidRPr="00AC2B34">
              <w:rPr>
                <w:rFonts w:ascii="Microsoft JhengHei" w:eastAsia="Microsoft JhengHei" w:hAnsi="Microsoft JhengHei" w:cs="Microsoft JhengHei" w:hint="eastAsia"/>
                <w:lang w:val="en-US"/>
              </w:rPr>
              <w:t>，</w:t>
            </w:r>
            <w:r w:rsidRPr="00AC2B34">
              <w:rPr>
                <w:rFonts w:ascii="MS Gothic" w:eastAsia="MS Gothic" w:hAnsi="MS Gothic" w:cs="MS Gothic" w:hint="eastAsia"/>
                <w:lang w:val="es-ES"/>
              </w:rPr>
              <w:t>并建立适当的控制措施</w:t>
            </w:r>
            <w:proofErr w:type="spellEnd"/>
            <w:r w:rsidRPr="00AC2B34">
              <w:rPr>
                <w:rFonts w:ascii="MS Gothic" w:eastAsia="MS Gothic" w:hAnsi="MS Gothic" w:cs="MS Gothic" w:hint="eastAsia"/>
                <w:lang w:val="es-ES"/>
              </w:rPr>
              <w:t>。</w:t>
            </w:r>
          </w:p>
        </w:tc>
      </w:tr>
      <w:tr w:rsidR="00DF2340" w:rsidRPr="0013733A" w14:paraId="33F288E2" w14:textId="77777777" w:rsidTr="735022F3">
        <w:tc>
          <w:tcPr>
            <w:tcW w:w="4999" w:type="pct"/>
            <w:gridSpan w:val="2"/>
            <w:shd w:val="clear" w:color="auto" w:fill="00B0F0"/>
          </w:tcPr>
          <w:p w14:paraId="52F8F597" w14:textId="27BC1254" w:rsidR="00DF2340" w:rsidRPr="0013733A" w:rsidRDefault="57EC0270" w:rsidP="735022F3">
            <w:pPr>
              <w:keepNext/>
              <w:keepLines/>
              <w:outlineLvl w:val="1"/>
              <w:rPr>
                <w:rFonts w:ascii="Century Gothic" w:hAnsi="Century Gothic"/>
                <w:color w:val="FFFFFF" w:themeColor="background1"/>
                <w:sz w:val="20"/>
                <w:szCs w:val="20"/>
                <w:lang w:val="es-ES"/>
              </w:rPr>
            </w:pPr>
            <w:r w:rsidRPr="0013733A">
              <w:rPr>
                <w:rFonts w:ascii="Century Gothic" w:hAnsi="Century Gothic"/>
                <w:color w:val="FFFFFF" w:themeColor="background1"/>
                <w:sz w:val="20"/>
                <w:szCs w:val="20"/>
                <w:lang w:val="es-ES"/>
              </w:rPr>
              <w:t>2.1</w:t>
            </w:r>
            <w:r w:rsidR="00DF2340" w:rsidRPr="0013733A">
              <w:rPr>
                <w:lang w:val="es-ES"/>
              </w:rPr>
              <w:tab/>
            </w:r>
            <w:proofErr w:type="spellStart"/>
            <w:r w:rsidR="004744F5" w:rsidRPr="004744F5">
              <w:rPr>
                <w:rFonts w:ascii="MS Gothic" w:eastAsia="MS Gothic" w:hAnsi="MS Gothic" w:cs="MS Gothic" w:hint="eastAsia"/>
                <w:color w:val="FFFFFF" w:themeColor="background1"/>
                <w:sz w:val="20"/>
                <w:szCs w:val="20"/>
                <w:lang w:val="es-ES"/>
              </w:rPr>
              <w:t>危害分析和</w:t>
            </w:r>
            <w:r w:rsidR="004744F5" w:rsidRPr="004744F5">
              <w:rPr>
                <w:rFonts w:ascii="Microsoft JhengHei" w:eastAsia="Microsoft JhengHei" w:hAnsi="Microsoft JhengHei" w:cs="Microsoft JhengHei" w:hint="eastAsia"/>
                <w:color w:val="FFFFFF" w:themeColor="background1"/>
                <w:sz w:val="20"/>
                <w:szCs w:val="20"/>
                <w:lang w:val="es-ES"/>
              </w:rPr>
              <w:t>风险评估小组</w:t>
            </w:r>
            <w:proofErr w:type="spellEnd"/>
          </w:p>
        </w:tc>
      </w:tr>
    </w:tbl>
    <w:tbl>
      <w:tblPr>
        <w:tblStyle w:val="TableGrid5"/>
        <w:tblW w:w="9626"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410"/>
        <w:gridCol w:w="2782"/>
        <w:gridCol w:w="1612"/>
        <w:gridCol w:w="3822"/>
      </w:tblGrid>
      <w:tr w:rsidR="00F561DA" w:rsidRPr="00071916" w14:paraId="58D7E1BD" w14:textId="77777777" w:rsidTr="005A7390">
        <w:trPr>
          <w:trHeight w:val="285"/>
        </w:trPr>
        <w:tc>
          <w:tcPr>
            <w:tcW w:w="1410" w:type="dxa"/>
            <w:shd w:val="clear" w:color="auto" w:fill="00B0F0"/>
            <w:tcMar>
              <w:left w:w="105" w:type="dxa"/>
              <w:right w:w="105" w:type="dxa"/>
            </w:tcMar>
          </w:tcPr>
          <w:p w14:paraId="7221E8B8" w14:textId="3633FB72" w:rsidR="00F561DA" w:rsidRPr="00071916" w:rsidRDefault="00DF2D10" w:rsidP="00F561DA">
            <w:pPr>
              <w:pStyle w:val="Paragraph"/>
              <w:rPr>
                <w:rFonts w:ascii="Century Gothic" w:hAnsi="Century Gothic" w:cstheme="minorHAnsi"/>
                <w:b/>
                <w:bCs/>
                <w:sz w:val="20"/>
              </w:rPr>
            </w:pPr>
            <w:proofErr w:type="spellStart"/>
            <w:r>
              <w:rPr>
                <w:rFonts w:ascii="MS Gothic" w:eastAsia="MS Gothic" w:hAnsi="MS Gothic" w:cs="MS Gothic" w:hint="eastAsia"/>
                <w:b/>
                <w:bCs/>
                <w:color w:val="000000"/>
                <w:sz w:val="20"/>
                <w:lang w:val="en-US"/>
              </w:rPr>
              <w:t>条款</w:t>
            </w:r>
            <w:proofErr w:type="spellEnd"/>
          </w:p>
        </w:tc>
        <w:tc>
          <w:tcPr>
            <w:tcW w:w="2782" w:type="dxa"/>
            <w:shd w:val="clear" w:color="auto" w:fill="00B0F0"/>
            <w:tcMar>
              <w:left w:w="105" w:type="dxa"/>
              <w:right w:w="105" w:type="dxa"/>
            </w:tcMar>
          </w:tcPr>
          <w:p w14:paraId="19E9CB2A" w14:textId="2249788A" w:rsidR="00F561DA" w:rsidRPr="00071916" w:rsidRDefault="000D68F7" w:rsidP="00F561DA">
            <w:pPr>
              <w:pStyle w:val="Paragraph"/>
              <w:rPr>
                <w:rFonts w:ascii="Century Gothic" w:hAnsi="Century Gothic" w:cstheme="minorHAnsi"/>
                <w:b/>
                <w:bCs/>
                <w:sz w:val="20"/>
              </w:rPr>
            </w:pPr>
            <w:proofErr w:type="spellStart"/>
            <w:r>
              <w:rPr>
                <w:rFonts w:ascii="MS Gothic" w:eastAsia="MS Gothic" w:hAnsi="MS Gothic" w:cs="MS Gothic" w:hint="eastAsia"/>
                <w:b/>
                <w:bCs/>
                <w:color w:val="000000"/>
                <w:sz w:val="20"/>
              </w:rPr>
              <w:t>要求</w:t>
            </w:r>
            <w:proofErr w:type="spellEnd"/>
          </w:p>
        </w:tc>
        <w:tc>
          <w:tcPr>
            <w:tcW w:w="1612" w:type="dxa"/>
            <w:shd w:val="clear" w:color="auto" w:fill="00B0F0"/>
          </w:tcPr>
          <w:p w14:paraId="3923C886" w14:textId="743B0C48" w:rsidR="00F561DA" w:rsidRPr="00071916" w:rsidRDefault="00436A07" w:rsidP="00F561DA">
            <w:pPr>
              <w:pStyle w:val="Paragraph"/>
              <w:rPr>
                <w:rFonts w:ascii="Century Gothic" w:hAnsi="Century Gothic" w:cstheme="minorHAnsi"/>
                <w:b/>
                <w:bCs/>
                <w:sz w:val="20"/>
              </w:rPr>
            </w:pPr>
            <w:proofErr w:type="spellStart"/>
            <w:r w:rsidRPr="00436A07">
              <w:rPr>
                <w:rFonts w:ascii="MS Gothic" w:eastAsia="MS Gothic" w:hAnsi="MS Gothic" w:cs="MS Gothic" w:hint="eastAsia"/>
                <w:b/>
                <w:bCs/>
                <w:sz w:val="20"/>
              </w:rPr>
              <w:t>符合</w:t>
            </w:r>
            <w:proofErr w:type="spellEnd"/>
          </w:p>
        </w:tc>
        <w:tc>
          <w:tcPr>
            <w:tcW w:w="3822" w:type="dxa"/>
            <w:shd w:val="clear" w:color="auto" w:fill="00B0F0"/>
          </w:tcPr>
          <w:p w14:paraId="2CD09459" w14:textId="0A880500" w:rsidR="00F561DA" w:rsidRPr="00071916" w:rsidRDefault="00CC6917" w:rsidP="00F561DA">
            <w:pPr>
              <w:pStyle w:val="Paragraph"/>
              <w:rPr>
                <w:rFonts w:ascii="Century Gothic" w:hAnsi="Century Gothic" w:cstheme="minorHAnsi"/>
                <w:b/>
                <w:bCs/>
                <w:sz w:val="20"/>
              </w:rPr>
            </w:pPr>
            <w:proofErr w:type="spellStart"/>
            <w:r>
              <w:rPr>
                <w:rFonts w:ascii="Microsoft JhengHei" w:eastAsia="Microsoft JhengHei" w:hAnsi="Microsoft JhengHei" w:cs="Microsoft JhengHei" w:hint="eastAsia"/>
                <w:b/>
                <w:bCs/>
                <w:color w:val="000000"/>
                <w:sz w:val="20"/>
              </w:rPr>
              <w:t>评论</w:t>
            </w:r>
            <w:proofErr w:type="spellEnd"/>
          </w:p>
        </w:tc>
      </w:tr>
      <w:tr w:rsidR="002C0C82" w:rsidRPr="00DA03CE" w14:paraId="5437DA0B" w14:textId="1D590E22" w:rsidTr="735022F3">
        <w:trPr>
          <w:trHeight w:val="285"/>
        </w:trPr>
        <w:tc>
          <w:tcPr>
            <w:tcW w:w="1410" w:type="dxa"/>
            <w:shd w:val="clear" w:color="auto" w:fill="B8CCE4" w:themeFill="accent1" w:themeFillTint="66"/>
            <w:tcMar>
              <w:left w:w="105" w:type="dxa"/>
              <w:right w:w="105" w:type="dxa"/>
            </w:tcMar>
          </w:tcPr>
          <w:p w14:paraId="244A46C8" w14:textId="77777777" w:rsidR="002C0C82" w:rsidRPr="00071916" w:rsidRDefault="002C0C82" w:rsidP="000D2310">
            <w:pPr>
              <w:pStyle w:val="Paragraph"/>
              <w:rPr>
                <w:rFonts w:ascii="Century Gothic" w:hAnsi="Century Gothic"/>
                <w:sz w:val="20"/>
              </w:rPr>
            </w:pPr>
            <w:r w:rsidRPr="00071916">
              <w:rPr>
                <w:rFonts w:ascii="Century Gothic" w:hAnsi="Century Gothic"/>
                <w:sz w:val="20"/>
              </w:rPr>
              <w:t>2.1.1</w:t>
            </w:r>
          </w:p>
        </w:tc>
        <w:tc>
          <w:tcPr>
            <w:tcW w:w="2782" w:type="dxa"/>
            <w:tcMar>
              <w:left w:w="105" w:type="dxa"/>
              <w:right w:w="105" w:type="dxa"/>
            </w:tcMar>
          </w:tcPr>
          <w:p w14:paraId="7DB50DAA" w14:textId="55B7518B" w:rsidR="00346C07" w:rsidRPr="00346C07" w:rsidRDefault="00346C07" w:rsidP="00346C07">
            <w:pPr>
              <w:pStyle w:val="Paragraph"/>
              <w:rPr>
                <w:rFonts w:ascii="Century Gothic" w:hAnsi="Century Gothic"/>
              </w:rPr>
            </w:pPr>
            <w:proofErr w:type="spellStart"/>
            <w:r w:rsidRPr="00346C07">
              <w:rPr>
                <w:rFonts w:ascii="MS Gothic" w:eastAsia="MS Gothic" w:hAnsi="MS Gothic" w:cs="MS Gothic" w:hint="eastAsia"/>
                <w:lang w:val="es-ES"/>
              </w:rPr>
              <w:t>危害分析和</w:t>
            </w:r>
            <w:r w:rsidRPr="00346C07">
              <w:rPr>
                <w:rFonts w:ascii="Microsoft JhengHei" w:eastAsia="Microsoft JhengHei" w:hAnsi="Microsoft JhengHei" w:cs="Microsoft JhengHei" w:hint="eastAsia"/>
                <w:lang w:val="es-ES"/>
              </w:rPr>
              <w:t>风险评估</w:t>
            </w:r>
            <w:proofErr w:type="spellEnd"/>
            <w:r w:rsidRPr="00346C07">
              <w:rPr>
                <w:rFonts w:ascii="Microsoft JhengHei" w:eastAsia="Microsoft JhengHei" w:hAnsi="Microsoft JhengHei" w:cs="Microsoft JhengHei" w:hint="eastAsia"/>
              </w:rPr>
              <w:t>（</w:t>
            </w:r>
            <w:r w:rsidRPr="00346C07">
              <w:rPr>
                <w:rFonts w:ascii="Century Gothic" w:hAnsi="Century Gothic"/>
              </w:rPr>
              <w:t>HARA</w:t>
            </w:r>
            <w:r w:rsidRPr="00346C07">
              <w:rPr>
                <w:rFonts w:ascii="MS Gothic" w:eastAsia="MS Gothic" w:hAnsi="MS Gothic" w:cs="MS Gothic" w:hint="eastAsia"/>
              </w:rPr>
              <w:t>）</w:t>
            </w:r>
            <w:proofErr w:type="spellStart"/>
            <w:r w:rsidRPr="00346C07">
              <w:rPr>
                <w:rFonts w:ascii="Microsoft JhengHei" w:eastAsia="Microsoft JhengHei" w:hAnsi="Microsoft JhengHei" w:cs="Microsoft JhengHei" w:hint="eastAsia"/>
                <w:lang w:val="es-ES"/>
              </w:rPr>
              <w:t>应由一个多学科的小组开发、评审和管理</w:t>
            </w:r>
            <w:r w:rsidRPr="00346C07">
              <w:rPr>
                <w:rFonts w:ascii="Microsoft JhengHei" w:eastAsia="Microsoft JhengHei" w:hAnsi="Microsoft JhengHei" w:cs="Microsoft JhengHei" w:hint="eastAsia"/>
              </w:rPr>
              <w:t>，</w:t>
            </w:r>
            <w:r w:rsidRPr="00346C07">
              <w:rPr>
                <w:rFonts w:ascii="Microsoft JhengHei" w:eastAsia="Microsoft JhengHei" w:hAnsi="Microsoft JhengHei" w:cs="Microsoft JhengHei" w:hint="eastAsia"/>
                <w:lang w:val="es-ES"/>
              </w:rPr>
              <w:t>该小组包括</w:t>
            </w:r>
            <w:proofErr w:type="spellEnd"/>
            <w:r w:rsidR="00D11E63">
              <w:rPr>
                <w:rFonts w:ascii="Microsoft JhengHei" w:hAnsi="Microsoft JhengHei"/>
              </w:rPr>
              <w:t xml:space="preserve"> </w:t>
            </w:r>
            <w:proofErr w:type="spellStart"/>
            <w:r w:rsidRPr="00346C07">
              <w:rPr>
                <w:rFonts w:ascii="Microsoft JhengHei" w:eastAsia="Microsoft JhengHei" w:hAnsi="Microsoft JhengHei" w:cs="Microsoft JhengHei" w:hint="eastAsia"/>
                <w:lang w:val="es-ES"/>
              </w:rPr>
              <w:t>负责质量、技术、生产操作及其他相关职能</w:t>
            </w:r>
            <w:r w:rsidRPr="00346C07">
              <w:rPr>
                <w:rFonts w:ascii="Microsoft JhengHei" w:eastAsia="Microsoft JhengHei" w:hAnsi="Microsoft JhengHei" w:cs="Microsoft JhengHei" w:hint="eastAsia"/>
              </w:rPr>
              <w:t>（</w:t>
            </w:r>
            <w:r w:rsidRPr="00346C07">
              <w:rPr>
                <w:rFonts w:ascii="Microsoft JhengHei" w:eastAsia="Microsoft JhengHei" w:hAnsi="Microsoft JhengHei" w:cs="Microsoft JhengHei" w:hint="eastAsia"/>
                <w:lang w:val="es-ES"/>
              </w:rPr>
              <w:t>如工程、产品开发</w:t>
            </w:r>
            <w:r w:rsidRPr="00346C07">
              <w:rPr>
                <w:rFonts w:ascii="Microsoft JhengHei" w:eastAsia="Microsoft JhengHei" w:hAnsi="Microsoft JhengHei" w:cs="Microsoft JhengHei" w:hint="eastAsia"/>
              </w:rPr>
              <w:t>）</w:t>
            </w:r>
            <w:r w:rsidRPr="00346C07">
              <w:rPr>
                <w:rFonts w:ascii="Microsoft JhengHei" w:eastAsia="Microsoft JhengHei" w:hAnsi="Microsoft JhengHei" w:cs="Microsoft JhengHei" w:hint="eastAsia"/>
                <w:lang w:val="es-ES"/>
              </w:rPr>
              <w:t>的人员</w:t>
            </w:r>
            <w:proofErr w:type="spellEnd"/>
            <w:r w:rsidRPr="00346C07">
              <w:rPr>
                <w:rFonts w:ascii="Microsoft JhengHei" w:eastAsia="Microsoft JhengHei" w:hAnsi="Microsoft JhengHei" w:cs="Microsoft JhengHei" w:hint="eastAsia"/>
                <w:lang w:val="es-ES"/>
              </w:rPr>
              <w:t>。</w:t>
            </w:r>
            <w:r w:rsidRPr="00346C07">
              <w:rPr>
                <w:rFonts w:ascii="Century Gothic" w:hAnsi="Century Gothic"/>
              </w:rPr>
              <w:t xml:space="preserve"> </w:t>
            </w:r>
          </w:p>
          <w:p w14:paraId="3E8E7CF1" w14:textId="321FFC36" w:rsidR="00346C07" w:rsidRPr="00346C07" w:rsidRDefault="00346C07" w:rsidP="00346C07">
            <w:pPr>
              <w:pStyle w:val="Paragraph"/>
              <w:rPr>
                <w:rFonts w:ascii="Century Gothic" w:hAnsi="Century Gothic"/>
              </w:rPr>
            </w:pPr>
            <w:proofErr w:type="spellStart"/>
            <w:r w:rsidRPr="00346C07">
              <w:rPr>
                <w:rFonts w:ascii="MS Gothic" w:eastAsia="MS Gothic" w:hAnsi="MS Gothic" w:cs="MS Gothic" w:hint="eastAsia"/>
                <w:lang w:val="es-ES"/>
              </w:rPr>
              <w:t>多学科的小</w:t>
            </w:r>
            <w:r w:rsidRPr="00346C07">
              <w:rPr>
                <w:rFonts w:ascii="Microsoft JhengHei" w:eastAsia="Microsoft JhengHei" w:hAnsi="Microsoft JhengHei" w:cs="Microsoft JhengHei" w:hint="eastAsia"/>
                <w:lang w:val="es-ES"/>
              </w:rPr>
              <w:t>组应指定一名小组组长</w:t>
            </w:r>
            <w:r w:rsidRPr="00346C07">
              <w:rPr>
                <w:rFonts w:ascii="Microsoft JhengHei" w:eastAsia="Microsoft JhengHei" w:hAnsi="Microsoft JhengHei" w:cs="Microsoft JhengHei" w:hint="eastAsia"/>
              </w:rPr>
              <w:t>，</w:t>
            </w:r>
            <w:r w:rsidRPr="00346C07">
              <w:rPr>
                <w:rFonts w:ascii="Microsoft JhengHei" w:eastAsia="Microsoft JhengHei" w:hAnsi="Microsoft JhengHei" w:cs="Microsoft JhengHei" w:hint="eastAsia"/>
                <w:lang w:val="es-ES"/>
              </w:rPr>
              <w:t>该组长应接受适当的培训</w:t>
            </w:r>
            <w:r w:rsidRPr="00346C07">
              <w:rPr>
                <w:rFonts w:ascii="Microsoft JhengHei" w:eastAsia="Microsoft JhengHei" w:hAnsi="Microsoft JhengHei" w:cs="Microsoft JhengHei" w:hint="eastAsia"/>
              </w:rPr>
              <w:t>，</w:t>
            </w:r>
            <w:r w:rsidRPr="00346C07">
              <w:rPr>
                <w:rFonts w:ascii="Microsoft JhengHei" w:eastAsia="Microsoft JhengHei" w:hAnsi="Microsoft JhengHei" w:cs="Microsoft JhengHei" w:hint="eastAsia"/>
                <w:lang w:val="es-ES"/>
              </w:rPr>
              <w:t>并具备危害分析和风</w:t>
            </w:r>
            <w:proofErr w:type="spellEnd"/>
            <w:r w:rsidR="00B86E06">
              <w:rPr>
                <w:rFonts w:ascii="Microsoft JhengHei" w:hAnsi="Microsoft JhengHei"/>
              </w:rPr>
              <w:t xml:space="preserve"> </w:t>
            </w:r>
            <w:proofErr w:type="spellStart"/>
            <w:r w:rsidRPr="00346C07">
              <w:rPr>
                <w:rFonts w:ascii="Microsoft JhengHei" w:eastAsia="Microsoft JhengHei" w:hAnsi="Microsoft JhengHei" w:cs="Microsoft JhengHei" w:hint="eastAsia"/>
                <w:lang w:val="es-ES"/>
              </w:rPr>
              <w:t>险评估方面的能力和经验</w:t>
            </w:r>
            <w:proofErr w:type="spellEnd"/>
            <w:r w:rsidRPr="00346C07">
              <w:rPr>
                <w:rFonts w:ascii="Microsoft JhengHei" w:eastAsia="Microsoft JhengHei" w:hAnsi="Microsoft JhengHei" w:cs="Microsoft JhengHei" w:hint="eastAsia"/>
                <w:lang w:val="es-ES"/>
              </w:rPr>
              <w:t>。</w:t>
            </w:r>
          </w:p>
          <w:p w14:paraId="7B5BEEEE" w14:textId="77777777" w:rsidR="00346C07" w:rsidRPr="00346C07" w:rsidRDefault="00346C07" w:rsidP="00346C07">
            <w:pPr>
              <w:pStyle w:val="Paragraph"/>
              <w:rPr>
                <w:rFonts w:ascii="Century Gothic" w:hAnsi="Century Gothic"/>
              </w:rPr>
            </w:pPr>
            <w:proofErr w:type="spellStart"/>
            <w:r w:rsidRPr="00346C07">
              <w:rPr>
                <w:rFonts w:ascii="MS Gothic" w:eastAsia="MS Gothic" w:hAnsi="MS Gothic" w:cs="MS Gothic" w:hint="eastAsia"/>
                <w:lang w:val="es-ES"/>
              </w:rPr>
              <w:t>小</w:t>
            </w:r>
            <w:r w:rsidRPr="00346C07">
              <w:rPr>
                <w:rFonts w:ascii="Microsoft JhengHei" w:eastAsia="Microsoft JhengHei" w:hAnsi="Microsoft JhengHei" w:cs="Microsoft JhengHei" w:hint="eastAsia"/>
                <w:lang w:val="es-ES"/>
              </w:rPr>
              <w:t>组应能够证明其在危害分析和风险评估原则方面的能力</w:t>
            </w:r>
            <w:proofErr w:type="spellEnd"/>
            <w:r w:rsidRPr="00346C07">
              <w:rPr>
                <w:rFonts w:ascii="Microsoft JhengHei" w:eastAsia="Microsoft JhengHei" w:hAnsi="Microsoft JhengHei" w:cs="Microsoft JhengHei" w:hint="eastAsia"/>
                <w:lang w:val="es-ES"/>
              </w:rPr>
              <w:t>。</w:t>
            </w:r>
          </w:p>
          <w:p w14:paraId="57E3AB84" w14:textId="492C83A5" w:rsidR="002C0C82" w:rsidRPr="00BC2B50" w:rsidRDefault="00346C07" w:rsidP="00346C07">
            <w:pPr>
              <w:pStyle w:val="Paragraph"/>
              <w:rPr>
                <w:rFonts w:ascii="Century Gothic" w:hAnsi="Century Gothic"/>
              </w:rPr>
            </w:pPr>
            <w:proofErr w:type="spellStart"/>
            <w:r w:rsidRPr="00346C07">
              <w:rPr>
                <w:rFonts w:ascii="MS Gothic" w:eastAsia="MS Gothic" w:hAnsi="MS Gothic" w:cs="MS Gothic" w:hint="eastAsia"/>
                <w:lang w:val="es-ES"/>
              </w:rPr>
              <w:t>小</w:t>
            </w:r>
            <w:r w:rsidRPr="00346C07">
              <w:rPr>
                <w:rFonts w:ascii="Microsoft JhengHei" w:eastAsia="Microsoft JhengHei" w:hAnsi="Microsoft JhengHei" w:cs="Microsoft JhengHei" w:hint="eastAsia"/>
                <w:lang w:val="es-ES"/>
              </w:rPr>
              <w:t>组应确保具备开发和维护有效</w:t>
            </w:r>
            <w:proofErr w:type="spellEnd"/>
            <w:r w:rsidRPr="00346C07">
              <w:rPr>
                <w:rFonts w:ascii="Century Gothic" w:hAnsi="Century Gothic"/>
              </w:rPr>
              <w:t>HARA</w:t>
            </w:r>
            <w:proofErr w:type="spellStart"/>
            <w:r w:rsidRPr="00346C07">
              <w:rPr>
                <w:rFonts w:ascii="MS Gothic" w:eastAsia="MS Gothic" w:hAnsi="MS Gothic" w:cs="MS Gothic" w:hint="eastAsia"/>
                <w:lang w:val="es-ES"/>
              </w:rPr>
              <w:t>所需的知</w:t>
            </w:r>
            <w:r w:rsidRPr="00346C07">
              <w:rPr>
                <w:rFonts w:ascii="Microsoft JhengHei" w:eastAsia="Microsoft JhengHei" w:hAnsi="Microsoft JhengHei" w:cs="Microsoft JhengHei" w:hint="eastAsia"/>
                <w:lang w:val="es-ES"/>
              </w:rPr>
              <w:t>识和专业技能</w:t>
            </w:r>
            <w:r w:rsidRPr="00346C07">
              <w:rPr>
                <w:rFonts w:ascii="Microsoft JhengHei" w:eastAsia="Microsoft JhengHei" w:hAnsi="Microsoft JhengHei" w:cs="Microsoft JhengHei" w:hint="eastAsia"/>
              </w:rPr>
              <w:t>，</w:t>
            </w:r>
            <w:r w:rsidRPr="00346C07">
              <w:rPr>
                <w:rFonts w:ascii="Microsoft JhengHei" w:eastAsia="Microsoft JhengHei" w:hAnsi="Microsoft JhengHei" w:cs="Microsoft JhengHei" w:hint="eastAsia"/>
                <w:lang w:val="es-ES"/>
              </w:rPr>
              <w:t>包括在工厂发生变化和</w:t>
            </w:r>
            <w:proofErr w:type="spellEnd"/>
            <w:r w:rsidR="00BC2B50">
              <w:rPr>
                <w:rFonts w:ascii="Microsoft JhengHei" w:hAnsi="Microsoft JhengHei"/>
              </w:rPr>
              <w:t xml:space="preserve"> </w:t>
            </w:r>
            <w:proofErr w:type="spellStart"/>
            <w:r w:rsidRPr="00346C07">
              <w:rPr>
                <w:rFonts w:ascii="MS Gothic" w:eastAsia="MS Gothic" w:hAnsi="MS Gothic" w:cs="MS Gothic" w:hint="eastAsia"/>
                <w:lang w:val="es-ES"/>
              </w:rPr>
              <w:t>客</w:t>
            </w:r>
            <w:r w:rsidRPr="00346C07">
              <w:rPr>
                <w:rFonts w:ascii="Microsoft JhengHei" w:eastAsia="Microsoft JhengHei" w:hAnsi="Microsoft JhengHei" w:cs="Microsoft JhengHei" w:hint="eastAsia"/>
                <w:lang w:val="es-ES"/>
              </w:rPr>
              <w:t>户需求变化时保持最新</w:t>
            </w:r>
            <w:proofErr w:type="spellEnd"/>
            <w:r w:rsidRPr="00346C07">
              <w:rPr>
                <w:rFonts w:ascii="MS Gothic" w:eastAsia="MS Gothic" w:hAnsi="MS Gothic" w:cs="MS Gothic" w:hint="eastAsia"/>
                <w:lang w:val="es-ES"/>
              </w:rPr>
              <w:t>。</w:t>
            </w:r>
          </w:p>
        </w:tc>
        <w:tc>
          <w:tcPr>
            <w:tcW w:w="1612" w:type="dxa"/>
          </w:tcPr>
          <w:p w14:paraId="7C7FE38C" w14:textId="77777777" w:rsidR="002C0C82" w:rsidRPr="00DA03CE" w:rsidRDefault="002C0C82" w:rsidP="000D2310">
            <w:pPr>
              <w:pStyle w:val="Paragraph"/>
              <w:rPr>
                <w:rFonts w:ascii="Century Gothic" w:hAnsi="Century Gothic"/>
                <w:sz w:val="20"/>
              </w:rPr>
            </w:pPr>
          </w:p>
        </w:tc>
        <w:tc>
          <w:tcPr>
            <w:tcW w:w="3822" w:type="dxa"/>
          </w:tcPr>
          <w:p w14:paraId="514970B6" w14:textId="77777777" w:rsidR="002C0C82" w:rsidRPr="00DA03CE" w:rsidRDefault="002C0C82" w:rsidP="000D2310">
            <w:pPr>
              <w:pStyle w:val="Paragraph"/>
              <w:rPr>
                <w:rFonts w:ascii="Century Gothic" w:hAnsi="Century Gothic"/>
                <w:sz w:val="20"/>
              </w:rPr>
            </w:pPr>
          </w:p>
        </w:tc>
      </w:tr>
    </w:tbl>
    <w:tbl>
      <w:tblPr>
        <w:tblStyle w:val="TableGrid"/>
        <w:tblW w:w="5000" w:type="pct"/>
        <w:tblInd w:w="-5" w:type="dxa"/>
        <w:tblLook w:val="01E0" w:firstRow="1" w:lastRow="1" w:firstColumn="1" w:lastColumn="1" w:noHBand="0" w:noVBand="0"/>
      </w:tblPr>
      <w:tblGrid>
        <w:gridCol w:w="9642"/>
      </w:tblGrid>
      <w:tr w:rsidR="00E037B5" w:rsidRPr="00071916" w14:paraId="3E3F8AC5" w14:textId="77777777" w:rsidTr="735022F3">
        <w:tc>
          <w:tcPr>
            <w:tcW w:w="5000" w:type="pct"/>
            <w:shd w:val="clear" w:color="auto" w:fill="00B0F0"/>
          </w:tcPr>
          <w:p w14:paraId="3F0F04FF" w14:textId="6124CDEC" w:rsidR="00E037B5" w:rsidRPr="00071916" w:rsidRDefault="49F448D6" w:rsidP="735022F3">
            <w:pPr>
              <w:keepNext/>
              <w:keepLines/>
              <w:outlineLvl w:val="1"/>
              <w:rPr>
                <w:rFonts w:ascii="Century Gothic" w:hAnsi="Century Gothic"/>
                <w:color w:val="FFFFFF" w:themeColor="background1"/>
                <w:sz w:val="20"/>
                <w:szCs w:val="20"/>
                <w:lang w:val="en-GB"/>
              </w:rPr>
            </w:pPr>
            <w:r w:rsidRPr="735022F3">
              <w:rPr>
                <w:rFonts w:ascii="Century Gothic" w:hAnsi="Century Gothic"/>
                <w:color w:val="FFFFFF" w:themeColor="background1"/>
                <w:sz w:val="20"/>
                <w:szCs w:val="20"/>
              </w:rPr>
              <w:t>2.</w:t>
            </w:r>
            <w:r w:rsidR="34FAC32B" w:rsidRPr="735022F3">
              <w:rPr>
                <w:rFonts w:ascii="Century Gothic" w:hAnsi="Century Gothic"/>
                <w:color w:val="FFFFFF" w:themeColor="background1"/>
                <w:sz w:val="20"/>
                <w:szCs w:val="20"/>
              </w:rPr>
              <w:t>2</w:t>
            </w:r>
            <w:r w:rsidR="00E037B5">
              <w:tab/>
            </w:r>
            <w:proofErr w:type="spellStart"/>
            <w:r w:rsidR="00DA03CE" w:rsidRPr="00DA03CE">
              <w:rPr>
                <w:rFonts w:ascii="MS Gothic" w:eastAsia="MS Gothic" w:hAnsi="MS Gothic" w:cs="MS Gothic" w:hint="eastAsia"/>
                <w:color w:val="FFFFFF" w:themeColor="background1"/>
                <w:sz w:val="20"/>
                <w:szCs w:val="20"/>
              </w:rPr>
              <w:t>前提方案</w:t>
            </w:r>
            <w:proofErr w:type="spellEnd"/>
          </w:p>
        </w:tc>
      </w:tr>
    </w:tbl>
    <w:tbl>
      <w:tblPr>
        <w:tblStyle w:val="TableGrid6"/>
        <w:tblW w:w="5000" w:type="pct"/>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654"/>
        <w:gridCol w:w="388"/>
        <w:gridCol w:w="3111"/>
        <w:gridCol w:w="1654"/>
        <w:gridCol w:w="3829"/>
      </w:tblGrid>
      <w:tr w:rsidR="00F561DA" w:rsidRPr="00071916" w14:paraId="55773568" w14:textId="1F74A3E8" w:rsidTr="002A5FA8">
        <w:trPr>
          <w:trHeight w:val="285"/>
        </w:trPr>
        <w:tc>
          <w:tcPr>
            <w:tcW w:w="541" w:type="pct"/>
            <w:gridSpan w:val="2"/>
            <w:shd w:val="clear" w:color="auto" w:fill="00B0F0"/>
            <w:tcMar>
              <w:left w:w="105" w:type="dxa"/>
              <w:right w:w="105" w:type="dxa"/>
            </w:tcMar>
          </w:tcPr>
          <w:p w14:paraId="580D7B5F" w14:textId="1847EF8B" w:rsidR="00F561DA" w:rsidRPr="00071916" w:rsidRDefault="00DF2D10" w:rsidP="00F561DA">
            <w:pPr>
              <w:pStyle w:val="Heading3"/>
              <w:rPr>
                <w:rFonts w:ascii="Century Gothic" w:hAnsi="Century Gothic"/>
                <w:sz w:val="20"/>
                <w:szCs w:val="20"/>
              </w:rPr>
            </w:pPr>
            <w:proofErr w:type="spellStart"/>
            <w:r>
              <w:rPr>
                <w:rFonts w:ascii="MS Gothic" w:eastAsia="MS Gothic" w:hAnsi="MS Gothic" w:cs="MS Gothic" w:hint="eastAsia"/>
                <w:color w:val="000000"/>
                <w:sz w:val="20"/>
                <w:szCs w:val="20"/>
                <w:lang w:val="en-US"/>
              </w:rPr>
              <w:t>条款</w:t>
            </w:r>
            <w:proofErr w:type="spellEnd"/>
          </w:p>
        </w:tc>
        <w:tc>
          <w:tcPr>
            <w:tcW w:w="1614" w:type="pct"/>
            <w:shd w:val="clear" w:color="auto" w:fill="00B0F0"/>
            <w:tcMar>
              <w:left w:w="105" w:type="dxa"/>
              <w:right w:w="105" w:type="dxa"/>
            </w:tcMar>
          </w:tcPr>
          <w:p w14:paraId="1842CB1F" w14:textId="053C0FF8" w:rsidR="00F561DA" w:rsidRPr="00071916" w:rsidRDefault="000D68F7" w:rsidP="00F561DA">
            <w:pPr>
              <w:pStyle w:val="Heading3"/>
              <w:rPr>
                <w:rFonts w:ascii="Century Gothic" w:hAnsi="Century Gothic"/>
                <w:sz w:val="20"/>
                <w:szCs w:val="20"/>
              </w:rPr>
            </w:pPr>
            <w:proofErr w:type="spellStart"/>
            <w:r>
              <w:rPr>
                <w:rFonts w:ascii="MS Gothic" w:eastAsia="MS Gothic" w:hAnsi="MS Gothic" w:cs="MS Gothic" w:hint="eastAsia"/>
                <w:color w:val="000000"/>
                <w:sz w:val="20"/>
                <w:szCs w:val="20"/>
              </w:rPr>
              <w:t>要求</w:t>
            </w:r>
            <w:proofErr w:type="spellEnd"/>
          </w:p>
        </w:tc>
        <w:tc>
          <w:tcPr>
            <w:tcW w:w="858" w:type="pct"/>
            <w:shd w:val="clear" w:color="auto" w:fill="00B0F0"/>
          </w:tcPr>
          <w:p w14:paraId="58C0CF93" w14:textId="6CB1FD9F" w:rsidR="00F561DA" w:rsidRPr="004530B0" w:rsidRDefault="00436A07" w:rsidP="00F561DA">
            <w:pPr>
              <w:pStyle w:val="Heading3"/>
              <w:rPr>
                <w:rStyle w:val="Strong"/>
                <w:rFonts w:ascii="Century Gothic" w:eastAsiaTheme="majorEastAsia" w:hAnsi="Century Gothic"/>
                <w:sz w:val="20"/>
                <w:szCs w:val="20"/>
              </w:rPr>
            </w:pPr>
            <w:proofErr w:type="spellStart"/>
            <w:r w:rsidRPr="00436A07">
              <w:rPr>
                <w:rStyle w:val="Strong"/>
                <w:rFonts w:ascii="Century Gothic" w:eastAsiaTheme="majorEastAsia" w:hAnsi="Century Gothic" w:hint="eastAsia"/>
                <w:sz w:val="20"/>
                <w:szCs w:val="20"/>
              </w:rPr>
              <w:t>符合</w:t>
            </w:r>
            <w:proofErr w:type="spellEnd"/>
          </w:p>
        </w:tc>
        <w:tc>
          <w:tcPr>
            <w:tcW w:w="1987" w:type="pct"/>
            <w:shd w:val="clear" w:color="auto" w:fill="00B0F0"/>
          </w:tcPr>
          <w:p w14:paraId="77E82180" w14:textId="3B60DE4A" w:rsidR="00F561DA" w:rsidRPr="004530B0" w:rsidRDefault="00CC6917" w:rsidP="00F561DA">
            <w:pPr>
              <w:pStyle w:val="Heading3"/>
              <w:rPr>
                <w:rStyle w:val="Strong"/>
                <w:rFonts w:ascii="Century Gothic" w:eastAsiaTheme="majorEastAsia" w:hAnsi="Century Gothic"/>
                <w:sz w:val="20"/>
                <w:szCs w:val="20"/>
              </w:rPr>
            </w:pPr>
            <w:proofErr w:type="spellStart"/>
            <w:r>
              <w:rPr>
                <w:rFonts w:ascii="Microsoft JhengHei" w:eastAsia="Microsoft JhengHei" w:hAnsi="Microsoft JhengHei" w:cs="Microsoft JhengHei" w:hint="eastAsia"/>
                <w:color w:val="000000"/>
                <w:sz w:val="20"/>
                <w:szCs w:val="20"/>
              </w:rPr>
              <w:t>评论</w:t>
            </w:r>
            <w:proofErr w:type="spellEnd"/>
          </w:p>
        </w:tc>
      </w:tr>
      <w:tr w:rsidR="00D0659C" w:rsidRPr="000F2123" w14:paraId="746DE780" w14:textId="5C666492" w:rsidTr="00F44ADA">
        <w:trPr>
          <w:trHeight w:val="285"/>
        </w:trPr>
        <w:tc>
          <w:tcPr>
            <w:tcW w:w="339" w:type="pct"/>
            <w:shd w:val="clear" w:color="auto" w:fill="FFFF99"/>
            <w:tcMar>
              <w:left w:w="105" w:type="dxa"/>
              <w:right w:w="105" w:type="dxa"/>
            </w:tcMar>
          </w:tcPr>
          <w:p w14:paraId="5948CC1E" w14:textId="77777777" w:rsidR="00D0659C" w:rsidRPr="00071916" w:rsidRDefault="00D0659C" w:rsidP="000D2310">
            <w:pPr>
              <w:pStyle w:val="para"/>
              <w:rPr>
                <w:rFonts w:ascii="Century Gothic" w:hAnsi="Century Gothic"/>
                <w:sz w:val="20"/>
              </w:rPr>
            </w:pPr>
            <w:r w:rsidRPr="00071916">
              <w:rPr>
                <w:rFonts w:ascii="Century Gothic" w:hAnsi="Century Gothic"/>
                <w:sz w:val="20"/>
              </w:rPr>
              <w:lastRenderedPageBreak/>
              <w:t>2.2.1</w:t>
            </w:r>
          </w:p>
        </w:tc>
        <w:tc>
          <w:tcPr>
            <w:tcW w:w="201" w:type="pct"/>
            <w:shd w:val="clear" w:color="auto" w:fill="B8CCE4" w:themeFill="accent1" w:themeFillTint="66"/>
            <w:tcMar>
              <w:left w:w="105" w:type="dxa"/>
              <w:right w:w="105" w:type="dxa"/>
            </w:tcMar>
          </w:tcPr>
          <w:p w14:paraId="58CB85F8" w14:textId="77777777" w:rsidR="00D0659C" w:rsidRPr="00071916" w:rsidRDefault="00D0659C" w:rsidP="000D2310">
            <w:pPr>
              <w:spacing w:before="120" w:after="120"/>
              <w:rPr>
                <w:rFonts w:ascii="Century Gothic" w:eastAsia="Century Gothic" w:hAnsi="Century Gothic" w:cs="Century Gothic"/>
                <w:color w:val="000000" w:themeColor="text1"/>
                <w:sz w:val="20"/>
                <w:szCs w:val="20"/>
              </w:rPr>
            </w:pPr>
          </w:p>
        </w:tc>
        <w:tc>
          <w:tcPr>
            <w:tcW w:w="1614" w:type="pct"/>
            <w:tcMar>
              <w:left w:w="105" w:type="dxa"/>
              <w:right w:w="105" w:type="dxa"/>
            </w:tcMar>
          </w:tcPr>
          <w:p w14:paraId="48E143F4" w14:textId="77777777" w:rsidR="008C5B0F" w:rsidRPr="008C5B0F" w:rsidRDefault="00C037B3" w:rsidP="008C5B0F">
            <w:pPr>
              <w:pStyle w:val="Paragraph"/>
              <w:rPr>
                <w:rFonts w:ascii="Century Gothic" w:hAnsi="Century Gothic"/>
              </w:rPr>
            </w:pPr>
            <w:r w:rsidRPr="008C5B0F">
              <w:rPr>
                <w:rFonts w:ascii="Century Gothic" w:hAnsi="Century Gothic"/>
              </w:rPr>
              <w:t xml:space="preserve"> </w:t>
            </w:r>
            <w:proofErr w:type="spellStart"/>
            <w:r w:rsidR="008C5B0F" w:rsidRPr="008C5B0F">
              <w:rPr>
                <w:rFonts w:ascii="MS Gothic" w:eastAsia="MS Gothic" w:hAnsi="MS Gothic" w:cs="MS Gothic" w:hint="eastAsia"/>
                <w:lang w:val="es-ES"/>
              </w:rPr>
              <w:t>小</w:t>
            </w:r>
            <w:r w:rsidR="008C5B0F" w:rsidRPr="008C5B0F">
              <w:rPr>
                <w:rFonts w:ascii="Microsoft JhengHei" w:eastAsia="Microsoft JhengHei" w:hAnsi="Microsoft JhengHei" w:cs="Microsoft JhengHei" w:hint="eastAsia"/>
                <w:lang w:val="es-ES"/>
              </w:rPr>
              <w:t>组应建立和维护必要的环境和操作方案</w:t>
            </w:r>
            <w:r w:rsidR="008C5B0F" w:rsidRPr="008C5B0F">
              <w:rPr>
                <w:rFonts w:ascii="Microsoft JhengHei" w:eastAsia="Microsoft JhengHei" w:hAnsi="Microsoft JhengHei" w:cs="Microsoft JhengHei" w:hint="eastAsia"/>
              </w:rPr>
              <w:t>，</w:t>
            </w:r>
            <w:r w:rsidR="008C5B0F" w:rsidRPr="008C5B0F">
              <w:rPr>
                <w:rFonts w:ascii="Microsoft JhengHei" w:eastAsia="Microsoft JhengHei" w:hAnsi="Microsoft JhengHei" w:cs="Microsoft JhengHei" w:hint="eastAsia"/>
                <w:lang w:val="es-ES"/>
              </w:rPr>
              <w:t>以创建适合生产安全和合法产品的环境</w:t>
            </w:r>
            <w:proofErr w:type="spellEnd"/>
            <w:r w:rsidR="008C5B0F" w:rsidRPr="008C5B0F">
              <w:rPr>
                <w:rFonts w:ascii="Microsoft JhengHei" w:eastAsia="Microsoft JhengHei" w:hAnsi="Microsoft JhengHei" w:cs="Microsoft JhengHei" w:hint="eastAsia"/>
              </w:rPr>
              <w:t>（</w:t>
            </w:r>
          </w:p>
          <w:p w14:paraId="04F8C2D5" w14:textId="77777777" w:rsidR="008C5B0F" w:rsidRPr="008C5B0F" w:rsidRDefault="008C5B0F" w:rsidP="008C5B0F">
            <w:pPr>
              <w:pStyle w:val="Paragraph"/>
              <w:rPr>
                <w:rFonts w:ascii="Century Gothic" w:hAnsi="Century Gothic"/>
                <w:lang w:val="en-US"/>
              </w:rPr>
            </w:pPr>
            <w:proofErr w:type="spellStart"/>
            <w:r w:rsidRPr="008C5B0F">
              <w:rPr>
                <w:rFonts w:ascii="MS Gothic" w:eastAsia="MS Gothic" w:hAnsi="MS Gothic" w:cs="MS Gothic" w:hint="eastAsia"/>
                <w:lang w:val="es-ES"/>
              </w:rPr>
              <w:t>前提方案</w:t>
            </w:r>
            <w:proofErr w:type="spellEnd"/>
            <w:r w:rsidRPr="008C5B0F">
              <w:rPr>
                <w:rFonts w:ascii="MS Gothic" w:eastAsia="MS Gothic" w:hAnsi="MS Gothic" w:cs="MS Gothic" w:hint="eastAsia"/>
              </w:rPr>
              <w:t>）</w:t>
            </w:r>
            <w:r w:rsidRPr="008C5B0F">
              <w:rPr>
                <w:rFonts w:ascii="MS Gothic" w:eastAsia="MS Gothic" w:hAnsi="MS Gothic" w:cs="MS Gothic" w:hint="eastAsia"/>
                <w:lang w:val="es-ES"/>
              </w:rPr>
              <w:t>。</w:t>
            </w:r>
            <w:proofErr w:type="spellStart"/>
            <w:r w:rsidRPr="008C5B0F">
              <w:rPr>
                <w:rFonts w:ascii="MS Gothic" w:eastAsia="MS Gothic" w:hAnsi="MS Gothic" w:cs="MS Gothic" w:hint="eastAsia"/>
                <w:lang w:val="es-ES"/>
              </w:rPr>
              <w:t>作</w:t>
            </w:r>
            <w:r w:rsidRPr="008C5B0F">
              <w:rPr>
                <w:rFonts w:ascii="Microsoft JhengHei" w:eastAsia="Microsoft JhengHei" w:hAnsi="Microsoft JhengHei" w:cs="Microsoft JhengHei" w:hint="eastAsia"/>
                <w:lang w:val="es-ES"/>
              </w:rPr>
              <w:t>为参考</w:t>
            </w:r>
            <w:r w:rsidRPr="008C5B0F">
              <w:rPr>
                <w:rFonts w:ascii="Microsoft JhengHei" w:eastAsia="Microsoft JhengHei" w:hAnsi="Microsoft JhengHei" w:cs="Microsoft JhengHei" w:hint="eastAsia"/>
                <w:lang w:val="en-US"/>
              </w:rPr>
              <w:t>，</w:t>
            </w:r>
            <w:r w:rsidRPr="008C5B0F">
              <w:rPr>
                <w:rFonts w:ascii="Microsoft JhengHei" w:eastAsia="Microsoft JhengHei" w:hAnsi="Microsoft JhengHei" w:cs="Microsoft JhengHei" w:hint="eastAsia"/>
                <w:lang w:val="es-ES"/>
              </w:rPr>
              <w:t>这些方案可能包括但不限于以下内容</w:t>
            </w:r>
            <w:proofErr w:type="spellEnd"/>
            <w:r w:rsidRPr="008C5B0F">
              <w:rPr>
                <w:rFonts w:ascii="Microsoft JhengHei" w:eastAsia="Microsoft JhengHei" w:hAnsi="Microsoft JhengHei" w:cs="Microsoft JhengHei" w:hint="eastAsia"/>
                <w:lang w:val="en-US"/>
              </w:rPr>
              <w:t>：</w:t>
            </w:r>
          </w:p>
          <w:p w14:paraId="56571B07" w14:textId="4E177B64" w:rsidR="008C5B0F" w:rsidRPr="008C5B0F" w:rsidRDefault="000F2123" w:rsidP="008C5B0F">
            <w:pPr>
              <w:pStyle w:val="Paragraph"/>
              <w:rPr>
                <w:rFonts w:ascii="Century Gothic" w:hAnsi="Century Gothic"/>
                <w:lang w:val="en-US"/>
              </w:rPr>
            </w:pPr>
            <w:r w:rsidRPr="000F2123">
              <w:rPr>
                <w:rFonts w:ascii="Century Gothic" w:hAnsi="Century Gothic"/>
                <w:lang w:val="en-US"/>
              </w:rPr>
              <w:t>•</w:t>
            </w:r>
            <w:r w:rsidR="008C5B0F" w:rsidRPr="008C5B0F">
              <w:rPr>
                <w:rFonts w:ascii="Century Gothic" w:hAnsi="Century Gothic"/>
                <w:lang w:val="en-US"/>
              </w:rPr>
              <w:t xml:space="preserve"> </w:t>
            </w:r>
            <w:r w:rsidR="008C5B0F" w:rsidRPr="008C5B0F">
              <w:rPr>
                <w:rFonts w:ascii="MS Gothic" w:eastAsia="MS Gothic" w:hAnsi="MS Gothic" w:cs="MS Gothic" w:hint="eastAsia"/>
                <w:lang w:val="es-ES"/>
              </w:rPr>
              <w:t>供</w:t>
            </w:r>
            <w:r w:rsidR="008C5B0F" w:rsidRPr="008C5B0F">
              <w:rPr>
                <w:rFonts w:ascii="Microsoft JhengHei" w:eastAsia="Microsoft JhengHei" w:hAnsi="Microsoft JhengHei" w:cs="Microsoft JhengHei" w:hint="eastAsia"/>
                <w:lang w:val="es-ES"/>
              </w:rPr>
              <w:t>应商审批和采购</w:t>
            </w:r>
            <w:r w:rsidR="008C5B0F" w:rsidRPr="008C5B0F">
              <w:rPr>
                <w:rFonts w:ascii="Microsoft JhengHei" w:eastAsia="Microsoft JhengHei" w:hAnsi="Microsoft JhengHei" w:cs="Microsoft JhengHei" w:hint="eastAsia"/>
                <w:lang w:val="en-US"/>
              </w:rPr>
              <w:t>（</w:t>
            </w:r>
            <w:r w:rsidR="008C5B0F" w:rsidRPr="008C5B0F">
              <w:rPr>
                <w:rFonts w:ascii="Microsoft JhengHei" w:eastAsia="Microsoft JhengHei" w:hAnsi="Microsoft JhengHei" w:cs="Microsoft JhengHei" w:hint="eastAsia"/>
                <w:lang w:val="es-ES"/>
              </w:rPr>
              <w:t>第</w:t>
            </w:r>
            <w:r w:rsidR="008C5B0F" w:rsidRPr="008C5B0F">
              <w:rPr>
                <w:rFonts w:ascii="Century Gothic" w:hAnsi="Century Gothic"/>
                <w:lang w:val="en-US"/>
              </w:rPr>
              <w:t>3.6</w:t>
            </w:r>
            <w:r w:rsidR="008C5B0F" w:rsidRPr="008C5B0F">
              <w:rPr>
                <w:rFonts w:ascii="Microsoft JhengHei" w:eastAsia="Microsoft JhengHei" w:hAnsi="Microsoft JhengHei" w:cs="Microsoft JhengHei" w:hint="eastAsia"/>
                <w:lang w:val="es-ES"/>
              </w:rPr>
              <w:t>节</w:t>
            </w:r>
            <w:r w:rsidR="008C5B0F" w:rsidRPr="008C5B0F">
              <w:rPr>
                <w:rFonts w:ascii="Microsoft JhengHei" w:eastAsia="Microsoft JhengHei" w:hAnsi="Microsoft JhengHei" w:cs="Microsoft JhengHei" w:hint="eastAsia"/>
                <w:lang w:val="en-US"/>
              </w:rPr>
              <w:t>）</w:t>
            </w:r>
          </w:p>
          <w:p w14:paraId="66B4B77A" w14:textId="721ADD37" w:rsidR="008C5B0F" w:rsidRPr="008C5B0F" w:rsidRDefault="000F2123" w:rsidP="008C5B0F">
            <w:pPr>
              <w:pStyle w:val="Paragraph"/>
              <w:rPr>
                <w:rFonts w:ascii="Century Gothic" w:hAnsi="Century Gothic"/>
                <w:lang w:val="en-US"/>
              </w:rPr>
            </w:pPr>
            <w:r w:rsidRPr="000F2123">
              <w:rPr>
                <w:rFonts w:ascii="Century Gothic" w:hAnsi="Century Gothic"/>
                <w:lang w:val="en-US"/>
              </w:rPr>
              <w:t>•</w:t>
            </w:r>
            <w:r w:rsidR="008C5B0F" w:rsidRPr="008C5B0F">
              <w:rPr>
                <w:rFonts w:ascii="Century Gothic" w:hAnsi="Century Gothic"/>
                <w:lang w:val="en-US"/>
              </w:rPr>
              <w:t xml:space="preserve"> </w:t>
            </w:r>
            <w:r w:rsidR="008C5B0F" w:rsidRPr="008C5B0F">
              <w:rPr>
                <w:rFonts w:ascii="Microsoft JhengHei" w:eastAsia="Microsoft JhengHei" w:hAnsi="Microsoft JhengHei" w:cs="Microsoft JhengHei" w:hint="eastAsia"/>
                <w:lang w:val="es-ES"/>
              </w:rPr>
              <w:t>设备和建筑物的维护方案</w:t>
            </w:r>
            <w:r w:rsidR="008C5B0F" w:rsidRPr="008C5B0F">
              <w:rPr>
                <w:rFonts w:ascii="Microsoft JhengHei" w:eastAsia="Microsoft JhengHei" w:hAnsi="Microsoft JhengHei" w:cs="Microsoft JhengHei" w:hint="eastAsia"/>
                <w:lang w:val="en-US"/>
              </w:rPr>
              <w:t>（</w:t>
            </w:r>
            <w:r w:rsidR="008C5B0F" w:rsidRPr="008C5B0F">
              <w:rPr>
                <w:rFonts w:ascii="Microsoft JhengHei" w:eastAsia="Microsoft JhengHei" w:hAnsi="Microsoft JhengHei" w:cs="Microsoft JhengHei" w:hint="eastAsia"/>
                <w:lang w:val="es-ES"/>
              </w:rPr>
              <w:t>第</w:t>
            </w:r>
            <w:r w:rsidR="008C5B0F" w:rsidRPr="008C5B0F">
              <w:rPr>
                <w:rFonts w:ascii="Century Gothic" w:hAnsi="Century Gothic"/>
                <w:lang w:val="en-US"/>
              </w:rPr>
              <w:t>4.7</w:t>
            </w:r>
            <w:r w:rsidR="008C5B0F" w:rsidRPr="008C5B0F">
              <w:rPr>
                <w:rFonts w:ascii="Microsoft JhengHei" w:eastAsia="Microsoft JhengHei" w:hAnsi="Microsoft JhengHei" w:cs="Microsoft JhengHei" w:hint="eastAsia"/>
                <w:lang w:val="es-ES"/>
              </w:rPr>
              <w:t>节</w:t>
            </w:r>
            <w:r w:rsidR="008C5B0F" w:rsidRPr="008C5B0F">
              <w:rPr>
                <w:rFonts w:ascii="Microsoft JhengHei" w:eastAsia="Microsoft JhengHei" w:hAnsi="Microsoft JhengHei" w:cs="Microsoft JhengHei" w:hint="eastAsia"/>
                <w:lang w:val="en-US"/>
              </w:rPr>
              <w:t>）</w:t>
            </w:r>
          </w:p>
          <w:p w14:paraId="3DEFBEA7" w14:textId="23597668" w:rsidR="008C5B0F" w:rsidRPr="008C5B0F" w:rsidRDefault="000F2123" w:rsidP="008C5B0F">
            <w:pPr>
              <w:pStyle w:val="Paragraph"/>
              <w:rPr>
                <w:rFonts w:ascii="Century Gothic" w:hAnsi="Century Gothic"/>
                <w:lang w:val="en-US"/>
              </w:rPr>
            </w:pPr>
            <w:r w:rsidRPr="000F2123">
              <w:rPr>
                <w:rFonts w:ascii="Century Gothic" w:hAnsi="Century Gothic"/>
                <w:lang w:val="en-US"/>
              </w:rPr>
              <w:t>•</w:t>
            </w:r>
            <w:r w:rsidR="008C5B0F" w:rsidRPr="008C5B0F">
              <w:rPr>
                <w:rFonts w:ascii="Century Gothic" w:hAnsi="Century Gothic"/>
                <w:lang w:val="en-US"/>
              </w:rPr>
              <w:t xml:space="preserve"> </w:t>
            </w:r>
            <w:r w:rsidR="008C5B0F" w:rsidRPr="008C5B0F">
              <w:rPr>
                <w:rFonts w:ascii="MS Gothic" w:eastAsia="MS Gothic" w:hAnsi="MS Gothic" w:cs="MS Gothic" w:hint="eastAsia"/>
                <w:lang w:val="es-ES"/>
              </w:rPr>
              <w:t>清</w:t>
            </w:r>
            <w:r w:rsidR="008C5B0F" w:rsidRPr="008C5B0F">
              <w:rPr>
                <w:rFonts w:ascii="Microsoft JhengHei" w:eastAsia="Microsoft JhengHei" w:hAnsi="Microsoft JhengHei" w:cs="Microsoft JhengHei" w:hint="eastAsia"/>
                <w:lang w:val="es-ES"/>
              </w:rPr>
              <w:t>洁和卫生</w:t>
            </w:r>
            <w:r w:rsidR="008C5B0F" w:rsidRPr="008C5B0F">
              <w:rPr>
                <w:rFonts w:ascii="Microsoft JhengHei" w:eastAsia="Microsoft JhengHei" w:hAnsi="Microsoft JhengHei" w:cs="Microsoft JhengHei" w:hint="eastAsia"/>
                <w:lang w:val="en-US"/>
              </w:rPr>
              <w:t>（</w:t>
            </w:r>
            <w:r w:rsidR="008C5B0F" w:rsidRPr="008C5B0F">
              <w:rPr>
                <w:rFonts w:ascii="Microsoft JhengHei" w:eastAsia="Microsoft JhengHei" w:hAnsi="Microsoft JhengHei" w:cs="Microsoft JhengHei" w:hint="eastAsia"/>
                <w:lang w:val="es-ES"/>
              </w:rPr>
              <w:t>第</w:t>
            </w:r>
            <w:r w:rsidR="008C5B0F" w:rsidRPr="008C5B0F">
              <w:rPr>
                <w:rFonts w:ascii="Century Gothic" w:hAnsi="Century Gothic"/>
                <w:lang w:val="en-US"/>
              </w:rPr>
              <w:t>4.8</w:t>
            </w:r>
            <w:r w:rsidR="008C5B0F" w:rsidRPr="008C5B0F">
              <w:rPr>
                <w:rFonts w:ascii="Microsoft JhengHei" w:eastAsia="Microsoft JhengHei" w:hAnsi="Microsoft JhengHei" w:cs="Microsoft JhengHei" w:hint="eastAsia"/>
                <w:lang w:val="es-ES"/>
              </w:rPr>
              <w:t>节</w:t>
            </w:r>
            <w:r w:rsidR="008C5B0F" w:rsidRPr="008C5B0F">
              <w:rPr>
                <w:rFonts w:ascii="Microsoft JhengHei" w:eastAsia="Microsoft JhengHei" w:hAnsi="Microsoft JhengHei" w:cs="Microsoft JhengHei" w:hint="eastAsia"/>
                <w:lang w:val="en-US"/>
              </w:rPr>
              <w:t>）</w:t>
            </w:r>
          </w:p>
          <w:p w14:paraId="3171E5C2" w14:textId="279F22DD" w:rsidR="008C5B0F" w:rsidRPr="008C5B0F" w:rsidRDefault="000F2123" w:rsidP="008C5B0F">
            <w:pPr>
              <w:pStyle w:val="Paragraph"/>
              <w:rPr>
                <w:rFonts w:ascii="Century Gothic" w:hAnsi="Century Gothic"/>
                <w:lang w:val="en-US"/>
              </w:rPr>
            </w:pPr>
            <w:r w:rsidRPr="000F2123">
              <w:rPr>
                <w:rFonts w:ascii="Century Gothic" w:hAnsi="Century Gothic"/>
                <w:lang w:val="en-US"/>
              </w:rPr>
              <w:t>•</w:t>
            </w:r>
            <w:r w:rsidR="008C5B0F" w:rsidRPr="008C5B0F">
              <w:rPr>
                <w:rFonts w:ascii="Century Gothic" w:hAnsi="Century Gothic"/>
                <w:lang w:val="en-US"/>
              </w:rPr>
              <w:t xml:space="preserve"> </w:t>
            </w:r>
            <w:r w:rsidR="008C5B0F" w:rsidRPr="008C5B0F">
              <w:rPr>
                <w:rFonts w:ascii="Microsoft JhengHei" w:eastAsia="Microsoft JhengHei" w:hAnsi="Microsoft JhengHei" w:cs="Microsoft JhengHei" w:hint="eastAsia"/>
                <w:lang w:val="es-ES"/>
              </w:rPr>
              <w:t>产品污染控制</w:t>
            </w:r>
            <w:r w:rsidR="008C5B0F" w:rsidRPr="008C5B0F">
              <w:rPr>
                <w:rFonts w:ascii="Microsoft JhengHei" w:eastAsia="Microsoft JhengHei" w:hAnsi="Microsoft JhengHei" w:cs="Microsoft JhengHei" w:hint="eastAsia"/>
                <w:lang w:val="en-US"/>
              </w:rPr>
              <w:t>（</w:t>
            </w:r>
            <w:r w:rsidR="008C5B0F" w:rsidRPr="008C5B0F">
              <w:rPr>
                <w:rFonts w:ascii="Microsoft JhengHei" w:eastAsia="Microsoft JhengHei" w:hAnsi="Microsoft JhengHei" w:cs="Microsoft JhengHei" w:hint="eastAsia"/>
                <w:lang w:val="es-ES"/>
              </w:rPr>
              <w:t>第</w:t>
            </w:r>
            <w:r w:rsidR="008C5B0F" w:rsidRPr="008C5B0F">
              <w:rPr>
                <w:rFonts w:ascii="Century Gothic" w:hAnsi="Century Gothic"/>
                <w:lang w:val="en-US"/>
              </w:rPr>
              <w:t>4.9</w:t>
            </w:r>
            <w:r w:rsidR="008C5B0F" w:rsidRPr="008C5B0F">
              <w:rPr>
                <w:rFonts w:ascii="Microsoft JhengHei" w:eastAsia="Microsoft JhengHei" w:hAnsi="Microsoft JhengHei" w:cs="Microsoft JhengHei" w:hint="eastAsia"/>
                <w:lang w:val="es-ES"/>
              </w:rPr>
              <w:t>节</w:t>
            </w:r>
            <w:r w:rsidR="008C5B0F" w:rsidRPr="008C5B0F">
              <w:rPr>
                <w:rFonts w:ascii="Microsoft JhengHei" w:eastAsia="Microsoft JhengHei" w:hAnsi="Microsoft JhengHei" w:cs="Microsoft JhengHei" w:hint="eastAsia"/>
                <w:lang w:val="en-US"/>
              </w:rPr>
              <w:t>）</w:t>
            </w:r>
          </w:p>
          <w:p w14:paraId="79881C30" w14:textId="32487A38" w:rsidR="008C5B0F" w:rsidRPr="008C5B0F" w:rsidRDefault="00931575" w:rsidP="008C5B0F">
            <w:pPr>
              <w:pStyle w:val="Paragraph"/>
              <w:rPr>
                <w:rFonts w:ascii="Century Gothic" w:hAnsi="Century Gothic"/>
                <w:lang w:val="en-US"/>
              </w:rPr>
            </w:pPr>
            <w:r w:rsidRPr="00931575">
              <w:rPr>
                <w:rFonts w:ascii="Century Gothic" w:hAnsi="Century Gothic"/>
                <w:lang w:val="en-US"/>
              </w:rPr>
              <w:t>•</w:t>
            </w:r>
            <w:r w:rsidR="008C5B0F" w:rsidRPr="008C5B0F">
              <w:rPr>
                <w:rFonts w:ascii="Century Gothic" w:hAnsi="Century Gothic"/>
                <w:lang w:val="en-US"/>
              </w:rPr>
              <w:t xml:space="preserve"> </w:t>
            </w:r>
            <w:r w:rsidR="008C5B0F" w:rsidRPr="008C5B0F">
              <w:rPr>
                <w:rFonts w:ascii="MS Gothic" w:eastAsia="MS Gothic" w:hAnsi="MS Gothic" w:cs="MS Gothic" w:hint="eastAsia"/>
                <w:lang w:val="es-ES"/>
              </w:rPr>
              <w:t>虫害管理</w:t>
            </w:r>
            <w:r w:rsidR="008C5B0F" w:rsidRPr="008C5B0F">
              <w:rPr>
                <w:rFonts w:ascii="MS Gothic" w:eastAsia="MS Gothic" w:hAnsi="MS Gothic" w:cs="MS Gothic" w:hint="eastAsia"/>
                <w:lang w:val="en-US"/>
              </w:rPr>
              <w:t>（</w:t>
            </w:r>
            <w:r w:rsidR="008C5B0F" w:rsidRPr="008C5B0F">
              <w:rPr>
                <w:rFonts w:ascii="MS Gothic" w:eastAsia="MS Gothic" w:hAnsi="MS Gothic" w:cs="MS Gothic" w:hint="eastAsia"/>
                <w:lang w:val="es-ES"/>
              </w:rPr>
              <w:t>第</w:t>
            </w:r>
            <w:r w:rsidR="008C5B0F" w:rsidRPr="008C5B0F">
              <w:rPr>
                <w:rFonts w:ascii="Century Gothic" w:hAnsi="Century Gothic"/>
                <w:lang w:val="en-US"/>
              </w:rPr>
              <w:t>4.11</w:t>
            </w:r>
            <w:r w:rsidR="008C5B0F" w:rsidRPr="008C5B0F">
              <w:rPr>
                <w:rFonts w:ascii="Microsoft JhengHei" w:eastAsia="Microsoft JhengHei" w:hAnsi="Microsoft JhengHei" w:cs="Microsoft JhengHei" w:hint="eastAsia"/>
                <w:lang w:val="es-ES"/>
              </w:rPr>
              <w:t>节</w:t>
            </w:r>
            <w:r w:rsidR="008C5B0F" w:rsidRPr="008C5B0F">
              <w:rPr>
                <w:rFonts w:ascii="Microsoft JhengHei" w:eastAsia="Microsoft JhengHei" w:hAnsi="Microsoft JhengHei" w:cs="Microsoft JhengHei" w:hint="eastAsia"/>
                <w:lang w:val="en-US"/>
              </w:rPr>
              <w:t>）</w:t>
            </w:r>
          </w:p>
          <w:p w14:paraId="75AE6009" w14:textId="2D3B3150" w:rsidR="008C5B0F" w:rsidRPr="008C5B0F" w:rsidRDefault="00931575" w:rsidP="008C5B0F">
            <w:pPr>
              <w:pStyle w:val="Paragraph"/>
              <w:rPr>
                <w:rFonts w:ascii="Century Gothic" w:hAnsi="Century Gothic"/>
                <w:lang w:val="en-US"/>
              </w:rPr>
            </w:pPr>
            <w:r w:rsidRPr="00931575">
              <w:rPr>
                <w:rFonts w:ascii="Century Gothic" w:hAnsi="Century Gothic"/>
                <w:lang w:val="en-US"/>
              </w:rPr>
              <w:t>•</w:t>
            </w:r>
            <w:r w:rsidR="008C5B0F" w:rsidRPr="008C5B0F">
              <w:rPr>
                <w:rFonts w:ascii="Century Gothic" w:hAnsi="Century Gothic"/>
                <w:lang w:val="en-US"/>
              </w:rPr>
              <w:t xml:space="preserve"> </w:t>
            </w:r>
            <w:r w:rsidR="008C5B0F" w:rsidRPr="008C5B0F">
              <w:rPr>
                <w:rFonts w:ascii="Microsoft JhengHei" w:eastAsia="Microsoft JhengHei" w:hAnsi="Microsoft JhengHei" w:cs="Microsoft JhengHei" w:hint="eastAsia"/>
                <w:lang w:val="es-ES"/>
              </w:rPr>
              <w:t>产品开发</w:t>
            </w:r>
            <w:r w:rsidR="008C5B0F" w:rsidRPr="008C5B0F">
              <w:rPr>
                <w:rFonts w:ascii="Microsoft JhengHei" w:eastAsia="Microsoft JhengHei" w:hAnsi="Microsoft JhengHei" w:cs="Microsoft JhengHei" w:hint="eastAsia"/>
                <w:lang w:val="en-US"/>
              </w:rPr>
              <w:t>（</w:t>
            </w:r>
            <w:r w:rsidR="008C5B0F" w:rsidRPr="008C5B0F">
              <w:rPr>
                <w:rFonts w:ascii="Microsoft JhengHei" w:eastAsia="Microsoft JhengHei" w:hAnsi="Microsoft JhengHei" w:cs="Microsoft JhengHei" w:hint="eastAsia"/>
                <w:lang w:val="es-ES"/>
              </w:rPr>
              <w:t>第</w:t>
            </w:r>
            <w:r w:rsidR="008C5B0F" w:rsidRPr="008C5B0F">
              <w:rPr>
                <w:rFonts w:ascii="Century Gothic" w:hAnsi="Century Gothic"/>
                <w:lang w:val="en-US"/>
              </w:rPr>
              <w:t>5.1</w:t>
            </w:r>
            <w:r w:rsidR="008C5B0F" w:rsidRPr="008C5B0F">
              <w:rPr>
                <w:rFonts w:ascii="Microsoft JhengHei" w:eastAsia="Microsoft JhengHei" w:hAnsi="Microsoft JhengHei" w:cs="Microsoft JhengHei" w:hint="eastAsia"/>
                <w:lang w:val="es-ES"/>
              </w:rPr>
              <w:t>节</w:t>
            </w:r>
            <w:r w:rsidR="008C5B0F" w:rsidRPr="008C5B0F">
              <w:rPr>
                <w:rFonts w:ascii="Microsoft JhengHei" w:eastAsia="Microsoft JhengHei" w:hAnsi="Microsoft JhengHei" w:cs="Microsoft JhengHei" w:hint="eastAsia"/>
                <w:lang w:val="en-US"/>
              </w:rPr>
              <w:t>）</w:t>
            </w:r>
          </w:p>
          <w:p w14:paraId="3DA72A30" w14:textId="5F059A01" w:rsidR="008C5B0F" w:rsidRPr="008C5B0F" w:rsidRDefault="00931575" w:rsidP="008C5B0F">
            <w:pPr>
              <w:pStyle w:val="Paragraph"/>
              <w:rPr>
                <w:rFonts w:ascii="Century Gothic" w:hAnsi="Century Gothic"/>
                <w:lang w:val="en-US"/>
              </w:rPr>
            </w:pPr>
            <w:r w:rsidRPr="00931575">
              <w:rPr>
                <w:rFonts w:ascii="Century Gothic" w:hAnsi="Century Gothic"/>
                <w:lang w:val="en-US"/>
              </w:rPr>
              <w:t>•</w:t>
            </w:r>
            <w:r w:rsidR="008C5B0F" w:rsidRPr="008C5B0F">
              <w:rPr>
                <w:rFonts w:ascii="Century Gothic" w:hAnsi="Century Gothic"/>
                <w:lang w:val="en-US"/>
              </w:rPr>
              <w:t xml:space="preserve"> </w:t>
            </w:r>
            <w:r w:rsidR="008C5B0F" w:rsidRPr="008C5B0F">
              <w:rPr>
                <w:rFonts w:ascii="MS Gothic" w:eastAsia="MS Gothic" w:hAnsi="MS Gothic" w:cs="MS Gothic" w:hint="eastAsia"/>
                <w:lang w:val="es-ES"/>
              </w:rPr>
              <w:t>印刷控制</w:t>
            </w:r>
            <w:r w:rsidR="008C5B0F" w:rsidRPr="008C5B0F">
              <w:rPr>
                <w:rFonts w:ascii="MS Gothic" w:eastAsia="MS Gothic" w:hAnsi="MS Gothic" w:cs="MS Gothic" w:hint="eastAsia"/>
                <w:lang w:val="en-US"/>
              </w:rPr>
              <w:t>（</w:t>
            </w:r>
            <w:r w:rsidR="008C5B0F" w:rsidRPr="008C5B0F">
              <w:rPr>
                <w:rFonts w:ascii="MS Gothic" w:eastAsia="MS Gothic" w:hAnsi="MS Gothic" w:cs="MS Gothic" w:hint="eastAsia"/>
                <w:lang w:val="es-ES"/>
              </w:rPr>
              <w:t>第</w:t>
            </w:r>
            <w:r w:rsidR="008C5B0F" w:rsidRPr="008C5B0F">
              <w:rPr>
                <w:rFonts w:ascii="Century Gothic" w:hAnsi="Century Gothic"/>
                <w:lang w:val="en-US"/>
              </w:rPr>
              <w:t>5.3</w:t>
            </w:r>
            <w:r w:rsidR="008C5B0F" w:rsidRPr="008C5B0F">
              <w:rPr>
                <w:rFonts w:ascii="Microsoft JhengHei" w:eastAsia="Microsoft JhengHei" w:hAnsi="Microsoft JhengHei" w:cs="Microsoft JhengHei" w:hint="eastAsia"/>
                <w:lang w:val="es-ES"/>
              </w:rPr>
              <w:t>节</w:t>
            </w:r>
            <w:r w:rsidR="008C5B0F" w:rsidRPr="008C5B0F">
              <w:rPr>
                <w:rFonts w:ascii="Microsoft JhengHei" w:eastAsia="Microsoft JhengHei" w:hAnsi="Microsoft JhengHei" w:cs="Microsoft JhengHei" w:hint="eastAsia"/>
                <w:lang w:val="en-US"/>
              </w:rPr>
              <w:t>）</w:t>
            </w:r>
          </w:p>
          <w:p w14:paraId="510A4316" w14:textId="2B498543" w:rsidR="008C5B0F" w:rsidRPr="008C5B0F" w:rsidRDefault="00931575" w:rsidP="008C5B0F">
            <w:pPr>
              <w:pStyle w:val="Paragraph"/>
              <w:rPr>
                <w:rFonts w:ascii="Century Gothic" w:hAnsi="Century Gothic"/>
                <w:lang w:val="en-US"/>
              </w:rPr>
            </w:pPr>
            <w:r w:rsidRPr="00931575">
              <w:rPr>
                <w:rFonts w:ascii="Century Gothic" w:hAnsi="Century Gothic"/>
                <w:lang w:val="en-US"/>
              </w:rPr>
              <w:t>•</w:t>
            </w:r>
            <w:r w:rsidR="008C5B0F" w:rsidRPr="008C5B0F">
              <w:rPr>
                <w:rFonts w:ascii="Century Gothic" w:hAnsi="Century Gothic"/>
                <w:lang w:val="en-US"/>
              </w:rPr>
              <w:t xml:space="preserve"> </w:t>
            </w:r>
            <w:r w:rsidR="008C5B0F" w:rsidRPr="008C5B0F">
              <w:rPr>
                <w:rFonts w:ascii="Microsoft JhengHei" w:eastAsia="Microsoft JhengHei" w:hAnsi="Microsoft JhengHei" w:cs="Microsoft JhengHei" w:hint="eastAsia"/>
                <w:lang w:val="es-ES"/>
              </w:rPr>
              <w:t>发货和运输</w:t>
            </w:r>
            <w:r w:rsidR="008C5B0F" w:rsidRPr="008C5B0F">
              <w:rPr>
                <w:rFonts w:ascii="Microsoft JhengHei" w:eastAsia="Microsoft JhengHei" w:hAnsi="Microsoft JhengHei" w:cs="Microsoft JhengHei" w:hint="eastAsia"/>
                <w:lang w:val="en-US"/>
              </w:rPr>
              <w:t>（</w:t>
            </w:r>
            <w:r w:rsidR="008C5B0F" w:rsidRPr="008C5B0F">
              <w:rPr>
                <w:rFonts w:ascii="Microsoft JhengHei" w:eastAsia="Microsoft JhengHei" w:hAnsi="Microsoft JhengHei" w:cs="Microsoft JhengHei" w:hint="eastAsia"/>
                <w:lang w:val="es-ES"/>
              </w:rPr>
              <w:t>第</w:t>
            </w:r>
            <w:r w:rsidR="008C5B0F" w:rsidRPr="008C5B0F">
              <w:rPr>
                <w:rFonts w:ascii="Century Gothic" w:hAnsi="Century Gothic"/>
                <w:lang w:val="en-US"/>
              </w:rPr>
              <w:t>5.9</w:t>
            </w:r>
            <w:r w:rsidR="008C5B0F" w:rsidRPr="008C5B0F">
              <w:rPr>
                <w:rFonts w:ascii="Microsoft JhengHei" w:eastAsia="Microsoft JhengHei" w:hAnsi="Microsoft JhengHei" w:cs="Microsoft JhengHei" w:hint="eastAsia"/>
                <w:lang w:val="es-ES"/>
              </w:rPr>
              <w:t>节</w:t>
            </w:r>
            <w:r w:rsidR="008C5B0F" w:rsidRPr="008C5B0F">
              <w:rPr>
                <w:rFonts w:ascii="Microsoft JhengHei" w:eastAsia="Microsoft JhengHei" w:hAnsi="Microsoft JhengHei" w:cs="Microsoft JhengHei" w:hint="eastAsia"/>
                <w:lang w:val="en-US"/>
              </w:rPr>
              <w:t>）</w:t>
            </w:r>
            <w:r w:rsidR="008C5B0F" w:rsidRPr="008C5B0F">
              <w:rPr>
                <w:rFonts w:ascii="Century Gothic" w:hAnsi="Century Gothic"/>
                <w:lang w:val="en-US"/>
              </w:rPr>
              <w:t xml:space="preserve"> </w:t>
            </w:r>
          </w:p>
          <w:p w14:paraId="11BC800E" w14:textId="139B9B85" w:rsidR="008C5B0F" w:rsidRPr="008C5B0F" w:rsidRDefault="00931575" w:rsidP="008C5B0F">
            <w:pPr>
              <w:pStyle w:val="Paragraph"/>
              <w:rPr>
                <w:rFonts w:ascii="Century Gothic" w:hAnsi="Century Gothic"/>
                <w:lang w:val="en-US"/>
              </w:rPr>
            </w:pPr>
            <w:r w:rsidRPr="00931575">
              <w:rPr>
                <w:rFonts w:ascii="Century Gothic" w:hAnsi="Century Gothic"/>
                <w:lang w:val="en-US"/>
              </w:rPr>
              <w:t>•</w:t>
            </w:r>
            <w:r w:rsidR="008C5B0F" w:rsidRPr="008C5B0F">
              <w:rPr>
                <w:rFonts w:ascii="Century Gothic" w:hAnsi="Century Gothic"/>
                <w:lang w:val="en-US"/>
              </w:rPr>
              <w:t xml:space="preserve"> </w:t>
            </w:r>
            <w:r w:rsidR="008C5B0F" w:rsidRPr="008C5B0F">
              <w:rPr>
                <w:rFonts w:ascii="MS Gothic" w:eastAsia="MS Gothic" w:hAnsi="MS Gothic" w:cs="MS Gothic" w:hint="eastAsia"/>
                <w:lang w:val="es-ES"/>
              </w:rPr>
              <w:t>人</w:t>
            </w:r>
            <w:r w:rsidR="008C5B0F" w:rsidRPr="008C5B0F">
              <w:rPr>
                <w:rFonts w:ascii="Microsoft JhengHei" w:eastAsia="Microsoft JhengHei" w:hAnsi="Microsoft JhengHei" w:cs="Microsoft JhengHei" w:hint="eastAsia"/>
                <w:lang w:val="es-ES"/>
              </w:rPr>
              <w:t>员培训和能力</w:t>
            </w:r>
            <w:r w:rsidR="008C5B0F" w:rsidRPr="008C5B0F">
              <w:rPr>
                <w:rFonts w:ascii="Microsoft JhengHei" w:eastAsia="Microsoft JhengHei" w:hAnsi="Microsoft JhengHei" w:cs="Microsoft JhengHei" w:hint="eastAsia"/>
                <w:lang w:val="en-US"/>
              </w:rPr>
              <w:t>（</w:t>
            </w:r>
            <w:r w:rsidR="008C5B0F" w:rsidRPr="008C5B0F">
              <w:rPr>
                <w:rFonts w:ascii="Microsoft JhengHei" w:eastAsia="Microsoft JhengHei" w:hAnsi="Microsoft JhengHei" w:cs="Microsoft JhengHei" w:hint="eastAsia"/>
                <w:lang w:val="es-ES"/>
              </w:rPr>
              <w:t>第</w:t>
            </w:r>
            <w:r w:rsidR="008C5B0F" w:rsidRPr="008C5B0F">
              <w:rPr>
                <w:rFonts w:ascii="Century Gothic" w:hAnsi="Century Gothic"/>
                <w:lang w:val="en-US"/>
              </w:rPr>
              <w:t>6.1</w:t>
            </w:r>
            <w:r w:rsidR="008C5B0F" w:rsidRPr="008C5B0F">
              <w:rPr>
                <w:rFonts w:ascii="Microsoft JhengHei" w:eastAsia="Microsoft JhengHei" w:hAnsi="Microsoft JhengHei" w:cs="Microsoft JhengHei" w:hint="eastAsia"/>
                <w:lang w:val="es-ES"/>
              </w:rPr>
              <w:t>节</w:t>
            </w:r>
            <w:r w:rsidR="008C5B0F" w:rsidRPr="008C5B0F">
              <w:rPr>
                <w:rFonts w:ascii="Microsoft JhengHei" w:eastAsia="Microsoft JhengHei" w:hAnsi="Microsoft JhengHei" w:cs="Microsoft JhengHei" w:hint="eastAsia"/>
                <w:lang w:val="en-US"/>
              </w:rPr>
              <w:t>）</w:t>
            </w:r>
          </w:p>
          <w:p w14:paraId="0789637E" w14:textId="0262D81C" w:rsidR="008C5B0F" w:rsidRPr="000F2123" w:rsidRDefault="00931575" w:rsidP="008C5B0F">
            <w:pPr>
              <w:pStyle w:val="Paragraph"/>
              <w:rPr>
                <w:rFonts w:ascii="Century Gothic" w:hAnsi="Century Gothic"/>
                <w:lang w:val="en-US"/>
              </w:rPr>
            </w:pPr>
            <w:r w:rsidRPr="00931575">
              <w:rPr>
                <w:rFonts w:ascii="Century Gothic" w:hAnsi="Century Gothic"/>
                <w:lang w:val="en-US"/>
              </w:rPr>
              <w:t>•</w:t>
            </w:r>
            <w:r w:rsidR="008C5B0F" w:rsidRPr="000F2123">
              <w:rPr>
                <w:rFonts w:ascii="Century Gothic" w:hAnsi="Century Gothic"/>
                <w:lang w:val="en-US"/>
              </w:rPr>
              <w:t xml:space="preserve"> </w:t>
            </w:r>
            <w:r w:rsidR="008C5B0F" w:rsidRPr="008C5B0F">
              <w:rPr>
                <w:rFonts w:ascii="MS Gothic" w:eastAsia="MS Gothic" w:hAnsi="MS Gothic" w:cs="MS Gothic" w:hint="eastAsia"/>
                <w:lang w:val="es-ES"/>
              </w:rPr>
              <w:t>个人</w:t>
            </w:r>
            <w:r w:rsidR="008C5B0F" w:rsidRPr="008C5B0F">
              <w:rPr>
                <w:rFonts w:ascii="Microsoft JhengHei" w:eastAsia="Microsoft JhengHei" w:hAnsi="Microsoft JhengHei" w:cs="Microsoft JhengHei" w:hint="eastAsia"/>
                <w:lang w:val="es-ES"/>
              </w:rPr>
              <w:t>卫生要求</w:t>
            </w:r>
            <w:r w:rsidR="008C5B0F" w:rsidRPr="000F2123">
              <w:rPr>
                <w:rFonts w:ascii="Microsoft JhengHei" w:eastAsia="Microsoft JhengHei" w:hAnsi="Microsoft JhengHei" w:cs="Microsoft JhengHei" w:hint="eastAsia"/>
                <w:lang w:val="en-US"/>
              </w:rPr>
              <w:t>（</w:t>
            </w:r>
            <w:r w:rsidR="008C5B0F" w:rsidRPr="008C5B0F">
              <w:rPr>
                <w:rFonts w:ascii="Microsoft JhengHei" w:eastAsia="Microsoft JhengHei" w:hAnsi="Microsoft JhengHei" w:cs="Microsoft JhengHei" w:hint="eastAsia"/>
                <w:lang w:val="es-ES"/>
              </w:rPr>
              <w:t>第</w:t>
            </w:r>
            <w:r w:rsidR="008C5B0F" w:rsidRPr="000F2123">
              <w:rPr>
                <w:rFonts w:ascii="Century Gothic" w:hAnsi="Century Gothic"/>
                <w:lang w:val="en-US"/>
              </w:rPr>
              <w:t>6.2</w:t>
            </w:r>
            <w:r w:rsidR="008C5B0F" w:rsidRPr="008C5B0F">
              <w:rPr>
                <w:rFonts w:ascii="Microsoft JhengHei" w:eastAsia="Microsoft JhengHei" w:hAnsi="Microsoft JhengHei" w:cs="Microsoft JhengHei" w:hint="eastAsia"/>
                <w:lang w:val="es-ES"/>
              </w:rPr>
              <w:t>节</w:t>
            </w:r>
            <w:r w:rsidR="008C5B0F" w:rsidRPr="000F2123">
              <w:rPr>
                <w:rFonts w:ascii="Microsoft JhengHei" w:eastAsia="Microsoft JhengHei" w:hAnsi="Microsoft JhengHei" w:cs="Microsoft JhengHei" w:hint="eastAsia"/>
                <w:lang w:val="en-US"/>
              </w:rPr>
              <w:t>）</w:t>
            </w:r>
          </w:p>
          <w:p w14:paraId="069DF287" w14:textId="579104D6" w:rsidR="00D0659C" w:rsidRPr="000F2123" w:rsidRDefault="008C5B0F" w:rsidP="00C037B3">
            <w:pPr>
              <w:pStyle w:val="Paragraph"/>
              <w:rPr>
                <w:rFonts w:ascii="Century Gothic" w:hAnsi="Century Gothic"/>
                <w:lang w:val="en-US"/>
              </w:rPr>
            </w:pPr>
            <w:proofErr w:type="spellStart"/>
            <w:r w:rsidRPr="008C5B0F">
              <w:rPr>
                <w:rFonts w:ascii="MS Gothic" w:eastAsia="MS Gothic" w:hAnsi="MS Gothic" w:cs="MS Gothic" w:hint="eastAsia"/>
                <w:lang w:val="es-ES"/>
              </w:rPr>
              <w:t>前提方案的控制措施和</w:t>
            </w:r>
            <w:r w:rsidRPr="008C5B0F">
              <w:rPr>
                <w:rFonts w:ascii="Microsoft JhengHei" w:eastAsia="Microsoft JhengHei" w:hAnsi="Microsoft JhengHei" w:cs="Microsoft JhengHei" w:hint="eastAsia"/>
                <w:lang w:val="es-ES"/>
              </w:rPr>
              <w:t>监控程序应清晰地记录</w:t>
            </w:r>
            <w:r w:rsidRPr="000F2123">
              <w:rPr>
                <w:rFonts w:ascii="Microsoft JhengHei" w:eastAsia="Microsoft JhengHei" w:hAnsi="Microsoft JhengHei" w:cs="Microsoft JhengHei" w:hint="eastAsia"/>
                <w:lang w:val="en-US"/>
              </w:rPr>
              <w:t>，</w:t>
            </w:r>
            <w:r w:rsidRPr="008C5B0F">
              <w:rPr>
                <w:rFonts w:ascii="Microsoft JhengHei" w:eastAsia="Microsoft JhengHei" w:hAnsi="Microsoft JhengHei" w:cs="Microsoft JhengHei" w:hint="eastAsia"/>
                <w:lang w:val="es-ES"/>
              </w:rPr>
              <w:t>并纳入</w:t>
            </w:r>
            <w:r w:rsidRPr="000F2123">
              <w:rPr>
                <w:rFonts w:ascii="Century Gothic" w:hAnsi="Century Gothic"/>
                <w:lang w:val="en-US"/>
              </w:rPr>
              <w:t>HARA</w:t>
            </w:r>
            <w:r w:rsidRPr="008C5B0F">
              <w:rPr>
                <w:rFonts w:ascii="MS Gothic" w:eastAsia="MS Gothic" w:hAnsi="MS Gothic" w:cs="MS Gothic" w:hint="eastAsia"/>
                <w:lang w:val="es-ES"/>
              </w:rPr>
              <w:t>的开</w:t>
            </w:r>
            <w:r w:rsidRPr="008C5B0F">
              <w:rPr>
                <w:rFonts w:ascii="Microsoft JhengHei" w:eastAsia="Microsoft JhengHei" w:hAnsi="Microsoft JhengHei" w:cs="Microsoft JhengHei" w:hint="eastAsia"/>
                <w:lang w:val="es-ES"/>
              </w:rPr>
              <w:t>发和评审中</w:t>
            </w:r>
            <w:proofErr w:type="spellEnd"/>
            <w:r w:rsidRPr="008C5B0F">
              <w:rPr>
                <w:rFonts w:ascii="MS Gothic" w:eastAsia="MS Gothic" w:hAnsi="MS Gothic" w:cs="MS Gothic" w:hint="eastAsia"/>
                <w:lang w:val="es-ES"/>
              </w:rPr>
              <w:t>。</w:t>
            </w:r>
          </w:p>
        </w:tc>
        <w:tc>
          <w:tcPr>
            <w:tcW w:w="858" w:type="pct"/>
          </w:tcPr>
          <w:p w14:paraId="5F2D1984" w14:textId="77777777" w:rsidR="00D0659C" w:rsidRPr="000F2123" w:rsidRDefault="00D0659C" w:rsidP="000D2310">
            <w:pPr>
              <w:pStyle w:val="para"/>
              <w:rPr>
                <w:rStyle w:val="normaltextrun"/>
                <w:rFonts w:ascii="Century Gothic" w:eastAsia="Century Gothic" w:hAnsi="Century Gothic" w:cs="Century Gothic"/>
                <w:sz w:val="20"/>
                <w:lang w:val="en-US"/>
              </w:rPr>
            </w:pPr>
          </w:p>
        </w:tc>
        <w:tc>
          <w:tcPr>
            <w:tcW w:w="1987" w:type="pct"/>
          </w:tcPr>
          <w:p w14:paraId="6038CD0B" w14:textId="77777777" w:rsidR="00D0659C" w:rsidRPr="000F2123" w:rsidRDefault="00D0659C" w:rsidP="000D2310">
            <w:pPr>
              <w:pStyle w:val="para"/>
              <w:rPr>
                <w:rStyle w:val="normaltextrun"/>
                <w:rFonts w:ascii="Century Gothic" w:eastAsia="Century Gothic" w:hAnsi="Century Gothic" w:cs="Century Gothic"/>
                <w:sz w:val="20"/>
                <w:lang w:val="en-US"/>
              </w:rPr>
            </w:pPr>
          </w:p>
        </w:tc>
      </w:tr>
    </w:tbl>
    <w:tbl>
      <w:tblPr>
        <w:tblStyle w:val="TableGrid"/>
        <w:tblW w:w="5000" w:type="pct"/>
        <w:tblInd w:w="-5" w:type="dxa"/>
        <w:tblLook w:val="01E0" w:firstRow="1" w:lastRow="1" w:firstColumn="1" w:lastColumn="1" w:noHBand="0" w:noVBand="0"/>
      </w:tblPr>
      <w:tblGrid>
        <w:gridCol w:w="9642"/>
      </w:tblGrid>
      <w:tr w:rsidR="0053694D" w:rsidRPr="00071916" w14:paraId="4B1B55BC" w14:textId="77777777" w:rsidTr="735022F3">
        <w:tc>
          <w:tcPr>
            <w:tcW w:w="5000" w:type="pct"/>
            <w:shd w:val="clear" w:color="auto" w:fill="00B0F0"/>
          </w:tcPr>
          <w:p w14:paraId="686A2506" w14:textId="459A6691" w:rsidR="0053694D" w:rsidRPr="00071916" w:rsidRDefault="3AF751D1" w:rsidP="735022F3">
            <w:pPr>
              <w:keepNext/>
              <w:keepLines/>
              <w:outlineLvl w:val="1"/>
              <w:rPr>
                <w:rFonts w:ascii="Century Gothic" w:hAnsi="Century Gothic"/>
                <w:color w:val="FFFFFF" w:themeColor="background1"/>
                <w:sz w:val="20"/>
                <w:szCs w:val="20"/>
                <w:lang w:val="en-GB"/>
              </w:rPr>
            </w:pPr>
            <w:r w:rsidRPr="735022F3">
              <w:rPr>
                <w:rFonts w:ascii="Century Gothic" w:hAnsi="Century Gothic"/>
                <w:color w:val="FFFFFF" w:themeColor="background1"/>
                <w:sz w:val="20"/>
                <w:szCs w:val="20"/>
              </w:rPr>
              <w:t>2.</w:t>
            </w:r>
            <w:r w:rsidR="6B70AA50" w:rsidRPr="735022F3">
              <w:rPr>
                <w:rFonts w:ascii="Century Gothic" w:hAnsi="Century Gothic"/>
                <w:color w:val="FFFFFF" w:themeColor="background1"/>
                <w:sz w:val="20"/>
                <w:szCs w:val="20"/>
              </w:rPr>
              <w:t>3</w:t>
            </w:r>
            <w:r w:rsidR="0053694D">
              <w:tab/>
            </w:r>
            <w:proofErr w:type="spellStart"/>
            <w:r w:rsidR="000C1BD0" w:rsidRPr="000C1BD0">
              <w:rPr>
                <w:rFonts w:ascii="MS Gothic" w:eastAsia="MS Gothic" w:hAnsi="MS Gothic" w:cs="MS Gothic" w:hint="eastAsia"/>
                <w:color w:val="FFFFFF" w:themeColor="background1"/>
                <w:sz w:val="20"/>
                <w:szCs w:val="20"/>
              </w:rPr>
              <w:t>描述</w:t>
            </w:r>
            <w:r w:rsidR="000C1BD0" w:rsidRPr="000C1BD0">
              <w:rPr>
                <w:rFonts w:ascii="Microsoft JhengHei" w:eastAsia="Microsoft JhengHei" w:hAnsi="Microsoft JhengHei" w:cs="Microsoft JhengHei" w:hint="eastAsia"/>
                <w:color w:val="FFFFFF" w:themeColor="background1"/>
                <w:sz w:val="20"/>
                <w:szCs w:val="20"/>
              </w:rPr>
              <w:t>产</w:t>
            </w:r>
            <w:r w:rsidR="000C1BD0" w:rsidRPr="000C1BD0">
              <w:rPr>
                <w:rFonts w:ascii="MS Gothic" w:eastAsia="MS Gothic" w:hAnsi="MS Gothic" w:cs="MS Gothic" w:hint="eastAsia"/>
                <w:color w:val="FFFFFF" w:themeColor="background1"/>
                <w:sz w:val="20"/>
                <w:szCs w:val="20"/>
              </w:rPr>
              <w:t>品</w:t>
            </w:r>
            <w:proofErr w:type="spellEnd"/>
          </w:p>
        </w:tc>
      </w:tr>
    </w:tbl>
    <w:tbl>
      <w:tblPr>
        <w:tblW w:w="9648" w:type="dxa"/>
        <w:tblInd w:w="-5"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131"/>
        <w:gridCol w:w="3072"/>
        <w:gridCol w:w="1606"/>
        <w:gridCol w:w="3839"/>
      </w:tblGrid>
      <w:tr w:rsidR="004530B0" w:rsidRPr="00071916" w14:paraId="39012D33" w14:textId="271A2816" w:rsidTr="002A5FA8">
        <w:trPr>
          <w:trHeight w:val="389"/>
        </w:trPr>
        <w:tc>
          <w:tcPr>
            <w:tcW w:w="1131" w:type="dxa"/>
            <w:tcBorders>
              <w:top w:val="single" w:sz="6" w:space="0" w:color="auto"/>
              <w:left w:val="single" w:sz="6" w:space="0" w:color="auto"/>
              <w:bottom w:val="single" w:sz="6" w:space="0" w:color="auto"/>
              <w:right w:val="single" w:sz="6" w:space="0" w:color="auto"/>
            </w:tcBorders>
            <w:shd w:val="clear" w:color="auto" w:fill="00B0F0"/>
          </w:tcPr>
          <w:p w14:paraId="7D613F5E" w14:textId="6C2A18B5" w:rsidR="004530B0" w:rsidRPr="00071916" w:rsidRDefault="00DF2D10" w:rsidP="004530B0">
            <w:pPr>
              <w:pStyle w:val="Heading3"/>
              <w:rPr>
                <w:rFonts w:ascii="Century Gothic" w:hAnsi="Century Gothic"/>
                <w:sz w:val="20"/>
                <w:szCs w:val="20"/>
              </w:rPr>
            </w:pPr>
            <w:proofErr w:type="spellStart"/>
            <w:r>
              <w:rPr>
                <w:rFonts w:ascii="MS Gothic" w:eastAsia="MS Gothic" w:hAnsi="MS Gothic" w:cs="MS Gothic" w:hint="eastAsia"/>
                <w:sz w:val="20"/>
                <w:szCs w:val="20"/>
              </w:rPr>
              <w:t>条款</w:t>
            </w:r>
            <w:proofErr w:type="spellEnd"/>
          </w:p>
        </w:tc>
        <w:tc>
          <w:tcPr>
            <w:tcW w:w="3072" w:type="dxa"/>
            <w:tcBorders>
              <w:top w:val="single" w:sz="6" w:space="0" w:color="auto"/>
              <w:left w:val="single" w:sz="6" w:space="0" w:color="auto"/>
              <w:bottom w:val="single" w:sz="6" w:space="0" w:color="auto"/>
              <w:right w:val="single" w:sz="6" w:space="0" w:color="auto"/>
            </w:tcBorders>
            <w:shd w:val="clear" w:color="auto" w:fill="00B0F0"/>
          </w:tcPr>
          <w:p w14:paraId="16C9063E" w14:textId="4BDB521C" w:rsidR="004530B0" w:rsidRPr="00071916" w:rsidRDefault="000D68F7" w:rsidP="004530B0">
            <w:pPr>
              <w:pStyle w:val="Heading3"/>
              <w:rPr>
                <w:rFonts w:ascii="Century Gothic" w:hAnsi="Century Gothic"/>
                <w:sz w:val="20"/>
                <w:szCs w:val="20"/>
              </w:rPr>
            </w:pPr>
            <w:proofErr w:type="spellStart"/>
            <w:r>
              <w:rPr>
                <w:rFonts w:ascii="MS Gothic" w:eastAsia="MS Gothic" w:hAnsi="MS Gothic" w:cs="MS Gothic" w:hint="eastAsia"/>
                <w:sz w:val="20"/>
                <w:szCs w:val="20"/>
                <w:lang w:val="en-US"/>
              </w:rPr>
              <w:t>要求</w:t>
            </w:r>
            <w:proofErr w:type="spellEnd"/>
          </w:p>
        </w:tc>
        <w:tc>
          <w:tcPr>
            <w:tcW w:w="1606" w:type="dxa"/>
            <w:shd w:val="clear" w:color="auto" w:fill="00B0F0"/>
          </w:tcPr>
          <w:p w14:paraId="3180A43E" w14:textId="17FA28DC" w:rsidR="004530B0" w:rsidRPr="004530B0" w:rsidRDefault="00436A07" w:rsidP="004530B0">
            <w:pPr>
              <w:pStyle w:val="Heading3"/>
              <w:rPr>
                <w:rFonts w:ascii="Century Gothic" w:hAnsi="Century Gothic"/>
                <w:sz w:val="20"/>
                <w:szCs w:val="20"/>
                <w:lang w:val="en-US"/>
              </w:rPr>
            </w:pPr>
            <w:proofErr w:type="spellStart"/>
            <w:r w:rsidRPr="00436A07">
              <w:rPr>
                <w:rFonts w:ascii="MS Gothic" w:eastAsia="MS Gothic" w:hAnsi="MS Gothic" w:cs="MS Gothic" w:hint="eastAsia"/>
                <w:sz w:val="20"/>
                <w:szCs w:val="20"/>
                <w:lang w:val="en-US"/>
              </w:rPr>
              <w:t>符合</w:t>
            </w:r>
            <w:proofErr w:type="spellEnd"/>
          </w:p>
        </w:tc>
        <w:tc>
          <w:tcPr>
            <w:tcW w:w="3839" w:type="dxa"/>
            <w:shd w:val="clear" w:color="auto" w:fill="00B0F0"/>
          </w:tcPr>
          <w:p w14:paraId="2F29A69B" w14:textId="42B1A86F" w:rsidR="004530B0" w:rsidRPr="004530B0" w:rsidRDefault="00CC6917" w:rsidP="004530B0">
            <w:pPr>
              <w:pStyle w:val="Heading3"/>
              <w:rPr>
                <w:rFonts w:ascii="Century Gothic" w:hAnsi="Century Gothic"/>
                <w:sz w:val="20"/>
                <w:szCs w:val="20"/>
                <w:lang w:val="en-US"/>
              </w:rPr>
            </w:pPr>
            <w:proofErr w:type="spellStart"/>
            <w:r>
              <w:rPr>
                <w:rFonts w:ascii="Microsoft JhengHei" w:eastAsia="Microsoft JhengHei" w:hAnsi="Microsoft JhengHei" w:cs="Microsoft JhengHei" w:hint="eastAsia"/>
                <w:color w:val="000000"/>
                <w:sz w:val="20"/>
                <w:szCs w:val="20"/>
              </w:rPr>
              <w:t>评论</w:t>
            </w:r>
            <w:proofErr w:type="spellEnd"/>
          </w:p>
        </w:tc>
      </w:tr>
      <w:tr w:rsidR="00A20BD0" w:rsidRPr="00FB626B" w14:paraId="56581AEB" w14:textId="1D073D5D" w:rsidTr="00A43FC0">
        <w:trPr>
          <w:trHeight w:val="389"/>
        </w:trPr>
        <w:tc>
          <w:tcPr>
            <w:tcW w:w="1131" w:type="dxa"/>
            <w:tcBorders>
              <w:top w:val="single" w:sz="6" w:space="0" w:color="auto"/>
              <w:left w:val="single" w:sz="6" w:space="0" w:color="auto"/>
              <w:bottom w:val="single" w:sz="6" w:space="0" w:color="auto"/>
              <w:right w:val="single" w:sz="6" w:space="0" w:color="auto"/>
            </w:tcBorders>
            <w:shd w:val="clear" w:color="auto" w:fill="C6D9F1" w:themeFill="text2" w:themeFillTint="33"/>
          </w:tcPr>
          <w:p w14:paraId="7D2FCB99" w14:textId="77777777" w:rsidR="00A20BD0" w:rsidRPr="00071916" w:rsidRDefault="00A20BD0" w:rsidP="000D2310">
            <w:pPr>
              <w:pStyle w:val="para"/>
              <w:rPr>
                <w:rFonts w:ascii="Century Gothic" w:eastAsia="Century Gothic" w:hAnsi="Century Gothic"/>
                <w:sz w:val="20"/>
              </w:rPr>
            </w:pPr>
            <w:r w:rsidRPr="00071916">
              <w:rPr>
                <w:rFonts w:ascii="Century Gothic" w:eastAsia="Century Gothic" w:hAnsi="Century Gothic"/>
                <w:sz w:val="20"/>
                <w:lang w:val="en-US"/>
              </w:rPr>
              <w:t>2.3.1</w:t>
            </w:r>
            <w:r w:rsidRPr="00071916">
              <w:rPr>
                <w:rFonts w:ascii="Century Gothic" w:eastAsia="Century Gothic" w:hAnsi="Century Gothic"/>
                <w:sz w:val="20"/>
              </w:rPr>
              <w:t> </w:t>
            </w:r>
          </w:p>
        </w:tc>
        <w:tc>
          <w:tcPr>
            <w:tcW w:w="3072" w:type="dxa"/>
            <w:tcBorders>
              <w:top w:val="single" w:sz="6" w:space="0" w:color="auto"/>
              <w:left w:val="single" w:sz="6" w:space="0" w:color="auto"/>
              <w:bottom w:val="single" w:sz="6" w:space="0" w:color="auto"/>
              <w:right w:val="single" w:sz="6" w:space="0" w:color="auto"/>
            </w:tcBorders>
          </w:tcPr>
          <w:p w14:paraId="2DA2B720" w14:textId="57DEED7B" w:rsidR="00A20BD0" w:rsidRPr="00FB626B" w:rsidRDefault="00FB626B" w:rsidP="00382F0F">
            <w:pPr>
              <w:pStyle w:val="para"/>
              <w:rPr>
                <w:rFonts w:ascii="Century Gothic" w:hAnsi="Century Gothic"/>
              </w:rPr>
            </w:pPr>
            <w:r w:rsidRPr="00FB626B">
              <w:rPr>
                <w:rFonts w:ascii="Century Gothic" w:hAnsi="Century Gothic"/>
              </w:rPr>
              <w:t xml:space="preserve">HARA </w:t>
            </w:r>
            <w:proofErr w:type="spellStart"/>
            <w:r w:rsidRPr="00FB626B">
              <w:rPr>
                <w:rFonts w:ascii="MS Gothic" w:eastAsia="MS Gothic" w:hAnsi="MS Gothic" w:cs="MS Gothic" w:hint="eastAsia"/>
                <w:lang w:val="es-ES"/>
              </w:rPr>
              <w:t>的范</w:t>
            </w:r>
            <w:r w:rsidRPr="00FB626B">
              <w:rPr>
                <w:rFonts w:ascii="Microsoft JhengHei" w:eastAsia="Microsoft JhengHei" w:hAnsi="Microsoft JhengHei" w:cs="Microsoft JhengHei" w:hint="eastAsia"/>
                <w:lang w:val="es-ES"/>
              </w:rPr>
              <w:t>围应明确</w:t>
            </w:r>
            <w:r w:rsidRPr="00FB626B">
              <w:rPr>
                <w:rFonts w:ascii="MS Gothic" w:eastAsia="MS Gothic" w:hAnsi="MS Gothic" w:cs="MS Gothic" w:hint="eastAsia"/>
                <w:lang w:val="es-ES"/>
              </w:rPr>
              <w:t>界定</w:t>
            </w:r>
            <w:r w:rsidRPr="00FB626B">
              <w:rPr>
                <w:rFonts w:ascii="MS Gothic" w:eastAsia="MS Gothic" w:hAnsi="MS Gothic" w:cs="MS Gothic" w:hint="eastAsia"/>
              </w:rPr>
              <w:t>，</w:t>
            </w:r>
            <w:r w:rsidRPr="00FB626B">
              <w:rPr>
                <w:rFonts w:ascii="MS Gothic" w:eastAsia="MS Gothic" w:hAnsi="MS Gothic" w:cs="MS Gothic" w:hint="eastAsia"/>
                <w:lang w:val="es-ES"/>
              </w:rPr>
              <w:t>并包括</w:t>
            </w:r>
            <w:r w:rsidRPr="00FB626B">
              <w:rPr>
                <w:rFonts w:ascii="Microsoft JhengHei" w:eastAsia="Microsoft JhengHei" w:hAnsi="Microsoft JhengHei" w:cs="Microsoft JhengHei" w:hint="eastAsia"/>
                <w:lang w:val="es-ES"/>
              </w:rPr>
              <w:t>预期认证范围内的所有产品和生产操作</w:t>
            </w:r>
            <w:proofErr w:type="spellEnd"/>
            <w:r w:rsidRPr="00FB626B">
              <w:rPr>
                <w:rFonts w:ascii="MS Gothic" w:eastAsia="MS Gothic" w:hAnsi="MS Gothic" w:cs="MS Gothic" w:hint="eastAsia"/>
                <w:lang w:val="es-ES"/>
              </w:rPr>
              <w:t>。</w:t>
            </w:r>
          </w:p>
        </w:tc>
        <w:tc>
          <w:tcPr>
            <w:tcW w:w="1606" w:type="dxa"/>
            <w:tcBorders>
              <w:top w:val="single" w:sz="6" w:space="0" w:color="auto"/>
              <w:left w:val="single" w:sz="6" w:space="0" w:color="auto"/>
              <w:bottom w:val="single" w:sz="6" w:space="0" w:color="auto"/>
              <w:right w:val="single" w:sz="6" w:space="0" w:color="auto"/>
            </w:tcBorders>
          </w:tcPr>
          <w:p w14:paraId="39C9DB3F" w14:textId="77777777" w:rsidR="00A20BD0" w:rsidRPr="00FB626B" w:rsidRDefault="00A20BD0" w:rsidP="000D2310">
            <w:pPr>
              <w:pStyle w:val="para"/>
              <w:rPr>
                <w:rFonts w:ascii="Century Gothic" w:eastAsia="Century Gothic" w:hAnsi="Century Gothic"/>
                <w:sz w:val="20"/>
              </w:rPr>
            </w:pPr>
          </w:p>
        </w:tc>
        <w:tc>
          <w:tcPr>
            <w:tcW w:w="3839" w:type="dxa"/>
            <w:tcBorders>
              <w:top w:val="single" w:sz="6" w:space="0" w:color="auto"/>
              <w:left w:val="single" w:sz="6" w:space="0" w:color="auto"/>
              <w:bottom w:val="single" w:sz="6" w:space="0" w:color="auto"/>
              <w:right w:val="single" w:sz="6" w:space="0" w:color="auto"/>
            </w:tcBorders>
          </w:tcPr>
          <w:p w14:paraId="0FECDE26" w14:textId="77777777" w:rsidR="00A20BD0" w:rsidRPr="00FB626B" w:rsidRDefault="00A20BD0" w:rsidP="000D2310">
            <w:pPr>
              <w:pStyle w:val="para"/>
              <w:rPr>
                <w:rFonts w:ascii="Century Gothic" w:eastAsia="Century Gothic" w:hAnsi="Century Gothic"/>
                <w:sz w:val="20"/>
              </w:rPr>
            </w:pPr>
          </w:p>
        </w:tc>
      </w:tr>
      <w:tr w:rsidR="00A20BD0" w:rsidRPr="0013733A" w14:paraId="0A40BB9B" w14:textId="1ECB4833" w:rsidTr="00A43FC0">
        <w:trPr>
          <w:trHeight w:val="389"/>
        </w:trPr>
        <w:tc>
          <w:tcPr>
            <w:tcW w:w="1131" w:type="dxa"/>
            <w:tcBorders>
              <w:top w:val="single" w:sz="6" w:space="0" w:color="auto"/>
              <w:left w:val="single" w:sz="6" w:space="0" w:color="auto"/>
              <w:bottom w:val="single" w:sz="6" w:space="0" w:color="auto"/>
              <w:right w:val="single" w:sz="6" w:space="0" w:color="auto"/>
            </w:tcBorders>
            <w:shd w:val="clear" w:color="auto" w:fill="C6D9F1" w:themeFill="text2" w:themeFillTint="33"/>
          </w:tcPr>
          <w:p w14:paraId="0D0D907A" w14:textId="77777777" w:rsidR="00A20BD0" w:rsidRPr="00071916" w:rsidRDefault="00A20BD0" w:rsidP="000D2310">
            <w:pPr>
              <w:pStyle w:val="Paragraph"/>
              <w:rPr>
                <w:rFonts w:ascii="Century Gothic" w:hAnsi="Century Gothic"/>
                <w:sz w:val="20"/>
              </w:rPr>
            </w:pPr>
            <w:r w:rsidRPr="00071916">
              <w:rPr>
                <w:rFonts w:ascii="Century Gothic" w:hAnsi="Century Gothic"/>
                <w:sz w:val="20"/>
              </w:rPr>
              <w:lastRenderedPageBreak/>
              <w:t>2.3.2 </w:t>
            </w:r>
          </w:p>
        </w:tc>
        <w:tc>
          <w:tcPr>
            <w:tcW w:w="3072" w:type="dxa"/>
            <w:tcBorders>
              <w:top w:val="single" w:sz="6" w:space="0" w:color="auto"/>
              <w:left w:val="single" w:sz="6" w:space="0" w:color="auto"/>
              <w:bottom w:val="single" w:sz="6" w:space="0" w:color="auto"/>
              <w:right w:val="single" w:sz="6" w:space="0" w:color="auto"/>
            </w:tcBorders>
          </w:tcPr>
          <w:p w14:paraId="2A031B9B" w14:textId="77777777" w:rsidR="00FB626B" w:rsidRPr="00FB626B" w:rsidRDefault="00FB626B" w:rsidP="00FB626B">
            <w:pPr>
              <w:widowControl/>
              <w:spacing w:before="0" w:after="0"/>
              <w:rPr>
                <w:rFonts w:ascii="Century Gothic" w:hAnsi="Century Gothic"/>
                <w:lang w:val="en-GB"/>
              </w:rPr>
            </w:pPr>
            <w:proofErr w:type="spellStart"/>
            <w:r w:rsidRPr="00FB626B">
              <w:rPr>
                <w:rFonts w:ascii="Microsoft JhengHei" w:eastAsia="Microsoft JhengHei" w:hAnsi="Microsoft JhengHei" w:cs="Microsoft JhengHei" w:hint="eastAsia"/>
                <w:lang w:val="es-ES"/>
              </w:rPr>
              <w:t>应为每一种产品或产品组制定全面的产品描述</w:t>
            </w:r>
            <w:r w:rsidRPr="00FB626B">
              <w:rPr>
                <w:rFonts w:ascii="Microsoft JhengHei" w:eastAsia="Microsoft JhengHei" w:hAnsi="Microsoft JhengHei" w:cs="Microsoft JhengHei" w:hint="eastAsia"/>
                <w:lang w:val="en-GB"/>
              </w:rPr>
              <w:t>，</w:t>
            </w:r>
            <w:r w:rsidRPr="00FB626B">
              <w:rPr>
                <w:rFonts w:ascii="Microsoft JhengHei" w:eastAsia="Microsoft JhengHei" w:hAnsi="Microsoft JhengHei" w:cs="Microsoft JhengHei" w:hint="eastAsia"/>
                <w:lang w:val="es-ES"/>
              </w:rPr>
              <w:t>包括所有的相关信息。作为指南</w:t>
            </w:r>
            <w:r w:rsidRPr="00FB626B">
              <w:rPr>
                <w:rFonts w:ascii="Microsoft JhengHei" w:eastAsia="Microsoft JhengHei" w:hAnsi="Microsoft JhengHei" w:cs="Microsoft JhengHei" w:hint="eastAsia"/>
                <w:lang w:val="en-GB"/>
              </w:rPr>
              <w:t>，</w:t>
            </w:r>
            <w:r w:rsidRPr="00FB626B">
              <w:rPr>
                <w:rFonts w:ascii="Microsoft JhengHei" w:eastAsia="Microsoft JhengHei" w:hAnsi="Microsoft JhengHei" w:cs="Microsoft JhengHei" w:hint="eastAsia"/>
                <w:lang w:val="es-ES"/>
              </w:rPr>
              <w:t>这</w:t>
            </w:r>
            <w:proofErr w:type="spellEnd"/>
          </w:p>
          <w:p w14:paraId="5446C7DF" w14:textId="77777777" w:rsidR="00FB626B" w:rsidRPr="00FB626B" w:rsidRDefault="00FB626B" w:rsidP="00FB626B">
            <w:pPr>
              <w:widowControl/>
              <w:spacing w:before="0" w:after="0"/>
              <w:rPr>
                <w:rFonts w:ascii="Century Gothic" w:hAnsi="Century Gothic"/>
                <w:lang w:val="en-GB"/>
              </w:rPr>
            </w:pPr>
            <w:proofErr w:type="spellStart"/>
            <w:r w:rsidRPr="00FB626B">
              <w:rPr>
                <w:rFonts w:ascii="MS Gothic" w:eastAsia="MS Gothic" w:hAnsi="MS Gothic" w:cs="MS Gothic" w:hint="eastAsia"/>
                <w:lang w:val="es-ES"/>
              </w:rPr>
              <w:t>可能包括但不</w:t>
            </w:r>
            <w:r w:rsidRPr="00FB626B">
              <w:rPr>
                <w:rFonts w:ascii="Microsoft JhengHei" w:eastAsia="Microsoft JhengHei" w:hAnsi="Microsoft JhengHei" w:cs="Microsoft JhengHei" w:hint="eastAsia"/>
                <w:lang w:val="es-ES"/>
              </w:rPr>
              <w:t>仅限于以下各项</w:t>
            </w:r>
            <w:proofErr w:type="spellEnd"/>
            <w:r w:rsidRPr="00FB626B">
              <w:rPr>
                <w:rFonts w:ascii="Microsoft JhengHei" w:eastAsia="Microsoft JhengHei" w:hAnsi="Microsoft JhengHei" w:cs="Microsoft JhengHei" w:hint="eastAsia"/>
                <w:lang w:val="en-GB"/>
              </w:rPr>
              <w:t>：</w:t>
            </w:r>
          </w:p>
          <w:p w14:paraId="3A6EA98D" w14:textId="60AE9807" w:rsidR="00FB626B" w:rsidRPr="00FB626B" w:rsidRDefault="007102EE" w:rsidP="00FB626B">
            <w:pPr>
              <w:widowControl/>
              <w:spacing w:before="0" w:after="0"/>
              <w:rPr>
                <w:rFonts w:ascii="Century Gothic" w:hAnsi="Century Gothic"/>
                <w:lang w:val="en-GB"/>
              </w:rPr>
            </w:pPr>
            <w:r w:rsidRPr="007102EE">
              <w:rPr>
                <w:rFonts w:ascii="Century Gothic" w:hAnsi="Century Gothic"/>
                <w:lang w:val="en-GB"/>
              </w:rPr>
              <w:t>•</w:t>
            </w:r>
            <w:r w:rsidR="00FB626B" w:rsidRPr="00FB626B">
              <w:rPr>
                <w:rFonts w:ascii="Century Gothic" w:hAnsi="Century Gothic"/>
                <w:lang w:val="en-GB"/>
              </w:rPr>
              <w:t xml:space="preserve"> </w:t>
            </w:r>
            <w:proofErr w:type="spellStart"/>
            <w:r w:rsidR="00FB626B" w:rsidRPr="00FB626B">
              <w:rPr>
                <w:rFonts w:ascii="MS Gothic" w:eastAsia="MS Gothic" w:hAnsi="MS Gothic" w:cs="MS Gothic" w:hint="eastAsia"/>
                <w:lang w:val="es-ES"/>
              </w:rPr>
              <w:t>成分</w:t>
            </w:r>
            <w:r w:rsidR="00FB626B" w:rsidRPr="00FB626B">
              <w:rPr>
                <w:rFonts w:ascii="MS Gothic" w:eastAsia="MS Gothic" w:hAnsi="MS Gothic" w:cs="MS Gothic" w:hint="eastAsia"/>
                <w:lang w:val="en-GB"/>
              </w:rPr>
              <w:t>（</w:t>
            </w:r>
            <w:r w:rsidR="00FB626B" w:rsidRPr="00FB626B">
              <w:rPr>
                <w:rFonts w:ascii="MS Gothic" w:eastAsia="MS Gothic" w:hAnsi="MS Gothic" w:cs="MS Gothic" w:hint="eastAsia"/>
                <w:lang w:val="es-ES"/>
              </w:rPr>
              <w:t>例如</w:t>
            </w:r>
            <w:r w:rsidR="00FB626B" w:rsidRPr="00FB626B">
              <w:rPr>
                <w:rFonts w:ascii="MS Gothic" w:eastAsia="MS Gothic" w:hAnsi="MS Gothic" w:cs="MS Gothic" w:hint="eastAsia"/>
                <w:lang w:val="en-GB"/>
              </w:rPr>
              <w:t>：</w:t>
            </w:r>
            <w:r w:rsidR="00FB626B" w:rsidRPr="00FB626B">
              <w:rPr>
                <w:rFonts w:ascii="MS Gothic" w:eastAsia="MS Gothic" w:hAnsi="MS Gothic" w:cs="MS Gothic" w:hint="eastAsia"/>
                <w:lang w:val="es-ES"/>
              </w:rPr>
              <w:t>原材料、添加</w:t>
            </w:r>
            <w:r w:rsidR="00FB626B" w:rsidRPr="00FB626B">
              <w:rPr>
                <w:rFonts w:ascii="Microsoft JhengHei" w:eastAsia="Microsoft JhengHei" w:hAnsi="Microsoft JhengHei" w:cs="Microsoft JhengHei" w:hint="eastAsia"/>
                <w:lang w:val="es-ES"/>
              </w:rPr>
              <w:t>剂、油墨、清漆、涂层和其他印刷化学品</w:t>
            </w:r>
            <w:proofErr w:type="spellEnd"/>
            <w:r w:rsidR="00FB626B" w:rsidRPr="00FB626B">
              <w:rPr>
                <w:rFonts w:ascii="Microsoft JhengHei" w:eastAsia="Microsoft JhengHei" w:hAnsi="Microsoft JhengHei" w:cs="Microsoft JhengHei" w:hint="eastAsia"/>
                <w:lang w:val="en-GB"/>
              </w:rPr>
              <w:t>）</w:t>
            </w:r>
          </w:p>
          <w:p w14:paraId="426B6382" w14:textId="0285F472" w:rsidR="00FB626B" w:rsidRPr="00FB626B" w:rsidRDefault="007102EE" w:rsidP="00FB626B">
            <w:pPr>
              <w:widowControl/>
              <w:spacing w:before="0" w:after="0"/>
              <w:rPr>
                <w:rFonts w:ascii="Century Gothic" w:hAnsi="Century Gothic"/>
                <w:lang w:val="en-GB"/>
              </w:rPr>
            </w:pPr>
            <w:r w:rsidRPr="007102EE">
              <w:rPr>
                <w:rFonts w:ascii="Century Gothic" w:hAnsi="Century Gothic"/>
                <w:lang w:val="en-GB"/>
              </w:rPr>
              <w:t>•</w:t>
            </w:r>
            <w:r w:rsidR="00FB626B" w:rsidRPr="00FB626B">
              <w:rPr>
                <w:rFonts w:ascii="Century Gothic" w:hAnsi="Century Gothic"/>
                <w:lang w:val="en-GB"/>
              </w:rPr>
              <w:t xml:space="preserve"> </w:t>
            </w:r>
            <w:proofErr w:type="spellStart"/>
            <w:r w:rsidR="00FB626B" w:rsidRPr="00FB626B">
              <w:rPr>
                <w:rFonts w:ascii="MS Gothic" w:eastAsia="MS Gothic" w:hAnsi="MS Gothic" w:cs="MS Gothic" w:hint="eastAsia"/>
                <w:lang w:val="es-ES"/>
              </w:rPr>
              <w:t>原材料的来源</w:t>
            </w:r>
            <w:r w:rsidR="00FB626B" w:rsidRPr="00FB626B">
              <w:rPr>
                <w:rFonts w:ascii="MS Gothic" w:eastAsia="MS Gothic" w:hAnsi="MS Gothic" w:cs="MS Gothic" w:hint="eastAsia"/>
                <w:lang w:val="en-GB"/>
              </w:rPr>
              <w:t>，</w:t>
            </w:r>
            <w:r w:rsidR="00FB626B" w:rsidRPr="00FB626B">
              <w:rPr>
                <w:rFonts w:ascii="MS Gothic" w:eastAsia="MS Gothic" w:hAnsi="MS Gothic" w:cs="MS Gothic" w:hint="eastAsia"/>
                <w:lang w:val="es-ES"/>
              </w:rPr>
              <w:t>包括回收材料的使用</w:t>
            </w:r>
            <w:proofErr w:type="spellEnd"/>
          </w:p>
          <w:p w14:paraId="2CD55189" w14:textId="34675C0F" w:rsidR="00FB626B" w:rsidRPr="00FB626B" w:rsidRDefault="007102EE" w:rsidP="00FB626B">
            <w:pPr>
              <w:widowControl/>
              <w:spacing w:before="0" w:after="0"/>
              <w:rPr>
                <w:rFonts w:ascii="Century Gothic" w:hAnsi="Century Gothic"/>
                <w:lang w:val="en-GB"/>
              </w:rPr>
            </w:pPr>
            <w:r w:rsidRPr="007102EE">
              <w:rPr>
                <w:rFonts w:ascii="Century Gothic" w:hAnsi="Century Gothic"/>
                <w:lang w:val="en-GB"/>
              </w:rPr>
              <w:t>•</w:t>
            </w:r>
            <w:r w:rsidR="00FB626B" w:rsidRPr="00FB626B">
              <w:rPr>
                <w:rFonts w:ascii="Century Gothic" w:hAnsi="Century Gothic"/>
                <w:lang w:val="en-GB"/>
              </w:rPr>
              <w:t xml:space="preserve"> </w:t>
            </w:r>
            <w:proofErr w:type="spellStart"/>
            <w:r w:rsidR="00FB626B" w:rsidRPr="00FB626B">
              <w:rPr>
                <w:rFonts w:ascii="Microsoft JhengHei" w:eastAsia="Microsoft JhengHei" w:hAnsi="Microsoft JhengHei" w:cs="Microsoft JhengHei" w:hint="eastAsia"/>
                <w:lang w:val="es-ES"/>
              </w:rPr>
              <w:t>进行的处理和过程</w:t>
            </w:r>
            <w:proofErr w:type="spellEnd"/>
            <w:r w:rsidR="00FB626B" w:rsidRPr="00FB626B">
              <w:rPr>
                <w:rFonts w:ascii="Century Gothic" w:hAnsi="Century Gothic"/>
                <w:lang w:val="en-GB"/>
              </w:rPr>
              <w:t xml:space="preserve"> </w:t>
            </w:r>
          </w:p>
          <w:p w14:paraId="0EA5D069" w14:textId="3DD0B66B" w:rsidR="00FB626B" w:rsidRPr="00FB626B" w:rsidRDefault="007102EE" w:rsidP="00FB626B">
            <w:pPr>
              <w:widowControl/>
              <w:spacing w:before="0" w:after="0"/>
              <w:rPr>
                <w:rFonts w:ascii="Century Gothic" w:hAnsi="Century Gothic"/>
                <w:lang w:val="en-GB"/>
              </w:rPr>
            </w:pPr>
            <w:r w:rsidRPr="007102EE">
              <w:rPr>
                <w:rFonts w:ascii="Century Gothic" w:hAnsi="Century Gothic"/>
                <w:lang w:val="en-GB"/>
              </w:rPr>
              <w:t>•</w:t>
            </w:r>
            <w:r w:rsidR="00FB626B" w:rsidRPr="00FB626B">
              <w:rPr>
                <w:rFonts w:ascii="Century Gothic" w:hAnsi="Century Gothic"/>
                <w:lang w:val="en-GB"/>
              </w:rPr>
              <w:t xml:space="preserve"> </w:t>
            </w:r>
            <w:proofErr w:type="spellStart"/>
            <w:r w:rsidR="00FB626B" w:rsidRPr="00FB626B">
              <w:rPr>
                <w:rFonts w:ascii="MS Gothic" w:eastAsia="MS Gothic" w:hAnsi="MS Gothic" w:cs="MS Gothic" w:hint="eastAsia"/>
                <w:lang w:val="es-ES"/>
              </w:rPr>
              <w:t>成品的</w:t>
            </w:r>
            <w:r w:rsidR="00FB626B" w:rsidRPr="00FB626B">
              <w:rPr>
                <w:rFonts w:ascii="Microsoft JhengHei" w:eastAsia="Microsoft JhengHei" w:hAnsi="Microsoft JhengHei" w:cs="Microsoft JhengHei" w:hint="eastAsia"/>
                <w:lang w:val="es-ES"/>
              </w:rPr>
              <w:t>预期用途及明确的使用限制</w:t>
            </w:r>
            <w:r w:rsidR="00FB626B" w:rsidRPr="00FB626B">
              <w:rPr>
                <w:rFonts w:ascii="Microsoft JhengHei" w:eastAsia="Microsoft JhengHei" w:hAnsi="Microsoft JhengHei" w:cs="Microsoft JhengHei" w:hint="eastAsia"/>
                <w:lang w:val="en-GB"/>
              </w:rPr>
              <w:t>，</w:t>
            </w:r>
            <w:r w:rsidR="00FB626B" w:rsidRPr="00FB626B">
              <w:rPr>
                <w:rFonts w:ascii="Microsoft JhengHei" w:eastAsia="Microsoft JhengHei" w:hAnsi="Microsoft JhengHei" w:cs="Microsoft JhengHei" w:hint="eastAsia"/>
                <w:lang w:val="es-ES"/>
              </w:rPr>
              <w:t>例如直接接触食品或其他卫生敏感产品</w:t>
            </w:r>
            <w:proofErr w:type="spellEnd"/>
          </w:p>
          <w:p w14:paraId="0A39053E" w14:textId="4F9A4ED9" w:rsidR="00FB626B" w:rsidRPr="00FB626B" w:rsidRDefault="007102EE" w:rsidP="00FB626B">
            <w:pPr>
              <w:widowControl/>
              <w:spacing w:before="0" w:after="0"/>
              <w:rPr>
                <w:rFonts w:ascii="Century Gothic" w:hAnsi="Century Gothic"/>
                <w:lang w:val="es-ES"/>
              </w:rPr>
            </w:pPr>
            <w:r w:rsidRPr="007102EE">
              <w:rPr>
                <w:rFonts w:ascii="Century Gothic" w:hAnsi="Century Gothic"/>
                <w:lang w:val="es-ES"/>
              </w:rPr>
              <w:t>•</w:t>
            </w:r>
            <w:r w:rsidR="00FB626B" w:rsidRPr="00FB626B">
              <w:rPr>
                <w:rFonts w:ascii="Century Gothic" w:hAnsi="Century Gothic"/>
                <w:lang w:val="es-ES"/>
              </w:rPr>
              <w:t xml:space="preserve"> </w:t>
            </w:r>
            <w:proofErr w:type="spellStart"/>
            <w:r w:rsidR="00FB626B" w:rsidRPr="00FB626B">
              <w:rPr>
                <w:rFonts w:ascii="MS Gothic" w:eastAsia="MS Gothic" w:hAnsi="MS Gothic" w:cs="MS Gothic" w:hint="eastAsia"/>
                <w:lang w:val="es-ES"/>
              </w:rPr>
              <w:t>功能属性</w:t>
            </w:r>
            <w:proofErr w:type="spellEnd"/>
          </w:p>
          <w:p w14:paraId="3E602A3A" w14:textId="32B4C3BD" w:rsidR="00A20BD0" w:rsidRPr="000C1BD0" w:rsidRDefault="007102EE" w:rsidP="00FB626B">
            <w:pPr>
              <w:widowControl/>
              <w:spacing w:before="0" w:after="0"/>
              <w:rPr>
                <w:rFonts w:ascii="Century Gothic" w:hAnsi="Century Gothic"/>
                <w:lang w:val="es-ES"/>
              </w:rPr>
            </w:pPr>
            <w:r w:rsidRPr="007102EE">
              <w:rPr>
                <w:rFonts w:ascii="Century Gothic" w:hAnsi="Century Gothic"/>
                <w:lang w:val="es-ES"/>
              </w:rPr>
              <w:t>•</w:t>
            </w:r>
            <w:r w:rsidR="00FB626B" w:rsidRPr="00FB626B">
              <w:rPr>
                <w:rFonts w:ascii="Century Gothic" w:hAnsi="Century Gothic"/>
                <w:lang w:val="es-ES"/>
              </w:rPr>
              <w:t xml:space="preserve"> </w:t>
            </w:r>
            <w:proofErr w:type="spellStart"/>
            <w:r w:rsidR="00FB626B" w:rsidRPr="00FB626B">
              <w:rPr>
                <w:rFonts w:ascii="MS Gothic" w:eastAsia="MS Gothic" w:hAnsi="MS Gothic" w:cs="MS Gothic" w:hint="eastAsia"/>
                <w:lang w:val="es-ES"/>
              </w:rPr>
              <w:t>成品的存</w:t>
            </w:r>
            <w:r w:rsidR="00FB626B" w:rsidRPr="00FB626B">
              <w:rPr>
                <w:rFonts w:ascii="Microsoft JhengHei" w:eastAsia="Microsoft JhengHei" w:hAnsi="Microsoft JhengHei" w:cs="Microsoft JhengHei" w:hint="eastAsia"/>
                <w:lang w:val="es-ES"/>
              </w:rPr>
              <w:t>储条件和预期使用寿命</w:t>
            </w:r>
            <w:proofErr w:type="spellEnd"/>
            <w:r w:rsidR="00FB626B" w:rsidRPr="00FB626B">
              <w:rPr>
                <w:rFonts w:ascii="MS Gothic" w:eastAsia="MS Gothic" w:hAnsi="MS Gothic" w:cs="MS Gothic" w:hint="eastAsia"/>
                <w:lang w:val="es-ES"/>
              </w:rPr>
              <w:t>。</w:t>
            </w:r>
          </w:p>
        </w:tc>
        <w:tc>
          <w:tcPr>
            <w:tcW w:w="1606" w:type="dxa"/>
            <w:tcBorders>
              <w:top w:val="single" w:sz="6" w:space="0" w:color="auto"/>
              <w:left w:val="single" w:sz="6" w:space="0" w:color="auto"/>
              <w:bottom w:val="single" w:sz="6" w:space="0" w:color="auto"/>
              <w:right w:val="single" w:sz="6" w:space="0" w:color="auto"/>
            </w:tcBorders>
          </w:tcPr>
          <w:p w14:paraId="779D8851" w14:textId="77777777" w:rsidR="00A20BD0" w:rsidRPr="0013733A" w:rsidRDefault="00A20BD0" w:rsidP="000D2310">
            <w:pPr>
              <w:pStyle w:val="Paragraph"/>
              <w:rPr>
                <w:rFonts w:ascii="Century Gothic" w:hAnsi="Century Gothic"/>
                <w:sz w:val="20"/>
                <w:lang w:val="es-ES"/>
              </w:rPr>
            </w:pPr>
          </w:p>
        </w:tc>
        <w:tc>
          <w:tcPr>
            <w:tcW w:w="3839" w:type="dxa"/>
            <w:tcBorders>
              <w:top w:val="single" w:sz="6" w:space="0" w:color="auto"/>
              <w:left w:val="single" w:sz="6" w:space="0" w:color="auto"/>
              <w:bottom w:val="single" w:sz="6" w:space="0" w:color="auto"/>
              <w:right w:val="single" w:sz="6" w:space="0" w:color="auto"/>
            </w:tcBorders>
          </w:tcPr>
          <w:p w14:paraId="718389AD" w14:textId="77777777" w:rsidR="00A20BD0" w:rsidRPr="0013733A" w:rsidRDefault="00A20BD0" w:rsidP="000D2310">
            <w:pPr>
              <w:pStyle w:val="Paragraph"/>
              <w:rPr>
                <w:rFonts w:ascii="Century Gothic" w:hAnsi="Century Gothic"/>
                <w:sz w:val="20"/>
                <w:lang w:val="es-ES"/>
              </w:rPr>
            </w:pPr>
          </w:p>
        </w:tc>
      </w:tr>
      <w:tr w:rsidR="00A20BD0" w:rsidRPr="000818E8" w14:paraId="30805EE5" w14:textId="0D10E23D" w:rsidTr="00A43FC0">
        <w:trPr>
          <w:trHeight w:val="389"/>
        </w:trPr>
        <w:tc>
          <w:tcPr>
            <w:tcW w:w="1131" w:type="dxa"/>
            <w:tcBorders>
              <w:top w:val="single" w:sz="6" w:space="0" w:color="auto"/>
              <w:left w:val="single" w:sz="6" w:space="0" w:color="auto"/>
              <w:bottom w:val="single" w:sz="6" w:space="0" w:color="auto"/>
              <w:right w:val="single" w:sz="6" w:space="0" w:color="auto"/>
            </w:tcBorders>
            <w:shd w:val="clear" w:color="auto" w:fill="C6D9F1" w:themeFill="text2" w:themeFillTint="33"/>
          </w:tcPr>
          <w:p w14:paraId="7069D630" w14:textId="77777777" w:rsidR="00A20BD0" w:rsidRPr="00071916" w:rsidRDefault="00A20BD0" w:rsidP="000D2310">
            <w:pPr>
              <w:pStyle w:val="Paragraph"/>
              <w:rPr>
                <w:rFonts w:ascii="Century Gothic" w:hAnsi="Century Gothic"/>
                <w:sz w:val="20"/>
              </w:rPr>
            </w:pPr>
            <w:r w:rsidRPr="00071916">
              <w:rPr>
                <w:rFonts w:ascii="Century Gothic" w:hAnsi="Century Gothic"/>
                <w:sz w:val="20"/>
                <w:lang w:val="en-US"/>
              </w:rPr>
              <w:lastRenderedPageBreak/>
              <w:t>2.3.3</w:t>
            </w:r>
            <w:r w:rsidRPr="00071916">
              <w:rPr>
                <w:rFonts w:ascii="Century Gothic" w:hAnsi="Century Gothic"/>
                <w:sz w:val="20"/>
              </w:rPr>
              <w:t> </w:t>
            </w:r>
          </w:p>
        </w:tc>
        <w:tc>
          <w:tcPr>
            <w:tcW w:w="3072" w:type="dxa"/>
            <w:tcBorders>
              <w:top w:val="single" w:sz="6" w:space="0" w:color="auto"/>
              <w:left w:val="single" w:sz="6" w:space="0" w:color="auto"/>
              <w:bottom w:val="single" w:sz="6" w:space="0" w:color="auto"/>
              <w:right w:val="single" w:sz="6" w:space="0" w:color="auto"/>
            </w:tcBorders>
          </w:tcPr>
          <w:p w14:paraId="66495E40" w14:textId="492168DB" w:rsidR="000818E8" w:rsidRPr="000818E8" w:rsidRDefault="000818E8" w:rsidP="000818E8">
            <w:pPr>
              <w:widowControl/>
              <w:spacing w:before="0" w:after="0"/>
              <w:rPr>
                <w:rFonts w:ascii="Century Gothic" w:hAnsi="Century Gothic"/>
                <w:lang w:val="en-GB"/>
              </w:rPr>
            </w:pPr>
            <w:proofErr w:type="spellStart"/>
            <w:r w:rsidRPr="000818E8">
              <w:rPr>
                <w:rFonts w:ascii="MS Gothic" w:eastAsia="MS Gothic" w:hAnsi="MS Gothic" w:cs="MS Gothic" w:hint="eastAsia"/>
                <w:lang w:val="es-ES"/>
              </w:rPr>
              <w:t>所有</w:t>
            </w:r>
            <w:r w:rsidRPr="000818E8">
              <w:rPr>
                <w:rFonts w:ascii="Microsoft JhengHei" w:eastAsia="Microsoft JhengHei" w:hAnsi="Microsoft JhengHei" w:cs="Microsoft JhengHei" w:hint="eastAsia"/>
                <w:lang w:val="es-ES"/>
              </w:rPr>
              <w:t>进行危害分析和风险评估</w:t>
            </w:r>
            <w:proofErr w:type="spellEnd"/>
            <w:r w:rsidRPr="000818E8">
              <w:rPr>
                <w:rFonts w:ascii="Microsoft JhengHei" w:eastAsia="Microsoft JhengHei" w:hAnsi="Microsoft JhengHei" w:cs="Microsoft JhengHei" w:hint="eastAsia"/>
                <w:lang w:val="en-GB"/>
              </w:rPr>
              <w:t>（</w:t>
            </w:r>
            <w:r w:rsidRPr="000818E8">
              <w:rPr>
                <w:rFonts w:ascii="Century Gothic" w:hAnsi="Century Gothic"/>
                <w:lang w:val="en-GB"/>
              </w:rPr>
              <w:t>HARA</w:t>
            </w:r>
            <w:r w:rsidRPr="000818E8">
              <w:rPr>
                <w:rFonts w:ascii="MS Gothic" w:eastAsia="MS Gothic" w:hAnsi="MS Gothic" w:cs="MS Gothic" w:hint="eastAsia"/>
                <w:lang w:val="en-GB"/>
              </w:rPr>
              <w:t>）</w:t>
            </w:r>
            <w:proofErr w:type="spellStart"/>
            <w:r w:rsidRPr="000818E8">
              <w:rPr>
                <w:rFonts w:ascii="MS Gothic" w:eastAsia="MS Gothic" w:hAnsi="MS Gothic" w:cs="MS Gothic" w:hint="eastAsia"/>
                <w:lang w:val="es-ES"/>
              </w:rPr>
              <w:t>所需的相关信息</w:t>
            </w:r>
            <w:r w:rsidRPr="000818E8">
              <w:rPr>
                <w:rFonts w:ascii="Microsoft JhengHei" w:eastAsia="Microsoft JhengHei" w:hAnsi="Microsoft JhengHei" w:cs="Microsoft JhengHei" w:hint="eastAsia"/>
                <w:lang w:val="es-ES"/>
              </w:rPr>
              <w:t>应收集、维护、记录并更新。</w:t>
            </w:r>
            <w:r w:rsidRPr="000818E8">
              <w:rPr>
                <w:rFonts w:ascii="MS Gothic" w:eastAsia="MS Gothic" w:hAnsi="MS Gothic" w:cs="MS Gothic" w:hint="eastAsia"/>
                <w:lang w:val="es-ES"/>
              </w:rPr>
              <w:t>作</w:t>
            </w:r>
            <w:r w:rsidRPr="000818E8">
              <w:rPr>
                <w:rFonts w:ascii="Microsoft JhengHei" w:eastAsia="Microsoft JhengHei" w:hAnsi="Microsoft JhengHei" w:cs="Microsoft JhengHei" w:hint="eastAsia"/>
                <w:lang w:val="es-ES"/>
              </w:rPr>
              <w:t>为指南</w:t>
            </w:r>
            <w:r w:rsidRPr="000818E8">
              <w:rPr>
                <w:rFonts w:ascii="Microsoft JhengHei" w:eastAsia="Microsoft JhengHei" w:hAnsi="Microsoft JhengHei" w:cs="Microsoft JhengHei" w:hint="eastAsia"/>
                <w:lang w:val="en-GB"/>
              </w:rPr>
              <w:t>，</w:t>
            </w:r>
            <w:r w:rsidRPr="000818E8">
              <w:rPr>
                <w:rFonts w:ascii="Microsoft JhengHei" w:eastAsia="Microsoft JhengHei" w:hAnsi="Microsoft JhengHei" w:cs="Microsoft JhengHei" w:hint="eastAsia"/>
                <w:lang w:val="es-ES"/>
              </w:rPr>
              <w:t>这些信息可能包括但不限于以下各项</w:t>
            </w:r>
            <w:proofErr w:type="spellEnd"/>
            <w:r w:rsidRPr="000818E8">
              <w:rPr>
                <w:rFonts w:ascii="Microsoft JhengHei" w:eastAsia="Microsoft JhengHei" w:hAnsi="Microsoft JhengHei" w:cs="Microsoft JhengHei" w:hint="eastAsia"/>
                <w:lang w:val="en-GB"/>
              </w:rPr>
              <w:t>：</w:t>
            </w:r>
          </w:p>
          <w:p w14:paraId="27B1B06B" w14:textId="6ED8E8F5" w:rsidR="000818E8" w:rsidRPr="000818E8" w:rsidRDefault="007B7ECF" w:rsidP="000818E8">
            <w:pPr>
              <w:widowControl/>
              <w:spacing w:before="0" w:after="0"/>
              <w:rPr>
                <w:rFonts w:ascii="Century Gothic" w:hAnsi="Century Gothic"/>
                <w:lang w:val="en-GB"/>
              </w:rPr>
            </w:pPr>
            <w:r w:rsidRPr="007B7ECF">
              <w:rPr>
                <w:rFonts w:ascii="Century Gothic" w:hAnsi="Century Gothic"/>
                <w:lang w:val="en-GB"/>
              </w:rPr>
              <w:t>•</w:t>
            </w:r>
            <w:r w:rsidR="000818E8" w:rsidRPr="000818E8">
              <w:rPr>
                <w:rFonts w:ascii="Century Gothic" w:hAnsi="Century Gothic"/>
                <w:lang w:val="en-GB"/>
              </w:rPr>
              <w:t xml:space="preserve"> </w:t>
            </w:r>
            <w:proofErr w:type="spellStart"/>
            <w:r w:rsidR="000818E8" w:rsidRPr="000818E8">
              <w:rPr>
                <w:rFonts w:ascii="MS Gothic" w:eastAsia="MS Gothic" w:hAnsi="MS Gothic" w:cs="MS Gothic" w:hint="eastAsia"/>
                <w:lang w:val="es-ES"/>
              </w:rPr>
              <w:t>与特定工</w:t>
            </w:r>
            <w:r w:rsidR="000818E8" w:rsidRPr="000818E8">
              <w:rPr>
                <w:rFonts w:ascii="Microsoft JhengHei" w:eastAsia="Microsoft JhengHei" w:hAnsi="Microsoft JhengHei" w:cs="Microsoft JhengHei" w:hint="eastAsia"/>
                <w:lang w:val="es-ES"/>
              </w:rPr>
              <w:t>艺、原材料和成品相关的历史和已知危害</w:t>
            </w:r>
            <w:proofErr w:type="spellEnd"/>
          </w:p>
          <w:p w14:paraId="66C9B350" w14:textId="3B0D6656" w:rsidR="000818E8" w:rsidRPr="000818E8" w:rsidRDefault="007B7ECF" w:rsidP="000818E8">
            <w:pPr>
              <w:widowControl/>
              <w:spacing w:before="0" w:after="0"/>
              <w:rPr>
                <w:rFonts w:ascii="Century Gothic" w:hAnsi="Century Gothic"/>
                <w:lang w:val="en-GB"/>
              </w:rPr>
            </w:pPr>
            <w:r w:rsidRPr="007B7ECF">
              <w:rPr>
                <w:rFonts w:ascii="Century Gothic" w:hAnsi="Century Gothic"/>
                <w:lang w:val="en-GB"/>
              </w:rPr>
              <w:t>•</w:t>
            </w:r>
            <w:r w:rsidR="000818E8" w:rsidRPr="000818E8">
              <w:rPr>
                <w:rFonts w:ascii="Century Gothic" w:hAnsi="Century Gothic"/>
                <w:lang w:val="en-GB"/>
              </w:rPr>
              <w:t xml:space="preserve"> </w:t>
            </w:r>
            <w:proofErr w:type="spellStart"/>
            <w:r w:rsidR="000818E8" w:rsidRPr="000818E8">
              <w:rPr>
                <w:rFonts w:ascii="MS Gothic" w:eastAsia="MS Gothic" w:hAnsi="MS Gothic" w:cs="MS Gothic" w:hint="eastAsia"/>
                <w:lang w:val="es-ES"/>
              </w:rPr>
              <w:t>相关的行</w:t>
            </w:r>
            <w:r w:rsidR="000818E8" w:rsidRPr="000818E8">
              <w:rPr>
                <w:rFonts w:ascii="Microsoft JhengHei" w:eastAsia="Microsoft JhengHei" w:hAnsi="Microsoft JhengHei" w:cs="Microsoft JhengHei" w:hint="eastAsia"/>
                <w:lang w:val="es-ES"/>
              </w:rPr>
              <w:t>业规范或公认的指南</w:t>
            </w:r>
            <w:proofErr w:type="spellEnd"/>
            <w:r w:rsidR="000818E8" w:rsidRPr="000818E8">
              <w:rPr>
                <w:rFonts w:ascii="Century Gothic" w:hAnsi="Century Gothic"/>
                <w:lang w:val="en-GB"/>
              </w:rPr>
              <w:t xml:space="preserve"> </w:t>
            </w:r>
          </w:p>
          <w:p w14:paraId="62F0F7FA" w14:textId="2F24DC1E" w:rsidR="000818E8" w:rsidRPr="000818E8" w:rsidRDefault="007B7ECF" w:rsidP="000818E8">
            <w:pPr>
              <w:widowControl/>
              <w:spacing w:before="0" w:after="0"/>
              <w:rPr>
                <w:rFonts w:ascii="Century Gothic" w:hAnsi="Century Gothic"/>
                <w:lang w:val="en-GB"/>
              </w:rPr>
            </w:pPr>
            <w:r w:rsidRPr="007B7ECF">
              <w:rPr>
                <w:rFonts w:ascii="Century Gothic" w:hAnsi="Century Gothic"/>
                <w:lang w:val="en-GB"/>
              </w:rPr>
              <w:t>•</w:t>
            </w:r>
            <w:r w:rsidR="000818E8" w:rsidRPr="000818E8">
              <w:rPr>
                <w:rFonts w:ascii="Century Gothic" w:hAnsi="Century Gothic"/>
                <w:lang w:val="en-GB"/>
              </w:rPr>
              <w:t xml:space="preserve"> </w:t>
            </w:r>
            <w:proofErr w:type="spellStart"/>
            <w:r w:rsidR="000818E8" w:rsidRPr="000818E8">
              <w:rPr>
                <w:rFonts w:ascii="MS Gothic" w:eastAsia="MS Gothic" w:hAnsi="MS Gothic" w:cs="MS Gothic" w:hint="eastAsia"/>
                <w:lang w:val="es-ES"/>
              </w:rPr>
              <w:t>与成品生</w:t>
            </w:r>
            <w:r w:rsidR="000818E8" w:rsidRPr="000818E8">
              <w:rPr>
                <w:rFonts w:ascii="Microsoft JhengHei" w:eastAsia="Microsoft JhengHei" w:hAnsi="Microsoft JhengHei" w:cs="Microsoft JhengHei" w:hint="eastAsia"/>
                <w:lang w:val="es-ES"/>
              </w:rPr>
              <w:t>产和销售相关的法律法规</w:t>
            </w:r>
            <w:proofErr w:type="spellEnd"/>
          </w:p>
          <w:p w14:paraId="51660B95" w14:textId="746A73E4" w:rsidR="000818E8" w:rsidRPr="000818E8" w:rsidRDefault="007B7ECF" w:rsidP="000818E8">
            <w:pPr>
              <w:widowControl/>
              <w:spacing w:before="0" w:after="0"/>
              <w:rPr>
                <w:rFonts w:ascii="Century Gothic" w:hAnsi="Century Gothic"/>
                <w:lang w:val="en-GB"/>
              </w:rPr>
            </w:pPr>
            <w:r w:rsidRPr="007B7ECF">
              <w:rPr>
                <w:rFonts w:ascii="Century Gothic" w:hAnsi="Century Gothic"/>
                <w:lang w:val="en-GB"/>
              </w:rPr>
              <w:t>•</w:t>
            </w:r>
            <w:r w:rsidR="000818E8" w:rsidRPr="000818E8">
              <w:rPr>
                <w:rFonts w:ascii="Century Gothic" w:hAnsi="Century Gothic"/>
                <w:lang w:val="en-GB"/>
              </w:rPr>
              <w:t xml:space="preserve"> </w:t>
            </w:r>
            <w:proofErr w:type="spellStart"/>
            <w:r w:rsidR="000818E8" w:rsidRPr="000818E8">
              <w:rPr>
                <w:rFonts w:ascii="MS Gothic" w:eastAsia="MS Gothic" w:hAnsi="MS Gothic" w:cs="MS Gothic" w:hint="eastAsia"/>
                <w:lang w:val="es-ES"/>
              </w:rPr>
              <w:t>客</w:t>
            </w:r>
            <w:r w:rsidR="000818E8" w:rsidRPr="000818E8">
              <w:rPr>
                <w:rFonts w:ascii="Microsoft JhengHei" w:eastAsia="Microsoft JhengHei" w:hAnsi="Microsoft JhengHei" w:cs="Microsoft JhengHei" w:hint="eastAsia"/>
                <w:lang w:val="es-ES"/>
              </w:rPr>
              <w:t>户需求</w:t>
            </w:r>
            <w:proofErr w:type="spellEnd"/>
            <w:r w:rsidR="000818E8" w:rsidRPr="000818E8">
              <w:rPr>
                <w:rFonts w:ascii="Century Gothic" w:hAnsi="Century Gothic"/>
                <w:lang w:val="en-GB"/>
              </w:rPr>
              <w:t xml:space="preserve"> </w:t>
            </w:r>
          </w:p>
          <w:p w14:paraId="52D74432" w14:textId="0A96F4D3" w:rsidR="000818E8" w:rsidRPr="000818E8" w:rsidRDefault="007B7ECF" w:rsidP="000818E8">
            <w:pPr>
              <w:widowControl/>
              <w:spacing w:before="0" w:after="0"/>
              <w:rPr>
                <w:rFonts w:ascii="Century Gothic" w:hAnsi="Century Gothic"/>
                <w:lang w:val="en-GB"/>
              </w:rPr>
            </w:pPr>
            <w:r w:rsidRPr="007B7ECF">
              <w:rPr>
                <w:rFonts w:ascii="Century Gothic" w:hAnsi="Century Gothic"/>
                <w:lang w:val="en-GB"/>
              </w:rPr>
              <w:t>•</w:t>
            </w:r>
            <w:r w:rsidR="000818E8" w:rsidRPr="000818E8">
              <w:rPr>
                <w:rFonts w:ascii="Century Gothic" w:hAnsi="Century Gothic"/>
                <w:lang w:val="en-GB"/>
              </w:rPr>
              <w:t xml:space="preserve"> </w:t>
            </w:r>
            <w:proofErr w:type="spellStart"/>
            <w:r w:rsidR="000818E8" w:rsidRPr="000818E8">
              <w:rPr>
                <w:rFonts w:ascii="Microsoft JhengHei" w:eastAsia="Microsoft JhengHei" w:hAnsi="Microsoft JhengHei" w:cs="Microsoft JhengHei" w:hint="eastAsia"/>
                <w:lang w:val="es-ES"/>
              </w:rPr>
              <w:t>现有的工厂</w:t>
            </w:r>
            <w:proofErr w:type="spellEnd"/>
            <w:r w:rsidR="000818E8" w:rsidRPr="000818E8">
              <w:rPr>
                <w:rFonts w:ascii="Century Gothic" w:hAnsi="Century Gothic"/>
                <w:lang w:val="en-GB"/>
              </w:rPr>
              <w:t>HARA</w:t>
            </w:r>
            <w:proofErr w:type="spellStart"/>
            <w:r w:rsidR="000818E8" w:rsidRPr="000818E8">
              <w:rPr>
                <w:rFonts w:ascii="Microsoft JhengHei" w:eastAsia="Microsoft JhengHei" w:hAnsi="Microsoft JhengHei" w:cs="Microsoft JhengHei" w:hint="eastAsia"/>
                <w:lang w:val="es-ES"/>
              </w:rPr>
              <w:t>计划的副本</w:t>
            </w:r>
            <w:r w:rsidR="000818E8" w:rsidRPr="000818E8">
              <w:rPr>
                <w:rFonts w:ascii="Microsoft JhengHei" w:eastAsia="Microsoft JhengHei" w:hAnsi="Microsoft JhengHei" w:cs="Microsoft JhengHei" w:hint="eastAsia"/>
                <w:lang w:val="en-GB"/>
              </w:rPr>
              <w:t>（</w:t>
            </w:r>
            <w:r w:rsidR="000818E8" w:rsidRPr="000818E8">
              <w:rPr>
                <w:rFonts w:ascii="Microsoft JhengHei" w:eastAsia="Microsoft JhengHei" w:hAnsi="Microsoft JhengHei" w:cs="Microsoft JhengHei" w:hint="eastAsia"/>
                <w:lang w:val="es-ES"/>
              </w:rPr>
              <w:t>例如</w:t>
            </w:r>
            <w:r w:rsidR="000818E8" w:rsidRPr="000818E8">
              <w:rPr>
                <w:rFonts w:ascii="Microsoft JhengHei" w:eastAsia="Microsoft JhengHei" w:hAnsi="Microsoft JhengHei" w:cs="Microsoft JhengHei" w:hint="eastAsia"/>
                <w:lang w:val="en-GB"/>
              </w:rPr>
              <w:t>：</w:t>
            </w:r>
            <w:r w:rsidR="000818E8" w:rsidRPr="000818E8">
              <w:rPr>
                <w:rFonts w:ascii="Microsoft JhengHei" w:eastAsia="Microsoft JhengHei" w:hAnsi="Microsoft JhengHei" w:cs="Microsoft JhengHei" w:hint="eastAsia"/>
                <w:lang w:val="es-ES"/>
              </w:rPr>
              <w:t>已经在现场生产的产品</w:t>
            </w:r>
            <w:proofErr w:type="spellEnd"/>
            <w:r w:rsidR="000818E8" w:rsidRPr="000818E8">
              <w:rPr>
                <w:rFonts w:ascii="Microsoft JhengHei" w:eastAsia="Microsoft JhengHei" w:hAnsi="Microsoft JhengHei" w:cs="Microsoft JhengHei" w:hint="eastAsia"/>
                <w:lang w:val="en-GB"/>
              </w:rPr>
              <w:t>）</w:t>
            </w:r>
          </w:p>
          <w:p w14:paraId="27600FAD" w14:textId="27FC43FE" w:rsidR="000818E8" w:rsidRPr="000818E8" w:rsidRDefault="007B7ECF" w:rsidP="000818E8">
            <w:pPr>
              <w:widowControl/>
              <w:spacing w:before="0" w:after="0"/>
              <w:rPr>
                <w:rFonts w:ascii="Century Gothic" w:hAnsi="Century Gothic"/>
                <w:lang w:val="en-GB"/>
              </w:rPr>
            </w:pPr>
            <w:r w:rsidRPr="007B7ECF">
              <w:rPr>
                <w:rFonts w:ascii="Century Gothic" w:hAnsi="Century Gothic"/>
                <w:lang w:val="en-GB"/>
              </w:rPr>
              <w:t>•</w:t>
            </w:r>
            <w:r w:rsidR="000818E8" w:rsidRPr="000818E8">
              <w:rPr>
                <w:rFonts w:ascii="Century Gothic" w:hAnsi="Century Gothic"/>
                <w:lang w:val="en-GB"/>
              </w:rPr>
              <w:t xml:space="preserve"> </w:t>
            </w:r>
            <w:proofErr w:type="spellStart"/>
            <w:r w:rsidR="000818E8" w:rsidRPr="000818E8">
              <w:rPr>
                <w:rFonts w:ascii="Microsoft JhengHei" w:eastAsia="Microsoft JhengHei" w:hAnsi="Microsoft JhengHei" w:cs="Microsoft JhengHei" w:hint="eastAsia"/>
                <w:lang w:val="es-ES"/>
              </w:rPr>
              <w:t>场地和设备布局图</w:t>
            </w:r>
            <w:proofErr w:type="spellEnd"/>
            <w:r w:rsidR="000818E8" w:rsidRPr="000818E8">
              <w:rPr>
                <w:rFonts w:ascii="Century Gothic" w:hAnsi="Century Gothic"/>
                <w:lang w:val="en-GB"/>
              </w:rPr>
              <w:t xml:space="preserve"> </w:t>
            </w:r>
          </w:p>
          <w:p w14:paraId="2B462DB3" w14:textId="36AFF96B" w:rsidR="000818E8" w:rsidRPr="000818E8" w:rsidRDefault="007B7ECF" w:rsidP="000818E8">
            <w:pPr>
              <w:widowControl/>
              <w:spacing w:before="0" w:after="0"/>
              <w:rPr>
                <w:rFonts w:ascii="Century Gothic" w:hAnsi="Century Gothic"/>
                <w:lang w:val="en-GB"/>
              </w:rPr>
            </w:pPr>
            <w:r w:rsidRPr="007B7ECF">
              <w:rPr>
                <w:rFonts w:ascii="Century Gothic" w:hAnsi="Century Gothic"/>
                <w:lang w:val="en-GB"/>
              </w:rPr>
              <w:t>•</w:t>
            </w:r>
            <w:r w:rsidR="000818E8" w:rsidRPr="000818E8">
              <w:rPr>
                <w:rFonts w:ascii="Century Gothic" w:hAnsi="Century Gothic"/>
                <w:lang w:val="en-GB"/>
              </w:rPr>
              <w:t xml:space="preserve"> </w:t>
            </w:r>
            <w:proofErr w:type="spellStart"/>
            <w:r w:rsidR="000818E8" w:rsidRPr="000818E8">
              <w:rPr>
                <w:rFonts w:ascii="Microsoft JhengHei" w:eastAsia="Microsoft JhengHei" w:hAnsi="Microsoft JhengHei" w:cs="Microsoft JhengHei" w:hint="eastAsia"/>
                <w:lang w:val="es-ES"/>
              </w:rPr>
              <w:t>产品的预期用途</w:t>
            </w:r>
            <w:r w:rsidR="000818E8" w:rsidRPr="000818E8">
              <w:rPr>
                <w:rFonts w:ascii="Microsoft JhengHei" w:eastAsia="Microsoft JhengHei" w:hAnsi="Microsoft JhengHei" w:cs="Microsoft JhengHei" w:hint="eastAsia"/>
                <w:lang w:val="en-GB"/>
              </w:rPr>
              <w:t>（</w:t>
            </w:r>
            <w:r w:rsidR="000818E8" w:rsidRPr="000818E8">
              <w:rPr>
                <w:rFonts w:ascii="Microsoft JhengHei" w:eastAsia="Microsoft JhengHei" w:hAnsi="Microsoft JhengHei" w:cs="Microsoft JhengHei" w:hint="eastAsia"/>
                <w:lang w:val="es-ES"/>
              </w:rPr>
              <w:t>如已知</w:t>
            </w:r>
            <w:proofErr w:type="spellEnd"/>
            <w:r w:rsidR="000818E8" w:rsidRPr="000818E8">
              <w:rPr>
                <w:rFonts w:ascii="Microsoft JhengHei" w:eastAsia="Microsoft JhengHei" w:hAnsi="Microsoft JhengHei" w:cs="Microsoft JhengHei" w:hint="eastAsia"/>
                <w:lang w:val="en-GB"/>
              </w:rPr>
              <w:t>）</w:t>
            </w:r>
          </w:p>
          <w:p w14:paraId="3E53FB4D" w14:textId="01626423" w:rsidR="000818E8" w:rsidRPr="000818E8" w:rsidRDefault="007B7ECF" w:rsidP="000818E8">
            <w:pPr>
              <w:widowControl/>
              <w:spacing w:before="0" w:after="0"/>
              <w:rPr>
                <w:rFonts w:ascii="Century Gothic" w:hAnsi="Century Gothic"/>
                <w:lang w:val="en-GB"/>
              </w:rPr>
            </w:pPr>
            <w:r w:rsidRPr="007B7ECF">
              <w:rPr>
                <w:rFonts w:ascii="Century Gothic" w:hAnsi="Century Gothic"/>
                <w:lang w:val="en-GB"/>
              </w:rPr>
              <w:t>•</w:t>
            </w:r>
            <w:r w:rsidR="000818E8" w:rsidRPr="000818E8">
              <w:rPr>
                <w:rFonts w:ascii="Century Gothic" w:hAnsi="Century Gothic"/>
                <w:lang w:val="en-GB"/>
              </w:rPr>
              <w:t xml:space="preserve"> </w:t>
            </w:r>
            <w:proofErr w:type="spellStart"/>
            <w:r w:rsidR="000818E8" w:rsidRPr="000818E8">
              <w:rPr>
                <w:rFonts w:ascii="MS Gothic" w:eastAsia="MS Gothic" w:hAnsi="MS Gothic" w:cs="MS Gothic" w:hint="eastAsia"/>
                <w:lang w:val="es-ES"/>
              </w:rPr>
              <w:t>影响安全的已知</w:t>
            </w:r>
            <w:r w:rsidR="000818E8" w:rsidRPr="000818E8">
              <w:rPr>
                <w:rFonts w:ascii="Microsoft JhengHei" w:eastAsia="Microsoft JhengHei" w:hAnsi="Microsoft JhengHei" w:cs="Microsoft JhengHei" w:hint="eastAsia"/>
                <w:lang w:val="es-ES"/>
              </w:rPr>
              <w:t>产品缺陷</w:t>
            </w:r>
            <w:proofErr w:type="spellEnd"/>
            <w:r w:rsidR="000818E8" w:rsidRPr="000818E8">
              <w:rPr>
                <w:rFonts w:ascii="Century Gothic" w:hAnsi="Century Gothic"/>
                <w:lang w:val="en-GB"/>
              </w:rPr>
              <w:t xml:space="preserve"> </w:t>
            </w:r>
          </w:p>
          <w:p w14:paraId="36DC998E" w14:textId="627A15D8" w:rsidR="000818E8" w:rsidRPr="000818E8" w:rsidRDefault="007B7ECF" w:rsidP="000818E8">
            <w:pPr>
              <w:widowControl/>
              <w:spacing w:before="0" w:after="0"/>
              <w:rPr>
                <w:rFonts w:ascii="Century Gothic" w:hAnsi="Century Gothic"/>
                <w:lang w:val="en-GB"/>
              </w:rPr>
            </w:pPr>
            <w:r w:rsidRPr="007B7ECF">
              <w:rPr>
                <w:rFonts w:ascii="Century Gothic" w:hAnsi="Century Gothic"/>
                <w:lang w:val="en-GB"/>
              </w:rPr>
              <w:t>•</w:t>
            </w:r>
            <w:r w:rsidR="000818E8" w:rsidRPr="000818E8">
              <w:rPr>
                <w:rFonts w:ascii="Century Gothic" w:hAnsi="Century Gothic"/>
                <w:lang w:val="en-GB"/>
              </w:rPr>
              <w:t xml:space="preserve"> </w:t>
            </w:r>
            <w:proofErr w:type="spellStart"/>
            <w:r w:rsidR="000818E8" w:rsidRPr="000818E8">
              <w:rPr>
                <w:rFonts w:ascii="MS Gothic" w:eastAsia="MS Gothic" w:hAnsi="MS Gothic" w:cs="MS Gothic" w:hint="eastAsia"/>
                <w:lang w:val="es-ES"/>
              </w:rPr>
              <w:t>含有</w:t>
            </w:r>
            <w:r w:rsidR="000818E8" w:rsidRPr="000818E8">
              <w:rPr>
                <w:rFonts w:ascii="Microsoft JhengHei" w:eastAsia="Microsoft JhengHei" w:hAnsi="Microsoft JhengHei" w:cs="Microsoft JhengHei" w:hint="eastAsia"/>
                <w:lang w:val="es-ES"/>
              </w:rPr>
              <w:t>过敏原的原材料</w:t>
            </w:r>
            <w:proofErr w:type="spellEnd"/>
          </w:p>
          <w:p w14:paraId="47FBBB98" w14:textId="44AF3FFB" w:rsidR="000818E8" w:rsidRPr="000818E8" w:rsidRDefault="0005471C" w:rsidP="000818E8">
            <w:pPr>
              <w:widowControl/>
              <w:spacing w:before="0" w:after="0"/>
              <w:rPr>
                <w:rFonts w:ascii="Century Gothic" w:hAnsi="Century Gothic"/>
                <w:lang w:val="en-GB"/>
              </w:rPr>
            </w:pPr>
            <w:r w:rsidRPr="0005471C">
              <w:rPr>
                <w:rFonts w:ascii="Century Gothic" w:hAnsi="Century Gothic"/>
                <w:lang w:val="en-GB"/>
              </w:rPr>
              <w:t>•</w:t>
            </w:r>
            <w:r w:rsidR="000818E8" w:rsidRPr="000818E8">
              <w:rPr>
                <w:rFonts w:ascii="Century Gothic" w:hAnsi="Century Gothic"/>
                <w:lang w:val="en-GB"/>
              </w:rPr>
              <w:t xml:space="preserve"> </w:t>
            </w:r>
            <w:proofErr w:type="spellStart"/>
            <w:r w:rsidR="000818E8" w:rsidRPr="000818E8">
              <w:rPr>
                <w:rFonts w:ascii="Microsoft JhengHei" w:eastAsia="Microsoft JhengHei" w:hAnsi="Microsoft JhengHei" w:cs="Microsoft JhengHei" w:hint="eastAsia"/>
                <w:lang w:val="es-ES"/>
              </w:rPr>
              <w:t>储存条件、运输和分销方法</w:t>
            </w:r>
            <w:proofErr w:type="spellEnd"/>
            <w:r w:rsidR="000818E8" w:rsidRPr="000818E8">
              <w:rPr>
                <w:rFonts w:ascii="Century Gothic" w:hAnsi="Century Gothic"/>
                <w:lang w:val="en-GB"/>
              </w:rPr>
              <w:t xml:space="preserve"> </w:t>
            </w:r>
          </w:p>
          <w:p w14:paraId="316CA846" w14:textId="56BBC4B3" w:rsidR="00A20BD0" w:rsidRPr="000818E8" w:rsidRDefault="0005471C" w:rsidP="000818E8">
            <w:pPr>
              <w:widowControl/>
              <w:spacing w:before="0" w:after="0"/>
              <w:rPr>
                <w:rFonts w:ascii="Century Gothic" w:hAnsi="Century Gothic"/>
                <w:lang w:val="en-GB"/>
              </w:rPr>
            </w:pPr>
            <w:r w:rsidRPr="0005471C">
              <w:rPr>
                <w:rFonts w:ascii="Century Gothic" w:hAnsi="Century Gothic"/>
                <w:lang w:val="en-GB"/>
              </w:rPr>
              <w:t>•</w:t>
            </w:r>
            <w:r w:rsidR="000818E8" w:rsidRPr="000818E8">
              <w:rPr>
                <w:rFonts w:ascii="Century Gothic" w:hAnsi="Century Gothic"/>
                <w:lang w:val="en-GB"/>
              </w:rPr>
              <w:t xml:space="preserve"> </w:t>
            </w:r>
            <w:proofErr w:type="spellStart"/>
            <w:r w:rsidR="000818E8" w:rsidRPr="000818E8">
              <w:rPr>
                <w:rFonts w:ascii="MS Gothic" w:eastAsia="MS Gothic" w:hAnsi="MS Gothic" w:cs="MS Gothic" w:hint="eastAsia"/>
                <w:lang w:val="es-ES"/>
              </w:rPr>
              <w:t>用于保</w:t>
            </w:r>
            <w:r w:rsidR="000818E8" w:rsidRPr="000818E8">
              <w:rPr>
                <w:rFonts w:ascii="Microsoft JhengHei" w:eastAsia="Microsoft JhengHei" w:hAnsi="Microsoft JhengHei" w:cs="Microsoft JhengHei" w:hint="eastAsia"/>
                <w:lang w:val="es-ES"/>
              </w:rPr>
              <w:t>护成品的包装材料</w:t>
            </w:r>
            <w:proofErr w:type="spellEnd"/>
            <w:r w:rsidR="000818E8" w:rsidRPr="000818E8">
              <w:rPr>
                <w:rFonts w:ascii="MS Gothic" w:eastAsia="MS Gothic" w:hAnsi="MS Gothic" w:cs="MS Gothic" w:hint="eastAsia"/>
                <w:lang w:val="es-ES"/>
              </w:rPr>
              <w:t>。</w:t>
            </w:r>
          </w:p>
        </w:tc>
        <w:tc>
          <w:tcPr>
            <w:tcW w:w="1606" w:type="dxa"/>
            <w:tcBorders>
              <w:top w:val="single" w:sz="6" w:space="0" w:color="auto"/>
              <w:left w:val="single" w:sz="6" w:space="0" w:color="auto"/>
              <w:bottom w:val="single" w:sz="6" w:space="0" w:color="auto"/>
              <w:right w:val="single" w:sz="6" w:space="0" w:color="auto"/>
            </w:tcBorders>
          </w:tcPr>
          <w:p w14:paraId="5BC3EEA3" w14:textId="77777777" w:rsidR="00A20BD0" w:rsidRPr="000818E8" w:rsidRDefault="00A20BD0" w:rsidP="000D2310">
            <w:pPr>
              <w:pStyle w:val="Paragraph"/>
              <w:rPr>
                <w:rFonts w:ascii="Century Gothic" w:hAnsi="Century Gothic"/>
                <w:sz w:val="20"/>
              </w:rPr>
            </w:pPr>
          </w:p>
        </w:tc>
        <w:tc>
          <w:tcPr>
            <w:tcW w:w="3839" w:type="dxa"/>
            <w:tcBorders>
              <w:top w:val="single" w:sz="6" w:space="0" w:color="auto"/>
              <w:left w:val="single" w:sz="6" w:space="0" w:color="auto"/>
              <w:bottom w:val="single" w:sz="6" w:space="0" w:color="auto"/>
              <w:right w:val="single" w:sz="6" w:space="0" w:color="auto"/>
            </w:tcBorders>
          </w:tcPr>
          <w:p w14:paraId="06A6D110" w14:textId="77777777" w:rsidR="00A20BD0" w:rsidRPr="000818E8" w:rsidRDefault="00A20BD0" w:rsidP="000D2310">
            <w:pPr>
              <w:pStyle w:val="Paragraph"/>
              <w:rPr>
                <w:rFonts w:ascii="Century Gothic" w:hAnsi="Century Gothic"/>
                <w:sz w:val="20"/>
              </w:rPr>
            </w:pPr>
          </w:p>
        </w:tc>
      </w:tr>
    </w:tbl>
    <w:tbl>
      <w:tblPr>
        <w:tblStyle w:val="TableGrid"/>
        <w:tblW w:w="5000" w:type="pct"/>
        <w:tblInd w:w="-5" w:type="dxa"/>
        <w:tblLook w:val="01E0" w:firstRow="1" w:lastRow="1" w:firstColumn="1" w:lastColumn="1" w:noHBand="0" w:noVBand="0"/>
      </w:tblPr>
      <w:tblGrid>
        <w:gridCol w:w="9642"/>
      </w:tblGrid>
      <w:tr w:rsidR="00D41F2A" w:rsidRPr="0013733A" w14:paraId="55C0F04A" w14:textId="77777777" w:rsidTr="735022F3">
        <w:tc>
          <w:tcPr>
            <w:tcW w:w="5000" w:type="pct"/>
            <w:shd w:val="clear" w:color="auto" w:fill="00B0F0"/>
          </w:tcPr>
          <w:p w14:paraId="0C3E86AA" w14:textId="18EAA781" w:rsidR="00D41F2A" w:rsidRPr="0013733A" w:rsidRDefault="30938429" w:rsidP="735022F3">
            <w:pPr>
              <w:keepNext/>
              <w:keepLines/>
              <w:outlineLvl w:val="1"/>
              <w:rPr>
                <w:rFonts w:ascii="Century Gothic" w:hAnsi="Century Gothic"/>
                <w:color w:val="FFFFFF" w:themeColor="background1"/>
                <w:sz w:val="20"/>
                <w:szCs w:val="20"/>
                <w:lang w:val="es-ES"/>
              </w:rPr>
            </w:pPr>
            <w:r w:rsidRPr="0013733A">
              <w:rPr>
                <w:rFonts w:ascii="Century Gothic" w:hAnsi="Century Gothic"/>
                <w:color w:val="FFFFFF" w:themeColor="background1"/>
                <w:sz w:val="20"/>
                <w:szCs w:val="20"/>
                <w:lang w:val="es-ES"/>
              </w:rPr>
              <w:t>2.</w:t>
            </w:r>
            <w:r w:rsidR="5B84D96D" w:rsidRPr="0013733A">
              <w:rPr>
                <w:rFonts w:ascii="Century Gothic" w:hAnsi="Century Gothic"/>
                <w:color w:val="FFFFFF" w:themeColor="background1"/>
                <w:sz w:val="20"/>
                <w:szCs w:val="20"/>
                <w:lang w:val="es-ES"/>
              </w:rPr>
              <w:t>4</w:t>
            </w:r>
            <w:r w:rsidR="00D41F2A" w:rsidRPr="0013733A">
              <w:rPr>
                <w:lang w:val="es-ES"/>
              </w:rPr>
              <w:tab/>
            </w:r>
            <w:proofErr w:type="spellStart"/>
            <w:r w:rsidR="0015307F" w:rsidRPr="0015307F">
              <w:rPr>
                <w:rFonts w:ascii="Microsoft JhengHei" w:eastAsia="Microsoft JhengHei" w:hAnsi="Microsoft JhengHei" w:cs="Microsoft JhengHei" w:hint="eastAsia"/>
                <w:color w:val="FFFFFF" w:themeColor="background1"/>
                <w:sz w:val="20"/>
                <w:szCs w:val="20"/>
                <w:lang w:val="es-ES"/>
              </w:rPr>
              <w:t>绘制并验证工艺流程图</w:t>
            </w:r>
            <w:proofErr w:type="spellEnd"/>
          </w:p>
        </w:tc>
      </w:tr>
    </w:tbl>
    <w:tbl>
      <w:tblPr>
        <w:tblW w:w="5000" w:type="pct"/>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715"/>
        <w:gridCol w:w="392"/>
        <w:gridCol w:w="3140"/>
        <w:gridCol w:w="1558"/>
        <w:gridCol w:w="3831"/>
      </w:tblGrid>
      <w:tr w:rsidR="00332C74" w:rsidRPr="00071916" w14:paraId="220CBC93" w14:textId="1CED0414" w:rsidTr="002A5FA8">
        <w:trPr>
          <w:trHeight w:val="389"/>
        </w:trPr>
        <w:tc>
          <w:tcPr>
            <w:tcW w:w="573" w:type="pct"/>
            <w:gridSpan w:val="2"/>
            <w:tcBorders>
              <w:top w:val="single" w:sz="6" w:space="0" w:color="auto"/>
              <w:left w:val="single" w:sz="6" w:space="0" w:color="auto"/>
              <w:bottom w:val="single" w:sz="6" w:space="0" w:color="auto"/>
              <w:right w:val="single" w:sz="6" w:space="0" w:color="auto"/>
            </w:tcBorders>
            <w:shd w:val="clear" w:color="auto" w:fill="00B0F0"/>
          </w:tcPr>
          <w:p w14:paraId="09C4DE07" w14:textId="5651A1AE" w:rsidR="00332C74" w:rsidRPr="00071916" w:rsidRDefault="00332C74" w:rsidP="000D2310">
            <w:pPr>
              <w:pStyle w:val="Heading3"/>
              <w:rPr>
                <w:rFonts w:ascii="Century Gothic" w:hAnsi="Century Gothic"/>
                <w:sz w:val="20"/>
                <w:szCs w:val="20"/>
              </w:rPr>
            </w:pPr>
            <w:r w:rsidRPr="0013733A">
              <w:rPr>
                <w:rFonts w:ascii="Century Gothic" w:hAnsi="Century Gothic"/>
                <w:sz w:val="20"/>
                <w:szCs w:val="20"/>
                <w:lang w:val="es-ES"/>
              </w:rPr>
              <w:t> </w:t>
            </w:r>
            <w:proofErr w:type="spellStart"/>
            <w:r w:rsidR="00DF2D10">
              <w:rPr>
                <w:rFonts w:ascii="MS Gothic" w:eastAsia="MS Gothic" w:hAnsi="MS Gothic" w:cs="MS Gothic" w:hint="eastAsia"/>
                <w:sz w:val="20"/>
                <w:szCs w:val="20"/>
              </w:rPr>
              <w:t>条款</w:t>
            </w:r>
            <w:proofErr w:type="spellEnd"/>
          </w:p>
        </w:tc>
        <w:tc>
          <w:tcPr>
            <w:tcW w:w="1630" w:type="pct"/>
            <w:tcBorders>
              <w:top w:val="single" w:sz="6" w:space="0" w:color="auto"/>
              <w:left w:val="single" w:sz="6" w:space="0" w:color="auto"/>
              <w:bottom w:val="single" w:sz="6" w:space="0" w:color="auto"/>
              <w:right w:val="single" w:sz="6" w:space="0" w:color="auto"/>
            </w:tcBorders>
            <w:shd w:val="clear" w:color="auto" w:fill="00B0F0"/>
          </w:tcPr>
          <w:p w14:paraId="60867A3F" w14:textId="63737D9A" w:rsidR="00332C74" w:rsidRPr="00071916" w:rsidRDefault="000D68F7" w:rsidP="000D2310">
            <w:pPr>
              <w:pStyle w:val="Heading3"/>
              <w:rPr>
                <w:rFonts w:ascii="Century Gothic" w:hAnsi="Century Gothic"/>
                <w:sz w:val="20"/>
                <w:szCs w:val="20"/>
              </w:rPr>
            </w:pPr>
            <w:proofErr w:type="spellStart"/>
            <w:r>
              <w:rPr>
                <w:rFonts w:ascii="MS Gothic" w:eastAsia="MS Gothic" w:hAnsi="MS Gothic" w:cs="MS Gothic" w:hint="eastAsia"/>
                <w:sz w:val="20"/>
                <w:szCs w:val="20"/>
                <w:lang w:val="en-US"/>
              </w:rPr>
              <w:t>要求</w:t>
            </w:r>
            <w:proofErr w:type="spellEnd"/>
          </w:p>
        </w:tc>
        <w:tc>
          <w:tcPr>
            <w:tcW w:w="809" w:type="pct"/>
            <w:tcBorders>
              <w:top w:val="single" w:sz="6" w:space="0" w:color="auto"/>
              <w:left w:val="single" w:sz="6" w:space="0" w:color="auto"/>
              <w:bottom w:val="single" w:sz="6" w:space="0" w:color="auto"/>
              <w:right w:val="single" w:sz="6" w:space="0" w:color="auto"/>
            </w:tcBorders>
            <w:shd w:val="clear" w:color="auto" w:fill="00B0F0"/>
          </w:tcPr>
          <w:p w14:paraId="4BC2289D" w14:textId="40AD6DAF" w:rsidR="00332C74" w:rsidRPr="00071916" w:rsidRDefault="00436A07" w:rsidP="000D2310">
            <w:pPr>
              <w:pStyle w:val="Heading3"/>
              <w:rPr>
                <w:rFonts w:ascii="Century Gothic" w:hAnsi="Century Gothic"/>
                <w:sz w:val="20"/>
                <w:szCs w:val="20"/>
                <w:lang w:val="en-US"/>
              </w:rPr>
            </w:pPr>
            <w:proofErr w:type="spellStart"/>
            <w:r w:rsidRPr="00436A07">
              <w:rPr>
                <w:rFonts w:ascii="MS Gothic" w:eastAsia="MS Gothic" w:hAnsi="MS Gothic" w:cs="MS Gothic" w:hint="eastAsia"/>
                <w:sz w:val="20"/>
                <w:szCs w:val="20"/>
                <w:lang w:val="en-US"/>
              </w:rPr>
              <w:t>符合</w:t>
            </w:r>
            <w:proofErr w:type="spellEnd"/>
          </w:p>
        </w:tc>
        <w:tc>
          <w:tcPr>
            <w:tcW w:w="1988" w:type="pct"/>
            <w:tcBorders>
              <w:top w:val="single" w:sz="6" w:space="0" w:color="auto"/>
              <w:left w:val="single" w:sz="6" w:space="0" w:color="auto"/>
              <w:bottom w:val="single" w:sz="6" w:space="0" w:color="auto"/>
              <w:right w:val="single" w:sz="6" w:space="0" w:color="auto"/>
            </w:tcBorders>
            <w:shd w:val="clear" w:color="auto" w:fill="00B0F0"/>
          </w:tcPr>
          <w:p w14:paraId="729CF576" w14:textId="34DB43BD" w:rsidR="00332C74" w:rsidRPr="00071916" w:rsidRDefault="00CC6917" w:rsidP="000D2310">
            <w:pPr>
              <w:pStyle w:val="Heading3"/>
              <w:rPr>
                <w:rFonts w:ascii="Century Gothic" w:hAnsi="Century Gothic"/>
                <w:sz w:val="20"/>
                <w:szCs w:val="20"/>
                <w:lang w:val="en-US"/>
              </w:rPr>
            </w:pPr>
            <w:proofErr w:type="spellStart"/>
            <w:r>
              <w:rPr>
                <w:rFonts w:ascii="Microsoft JhengHei" w:eastAsia="Microsoft JhengHei" w:hAnsi="Microsoft JhengHei" w:cs="Microsoft JhengHei" w:hint="eastAsia"/>
                <w:sz w:val="20"/>
                <w:szCs w:val="20"/>
                <w:lang w:val="en-US"/>
              </w:rPr>
              <w:t>评论</w:t>
            </w:r>
            <w:proofErr w:type="spellEnd"/>
          </w:p>
        </w:tc>
      </w:tr>
      <w:tr w:rsidR="00332C74" w:rsidRPr="0013733A" w14:paraId="1F09F35F" w14:textId="43E729C8" w:rsidTr="00F44ADA">
        <w:trPr>
          <w:trHeight w:val="389"/>
        </w:trPr>
        <w:tc>
          <w:tcPr>
            <w:tcW w:w="369" w:type="pct"/>
            <w:tcBorders>
              <w:top w:val="single" w:sz="6" w:space="0" w:color="auto"/>
              <w:left w:val="single" w:sz="6" w:space="0" w:color="auto"/>
              <w:bottom w:val="single" w:sz="6" w:space="0" w:color="auto"/>
              <w:right w:val="single" w:sz="6" w:space="0" w:color="auto"/>
            </w:tcBorders>
            <w:shd w:val="clear" w:color="auto" w:fill="FFFF99"/>
          </w:tcPr>
          <w:p w14:paraId="5DAB0647" w14:textId="77777777" w:rsidR="00332C74" w:rsidRPr="00071916" w:rsidRDefault="00332C74" w:rsidP="000D2310">
            <w:pPr>
              <w:pStyle w:val="para"/>
              <w:rPr>
                <w:rFonts w:ascii="Century Gothic" w:eastAsia="Century Gothic" w:hAnsi="Century Gothic"/>
                <w:sz w:val="20"/>
              </w:rPr>
            </w:pPr>
            <w:r w:rsidRPr="00071916">
              <w:rPr>
                <w:rFonts w:ascii="Century Gothic" w:eastAsia="Century Gothic" w:hAnsi="Century Gothic"/>
                <w:sz w:val="20"/>
                <w:lang w:val="en-US"/>
              </w:rPr>
              <w:t>2.4.1</w:t>
            </w:r>
            <w:r w:rsidRPr="00071916">
              <w:rPr>
                <w:rFonts w:ascii="Century Gothic" w:eastAsia="Century Gothic" w:hAnsi="Century Gothic"/>
                <w:sz w:val="20"/>
              </w:rPr>
              <w:t> </w:t>
            </w:r>
          </w:p>
        </w:tc>
        <w:tc>
          <w:tcPr>
            <w:tcW w:w="203" w:type="pct"/>
            <w:tcBorders>
              <w:top w:val="single" w:sz="6" w:space="0" w:color="auto"/>
              <w:left w:val="single" w:sz="6" w:space="0" w:color="auto"/>
              <w:bottom w:val="single" w:sz="6" w:space="0" w:color="auto"/>
              <w:right w:val="single" w:sz="6" w:space="0" w:color="auto"/>
            </w:tcBorders>
            <w:shd w:val="clear" w:color="auto" w:fill="C6D9F1" w:themeFill="text2" w:themeFillTint="33"/>
          </w:tcPr>
          <w:p w14:paraId="051CB873" w14:textId="77777777" w:rsidR="00332C74" w:rsidRPr="00071916" w:rsidRDefault="00332C74" w:rsidP="000D2310">
            <w:pPr>
              <w:rPr>
                <w:rFonts w:ascii="Century Gothic" w:eastAsia="Century Gothic" w:hAnsi="Century Gothic" w:cs="Century Gothic"/>
                <w:sz w:val="20"/>
                <w:szCs w:val="20"/>
              </w:rPr>
            </w:pPr>
          </w:p>
        </w:tc>
        <w:tc>
          <w:tcPr>
            <w:tcW w:w="1630" w:type="pct"/>
            <w:tcBorders>
              <w:top w:val="single" w:sz="6" w:space="0" w:color="auto"/>
              <w:left w:val="single" w:sz="6" w:space="0" w:color="auto"/>
              <w:bottom w:val="single" w:sz="6" w:space="0" w:color="auto"/>
              <w:right w:val="single" w:sz="6" w:space="0" w:color="auto"/>
            </w:tcBorders>
          </w:tcPr>
          <w:p w14:paraId="3CA8492A" w14:textId="77777777" w:rsidR="00920D60" w:rsidRPr="0016371E" w:rsidRDefault="00920D60" w:rsidP="00920D60">
            <w:pPr>
              <w:pStyle w:val="ListBullet"/>
              <w:widowControl/>
              <w:numPr>
                <w:ilvl w:val="0"/>
                <w:numId w:val="0"/>
              </w:numPr>
              <w:spacing w:before="0" w:after="120"/>
              <w:rPr>
                <w:rFonts w:ascii="Century Gothic" w:hAnsi="Century Gothic"/>
              </w:rPr>
            </w:pPr>
            <w:proofErr w:type="spellStart"/>
            <w:r w:rsidRPr="00920D60">
              <w:rPr>
                <w:rFonts w:ascii="Microsoft JhengHei" w:eastAsia="Microsoft JhengHei" w:hAnsi="Microsoft JhengHei" w:cs="Microsoft JhengHei" w:hint="eastAsia"/>
                <w:lang w:val="es-ES"/>
              </w:rPr>
              <w:t>应为每种产品、产品组或生产过程准备一个流程图。该流程图应列出操作步骤的顺序</w:t>
            </w:r>
            <w:proofErr w:type="spellEnd"/>
          </w:p>
          <w:p w14:paraId="1F0B95A5" w14:textId="77777777" w:rsidR="00920D60" w:rsidRPr="0016371E" w:rsidRDefault="00920D60" w:rsidP="008C1537">
            <w:pPr>
              <w:pStyle w:val="ListBullet"/>
              <w:widowControl/>
              <w:numPr>
                <w:ilvl w:val="0"/>
                <w:numId w:val="0"/>
              </w:numPr>
              <w:spacing w:before="0" w:after="120"/>
              <w:rPr>
                <w:rFonts w:ascii="Century Gothic" w:hAnsi="Century Gothic"/>
              </w:rPr>
            </w:pPr>
            <w:proofErr w:type="spellStart"/>
            <w:r w:rsidRPr="00920D60">
              <w:rPr>
                <w:rFonts w:ascii="MS Gothic" w:eastAsia="MS Gothic" w:hAnsi="MS Gothic" w:cs="MS Gothic" w:hint="eastAsia"/>
                <w:lang w:val="es-ES"/>
              </w:rPr>
              <w:t>和相互作用。作</w:t>
            </w:r>
            <w:r w:rsidRPr="00920D60">
              <w:rPr>
                <w:rFonts w:ascii="Microsoft JhengHei" w:eastAsia="Microsoft JhengHei" w:hAnsi="Microsoft JhengHei" w:cs="Microsoft JhengHei" w:hint="eastAsia"/>
                <w:lang w:val="es-ES"/>
              </w:rPr>
              <w:t>为指南</w:t>
            </w:r>
            <w:r w:rsidRPr="0016371E">
              <w:rPr>
                <w:rFonts w:ascii="Microsoft JhengHei" w:eastAsia="Microsoft JhengHei" w:hAnsi="Microsoft JhengHei" w:cs="Microsoft JhengHei" w:hint="eastAsia"/>
              </w:rPr>
              <w:t>，</w:t>
            </w:r>
            <w:r w:rsidRPr="00920D60">
              <w:rPr>
                <w:rFonts w:ascii="Microsoft JhengHei" w:eastAsia="Microsoft JhengHei" w:hAnsi="Microsoft JhengHei" w:cs="Microsoft JhengHei" w:hint="eastAsia"/>
                <w:lang w:val="es-ES"/>
              </w:rPr>
              <w:t>可能包括以下内容</w:t>
            </w:r>
            <w:r w:rsidRPr="0016371E">
              <w:rPr>
                <w:rFonts w:ascii="Microsoft JhengHei" w:eastAsia="Microsoft JhengHei" w:hAnsi="Microsoft JhengHei" w:cs="Microsoft JhengHei" w:hint="eastAsia"/>
              </w:rPr>
              <w:t>，</w:t>
            </w:r>
            <w:r w:rsidRPr="00920D60">
              <w:rPr>
                <w:rFonts w:ascii="Microsoft JhengHei" w:eastAsia="Microsoft JhengHei" w:hAnsi="Microsoft JhengHei" w:cs="Microsoft JhengHei" w:hint="eastAsia"/>
                <w:lang w:val="es-ES"/>
              </w:rPr>
              <w:t>但不仅限于以下各项</w:t>
            </w:r>
            <w:proofErr w:type="spellEnd"/>
            <w:r w:rsidRPr="0016371E">
              <w:rPr>
                <w:rFonts w:ascii="Microsoft JhengHei" w:eastAsia="Microsoft JhengHei" w:hAnsi="Microsoft JhengHei" w:cs="Microsoft JhengHei" w:hint="eastAsia"/>
              </w:rPr>
              <w:t>：</w:t>
            </w:r>
            <w:r w:rsidRPr="0016371E">
              <w:rPr>
                <w:rFonts w:ascii="Century Gothic" w:hAnsi="Century Gothic"/>
              </w:rPr>
              <w:t xml:space="preserve"> </w:t>
            </w:r>
          </w:p>
          <w:p w14:paraId="1A789610" w14:textId="7BCE8947" w:rsidR="00920D60" w:rsidRPr="00920D60" w:rsidRDefault="00920D60" w:rsidP="00920D60">
            <w:pPr>
              <w:pStyle w:val="ListBullet"/>
              <w:widowControl/>
              <w:spacing w:before="0" w:after="120"/>
              <w:ind w:hanging="284"/>
              <w:rPr>
                <w:rFonts w:ascii="Century Gothic" w:hAnsi="Century Gothic"/>
                <w:lang w:val="es-ES"/>
              </w:rPr>
            </w:pPr>
            <w:proofErr w:type="spellStart"/>
            <w:r w:rsidRPr="00920D60">
              <w:rPr>
                <w:rFonts w:ascii="Microsoft JhengHei" w:eastAsia="Microsoft JhengHei" w:hAnsi="Microsoft JhengHei" w:cs="Microsoft JhengHei" w:hint="eastAsia"/>
                <w:lang w:val="es-ES"/>
              </w:rPr>
              <w:t>图稿和规格书的接收与审批</w:t>
            </w:r>
            <w:proofErr w:type="spellEnd"/>
            <w:r w:rsidRPr="00920D60">
              <w:rPr>
                <w:rFonts w:ascii="Century Gothic" w:hAnsi="Century Gothic"/>
                <w:lang w:val="es-ES"/>
              </w:rPr>
              <w:t xml:space="preserve"> </w:t>
            </w:r>
          </w:p>
          <w:p w14:paraId="1F21A35B" w14:textId="33676B82" w:rsidR="00920D60" w:rsidRPr="00920D60" w:rsidRDefault="00920D60" w:rsidP="00920D60">
            <w:pPr>
              <w:pStyle w:val="ListBullet"/>
              <w:widowControl/>
              <w:spacing w:before="0" w:after="120"/>
              <w:ind w:hanging="284"/>
              <w:rPr>
                <w:rFonts w:ascii="Century Gothic" w:hAnsi="Century Gothic"/>
                <w:lang w:val="es-ES"/>
              </w:rPr>
            </w:pPr>
            <w:proofErr w:type="spellStart"/>
            <w:r w:rsidRPr="00920D60">
              <w:rPr>
                <w:rFonts w:ascii="MS Gothic" w:eastAsia="MS Gothic" w:hAnsi="MS Gothic" w:cs="MS Gothic" w:hint="eastAsia"/>
                <w:lang w:val="es-ES"/>
              </w:rPr>
              <w:t>添加</w:t>
            </w:r>
            <w:r w:rsidRPr="00920D60">
              <w:rPr>
                <w:rFonts w:ascii="Microsoft JhengHei" w:eastAsia="Microsoft JhengHei" w:hAnsi="Microsoft JhengHei" w:cs="Microsoft JhengHei" w:hint="eastAsia"/>
                <w:lang w:val="es-ES"/>
              </w:rPr>
              <w:t>剂、油墨和粘合剂等原材料的接收与准备</w:t>
            </w:r>
            <w:proofErr w:type="spellEnd"/>
            <w:r w:rsidRPr="00920D60">
              <w:rPr>
                <w:rFonts w:ascii="Century Gothic" w:hAnsi="Century Gothic"/>
                <w:lang w:val="es-ES"/>
              </w:rPr>
              <w:t xml:space="preserve"> </w:t>
            </w:r>
          </w:p>
          <w:p w14:paraId="68848EBB" w14:textId="2577AE87" w:rsidR="00920D60" w:rsidRPr="00920D60" w:rsidRDefault="00920D60" w:rsidP="00920D60">
            <w:pPr>
              <w:pStyle w:val="ListBullet"/>
              <w:widowControl/>
              <w:spacing w:before="0" w:after="120"/>
              <w:ind w:hanging="284"/>
              <w:rPr>
                <w:rFonts w:ascii="Century Gothic" w:hAnsi="Century Gothic"/>
                <w:lang w:val="es-ES"/>
              </w:rPr>
            </w:pPr>
            <w:proofErr w:type="spellStart"/>
            <w:r w:rsidRPr="00920D60">
              <w:rPr>
                <w:rFonts w:ascii="MS Gothic" w:eastAsia="MS Gothic" w:hAnsi="MS Gothic" w:cs="MS Gothic" w:hint="eastAsia"/>
                <w:lang w:val="es-ES"/>
              </w:rPr>
              <w:lastRenderedPageBreak/>
              <w:t>生</w:t>
            </w:r>
            <w:r w:rsidRPr="00920D60">
              <w:rPr>
                <w:rFonts w:ascii="Microsoft JhengHei" w:eastAsia="Microsoft JhengHei" w:hAnsi="Microsoft JhengHei" w:cs="Microsoft JhengHei" w:hint="eastAsia"/>
                <w:lang w:val="es-ES"/>
              </w:rPr>
              <w:t>产过程的每一个步骤或在制品留存阶段</w:t>
            </w:r>
            <w:proofErr w:type="spellEnd"/>
            <w:r w:rsidRPr="00920D60">
              <w:rPr>
                <w:rFonts w:ascii="Century Gothic" w:hAnsi="Century Gothic"/>
                <w:lang w:val="es-ES"/>
              </w:rPr>
              <w:t xml:space="preserve"> </w:t>
            </w:r>
          </w:p>
          <w:p w14:paraId="4064905F" w14:textId="2143CA12" w:rsidR="00920D60" w:rsidRPr="00920D60" w:rsidRDefault="00920D60" w:rsidP="00920D60">
            <w:pPr>
              <w:pStyle w:val="ListBullet"/>
              <w:widowControl/>
              <w:spacing w:before="0" w:after="120"/>
              <w:ind w:hanging="284"/>
              <w:rPr>
                <w:rFonts w:ascii="Century Gothic" w:hAnsi="Century Gothic"/>
                <w:lang w:val="es-ES"/>
              </w:rPr>
            </w:pPr>
            <w:proofErr w:type="spellStart"/>
            <w:r w:rsidRPr="00920D60">
              <w:rPr>
                <w:rFonts w:ascii="MS Gothic" w:eastAsia="MS Gothic" w:hAnsi="MS Gothic" w:cs="MS Gothic" w:hint="eastAsia"/>
                <w:lang w:val="es-ES"/>
              </w:rPr>
              <w:t>公用</w:t>
            </w:r>
            <w:r w:rsidRPr="00920D60">
              <w:rPr>
                <w:rFonts w:ascii="Microsoft JhengHei" w:eastAsia="Microsoft JhengHei" w:hAnsi="Microsoft JhengHei" w:cs="Microsoft JhengHei" w:hint="eastAsia"/>
                <w:lang w:val="es-ES"/>
              </w:rPr>
              <w:t>设施和其他接触材料的引入（如空气、水和包装材料</w:t>
            </w:r>
            <w:proofErr w:type="spellEnd"/>
            <w:r w:rsidRPr="00920D60">
              <w:rPr>
                <w:rFonts w:ascii="Microsoft JhengHei" w:eastAsia="Microsoft JhengHei" w:hAnsi="Microsoft JhengHei" w:cs="Microsoft JhengHei" w:hint="eastAsia"/>
                <w:lang w:val="es-ES"/>
              </w:rPr>
              <w:t>）</w:t>
            </w:r>
            <w:r w:rsidRPr="00920D60">
              <w:rPr>
                <w:rFonts w:ascii="Century Gothic" w:hAnsi="Century Gothic"/>
                <w:lang w:val="es-ES"/>
              </w:rPr>
              <w:t xml:space="preserve"> </w:t>
            </w:r>
          </w:p>
          <w:p w14:paraId="6D0370B0" w14:textId="55D5EB41" w:rsidR="00920D60" w:rsidRPr="00920D60" w:rsidRDefault="00920D60" w:rsidP="00920D60">
            <w:pPr>
              <w:pStyle w:val="ListBullet"/>
              <w:widowControl/>
              <w:spacing w:before="0" w:after="120"/>
              <w:ind w:hanging="284"/>
              <w:rPr>
                <w:rFonts w:ascii="Century Gothic" w:hAnsi="Century Gothic"/>
                <w:lang w:val="es-ES"/>
              </w:rPr>
            </w:pPr>
            <w:proofErr w:type="spellStart"/>
            <w:r w:rsidRPr="00920D60">
              <w:rPr>
                <w:rFonts w:ascii="MS Gothic" w:eastAsia="MS Gothic" w:hAnsi="MS Gothic" w:cs="MS Gothic" w:hint="eastAsia"/>
                <w:lang w:val="es-ES"/>
              </w:rPr>
              <w:t>外包</w:t>
            </w:r>
            <w:r w:rsidRPr="00920D60">
              <w:rPr>
                <w:rFonts w:ascii="Microsoft JhengHei" w:eastAsia="Microsoft JhengHei" w:hAnsi="Microsoft JhengHei" w:cs="Microsoft JhengHei" w:hint="eastAsia"/>
                <w:lang w:val="es-ES"/>
              </w:rPr>
              <w:t>过程</w:t>
            </w:r>
            <w:proofErr w:type="spellEnd"/>
            <w:r w:rsidRPr="00920D60">
              <w:rPr>
                <w:rFonts w:ascii="Century Gothic" w:hAnsi="Century Gothic"/>
                <w:lang w:val="es-ES"/>
              </w:rPr>
              <w:t xml:space="preserve"> </w:t>
            </w:r>
          </w:p>
          <w:p w14:paraId="38070A85" w14:textId="05E4DB54" w:rsidR="00920D60" w:rsidRPr="00920D60" w:rsidRDefault="00920D60" w:rsidP="00920D60">
            <w:pPr>
              <w:pStyle w:val="ListBullet"/>
              <w:widowControl/>
              <w:spacing w:before="0" w:after="120"/>
              <w:ind w:hanging="284"/>
              <w:rPr>
                <w:rFonts w:ascii="Century Gothic" w:hAnsi="Century Gothic"/>
                <w:lang w:val="es-ES"/>
              </w:rPr>
            </w:pPr>
            <w:proofErr w:type="spellStart"/>
            <w:r w:rsidRPr="00920D60">
              <w:rPr>
                <w:rFonts w:ascii="MS Gothic" w:eastAsia="MS Gothic" w:hAnsi="MS Gothic" w:cs="MS Gothic" w:hint="eastAsia"/>
                <w:lang w:val="es-ES"/>
              </w:rPr>
              <w:t>在</w:t>
            </w:r>
            <w:r w:rsidRPr="00920D60">
              <w:rPr>
                <w:rFonts w:ascii="Microsoft JhengHei" w:eastAsia="Microsoft JhengHei" w:hAnsi="Microsoft JhengHei" w:cs="Microsoft JhengHei" w:hint="eastAsia"/>
                <w:lang w:val="es-ES"/>
              </w:rPr>
              <w:t>线测试或测量设备</w:t>
            </w:r>
            <w:proofErr w:type="spellEnd"/>
          </w:p>
          <w:p w14:paraId="012B7074" w14:textId="50B84473" w:rsidR="00920D60" w:rsidRPr="00920D60" w:rsidRDefault="00920D60" w:rsidP="00920D60">
            <w:pPr>
              <w:pStyle w:val="ListBullet"/>
              <w:widowControl/>
              <w:spacing w:before="0" w:after="120"/>
              <w:ind w:hanging="284"/>
              <w:rPr>
                <w:rFonts w:ascii="Century Gothic" w:hAnsi="Century Gothic"/>
                <w:lang w:val="es-ES"/>
              </w:rPr>
            </w:pPr>
            <w:proofErr w:type="spellStart"/>
            <w:r w:rsidRPr="00920D60">
              <w:rPr>
                <w:rFonts w:ascii="MS Gothic" w:eastAsia="MS Gothic" w:hAnsi="MS Gothic" w:cs="MS Gothic" w:hint="eastAsia"/>
                <w:lang w:val="es-ES"/>
              </w:rPr>
              <w:t>返工材料和回收材料的使用</w:t>
            </w:r>
            <w:proofErr w:type="spellEnd"/>
          </w:p>
          <w:p w14:paraId="7A85C756" w14:textId="52B341B2" w:rsidR="00920D60" w:rsidRPr="00920D60" w:rsidRDefault="00920D60" w:rsidP="00920D60">
            <w:pPr>
              <w:pStyle w:val="ListBullet"/>
              <w:widowControl/>
              <w:spacing w:before="0" w:after="120"/>
              <w:ind w:hanging="284"/>
              <w:rPr>
                <w:rFonts w:ascii="Century Gothic" w:hAnsi="Century Gothic"/>
                <w:lang w:val="es-ES"/>
              </w:rPr>
            </w:pPr>
            <w:proofErr w:type="spellStart"/>
            <w:r w:rsidRPr="00920D60">
              <w:rPr>
                <w:rFonts w:ascii="Microsoft JhengHei" w:eastAsia="Microsoft JhengHei" w:hAnsi="Microsoft JhengHei" w:cs="Microsoft JhengHei" w:hint="eastAsia"/>
                <w:lang w:val="es-ES"/>
              </w:rPr>
              <w:t>废弃物</w:t>
            </w:r>
            <w:proofErr w:type="spellEnd"/>
            <w:r w:rsidRPr="00920D60">
              <w:rPr>
                <w:rFonts w:ascii="Century Gothic" w:hAnsi="Century Gothic"/>
                <w:lang w:val="es-ES"/>
              </w:rPr>
              <w:t xml:space="preserve"> </w:t>
            </w:r>
          </w:p>
          <w:p w14:paraId="63850D6B" w14:textId="77777777" w:rsidR="00DB13D1" w:rsidRPr="00DB13D1" w:rsidRDefault="00920D60" w:rsidP="00DB13D1">
            <w:pPr>
              <w:pStyle w:val="ListBullet"/>
              <w:widowControl/>
              <w:spacing w:before="0" w:after="120"/>
              <w:ind w:hanging="284"/>
              <w:rPr>
                <w:rFonts w:ascii="Century Gothic" w:hAnsi="Century Gothic"/>
                <w:lang w:val="es-ES"/>
              </w:rPr>
            </w:pPr>
            <w:proofErr w:type="spellStart"/>
            <w:r w:rsidRPr="00920D60">
              <w:rPr>
                <w:rFonts w:ascii="MS Gothic" w:eastAsia="MS Gothic" w:hAnsi="MS Gothic" w:cs="MS Gothic" w:hint="eastAsia"/>
                <w:lang w:val="es-ES"/>
              </w:rPr>
              <w:t>成品</w:t>
            </w:r>
            <w:r w:rsidRPr="00920D60">
              <w:rPr>
                <w:rFonts w:ascii="Microsoft JhengHei" w:eastAsia="Microsoft JhengHei" w:hAnsi="Microsoft JhengHei" w:cs="Microsoft JhengHei" w:hint="eastAsia"/>
                <w:lang w:val="es-ES"/>
              </w:rPr>
              <w:t>储存和发货</w:t>
            </w:r>
            <w:proofErr w:type="spellEnd"/>
          </w:p>
          <w:p w14:paraId="0092E939" w14:textId="12445BDE" w:rsidR="00332C74" w:rsidRPr="00DB13D1" w:rsidRDefault="00920D60" w:rsidP="00DB13D1">
            <w:pPr>
              <w:pStyle w:val="ListBullet"/>
              <w:widowControl/>
              <w:spacing w:before="0" w:after="120"/>
              <w:ind w:hanging="284"/>
              <w:rPr>
                <w:rFonts w:ascii="Century Gothic" w:hAnsi="Century Gothic"/>
                <w:lang w:val="es-ES"/>
              </w:rPr>
            </w:pPr>
            <w:proofErr w:type="spellStart"/>
            <w:r w:rsidRPr="00DB13D1">
              <w:rPr>
                <w:rFonts w:ascii="MS Gothic" w:eastAsia="MS Gothic" w:hAnsi="MS Gothic" w:cs="MS Gothic" w:hint="eastAsia"/>
                <w:lang w:val="es-ES"/>
              </w:rPr>
              <w:t>客</w:t>
            </w:r>
            <w:r w:rsidRPr="00DB13D1">
              <w:rPr>
                <w:rFonts w:ascii="Microsoft JhengHei" w:eastAsia="Microsoft JhengHei" w:hAnsi="Microsoft JhengHei" w:cs="Microsoft JhengHei" w:hint="eastAsia"/>
                <w:lang w:val="es-ES"/>
              </w:rPr>
              <w:t>户退货或退回供应商的材料</w:t>
            </w:r>
            <w:proofErr w:type="spellEnd"/>
            <w:r w:rsidRPr="00DB13D1">
              <w:rPr>
                <w:rFonts w:ascii="MS Gothic" w:eastAsia="MS Gothic" w:hAnsi="MS Gothic" w:cs="MS Gothic" w:hint="eastAsia"/>
                <w:lang w:val="es-ES"/>
              </w:rPr>
              <w:t>。</w:t>
            </w:r>
          </w:p>
        </w:tc>
        <w:tc>
          <w:tcPr>
            <w:tcW w:w="809" w:type="pct"/>
            <w:tcBorders>
              <w:top w:val="single" w:sz="6" w:space="0" w:color="auto"/>
              <w:left w:val="single" w:sz="6" w:space="0" w:color="auto"/>
              <w:bottom w:val="single" w:sz="6" w:space="0" w:color="auto"/>
              <w:right w:val="single" w:sz="6" w:space="0" w:color="auto"/>
            </w:tcBorders>
          </w:tcPr>
          <w:p w14:paraId="163AB759" w14:textId="77777777" w:rsidR="00332C74" w:rsidRPr="0013733A" w:rsidRDefault="00332C74" w:rsidP="000D2310">
            <w:pPr>
              <w:pStyle w:val="para"/>
              <w:rPr>
                <w:rFonts w:ascii="Century Gothic" w:eastAsia="Century Gothic" w:hAnsi="Century Gothic"/>
                <w:sz w:val="20"/>
                <w:lang w:val="es-ES"/>
              </w:rPr>
            </w:pPr>
          </w:p>
        </w:tc>
        <w:tc>
          <w:tcPr>
            <w:tcW w:w="1988" w:type="pct"/>
            <w:tcBorders>
              <w:top w:val="single" w:sz="6" w:space="0" w:color="auto"/>
              <w:left w:val="single" w:sz="6" w:space="0" w:color="auto"/>
              <w:bottom w:val="single" w:sz="6" w:space="0" w:color="auto"/>
              <w:right w:val="single" w:sz="6" w:space="0" w:color="auto"/>
            </w:tcBorders>
          </w:tcPr>
          <w:p w14:paraId="65989511" w14:textId="77777777" w:rsidR="00332C74" w:rsidRPr="0013733A" w:rsidRDefault="00332C74" w:rsidP="000D2310">
            <w:pPr>
              <w:pStyle w:val="para"/>
              <w:rPr>
                <w:rFonts w:ascii="Century Gothic" w:eastAsia="Century Gothic" w:hAnsi="Century Gothic"/>
                <w:sz w:val="20"/>
                <w:lang w:val="es-ES"/>
              </w:rPr>
            </w:pPr>
          </w:p>
        </w:tc>
      </w:tr>
      <w:tr w:rsidR="00332C74" w:rsidRPr="00071916" w14:paraId="585AD2D5" w14:textId="703687A4" w:rsidTr="00FE5FAE">
        <w:trPr>
          <w:trHeight w:val="389"/>
        </w:trPr>
        <w:tc>
          <w:tcPr>
            <w:tcW w:w="369" w:type="pct"/>
            <w:tcBorders>
              <w:top w:val="single" w:sz="6" w:space="0" w:color="auto"/>
              <w:left w:val="single" w:sz="6" w:space="0" w:color="auto"/>
              <w:bottom w:val="single" w:sz="6" w:space="0" w:color="auto"/>
              <w:right w:val="single" w:sz="6" w:space="0" w:color="auto"/>
            </w:tcBorders>
            <w:shd w:val="clear" w:color="auto" w:fill="FFFF99"/>
          </w:tcPr>
          <w:p w14:paraId="5BCA4577" w14:textId="77777777" w:rsidR="00332C74" w:rsidRPr="00071916" w:rsidRDefault="00332C74" w:rsidP="000D2310">
            <w:pPr>
              <w:pStyle w:val="Paragraph"/>
              <w:rPr>
                <w:rFonts w:ascii="Century Gothic" w:hAnsi="Century Gothic"/>
                <w:sz w:val="20"/>
              </w:rPr>
            </w:pPr>
            <w:r w:rsidRPr="00071916">
              <w:rPr>
                <w:rFonts w:ascii="Century Gothic" w:hAnsi="Century Gothic"/>
                <w:sz w:val="20"/>
                <w:lang w:val="en-US"/>
              </w:rPr>
              <w:t>2.4.2</w:t>
            </w:r>
            <w:r w:rsidRPr="00071916">
              <w:rPr>
                <w:rFonts w:ascii="Century Gothic" w:hAnsi="Century Gothic"/>
                <w:sz w:val="20"/>
              </w:rPr>
              <w:t> </w:t>
            </w:r>
          </w:p>
        </w:tc>
        <w:tc>
          <w:tcPr>
            <w:tcW w:w="203" w:type="pct"/>
            <w:tcBorders>
              <w:top w:val="single" w:sz="6" w:space="0" w:color="auto"/>
              <w:left w:val="single" w:sz="6" w:space="0" w:color="auto"/>
              <w:bottom w:val="single" w:sz="6" w:space="0" w:color="auto"/>
              <w:right w:val="single" w:sz="6" w:space="0" w:color="auto"/>
            </w:tcBorders>
            <w:shd w:val="clear" w:color="auto" w:fill="C6D9F1" w:themeFill="text2" w:themeFillTint="33"/>
          </w:tcPr>
          <w:p w14:paraId="79D7D2D6" w14:textId="77777777" w:rsidR="00332C74" w:rsidRPr="00071916" w:rsidRDefault="00332C74" w:rsidP="000D2310">
            <w:pPr>
              <w:rPr>
                <w:rFonts w:ascii="Century Gothic" w:eastAsia="Century Gothic" w:hAnsi="Century Gothic" w:cs="Century Gothic"/>
                <w:sz w:val="20"/>
                <w:szCs w:val="20"/>
              </w:rPr>
            </w:pPr>
          </w:p>
        </w:tc>
        <w:tc>
          <w:tcPr>
            <w:tcW w:w="1630" w:type="pct"/>
            <w:tcBorders>
              <w:top w:val="single" w:sz="6" w:space="0" w:color="auto"/>
              <w:left w:val="single" w:sz="6" w:space="0" w:color="auto"/>
              <w:bottom w:val="single" w:sz="6" w:space="0" w:color="auto"/>
              <w:right w:val="single" w:sz="6" w:space="0" w:color="auto"/>
            </w:tcBorders>
          </w:tcPr>
          <w:p w14:paraId="41006FE7" w14:textId="77777777" w:rsidR="00011FFE" w:rsidRDefault="00011FFE" w:rsidP="00011FFE">
            <w:pPr>
              <w:pStyle w:val="Paragraph"/>
              <w:rPr>
                <w:rFonts w:ascii="Microsoft JhengHei" w:hAnsi="Microsoft JhengHei"/>
              </w:rPr>
            </w:pPr>
            <w:proofErr w:type="spellStart"/>
            <w:r w:rsidRPr="00011FFE">
              <w:rPr>
                <w:rFonts w:ascii="Microsoft JhengHei" w:eastAsia="Microsoft JhengHei" w:hAnsi="Microsoft JhengHei" w:cs="Microsoft JhengHei" w:hint="eastAsia"/>
              </w:rPr>
              <w:t>应由</w:t>
            </w:r>
            <w:proofErr w:type="spellEnd"/>
            <w:r w:rsidRPr="00011FFE">
              <w:rPr>
                <w:rFonts w:ascii="Century Gothic" w:hAnsi="Century Gothic"/>
              </w:rPr>
              <w:t>HARA</w:t>
            </w:r>
            <w:proofErr w:type="spellStart"/>
            <w:r w:rsidRPr="00011FFE">
              <w:rPr>
                <w:rFonts w:ascii="MS Gothic" w:eastAsia="MS Gothic" w:hAnsi="MS Gothic" w:cs="MS Gothic" w:hint="eastAsia"/>
              </w:rPr>
              <w:t>小</w:t>
            </w:r>
            <w:r w:rsidRPr="00011FFE">
              <w:rPr>
                <w:rFonts w:ascii="Microsoft JhengHei" w:eastAsia="Microsoft JhengHei" w:hAnsi="Microsoft JhengHei" w:cs="Microsoft JhengHei" w:hint="eastAsia"/>
              </w:rPr>
              <w:t>组至少每年一次并在有任何更改时确认流程图的准确性，通过在工厂相关</w:t>
            </w:r>
            <w:proofErr w:type="spellEnd"/>
          </w:p>
          <w:p w14:paraId="67C053C6" w14:textId="37513238" w:rsidR="00332C74" w:rsidRPr="00BD032D" w:rsidRDefault="00011FFE" w:rsidP="00011FFE">
            <w:pPr>
              <w:pStyle w:val="Paragraph"/>
              <w:rPr>
                <w:rFonts w:ascii="Century Gothic" w:hAnsi="Century Gothic"/>
              </w:rPr>
            </w:pPr>
            <w:proofErr w:type="spellStart"/>
            <w:r w:rsidRPr="00011FFE">
              <w:rPr>
                <w:rFonts w:ascii="MS Gothic" w:eastAsia="MS Gothic" w:hAnsi="MS Gothic" w:cs="MS Gothic" w:hint="eastAsia"/>
              </w:rPr>
              <w:t>区域按照</w:t>
            </w:r>
            <w:r w:rsidRPr="00011FFE">
              <w:rPr>
                <w:rFonts w:ascii="Microsoft JhengHei" w:eastAsia="Microsoft JhengHei" w:hAnsi="Microsoft JhengHei" w:cs="Microsoft JhengHei" w:hint="eastAsia"/>
              </w:rPr>
              <w:t>实际流程图进行验证。应保留流程图的验证记录</w:t>
            </w:r>
            <w:proofErr w:type="spellEnd"/>
            <w:r w:rsidRPr="00011FFE">
              <w:rPr>
                <w:rFonts w:ascii="MS Gothic" w:eastAsia="MS Gothic" w:hAnsi="MS Gothic" w:cs="MS Gothic" w:hint="eastAsia"/>
              </w:rPr>
              <w:t>。</w:t>
            </w:r>
          </w:p>
        </w:tc>
        <w:tc>
          <w:tcPr>
            <w:tcW w:w="809" w:type="pct"/>
            <w:tcBorders>
              <w:top w:val="single" w:sz="6" w:space="0" w:color="auto"/>
              <w:left w:val="single" w:sz="6" w:space="0" w:color="auto"/>
              <w:bottom w:val="single" w:sz="6" w:space="0" w:color="auto"/>
              <w:right w:val="single" w:sz="6" w:space="0" w:color="auto"/>
            </w:tcBorders>
          </w:tcPr>
          <w:p w14:paraId="76FE93C3" w14:textId="77777777" w:rsidR="00332C74" w:rsidRPr="00071916" w:rsidRDefault="00332C74" w:rsidP="000D2310">
            <w:pPr>
              <w:pStyle w:val="Paragraph"/>
              <w:rPr>
                <w:rFonts w:ascii="Century Gothic" w:hAnsi="Century Gothic"/>
                <w:sz w:val="20"/>
              </w:rPr>
            </w:pPr>
          </w:p>
        </w:tc>
        <w:tc>
          <w:tcPr>
            <w:tcW w:w="1988" w:type="pct"/>
            <w:tcBorders>
              <w:top w:val="single" w:sz="6" w:space="0" w:color="auto"/>
              <w:left w:val="single" w:sz="6" w:space="0" w:color="auto"/>
              <w:bottom w:val="single" w:sz="6" w:space="0" w:color="auto"/>
              <w:right w:val="single" w:sz="6" w:space="0" w:color="auto"/>
            </w:tcBorders>
          </w:tcPr>
          <w:p w14:paraId="1F77A357" w14:textId="77777777" w:rsidR="00332C74" w:rsidRPr="00071916" w:rsidRDefault="00332C74" w:rsidP="000D2310">
            <w:pPr>
              <w:pStyle w:val="Paragraph"/>
              <w:rPr>
                <w:rFonts w:ascii="Century Gothic" w:hAnsi="Century Gothic"/>
                <w:sz w:val="20"/>
              </w:rPr>
            </w:pPr>
          </w:p>
        </w:tc>
      </w:tr>
    </w:tbl>
    <w:tbl>
      <w:tblPr>
        <w:tblStyle w:val="TableGrid"/>
        <w:tblW w:w="5000" w:type="pct"/>
        <w:tblInd w:w="-5" w:type="dxa"/>
        <w:tblLook w:val="01E0" w:firstRow="1" w:lastRow="1" w:firstColumn="1" w:lastColumn="1" w:noHBand="0" w:noVBand="0"/>
      </w:tblPr>
      <w:tblGrid>
        <w:gridCol w:w="9642"/>
      </w:tblGrid>
      <w:tr w:rsidR="002858C9" w:rsidRPr="0040648B" w14:paraId="53033D85" w14:textId="77777777" w:rsidTr="735022F3">
        <w:tc>
          <w:tcPr>
            <w:tcW w:w="5000" w:type="pct"/>
            <w:shd w:val="clear" w:color="auto" w:fill="00B0F0"/>
          </w:tcPr>
          <w:p w14:paraId="475640DD" w14:textId="307030FB" w:rsidR="002858C9" w:rsidRPr="0040648B" w:rsidRDefault="7C8DB106" w:rsidP="0040648B">
            <w:pPr>
              <w:keepNext/>
              <w:keepLines/>
              <w:outlineLvl w:val="1"/>
              <w:rPr>
                <w:rFonts w:ascii="Century Gothic" w:hAnsi="Century Gothic"/>
                <w:color w:val="FFFFFF" w:themeColor="background1"/>
                <w:sz w:val="20"/>
                <w:szCs w:val="20"/>
              </w:rPr>
            </w:pPr>
            <w:r w:rsidRPr="0040648B">
              <w:rPr>
                <w:rFonts w:ascii="Century Gothic" w:hAnsi="Century Gothic"/>
                <w:color w:val="FFFFFF" w:themeColor="background1"/>
                <w:sz w:val="20"/>
                <w:szCs w:val="20"/>
              </w:rPr>
              <w:t>2.</w:t>
            </w:r>
            <w:r w:rsidR="1783EFDA" w:rsidRPr="0040648B">
              <w:rPr>
                <w:rFonts w:ascii="Century Gothic" w:hAnsi="Century Gothic"/>
                <w:color w:val="FFFFFF" w:themeColor="background1"/>
                <w:sz w:val="20"/>
                <w:szCs w:val="20"/>
              </w:rPr>
              <w:t>5</w:t>
            </w:r>
            <w:r w:rsidR="002858C9" w:rsidRPr="0040648B">
              <w:tab/>
            </w:r>
            <w:proofErr w:type="spellStart"/>
            <w:r w:rsidR="0040648B" w:rsidRPr="0040648B">
              <w:rPr>
                <w:rFonts w:ascii="MS Gothic" w:eastAsia="MS Gothic" w:hAnsi="MS Gothic" w:cs="MS Gothic" w:hint="eastAsia"/>
                <w:color w:val="FFFFFF" w:themeColor="background1"/>
                <w:sz w:val="20"/>
                <w:szCs w:val="20"/>
                <w:lang w:val="es-ES"/>
              </w:rPr>
              <w:t>列出与每个加工步</w:t>
            </w:r>
            <w:r w:rsidR="0040648B" w:rsidRPr="0040648B">
              <w:rPr>
                <w:rFonts w:ascii="Microsoft JhengHei" w:eastAsia="Microsoft JhengHei" w:hAnsi="Microsoft JhengHei" w:cs="Microsoft JhengHei" w:hint="eastAsia"/>
                <w:color w:val="FFFFFF" w:themeColor="background1"/>
                <w:sz w:val="20"/>
                <w:szCs w:val="20"/>
                <w:lang w:val="es-ES"/>
              </w:rPr>
              <w:t>骤相关的所有潜在危害</w:t>
            </w:r>
            <w:r w:rsidR="0040648B" w:rsidRPr="0040648B">
              <w:rPr>
                <w:rFonts w:ascii="Microsoft JhengHei" w:eastAsia="Microsoft JhengHei" w:hAnsi="Microsoft JhengHei" w:cs="Microsoft JhengHei" w:hint="eastAsia"/>
                <w:color w:val="FFFFFF" w:themeColor="background1"/>
                <w:sz w:val="20"/>
                <w:szCs w:val="20"/>
              </w:rPr>
              <w:t>，</w:t>
            </w:r>
            <w:r w:rsidR="0040648B" w:rsidRPr="0040648B">
              <w:rPr>
                <w:rFonts w:ascii="Microsoft JhengHei" w:eastAsia="Microsoft JhengHei" w:hAnsi="Microsoft JhengHei" w:cs="Microsoft JhengHei" w:hint="eastAsia"/>
                <w:color w:val="FFFFFF" w:themeColor="background1"/>
                <w:sz w:val="20"/>
                <w:szCs w:val="20"/>
                <w:lang w:val="es-ES"/>
              </w:rPr>
              <w:t>进行危害分析</w:t>
            </w:r>
            <w:r w:rsidR="0040648B" w:rsidRPr="0040648B">
              <w:rPr>
                <w:rFonts w:ascii="Microsoft JhengHei" w:eastAsia="Microsoft JhengHei" w:hAnsi="Microsoft JhengHei" w:cs="Microsoft JhengHei" w:hint="eastAsia"/>
                <w:color w:val="FFFFFF" w:themeColor="background1"/>
                <w:sz w:val="20"/>
                <w:szCs w:val="20"/>
              </w:rPr>
              <w:t>，</w:t>
            </w:r>
            <w:r w:rsidR="0040648B" w:rsidRPr="0040648B">
              <w:rPr>
                <w:rFonts w:ascii="Microsoft JhengHei" w:eastAsia="Microsoft JhengHei" w:hAnsi="Microsoft JhengHei" w:cs="Microsoft JhengHei" w:hint="eastAsia"/>
                <w:color w:val="FFFFFF" w:themeColor="background1"/>
                <w:sz w:val="20"/>
                <w:szCs w:val="20"/>
                <w:lang w:val="es-ES"/>
              </w:rPr>
              <w:t>并考虑控制已识别危害的</w:t>
            </w:r>
            <w:proofErr w:type="spellEnd"/>
            <w:r w:rsidR="0040648B" w:rsidRPr="0040648B">
              <w:rPr>
                <w:rFonts w:ascii="Microsoft JhengHei" w:eastAsia="Microsoft JhengHei" w:hAnsi="Microsoft JhengHei" w:cs="Microsoft JhengHei"/>
                <w:color w:val="FFFFFF" w:themeColor="background1"/>
                <w:sz w:val="20"/>
                <w:szCs w:val="20"/>
              </w:rPr>
              <w:t xml:space="preserve"> </w:t>
            </w:r>
            <w:proofErr w:type="spellStart"/>
            <w:r w:rsidR="0040648B" w:rsidRPr="0040648B">
              <w:rPr>
                <w:rFonts w:ascii="MS Gothic" w:eastAsia="MS Gothic" w:hAnsi="MS Gothic" w:cs="MS Gothic" w:hint="eastAsia"/>
                <w:color w:val="FFFFFF" w:themeColor="background1"/>
                <w:sz w:val="20"/>
                <w:szCs w:val="20"/>
                <w:lang w:val="es-ES"/>
              </w:rPr>
              <w:t>任何措施</w:t>
            </w:r>
            <w:proofErr w:type="spellEnd"/>
          </w:p>
        </w:tc>
      </w:tr>
    </w:tbl>
    <w:tbl>
      <w:tblPr>
        <w:tblW w:w="9666"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126"/>
        <w:gridCol w:w="3119"/>
        <w:gridCol w:w="1559"/>
        <w:gridCol w:w="3862"/>
      </w:tblGrid>
      <w:tr w:rsidR="00D95AFF" w:rsidRPr="00071916" w14:paraId="5725EDCE" w14:textId="3B966E3D" w:rsidTr="002A5FA8">
        <w:trPr>
          <w:trHeight w:val="388"/>
        </w:trPr>
        <w:tc>
          <w:tcPr>
            <w:tcW w:w="1126" w:type="dxa"/>
            <w:tcBorders>
              <w:top w:val="single" w:sz="6" w:space="0" w:color="auto"/>
              <w:left w:val="single" w:sz="6" w:space="0" w:color="auto"/>
              <w:bottom w:val="single" w:sz="6" w:space="0" w:color="auto"/>
              <w:right w:val="single" w:sz="6" w:space="0" w:color="auto"/>
            </w:tcBorders>
            <w:shd w:val="clear" w:color="auto" w:fill="00B0F0"/>
          </w:tcPr>
          <w:p w14:paraId="1A8B413D" w14:textId="6AED4885" w:rsidR="00D95AFF" w:rsidRPr="00071916" w:rsidRDefault="00DF2D10" w:rsidP="000D2310">
            <w:pPr>
              <w:pStyle w:val="Heading3"/>
              <w:rPr>
                <w:rFonts w:ascii="Century Gothic" w:hAnsi="Century Gothic"/>
                <w:sz w:val="20"/>
                <w:szCs w:val="20"/>
              </w:rPr>
            </w:pPr>
            <w:proofErr w:type="spellStart"/>
            <w:r>
              <w:rPr>
                <w:rFonts w:ascii="MS Gothic" w:eastAsia="MS Gothic" w:hAnsi="MS Gothic" w:cs="MS Gothic" w:hint="eastAsia"/>
                <w:sz w:val="20"/>
                <w:szCs w:val="20"/>
              </w:rPr>
              <w:t>条款</w:t>
            </w:r>
            <w:proofErr w:type="spellEnd"/>
          </w:p>
        </w:tc>
        <w:tc>
          <w:tcPr>
            <w:tcW w:w="3119" w:type="dxa"/>
            <w:tcBorders>
              <w:top w:val="single" w:sz="6" w:space="0" w:color="auto"/>
              <w:left w:val="single" w:sz="6" w:space="0" w:color="auto"/>
              <w:bottom w:val="single" w:sz="6" w:space="0" w:color="auto"/>
              <w:right w:val="single" w:sz="6" w:space="0" w:color="auto"/>
            </w:tcBorders>
            <w:shd w:val="clear" w:color="auto" w:fill="00B0F0"/>
          </w:tcPr>
          <w:p w14:paraId="6B5280D9" w14:textId="6B0E0FA7" w:rsidR="00D95AFF" w:rsidRPr="00071916" w:rsidRDefault="000D68F7" w:rsidP="000D2310">
            <w:pPr>
              <w:pStyle w:val="Heading3"/>
              <w:rPr>
                <w:rFonts w:ascii="Century Gothic" w:hAnsi="Century Gothic"/>
                <w:sz w:val="20"/>
                <w:szCs w:val="20"/>
              </w:rPr>
            </w:pPr>
            <w:proofErr w:type="spellStart"/>
            <w:r>
              <w:rPr>
                <w:rFonts w:ascii="MS Gothic" w:eastAsia="MS Gothic" w:hAnsi="MS Gothic" w:cs="MS Gothic" w:hint="eastAsia"/>
                <w:sz w:val="20"/>
                <w:szCs w:val="20"/>
                <w:lang w:val="en-US"/>
              </w:rPr>
              <w:t>要求</w:t>
            </w:r>
            <w:proofErr w:type="spellEnd"/>
          </w:p>
        </w:tc>
        <w:tc>
          <w:tcPr>
            <w:tcW w:w="1559" w:type="dxa"/>
            <w:tcBorders>
              <w:top w:val="single" w:sz="6" w:space="0" w:color="auto"/>
              <w:left w:val="single" w:sz="6" w:space="0" w:color="auto"/>
              <w:bottom w:val="single" w:sz="6" w:space="0" w:color="auto"/>
              <w:right w:val="single" w:sz="6" w:space="0" w:color="auto"/>
            </w:tcBorders>
            <w:shd w:val="clear" w:color="auto" w:fill="00B0F0"/>
          </w:tcPr>
          <w:p w14:paraId="15100131" w14:textId="07302A84" w:rsidR="00D95AFF" w:rsidRPr="00071916" w:rsidRDefault="00436A07" w:rsidP="000D2310">
            <w:pPr>
              <w:pStyle w:val="Heading3"/>
              <w:rPr>
                <w:rFonts w:ascii="Century Gothic" w:hAnsi="Century Gothic"/>
                <w:sz w:val="20"/>
                <w:szCs w:val="20"/>
                <w:lang w:val="en-US"/>
              </w:rPr>
            </w:pPr>
            <w:proofErr w:type="spellStart"/>
            <w:r w:rsidRPr="00436A07">
              <w:rPr>
                <w:rFonts w:ascii="MS Gothic" w:eastAsia="MS Gothic" w:hAnsi="MS Gothic" w:cs="MS Gothic" w:hint="eastAsia"/>
                <w:sz w:val="20"/>
                <w:szCs w:val="20"/>
                <w:lang w:val="en-US"/>
              </w:rPr>
              <w:t>符合</w:t>
            </w:r>
            <w:proofErr w:type="spellEnd"/>
          </w:p>
        </w:tc>
        <w:tc>
          <w:tcPr>
            <w:tcW w:w="3862" w:type="dxa"/>
            <w:tcBorders>
              <w:top w:val="single" w:sz="6" w:space="0" w:color="auto"/>
              <w:left w:val="single" w:sz="6" w:space="0" w:color="auto"/>
              <w:bottom w:val="single" w:sz="6" w:space="0" w:color="auto"/>
              <w:right w:val="single" w:sz="6" w:space="0" w:color="auto"/>
            </w:tcBorders>
            <w:shd w:val="clear" w:color="auto" w:fill="00B0F0"/>
          </w:tcPr>
          <w:p w14:paraId="220A5EEA" w14:textId="7369951A" w:rsidR="00D95AFF" w:rsidRPr="00071916" w:rsidRDefault="00CC6917" w:rsidP="000D2310">
            <w:pPr>
              <w:pStyle w:val="Heading3"/>
              <w:rPr>
                <w:rFonts w:ascii="Century Gothic" w:hAnsi="Century Gothic"/>
                <w:sz w:val="20"/>
                <w:szCs w:val="20"/>
                <w:lang w:val="en-US"/>
              </w:rPr>
            </w:pPr>
            <w:proofErr w:type="spellStart"/>
            <w:r>
              <w:rPr>
                <w:rFonts w:ascii="Microsoft JhengHei" w:eastAsia="Microsoft JhengHei" w:hAnsi="Microsoft JhengHei" w:cs="Microsoft JhengHei" w:hint="eastAsia"/>
                <w:sz w:val="20"/>
                <w:szCs w:val="20"/>
                <w:lang w:val="en-US"/>
              </w:rPr>
              <w:t>评论</w:t>
            </w:r>
            <w:proofErr w:type="spellEnd"/>
          </w:p>
        </w:tc>
      </w:tr>
      <w:tr w:rsidR="00D95AFF" w:rsidRPr="0013733A" w14:paraId="69656FD8" w14:textId="4C1A93A5" w:rsidTr="735022F3">
        <w:trPr>
          <w:trHeight w:val="388"/>
        </w:trPr>
        <w:tc>
          <w:tcPr>
            <w:tcW w:w="1126" w:type="dxa"/>
            <w:tcBorders>
              <w:top w:val="single" w:sz="6" w:space="0" w:color="auto"/>
              <w:left w:val="single" w:sz="6" w:space="0" w:color="auto"/>
              <w:bottom w:val="single" w:sz="6" w:space="0" w:color="auto"/>
              <w:right w:val="single" w:sz="6" w:space="0" w:color="auto"/>
            </w:tcBorders>
            <w:shd w:val="clear" w:color="auto" w:fill="C6D9F1" w:themeFill="text2" w:themeFillTint="33"/>
          </w:tcPr>
          <w:p w14:paraId="6520E41B" w14:textId="77777777" w:rsidR="00D95AFF" w:rsidRPr="00071916" w:rsidRDefault="00D95AFF" w:rsidP="000D2310">
            <w:pPr>
              <w:pStyle w:val="para"/>
              <w:rPr>
                <w:rFonts w:ascii="Century Gothic" w:hAnsi="Century Gothic"/>
                <w:sz w:val="20"/>
              </w:rPr>
            </w:pPr>
            <w:r w:rsidRPr="00071916">
              <w:rPr>
                <w:rFonts w:ascii="Century Gothic" w:hAnsi="Century Gothic"/>
                <w:sz w:val="20"/>
                <w:lang w:val="en-US"/>
              </w:rPr>
              <w:t>2.5.1</w:t>
            </w:r>
            <w:r w:rsidRPr="00071916">
              <w:rPr>
                <w:rFonts w:ascii="Century Gothic" w:hAnsi="Century Gothic"/>
                <w:sz w:val="20"/>
              </w:rPr>
              <w:t> </w:t>
            </w:r>
          </w:p>
        </w:tc>
        <w:tc>
          <w:tcPr>
            <w:tcW w:w="3119" w:type="dxa"/>
            <w:tcBorders>
              <w:top w:val="single" w:sz="6" w:space="0" w:color="auto"/>
              <w:left w:val="single" w:sz="6" w:space="0" w:color="auto"/>
              <w:bottom w:val="single" w:sz="6" w:space="0" w:color="auto"/>
              <w:right w:val="single" w:sz="6" w:space="0" w:color="auto"/>
            </w:tcBorders>
          </w:tcPr>
          <w:p w14:paraId="36223BE4" w14:textId="77777777" w:rsidR="00997E29" w:rsidRPr="00997E29" w:rsidRDefault="00997E29" w:rsidP="00997E29">
            <w:pPr>
              <w:widowControl/>
              <w:spacing w:before="0" w:after="0" w:line="247" w:lineRule="auto"/>
              <w:ind w:right="925"/>
              <w:rPr>
                <w:rFonts w:ascii="Century Gothic" w:hAnsi="Century Gothic"/>
                <w:lang w:val="en-GB"/>
              </w:rPr>
            </w:pPr>
            <w:r w:rsidRPr="00997E29">
              <w:rPr>
                <w:rFonts w:ascii="Century Gothic" w:hAnsi="Century Gothic"/>
                <w:lang w:val="en-GB"/>
              </w:rPr>
              <w:t>HARA</w:t>
            </w:r>
            <w:proofErr w:type="spellStart"/>
            <w:r w:rsidRPr="00997E29">
              <w:rPr>
                <w:rFonts w:ascii="Microsoft JhengHei" w:eastAsia="Microsoft JhengHei" w:hAnsi="Microsoft JhengHei" w:cs="Microsoft JhengHei" w:hint="eastAsia"/>
                <w:lang w:val="es-ES"/>
              </w:rPr>
              <w:t>团队应识别并记录每个生产过程步骤中合理预期会发生的所有潜在危险</w:t>
            </w:r>
            <w:r w:rsidRPr="00997E29">
              <w:rPr>
                <w:rFonts w:ascii="Microsoft JhengHei" w:eastAsia="Microsoft JhengHei" w:hAnsi="Microsoft JhengHei" w:cs="Microsoft JhengHei" w:hint="eastAsia"/>
                <w:lang w:val="en-GB"/>
              </w:rPr>
              <w:t>，</w:t>
            </w:r>
            <w:r w:rsidRPr="00997E29">
              <w:rPr>
                <w:rFonts w:ascii="Microsoft JhengHei" w:eastAsia="Microsoft JhengHei" w:hAnsi="Microsoft JhengHei" w:cs="Microsoft JhengHei" w:hint="eastAsia"/>
                <w:lang w:val="es-ES"/>
              </w:rPr>
              <w:t>需考虑</w:t>
            </w:r>
            <w:proofErr w:type="spellEnd"/>
          </w:p>
          <w:p w14:paraId="5A605F23" w14:textId="77777777" w:rsidR="00997E29" w:rsidRPr="00997E29" w:rsidRDefault="00997E29" w:rsidP="00997E29">
            <w:pPr>
              <w:widowControl/>
              <w:spacing w:before="0" w:after="0" w:line="247" w:lineRule="auto"/>
              <w:ind w:right="925"/>
              <w:rPr>
                <w:rFonts w:ascii="Century Gothic" w:hAnsi="Century Gothic"/>
                <w:lang w:val="en-GB"/>
              </w:rPr>
            </w:pPr>
            <w:proofErr w:type="spellStart"/>
            <w:r w:rsidRPr="00997E29">
              <w:rPr>
                <w:rFonts w:ascii="MS Gothic" w:eastAsia="MS Gothic" w:hAnsi="MS Gothic" w:cs="MS Gothic" w:hint="eastAsia"/>
                <w:lang w:val="es-ES"/>
              </w:rPr>
              <w:t>以下</w:t>
            </w:r>
            <w:r w:rsidRPr="00997E29">
              <w:rPr>
                <w:rFonts w:ascii="Microsoft JhengHei" w:eastAsia="Microsoft JhengHei" w:hAnsi="Microsoft JhengHei" w:cs="Microsoft JhengHei" w:hint="eastAsia"/>
                <w:lang w:val="es-ES"/>
              </w:rPr>
              <w:t>类型的危害</w:t>
            </w:r>
            <w:proofErr w:type="spellEnd"/>
            <w:r w:rsidRPr="00997E29">
              <w:rPr>
                <w:rFonts w:ascii="Microsoft JhengHei" w:eastAsia="Microsoft JhengHei" w:hAnsi="Microsoft JhengHei" w:cs="Microsoft JhengHei" w:hint="eastAsia"/>
                <w:lang w:val="en-GB"/>
              </w:rPr>
              <w:t>：</w:t>
            </w:r>
          </w:p>
          <w:p w14:paraId="3E2E9C3B" w14:textId="6CD5298A" w:rsidR="00997E29" w:rsidRPr="00997E29" w:rsidRDefault="006B4F8A" w:rsidP="00997E29">
            <w:pPr>
              <w:widowControl/>
              <w:spacing w:before="0" w:after="0" w:line="247" w:lineRule="auto"/>
              <w:ind w:right="925"/>
              <w:rPr>
                <w:rFonts w:ascii="Century Gothic" w:hAnsi="Century Gothic"/>
                <w:lang w:val="en-GB"/>
              </w:rPr>
            </w:pPr>
            <w:r w:rsidRPr="006B4F8A">
              <w:rPr>
                <w:rFonts w:ascii="Century Gothic" w:hAnsi="Century Gothic"/>
                <w:lang w:val="en-GB"/>
              </w:rPr>
              <w:t xml:space="preserve">• </w:t>
            </w:r>
            <w:r w:rsidR="00997E29" w:rsidRPr="00997E29">
              <w:rPr>
                <w:rFonts w:ascii="Century Gothic" w:hAnsi="Century Gothic"/>
                <w:lang w:val="en-GB"/>
              </w:rPr>
              <w:t xml:space="preserve"> </w:t>
            </w:r>
            <w:proofErr w:type="spellStart"/>
            <w:r w:rsidR="00997E29" w:rsidRPr="00997E29">
              <w:rPr>
                <w:rFonts w:ascii="MS Gothic" w:eastAsia="MS Gothic" w:hAnsi="MS Gothic" w:cs="MS Gothic" w:hint="eastAsia"/>
                <w:lang w:val="es-ES"/>
              </w:rPr>
              <w:t>微生物的</w:t>
            </w:r>
            <w:proofErr w:type="spellEnd"/>
          </w:p>
          <w:p w14:paraId="1D2C4719" w14:textId="0D2E8D56" w:rsidR="00997E29" w:rsidRPr="00997E29" w:rsidRDefault="006B4F8A" w:rsidP="00997E29">
            <w:pPr>
              <w:widowControl/>
              <w:spacing w:before="0" w:after="0" w:line="247" w:lineRule="auto"/>
              <w:ind w:right="925"/>
              <w:rPr>
                <w:rFonts w:ascii="Century Gothic" w:hAnsi="Century Gothic"/>
                <w:lang w:val="en-GB"/>
              </w:rPr>
            </w:pPr>
            <w:r w:rsidRPr="006B4F8A">
              <w:rPr>
                <w:rFonts w:ascii="Century Gothic" w:hAnsi="Century Gothic"/>
                <w:lang w:val="en-GB"/>
              </w:rPr>
              <w:t xml:space="preserve">• </w:t>
            </w:r>
            <w:r w:rsidR="00997E29" w:rsidRPr="00997E29">
              <w:rPr>
                <w:rFonts w:ascii="Century Gothic" w:hAnsi="Century Gothic"/>
                <w:lang w:val="en-GB"/>
              </w:rPr>
              <w:t xml:space="preserve"> </w:t>
            </w:r>
            <w:proofErr w:type="spellStart"/>
            <w:r w:rsidR="00997E29" w:rsidRPr="00997E29">
              <w:rPr>
                <w:rFonts w:ascii="MS Gothic" w:eastAsia="MS Gothic" w:hAnsi="MS Gothic" w:cs="MS Gothic" w:hint="eastAsia"/>
                <w:lang w:val="es-ES"/>
              </w:rPr>
              <w:t>物理的</w:t>
            </w:r>
            <w:proofErr w:type="spellEnd"/>
            <w:r w:rsidR="00997E29" w:rsidRPr="00997E29">
              <w:rPr>
                <w:rFonts w:ascii="Century Gothic" w:hAnsi="Century Gothic"/>
                <w:lang w:val="en-GB"/>
              </w:rPr>
              <w:t xml:space="preserve"> </w:t>
            </w:r>
          </w:p>
          <w:p w14:paraId="46B03E62" w14:textId="3089FA97" w:rsidR="00997E29" w:rsidRPr="00997E29" w:rsidRDefault="006B4F8A" w:rsidP="00997E29">
            <w:pPr>
              <w:widowControl/>
              <w:spacing w:before="0" w:after="0" w:line="247" w:lineRule="auto"/>
              <w:ind w:right="925"/>
              <w:rPr>
                <w:rFonts w:ascii="Century Gothic" w:hAnsi="Century Gothic"/>
                <w:lang w:val="en-GB"/>
              </w:rPr>
            </w:pPr>
            <w:r w:rsidRPr="006B4F8A">
              <w:rPr>
                <w:rFonts w:ascii="Century Gothic" w:hAnsi="Century Gothic"/>
                <w:lang w:val="en-GB"/>
              </w:rPr>
              <w:t xml:space="preserve">• </w:t>
            </w:r>
            <w:r w:rsidR="00997E29" w:rsidRPr="00997E29">
              <w:rPr>
                <w:rFonts w:ascii="Century Gothic" w:hAnsi="Century Gothic"/>
                <w:lang w:val="en-GB"/>
              </w:rPr>
              <w:t xml:space="preserve"> </w:t>
            </w:r>
            <w:proofErr w:type="spellStart"/>
            <w:r w:rsidR="00997E29" w:rsidRPr="00997E29">
              <w:rPr>
                <w:rFonts w:ascii="MS Gothic" w:eastAsia="MS Gothic" w:hAnsi="MS Gothic" w:cs="MS Gothic" w:hint="eastAsia"/>
                <w:lang w:val="es-ES"/>
              </w:rPr>
              <w:t>化学的</w:t>
            </w:r>
            <w:proofErr w:type="spellEnd"/>
          </w:p>
          <w:p w14:paraId="72560732" w14:textId="77777777" w:rsidR="00997E29" w:rsidRPr="00997E29" w:rsidRDefault="00997E29" w:rsidP="00997E29">
            <w:pPr>
              <w:widowControl/>
              <w:spacing w:before="0" w:after="0" w:line="247" w:lineRule="auto"/>
              <w:ind w:right="925"/>
              <w:rPr>
                <w:rFonts w:ascii="Century Gothic" w:hAnsi="Century Gothic"/>
                <w:lang w:val="en-GB"/>
              </w:rPr>
            </w:pPr>
            <w:r w:rsidRPr="00997E29">
              <w:rPr>
                <w:rFonts w:ascii="Century Gothic" w:hAnsi="Century Gothic"/>
                <w:lang w:val="en-GB"/>
              </w:rPr>
              <w:t>HARA</w:t>
            </w:r>
            <w:proofErr w:type="spellStart"/>
            <w:r w:rsidRPr="00997E29">
              <w:rPr>
                <w:rFonts w:ascii="Microsoft JhengHei" w:eastAsia="Microsoft JhengHei" w:hAnsi="Microsoft JhengHei" w:cs="Microsoft JhengHei" w:hint="eastAsia"/>
                <w:lang w:val="es-ES"/>
              </w:rPr>
              <w:t>应考虑以下可能性</w:t>
            </w:r>
            <w:proofErr w:type="spellEnd"/>
            <w:r w:rsidRPr="00997E29">
              <w:rPr>
                <w:rFonts w:ascii="Microsoft JhengHei" w:eastAsia="Microsoft JhengHei" w:hAnsi="Microsoft JhengHei" w:cs="Microsoft JhengHei" w:hint="eastAsia"/>
                <w:lang w:val="en-GB"/>
              </w:rPr>
              <w:t>：</w:t>
            </w:r>
            <w:r w:rsidRPr="00997E29">
              <w:rPr>
                <w:rFonts w:ascii="Century Gothic" w:hAnsi="Century Gothic"/>
                <w:lang w:val="en-GB"/>
              </w:rPr>
              <w:t xml:space="preserve"> </w:t>
            </w:r>
          </w:p>
          <w:p w14:paraId="695F01F2" w14:textId="2952848D" w:rsidR="00997E29" w:rsidRPr="00997E29" w:rsidRDefault="00C20F7F" w:rsidP="00997E29">
            <w:pPr>
              <w:widowControl/>
              <w:spacing w:before="0" w:after="0" w:line="247" w:lineRule="auto"/>
              <w:ind w:right="925"/>
              <w:rPr>
                <w:rFonts w:ascii="Century Gothic" w:hAnsi="Century Gothic"/>
                <w:lang w:val="en-GB"/>
              </w:rPr>
            </w:pPr>
            <w:r w:rsidRPr="00C20F7F">
              <w:rPr>
                <w:rFonts w:ascii="Century Gothic" w:hAnsi="Century Gothic"/>
                <w:lang w:val="en-GB"/>
              </w:rPr>
              <w:t xml:space="preserve">• </w:t>
            </w:r>
            <w:r w:rsidR="00997E29" w:rsidRPr="00997E29">
              <w:rPr>
                <w:rFonts w:ascii="Century Gothic" w:hAnsi="Century Gothic"/>
                <w:lang w:val="en-GB"/>
              </w:rPr>
              <w:t xml:space="preserve"> </w:t>
            </w:r>
            <w:proofErr w:type="spellStart"/>
            <w:r w:rsidR="00997E29" w:rsidRPr="00997E29">
              <w:rPr>
                <w:rFonts w:ascii="MS Gothic" w:eastAsia="MS Gothic" w:hAnsi="MS Gothic" w:cs="MS Gothic" w:hint="eastAsia"/>
                <w:lang w:val="es-ES"/>
              </w:rPr>
              <w:t>物</w:t>
            </w:r>
            <w:r w:rsidR="00997E29" w:rsidRPr="00997E29">
              <w:rPr>
                <w:rFonts w:ascii="Microsoft JhengHei" w:eastAsia="Microsoft JhengHei" w:hAnsi="Microsoft JhengHei" w:cs="Microsoft JhengHei" w:hint="eastAsia"/>
                <w:lang w:val="es-ES"/>
              </w:rPr>
              <w:t>质迁移</w:t>
            </w:r>
            <w:proofErr w:type="spellEnd"/>
          </w:p>
          <w:p w14:paraId="7CDA999F" w14:textId="5BD51D86" w:rsidR="00997E29" w:rsidRPr="00997E29" w:rsidRDefault="00C20F7F" w:rsidP="00997E29">
            <w:pPr>
              <w:widowControl/>
              <w:spacing w:before="0" w:after="0" w:line="247" w:lineRule="auto"/>
              <w:ind w:right="925"/>
              <w:rPr>
                <w:rFonts w:ascii="Century Gothic" w:hAnsi="Century Gothic"/>
                <w:lang w:val="en-GB"/>
              </w:rPr>
            </w:pPr>
            <w:r w:rsidRPr="00C20F7F">
              <w:rPr>
                <w:rFonts w:ascii="Century Gothic" w:hAnsi="Century Gothic"/>
                <w:lang w:val="en-GB"/>
              </w:rPr>
              <w:t xml:space="preserve">• </w:t>
            </w:r>
            <w:r w:rsidR="00997E29" w:rsidRPr="00997E29">
              <w:rPr>
                <w:rFonts w:ascii="Century Gothic" w:hAnsi="Century Gothic"/>
                <w:lang w:val="en-GB"/>
              </w:rPr>
              <w:t xml:space="preserve"> </w:t>
            </w:r>
            <w:proofErr w:type="spellStart"/>
            <w:r w:rsidR="00997E29" w:rsidRPr="00997E29">
              <w:rPr>
                <w:rFonts w:ascii="MS Gothic" w:eastAsia="MS Gothic" w:hAnsi="MS Gothic" w:cs="MS Gothic" w:hint="eastAsia"/>
                <w:lang w:val="es-ES"/>
              </w:rPr>
              <w:t>使用再生材料引起的</w:t>
            </w:r>
            <w:r w:rsidR="00997E29" w:rsidRPr="00997E29">
              <w:rPr>
                <w:rFonts w:ascii="Microsoft JhengHei" w:eastAsia="Microsoft JhengHei" w:hAnsi="Microsoft JhengHei" w:cs="Microsoft JhengHei" w:hint="eastAsia"/>
                <w:lang w:val="es-ES"/>
              </w:rPr>
              <w:t>问题</w:t>
            </w:r>
            <w:proofErr w:type="spellEnd"/>
            <w:r w:rsidR="00997E29" w:rsidRPr="00997E29">
              <w:rPr>
                <w:rFonts w:ascii="Century Gothic" w:hAnsi="Century Gothic"/>
                <w:lang w:val="en-GB"/>
              </w:rPr>
              <w:t xml:space="preserve"> </w:t>
            </w:r>
          </w:p>
          <w:p w14:paraId="69445A80" w14:textId="3330F290" w:rsidR="00997E29" w:rsidRPr="00997E29" w:rsidRDefault="00C20F7F" w:rsidP="00997E29">
            <w:pPr>
              <w:widowControl/>
              <w:spacing w:before="0" w:after="0" w:line="247" w:lineRule="auto"/>
              <w:ind w:right="925"/>
              <w:rPr>
                <w:rFonts w:ascii="Century Gothic" w:hAnsi="Century Gothic"/>
                <w:lang w:val="en-GB"/>
              </w:rPr>
            </w:pPr>
            <w:r w:rsidRPr="00C20F7F">
              <w:rPr>
                <w:rFonts w:ascii="Century Gothic" w:hAnsi="Century Gothic"/>
                <w:lang w:val="en-GB"/>
              </w:rPr>
              <w:lastRenderedPageBreak/>
              <w:t xml:space="preserve">• </w:t>
            </w:r>
            <w:r w:rsidR="00997E29" w:rsidRPr="00997E29">
              <w:rPr>
                <w:rFonts w:ascii="Century Gothic" w:hAnsi="Century Gothic"/>
                <w:lang w:val="en-GB"/>
              </w:rPr>
              <w:t xml:space="preserve"> </w:t>
            </w:r>
            <w:proofErr w:type="spellStart"/>
            <w:r w:rsidR="00997E29" w:rsidRPr="00997E29">
              <w:rPr>
                <w:rFonts w:ascii="Microsoft JhengHei" w:eastAsia="Microsoft JhengHei" w:hAnsi="Microsoft JhengHei" w:cs="Microsoft JhengHei" w:hint="eastAsia"/>
                <w:lang w:val="es-ES"/>
              </w:rPr>
              <w:t>产品使用限制</w:t>
            </w:r>
            <w:proofErr w:type="spellEnd"/>
          </w:p>
          <w:p w14:paraId="7E50D682" w14:textId="75C05595" w:rsidR="00997E29" w:rsidRPr="00997E29" w:rsidRDefault="00C20F7F" w:rsidP="00997E29">
            <w:pPr>
              <w:widowControl/>
              <w:spacing w:before="0" w:after="0" w:line="247" w:lineRule="auto"/>
              <w:ind w:right="925"/>
              <w:rPr>
                <w:rFonts w:ascii="Century Gothic" w:hAnsi="Century Gothic"/>
                <w:lang w:val="en-GB"/>
              </w:rPr>
            </w:pPr>
            <w:r w:rsidRPr="00C20F7F">
              <w:rPr>
                <w:rFonts w:ascii="Century Gothic" w:hAnsi="Century Gothic"/>
                <w:lang w:val="en-GB"/>
              </w:rPr>
              <w:t xml:space="preserve">• </w:t>
            </w:r>
            <w:r w:rsidR="00997E29" w:rsidRPr="00997E29">
              <w:rPr>
                <w:rFonts w:ascii="Century Gothic" w:hAnsi="Century Gothic"/>
                <w:lang w:val="en-GB"/>
              </w:rPr>
              <w:t xml:space="preserve"> </w:t>
            </w:r>
            <w:proofErr w:type="spellStart"/>
            <w:r w:rsidR="00997E29" w:rsidRPr="00997E29">
              <w:rPr>
                <w:rFonts w:ascii="MS Gothic" w:eastAsia="MS Gothic" w:hAnsi="MS Gothic" w:cs="MS Gothic" w:hint="eastAsia"/>
                <w:lang w:val="es-ES"/>
              </w:rPr>
              <w:t>可</w:t>
            </w:r>
            <w:r w:rsidR="00997E29" w:rsidRPr="00997E29">
              <w:rPr>
                <w:rFonts w:ascii="Microsoft JhengHei" w:eastAsia="Microsoft JhengHei" w:hAnsi="Microsoft JhengHei" w:cs="Microsoft JhengHei" w:hint="eastAsia"/>
                <w:lang w:val="es-ES"/>
              </w:rPr>
              <w:t>预见的客户或消费者滥用</w:t>
            </w:r>
            <w:proofErr w:type="spellEnd"/>
            <w:r w:rsidR="00997E29" w:rsidRPr="00997E29">
              <w:rPr>
                <w:rFonts w:ascii="Century Gothic" w:hAnsi="Century Gothic"/>
                <w:lang w:val="en-GB"/>
              </w:rPr>
              <w:t xml:space="preserve"> </w:t>
            </w:r>
          </w:p>
          <w:p w14:paraId="7E423CA6" w14:textId="0263D0A6" w:rsidR="00997E29" w:rsidRPr="00997E29" w:rsidRDefault="00C20F7F" w:rsidP="00997E29">
            <w:pPr>
              <w:widowControl/>
              <w:spacing w:before="0" w:after="0" w:line="247" w:lineRule="auto"/>
              <w:ind w:right="925"/>
              <w:rPr>
                <w:rFonts w:ascii="Century Gothic" w:hAnsi="Century Gothic"/>
                <w:lang w:val="en-GB"/>
              </w:rPr>
            </w:pPr>
            <w:r w:rsidRPr="00C20F7F">
              <w:rPr>
                <w:rFonts w:ascii="Century Gothic" w:hAnsi="Century Gothic"/>
                <w:lang w:val="en-GB"/>
              </w:rPr>
              <w:t xml:space="preserve">• </w:t>
            </w:r>
            <w:r w:rsidR="00997E29" w:rsidRPr="00997E29">
              <w:rPr>
                <w:rFonts w:ascii="Century Gothic" w:hAnsi="Century Gothic"/>
                <w:lang w:val="en-GB"/>
              </w:rPr>
              <w:t xml:space="preserve"> </w:t>
            </w:r>
            <w:proofErr w:type="spellStart"/>
            <w:r w:rsidR="00997E29" w:rsidRPr="00997E29">
              <w:rPr>
                <w:rFonts w:ascii="MS Gothic" w:eastAsia="MS Gothic" w:hAnsi="MS Gothic" w:cs="MS Gothic" w:hint="eastAsia"/>
                <w:lang w:val="es-ES"/>
              </w:rPr>
              <w:t>危害消</w:t>
            </w:r>
            <w:r w:rsidR="00997E29" w:rsidRPr="00997E29">
              <w:rPr>
                <w:rFonts w:ascii="Microsoft JhengHei" w:eastAsia="Microsoft JhengHei" w:hAnsi="Microsoft JhengHei" w:cs="Microsoft JhengHei" w:hint="eastAsia"/>
                <w:lang w:val="es-ES"/>
              </w:rPr>
              <w:t>费者安全的关键缺陷</w:t>
            </w:r>
            <w:proofErr w:type="spellEnd"/>
            <w:r w:rsidR="00997E29" w:rsidRPr="00997E29">
              <w:rPr>
                <w:rFonts w:ascii="Century Gothic" w:hAnsi="Century Gothic"/>
                <w:lang w:val="en-GB"/>
              </w:rPr>
              <w:t xml:space="preserve"> </w:t>
            </w:r>
          </w:p>
          <w:p w14:paraId="4E1D9D39" w14:textId="7922F503" w:rsidR="00997E29" w:rsidRPr="00997E29" w:rsidRDefault="00C20F7F" w:rsidP="00997E29">
            <w:pPr>
              <w:widowControl/>
              <w:spacing w:before="0" w:after="0" w:line="247" w:lineRule="auto"/>
              <w:ind w:right="925"/>
              <w:rPr>
                <w:rFonts w:ascii="Century Gothic" w:hAnsi="Century Gothic"/>
                <w:lang w:val="en-GB"/>
              </w:rPr>
            </w:pPr>
            <w:r w:rsidRPr="00C20F7F">
              <w:rPr>
                <w:rFonts w:ascii="Century Gothic" w:hAnsi="Century Gothic"/>
                <w:lang w:val="en-GB"/>
              </w:rPr>
              <w:t xml:space="preserve">• </w:t>
            </w:r>
            <w:r w:rsidR="00997E29" w:rsidRPr="00997E29">
              <w:rPr>
                <w:rFonts w:ascii="Century Gothic" w:hAnsi="Century Gothic"/>
                <w:lang w:val="en-GB"/>
              </w:rPr>
              <w:t xml:space="preserve"> </w:t>
            </w:r>
            <w:proofErr w:type="spellStart"/>
            <w:r w:rsidR="00997E29" w:rsidRPr="00997E29">
              <w:rPr>
                <w:rFonts w:ascii="MS Gothic" w:eastAsia="MS Gothic" w:hAnsi="MS Gothic" w:cs="MS Gothic" w:hint="eastAsia"/>
                <w:lang w:val="es-ES"/>
              </w:rPr>
              <w:t>可能影响最</w:t>
            </w:r>
            <w:r w:rsidR="00997E29" w:rsidRPr="00997E29">
              <w:rPr>
                <w:rFonts w:ascii="Microsoft JhengHei" w:eastAsia="Microsoft JhengHei" w:hAnsi="Microsoft JhengHei" w:cs="Microsoft JhengHei" w:hint="eastAsia"/>
                <w:lang w:val="es-ES"/>
              </w:rPr>
              <w:t>终产品使用时的功能完整性和性能的危害</w:t>
            </w:r>
            <w:proofErr w:type="spellEnd"/>
            <w:r w:rsidR="00997E29" w:rsidRPr="00997E29">
              <w:rPr>
                <w:rFonts w:ascii="Century Gothic" w:hAnsi="Century Gothic"/>
                <w:lang w:val="en-GB"/>
              </w:rPr>
              <w:t xml:space="preserve"> </w:t>
            </w:r>
          </w:p>
          <w:p w14:paraId="6125635B" w14:textId="67BADCC8" w:rsidR="00997E29" w:rsidRPr="00997E29" w:rsidRDefault="00C20F7F" w:rsidP="00997E29">
            <w:pPr>
              <w:widowControl/>
              <w:spacing w:before="0" w:after="0" w:line="247" w:lineRule="auto"/>
              <w:ind w:right="925"/>
              <w:rPr>
                <w:rFonts w:ascii="Century Gothic" w:hAnsi="Century Gothic"/>
                <w:lang w:val="en-GB"/>
              </w:rPr>
            </w:pPr>
            <w:r w:rsidRPr="00C20F7F">
              <w:rPr>
                <w:rFonts w:ascii="Century Gothic" w:hAnsi="Century Gothic"/>
                <w:lang w:val="en-GB"/>
              </w:rPr>
              <w:t xml:space="preserve">• </w:t>
            </w:r>
            <w:r w:rsidR="00997E29" w:rsidRPr="00997E29">
              <w:rPr>
                <w:rFonts w:ascii="Century Gothic" w:hAnsi="Century Gothic"/>
                <w:lang w:val="en-GB"/>
              </w:rPr>
              <w:t xml:space="preserve"> </w:t>
            </w:r>
            <w:proofErr w:type="spellStart"/>
            <w:r w:rsidR="00997E29" w:rsidRPr="00997E29">
              <w:rPr>
                <w:rFonts w:ascii="Microsoft JhengHei" w:eastAsia="Microsoft JhengHei" w:hAnsi="Microsoft JhengHei" w:cs="Microsoft JhengHei" w:hint="eastAsia"/>
                <w:lang w:val="es-ES"/>
              </w:rPr>
              <w:t>恶意干预</w:t>
            </w:r>
            <w:proofErr w:type="spellEnd"/>
            <w:r w:rsidR="00997E29" w:rsidRPr="00997E29">
              <w:rPr>
                <w:rFonts w:ascii="Century Gothic" w:hAnsi="Century Gothic"/>
                <w:lang w:val="en-GB"/>
              </w:rPr>
              <w:t xml:space="preserve"> </w:t>
            </w:r>
          </w:p>
          <w:p w14:paraId="7261771E" w14:textId="660CB362" w:rsidR="00997E29" w:rsidRPr="00997E29" w:rsidRDefault="00C20F7F" w:rsidP="00997E29">
            <w:pPr>
              <w:widowControl/>
              <w:spacing w:before="0" w:after="0" w:line="247" w:lineRule="auto"/>
              <w:ind w:right="925"/>
              <w:rPr>
                <w:rFonts w:ascii="Century Gothic" w:hAnsi="Century Gothic"/>
                <w:lang w:val="en-GB"/>
              </w:rPr>
            </w:pPr>
            <w:r w:rsidRPr="00C20F7F">
              <w:rPr>
                <w:rFonts w:ascii="Century Gothic" w:hAnsi="Century Gothic"/>
                <w:lang w:val="en-GB"/>
              </w:rPr>
              <w:t xml:space="preserve">• </w:t>
            </w:r>
            <w:r w:rsidR="00997E29" w:rsidRPr="00997E29">
              <w:rPr>
                <w:rFonts w:ascii="Century Gothic" w:hAnsi="Century Gothic"/>
                <w:lang w:val="en-GB"/>
              </w:rPr>
              <w:t xml:space="preserve"> </w:t>
            </w:r>
            <w:proofErr w:type="spellStart"/>
            <w:r w:rsidR="00997E29" w:rsidRPr="00997E29">
              <w:rPr>
                <w:rFonts w:ascii="MS Gothic" w:eastAsia="MS Gothic" w:hAnsi="MS Gothic" w:cs="MS Gothic" w:hint="eastAsia"/>
                <w:lang w:val="es-ES"/>
              </w:rPr>
              <w:t>原材料欺</w:t>
            </w:r>
            <w:r w:rsidR="00997E29" w:rsidRPr="00997E29">
              <w:rPr>
                <w:rFonts w:ascii="Microsoft JhengHei" w:eastAsia="Microsoft JhengHei" w:hAnsi="Microsoft JhengHei" w:cs="Microsoft JhengHei" w:hint="eastAsia"/>
                <w:lang w:val="es-ES"/>
              </w:rPr>
              <w:t>诈</w:t>
            </w:r>
            <w:r w:rsidR="00997E29" w:rsidRPr="00997E29">
              <w:rPr>
                <w:rFonts w:ascii="Microsoft JhengHei" w:eastAsia="Microsoft JhengHei" w:hAnsi="Microsoft JhengHei" w:cs="Microsoft JhengHei" w:hint="eastAsia"/>
                <w:lang w:val="en-GB"/>
              </w:rPr>
              <w:t>（</w:t>
            </w:r>
            <w:r w:rsidR="00997E29" w:rsidRPr="00997E29">
              <w:rPr>
                <w:rFonts w:ascii="Microsoft JhengHei" w:eastAsia="Microsoft JhengHei" w:hAnsi="Microsoft JhengHei" w:cs="Microsoft JhengHei" w:hint="eastAsia"/>
                <w:lang w:val="es-ES"/>
              </w:rPr>
              <w:t>如</w:t>
            </w:r>
            <w:r w:rsidR="00997E29" w:rsidRPr="00997E29">
              <w:rPr>
                <w:rFonts w:ascii="Microsoft JhengHei" w:eastAsia="Microsoft JhengHei" w:hAnsi="Microsoft JhengHei" w:cs="Microsoft JhengHei" w:hint="eastAsia"/>
                <w:lang w:val="en-GB"/>
              </w:rPr>
              <w:t>：</w:t>
            </w:r>
            <w:r w:rsidR="00997E29" w:rsidRPr="00997E29">
              <w:rPr>
                <w:rFonts w:ascii="Microsoft JhengHei" w:eastAsia="Microsoft JhengHei" w:hAnsi="Microsoft JhengHei" w:cs="Microsoft JhengHei" w:hint="eastAsia"/>
                <w:lang w:val="es-ES"/>
              </w:rPr>
              <w:t>替代、掺假或虚假陈述</w:t>
            </w:r>
            <w:proofErr w:type="spellEnd"/>
            <w:r w:rsidR="00997E29" w:rsidRPr="00997E29">
              <w:rPr>
                <w:rFonts w:ascii="Microsoft JhengHei" w:eastAsia="Microsoft JhengHei" w:hAnsi="Microsoft JhengHei" w:cs="Microsoft JhengHei" w:hint="eastAsia"/>
                <w:lang w:val="en-GB"/>
              </w:rPr>
              <w:t>）</w:t>
            </w:r>
          </w:p>
          <w:p w14:paraId="3B87F241" w14:textId="536A4C1B" w:rsidR="00D95AFF" w:rsidRPr="0013733A" w:rsidRDefault="00F54411" w:rsidP="00997E29">
            <w:pPr>
              <w:widowControl/>
              <w:spacing w:before="0" w:after="0" w:line="247" w:lineRule="auto"/>
              <w:ind w:right="925"/>
              <w:rPr>
                <w:rFonts w:ascii="Century Gothic" w:hAnsi="Century Gothic"/>
                <w:lang w:val="es-ES"/>
              </w:rPr>
            </w:pPr>
            <w:r w:rsidRPr="00F54411">
              <w:rPr>
                <w:rFonts w:ascii="Century Gothic" w:hAnsi="Century Gothic"/>
                <w:lang w:val="es-ES"/>
              </w:rPr>
              <w:t xml:space="preserve">• </w:t>
            </w:r>
            <w:r w:rsidR="00997E29" w:rsidRPr="00997E29">
              <w:rPr>
                <w:rFonts w:ascii="Century Gothic" w:hAnsi="Century Gothic"/>
                <w:lang w:val="es-ES"/>
              </w:rPr>
              <w:t xml:space="preserve"> </w:t>
            </w:r>
            <w:proofErr w:type="spellStart"/>
            <w:r w:rsidR="00997E29" w:rsidRPr="00997E29">
              <w:rPr>
                <w:rFonts w:ascii="Microsoft JhengHei" w:eastAsia="Microsoft JhengHei" w:hAnsi="Microsoft JhengHei" w:cs="Microsoft JhengHei" w:hint="eastAsia"/>
                <w:lang w:val="es-ES"/>
              </w:rPr>
              <w:t>过敏原污染风</w:t>
            </w:r>
            <w:proofErr w:type="spellEnd"/>
            <w:r w:rsidR="00997E29" w:rsidRPr="00997E29">
              <w:rPr>
                <w:rFonts w:ascii="MS Gothic" w:eastAsia="MS Gothic" w:hAnsi="MS Gothic" w:cs="MS Gothic" w:hint="eastAsia"/>
                <w:lang w:val="es-ES"/>
              </w:rPr>
              <w:t>。</w:t>
            </w:r>
          </w:p>
        </w:tc>
        <w:tc>
          <w:tcPr>
            <w:tcW w:w="1559" w:type="dxa"/>
            <w:tcBorders>
              <w:top w:val="single" w:sz="6" w:space="0" w:color="auto"/>
              <w:left w:val="single" w:sz="6" w:space="0" w:color="auto"/>
              <w:bottom w:val="single" w:sz="6" w:space="0" w:color="auto"/>
              <w:right w:val="single" w:sz="6" w:space="0" w:color="auto"/>
            </w:tcBorders>
          </w:tcPr>
          <w:p w14:paraId="329EEF8B" w14:textId="77777777" w:rsidR="00D95AFF" w:rsidRPr="0013733A" w:rsidRDefault="00D95AFF" w:rsidP="000D2310">
            <w:pPr>
              <w:pStyle w:val="Paragraph"/>
              <w:rPr>
                <w:rFonts w:ascii="Century Gothic" w:hAnsi="Century Gothic"/>
                <w:sz w:val="20"/>
                <w:lang w:val="es-ES"/>
              </w:rPr>
            </w:pPr>
          </w:p>
        </w:tc>
        <w:tc>
          <w:tcPr>
            <w:tcW w:w="3862" w:type="dxa"/>
            <w:tcBorders>
              <w:top w:val="single" w:sz="6" w:space="0" w:color="auto"/>
              <w:left w:val="single" w:sz="6" w:space="0" w:color="auto"/>
              <w:bottom w:val="single" w:sz="6" w:space="0" w:color="auto"/>
              <w:right w:val="single" w:sz="6" w:space="0" w:color="auto"/>
            </w:tcBorders>
          </w:tcPr>
          <w:p w14:paraId="16586FBB" w14:textId="77777777" w:rsidR="00D95AFF" w:rsidRPr="0013733A" w:rsidRDefault="00D95AFF" w:rsidP="000D2310">
            <w:pPr>
              <w:pStyle w:val="Paragraph"/>
              <w:rPr>
                <w:rFonts w:ascii="Century Gothic" w:hAnsi="Century Gothic"/>
                <w:sz w:val="20"/>
                <w:lang w:val="es-ES"/>
              </w:rPr>
            </w:pPr>
          </w:p>
        </w:tc>
      </w:tr>
      <w:tr w:rsidR="00D95AFF" w:rsidRPr="00793756" w14:paraId="2BBB28AF" w14:textId="05C752A2" w:rsidTr="735022F3">
        <w:trPr>
          <w:trHeight w:val="388"/>
        </w:trPr>
        <w:tc>
          <w:tcPr>
            <w:tcW w:w="1126" w:type="dxa"/>
            <w:tcBorders>
              <w:top w:val="single" w:sz="6" w:space="0" w:color="auto"/>
              <w:left w:val="single" w:sz="6" w:space="0" w:color="auto"/>
              <w:bottom w:val="single" w:sz="6" w:space="0" w:color="auto"/>
              <w:right w:val="single" w:sz="6" w:space="0" w:color="auto"/>
            </w:tcBorders>
            <w:shd w:val="clear" w:color="auto" w:fill="C6D9F1" w:themeFill="text2" w:themeFillTint="33"/>
          </w:tcPr>
          <w:p w14:paraId="73808F34" w14:textId="77777777" w:rsidR="00D95AFF" w:rsidRPr="00071916" w:rsidRDefault="00D95AFF" w:rsidP="000D2310">
            <w:pPr>
              <w:pStyle w:val="para"/>
              <w:rPr>
                <w:rFonts w:ascii="Century Gothic" w:hAnsi="Century Gothic"/>
                <w:sz w:val="20"/>
              </w:rPr>
            </w:pPr>
            <w:r w:rsidRPr="00071916">
              <w:rPr>
                <w:rFonts w:ascii="Century Gothic" w:hAnsi="Century Gothic"/>
                <w:sz w:val="20"/>
                <w:lang w:val="en-US"/>
              </w:rPr>
              <w:t>2.5.2</w:t>
            </w:r>
            <w:r w:rsidRPr="00071916">
              <w:rPr>
                <w:rFonts w:ascii="Century Gothic" w:hAnsi="Century Gothic"/>
                <w:sz w:val="20"/>
              </w:rPr>
              <w:t> </w:t>
            </w:r>
          </w:p>
        </w:tc>
        <w:tc>
          <w:tcPr>
            <w:tcW w:w="3119" w:type="dxa"/>
            <w:tcBorders>
              <w:top w:val="single" w:sz="6" w:space="0" w:color="auto"/>
              <w:left w:val="single" w:sz="6" w:space="0" w:color="auto"/>
              <w:bottom w:val="single" w:sz="6" w:space="0" w:color="auto"/>
              <w:right w:val="single" w:sz="6" w:space="0" w:color="auto"/>
            </w:tcBorders>
          </w:tcPr>
          <w:p w14:paraId="653F5988" w14:textId="6AA46E07" w:rsidR="00793756" w:rsidRPr="00793756" w:rsidRDefault="00793756" w:rsidP="00793756">
            <w:pPr>
              <w:widowControl/>
              <w:spacing w:before="0" w:after="0" w:line="247" w:lineRule="auto"/>
              <w:ind w:right="289"/>
              <w:rPr>
                <w:rFonts w:ascii="Century Gothic" w:hAnsi="Century Gothic"/>
                <w:lang w:val="en-GB"/>
              </w:rPr>
            </w:pPr>
            <w:r w:rsidRPr="00793756">
              <w:rPr>
                <w:rFonts w:ascii="Century Gothic" w:hAnsi="Century Gothic"/>
                <w:lang w:val="en-GB"/>
              </w:rPr>
              <w:t>HARA</w:t>
            </w:r>
            <w:proofErr w:type="spellStart"/>
            <w:r w:rsidRPr="00793756">
              <w:rPr>
                <w:rFonts w:ascii="MS Gothic" w:eastAsia="MS Gothic" w:hAnsi="MS Gothic" w:cs="MS Gothic" w:hint="eastAsia"/>
                <w:lang w:val="es-ES"/>
              </w:rPr>
              <w:t>小</w:t>
            </w:r>
            <w:r w:rsidRPr="00793756">
              <w:rPr>
                <w:rFonts w:ascii="Microsoft JhengHei" w:eastAsia="Microsoft JhengHei" w:hAnsi="Microsoft JhengHei" w:cs="Microsoft JhengHei" w:hint="eastAsia"/>
                <w:lang w:val="es-ES"/>
              </w:rPr>
              <w:t>组应进行危害分析</w:t>
            </w:r>
            <w:r w:rsidRPr="00793756">
              <w:rPr>
                <w:rFonts w:ascii="Microsoft JhengHei" w:eastAsia="Microsoft JhengHei" w:hAnsi="Microsoft JhengHei" w:cs="Microsoft JhengHei" w:hint="eastAsia"/>
                <w:lang w:val="en-GB"/>
              </w:rPr>
              <w:t>，</w:t>
            </w:r>
            <w:r w:rsidRPr="00793756">
              <w:rPr>
                <w:rFonts w:ascii="Microsoft JhengHei" w:eastAsia="Microsoft JhengHei" w:hAnsi="Microsoft JhengHei" w:cs="Microsoft JhengHei" w:hint="eastAsia"/>
                <w:lang w:val="es-ES"/>
              </w:rPr>
              <w:t>以识别需要预防、消除或降低到可接受水平的显著危害</w:t>
            </w:r>
            <w:r w:rsidRPr="00793756">
              <w:rPr>
                <w:rFonts w:ascii="Microsoft JhengHei" w:eastAsia="Microsoft JhengHei" w:hAnsi="Microsoft JhengHei" w:cs="Microsoft JhengHei" w:hint="eastAsia"/>
                <w:lang w:val="en-GB"/>
              </w:rPr>
              <w:t>（</w:t>
            </w:r>
            <w:r w:rsidRPr="00793756">
              <w:rPr>
                <w:rFonts w:ascii="MS Gothic" w:eastAsia="MS Gothic" w:hAnsi="MS Gothic" w:cs="MS Gothic" w:hint="eastAsia"/>
                <w:lang w:val="es-ES"/>
              </w:rPr>
              <w:t>即</w:t>
            </w:r>
            <w:r w:rsidRPr="00793756">
              <w:rPr>
                <w:rFonts w:ascii="MS Gothic" w:eastAsia="MS Gothic" w:hAnsi="MS Gothic" w:cs="MS Gothic" w:hint="eastAsia"/>
                <w:lang w:val="en-GB"/>
              </w:rPr>
              <w:t>：</w:t>
            </w:r>
            <w:r w:rsidRPr="00793756">
              <w:rPr>
                <w:rFonts w:ascii="MS Gothic" w:eastAsia="MS Gothic" w:hAnsi="MS Gothic" w:cs="MS Gothic" w:hint="eastAsia"/>
                <w:lang w:val="es-ES"/>
              </w:rPr>
              <w:t>有理由</w:t>
            </w:r>
            <w:r w:rsidRPr="00793756">
              <w:rPr>
                <w:rFonts w:ascii="Microsoft JhengHei" w:eastAsia="Microsoft JhengHei" w:hAnsi="Microsoft JhengHei" w:cs="Microsoft JhengHei" w:hint="eastAsia"/>
                <w:lang w:val="es-ES"/>
              </w:rPr>
              <w:t>认为可能发生的达到不可接受程度的危害</w:t>
            </w:r>
            <w:proofErr w:type="spellEnd"/>
            <w:r w:rsidRPr="00793756">
              <w:rPr>
                <w:rFonts w:ascii="Microsoft JhengHei" w:eastAsia="Microsoft JhengHei" w:hAnsi="Microsoft JhengHei" w:cs="Microsoft JhengHei" w:hint="eastAsia"/>
                <w:lang w:val="en-GB"/>
              </w:rPr>
              <w:t>）</w:t>
            </w:r>
            <w:r w:rsidRPr="00793756">
              <w:rPr>
                <w:rFonts w:ascii="Microsoft JhengHei" w:eastAsia="Microsoft JhengHei" w:hAnsi="Microsoft JhengHei" w:cs="Microsoft JhengHei" w:hint="eastAsia"/>
                <w:lang w:val="es-ES"/>
              </w:rPr>
              <w:t>。</w:t>
            </w:r>
          </w:p>
          <w:p w14:paraId="4A5A9FC1" w14:textId="77777777" w:rsidR="00793756" w:rsidRPr="00793756" w:rsidRDefault="00793756" w:rsidP="00793756">
            <w:pPr>
              <w:widowControl/>
              <w:spacing w:before="0" w:after="0" w:line="247" w:lineRule="auto"/>
              <w:ind w:right="289"/>
              <w:rPr>
                <w:rFonts w:ascii="Century Gothic" w:hAnsi="Century Gothic"/>
                <w:lang w:val="en-GB"/>
              </w:rPr>
            </w:pPr>
            <w:proofErr w:type="spellStart"/>
            <w:r w:rsidRPr="00793756">
              <w:rPr>
                <w:rFonts w:ascii="Microsoft JhengHei" w:eastAsia="Microsoft JhengHei" w:hAnsi="Microsoft JhengHei" w:cs="Microsoft JhengHei" w:hint="eastAsia"/>
                <w:lang w:val="es-ES"/>
              </w:rPr>
              <w:t>应至少考虑以下因素</w:t>
            </w:r>
            <w:proofErr w:type="spellEnd"/>
            <w:r w:rsidRPr="00793756">
              <w:rPr>
                <w:rFonts w:ascii="Microsoft JhengHei" w:eastAsia="Microsoft JhengHei" w:hAnsi="Microsoft JhengHei" w:cs="Microsoft JhengHei" w:hint="eastAsia"/>
                <w:lang w:val="en-GB"/>
              </w:rPr>
              <w:t>：</w:t>
            </w:r>
            <w:r w:rsidRPr="00793756">
              <w:rPr>
                <w:rFonts w:ascii="Century Gothic" w:hAnsi="Century Gothic"/>
                <w:lang w:val="en-GB"/>
              </w:rPr>
              <w:t xml:space="preserve"> </w:t>
            </w:r>
          </w:p>
          <w:p w14:paraId="11AF97CB" w14:textId="1356495F" w:rsidR="00793756" w:rsidRPr="00793756" w:rsidRDefault="00C930F0" w:rsidP="00793756">
            <w:pPr>
              <w:widowControl/>
              <w:spacing w:before="0" w:after="0" w:line="247" w:lineRule="auto"/>
              <w:ind w:right="289"/>
              <w:rPr>
                <w:rFonts w:ascii="Century Gothic" w:hAnsi="Century Gothic"/>
                <w:lang w:val="en-GB"/>
              </w:rPr>
            </w:pPr>
            <w:r w:rsidRPr="00C930F0">
              <w:rPr>
                <w:rFonts w:ascii="Century Gothic" w:hAnsi="Century Gothic"/>
                <w:lang w:val="en-GB"/>
              </w:rPr>
              <w:t>•</w:t>
            </w:r>
            <w:r w:rsidR="00793756" w:rsidRPr="00793756">
              <w:rPr>
                <w:rFonts w:ascii="Century Gothic" w:hAnsi="Century Gothic"/>
                <w:lang w:val="en-GB"/>
              </w:rPr>
              <w:t xml:space="preserve"> </w:t>
            </w:r>
            <w:proofErr w:type="spellStart"/>
            <w:r w:rsidR="00793756" w:rsidRPr="00793756">
              <w:rPr>
                <w:rFonts w:ascii="Microsoft JhengHei" w:eastAsia="Microsoft JhengHei" w:hAnsi="Microsoft JhengHei" w:cs="Microsoft JhengHei" w:hint="eastAsia"/>
                <w:lang w:val="es-ES"/>
              </w:rPr>
              <w:t>发生的可能性</w:t>
            </w:r>
            <w:r w:rsidR="00793756" w:rsidRPr="00793756">
              <w:rPr>
                <w:rFonts w:ascii="Microsoft JhengHei" w:eastAsia="Microsoft JhengHei" w:hAnsi="Microsoft JhengHei" w:cs="Microsoft JhengHei" w:hint="eastAsia"/>
                <w:lang w:val="en-GB"/>
              </w:rPr>
              <w:t>，</w:t>
            </w:r>
            <w:r w:rsidR="00793756" w:rsidRPr="00793756">
              <w:rPr>
                <w:rFonts w:ascii="Microsoft JhengHei" w:eastAsia="Microsoft JhengHei" w:hAnsi="Microsoft JhengHei" w:cs="Microsoft JhengHei" w:hint="eastAsia"/>
                <w:lang w:val="es-ES"/>
              </w:rPr>
              <w:t>在没有额外控制的情况下考虑前提方案</w:t>
            </w:r>
            <w:proofErr w:type="spellEnd"/>
          </w:p>
          <w:p w14:paraId="52EB662A" w14:textId="086E54BC" w:rsidR="00562C43" w:rsidRPr="00793756" w:rsidRDefault="00711371" w:rsidP="00793756">
            <w:pPr>
              <w:widowControl/>
              <w:spacing w:before="0" w:after="0" w:line="247" w:lineRule="auto"/>
              <w:ind w:right="289"/>
              <w:rPr>
                <w:rFonts w:ascii="Century Gothic" w:hAnsi="Century Gothic"/>
                <w:lang w:val="en-GB"/>
              </w:rPr>
            </w:pPr>
            <w:r w:rsidRPr="00711371">
              <w:rPr>
                <w:rFonts w:ascii="Century Gothic" w:hAnsi="Century Gothic"/>
                <w:lang w:val="en-GB"/>
              </w:rPr>
              <w:t>•</w:t>
            </w:r>
            <w:r w:rsidR="00793756" w:rsidRPr="00793756">
              <w:rPr>
                <w:rFonts w:ascii="Century Gothic" w:hAnsi="Century Gothic"/>
                <w:lang w:val="en-GB"/>
              </w:rPr>
              <w:t xml:space="preserve"> </w:t>
            </w:r>
            <w:proofErr w:type="spellStart"/>
            <w:r w:rsidR="00793756" w:rsidRPr="00793756">
              <w:rPr>
                <w:rFonts w:ascii="Microsoft JhengHei" w:eastAsia="Microsoft JhengHei" w:hAnsi="Microsoft JhengHei" w:cs="Microsoft JhengHei" w:hint="eastAsia"/>
                <w:lang w:val="es-ES"/>
              </w:rPr>
              <w:t>结果的严重性</w:t>
            </w:r>
            <w:proofErr w:type="spellEnd"/>
            <w:r w:rsidR="00793756" w:rsidRPr="00793756">
              <w:rPr>
                <w:rFonts w:ascii="MS Gothic" w:eastAsia="MS Gothic" w:hAnsi="MS Gothic" w:cs="MS Gothic" w:hint="eastAsia"/>
                <w:lang w:val="es-ES"/>
              </w:rPr>
              <w:t>。</w:t>
            </w:r>
          </w:p>
        </w:tc>
        <w:tc>
          <w:tcPr>
            <w:tcW w:w="1559" w:type="dxa"/>
            <w:tcBorders>
              <w:top w:val="single" w:sz="6" w:space="0" w:color="auto"/>
              <w:left w:val="single" w:sz="6" w:space="0" w:color="auto"/>
              <w:bottom w:val="single" w:sz="6" w:space="0" w:color="auto"/>
              <w:right w:val="single" w:sz="6" w:space="0" w:color="auto"/>
            </w:tcBorders>
          </w:tcPr>
          <w:p w14:paraId="4AB9CC32" w14:textId="77777777" w:rsidR="00D95AFF" w:rsidRPr="00793756" w:rsidRDefault="00D95AFF" w:rsidP="000D2310">
            <w:pPr>
              <w:pStyle w:val="Paragraph"/>
              <w:rPr>
                <w:rFonts w:ascii="Century Gothic" w:hAnsi="Century Gothic"/>
                <w:sz w:val="20"/>
              </w:rPr>
            </w:pPr>
          </w:p>
        </w:tc>
        <w:tc>
          <w:tcPr>
            <w:tcW w:w="3862" w:type="dxa"/>
            <w:tcBorders>
              <w:top w:val="single" w:sz="6" w:space="0" w:color="auto"/>
              <w:left w:val="single" w:sz="6" w:space="0" w:color="auto"/>
              <w:bottom w:val="single" w:sz="6" w:space="0" w:color="auto"/>
              <w:right w:val="single" w:sz="6" w:space="0" w:color="auto"/>
            </w:tcBorders>
          </w:tcPr>
          <w:p w14:paraId="54DB6E9B" w14:textId="77777777" w:rsidR="00D95AFF" w:rsidRPr="00793756" w:rsidRDefault="00D95AFF" w:rsidP="000D2310">
            <w:pPr>
              <w:pStyle w:val="Paragraph"/>
              <w:rPr>
                <w:rFonts w:ascii="Century Gothic" w:hAnsi="Century Gothic"/>
                <w:sz w:val="20"/>
              </w:rPr>
            </w:pPr>
          </w:p>
        </w:tc>
      </w:tr>
      <w:tr w:rsidR="00D95AFF" w:rsidRPr="0013733A" w14:paraId="17A84B28" w14:textId="2C73B906" w:rsidTr="735022F3">
        <w:trPr>
          <w:trHeight w:val="388"/>
        </w:trPr>
        <w:tc>
          <w:tcPr>
            <w:tcW w:w="1126" w:type="dxa"/>
            <w:tcBorders>
              <w:top w:val="single" w:sz="6" w:space="0" w:color="auto"/>
              <w:left w:val="single" w:sz="6" w:space="0" w:color="auto"/>
              <w:bottom w:val="single" w:sz="6" w:space="0" w:color="auto"/>
              <w:right w:val="single" w:sz="6" w:space="0" w:color="auto"/>
            </w:tcBorders>
            <w:shd w:val="clear" w:color="auto" w:fill="C6D9F1" w:themeFill="text2" w:themeFillTint="33"/>
          </w:tcPr>
          <w:p w14:paraId="461489BB" w14:textId="77777777" w:rsidR="00D95AFF" w:rsidRPr="00071916" w:rsidRDefault="00D95AFF" w:rsidP="000D2310">
            <w:pPr>
              <w:pStyle w:val="para"/>
              <w:rPr>
                <w:rFonts w:ascii="Century Gothic" w:hAnsi="Century Gothic"/>
                <w:sz w:val="20"/>
              </w:rPr>
            </w:pPr>
            <w:r w:rsidRPr="00071916">
              <w:rPr>
                <w:rFonts w:ascii="Century Gothic" w:hAnsi="Century Gothic"/>
                <w:sz w:val="20"/>
                <w:lang w:val="en-US"/>
              </w:rPr>
              <w:lastRenderedPageBreak/>
              <w:t>2.5.3</w:t>
            </w:r>
            <w:r w:rsidRPr="00071916">
              <w:rPr>
                <w:rFonts w:ascii="Century Gothic" w:hAnsi="Century Gothic"/>
                <w:sz w:val="20"/>
              </w:rPr>
              <w:t> </w:t>
            </w:r>
          </w:p>
        </w:tc>
        <w:tc>
          <w:tcPr>
            <w:tcW w:w="3119" w:type="dxa"/>
            <w:tcBorders>
              <w:top w:val="single" w:sz="6" w:space="0" w:color="auto"/>
              <w:left w:val="single" w:sz="6" w:space="0" w:color="auto"/>
              <w:bottom w:val="single" w:sz="6" w:space="0" w:color="auto"/>
              <w:right w:val="single" w:sz="6" w:space="0" w:color="auto"/>
            </w:tcBorders>
          </w:tcPr>
          <w:p w14:paraId="4746DB2B" w14:textId="77777777" w:rsidR="00701014" w:rsidRPr="00701014" w:rsidRDefault="00701014" w:rsidP="00701014">
            <w:pPr>
              <w:pStyle w:val="Paragraph"/>
              <w:rPr>
                <w:rFonts w:ascii="Century Gothic" w:hAnsi="Century Gothic"/>
              </w:rPr>
            </w:pPr>
            <w:r w:rsidRPr="00701014">
              <w:rPr>
                <w:rFonts w:ascii="Century Gothic" w:hAnsi="Century Gothic"/>
              </w:rPr>
              <w:t xml:space="preserve">HARA </w:t>
            </w:r>
            <w:proofErr w:type="spellStart"/>
            <w:r w:rsidRPr="00701014">
              <w:rPr>
                <w:rFonts w:ascii="MS Gothic" w:eastAsia="MS Gothic" w:hAnsi="MS Gothic" w:cs="MS Gothic" w:hint="eastAsia"/>
                <w:lang w:val="es-ES"/>
              </w:rPr>
              <w:t>小</w:t>
            </w:r>
            <w:r w:rsidRPr="00701014">
              <w:rPr>
                <w:rFonts w:ascii="Microsoft JhengHei" w:eastAsia="Microsoft JhengHei" w:hAnsi="Microsoft JhengHei" w:cs="Microsoft JhengHei" w:hint="eastAsia"/>
                <w:lang w:val="es-ES"/>
              </w:rPr>
              <w:t>组应考虑采取必要的控制措施</w:t>
            </w:r>
            <w:r w:rsidRPr="00701014">
              <w:rPr>
                <w:rFonts w:ascii="Microsoft JhengHei" w:eastAsia="Microsoft JhengHei" w:hAnsi="Microsoft JhengHei" w:cs="Microsoft JhengHei" w:hint="eastAsia"/>
              </w:rPr>
              <w:t>，</w:t>
            </w:r>
            <w:r w:rsidRPr="00701014">
              <w:rPr>
                <w:rFonts w:ascii="Microsoft JhengHei" w:eastAsia="Microsoft JhengHei" w:hAnsi="Microsoft JhengHei" w:cs="Microsoft JhengHei" w:hint="eastAsia"/>
                <w:lang w:val="es-ES"/>
              </w:rPr>
              <w:t>以防止或消除每种产品的安全危害</w:t>
            </w:r>
            <w:r w:rsidRPr="00701014">
              <w:rPr>
                <w:rFonts w:ascii="Microsoft JhengHei" w:eastAsia="Microsoft JhengHei" w:hAnsi="Microsoft JhengHei" w:cs="Microsoft JhengHei" w:hint="eastAsia"/>
              </w:rPr>
              <w:t>，</w:t>
            </w:r>
            <w:r w:rsidRPr="00701014">
              <w:rPr>
                <w:rFonts w:ascii="Microsoft JhengHei" w:eastAsia="Microsoft JhengHei" w:hAnsi="Microsoft JhengHei" w:cs="Microsoft JhengHei" w:hint="eastAsia"/>
                <w:lang w:val="es-ES"/>
              </w:rPr>
              <w:t>或将其</w:t>
            </w:r>
            <w:proofErr w:type="spellEnd"/>
          </w:p>
          <w:p w14:paraId="0452EB19" w14:textId="77777777" w:rsidR="00701014" w:rsidRPr="00701014" w:rsidRDefault="00701014" w:rsidP="00701014">
            <w:pPr>
              <w:pStyle w:val="Paragraph"/>
              <w:rPr>
                <w:rFonts w:ascii="Century Gothic" w:hAnsi="Century Gothic"/>
              </w:rPr>
            </w:pPr>
            <w:proofErr w:type="spellStart"/>
            <w:r w:rsidRPr="00701014">
              <w:rPr>
                <w:rFonts w:ascii="MS Gothic" w:eastAsia="MS Gothic" w:hAnsi="MS Gothic" w:cs="MS Gothic" w:hint="eastAsia"/>
                <w:lang w:val="es-ES"/>
              </w:rPr>
              <w:t>降低到可接受的水平</w:t>
            </w:r>
            <w:proofErr w:type="spellEnd"/>
            <w:r w:rsidRPr="00701014">
              <w:rPr>
                <w:rFonts w:ascii="MS Gothic" w:eastAsia="MS Gothic" w:hAnsi="MS Gothic" w:cs="MS Gothic" w:hint="eastAsia"/>
                <w:lang w:val="es-ES"/>
              </w:rPr>
              <w:t>。</w:t>
            </w:r>
          </w:p>
          <w:p w14:paraId="7C11D5D3" w14:textId="77777777" w:rsidR="00701014" w:rsidRPr="00701014" w:rsidRDefault="00701014" w:rsidP="00701014">
            <w:pPr>
              <w:pStyle w:val="Paragraph"/>
              <w:rPr>
                <w:rFonts w:ascii="Century Gothic" w:hAnsi="Century Gothic"/>
              </w:rPr>
            </w:pPr>
            <w:proofErr w:type="spellStart"/>
            <w:r w:rsidRPr="00701014">
              <w:rPr>
                <w:rFonts w:ascii="MS Gothic" w:eastAsia="MS Gothic" w:hAnsi="MS Gothic" w:cs="MS Gothic" w:hint="eastAsia"/>
                <w:lang w:val="es-ES"/>
              </w:rPr>
              <w:t>可考</w:t>
            </w:r>
            <w:r w:rsidRPr="00701014">
              <w:rPr>
                <w:rFonts w:ascii="Microsoft JhengHei" w:eastAsia="Microsoft JhengHei" w:hAnsi="Microsoft JhengHei" w:cs="Microsoft JhengHei" w:hint="eastAsia"/>
                <w:lang w:val="es-ES"/>
              </w:rPr>
              <w:t>虑使用一种以上的控制措施</w:t>
            </w:r>
            <w:r w:rsidRPr="00701014">
              <w:rPr>
                <w:rFonts w:ascii="Microsoft JhengHei" w:eastAsia="Microsoft JhengHei" w:hAnsi="Microsoft JhengHei" w:cs="Microsoft JhengHei" w:hint="eastAsia"/>
              </w:rPr>
              <w:t>，</w:t>
            </w:r>
            <w:r w:rsidRPr="00701014">
              <w:rPr>
                <w:rFonts w:ascii="Microsoft JhengHei" w:eastAsia="Microsoft JhengHei" w:hAnsi="Microsoft JhengHei" w:cs="Microsoft JhengHei" w:hint="eastAsia"/>
                <w:lang w:val="es-ES"/>
              </w:rPr>
              <w:t>包括相关的前提方案</w:t>
            </w:r>
            <w:proofErr w:type="spellEnd"/>
            <w:r w:rsidRPr="00701014">
              <w:rPr>
                <w:rFonts w:ascii="Microsoft JhengHei" w:eastAsia="Microsoft JhengHei" w:hAnsi="Microsoft JhengHei" w:cs="Microsoft JhengHei" w:hint="eastAsia"/>
                <w:lang w:val="es-ES"/>
              </w:rPr>
              <w:t>。</w:t>
            </w:r>
            <w:r w:rsidRPr="00701014">
              <w:rPr>
                <w:rFonts w:ascii="Century Gothic" w:hAnsi="Century Gothic"/>
              </w:rPr>
              <w:t xml:space="preserve"> </w:t>
            </w:r>
          </w:p>
          <w:p w14:paraId="540324D1" w14:textId="53450540" w:rsidR="00D95AFF" w:rsidRPr="0013733A" w:rsidRDefault="00701014" w:rsidP="00701014">
            <w:pPr>
              <w:pStyle w:val="Paragraph"/>
              <w:rPr>
                <w:rFonts w:ascii="Century Gothic" w:hAnsi="Century Gothic"/>
                <w:lang w:val="es-ES"/>
              </w:rPr>
            </w:pPr>
            <w:proofErr w:type="spellStart"/>
            <w:r w:rsidRPr="00701014">
              <w:rPr>
                <w:rFonts w:ascii="MS Gothic" w:eastAsia="MS Gothic" w:hAnsi="MS Gothic" w:cs="MS Gothic" w:hint="eastAsia"/>
                <w:lang w:val="es-ES"/>
              </w:rPr>
              <w:t>如果消除危害不可行，</w:t>
            </w:r>
            <w:r w:rsidRPr="00701014">
              <w:rPr>
                <w:rFonts w:ascii="Microsoft JhengHei" w:eastAsia="Microsoft JhengHei" w:hAnsi="Microsoft JhengHei" w:cs="Microsoft JhengHei" w:hint="eastAsia"/>
                <w:lang w:val="es-ES"/>
              </w:rPr>
              <w:t>则应确定并记录成品中可接受危害水平的理由</w:t>
            </w:r>
            <w:proofErr w:type="spellEnd"/>
            <w:r w:rsidRPr="00701014">
              <w:rPr>
                <w:rFonts w:ascii="MS Gothic" w:eastAsia="MS Gothic" w:hAnsi="MS Gothic" w:cs="MS Gothic" w:hint="eastAsia"/>
                <w:lang w:val="es-ES"/>
              </w:rPr>
              <w:t>。</w:t>
            </w:r>
          </w:p>
        </w:tc>
        <w:tc>
          <w:tcPr>
            <w:tcW w:w="1559" w:type="dxa"/>
            <w:tcBorders>
              <w:top w:val="single" w:sz="6" w:space="0" w:color="auto"/>
              <w:left w:val="single" w:sz="6" w:space="0" w:color="auto"/>
              <w:bottom w:val="single" w:sz="6" w:space="0" w:color="auto"/>
              <w:right w:val="single" w:sz="6" w:space="0" w:color="auto"/>
            </w:tcBorders>
          </w:tcPr>
          <w:p w14:paraId="6E8DE372" w14:textId="77777777" w:rsidR="00D95AFF" w:rsidRPr="0013733A" w:rsidRDefault="00D95AFF" w:rsidP="000D2310">
            <w:pPr>
              <w:pStyle w:val="Paragraph"/>
              <w:rPr>
                <w:rFonts w:ascii="Century Gothic" w:hAnsi="Century Gothic"/>
                <w:sz w:val="20"/>
                <w:lang w:val="es-ES"/>
              </w:rPr>
            </w:pPr>
          </w:p>
        </w:tc>
        <w:tc>
          <w:tcPr>
            <w:tcW w:w="3862" w:type="dxa"/>
            <w:tcBorders>
              <w:top w:val="single" w:sz="6" w:space="0" w:color="auto"/>
              <w:left w:val="single" w:sz="6" w:space="0" w:color="auto"/>
              <w:bottom w:val="single" w:sz="6" w:space="0" w:color="auto"/>
              <w:right w:val="single" w:sz="6" w:space="0" w:color="auto"/>
            </w:tcBorders>
          </w:tcPr>
          <w:p w14:paraId="545B80D0" w14:textId="77777777" w:rsidR="00D95AFF" w:rsidRPr="0013733A" w:rsidRDefault="00D95AFF" w:rsidP="000D2310">
            <w:pPr>
              <w:pStyle w:val="Paragraph"/>
              <w:rPr>
                <w:rFonts w:ascii="Century Gothic" w:hAnsi="Century Gothic"/>
                <w:sz w:val="20"/>
                <w:lang w:val="es-ES"/>
              </w:rPr>
            </w:pPr>
          </w:p>
        </w:tc>
      </w:tr>
      <w:tr w:rsidR="00D95AFF" w:rsidRPr="007B688A" w14:paraId="7223393F" w14:textId="3FBC47B2" w:rsidTr="735022F3">
        <w:trPr>
          <w:trHeight w:val="388"/>
        </w:trPr>
        <w:tc>
          <w:tcPr>
            <w:tcW w:w="1126" w:type="dxa"/>
            <w:tcBorders>
              <w:top w:val="single" w:sz="6" w:space="0" w:color="auto"/>
              <w:left w:val="single" w:sz="6" w:space="0" w:color="auto"/>
              <w:bottom w:val="single" w:sz="6" w:space="0" w:color="auto"/>
              <w:right w:val="single" w:sz="6" w:space="0" w:color="auto"/>
            </w:tcBorders>
            <w:shd w:val="clear" w:color="auto" w:fill="C6D9F1" w:themeFill="text2" w:themeFillTint="33"/>
          </w:tcPr>
          <w:p w14:paraId="2E580038" w14:textId="77777777" w:rsidR="00D95AFF" w:rsidRPr="00071916" w:rsidRDefault="00D95AFF" w:rsidP="000D2310">
            <w:pPr>
              <w:pStyle w:val="Paragraph"/>
              <w:rPr>
                <w:rFonts w:ascii="Century Gothic" w:hAnsi="Century Gothic"/>
                <w:sz w:val="20"/>
              </w:rPr>
            </w:pPr>
            <w:r w:rsidRPr="00071916">
              <w:rPr>
                <w:rFonts w:ascii="Century Gothic" w:hAnsi="Century Gothic"/>
                <w:sz w:val="20"/>
                <w:lang w:val="en-US"/>
              </w:rPr>
              <w:t>2.5.4</w:t>
            </w:r>
            <w:r w:rsidRPr="00071916">
              <w:rPr>
                <w:rFonts w:ascii="Century Gothic" w:hAnsi="Century Gothic"/>
                <w:sz w:val="20"/>
              </w:rPr>
              <w:t> </w:t>
            </w:r>
          </w:p>
        </w:tc>
        <w:tc>
          <w:tcPr>
            <w:tcW w:w="3119" w:type="dxa"/>
            <w:tcBorders>
              <w:top w:val="single" w:sz="6" w:space="0" w:color="auto"/>
              <w:left w:val="single" w:sz="6" w:space="0" w:color="auto"/>
              <w:bottom w:val="single" w:sz="6" w:space="0" w:color="auto"/>
              <w:right w:val="single" w:sz="6" w:space="0" w:color="auto"/>
            </w:tcBorders>
          </w:tcPr>
          <w:p w14:paraId="010D3126" w14:textId="3AD87F7F" w:rsidR="00D95AFF" w:rsidRPr="007B688A" w:rsidRDefault="007B688A" w:rsidP="007B688A">
            <w:pPr>
              <w:pStyle w:val="Paragraph"/>
              <w:rPr>
                <w:rFonts w:ascii="Century Gothic" w:hAnsi="Century Gothic"/>
              </w:rPr>
            </w:pPr>
            <w:proofErr w:type="spellStart"/>
            <w:r w:rsidRPr="007B688A">
              <w:rPr>
                <w:rFonts w:ascii="MS Gothic" w:eastAsia="MS Gothic" w:hAnsi="MS Gothic" w:cs="MS Gothic" w:hint="eastAsia"/>
                <w:lang w:val="es-ES"/>
              </w:rPr>
              <w:t>如果特定</w:t>
            </w:r>
            <w:r w:rsidRPr="007B688A">
              <w:rPr>
                <w:rFonts w:ascii="Microsoft JhengHei" w:eastAsia="Microsoft JhengHei" w:hAnsi="Microsoft JhengHei" w:cs="Microsoft JhengHei" w:hint="eastAsia"/>
                <w:lang w:val="es-ES"/>
              </w:rPr>
              <w:t>产品安全危害的控制是通过前提方案</w:t>
            </w:r>
            <w:r w:rsidRPr="007B688A">
              <w:rPr>
                <w:rFonts w:ascii="Microsoft JhengHei" w:eastAsia="Microsoft JhengHei" w:hAnsi="Microsoft JhengHei" w:cs="Microsoft JhengHei" w:hint="eastAsia"/>
              </w:rPr>
              <w:t>（</w:t>
            </w:r>
            <w:r w:rsidRPr="007B688A">
              <w:rPr>
                <w:rFonts w:ascii="Microsoft JhengHei" w:eastAsia="Microsoft JhengHei" w:hAnsi="Microsoft JhengHei" w:cs="Microsoft JhengHei" w:hint="eastAsia"/>
                <w:lang w:val="es-ES"/>
              </w:rPr>
              <w:t>详见</w:t>
            </w:r>
            <w:proofErr w:type="spellEnd"/>
            <w:r w:rsidRPr="007B688A">
              <w:rPr>
                <w:rFonts w:ascii="Century Gothic" w:hAnsi="Century Gothic"/>
              </w:rPr>
              <w:t>2.2</w:t>
            </w:r>
            <w:r w:rsidRPr="007B688A">
              <w:rPr>
                <w:rFonts w:ascii="MS Gothic" w:eastAsia="MS Gothic" w:hAnsi="MS Gothic" w:cs="MS Gothic" w:hint="eastAsia"/>
              </w:rPr>
              <w:t>）</w:t>
            </w:r>
            <w:proofErr w:type="spellStart"/>
            <w:r w:rsidRPr="007B688A">
              <w:rPr>
                <w:rFonts w:ascii="MS Gothic" w:eastAsia="MS Gothic" w:hAnsi="MS Gothic" w:cs="MS Gothic" w:hint="eastAsia"/>
                <w:lang w:val="es-ES"/>
              </w:rPr>
              <w:t>或关</w:t>
            </w:r>
            <w:r w:rsidRPr="007B688A">
              <w:rPr>
                <w:rFonts w:ascii="Microsoft JhengHei" w:eastAsia="Microsoft JhengHei" w:hAnsi="Microsoft JhengHei" w:cs="Microsoft JhengHei" w:hint="eastAsia"/>
                <w:lang w:val="es-ES"/>
              </w:rPr>
              <w:t>键控制措施以外的控制</w:t>
            </w:r>
            <w:proofErr w:type="spellEnd"/>
            <w:r>
              <w:rPr>
                <w:rFonts w:ascii="Microsoft JhengHei" w:hAnsi="Microsoft JhengHei"/>
              </w:rPr>
              <w:t xml:space="preserve"> </w:t>
            </w:r>
            <w:proofErr w:type="spellStart"/>
            <w:r w:rsidRPr="007B688A">
              <w:rPr>
                <w:rFonts w:ascii="MS Gothic" w:eastAsia="MS Gothic" w:hAnsi="MS Gothic" w:cs="MS Gothic" w:hint="eastAsia"/>
                <w:lang w:val="es-ES"/>
              </w:rPr>
              <w:t>措施</w:t>
            </w:r>
            <w:r w:rsidRPr="007B688A">
              <w:rPr>
                <w:rFonts w:ascii="MS Gothic" w:eastAsia="MS Gothic" w:hAnsi="MS Gothic" w:cs="MS Gothic" w:hint="eastAsia"/>
              </w:rPr>
              <w:t>（</w:t>
            </w:r>
            <w:r w:rsidRPr="007B688A">
              <w:rPr>
                <w:rFonts w:ascii="Microsoft JhengHei" w:eastAsia="Microsoft JhengHei" w:hAnsi="Microsoft JhengHei" w:cs="Microsoft JhengHei" w:hint="eastAsia"/>
                <w:lang w:val="es-ES"/>
              </w:rPr>
              <w:t>详见</w:t>
            </w:r>
            <w:proofErr w:type="spellEnd"/>
            <w:r w:rsidRPr="007B688A">
              <w:rPr>
                <w:rFonts w:ascii="Century Gothic" w:hAnsi="Century Gothic"/>
              </w:rPr>
              <w:t>2.6</w:t>
            </w:r>
            <w:r w:rsidRPr="007B688A">
              <w:rPr>
                <w:rFonts w:ascii="MS Gothic" w:eastAsia="MS Gothic" w:hAnsi="MS Gothic" w:cs="MS Gothic" w:hint="eastAsia"/>
              </w:rPr>
              <w:t>）</w:t>
            </w:r>
            <w:proofErr w:type="spellStart"/>
            <w:r w:rsidRPr="007B688A">
              <w:rPr>
                <w:rFonts w:ascii="Microsoft JhengHei" w:eastAsia="Microsoft JhengHei" w:hAnsi="Microsoft JhengHei" w:cs="Microsoft JhengHei" w:hint="eastAsia"/>
                <w:lang w:val="es-ES"/>
              </w:rPr>
              <w:t>实现的</w:t>
            </w:r>
            <w:r w:rsidRPr="007B688A">
              <w:rPr>
                <w:rFonts w:ascii="Microsoft JhengHei" w:eastAsia="Microsoft JhengHei" w:hAnsi="Microsoft JhengHei" w:cs="Microsoft JhengHei" w:hint="eastAsia"/>
              </w:rPr>
              <w:t>，</w:t>
            </w:r>
            <w:r w:rsidRPr="007B688A">
              <w:rPr>
                <w:rFonts w:ascii="Microsoft JhengHei" w:eastAsia="Microsoft JhengHei" w:hAnsi="Microsoft JhengHei" w:cs="Microsoft JhengHei" w:hint="eastAsia"/>
                <w:lang w:val="es-ES"/>
              </w:rPr>
              <w:t>则应说明这一点。应确认该方案是否足以控制特定危害</w:t>
            </w:r>
            <w:proofErr w:type="spellEnd"/>
            <w:r w:rsidRPr="007B688A">
              <w:rPr>
                <w:rFonts w:ascii="MS Gothic" w:eastAsia="MS Gothic" w:hAnsi="MS Gothic" w:cs="MS Gothic" w:hint="eastAsia"/>
                <w:lang w:val="es-ES"/>
              </w:rPr>
              <w:t>。</w:t>
            </w:r>
          </w:p>
        </w:tc>
        <w:tc>
          <w:tcPr>
            <w:tcW w:w="1559" w:type="dxa"/>
            <w:tcBorders>
              <w:top w:val="single" w:sz="6" w:space="0" w:color="auto"/>
              <w:left w:val="single" w:sz="6" w:space="0" w:color="auto"/>
              <w:bottom w:val="single" w:sz="6" w:space="0" w:color="auto"/>
              <w:right w:val="single" w:sz="6" w:space="0" w:color="auto"/>
            </w:tcBorders>
          </w:tcPr>
          <w:p w14:paraId="3517552D" w14:textId="77777777" w:rsidR="00D95AFF" w:rsidRPr="007B688A" w:rsidRDefault="00D95AFF" w:rsidP="000D2310">
            <w:pPr>
              <w:pStyle w:val="Paragraph"/>
              <w:rPr>
                <w:rFonts w:ascii="Century Gothic" w:hAnsi="Century Gothic"/>
                <w:sz w:val="20"/>
              </w:rPr>
            </w:pPr>
          </w:p>
        </w:tc>
        <w:tc>
          <w:tcPr>
            <w:tcW w:w="3862" w:type="dxa"/>
            <w:tcBorders>
              <w:top w:val="single" w:sz="6" w:space="0" w:color="auto"/>
              <w:left w:val="single" w:sz="6" w:space="0" w:color="auto"/>
              <w:bottom w:val="single" w:sz="6" w:space="0" w:color="auto"/>
              <w:right w:val="single" w:sz="6" w:space="0" w:color="auto"/>
            </w:tcBorders>
          </w:tcPr>
          <w:p w14:paraId="5B2B6D32" w14:textId="77777777" w:rsidR="00D95AFF" w:rsidRPr="007B688A" w:rsidRDefault="00D95AFF" w:rsidP="000D2310">
            <w:pPr>
              <w:pStyle w:val="Paragraph"/>
              <w:rPr>
                <w:rFonts w:ascii="Century Gothic" w:hAnsi="Century Gothic"/>
                <w:sz w:val="20"/>
              </w:rPr>
            </w:pPr>
          </w:p>
        </w:tc>
      </w:tr>
    </w:tbl>
    <w:tbl>
      <w:tblPr>
        <w:tblStyle w:val="TableGrid"/>
        <w:tblW w:w="5000" w:type="pct"/>
        <w:tblInd w:w="-5" w:type="dxa"/>
        <w:tblLook w:val="01E0" w:firstRow="1" w:lastRow="1" w:firstColumn="1" w:lastColumn="1" w:noHBand="0" w:noVBand="0"/>
      </w:tblPr>
      <w:tblGrid>
        <w:gridCol w:w="9642"/>
      </w:tblGrid>
      <w:tr w:rsidR="00F810CB" w:rsidRPr="0013733A" w14:paraId="2A4A3B97" w14:textId="77777777" w:rsidTr="735022F3">
        <w:tc>
          <w:tcPr>
            <w:tcW w:w="5000" w:type="pct"/>
            <w:shd w:val="clear" w:color="auto" w:fill="00B0F0"/>
          </w:tcPr>
          <w:p w14:paraId="0EB0A8D9" w14:textId="59EFA8C5" w:rsidR="00F810CB" w:rsidRPr="0013733A" w:rsidRDefault="0FA85223" w:rsidP="735022F3">
            <w:pPr>
              <w:keepNext/>
              <w:keepLines/>
              <w:outlineLvl w:val="1"/>
              <w:rPr>
                <w:rFonts w:ascii="Century Gothic" w:hAnsi="Century Gothic"/>
                <w:color w:val="FFFFFF" w:themeColor="background1"/>
                <w:sz w:val="20"/>
                <w:szCs w:val="20"/>
                <w:lang w:val="es-ES"/>
              </w:rPr>
            </w:pPr>
            <w:r w:rsidRPr="0013733A">
              <w:rPr>
                <w:rFonts w:ascii="Century Gothic" w:hAnsi="Century Gothic"/>
                <w:color w:val="FFFFFF" w:themeColor="background1"/>
                <w:sz w:val="20"/>
                <w:szCs w:val="20"/>
                <w:lang w:val="es-ES"/>
              </w:rPr>
              <w:t>2.6</w:t>
            </w:r>
            <w:r w:rsidR="00F810CB" w:rsidRPr="0013733A">
              <w:rPr>
                <w:lang w:val="es-ES"/>
              </w:rPr>
              <w:tab/>
            </w:r>
            <w:r w:rsidR="4BACCF57" w:rsidRPr="0013733A">
              <w:rPr>
                <w:rFonts w:ascii="Century Gothic" w:hAnsi="Century Gothic"/>
                <w:color w:val="FFFFFF" w:themeColor="background1"/>
                <w:sz w:val="20"/>
                <w:szCs w:val="20"/>
                <w:lang w:val="es-ES"/>
              </w:rPr>
              <w:t xml:space="preserve"> </w:t>
            </w:r>
            <w:proofErr w:type="spellStart"/>
            <w:r w:rsidR="00921F20" w:rsidRPr="00921F20">
              <w:rPr>
                <w:rFonts w:ascii="MS Gothic" w:eastAsia="MS Gothic" w:hAnsi="MS Gothic" w:cs="MS Gothic" w:hint="eastAsia"/>
                <w:color w:val="FFFFFF" w:themeColor="background1"/>
                <w:sz w:val="20"/>
                <w:szCs w:val="20"/>
                <w:lang w:val="es-ES"/>
              </w:rPr>
              <w:t>确定关</w:t>
            </w:r>
            <w:r w:rsidR="00921F20" w:rsidRPr="00921F20">
              <w:rPr>
                <w:rFonts w:ascii="Microsoft JhengHei" w:eastAsia="Microsoft JhengHei" w:hAnsi="Microsoft JhengHei" w:cs="Microsoft JhengHei" w:hint="eastAsia"/>
                <w:color w:val="FFFFFF" w:themeColor="background1"/>
                <w:sz w:val="20"/>
                <w:szCs w:val="20"/>
                <w:lang w:val="es-ES"/>
              </w:rPr>
              <w:t>键控制措施</w:t>
            </w:r>
            <w:proofErr w:type="spellEnd"/>
          </w:p>
        </w:tc>
      </w:tr>
    </w:tbl>
    <w:tbl>
      <w:tblPr>
        <w:tblW w:w="0" w:type="auto"/>
        <w:tblInd w:w="-5" w:type="dxa"/>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1131"/>
        <w:gridCol w:w="3119"/>
        <w:gridCol w:w="1559"/>
        <w:gridCol w:w="3832"/>
      </w:tblGrid>
      <w:tr w:rsidR="00D16639" w:rsidRPr="00071916" w14:paraId="68723EAF" w14:textId="75E50B16" w:rsidTr="002A5FA8">
        <w:trPr>
          <w:trHeight w:val="390"/>
        </w:trPr>
        <w:tc>
          <w:tcPr>
            <w:tcW w:w="1131" w:type="dxa"/>
            <w:tcBorders>
              <w:top w:val="single" w:sz="6" w:space="0" w:color="auto"/>
              <w:left w:val="single" w:sz="6" w:space="0" w:color="auto"/>
              <w:bottom w:val="single" w:sz="6" w:space="0" w:color="auto"/>
              <w:right w:val="single" w:sz="6" w:space="0" w:color="auto"/>
            </w:tcBorders>
            <w:shd w:val="clear" w:color="auto" w:fill="00B0F0"/>
          </w:tcPr>
          <w:p w14:paraId="3295989C" w14:textId="2F20D4B2" w:rsidR="00D16639" w:rsidRPr="00071916" w:rsidRDefault="00D16639" w:rsidP="000D2310">
            <w:pPr>
              <w:pStyle w:val="Heading3"/>
              <w:rPr>
                <w:rFonts w:ascii="Century Gothic" w:hAnsi="Century Gothic"/>
                <w:sz w:val="20"/>
                <w:szCs w:val="20"/>
              </w:rPr>
            </w:pPr>
            <w:r w:rsidRPr="0013733A">
              <w:rPr>
                <w:rFonts w:ascii="Century Gothic" w:hAnsi="Century Gothic"/>
                <w:sz w:val="20"/>
                <w:szCs w:val="20"/>
                <w:lang w:val="es-ES"/>
              </w:rPr>
              <w:t> </w:t>
            </w:r>
            <w:proofErr w:type="spellStart"/>
            <w:r w:rsidR="00DF2D10">
              <w:rPr>
                <w:rFonts w:ascii="MS Gothic" w:eastAsia="MS Gothic" w:hAnsi="MS Gothic" w:cs="MS Gothic" w:hint="eastAsia"/>
                <w:sz w:val="20"/>
                <w:szCs w:val="20"/>
              </w:rPr>
              <w:t>条款</w:t>
            </w:r>
            <w:proofErr w:type="spellEnd"/>
          </w:p>
        </w:tc>
        <w:tc>
          <w:tcPr>
            <w:tcW w:w="3119" w:type="dxa"/>
            <w:tcBorders>
              <w:top w:val="single" w:sz="6" w:space="0" w:color="auto"/>
              <w:left w:val="single" w:sz="6" w:space="0" w:color="auto"/>
              <w:bottom w:val="single" w:sz="6" w:space="0" w:color="auto"/>
              <w:right w:val="single" w:sz="6" w:space="0" w:color="auto"/>
            </w:tcBorders>
            <w:shd w:val="clear" w:color="auto" w:fill="00B0F0"/>
          </w:tcPr>
          <w:p w14:paraId="300C71B0" w14:textId="173047D0" w:rsidR="00D16639" w:rsidRPr="00071916" w:rsidRDefault="000D68F7" w:rsidP="000D2310">
            <w:pPr>
              <w:pStyle w:val="Heading3"/>
              <w:rPr>
                <w:rFonts w:ascii="Century Gothic" w:hAnsi="Century Gothic"/>
                <w:sz w:val="20"/>
                <w:szCs w:val="20"/>
              </w:rPr>
            </w:pPr>
            <w:proofErr w:type="spellStart"/>
            <w:r>
              <w:rPr>
                <w:rFonts w:ascii="MS Gothic" w:eastAsia="MS Gothic" w:hAnsi="MS Gothic" w:cs="MS Gothic" w:hint="eastAsia"/>
                <w:sz w:val="20"/>
                <w:szCs w:val="20"/>
                <w:lang w:val="en-US"/>
              </w:rPr>
              <w:t>要求</w:t>
            </w:r>
            <w:proofErr w:type="spellEnd"/>
          </w:p>
        </w:tc>
        <w:tc>
          <w:tcPr>
            <w:tcW w:w="1559" w:type="dxa"/>
            <w:tcBorders>
              <w:top w:val="single" w:sz="6" w:space="0" w:color="auto"/>
              <w:left w:val="single" w:sz="6" w:space="0" w:color="auto"/>
              <w:bottom w:val="single" w:sz="6" w:space="0" w:color="auto"/>
              <w:right w:val="single" w:sz="6" w:space="0" w:color="auto"/>
            </w:tcBorders>
            <w:shd w:val="clear" w:color="auto" w:fill="00B0F0"/>
          </w:tcPr>
          <w:p w14:paraId="6EE73517" w14:textId="2A997FBD" w:rsidR="00D16639" w:rsidRPr="00071916" w:rsidRDefault="00436A07" w:rsidP="000D2310">
            <w:pPr>
              <w:pStyle w:val="Heading3"/>
              <w:rPr>
                <w:rFonts w:ascii="Century Gothic" w:hAnsi="Century Gothic"/>
                <w:sz w:val="20"/>
                <w:szCs w:val="20"/>
                <w:lang w:val="en-US"/>
              </w:rPr>
            </w:pPr>
            <w:proofErr w:type="spellStart"/>
            <w:r w:rsidRPr="00436A07">
              <w:rPr>
                <w:rFonts w:ascii="MS Gothic" w:eastAsia="MS Gothic" w:hAnsi="MS Gothic" w:cs="MS Gothic" w:hint="eastAsia"/>
                <w:sz w:val="20"/>
                <w:szCs w:val="20"/>
                <w:lang w:val="en-US"/>
              </w:rPr>
              <w:t>符合</w:t>
            </w:r>
            <w:proofErr w:type="spellEnd"/>
          </w:p>
        </w:tc>
        <w:tc>
          <w:tcPr>
            <w:tcW w:w="3832" w:type="dxa"/>
            <w:tcBorders>
              <w:top w:val="single" w:sz="6" w:space="0" w:color="auto"/>
              <w:left w:val="single" w:sz="6" w:space="0" w:color="auto"/>
              <w:bottom w:val="single" w:sz="6" w:space="0" w:color="auto"/>
              <w:right w:val="single" w:sz="6" w:space="0" w:color="auto"/>
            </w:tcBorders>
            <w:shd w:val="clear" w:color="auto" w:fill="00B0F0"/>
          </w:tcPr>
          <w:p w14:paraId="36EC94FD" w14:textId="29FAD06C" w:rsidR="00D16639" w:rsidRPr="00071916" w:rsidRDefault="00CC6917" w:rsidP="000D2310">
            <w:pPr>
              <w:pStyle w:val="Heading3"/>
              <w:rPr>
                <w:rFonts w:ascii="Century Gothic" w:hAnsi="Century Gothic"/>
                <w:sz w:val="20"/>
                <w:szCs w:val="20"/>
                <w:lang w:val="en-US"/>
              </w:rPr>
            </w:pPr>
            <w:proofErr w:type="spellStart"/>
            <w:r>
              <w:rPr>
                <w:rFonts w:ascii="Microsoft JhengHei" w:eastAsia="Microsoft JhengHei" w:hAnsi="Microsoft JhengHei" w:cs="Microsoft JhengHei" w:hint="eastAsia"/>
                <w:sz w:val="20"/>
                <w:szCs w:val="20"/>
                <w:lang w:val="en-US"/>
              </w:rPr>
              <w:t>评论</w:t>
            </w:r>
            <w:proofErr w:type="spellEnd"/>
          </w:p>
        </w:tc>
      </w:tr>
      <w:tr w:rsidR="00D16639" w:rsidRPr="00057223" w14:paraId="15B1DDCA" w14:textId="34980C8E" w:rsidTr="735022F3">
        <w:trPr>
          <w:trHeight w:val="390"/>
        </w:trPr>
        <w:tc>
          <w:tcPr>
            <w:tcW w:w="1131" w:type="dxa"/>
            <w:tcBorders>
              <w:top w:val="single" w:sz="6" w:space="0" w:color="auto"/>
              <w:left w:val="single" w:sz="6" w:space="0" w:color="auto"/>
              <w:bottom w:val="single" w:sz="6" w:space="0" w:color="auto"/>
              <w:right w:val="single" w:sz="6" w:space="0" w:color="auto"/>
            </w:tcBorders>
            <w:shd w:val="clear" w:color="auto" w:fill="C6D9F1" w:themeFill="text2" w:themeFillTint="33"/>
          </w:tcPr>
          <w:p w14:paraId="01DB9FF0" w14:textId="77777777" w:rsidR="00D16639" w:rsidRPr="00071916" w:rsidRDefault="00D16639" w:rsidP="000D2310">
            <w:pPr>
              <w:pStyle w:val="para"/>
              <w:rPr>
                <w:rFonts w:ascii="Century Gothic" w:eastAsia="Century Gothic" w:hAnsi="Century Gothic"/>
                <w:sz w:val="20"/>
              </w:rPr>
            </w:pPr>
            <w:r w:rsidRPr="00071916">
              <w:rPr>
                <w:rFonts w:ascii="Century Gothic" w:eastAsia="Century Gothic" w:hAnsi="Century Gothic"/>
                <w:sz w:val="20"/>
                <w:lang w:val="en-US"/>
              </w:rPr>
              <w:lastRenderedPageBreak/>
              <w:t>2.6.1</w:t>
            </w:r>
            <w:r w:rsidRPr="00071916">
              <w:rPr>
                <w:rFonts w:ascii="Century Gothic" w:eastAsia="Century Gothic" w:hAnsi="Century Gothic"/>
                <w:sz w:val="20"/>
              </w:rPr>
              <w:t> </w:t>
            </w:r>
          </w:p>
        </w:tc>
        <w:tc>
          <w:tcPr>
            <w:tcW w:w="3119" w:type="dxa"/>
            <w:tcBorders>
              <w:top w:val="single" w:sz="6" w:space="0" w:color="auto"/>
              <w:left w:val="single" w:sz="6" w:space="0" w:color="auto"/>
              <w:bottom w:val="single" w:sz="6" w:space="0" w:color="auto"/>
              <w:right w:val="single" w:sz="6" w:space="0" w:color="auto"/>
            </w:tcBorders>
          </w:tcPr>
          <w:p w14:paraId="7D7EEC55" w14:textId="77777777" w:rsidR="003B4573" w:rsidRPr="003B4573" w:rsidRDefault="003B4573" w:rsidP="003B4573">
            <w:pPr>
              <w:pStyle w:val="Paragraph"/>
              <w:rPr>
                <w:rFonts w:ascii="Century Gothic" w:hAnsi="Century Gothic"/>
                <w:lang w:val="en-US"/>
              </w:rPr>
            </w:pPr>
            <w:proofErr w:type="spellStart"/>
            <w:r w:rsidRPr="003B4573">
              <w:rPr>
                <w:rFonts w:ascii="Microsoft JhengHei" w:eastAsia="Microsoft JhengHei" w:hAnsi="Microsoft JhengHei" w:cs="Microsoft JhengHei" w:hint="eastAsia"/>
                <w:lang w:val="es-ES"/>
              </w:rPr>
              <w:t>对于需要控制的每种危害</w:t>
            </w:r>
            <w:r w:rsidRPr="003B4573">
              <w:rPr>
                <w:rFonts w:ascii="Microsoft JhengHei" w:eastAsia="Microsoft JhengHei" w:hAnsi="Microsoft JhengHei" w:cs="Microsoft JhengHei" w:hint="eastAsia"/>
              </w:rPr>
              <w:t>，</w:t>
            </w:r>
            <w:r w:rsidRPr="003B4573">
              <w:rPr>
                <w:rFonts w:ascii="Microsoft JhengHei" w:eastAsia="Microsoft JhengHei" w:hAnsi="Microsoft JhengHei" w:cs="Microsoft JhengHei" w:hint="eastAsia"/>
                <w:lang w:val="es-ES"/>
              </w:rPr>
              <w:t>都应评审控制措施</w:t>
            </w:r>
            <w:r w:rsidRPr="003B4573">
              <w:rPr>
                <w:rFonts w:ascii="Microsoft JhengHei" w:eastAsia="Microsoft JhengHei" w:hAnsi="Microsoft JhengHei" w:cs="Microsoft JhengHei" w:hint="eastAsia"/>
              </w:rPr>
              <w:t>，</w:t>
            </w:r>
            <w:r w:rsidRPr="003B4573">
              <w:rPr>
                <w:rFonts w:ascii="Microsoft JhengHei" w:eastAsia="Microsoft JhengHei" w:hAnsi="Microsoft JhengHei" w:cs="Microsoft JhengHei" w:hint="eastAsia"/>
                <w:lang w:val="es-ES"/>
              </w:rPr>
              <w:t>以确定哪些是关键措施。这需要采用</w:t>
            </w:r>
            <w:proofErr w:type="spellEnd"/>
          </w:p>
          <w:p w14:paraId="093D8646" w14:textId="77777777" w:rsidR="003B4573" w:rsidRPr="003B4573" w:rsidRDefault="003B4573" w:rsidP="003B4573">
            <w:pPr>
              <w:pStyle w:val="Paragraph"/>
              <w:rPr>
                <w:rFonts w:ascii="Century Gothic" w:hAnsi="Century Gothic"/>
                <w:lang w:val="en-US"/>
              </w:rPr>
            </w:pPr>
            <w:proofErr w:type="spellStart"/>
            <w:r w:rsidRPr="003B4573">
              <w:rPr>
                <w:rFonts w:ascii="Microsoft JhengHei" w:eastAsia="Microsoft JhengHei" w:hAnsi="Microsoft JhengHei" w:cs="Microsoft JhengHei" w:hint="eastAsia"/>
                <w:lang w:val="es-ES"/>
              </w:rPr>
              <w:t>逻辑的方法</w:t>
            </w:r>
            <w:r w:rsidRPr="003B4573">
              <w:rPr>
                <w:rFonts w:ascii="Microsoft JhengHei" w:eastAsia="Microsoft JhengHei" w:hAnsi="Microsoft JhengHei" w:cs="Microsoft JhengHei" w:hint="eastAsia"/>
                <w:lang w:val="en-US"/>
              </w:rPr>
              <w:t>，</w:t>
            </w:r>
            <w:r w:rsidRPr="003B4573">
              <w:rPr>
                <w:rFonts w:ascii="Microsoft JhengHei" w:eastAsia="Microsoft JhengHei" w:hAnsi="Microsoft JhengHei" w:cs="Microsoft JhengHei" w:hint="eastAsia"/>
                <w:lang w:val="es-ES"/>
              </w:rPr>
              <w:t>并可通过使用决策树来加以促进</w:t>
            </w:r>
            <w:proofErr w:type="spellEnd"/>
            <w:r w:rsidRPr="003B4573">
              <w:rPr>
                <w:rFonts w:ascii="Microsoft JhengHei" w:eastAsia="Microsoft JhengHei" w:hAnsi="Microsoft JhengHei" w:cs="Microsoft JhengHei" w:hint="eastAsia"/>
                <w:lang w:val="es-ES"/>
              </w:rPr>
              <w:t>。</w:t>
            </w:r>
          </w:p>
          <w:p w14:paraId="1854D59E" w14:textId="77777777" w:rsidR="003B4573" w:rsidRPr="003B4573" w:rsidRDefault="003B4573" w:rsidP="003B4573">
            <w:pPr>
              <w:pStyle w:val="Paragraph"/>
              <w:rPr>
                <w:rFonts w:ascii="Century Gothic" w:hAnsi="Century Gothic"/>
                <w:lang w:val="en-US"/>
              </w:rPr>
            </w:pPr>
            <w:proofErr w:type="spellStart"/>
            <w:r w:rsidRPr="003B4573">
              <w:rPr>
                <w:rFonts w:ascii="MS Gothic" w:eastAsia="MS Gothic" w:hAnsi="MS Gothic" w:cs="MS Gothic" w:hint="eastAsia"/>
                <w:lang w:val="es-ES"/>
              </w:rPr>
              <w:t>关</w:t>
            </w:r>
            <w:r w:rsidRPr="003B4573">
              <w:rPr>
                <w:rFonts w:ascii="Microsoft JhengHei" w:eastAsia="Microsoft JhengHei" w:hAnsi="Microsoft JhengHei" w:cs="Microsoft JhengHei" w:hint="eastAsia"/>
                <w:lang w:val="es-ES"/>
              </w:rPr>
              <w:t>键控制措施应是防止或消除产品安全危害或将其降低到可接受水平所需的控制措</w:t>
            </w:r>
            <w:proofErr w:type="spellEnd"/>
          </w:p>
          <w:p w14:paraId="0993CBFE" w14:textId="77777777" w:rsidR="003B4573" w:rsidRPr="003B4573" w:rsidRDefault="003B4573" w:rsidP="003B4573">
            <w:pPr>
              <w:pStyle w:val="Paragraph"/>
              <w:rPr>
                <w:rFonts w:ascii="Century Gothic" w:hAnsi="Century Gothic"/>
                <w:lang w:val="en-US"/>
              </w:rPr>
            </w:pPr>
            <w:r w:rsidRPr="003B4573">
              <w:rPr>
                <w:rFonts w:ascii="MS Gothic" w:eastAsia="MS Gothic" w:hAnsi="MS Gothic" w:cs="MS Gothic" w:hint="eastAsia"/>
                <w:lang w:val="es-ES"/>
              </w:rPr>
              <w:t>施。</w:t>
            </w:r>
          </w:p>
          <w:p w14:paraId="240D0BE4" w14:textId="77777777" w:rsidR="00057223" w:rsidRDefault="003B4573" w:rsidP="003B4573">
            <w:pPr>
              <w:pStyle w:val="Paragraph"/>
              <w:rPr>
                <w:rFonts w:ascii="Microsoft JhengHei" w:eastAsia="Microsoft JhengHei" w:hAnsi="Microsoft JhengHei" w:cs="Microsoft JhengHei"/>
                <w:lang w:val="en-US"/>
              </w:rPr>
            </w:pPr>
            <w:proofErr w:type="spellStart"/>
            <w:r w:rsidRPr="003B4573">
              <w:rPr>
                <w:rFonts w:ascii="MS Gothic" w:eastAsia="MS Gothic" w:hAnsi="MS Gothic" w:cs="MS Gothic" w:hint="eastAsia"/>
                <w:lang w:val="es-ES"/>
              </w:rPr>
              <w:t>如果在</w:t>
            </w:r>
            <w:r w:rsidRPr="003B4573">
              <w:rPr>
                <w:rFonts w:ascii="Microsoft JhengHei" w:eastAsia="Microsoft JhengHei" w:hAnsi="Microsoft JhengHei" w:cs="Microsoft JhengHei" w:hint="eastAsia"/>
                <w:lang w:val="es-ES"/>
              </w:rPr>
              <w:t>为保证安全而必须采取控制措施的步骤中发现了危害</w:t>
            </w:r>
            <w:r w:rsidRPr="003B4573">
              <w:rPr>
                <w:rFonts w:ascii="Microsoft JhengHei" w:eastAsia="Microsoft JhengHei" w:hAnsi="Microsoft JhengHei" w:cs="Microsoft JhengHei" w:hint="eastAsia"/>
                <w:lang w:val="en-US"/>
              </w:rPr>
              <w:t>，</w:t>
            </w:r>
            <w:r w:rsidRPr="003B4573">
              <w:rPr>
                <w:rFonts w:ascii="Microsoft JhengHei" w:eastAsia="Microsoft JhengHei" w:hAnsi="Microsoft JhengHei" w:cs="Microsoft JhengHei" w:hint="eastAsia"/>
                <w:lang w:val="es-ES"/>
              </w:rPr>
              <w:t>但控制措施并不存在</w:t>
            </w:r>
            <w:proofErr w:type="spellEnd"/>
            <w:r w:rsidRPr="003B4573">
              <w:rPr>
                <w:rFonts w:ascii="Microsoft JhengHei" w:eastAsia="Microsoft JhengHei" w:hAnsi="Microsoft JhengHei" w:cs="Microsoft JhengHei" w:hint="eastAsia"/>
                <w:lang w:val="en-US"/>
              </w:rPr>
              <w:t>，</w:t>
            </w:r>
          </w:p>
          <w:p w14:paraId="789F6350" w14:textId="1D8C2250" w:rsidR="00D16639" w:rsidRPr="00057223" w:rsidRDefault="003B4573" w:rsidP="003B4573">
            <w:pPr>
              <w:pStyle w:val="Paragraph"/>
              <w:rPr>
                <w:rFonts w:ascii="Century Gothic" w:hAnsi="Century Gothic"/>
                <w:lang w:val="en-US"/>
              </w:rPr>
            </w:pPr>
            <w:proofErr w:type="spellStart"/>
            <w:r w:rsidRPr="003B4573">
              <w:rPr>
                <w:rFonts w:ascii="Microsoft JhengHei" w:eastAsia="Microsoft JhengHei" w:hAnsi="Microsoft JhengHei" w:cs="Microsoft JhengHei" w:hint="eastAsia"/>
                <w:lang w:val="es-ES"/>
              </w:rPr>
              <w:t>则应在该步骤或更早的步骤中对产品或生产操作进行修改</w:t>
            </w:r>
            <w:r w:rsidRPr="00057223">
              <w:rPr>
                <w:rFonts w:ascii="Microsoft JhengHei" w:eastAsia="Microsoft JhengHei" w:hAnsi="Microsoft JhengHei" w:cs="Microsoft JhengHei" w:hint="eastAsia"/>
                <w:lang w:val="en-US"/>
              </w:rPr>
              <w:t>，</w:t>
            </w:r>
            <w:r w:rsidRPr="003B4573">
              <w:rPr>
                <w:rFonts w:ascii="Microsoft JhengHei" w:eastAsia="Microsoft JhengHei" w:hAnsi="Microsoft JhengHei" w:cs="Microsoft JhengHei" w:hint="eastAsia"/>
                <w:lang w:val="es-ES"/>
              </w:rPr>
              <w:t>以提供控制措施</w:t>
            </w:r>
            <w:proofErr w:type="spellEnd"/>
            <w:r w:rsidRPr="003B4573">
              <w:rPr>
                <w:rFonts w:ascii="MS Gothic" w:eastAsia="MS Gothic" w:hAnsi="MS Gothic" w:cs="MS Gothic" w:hint="eastAsia"/>
                <w:lang w:val="es-ES"/>
              </w:rPr>
              <w:t>。</w:t>
            </w:r>
          </w:p>
        </w:tc>
        <w:tc>
          <w:tcPr>
            <w:tcW w:w="1559" w:type="dxa"/>
            <w:tcBorders>
              <w:top w:val="single" w:sz="6" w:space="0" w:color="auto"/>
              <w:left w:val="single" w:sz="6" w:space="0" w:color="auto"/>
              <w:bottom w:val="single" w:sz="6" w:space="0" w:color="auto"/>
              <w:right w:val="single" w:sz="6" w:space="0" w:color="auto"/>
            </w:tcBorders>
          </w:tcPr>
          <w:p w14:paraId="48268119" w14:textId="77777777" w:rsidR="00D16639" w:rsidRPr="00057223" w:rsidRDefault="00D16639" w:rsidP="000D2310">
            <w:pPr>
              <w:pStyle w:val="para"/>
              <w:rPr>
                <w:rFonts w:ascii="Century Gothic" w:eastAsia="Century Gothic" w:hAnsi="Century Gothic"/>
                <w:sz w:val="20"/>
                <w:lang w:val="en-US"/>
              </w:rPr>
            </w:pPr>
          </w:p>
        </w:tc>
        <w:tc>
          <w:tcPr>
            <w:tcW w:w="3832" w:type="dxa"/>
            <w:tcBorders>
              <w:top w:val="single" w:sz="6" w:space="0" w:color="auto"/>
              <w:left w:val="single" w:sz="6" w:space="0" w:color="auto"/>
              <w:bottom w:val="single" w:sz="6" w:space="0" w:color="auto"/>
              <w:right w:val="single" w:sz="6" w:space="0" w:color="auto"/>
            </w:tcBorders>
          </w:tcPr>
          <w:p w14:paraId="083369F0" w14:textId="77777777" w:rsidR="00D16639" w:rsidRPr="00057223" w:rsidRDefault="00D16639" w:rsidP="000D2310">
            <w:pPr>
              <w:pStyle w:val="para"/>
              <w:rPr>
                <w:rFonts w:ascii="Century Gothic" w:eastAsia="Century Gothic" w:hAnsi="Century Gothic"/>
                <w:sz w:val="20"/>
                <w:lang w:val="en-US"/>
              </w:rPr>
            </w:pPr>
          </w:p>
        </w:tc>
      </w:tr>
    </w:tbl>
    <w:tbl>
      <w:tblPr>
        <w:tblStyle w:val="TableGrid"/>
        <w:tblW w:w="5006" w:type="pct"/>
        <w:tblInd w:w="-5" w:type="dxa"/>
        <w:tblLook w:val="01E0" w:firstRow="1" w:lastRow="1" w:firstColumn="1" w:lastColumn="1" w:noHBand="0" w:noVBand="0"/>
      </w:tblPr>
      <w:tblGrid>
        <w:gridCol w:w="9654"/>
      </w:tblGrid>
      <w:tr w:rsidR="00EB4F2F" w:rsidRPr="0013733A" w14:paraId="0319FA2B" w14:textId="77777777" w:rsidTr="735022F3">
        <w:tc>
          <w:tcPr>
            <w:tcW w:w="5000" w:type="pct"/>
            <w:shd w:val="clear" w:color="auto" w:fill="00B0F0"/>
          </w:tcPr>
          <w:p w14:paraId="264368D8" w14:textId="743240F8" w:rsidR="00EB4F2F" w:rsidRPr="0013733A" w:rsidRDefault="14DCE2BD" w:rsidP="735022F3">
            <w:pPr>
              <w:keepNext/>
              <w:keepLines/>
              <w:outlineLvl w:val="1"/>
              <w:rPr>
                <w:rFonts w:ascii="Century Gothic" w:hAnsi="Century Gothic"/>
                <w:color w:val="FFFFFF" w:themeColor="background1"/>
                <w:sz w:val="20"/>
                <w:szCs w:val="20"/>
                <w:lang w:val="es-ES"/>
              </w:rPr>
            </w:pPr>
            <w:r w:rsidRPr="0013733A">
              <w:rPr>
                <w:rFonts w:ascii="Century Gothic" w:hAnsi="Century Gothic"/>
                <w:color w:val="FFFFFF" w:themeColor="background1"/>
                <w:sz w:val="20"/>
                <w:szCs w:val="20"/>
                <w:lang w:val="es-ES"/>
              </w:rPr>
              <w:t>2.7</w:t>
            </w:r>
            <w:r w:rsidR="00EB4F2F" w:rsidRPr="0013733A">
              <w:rPr>
                <w:lang w:val="es-ES"/>
              </w:rPr>
              <w:tab/>
            </w:r>
            <w:r w:rsidRPr="0013733A">
              <w:rPr>
                <w:rFonts w:ascii="Century Gothic" w:hAnsi="Century Gothic"/>
                <w:color w:val="FFFFFF" w:themeColor="background1"/>
                <w:sz w:val="20"/>
                <w:szCs w:val="20"/>
                <w:lang w:val="es-ES"/>
              </w:rPr>
              <w:t xml:space="preserve"> </w:t>
            </w:r>
            <w:proofErr w:type="spellStart"/>
            <w:r w:rsidR="00BE5D66" w:rsidRPr="00BE5D66">
              <w:rPr>
                <w:rFonts w:ascii="Microsoft JhengHei" w:eastAsia="Microsoft JhengHei" w:hAnsi="Microsoft JhengHei" w:cs="Microsoft JhengHei" w:hint="eastAsia"/>
                <w:color w:val="FFFFFF" w:themeColor="background1"/>
                <w:sz w:val="20"/>
                <w:szCs w:val="20"/>
                <w:lang w:val="es-ES"/>
              </w:rPr>
              <w:t>为每个关键控制措施建立经确认的关键限值</w:t>
            </w:r>
            <w:proofErr w:type="spellEnd"/>
          </w:p>
        </w:tc>
      </w:tr>
    </w:tbl>
    <w:tbl>
      <w:tblPr>
        <w:tblW w:w="5000" w:type="pct"/>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1058"/>
        <w:gridCol w:w="3188"/>
        <w:gridCol w:w="1559"/>
        <w:gridCol w:w="3831"/>
      </w:tblGrid>
      <w:tr w:rsidR="00FF05FC" w:rsidRPr="00071916" w14:paraId="18A361EE" w14:textId="1154F2CB" w:rsidTr="002A5FA8">
        <w:trPr>
          <w:trHeight w:val="390"/>
        </w:trPr>
        <w:tc>
          <w:tcPr>
            <w:tcW w:w="549" w:type="pct"/>
            <w:tcBorders>
              <w:top w:val="single" w:sz="6" w:space="0" w:color="auto"/>
              <w:left w:val="single" w:sz="6" w:space="0" w:color="auto"/>
              <w:bottom w:val="single" w:sz="6" w:space="0" w:color="auto"/>
              <w:right w:val="single" w:sz="6" w:space="0" w:color="auto"/>
            </w:tcBorders>
            <w:shd w:val="clear" w:color="auto" w:fill="00B0F0"/>
          </w:tcPr>
          <w:p w14:paraId="2C346DF6" w14:textId="3C600E6E" w:rsidR="00FF05FC" w:rsidRPr="00071916" w:rsidRDefault="00FF05FC" w:rsidP="000D2310">
            <w:pPr>
              <w:pStyle w:val="Heading3"/>
              <w:rPr>
                <w:rFonts w:ascii="Century Gothic" w:hAnsi="Century Gothic"/>
                <w:sz w:val="20"/>
                <w:szCs w:val="20"/>
              </w:rPr>
            </w:pPr>
            <w:r w:rsidRPr="0013733A">
              <w:rPr>
                <w:rFonts w:ascii="Century Gothic" w:hAnsi="Century Gothic"/>
                <w:sz w:val="20"/>
                <w:szCs w:val="20"/>
                <w:lang w:val="es-ES"/>
              </w:rPr>
              <w:t> </w:t>
            </w:r>
            <w:proofErr w:type="spellStart"/>
            <w:r w:rsidR="00DF2D10">
              <w:rPr>
                <w:rFonts w:ascii="MS Gothic" w:eastAsia="MS Gothic" w:hAnsi="MS Gothic" w:cs="MS Gothic" w:hint="eastAsia"/>
                <w:sz w:val="20"/>
                <w:szCs w:val="20"/>
              </w:rPr>
              <w:t>条款</w:t>
            </w:r>
            <w:proofErr w:type="spellEnd"/>
          </w:p>
        </w:tc>
        <w:tc>
          <w:tcPr>
            <w:tcW w:w="1654" w:type="pct"/>
            <w:tcBorders>
              <w:top w:val="single" w:sz="6" w:space="0" w:color="auto"/>
              <w:left w:val="single" w:sz="6" w:space="0" w:color="auto"/>
              <w:bottom w:val="single" w:sz="6" w:space="0" w:color="auto"/>
              <w:right w:val="single" w:sz="6" w:space="0" w:color="auto"/>
            </w:tcBorders>
            <w:shd w:val="clear" w:color="auto" w:fill="00B0F0"/>
          </w:tcPr>
          <w:p w14:paraId="726B4783" w14:textId="4E685EF2" w:rsidR="00FF05FC" w:rsidRPr="00071916" w:rsidRDefault="000D68F7" w:rsidP="000D2310">
            <w:pPr>
              <w:pStyle w:val="Heading3"/>
              <w:rPr>
                <w:rFonts w:ascii="Century Gothic" w:hAnsi="Century Gothic"/>
                <w:sz w:val="20"/>
                <w:szCs w:val="20"/>
              </w:rPr>
            </w:pPr>
            <w:proofErr w:type="spellStart"/>
            <w:r>
              <w:rPr>
                <w:rFonts w:ascii="MS Gothic" w:eastAsia="MS Gothic" w:hAnsi="MS Gothic" w:cs="MS Gothic" w:hint="eastAsia"/>
                <w:sz w:val="20"/>
                <w:szCs w:val="20"/>
                <w:lang w:val="en-US"/>
              </w:rPr>
              <w:t>要求</w:t>
            </w:r>
            <w:proofErr w:type="spellEnd"/>
          </w:p>
        </w:tc>
        <w:tc>
          <w:tcPr>
            <w:tcW w:w="809" w:type="pct"/>
            <w:tcBorders>
              <w:top w:val="single" w:sz="6" w:space="0" w:color="auto"/>
              <w:left w:val="single" w:sz="6" w:space="0" w:color="auto"/>
              <w:bottom w:val="single" w:sz="6" w:space="0" w:color="auto"/>
              <w:right w:val="single" w:sz="6" w:space="0" w:color="auto"/>
            </w:tcBorders>
            <w:shd w:val="clear" w:color="auto" w:fill="00B0F0"/>
          </w:tcPr>
          <w:p w14:paraId="02F30375" w14:textId="770D7AA0" w:rsidR="00FF05FC" w:rsidRPr="00071916" w:rsidRDefault="00E614E4" w:rsidP="000D2310">
            <w:pPr>
              <w:pStyle w:val="Heading3"/>
              <w:rPr>
                <w:rFonts w:ascii="Century Gothic" w:hAnsi="Century Gothic"/>
                <w:sz w:val="20"/>
                <w:szCs w:val="20"/>
                <w:lang w:val="en-US"/>
              </w:rPr>
            </w:pPr>
            <w:proofErr w:type="spellStart"/>
            <w:r w:rsidRPr="00E614E4">
              <w:rPr>
                <w:rFonts w:ascii="MS Gothic" w:eastAsia="MS Gothic" w:hAnsi="MS Gothic" w:cs="MS Gothic" w:hint="eastAsia"/>
                <w:sz w:val="20"/>
                <w:szCs w:val="20"/>
                <w:lang w:val="en-US"/>
              </w:rPr>
              <w:t>符合</w:t>
            </w:r>
            <w:proofErr w:type="spellEnd"/>
          </w:p>
        </w:tc>
        <w:tc>
          <w:tcPr>
            <w:tcW w:w="1988" w:type="pct"/>
            <w:tcBorders>
              <w:top w:val="single" w:sz="6" w:space="0" w:color="auto"/>
              <w:left w:val="single" w:sz="6" w:space="0" w:color="auto"/>
              <w:bottom w:val="single" w:sz="6" w:space="0" w:color="auto"/>
              <w:right w:val="single" w:sz="6" w:space="0" w:color="auto"/>
            </w:tcBorders>
            <w:shd w:val="clear" w:color="auto" w:fill="00B0F0"/>
          </w:tcPr>
          <w:p w14:paraId="3FD84B56" w14:textId="11AC4AE7" w:rsidR="00FF05FC" w:rsidRPr="00071916" w:rsidRDefault="00CC6917" w:rsidP="000D2310">
            <w:pPr>
              <w:pStyle w:val="Heading3"/>
              <w:rPr>
                <w:rFonts w:ascii="Century Gothic" w:hAnsi="Century Gothic"/>
                <w:sz w:val="20"/>
                <w:szCs w:val="20"/>
                <w:lang w:val="en-US"/>
              </w:rPr>
            </w:pPr>
            <w:proofErr w:type="spellStart"/>
            <w:r>
              <w:rPr>
                <w:rFonts w:ascii="Microsoft JhengHei" w:eastAsia="Microsoft JhengHei" w:hAnsi="Microsoft JhengHei" w:cs="Microsoft JhengHei" w:hint="eastAsia"/>
                <w:sz w:val="20"/>
                <w:szCs w:val="20"/>
                <w:lang w:val="en-US"/>
              </w:rPr>
              <w:t>评论</w:t>
            </w:r>
            <w:proofErr w:type="spellEnd"/>
          </w:p>
        </w:tc>
      </w:tr>
      <w:tr w:rsidR="00FF05FC" w:rsidRPr="00071916" w14:paraId="38DCA13F" w14:textId="7226761D" w:rsidTr="00433D3B">
        <w:trPr>
          <w:trHeight w:val="390"/>
        </w:trPr>
        <w:tc>
          <w:tcPr>
            <w:tcW w:w="549" w:type="pct"/>
            <w:tcBorders>
              <w:top w:val="single" w:sz="6" w:space="0" w:color="auto"/>
              <w:left w:val="single" w:sz="6" w:space="0" w:color="auto"/>
              <w:bottom w:val="single" w:sz="6" w:space="0" w:color="auto"/>
              <w:right w:val="single" w:sz="6" w:space="0" w:color="auto"/>
            </w:tcBorders>
            <w:shd w:val="clear" w:color="auto" w:fill="C6D9F1" w:themeFill="text2" w:themeFillTint="33"/>
          </w:tcPr>
          <w:p w14:paraId="4EF0AC52" w14:textId="77777777" w:rsidR="00FF05FC" w:rsidRPr="00071916" w:rsidRDefault="00FF05FC" w:rsidP="000D2310">
            <w:pPr>
              <w:pStyle w:val="Paragraph"/>
              <w:rPr>
                <w:rFonts w:ascii="Century Gothic" w:hAnsi="Century Gothic"/>
                <w:sz w:val="20"/>
              </w:rPr>
            </w:pPr>
            <w:r w:rsidRPr="00071916">
              <w:rPr>
                <w:rFonts w:ascii="Century Gothic" w:hAnsi="Century Gothic"/>
                <w:sz w:val="20"/>
                <w:lang w:val="en-US"/>
              </w:rPr>
              <w:lastRenderedPageBreak/>
              <w:t>2.7.1</w:t>
            </w:r>
            <w:r w:rsidRPr="00071916">
              <w:rPr>
                <w:rFonts w:ascii="Century Gothic" w:hAnsi="Century Gothic"/>
                <w:sz w:val="20"/>
              </w:rPr>
              <w:t> </w:t>
            </w:r>
          </w:p>
        </w:tc>
        <w:tc>
          <w:tcPr>
            <w:tcW w:w="1654" w:type="pct"/>
            <w:tcBorders>
              <w:top w:val="single" w:sz="6" w:space="0" w:color="auto"/>
              <w:left w:val="single" w:sz="6" w:space="0" w:color="auto"/>
              <w:bottom w:val="single" w:sz="6" w:space="0" w:color="auto"/>
              <w:right w:val="single" w:sz="6" w:space="0" w:color="auto"/>
            </w:tcBorders>
          </w:tcPr>
          <w:p w14:paraId="032372FD" w14:textId="77777777" w:rsidR="00460897" w:rsidRDefault="00460897" w:rsidP="00460897">
            <w:pPr>
              <w:widowControl/>
              <w:spacing w:before="0" w:after="0"/>
            </w:pPr>
            <w:proofErr w:type="spellStart"/>
            <w:r>
              <w:rPr>
                <w:rFonts w:ascii="Microsoft JhengHei" w:eastAsia="Microsoft JhengHei" w:hAnsi="Microsoft JhengHei" w:cs="Microsoft JhengHei" w:hint="eastAsia"/>
              </w:rPr>
              <w:t>对于每个关键控制措施，都应定义适当的关键限值，以便清楚地确定生产过程是处于</w:t>
            </w:r>
            <w:proofErr w:type="spellEnd"/>
          </w:p>
          <w:p w14:paraId="01FF07EA" w14:textId="77777777" w:rsidR="00460897" w:rsidRDefault="00460897" w:rsidP="00460897">
            <w:pPr>
              <w:widowControl/>
              <w:spacing w:before="0" w:after="0"/>
            </w:pPr>
            <w:proofErr w:type="spellStart"/>
            <w:r>
              <w:rPr>
                <w:rFonts w:ascii="MS Gothic" w:eastAsia="MS Gothic" w:hAnsi="MS Gothic" w:cs="MS Gothic" w:hint="eastAsia"/>
              </w:rPr>
              <w:t>控制之中</w:t>
            </w:r>
            <w:r>
              <w:rPr>
                <w:rFonts w:ascii="Microsoft JhengHei" w:eastAsia="Microsoft JhengHei" w:hAnsi="Microsoft JhengHei" w:cs="Microsoft JhengHei" w:hint="eastAsia"/>
              </w:rPr>
              <w:t>还是失控。关键限值应</w:t>
            </w:r>
            <w:proofErr w:type="spellEnd"/>
            <w:r>
              <w:rPr>
                <w:rFonts w:ascii="Microsoft JhengHei" w:eastAsia="Microsoft JhengHei" w:hAnsi="Microsoft JhengHei" w:cs="Microsoft JhengHei" w:hint="eastAsia"/>
              </w:rPr>
              <w:t>：</w:t>
            </w:r>
          </w:p>
          <w:p w14:paraId="2FDF51BC" w14:textId="27D9EB1D" w:rsidR="00460897" w:rsidRDefault="00F61171" w:rsidP="00460897">
            <w:pPr>
              <w:widowControl/>
              <w:spacing w:before="0" w:after="0"/>
            </w:pPr>
            <w:r w:rsidRPr="00F61171">
              <w:t>•</w:t>
            </w:r>
            <w:r w:rsidR="00460897">
              <w:t xml:space="preserve"> </w:t>
            </w:r>
            <w:proofErr w:type="spellStart"/>
            <w:r w:rsidR="00460897">
              <w:rPr>
                <w:rFonts w:ascii="MS Gothic" w:eastAsia="MS Gothic" w:hAnsi="MS Gothic" w:cs="MS Gothic" w:hint="eastAsia"/>
              </w:rPr>
              <w:t>尽可能地</w:t>
            </w:r>
            <w:r w:rsidR="00460897">
              <w:rPr>
                <w:rFonts w:ascii="Microsoft JhengHei" w:eastAsia="Microsoft JhengHei" w:hAnsi="Microsoft JhengHei" w:cs="Microsoft JhengHei" w:hint="eastAsia"/>
              </w:rPr>
              <w:t>测量</w:t>
            </w:r>
            <w:proofErr w:type="spellEnd"/>
            <w:r w:rsidR="00460897">
              <w:t xml:space="preserve"> </w:t>
            </w:r>
          </w:p>
          <w:p w14:paraId="4AE47155" w14:textId="5A7B2408" w:rsidR="00FF05FC" w:rsidRPr="00071916" w:rsidRDefault="00F61171" w:rsidP="00460897">
            <w:pPr>
              <w:widowControl/>
              <w:spacing w:before="0" w:after="0"/>
            </w:pPr>
            <w:r w:rsidRPr="00F61171">
              <w:t>•</w:t>
            </w:r>
            <w:r w:rsidR="00460897">
              <w:t xml:space="preserve"> </w:t>
            </w:r>
            <w:proofErr w:type="spellStart"/>
            <w:r w:rsidR="00460897">
              <w:rPr>
                <w:rFonts w:ascii="MS Gothic" w:eastAsia="MS Gothic" w:hAnsi="MS Gothic" w:cs="MS Gothic" w:hint="eastAsia"/>
              </w:rPr>
              <w:t>有明确的指</w:t>
            </w:r>
            <w:r w:rsidR="00460897">
              <w:rPr>
                <w:rFonts w:ascii="Microsoft JhengHei" w:eastAsia="Microsoft JhengHei" w:hAnsi="Microsoft JhengHei" w:cs="Microsoft JhengHei" w:hint="eastAsia"/>
              </w:rPr>
              <w:t>导或实例支持主观的测量标准（如照片</w:t>
            </w:r>
            <w:proofErr w:type="spellEnd"/>
            <w:r w:rsidR="00460897">
              <w:rPr>
                <w:rFonts w:ascii="Microsoft JhengHei" w:eastAsia="Microsoft JhengHei" w:hAnsi="Microsoft JhengHei" w:cs="Microsoft JhengHei" w:hint="eastAsia"/>
              </w:rPr>
              <w:t>）</w:t>
            </w:r>
            <w:r w:rsidR="00460897">
              <w:rPr>
                <w:rFonts w:ascii="MS Gothic" w:eastAsia="MS Gothic" w:hAnsi="MS Gothic" w:cs="MS Gothic" w:hint="eastAsia"/>
              </w:rPr>
              <w:t>。</w:t>
            </w:r>
          </w:p>
        </w:tc>
        <w:tc>
          <w:tcPr>
            <w:tcW w:w="809" w:type="pct"/>
            <w:tcBorders>
              <w:top w:val="single" w:sz="6" w:space="0" w:color="auto"/>
              <w:left w:val="single" w:sz="6" w:space="0" w:color="auto"/>
              <w:bottom w:val="single" w:sz="6" w:space="0" w:color="auto"/>
              <w:right w:val="single" w:sz="6" w:space="0" w:color="auto"/>
            </w:tcBorders>
          </w:tcPr>
          <w:p w14:paraId="488E3769" w14:textId="77777777" w:rsidR="00FF05FC" w:rsidRPr="00071916" w:rsidRDefault="00FF05FC" w:rsidP="000D2310">
            <w:pPr>
              <w:pStyle w:val="Paragraph"/>
              <w:rPr>
                <w:rFonts w:ascii="Century Gothic" w:hAnsi="Century Gothic"/>
                <w:sz w:val="20"/>
              </w:rPr>
            </w:pPr>
          </w:p>
        </w:tc>
        <w:tc>
          <w:tcPr>
            <w:tcW w:w="1988" w:type="pct"/>
            <w:tcBorders>
              <w:top w:val="single" w:sz="6" w:space="0" w:color="auto"/>
              <w:left w:val="single" w:sz="6" w:space="0" w:color="auto"/>
              <w:bottom w:val="single" w:sz="6" w:space="0" w:color="auto"/>
              <w:right w:val="single" w:sz="6" w:space="0" w:color="auto"/>
            </w:tcBorders>
          </w:tcPr>
          <w:p w14:paraId="12F0A12C" w14:textId="77777777" w:rsidR="00FF05FC" w:rsidRPr="00071916" w:rsidRDefault="00FF05FC" w:rsidP="000D2310">
            <w:pPr>
              <w:pStyle w:val="Paragraph"/>
              <w:rPr>
                <w:rFonts w:ascii="Century Gothic" w:hAnsi="Century Gothic"/>
                <w:sz w:val="20"/>
              </w:rPr>
            </w:pPr>
          </w:p>
        </w:tc>
      </w:tr>
      <w:tr w:rsidR="00FF05FC" w:rsidRPr="0013733A" w14:paraId="7635D781" w14:textId="3E3C9C52" w:rsidTr="00433D3B">
        <w:trPr>
          <w:trHeight w:val="390"/>
        </w:trPr>
        <w:tc>
          <w:tcPr>
            <w:tcW w:w="549" w:type="pct"/>
            <w:tcBorders>
              <w:top w:val="single" w:sz="6" w:space="0" w:color="auto"/>
              <w:left w:val="single" w:sz="6" w:space="0" w:color="auto"/>
              <w:bottom w:val="single" w:sz="6" w:space="0" w:color="auto"/>
              <w:right w:val="single" w:sz="6" w:space="0" w:color="auto"/>
            </w:tcBorders>
            <w:shd w:val="clear" w:color="auto" w:fill="C6D9F1" w:themeFill="text2" w:themeFillTint="33"/>
          </w:tcPr>
          <w:p w14:paraId="0322BFCA" w14:textId="77777777" w:rsidR="00FF05FC" w:rsidRPr="00071916" w:rsidRDefault="00FF05FC" w:rsidP="000D2310">
            <w:pPr>
              <w:pStyle w:val="Paragraph"/>
              <w:rPr>
                <w:rFonts w:ascii="Century Gothic" w:hAnsi="Century Gothic"/>
                <w:sz w:val="20"/>
              </w:rPr>
            </w:pPr>
            <w:r w:rsidRPr="00071916">
              <w:rPr>
                <w:rFonts w:ascii="Century Gothic" w:hAnsi="Century Gothic"/>
                <w:sz w:val="20"/>
                <w:lang w:val="en-US"/>
              </w:rPr>
              <w:t>2.7.2</w:t>
            </w:r>
            <w:r w:rsidRPr="00071916">
              <w:rPr>
                <w:rFonts w:ascii="Century Gothic" w:hAnsi="Century Gothic"/>
                <w:sz w:val="20"/>
              </w:rPr>
              <w:t> </w:t>
            </w:r>
          </w:p>
        </w:tc>
        <w:tc>
          <w:tcPr>
            <w:tcW w:w="1654" w:type="pct"/>
            <w:tcBorders>
              <w:top w:val="single" w:sz="6" w:space="0" w:color="auto"/>
              <w:left w:val="single" w:sz="6" w:space="0" w:color="auto"/>
              <w:bottom w:val="single" w:sz="6" w:space="0" w:color="auto"/>
              <w:right w:val="single" w:sz="6" w:space="0" w:color="auto"/>
            </w:tcBorders>
          </w:tcPr>
          <w:p w14:paraId="017D46CB" w14:textId="77777777" w:rsidR="00655FE5" w:rsidRDefault="00FF0891" w:rsidP="00FF0891">
            <w:pPr>
              <w:pStyle w:val="Paragraph"/>
              <w:rPr>
                <w:rFonts w:ascii="Microsoft JhengHei" w:hAnsi="Microsoft JhengHei"/>
              </w:rPr>
            </w:pPr>
            <w:r w:rsidRPr="00FF0891">
              <w:rPr>
                <w:rFonts w:ascii="Century Gothic" w:hAnsi="Century Gothic"/>
              </w:rPr>
              <w:t xml:space="preserve">HARA </w:t>
            </w:r>
            <w:proofErr w:type="spellStart"/>
            <w:r w:rsidRPr="00FF0891">
              <w:rPr>
                <w:rFonts w:ascii="MS Gothic" w:eastAsia="MS Gothic" w:hAnsi="MS Gothic" w:cs="MS Gothic" w:hint="eastAsia"/>
                <w:lang w:val="es-ES"/>
              </w:rPr>
              <w:t>小</w:t>
            </w:r>
            <w:r w:rsidRPr="00FF0891">
              <w:rPr>
                <w:rFonts w:ascii="Microsoft JhengHei" w:eastAsia="Microsoft JhengHei" w:hAnsi="Microsoft JhengHei" w:cs="Microsoft JhengHei" w:hint="eastAsia"/>
                <w:lang w:val="es-ES"/>
              </w:rPr>
              <w:t>组应确认每个关键控制措施</w:t>
            </w:r>
            <w:r w:rsidRPr="00FF0891">
              <w:rPr>
                <w:rFonts w:ascii="Microsoft JhengHei" w:eastAsia="Microsoft JhengHei" w:hAnsi="Microsoft JhengHei" w:cs="Microsoft JhengHei" w:hint="eastAsia"/>
              </w:rPr>
              <w:t>，</w:t>
            </w:r>
            <w:r w:rsidRPr="00FF0891">
              <w:rPr>
                <w:rFonts w:ascii="Microsoft JhengHei" w:eastAsia="Microsoft JhengHei" w:hAnsi="Microsoft JhengHei" w:cs="Microsoft JhengHei" w:hint="eastAsia"/>
                <w:lang w:val="es-ES"/>
              </w:rPr>
              <w:t>包括关键限值。形成文件的证据应表明</w:t>
            </w:r>
            <w:r w:rsidRPr="00FF0891">
              <w:rPr>
                <w:rFonts w:ascii="Microsoft JhengHei" w:eastAsia="Microsoft JhengHei" w:hAnsi="Microsoft JhengHei" w:cs="Microsoft JhengHei" w:hint="eastAsia"/>
              </w:rPr>
              <w:t>，</w:t>
            </w:r>
            <w:r w:rsidRPr="00FF0891">
              <w:rPr>
                <w:rFonts w:ascii="Microsoft JhengHei" w:eastAsia="Microsoft JhengHei" w:hAnsi="Microsoft JhengHei" w:cs="Microsoft JhengHei" w:hint="eastAsia"/>
                <w:lang w:val="es-ES"/>
              </w:rPr>
              <w:t>所选</w:t>
            </w:r>
            <w:proofErr w:type="spellEnd"/>
          </w:p>
          <w:p w14:paraId="672449F3" w14:textId="13F03711" w:rsidR="00FF05FC" w:rsidRPr="00655FE5" w:rsidRDefault="00FF0891" w:rsidP="00FF0891">
            <w:pPr>
              <w:pStyle w:val="Paragraph"/>
              <w:rPr>
                <w:rFonts w:ascii="Century Gothic" w:hAnsi="Century Gothic"/>
              </w:rPr>
            </w:pPr>
            <w:proofErr w:type="spellStart"/>
            <w:r w:rsidRPr="00FF0891">
              <w:rPr>
                <w:rFonts w:ascii="Microsoft JhengHei" w:eastAsia="Microsoft JhengHei" w:hAnsi="Microsoft JhengHei" w:cs="Microsoft JhengHei" w:hint="eastAsia"/>
                <w:lang w:val="es-ES"/>
              </w:rPr>
              <w:t>择的控制措施和所确定的关键限值能够始终如一地将危害控制在规定的可接受水平</w:t>
            </w:r>
            <w:proofErr w:type="spellEnd"/>
            <w:r w:rsidRPr="00FF0891">
              <w:rPr>
                <w:rFonts w:ascii="MS Gothic" w:eastAsia="MS Gothic" w:hAnsi="MS Gothic" w:cs="MS Gothic" w:hint="eastAsia"/>
                <w:lang w:val="es-ES"/>
              </w:rPr>
              <w:t>。</w:t>
            </w:r>
          </w:p>
        </w:tc>
        <w:tc>
          <w:tcPr>
            <w:tcW w:w="809" w:type="pct"/>
            <w:tcBorders>
              <w:top w:val="single" w:sz="6" w:space="0" w:color="auto"/>
              <w:left w:val="single" w:sz="6" w:space="0" w:color="auto"/>
              <w:bottom w:val="single" w:sz="6" w:space="0" w:color="auto"/>
              <w:right w:val="single" w:sz="6" w:space="0" w:color="auto"/>
            </w:tcBorders>
          </w:tcPr>
          <w:p w14:paraId="3645C823" w14:textId="77777777" w:rsidR="00FF05FC" w:rsidRPr="0013733A" w:rsidRDefault="00FF05FC" w:rsidP="000D2310">
            <w:pPr>
              <w:pStyle w:val="Paragraph"/>
              <w:rPr>
                <w:rFonts w:ascii="Century Gothic" w:hAnsi="Century Gothic"/>
                <w:sz w:val="20"/>
                <w:lang w:val="es-ES"/>
              </w:rPr>
            </w:pPr>
          </w:p>
        </w:tc>
        <w:tc>
          <w:tcPr>
            <w:tcW w:w="1988" w:type="pct"/>
            <w:tcBorders>
              <w:top w:val="single" w:sz="6" w:space="0" w:color="auto"/>
              <w:left w:val="single" w:sz="6" w:space="0" w:color="auto"/>
              <w:bottom w:val="single" w:sz="6" w:space="0" w:color="auto"/>
              <w:right w:val="single" w:sz="6" w:space="0" w:color="auto"/>
            </w:tcBorders>
          </w:tcPr>
          <w:p w14:paraId="2E1BB218" w14:textId="77777777" w:rsidR="00FF05FC" w:rsidRPr="0013733A" w:rsidRDefault="00FF05FC" w:rsidP="000D2310">
            <w:pPr>
              <w:pStyle w:val="Paragraph"/>
              <w:rPr>
                <w:rFonts w:ascii="Century Gothic" w:hAnsi="Century Gothic"/>
                <w:sz w:val="20"/>
                <w:lang w:val="es-ES"/>
              </w:rPr>
            </w:pPr>
          </w:p>
        </w:tc>
      </w:tr>
      <w:tr w:rsidR="00FF05FC" w:rsidRPr="0013733A" w14:paraId="0DC39C6D" w14:textId="4BA8773D" w:rsidTr="00FE5FAE">
        <w:trPr>
          <w:trHeight w:val="390"/>
        </w:trPr>
        <w:tc>
          <w:tcPr>
            <w:tcW w:w="549" w:type="pct"/>
            <w:tcBorders>
              <w:top w:val="single" w:sz="6" w:space="0" w:color="auto"/>
              <w:left w:val="single" w:sz="6" w:space="0" w:color="auto"/>
              <w:bottom w:val="single" w:sz="6" w:space="0" w:color="auto"/>
              <w:right w:val="single" w:sz="6" w:space="0" w:color="auto"/>
            </w:tcBorders>
            <w:shd w:val="clear" w:color="auto" w:fill="FFFF99"/>
          </w:tcPr>
          <w:p w14:paraId="0A9953BF" w14:textId="77777777" w:rsidR="00FF05FC" w:rsidRPr="00071916" w:rsidRDefault="00FF05FC" w:rsidP="000D2310">
            <w:pPr>
              <w:pStyle w:val="Paragraph"/>
              <w:rPr>
                <w:rFonts w:ascii="Century Gothic" w:hAnsi="Century Gothic"/>
                <w:sz w:val="20"/>
              </w:rPr>
            </w:pPr>
            <w:r w:rsidRPr="00071916">
              <w:rPr>
                <w:rFonts w:ascii="Century Gothic" w:hAnsi="Century Gothic"/>
                <w:sz w:val="20"/>
                <w:lang w:val="en-US"/>
              </w:rPr>
              <w:t>2.7.3</w:t>
            </w:r>
            <w:r w:rsidRPr="00071916">
              <w:rPr>
                <w:rFonts w:ascii="Century Gothic" w:hAnsi="Century Gothic"/>
                <w:sz w:val="20"/>
              </w:rPr>
              <w:t> </w:t>
            </w:r>
          </w:p>
        </w:tc>
        <w:tc>
          <w:tcPr>
            <w:tcW w:w="1654" w:type="pct"/>
            <w:tcBorders>
              <w:top w:val="single" w:sz="6" w:space="0" w:color="auto"/>
              <w:left w:val="single" w:sz="6" w:space="0" w:color="auto"/>
              <w:bottom w:val="single" w:sz="6" w:space="0" w:color="auto"/>
              <w:right w:val="single" w:sz="6" w:space="0" w:color="auto"/>
            </w:tcBorders>
          </w:tcPr>
          <w:p w14:paraId="4BF8273D" w14:textId="77777777" w:rsidR="00655FE5" w:rsidRPr="00655FE5" w:rsidRDefault="00655FE5" w:rsidP="00655FE5">
            <w:pPr>
              <w:pStyle w:val="Paragraph"/>
              <w:rPr>
                <w:rFonts w:ascii="Century Gothic" w:hAnsi="Century Gothic"/>
              </w:rPr>
            </w:pPr>
            <w:proofErr w:type="spellStart"/>
            <w:r w:rsidRPr="00655FE5">
              <w:rPr>
                <w:rFonts w:ascii="MS Gothic" w:eastAsia="MS Gothic" w:hAnsi="MS Gothic" w:cs="MS Gothic" w:hint="eastAsia"/>
                <w:lang w:val="es-ES"/>
              </w:rPr>
              <w:t>当</w:t>
            </w:r>
            <w:r w:rsidRPr="00655FE5">
              <w:rPr>
                <w:rFonts w:ascii="Microsoft JhengHei" w:eastAsia="Microsoft JhengHei" w:hAnsi="Microsoft JhengHei" w:cs="Microsoft JhengHei" w:hint="eastAsia"/>
                <w:lang w:val="es-ES"/>
              </w:rPr>
              <w:t>设备的设置对产品的安全性或合法性至关重要时</w:t>
            </w:r>
            <w:r w:rsidRPr="00655FE5">
              <w:rPr>
                <w:rFonts w:ascii="Microsoft JhengHei" w:eastAsia="Microsoft JhengHei" w:hAnsi="Microsoft JhengHei" w:cs="Microsoft JhengHei" w:hint="eastAsia"/>
              </w:rPr>
              <w:t>，</w:t>
            </w:r>
            <w:r w:rsidRPr="00655FE5">
              <w:rPr>
                <w:rFonts w:ascii="Microsoft JhengHei" w:eastAsia="Microsoft JhengHei" w:hAnsi="Microsoft JhengHei" w:cs="Microsoft JhengHei" w:hint="eastAsia"/>
                <w:lang w:val="es-ES"/>
              </w:rPr>
              <w:t>对设备设置的更改只能由经过培</w:t>
            </w:r>
            <w:proofErr w:type="spellEnd"/>
          </w:p>
          <w:p w14:paraId="0A063B6F" w14:textId="77777777" w:rsidR="00655FE5" w:rsidRPr="00655FE5" w:rsidRDefault="00655FE5" w:rsidP="00655FE5">
            <w:pPr>
              <w:pStyle w:val="Paragraph"/>
              <w:rPr>
                <w:rFonts w:ascii="Century Gothic" w:hAnsi="Century Gothic"/>
              </w:rPr>
            </w:pPr>
            <w:proofErr w:type="spellStart"/>
            <w:r w:rsidRPr="00655FE5">
              <w:rPr>
                <w:rFonts w:ascii="Microsoft JhengHei" w:eastAsia="Microsoft JhengHei" w:hAnsi="Microsoft JhengHei" w:cs="Microsoft JhengHei" w:hint="eastAsia"/>
                <w:lang w:val="es-ES"/>
              </w:rPr>
              <w:t>训和授权的人员完成。在适用的情况下</w:t>
            </w:r>
            <w:r w:rsidRPr="00655FE5">
              <w:rPr>
                <w:rFonts w:ascii="Microsoft JhengHei" w:eastAsia="Microsoft JhengHei" w:hAnsi="Microsoft JhengHei" w:cs="Microsoft JhengHei" w:hint="eastAsia"/>
              </w:rPr>
              <w:t>，</w:t>
            </w:r>
            <w:r w:rsidRPr="00655FE5">
              <w:rPr>
                <w:rFonts w:ascii="Microsoft JhengHei" w:eastAsia="Microsoft JhengHei" w:hAnsi="Microsoft JhengHei" w:cs="Microsoft JhengHei" w:hint="eastAsia"/>
                <w:lang w:val="es-ES"/>
              </w:rPr>
              <w:t>控制装置应受密码保护或以其他方式加以限</w:t>
            </w:r>
            <w:proofErr w:type="spellEnd"/>
          </w:p>
          <w:p w14:paraId="372E7ECF" w14:textId="2C22D6DC" w:rsidR="00FF05FC" w:rsidRPr="0013733A" w:rsidRDefault="00655FE5" w:rsidP="00655FE5">
            <w:pPr>
              <w:pStyle w:val="Paragraph"/>
              <w:rPr>
                <w:rFonts w:ascii="Century Gothic" w:hAnsi="Century Gothic"/>
                <w:lang w:val="es-ES"/>
              </w:rPr>
            </w:pPr>
            <w:r w:rsidRPr="00655FE5">
              <w:rPr>
                <w:rFonts w:ascii="MS Gothic" w:eastAsia="MS Gothic" w:hAnsi="MS Gothic" w:cs="MS Gothic" w:hint="eastAsia"/>
                <w:lang w:val="es-ES"/>
              </w:rPr>
              <w:t>制。</w:t>
            </w:r>
          </w:p>
        </w:tc>
        <w:tc>
          <w:tcPr>
            <w:tcW w:w="809" w:type="pct"/>
            <w:tcBorders>
              <w:top w:val="single" w:sz="6" w:space="0" w:color="auto"/>
              <w:left w:val="single" w:sz="6" w:space="0" w:color="auto"/>
              <w:bottom w:val="single" w:sz="6" w:space="0" w:color="auto"/>
              <w:right w:val="single" w:sz="6" w:space="0" w:color="auto"/>
            </w:tcBorders>
          </w:tcPr>
          <w:p w14:paraId="18F3466A" w14:textId="77777777" w:rsidR="00FF05FC" w:rsidRPr="0013733A" w:rsidRDefault="00FF05FC" w:rsidP="000D2310">
            <w:pPr>
              <w:pStyle w:val="Paragraph"/>
              <w:rPr>
                <w:rFonts w:ascii="Century Gothic" w:hAnsi="Century Gothic"/>
                <w:sz w:val="20"/>
                <w:lang w:val="es-ES"/>
              </w:rPr>
            </w:pPr>
          </w:p>
        </w:tc>
        <w:tc>
          <w:tcPr>
            <w:tcW w:w="1988" w:type="pct"/>
            <w:tcBorders>
              <w:top w:val="single" w:sz="6" w:space="0" w:color="auto"/>
              <w:left w:val="single" w:sz="6" w:space="0" w:color="auto"/>
              <w:bottom w:val="single" w:sz="6" w:space="0" w:color="auto"/>
              <w:right w:val="single" w:sz="6" w:space="0" w:color="auto"/>
            </w:tcBorders>
          </w:tcPr>
          <w:p w14:paraId="47E10F86" w14:textId="77777777" w:rsidR="00FF05FC" w:rsidRPr="0013733A" w:rsidRDefault="00FF05FC" w:rsidP="000D2310">
            <w:pPr>
              <w:pStyle w:val="Paragraph"/>
              <w:rPr>
                <w:rFonts w:ascii="Century Gothic" w:hAnsi="Century Gothic"/>
                <w:sz w:val="20"/>
                <w:lang w:val="es-ES"/>
              </w:rPr>
            </w:pPr>
          </w:p>
        </w:tc>
      </w:tr>
    </w:tbl>
    <w:tbl>
      <w:tblPr>
        <w:tblStyle w:val="TableGrid"/>
        <w:tblW w:w="5000" w:type="pct"/>
        <w:tblInd w:w="-5" w:type="dxa"/>
        <w:tblLook w:val="01E0" w:firstRow="1" w:lastRow="1" w:firstColumn="1" w:lastColumn="1" w:noHBand="0" w:noVBand="0"/>
      </w:tblPr>
      <w:tblGrid>
        <w:gridCol w:w="9642"/>
      </w:tblGrid>
      <w:tr w:rsidR="001D27AA" w:rsidRPr="0013733A" w14:paraId="7C80D7E7" w14:textId="77777777" w:rsidTr="735022F3">
        <w:tc>
          <w:tcPr>
            <w:tcW w:w="5000" w:type="pct"/>
            <w:shd w:val="clear" w:color="auto" w:fill="00B0F0"/>
          </w:tcPr>
          <w:p w14:paraId="22930057" w14:textId="06D69A1D" w:rsidR="001D27AA" w:rsidRPr="0013733A" w:rsidRDefault="11CF0F8A" w:rsidP="735022F3">
            <w:pPr>
              <w:keepNext/>
              <w:keepLines/>
              <w:outlineLvl w:val="1"/>
              <w:rPr>
                <w:rFonts w:ascii="Century Gothic" w:hAnsi="Century Gothic"/>
                <w:color w:val="FFFFFF" w:themeColor="background1"/>
                <w:sz w:val="20"/>
                <w:szCs w:val="20"/>
                <w:lang w:val="es-ES"/>
              </w:rPr>
            </w:pPr>
            <w:r w:rsidRPr="0013733A">
              <w:rPr>
                <w:rFonts w:ascii="Century Gothic" w:hAnsi="Century Gothic"/>
                <w:color w:val="FFFFFF" w:themeColor="background1"/>
                <w:sz w:val="20"/>
                <w:szCs w:val="20"/>
                <w:lang w:val="es-ES"/>
              </w:rPr>
              <w:t>2.8</w:t>
            </w:r>
            <w:r w:rsidR="001D27AA" w:rsidRPr="0013733A">
              <w:rPr>
                <w:lang w:val="es-ES"/>
              </w:rPr>
              <w:tab/>
            </w:r>
            <w:proofErr w:type="spellStart"/>
            <w:r w:rsidR="005D378A" w:rsidRPr="005D378A">
              <w:rPr>
                <w:rFonts w:ascii="Microsoft JhengHei" w:eastAsia="Microsoft JhengHei" w:hAnsi="Microsoft JhengHei" w:cs="Microsoft JhengHei" w:hint="eastAsia"/>
                <w:color w:val="FFFFFF" w:themeColor="background1"/>
                <w:sz w:val="20"/>
                <w:szCs w:val="20"/>
                <w:lang w:val="es-ES"/>
              </w:rPr>
              <w:t>为每个关键控制措施建立监控系统</w:t>
            </w:r>
            <w:proofErr w:type="spellEnd"/>
          </w:p>
        </w:tc>
      </w:tr>
    </w:tbl>
    <w:tbl>
      <w:tblPr>
        <w:tblW w:w="5000" w:type="pct"/>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716"/>
        <w:gridCol w:w="415"/>
        <w:gridCol w:w="3115"/>
        <w:gridCol w:w="1559"/>
        <w:gridCol w:w="3831"/>
      </w:tblGrid>
      <w:tr w:rsidR="00D53854" w:rsidRPr="00071916" w14:paraId="0B7A4F39" w14:textId="7364683E" w:rsidTr="002A5FA8">
        <w:trPr>
          <w:trHeight w:val="390"/>
        </w:trPr>
        <w:tc>
          <w:tcPr>
            <w:tcW w:w="586" w:type="pct"/>
            <w:gridSpan w:val="2"/>
            <w:tcBorders>
              <w:top w:val="single" w:sz="6" w:space="0" w:color="auto"/>
              <w:left w:val="single" w:sz="6" w:space="0" w:color="auto"/>
              <w:bottom w:val="single" w:sz="6" w:space="0" w:color="auto"/>
              <w:right w:val="single" w:sz="6" w:space="0" w:color="auto"/>
            </w:tcBorders>
            <w:shd w:val="clear" w:color="auto" w:fill="00B0F0"/>
          </w:tcPr>
          <w:p w14:paraId="31FFD1A3" w14:textId="101BECB6" w:rsidR="00D53854" w:rsidRPr="00071916" w:rsidRDefault="00D53854" w:rsidP="000D2310">
            <w:pPr>
              <w:pStyle w:val="Heading3"/>
              <w:rPr>
                <w:rFonts w:ascii="Century Gothic" w:hAnsi="Century Gothic"/>
                <w:sz w:val="20"/>
                <w:szCs w:val="20"/>
              </w:rPr>
            </w:pPr>
            <w:r w:rsidRPr="0013733A">
              <w:rPr>
                <w:rFonts w:ascii="Century Gothic" w:hAnsi="Century Gothic"/>
                <w:sz w:val="20"/>
                <w:szCs w:val="20"/>
                <w:lang w:val="es-ES"/>
              </w:rPr>
              <w:t>  </w:t>
            </w:r>
            <w:proofErr w:type="spellStart"/>
            <w:r w:rsidR="00DF2D10">
              <w:rPr>
                <w:rFonts w:ascii="MS Gothic" w:eastAsia="MS Gothic" w:hAnsi="MS Gothic" w:cs="MS Gothic" w:hint="eastAsia"/>
                <w:sz w:val="20"/>
                <w:szCs w:val="20"/>
              </w:rPr>
              <w:t>条款</w:t>
            </w:r>
            <w:proofErr w:type="spellEnd"/>
          </w:p>
        </w:tc>
        <w:tc>
          <w:tcPr>
            <w:tcW w:w="1616" w:type="pct"/>
            <w:tcBorders>
              <w:top w:val="single" w:sz="6" w:space="0" w:color="auto"/>
              <w:left w:val="single" w:sz="6" w:space="0" w:color="auto"/>
              <w:bottom w:val="single" w:sz="6" w:space="0" w:color="auto"/>
              <w:right w:val="single" w:sz="6" w:space="0" w:color="auto"/>
            </w:tcBorders>
            <w:shd w:val="clear" w:color="auto" w:fill="00B0F0"/>
          </w:tcPr>
          <w:p w14:paraId="3E1A213F" w14:textId="03AD2B8D" w:rsidR="00D53854" w:rsidRPr="00071916" w:rsidRDefault="000D68F7" w:rsidP="000D2310">
            <w:pPr>
              <w:pStyle w:val="Heading3"/>
              <w:rPr>
                <w:rFonts w:ascii="Century Gothic" w:hAnsi="Century Gothic"/>
                <w:sz w:val="20"/>
                <w:szCs w:val="20"/>
              </w:rPr>
            </w:pPr>
            <w:proofErr w:type="spellStart"/>
            <w:r>
              <w:rPr>
                <w:rFonts w:ascii="MS Gothic" w:eastAsia="MS Gothic" w:hAnsi="MS Gothic" w:cs="MS Gothic" w:hint="eastAsia"/>
                <w:sz w:val="20"/>
                <w:szCs w:val="20"/>
                <w:lang w:val="en-US"/>
              </w:rPr>
              <w:t>要求</w:t>
            </w:r>
            <w:proofErr w:type="spellEnd"/>
          </w:p>
        </w:tc>
        <w:tc>
          <w:tcPr>
            <w:tcW w:w="809" w:type="pct"/>
            <w:tcBorders>
              <w:top w:val="single" w:sz="6" w:space="0" w:color="auto"/>
              <w:left w:val="single" w:sz="6" w:space="0" w:color="auto"/>
              <w:bottom w:val="single" w:sz="6" w:space="0" w:color="auto"/>
              <w:right w:val="single" w:sz="6" w:space="0" w:color="auto"/>
            </w:tcBorders>
            <w:shd w:val="clear" w:color="auto" w:fill="00B0F0"/>
          </w:tcPr>
          <w:p w14:paraId="6DFFFEB8" w14:textId="2D2ABD9A" w:rsidR="00D53854" w:rsidRPr="00071916" w:rsidRDefault="00E614E4" w:rsidP="000D2310">
            <w:pPr>
              <w:pStyle w:val="Heading3"/>
              <w:rPr>
                <w:rFonts w:ascii="Century Gothic" w:hAnsi="Century Gothic"/>
                <w:sz w:val="20"/>
                <w:szCs w:val="20"/>
                <w:lang w:val="en-US"/>
              </w:rPr>
            </w:pPr>
            <w:proofErr w:type="spellStart"/>
            <w:r w:rsidRPr="00E614E4">
              <w:rPr>
                <w:rFonts w:ascii="MS Gothic" w:eastAsia="MS Gothic" w:hAnsi="MS Gothic" w:cs="MS Gothic" w:hint="eastAsia"/>
                <w:sz w:val="20"/>
                <w:szCs w:val="20"/>
                <w:lang w:val="en-US"/>
              </w:rPr>
              <w:t>符合</w:t>
            </w:r>
            <w:proofErr w:type="spellEnd"/>
          </w:p>
        </w:tc>
        <w:tc>
          <w:tcPr>
            <w:tcW w:w="1988" w:type="pct"/>
            <w:tcBorders>
              <w:top w:val="single" w:sz="6" w:space="0" w:color="auto"/>
              <w:left w:val="single" w:sz="6" w:space="0" w:color="auto"/>
              <w:bottom w:val="single" w:sz="6" w:space="0" w:color="auto"/>
              <w:right w:val="single" w:sz="6" w:space="0" w:color="auto"/>
            </w:tcBorders>
            <w:shd w:val="clear" w:color="auto" w:fill="00B0F0"/>
          </w:tcPr>
          <w:p w14:paraId="10DBBDC6" w14:textId="4A151D0B" w:rsidR="00D53854" w:rsidRPr="00071916" w:rsidRDefault="00CC6917" w:rsidP="000D2310">
            <w:pPr>
              <w:pStyle w:val="Heading3"/>
              <w:rPr>
                <w:rFonts w:ascii="Century Gothic" w:hAnsi="Century Gothic"/>
                <w:sz w:val="20"/>
                <w:szCs w:val="20"/>
                <w:lang w:val="en-US"/>
              </w:rPr>
            </w:pPr>
            <w:proofErr w:type="spellStart"/>
            <w:r>
              <w:rPr>
                <w:rFonts w:ascii="Microsoft JhengHei" w:eastAsia="Microsoft JhengHei" w:hAnsi="Microsoft JhengHei" w:cs="Microsoft JhengHei" w:hint="eastAsia"/>
                <w:sz w:val="20"/>
                <w:szCs w:val="20"/>
                <w:lang w:val="en-US"/>
              </w:rPr>
              <w:t>评论</w:t>
            </w:r>
            <w:proofErr w:type="spellEnd"/>
          </w:p>
        </w:tc>
      </w:tr>
      <w:tr w:rsidR="00D53854" w:rsidRPr="00071916" w14:paraId="06DAD97F" w14:textId="1EB238EC" w:rsidTr="00FE5FAE">
        <w:trPr>
          <w:trHeight w:val="390"/>
        </w:trPr>
        <w:tc>
          <w:tcPr>
            <w:tcW w:w="371" w:type="pct"/>
            <w:tcBorders>
              <w:top w:val="single" w:sz="6" w:space="0" w:color="auto"/>
              <w:left w:val="single" w:sz="6" w:space="0" w:color="auto"/>
              <w:bottom w:val="single" w:sz="6" w:space="0" w:color="auto"/>
              <w:right w:val="single" w:sz="6" w:space="0" w:color="auto"/>
            </w:tcBorders>
            <w:shd w:val="clear" w:color="auto" w:fill="FFFF99"/>
          </w:tcPr>
          <w:p w14:paraId="6E3DEF4F" w14:textId="77777777" w:rsidR="00D53854" w:rsidRPr="00071916" w:rsidRDefault="00D53854" w:rsidP="000D2310">
            <w:pPr>
              <w:pStyle w:val="para"/>
              <w:rPr>
                <w:rFonts w:ascii="Century Gothic" w:hAnsi="Century Gothic"/>
                <w:sz w:val="20"/>
              </w:rPr>
            </w:pPr>
            <w:r w:rsidRPr="00071916">
              <w:rPr>
                <w:rFonts w:ascii="Century Gothic" w:hAnsi="Century Gothic"/>
                <w:sz w:val="20"/>
                <w:lang w:val="en-US"/>
              </w:rPr>
              <w:t>2.8.1</w:t>
            </w:r>
            <w:r w:rsidRPr="00071916">
              <w:rPr>
                <w:rFonts w:ascii="Century Gothic" w:hAnsi="Century Gothic"/>
                <w:sz w:val="20"/>
              </w:rPr>
              <w:t> </w:t>
            </w:r>
          </w:p>
        </w:tc>
        <w:tc>
          <w:tcPr>
            <w:tcW w:w="215" w:type="pct"/>
            <w:tcBorders>
              <w:top w:val="single" w:sz="6" w:space="0" w:color="auto"/>
              <w:left w:val="single" w:sz="6" w:space="0" w:color="auto"/>
              <w:bottom w:val="single" w:sz="6" w:space="0" w:color="auto"/>
              <w:right w:val="single" w:sz="6" w:space="0" w:color="auto"/>
            </w:tcBorders>
            <w:shd w:val="clear" w:color="auto" w:fill="C6D9F1" w:themeFill="text2" w:themeFillTint="33"/>
          </w:tcPr>
          <w:p w14:paraId="59128CFA" w14:textId="77777777" w:rsidR="00D53854" w:rsidRPr="00071916" w:rsidRDefault="00D53854" w:rsidP="000D2310">
            <w:pPr>
              <w:rPr>
                <w:rFonts w:ascii="Century Gothic" w:eastAsia="Century Gothic" w:hAnsi="Century Gothic" w:cs="Century Gothic"/>
                <w:sz w:val="20"/>
                <w:szCs w:val="20"/>
              </w:rPr>
            </w:pPr>
            <w:r w:rsidRPr="00071916">
              <w:rPr>
                <w:rFonts w:ascii="Century Gothic" w:eastAsia="Century Gothic" w:hAnsi="Century Gothic" w:cs="Century Gothic"/>
                <w:sz w:val="20"/>
                <w:szCs w:val="20"/>
              </w:rPr>
              <w:t> </w:t>
            </w:r>
          </w:p>
        </w:tc>
        <w:tc>
          <w:tcPr>
            <w:tcW w:w="1616" w:type="pct"/>
            <w:tcBorders>
              <w:top w:val="single" w:sz="6" w:space="0" w:color="auto"/>
              <w:left w:val="single" w:sz="6" w:space="0" w:color="auto"/>
              <w:bottom w:val="single" w:sz="6" w:space="0" w:color="auto"/>
              <w:right w:val="single" w:sz="6" w:space="0" w:color="auto"/>
            </w:tcBorders>
          </w:tcPr>
          <w:p w14:paraId="2D8D20FA" w14:textId="77777777" w:rsidR="006E04E0" w:rsidRPr="006E04E0" w:rsidRDefault="006E04E0" w:rsidP="006E04E0">
            <w:pPr>
              <w:widowControl/>
              <w:spacing w:before="70" w:after="0" w:line="247" w:lineRule="auto"/>
              <w:ind w:right="107"/>
              <w:rPr>
                <w:rFonts w:ascii="Century Gothic" w:eastAsia="Century Gothic" w:hAnsi="Century Gothic" w:cs="Times New Roman"/>
                <w:sz w:val="20"/>
                <w:szCs w:val="20"/>
              </w:rPr>
            </w:pPr>
            <w:proofErr w:type="spellStart"/>
            <w:r w:rsidRPr="006E04E0">
              <w:rPr>
                <w:rFonts w:ascii="Microsoft JhengHei" w:eastAsia="Microsoft JhengHei" w:hAnsi="Microsoft JhengHei" w:cs="Microsoft JhengHei" w:hint="eastAsia"/>
                <w:sz w:val="20"/>
                <w:szCs w:val="20"/>
              </w:rPr>
              <w:t>应为每个关键控制措施制定监控程序，以确保符合关键限值。监控系统应能检测到措</w:t>
            </w:r>
            <w:proofErr w:type="spellEnd"/>
          </w:p>
          <w:p w14:paraId="1A36ECB1" w14:textId="77777777" w:rsidR="006E04E0" w:rsidRPr="006E04E0" w:rsidRDefault="006E04E0" w:rsidP="006E04E0">
            <w:pPr>
              <w:widowControl/>
              <w:spacing w:before="70" w:after="0" w:line="247" w:lineRule="auto"/>
              <w:ind w:right="107"/>
              <w:rPr>
                <w:rFonts w:ascii="Century Gothic" w:eastAsia="Century Gothic" w:hAnsi="Century Gothic" w:cs="Times New Roman"/>
                <w:sz w:val="20"/>
                <w:szCs w:val="20"/>
              </w:rPr>
            </w:pPr>
            <w:proofErr w:type="spellStart"/>
            <w:r w:rsidRPr="006E04E0">
              <w:rPr>
                <w:rFonts w:ascii="MS Gothic" w:eastAsia="MS Gothic" w:hAnsi="MS Gothic" w:cs="MS Gothic" w:hint="eastAsia"/>
                <w:sz w:val="20"/>
                <w:szCs w:val="20"/>
              </w:rPr>
              <w:t>施的失控情况，并在可能的情况下及</w:t>
            </w:r>
            <w:r w:rsidRPr="006E04E0">
              <w:rPr>
                <w:rFonts w:ascii="Microsoft JhengHei" w:eastAsia="Microsoft JhengHei" w:hAnsi="Microsoft JhengHei" w:cs="Microsoft JhengHei" w:hint="eastAsia"/>
                <w:sz w:val="20"/>
                <w:szCs w:val="20"/>
              </w:rPr>
              <w:t>时提供信息，以便采取纠正措施。作为指南，可</w:t>
            </w:r>
            <w:proofErr w:type="spellEnd"/>
          </w:p>
          <w:p w14:paraId="482312EC" w14:textId="77777777" w:rsidR="006E04E0" w:rsidRPr="006E04E0" w:rsidRDefault="006E04E0" w:rsidP="006E04E0">
            <w:pPr>
              <w:widowControl/>
              <w:spacing w:before="70" w:after="0" w:line="247" w:lineRule="auto"/>
              <w:ind w:right="107"/>
              <w:rPr>
                <w:rFonts w:ascii="Century Gothic" w:eastAsia="Century Gothic" w:hAnsi="Century Gothic" w:cs="Times New Roman"/>
                <w:sz w:val="20"/>
                <w:szCs w:val="20"/>
              </w:rPr>
            </w:pPr>
            <w:proofErr w:type="spellStart"/>
            <w:r w:rsidRPr="006E04E0">
              <w:rPr>
                <w:rFonts w:ascii="MS Gothic" w:eastAsia="MS Gothic" w:hAnsi="MS Gothic" w:cs="MS Gothic" w:hint="eastAsia"/>
                <w:sz w:val="20"/>
                <w:szCs w:val="20"/>
              </w:rPr>
              <w:t>考</w:t>
            </w:r>
            <w:r w:rsidRPr="006E04E0">
              <w:rPr>
                <w:rFonts w:ascii="Microsoft JhengHei" w:eastAsia="Microsoft JhengHei" w:hAnsi="Microsoft JhengHei" w:cs="Microsoft JhengHei" w:hint="eastAsia"/>
                <w:sz w:val="20"/>
                <w:szCs w:val="20"/>
              </w:rPr>
              <w:t>虑但不限于以下几点</w:t>
            </w:r>
            <w:proofErr w:type="spellEnd"/>
            <w:r w:rsidRPr="006E04E0">
              <w:rPr>
                <w:rFonts w:ascii="Microsoft JhengHei" w:eastAsia="Microsoft JhengHei" w:hAnsi="Microsoft JhengHei" w:cs="Microsoft JhengHei" w:hint="eastAsia"/>
                <w:sz w:val="20"/>
                <w:szCs w:val="20"/>
              </w:rPr>
              <w:t>：</w:t>
            </w:r>
          </w:p>
          <w:p w14:paraId="0499D2A9" w14:textId="370E7FBE" w:rsidR="006E04E0" w:rsidRPr="006E04E0" w:rsidRDefault="00A0414F" w:rsidP="006E04E0">
            <w:pPr>
              <w:widowControl/>
              <w:spacing w:before="70" w:after="0" w:line="247" w:lineRule="auto"/>
              <w:ind w:right="107"/>
              <w:rPr>
                <w:rFonts w:ascii="Century Gothic" w:eastAsia="Century Gothic" w:hAnsi="Century Gothic" w:cs="Times New Roman"/>
                <w:sz w:val="20"/>
                <w:szCs w:val="20"/>
              </w:rPr>
            </w:pPr>
            <w:r w:rsidRPr="00A0414F">
              <w:rPr>
                <w:rFonts w:ascii="Century Gothic" w:eastAsia="Century Gothic" w:hAnsi="Century Gothic" w:cs="Times New Roman"/>
                <w:sz w:val="20"/>
                <w:szCs w:val="20"/>
              </w:rPr>
              <w:t>•</w:t>
            </w:r>
            <w:r w:rsidR="006E04E0" w:rsidRPr="006E04E0">
              <w:rPr>
                <w:rFonts w:ascii="Century Gothic" w:eastAsia="Century Gothic" w:hAnsi="Century Gothic" w:cs="Times New Roman"/>
                <w:sz w:val="20"/>
                <w:szCs w:val="20"/>
              </w:rPr>
              <w:t xml:space="preserve"> </w:t>
            </w:r>
            <w:proofErr w:type="spellStart"/>
            <w:r w:rsidR="006E04E0" w:rsidRPr="006E04E0">
              <w:rPr>
                <w:rFonts w:ascii="MS Gothic" w:eastAsia="MS Gothic" w:hAnsi="MS Gothic" w:cs="MS Gothic" w:hint="eastAsia"/>
                <w:sz w:val="20"/>
                <w:szCs w:val="20"/>
              </w:rPr>
              <w:t>在</w:t>
            </w:r>
            <w:r w:rsidR="006E04E0" w:rsidRPr="006E04E0">
              <w:rPr>
                <w:rFonts w:ascii="Microsoft JhengHei" w:eastAsia="Microsoft JhengHei" w:hAnsi="Microsoft JhengHei" w:cs="Microsoft JhengHei" w:hint="eastAsia"/>
                <w:sz w:val="20"/>
                <w:szCs w:val="20"/>
              </w:rPr>
              <w:t>线测量</w:t>
            </w:r>
            <w:proofErr w:type="spellEnd"/>
            <w:r w:rsidR="006E04E0" w:rsidRPr="006E04E0">
              <w:rPr>
                <w:rFonts w:ascii="Century Gothic" w:eastAsia="Century Gothic" w:hAnsi="Century Gothic" w:cs="Times New Roman"/>
                <w:sz w:val="20"/>
                <w:szCs w:val="20"/>
              </w:rPr>
              <w:t xml:space="preserve"> </w:t>
            </w:r>
          </w:p>
          <w:p w14:paraId="1C335897" w14:textId="1D8BE141" w:rsidR="006E04E0" w:rsidRPr="006E04E0" w:rsidRDefault="00A0414F" w:rsidP="006E04E0">
            <w:pPr>
              <w:widowControl/>
              <w:spacing w:before="70" w:after="0" w:line="247" w:lineRule="auto"/>
              <w:ind w:right="107"/>
              <w:rPr>
                <w:rFonts w:ascii="Century Gothic" w:eastAsia="Century Gothic" w:hAnsi="Century Gothic" w:cs="Times New Roman"/>
                <w:sz w:val="20"/>
                <w:szCs w:val="20"/>
              </w:rPr>
            </w:pPr>
            <w:r w:rsidRPr="00A0414F">
              <w:rPr>
                <w:rFonts w:ascii="Century Gothic" w:eastAsia="Century Gothic" w:hAnsi="Century Gothic" w:cs="Times New Roman"/>
                <w:sz w:val="20"/>
                <w:szCs w:val="20"/>
              </w:rPr>
              <w:lastRenderedPageBreak/>
              <w:t>•</w:t>
            </w:r>
            <w:r w:rsidR="006E04E0" w:rsidRPr="006E04E0">
              <w:rPr>
                <w:rFonts w:ascii="Century Gothic" w:eastAsia="Century Gothic" w:hAnsi="Century Gothic" w:cs="Times New Roman"/>
                <w:sz w:val="20"/>
                <w:szCs w:val="20"/>
              </w:rPr>
              <w:t xml:space="preserve"> </w:t>
            </w:r>
            <w:proofErr w:type="spellStart"/>
            <w:r w:rsidR="006E04E0" w:rsidRPr="006E04E0">
              <w:rPr>
                <w:rFonts w:ascii="MS Gothic" w:eastAsia="MS Gothic" w:hAnsi="MS Gothic" w:cs="MS Gothic" w:hint="eastAsia"/>
                <w:sz w:val="20"/>
                <w:szCs w:val="20"/>
              </w:rPr>
              <w:t>按</w:t>
            </w:r>
            <w:r w:rsidR="006E04E0" w:rsidRPr="006E04E0">
              <w:rPr>
                <w:rFonts w:ascii="Microsoft JhengHei" w:eastAsia="Microsoft JhengHei" w:hAnsi="Microsoft JhengHei" w:cs="Microsoft JhengHei" w:hint="eastAsia"/>
                <w:sz w:val="20"/>
                <w:szCs w:val="20"/>
              </w:rPr>
              <w:t>预先确定的时间间隔进行离线测量</w:t>
            </w:r>
            <w:proofErr w:type="spellEnd"/>
            <w:r w:rsidR="006E04E0" w:rsidRPr="006E04E0">
              <w:rPr>
                <w:rFonts w:ascii="Century Gothic" w:eastAsia="Century Gothic" w:hAnsi="Century Gothic" w:cs="Times New Roman"/>
                <w:sz w:val="20"/>
                <w:szCs w:val="20"/>
              </w:rPr>
              <w:t xml:space="preserve"> </w:t>
            </w:r>
          </w:p>
          <w:p w14:paraId="3814890F" w14:textId="6A0353EB" w:rsidR="00D53854" w:rsidRPr="00EB7513" w:rsidRDefault="00A0414F" w:rsidP="006E04E0">
            <w:pPr>
              <w:widowControl/>
              <w:spacing w:before="70" w:after="0" w:line="247" w:lineRule="auto"/>
              <w:ind w:right="107"/>
              <w:rPr>
                <w:rFonts w:ascii="Century Gothic" w:eastAsia="Century Gothic" w:hAnsi="Century Gothic" w:cs="Times New Roman"/>
                <w:sz w:val="20"/>
                <w:szCs w:val="20"/>
              </w:rPr>
            </w:pPr>
            <w:r w:rsidRPr="00A0414F">
              <w:rPr>
                <w:rFonts w:ascii="Century Gothic" w:eastAsia="Century Gothic" w:hAnsi="Century Gothic" w:cs="Times New Roman"/>
                <w:sz w:val="20"/>
                <w:szCs w:val="20"/>
              </w:rPr>
              <w:t>•</w:t>
            </w:r>
            <w:r w:rsidR="006E04E0" w:rsidRPr="006E04E0">
              <w:rPr>
                <w:rFonts w:ascii="Century Gothic" w:eastAsia="Century Gothic" w:hAnsi="Century Gothic" w:cs="Times New Roman"/>
                <w:sz w:val="20"/>
                <w:szCs w:val="20"/>
              </w:rPr>
              <w:t xml:space="preserve"> </w:t>
            </w:r>
            <w:proofErr w:type="spellStart"/>
            <w:r w:rsidR="006E04E0" w:rsidRPr="006E04E0">
              <w:rPr>
                <w:rFonts w:ascii="Microsoft JhengHei" w:eastAsia="Microsoft JhengHei" w:hAnsi="Microsoft JhengHei" w:cs="Microsoft JhengHei" w:hint="eastAsia"/>
                <w:sz w:val="20"/>
                <w:szCs w:val="20"/>
              </w:rPr>
              <w:t>连续测量</w:t>
            </w:r>
            <w:proofErr w:type="spellEnd"/>
            <w:r w:rsidR="006E04E0" w:rsidRPr="006E04E0">
              <w:rPr>
                <w:rFonts w:ascii="MS Gothic" w:eastAsia="MS Gothic" w:hAnsi="MS Gothic" w:cs="MS Gothic" w:hint="eastAsia"/>
                <w:sz w:val="20"/>
                <w:szCs w:val="20"/>
              </w:rPr>
              <w:t>。</w:t>
            </w:r>
          </w:p>
        </w:tc>
        <w:tc>
          <w:tcPr>
            <w:tcW w:w="809" w:type="pct"/>
            <w:tcBorders>
              <w:top w:val="single" w:sz="6" w:space="0" w:color="auto"/>
              <w:left w:val="single" w:sz="6" w:space="0" w:color="auto"/>
              <w:bottom w:val="single" w:sz="6" w:space="0" w:color="auto"/>
              <w:right w:val="single" w:sz="6" w:space="0" w:color="auto"/>
            </w:tcBorders>
          </w:tcPr>
          <w:p w14:paraId="363E6B62" w14:textId="77777777" w:rsidR="00D53854" w:rsidRPr="00071916" w:rsidRDefault="00D53854" w:rsidP="000D2310">
            <w:pPr>
              <w:pStyle w:val="Paragraph"/>
              <w:rPr>
                <w:rFonts w:ascii="Century Gothic" w:hAnsi="Century Gothic"/>
                <w:sz w:val="20"/>
              </w:rPr>
            </w:pPr>
          </w:p>
        </w:tc>
        <w:tc>
          <w:tcPr>
            <w:tcW w:w="1988" w:type="pct"/>
            <w:tcBorders>
              <w:top w:val="single" w:sz="6" w:space="0" w:color="auto"/>
              <w:left w:val="single" w:sz="6" w:space="0" w:color="auto"/>
              <w:bottom w:val="single" w:sz="6" w:space="0" w:color="auto"/>
              <w:right w:val="single" w:sz="6" w:space="0" w:color="auto"/>
            </w:tcBorders>
          </w:tcPr>
          <w:p w14:paraId="13AA6A8B" w14:textId="77777777" w:rsidR="00D53854" w:rsidRPr="00071916" w:rsidRDefault="00D53854" w:rsidP="000D2310">
            <w:pPr>
              <w:pStyle w:val="Paragraph"/>
              <w:rPr>
                <w:rFonts w:ascii="Century Gothic" w:hAnsi="Century Gothic"/>
                <w:sz w:val="20"/>
              </w:rPr>
            </w:pPr>
          </w:p>
        </w:tc>
      </w:tr>
      <w:tr w:rsidR="00D53854" w:rsidRPr="00682495" w14:paraId="7E7DB77E" w14:textId="1795537D" w:rsidTr="00FE5FAE">
        <w:trPr>
          <w:trHeight w:val="390"/>
        </w:trPr>
        <w:tc>
          <w:tcPr>
            <w:tcW w:w="371" w:type="pct"/>
            <w:tcBorders>
              <w:top w:val="single" w:sz="6" w:space="0" w:color="auto"/>
              <w:left w:val="single" w:sz="6" w:space="0" w:color="auto"/>
              <w:bottom w:val="single" w:sz="6" w:space="0" w:color="auto"/>
              <w:right w:val="single" w:sz="6" w:space="0" w:color="auto"/>
            </w:tcBorders>
            <w:shd w:val="clear" w:color="auto" w:fill="FFFF99"/>
          </w:tcPr>
          <w:p w14:paraId="14D696D6" w14:textId="77777777" w:rsidR="00D53854" w:rsidRPr="00071916" w:rsidRDefault="00D53854" w:rsidP="000D2310">
            <w:pPr>
              <w:pStyle w:val="Paragraph"/>
              <w:rPr>
                <w:rFonts w:ascii="Century Gothic" w:hAnsi="Century Gothic"/>
                <w:sz w:val="20"/>
              </w:rPr>
            </w:pPr>
            <w:r w:rsidRPr="00071916">
              <w:rPr>
                <w:rFonts w:ascii="Century Gothic" w:hAnsi="Century Gothic"/>
                <w:sz w:val="20"/>
                <w:lang w:val="en-US"/>
              </w:rPr>
              <w:t>2.8.2</w:t>
            </w:r>
            <w:r w:rsidRPr="00071916">
              <w:rPr>
                <w:rFonts w:ascii="Century Gothic" w:hAnsi="Century Gothic"/>
                <w:sz w:val="20"/>
              </w:rPr>
              <w:t> </w:t>
            </w:r>
          </w:p>
        </w:tc>
        <w:tc>
          <w:tcPr>
            <w:tcW w:w="215" w:type="pct"/>
            <w:tcBorders>
              <w:top w:val="single" w:sz="6" w:space="0" w:color="auto"/>
              <w:left w:val="single" w:sz="6" w:space="0" w:color="auto"/>
              <w:bottom w:val="single" w:sz="6" w:space="0" w:color="auto"/>
              <w:right w:val="single" w:sz="6" w:space="0" w:color="auto"/>
            </w:tcBorders>
            <w:shd w:val="clear" w:color="auto" w:fill="C6D9F1" w:themeFill="text2" w:themeFillTint="33"/>
          </w:tcPr>
          <w:p w14:paraId="07653DFA" w14:textId="77777777" w:rsidR="00D53854" w:rsidRPr="00071916" w:rsidRDefault="00D53854" w:rsidP="000D2310">
            <w:pPr>
              <w:rPr>
                <w:rFonts w:ascii="Century Gothic" w:eastAsia="Century Gothic" w:hAnsi="Century Gothic" w:cs="Century Gothic"/>
                <w:sz w:val="20"/>
                <w:szCs w:val="20"/>
              </w:rPr>
            </w:pPr>
            <w:r w:rsidRPr="00071916">
              <w:rPr>
                <w:rFonts w:ascii="Century Gothic" w:eastAsia="Century Gothic" w:hAnsi="Century Gothic" w:cs="Century Gothic"/>
                <w:sz w:val="20"/>
                <w:szCs w:val="20"/>
              </w:rPr>
              <w:t> </w:t>
            </w:r>
          </w:p>
        </w:tc>
        <w:tc>
          <w:tcPr>
            <w:tcW w:w="1616" w:type="pct"/>
            <w:tcBorders>
              <w:top w:val="single" w:sz="6" w:space="0" w:color="auto"/>
              <w:left w:val="single" w:sz="6" w:space="0" w:color="auto"/>
              <w:bottom w:val="single" w:sz="6" w:space="0" w:color="auto"/>
              <w:right w:val="single" w:sz="6" w:space="0" w:color="auto"/>
            </w:tcBorders>
          </w:tcPr>
          <w:p w14:paraId="4595D5CF" w14:textId="77777777" w:rsidR="00682495" w:rsidRPr="007911FE" w:rsidRDefault="00682495" w:rsidP="00682495">
            <w:pPr>
              <w:pStyle w:val="Paragraph"/>
              <w:rPr>
                <w:rFonts w:ascii="Microsoft JhengHei" w:hAnsi="Microsoft JhengHei"/>
                <w:lang w:val="en-US"/>
              </w:rPr>
            </w:pPr>
            <w:proofErr w:type="spellStart"/>
            <w:r w:rsidRPr="00682495">
              <w:rPr>
                <w:rFonts w:ascii="MS Gothic" w:eastAsia="MS Gothic" w:hAnsi="MS Gothic" w:cs="MS Gothic" w:hint="eastAsia"/>
                <w:lang w:val="es-ES"/>
              </w:rPr>
              <w:t>与每个关</w:t>
            </w:r>
            <w:r w:rsidRPr="00682495">
              <w:rPr>
                <w:rFonts w:ascii="Microsoft JhengHei" w:eastAsia="Microsoft JhengHei" w:hAnsi="Microsoft JhengHei" w:cs="Microsoft JhengHei" w:hint="eastAsia"/>
                <w:lang w:val="es-ES"/>
              </w:rPr>
              <w:t>键控制措施的监测有关的记录应包括测量的日期、时间和结果</w:t>
            </w:r>
            <w:r w:rsidRPr="00682495">
              <w:rPr>
                <w:rFonts w:ascii="Microsoft JhengHei" w:eastAsia="Microsoft JhengHei" w:hAnsi="Microsoft JhengHei" w:cs="Microsoft JhengHei" w:hint="eastAsia"/>
                <w:lang w:val="en-US"/>
              </w:rPr>
              <w:t>，</w:t>
            </w:r>
            <w:r w:rsidRPr="00682495">
              <w:rPr>
                <w:rFonts w:ascii="Microsoft JhengHei" w:eastAsia="Microsoft JhengHei" w:hAnsi="Microsoft JhengHei" w:cs="Microsoft JhengHei" w:hint="eastAsia"/>
                <w:lang w:val="es-ES"/>
              </w:rPr>
              <w:t>并应由负责</w:t>
            </w:r>
            <w:proofErr w:type="spellEnd"/>
          </w:p>
          <w:p w14:paraId="52075611" w14:textId="23DBE2BB" w:rsidR="00071916" w:rsidRPr="00682495" w:rsidRDefault="00682495" w:rsidP="00682495">
            <w:pPr>
              <w:pStyle w:val="Paragraph"/>
              <w:rPr>
                <w:rFonts w:ascii="Century Gothic" w:hAnsi="Century Gothic"/>
                <w:lang w:val="en-US"/>
              </w:rPr>
            </w:pPr>
            <w:proofErr w:type="spellStart"/>
            <w:r w:rsidRPr="00682495">
              <w:rPr>
                <w:rFonts w:ascii="Microsoft JhengHei" w:eastAsia="Microsoft JhengHei" w:hAnsi="Microsoft JhengHei" w:cs="Microsoft JhengHei" w:hint="eastAsia"/>
                <w:lang w:val="es-ES"/>
              </w:rPr>
              <w:t>监控的人员签名</w:t>
            </w:r>
            <w:r w:rsidRPr="00682495">
              <w:rPr>
                <w:rFonts w:ascii="Microsoft JhengHei" w:eastAsia="Microsoft JhengHei" w:hAnsi="Microsoft JhengHei" w:cs="Microsoft JhengHei" w:hint="eastAsia"/>
                <w:lang w:val="en-US"/>
              </w:rPr>
              <w:t>，</w:t>
            </w:r>
            <w:r w:rsidRPr="00682495">
              <w:rPr>
                <w:rFonts w:ascii="Microsoft JhengHei" w:eastAsia="Microsoft JhengHei" w:hAnsi="Microsoft JhengHei" w:cs="Microsoft JhengHei" w:hint="eastAsia"/>
                <w:lang w:val="es-ES"/>
              </w:rPr>
              <w:t>或以电子方式可追溯到负责监控的人员</w:t>
            </w:r>
            <w:proofErr w:type="spellEnd"/>
            <w:r w:rsidRPr="00682495">
              <w:rPr>
                <w:rFonts w:ascii="MS Gothic" w:eastAsia="MS Gothic" w:hAnsi="MS Gothic" w:cs="MS Gothic" w:hint="eastAsia"/>
                <w:lang w:val="es-ES"/>
              </w:rPr>
              <w:t>。</w:t>
            </w:r>
          </w:p>
        </w:tc>
        <w:tc>
          <w:tcPr>
            <w:tcW w:w="809" w:type="pct"/>
            <w:tcBorders>
              <w:top w:val="single" w:sz="6" w:space="0" w:color="auto"/>
              <w:left w:val="single" w:sz="6" w:space="0" w:color="auto"/>
              <w:bottom w:val="single" w:sz="6" w:space="0" w:color="auto"/>
              <w:right w:val="single" w:sz="6" w:space="0" w:color="auto"/>
            </w:tcBorders>
          </w:tcPr>
          <w:p w14:paraId="56B09848" w14:textId="77777777" w:rsidR="00D53854" w:rsidRPr="00682495" w:rsidRDefault="00D53854" w:rsidP="000D2310">
            <w:pPr>
              <w:pStyle w:val="Paragraph"/>
              <w:rPr>
                <w:rFonts w:ascii="Century Gothic" w:hAnsi="Century Gothic"/>
                <w:sz w:val="20"/>
                <w:lang w:val="en-US"/>
              </w:rPr>
            </w:pPr>
          </w:p>
        </w:tc>
        <w:tc>
          <w:tcPr>
            <w:tcW w:w="1988" w:type="pct"/>
            <w:tcBorders>
              <w:top w:val="single" w:sz="6" w:space="0" w:color="auto"/>
              <w:left w:val="single" w:sz="6" w:space="0" w:color="auto"/>
              <w:bottom w:val="single" w:sz="6" w:space="0" w:color="auto"/>
              <w:right w:val="single" w:sz="6" w:space="0" w:color="auto"/>
            </w:tcBorders>
          </w:tcPr>
          <w:p w14:paraId="4FCEF2FF" w14:textId="77777777" w:rsidR="00D53854" w:rsidRPr="00682495" w:rsidRDefault="00D53854" w:rsidP="000D2310">
            <w:pPr>
              <w:pStyle w:val="Paragraph"/>
              <w:rPr>
                <w:rFonts w:ascii="Century Gothic" w:hAnsi="Century Gothic"/>
                <w:sz w:val="20"/>
                <w:lang w:val="en-US"/>
              </w:rPr>
            </w:pPr>
          </w:p>
        </w:tc>
      </w:tr>
    </w:tbl>
    <w:tbl>
      <w:tblPr>
        <w:tblStyle w:val="TableGrid"/>
        <w:tblW w:w="5000" w:type="pct"/>
        <w:tblInd w:w="-5" w:type="dxa"/>
        <w:tblLook w:val="01E0" w:firstRow="1" w:lastRow="1" w:firstColumn="1" w:lastColumn="1" w:noHBand="0" w:noVBand="0"/>
      </w:tblPr>
      <w:tblGrid>
        <w:gridCol w:w="9642"/>
      </w:tblGrid>
      <w:tr w:rsidR="004372FE" w:rsidRPr="0013733A" w14:paraId="431A5D1C" w14:textId="77777777" w:rsidTr="735022F3">
        <w:tc>
          <w:tcPr>
            <w:tcW w:w="5000" w:type="pct"/>
            <w:shd w:val="clear" w:color="auto" w:fill="00B0F0"/>
          </w:tcPr>
          <w:p w14:paraId="10B3218A" w14:textId="4CB0DAD5" w:rsidR="004372FE" w:rsidRPr="0013733A" w:rsidRDefault="4BBE7CF2" w:rsidP="735022F3">
            <w:pPr>
              <w:keepNext/>
              <w:keepLines/>
              <w:outlineLvl w:val="1"/>
              <w:rPr>
                <w:rFonts w:ascii="Century Gothic" w:hAnsi="Century Gothic"/>
                <w:color w:val="FFFFFF" w:themeColor="background1"/>
                <w:sz w:val="20"/>
                <w:szCs w:val="20"/>
                <w:lang w:val="es-ES"/>
              </w:rPr>
            </w:pPr>
            <w:r w:rsidRPr="0013733A">
              <w:rPr>
                <w:rFonts w:ascii="Century Gothic" w:hAnsi="Century Gothic"/>
                <w:color w:val="FFFFFF" w:themeColor="background1"/>
                <w:sz w:val="20"/>
                <w:szCs w:val="20"/>
                <w:lang w:val="es-ES"/>
              </w:rPr>
              <w:t>2.9</w:t>
            </w:r>
            <w:r w:rsidR="004372FE" w:rsidRPr="0013733A">
              <w:rPr>
                <w:lang w:val="es-ES"/>
              </w:rPr>
              <w:tab/>
            </w:r>
            <w:r w:rsidRPr="0013733A">
              <w:rPr>
                <w:rFonts w:ascii="Century Gothic" w:hAnsi="Century Gothic"/>
                <w:color w:val="FFFFFF" w:themeColor="background1"/>
                <w:sz w:val="20"/>
                <w:szCs w:val="20"/>
                <w:lang w:val="es-ES"/>
              </w:rPr>
              <w:t xml:space="preserve"> </w:t>
            </w:r>
            <w:proofErr w:type="spellStart"/>
            <w:r w:rsidR="007E3449" w:rsidRPr="007E3449">
              <w:rPr>
                <w:rFonts w:ascii="MS Gothic" w:eastAsia="MS Gothic" w:hAnsi="MS Gothic" w:cs="MS Gothic" w:hint="eastAsia"/>
                <w:color w:val="FFFFFF" w:themeColor="background1"/>
                <w:sz w:val="20"/>
                <w:szCs w:val="20"/>
                <w:lang w:val="es-ES"/>
              </w:rPr>
              <w:t>制定</w:t>
            </w:r>
            <w:r w:rsidR="007E3449" w:rsidRPr="007E3449">
              <w:rPr>
                <w:rFonts w:ascii="Microsoft JhengHei" w:eastAsia="Microsoft JhengHei" w:hAnsi="Microsoft JhengHei" w:cs="Microsoft JhengHei" w:hint="eastAsia"/>
                <w:color w:val="FFFFFF" w:themeColor="background1"/>
                <w:sz w:val="20"/>
                <w:szCs w:val="20"/>
                <w:lang w:val="es-ES"/>
              </w:rPr>
              <w:t>纠正措施计划</w:t>
            </w:r>
            <w:proofErr w:type="spellEnd"/>
          </w:p>
        </w:tc>
      </w:tr>
    </w:tbl>
    <w:tbl>
      <w:tblPr>
        <w:tblW w:w="5000" w:type="pct"/>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126"/>
        <w:gridCol w:w="3120"/>
        <w:gridCol w:w="1559"/>
        <w:gridCol w:w="3831"/>
      </w:tblGrid>
      <w:tr w:rsidR="000A3C96" w:rsidRPr="00071916" w14:paraId="6D16FF90" w14:textId="0F1C8D8C" w:rsidTr="002A5FA8">
        <w:trPr>
          <w:trHeight w:val="390"/>
        </w:trPr>
        <w:tc>
          <w:tcPr>
            <w:tcW w:w="584" w:type="pct"/>
            <w:tcBorders>
              <w:top w:val="single" w:sz="6" w:space="0" w:color="auto"/>
              <w:left w:val="single" w:sz="6" w:space="0" w:color="auto"/>
              <w:bottom w:val="single" w:sz="6" w:space="0" w:color="auto"/>
              <w:right w:val="single" w:sz="6" w:space="0" w:color="auto"/>
            </w:tcBorders>
            <w:shd w:val="clear" w:color="auto" w:fill="00B0F0"/>
          </w:tcPr>
          <w:p w14:paraId="5D815C9D" w14:textId="41D256D8" w:rsidR="000A3C96" w:rsidRPr="00071916" w:rsidRDefault="000A3C96" w:rsidP="000D2310">
            <w:pPr>
              <w:pStyle w:val="Heading3"/>
              <w:rPr>
                <w:rFonts w:ascii="Century Gothic" w:hAnsi="Century Gothic"/>
                <w:sz w:val="20"/>
                <w:szCs w:val="20"/>
              </w:rPr>
            </w:pPr>
            <w:r w:rsidRPr="0013733A">
              <w:rPr>
                <w:rFonts w:ascii="Century Gothic" w:hAnsi="Century Gothic"/>
                <w:sz w:val="20"/>
                <w:szCs w:val="20"/>
                <w:lang w:val="es-ES"/>
              </w:rPr>
              <w:t> </w:t>
            </w:r>
            <w:proofErr w:type="spellStart"/>
            <w:r w:rsidR="00DF2D10">
              <w:rPr>
                <w:rFonts w:ascii="MS Gothic" w:eastAsia="MS Gothic" w:hAnsi="MS Gothic" w:cs="MS Gothic" w:hint="eastAsia"/>
                <w:sz w:val="20"/>
                <w:szCs w:val="20"/>
              </w:rPr>
              <w:t>条款</w:t>
            </w:r>
            <w:proofErr w:type="spellEnd"/>
          </w:p>
        </w:tc>
        <w:tc>
          <w:tcPr>
            <w:tcW w:w="1619" w:type="pct"/>
            <w:tcBorders>
              <w:top w:val="single" w:sz="6" w:space="0" w:color="auto"/>
              <w:left w:val="single" w:sz="6" w:space="0" w:color="auto"/>
              <w:bottom w:val="single" w:sz="6" w:space="0" w:color="auto"/>
              <w:right w:val="single" w:sz="6" w:space="0" w:color="auto"/>
            </w:tcBorders>
            <w:shd w:val="clear" w:color="auto" w:fill="00B0F0"/>
          </w:tcPr>
          <w:p w14:paraId="46CACC93" w14:textId="4C0432AF" w:rsidR="000A3C96" w:rsidRPr="00071916" w:rsidRDefault="000D68F7" w:rsidP="000D2310">
            <w:pPr>
              <w:pStyle w:val="Heading3"/>
              <w:rPr>
                <w:rFonts w:ascii="Century Gothic" w:hAnsi="Century Gothic"/>
                <w:sz w:val="20"/>
                <w:szCs w:val="20"/>
              </w:rPr>
            </w:pPr>
            <w:proofErr w:type="spellStart"/>
            <w:r>
              <w:rPr>
                <w:rFonts w:ascii="MS Gothic" w:eastAsia="MS Gothic" w:hAnsi="MS Gothic" w:cs="MS Gothic" w:hint="eastAsia"/>
                <w:sz w:val="20"/>
                <w:szCs w:val="20"/>
              </w:rPr>
              <w:t>要求</w:t>
            </w:r>
            <w:proofErr w:type="spellEnd"/>
          </w:p>
        </w:tc>
        <w:tc>
          <w:tcPr>
            <w:tcW w:w="809" w:type="pct"/>
            <w:tcBorders>
              <w:top w:val="single" w:sz="6" w:space="0" w:color="auto"/>
              <w:left w:val="single" w:sz="6" w:space="0" w:color="auto"/>
              <w:bottom w:val="single" w:sz="6" w:space="0" w:color="auto"/>
              <w:right w:val="single" w:sz="6" w:space="0" w:color="auto"/>
            </w:tcBorders>
            <w:shd w:val="clear" w:color="auto" w:fill="00B0F0"/>
          </w:tcPr>
          <w:p w14:paraId="556EF3BC" w14:textId="4EB30AD2" w:rsidR="000A3C96" w:rsidRPr="00071916" w:rsidRDefault="00E614E4" w:rsidP="000D2310">
            <w:pPr>
              <w:pStyle w:val="Heading3"/>
              <w:rPr>
                <w:rFonts w:ascii="Century Gothic" w:hAnsi="Century Gothic"/>
                <w:sz w:val="20"/>
                <w:szCs w:val="20"/>
              </w:rPr>
            </w:pPr>
            <w:proofErr w:type="spellStart"/>
            <w:r w:rsidRPr="00E614E4">
              <w:rPr>
                <w:rFonts w:ascii="MS Gothic" w:eastAsia="MS Gothic" w:hAnsi="MS Gothic" w:cs="MS Gothic" w:hint="eastAsia"/>
                <w:sz w:val="20"/>
                <w:szCs w:val="20"/>
              </w:rPr>
              <w:t>符合</w:t>
            </w:r>
            <w:proofErr w:type="spellEnd"/>
          </w:p>
        </w:tc>
        <w:tc>
          <w:tcPr>
            <w:tcW w:w="1988" w:type="pct"/>
            <w:tcBorders>
              <w:top w:val="single" w:sz="6" w:space="0" w:color="auto"/>
              <w:left w:val="single" w:sz="6" w:space="0" w:color="auto"/>
              <w:bottom w:val="single" w:sz="6" w:space="0" w:color="auto"/>
              <w:right w:val="single" w:sz="6" w:space="0" w:color="auto"/>
            </w:tcBorders>
            <w:shd w:val="clear" w:color="auto" w:fill="00B0F0"/>
          </w:tcPr>
          <w:p w14:paraId="1C895A83" w14:textId="7C7E11EF" w:rsidR="000A3C96" w:rsidRPr="00071916" w:rsidRDefault="00CC6917" w:rsidP="000D2310">
            <w:pPr>
              <w:pStyle w:val="Heading3"/>
              <w:rPr>
                <w:rFonts w:ascii="Century Gothic" w:hAnsi="Century Gothic"/>
                <w:sz w:val="20"/>
                <w:szCs w:val="20"/>
              </w:rPr>
            </w:pPr>
            <w:proofErr w:type="spellStart"/>
            <w:r>
              <w:rPr>
                <w:rFonts w:ascii="Microsoft JhengHei" w:eastAsia="Microsoft JhengHei" w:hAnsi="Microsoft JhengHei" w:cs="Microsoft JhengHei" w:hint="eastAsia"/>
                <w:sz w:val="20"/>
                <w:szCs w:val="20"/>
              </w:rPr>
              <w:t>评论</w:t>
            </w:r>
            <w:proofErr w:type="spellEnd"/>
          </w:p>
        </w:tc>
      </w:tr>
      <w:tr w:rsidR="000A3C96" w:rsidRPr="0013733A" w14:paraId="68311F53" w14:textId="368ACC88" w:rsidTr="006F2B0A">
        <w:trPr>
          <w:trHeight w:val="4385"/>
        </w:trPr>
        <w:tc>
          <w:tcPr>
            <w:tcW w:w="584" w:type="pct"/>
            <w:tcBorders>
              <w:top w:val="single" w:sz="6" w:space="0" w:color="auto"/>
              <w:left w:val="single" w:sz="6" w:space="0" w:color="auto"/>
              <w:bottom w:val="single" w:sz="6" w:space="0" w:color="auto"/>
              <w:right w:val="single" w:sz="6" w:space="0" w:color="auto"/>
            </w:tcBorders>
            <w:shd w:val="clear" w:color="auto" w:fill="C6D9F1" w:themeFill="text2" w:themeFillTint="33"/>
          </w:tcPr>
          <w:p w14:paraId="26572130" w14:textId="77777777" w:rsidR="000A3C96" w:rsidRPr="00071916" w:rsidRDefault="000A3C96" w:rsidP="000D2310">
            <w:pPr>
              <w:pStyle w:val="Paragraph"/>
              <w:rPr>
                <w:rFonts w:ascii="Century Gothic" w:hAnsi="Century Gothic"/>
                <w:sz w:val="20"/>
              </w:rPr>
            </w:pPr>
            <w:r w:rsidRPr="00071916">
              <w:rPr>
                <w:rFonts w:ascii="Century Gothic" w:hAnsi="Century Gothic"/>
                <w:sz w:val="20"/>
                <w:lang w:val="en-US"/>
              </w:rPr>
              <w:t>2.9.1</w:t>
            </w:r>
            <w:r w:rsidRPr="00071916">
              <w:rPr>
                <w:rFonts w:ascii="Century Gothic" w:hAnsi="Century Gothic"/>
                <w:sz w:val="20"/>
              </w:rPr>
              <w:t> </w:t>
            </w:r>
          </w:p>
        </w:tc>
        <w:tc>
          <w:tcPr>
            <w:tcW w:w="1619" w:type="pct"/>
            <w:tcBorders>
              <w:top w:val="single" w:sz="6" w:space="0" w:color="auto"/>
              <w:left w:val="single" w:sz="6" w:space="0" w:color="auto"/>
              <w:bottom w:val="single" w:sz="6" w:space="0" w:color="auto"/>
              <w:right w:val="single" w:sz="6" w:space="0" w:color="auto"/>
            </w:tcBorders>
          </w:tcPr>
          <w:p w14:paraId="05FABE19" w14:textId="77777777" w:rsidR="00294350" w:rsidRPr="00294350" w:rsidRDefault="00294350" w:rsidP="00294350">
            <w:pPr>
              <w:widowControl/>
              <w:spacing w:before="0" w:after="0"/>
              <w:rPr>
                <w:rFonts w:ascii="Century Gothic" w:hAnsi="Century Gothic"/>
                <w:lang w:val="en-GB"/>
              </w:rPr>
            </w:pPr>
            <w:proofErr w:type="spellStart"/>
            <w:r w:rsidRPr="00294350">
              <w:rPr>
                <w:rFonts w:ascii="MS Gothic" w:eastAsia="MS Gothic" w:hAnsi="MS Gothic" w:cs="MS Gothic" w:hint="eastAsia"/>
                <w:lang w:val="es-ES"/>
              </w:rPr>
              <w:t>当</w:t>
            </w:r>
            <w:r w:rsidRPr="00294350">
              <w:rPr>
                <w:rFonts w:ascii="Microsoft JhengHei" w:eastAsia="Microsoft JhengHei" w:hAnsi="Microsoft JhengHei" w:cs="Microsoft JhengHei" w:hint="eastAsia"/>
                <w:lang w:val="es-ES"/>
              </w:rPr>
              <w:t>监测结果表明未能达到控制限值</w:t>
            </w:r>
            <w:r w:rsidRPr="00294350">
              <w:rPr>
                <w:rFonts w:ascii="Microsoft JhengHei" w:eastAsia="Microsoft JhengHei" w:hAnsi="Microsoft JhengHei" w:cs="Microsoft JhengHei" w:hint="eastAsia"/>
                <w:lang w:val="en-GB"/>
              </w:rPr>
              <w:t>，</w:t>
            </w:r>
            <w:r w:rsidRPr="00294350">
              <w:rPr>
                <w:rFonts w:ascii="Microsoft JhengHei" w:eastAsia="Microsoft JhengHei" w:hAnsi="Microsoft JhengHei" w:cs="Microsoft JhengHei" w:hint="eastAsia"/>
                <w:lang w:val="es-ES"/>
              </w:rPr>
              <w:t>或结果表明有失控趋势时</w:t>
            </w:r>
            <w:proofErr w:type="spellEnd"/>
            <w:r w:rsidRPr="00294350">
              <w:rPr>
                <w:rFonts w:ascii="Microsoft JhengHei" w:eastAsia="Microsoft JhengHei" w:hAnsi="Microsoft JhengHei" w:cs="Microsoft JhengHei" w:hint="eastAsia"/>
                <w:lang w:val="en-GB"/>
              </w:rPr>
              <w:t>，</w:t>
            </w:r>
            <w:r w:rsidRPr="00294350">
              <w:rPr>
                <w:rFonts w:ascii="Century Gothic" w:hAnsi="Century Gothic"/>
                <w:lang w:val="en-GB"/>
              </w:rPr>
              <w:t>HARA</w:t>
            </w:r>
            <w:proofErr w:type="spellStart"/>
            <w:r w:rsidRPr="00294350">
              <w:rPr>
                <w:rFonts w:ascii="MS Gothic" w:eastAsia="MS Gothic" w:hAnsi="MS Gothic" w:cs="MS Gothic" w:hint="eastAsia"/>
                <w:lang w:val="es-ES"/>
              </w:rPr>
              <w:t>小</w:t>
            </w:r>
            <w:r w:rsidRPr="00294350">
              <w:rPr>
                <w:rFonts w:ascii="Microsoft JhengHei" w:eastAsia="Microsoft JhengHei" w:hAnsi="Microsoft JhengHei" w:cs="Microsoft JhengHei" w:hint="eastAsia"/>
                <w:lang w:val="es-ES"/>
              </w:rPr>
              <w:t>组应明确规定</w:t>
            </w:r>
            <w:proofErr w:type="spellEnd"/>
          </w:p>
          <w:p w14:paraId="7F5B84C4" w14:textId="77777777" w:rsidR="00294350" w:rsidRPr="00294350" w:rsidRDefault="00294350" w:rsidP="00294350">
            <w:pPr>
              <w:widowControl/>
              <w:spacing w:before="0" w:after="0"/>
              <w:rPr>
                <w:rFonts w:ascii="Century Gothic" w:hAnsi="Century Gothic"/>
                <w:lang w:val="en-GB"/>
              </w:rPr>
            </w:pPr>
            <w:proofErr w:type="spellStart"/>
            <w:r w:rsidRPr="00294350">
              <w:rPr>
                <w:rFonts w:ascii="MS Gothic" w:eastAsia="MS Gothic" w:hAnsi="MS Gothic" w:cs="MS Gothic" w:hint="eastAsia"/>
                <w:lang w:val="es-ES"/>
              </w:rPr>
              <w:t>并</w:t>
            </w:r>
            <w:r w:rsidRPr="00294350">
              <w:rPr>
                <w:rFonts w:ascii="Microsoft JhengHei" w:eastAsia="Microsoft JhengHei" w:hAnsi="Microsoft JhengHei" w:cs="Microsoft JhengHei" w:hint="eastAsia"/>
                <w:lang w:val="es-ES"/>
              </w:rPr>
              <w:t>记录应采取的纠正措施。这应包括指定人员就以下方面采取的行动</w:t>
            </w:r>
            <w:proofErr w:type="spellEnd"/>
            <w:r w:rsidRPr="00294350">
              <w:rPr>
                <w:rFonts w:ascii="Microsoft JhengHei" w:eastAsia="Microsoft JhengHei" w:hAnsi="Microsoft JhengHei" w:cs="Microsoft JhengHei" w:hint="eastAsia"/>
                <w:lang w:val="en-GB"/>
              </w:rPr>
              <w:t>：</w:t>
            </w:r>
          </w:p>
          <w:p w14:paraId="7501628A" w14:textId="5AA77239" w:rsidR="00294350" w:rsidRPr="00294350" w:rsidRDefault="00294350" w:rsidP="00294350">
            <w:pPr>
              <w:widowControl/>
              <w:spacing w:before="0" w:after="0"/>
              <w:rPr>
                <w:rFonts w:ascii="Century Gothic" w:hAnsi="Century Gothic"/>
                <w:lang w:val="en-GB"/>
              </w:rPr>
            </w:pPr>
            <w:r w:rsidRPr="00294350">
              <w:rPr>
                <w:rFonts w:ascii="Century Gothic" w:hAnsi="Century Gothic"/>
                <w:lang w:val="en-GB"/>
              </w:rPr>
              <w:t xml:space="preserve">• </w:t>
            </w:r>
            <w:proofErr w:type="spellStart"/>
            <w:r w:rsidRPr="00294350">
              <w:rPr>
                <w:rFonts w:ascii="MS Gothic" w:eastAsia="MS Gothic" w:hAnsi="MS Gothic" w:cs="MS Gothic" w:hint="eastAsia"/>
                <w:lang w:val="es-ES"/>
              </w:rPr>
              <w:t>在活</w:t>
            </w:r>
            <w:r w:rsidRPr="00294350">
              <w:rPr>
                <w:rFonts w:ascii="Microsoft JhengHei" w:eastAsia="Microsoft JhengHei" w:hAnsi="Microsoft JhengHei" w:cs="Microsoft JhengHei" w:hint="eastAsia"/>
                <w:lang w:val="es-ES"/>
              </w:rPr>
              <w:t>动失控期间生产的任何产品</w:t>
            </w:r>
            <w:proofErr w:type="spellEnd"/>
          </w:p>
          <w:p w14:paraId="512E3467" w14:textId="412D8418" w:rsidR="00294350" w:rsidRPr="00294350" w:rsidRDefault="00294350" w:rsidP="00294350">
            <w:pPr>
              <w:widowControl/>
              <w:spacing w:before="0" w:after="0"/>
              <w:rPr>
                <w:rFonts w:ascii="Century Gothic" w:hAnsi="Century Gothic"/>
                <w:lang w:val="en-GB"/>
              </w:rPr>
            </w:pPr>
            <w:r w:rsidRPr="00294350">
              <w:rPr>
                <w:rFonts w:ascii="Century Gothic" w:hAnsi="Century Gothic"/>
                <w:lang w:val="en-GB"/>
              </w:rPr>
              <w:t xml:space="preserve">• </w:t>
            </w:r>
            <w:proofErr w:type="spellStart"/>
            <w:r w:rsidRPr="00294350">
              <w:rPr>
                <w:rFonts w:ascii="MS Gothic" w:eastAsia="MS Gothic" w:hAnsi="MS Gothic" w:cs="MS Gothic" w:hint="eastAsia"/>
                <w:lang w:val="es-ES"/>
              </w:rPr>
              <w:t>如何重新</w:t>
            </w:r>
            <w:r w:rsidRPr="00294350">
              <w:rPr>
                <w:rFonts w:ascii="Microsoft JhengHei" w:eastAsia="Microsoft JhengHei" w:hAnsi="Microsoft JhengHei" w:cs="Microsoft JhengHei" w:hint="eastAsia"/>
                <w:lang w:val="es-ES"/>
              </w:rPr>
              <w:t>获得控制</w:t>
            </w:r>
            <w:proofErr w:type="spellEnd"/>
            <w:r w:rsidRPr="00294350">
              <w:rPr>
                <w:rFonts w:ascii="Century Gothic" w:hAnsi="Century Gothic"/>
                <w:lang w:val="en-GB"/>
              </w:rPr>
              <w:t xml:space="preserve"> </w:t>
            </w:r>
          </w:p>
          <w:p w14:paraId="637059C7" w14:textId="0FB5A7B6" w:rsidR="006F2B0A" w:rsidRPr="006F2B0A" w:rsidRDefault="00294350" w:rsidP="006F2B0A">
            <w:pPr>
              <w:widowControl/>
              <w:spacing w:before="0" w:after="0"/>
              <w:rPr>
                <w:rFonts w:ascii="Microsoft JhengHei" w:eastAsia="Microsoft JhengHei" w:hAnsi="Microsoft JhengHei" w:cs="Microsoft JhengHei"/>
                <w:lang w:val="es-ES"/>
              </w:rPr>
            </w:pPr>
            <w:r w:rsidRPr="00294350">
              <w:rPr>
                <w:rFonts w:ascii="Century Gothic" w:hAnsi="Century Gothic"/>
                <w:lang w:val="es-ES"/>
              </w:rPr>
              <w:t xml:space="preserve">• </w:t>
            </w:r>
            <w:proofErr w:type="spellStart"/>
            <w:r w:rsidRPr="00294350">
              <w:rPr>
                <w:rFonts w:ascii="MS Gothic" w:eastAsia="MS Gothic" w:hAnsi="MS Gothic" w:cs="MS Gothic" w:hint="eastAsia"/>
                <w:lang w:val="es-ES"/>
              </w:rPr>
              <w:t>如何最大限度地减少可能再次</w:t>
            </w:r>
            <w:r w:rsidRPr="00294350">
              <w:rPr>
                <w:rFonts w:ascii="Microsoft JhengHei" w:eastAsia="Microsoft JhengHei" w:hAnsi="Microsoft JhengHei" w:cs="Microsoft JhengHei" w:hint="eastAsia"/>
                <w:lang w:val="es-ES"/>
              </w:rPr>
              <w:t>发生的情况</w:t>
            </w:r>
            <w:proofErr w:type="spellEnd"/>
            <w:r w:rsidRPr="00294350">
              <w:rPr>
                <w:rFonts w:ascii="MS Gothic" w:eastAsia="MS Gothic" w:hAnsi="MS Gothic" w:cs="MS Gothic" w:hint="eastAsia"/>
                <w:lang w:val="es-ES"/>
              </w:rPr>
              <w:t>。</w:t>
            </w:r>
          </w:p>
        </w:tc>
        <w:tc>
          <w:tcPr>
            <w:tcW w:w="809" w:type="pct"/>
            <w:tcBorders>
              <w:top w:val="single" w:sz="6" w:space="0" w:color="auto"/>
              <w:left w:val="single" w:sz="6" w:space="0" w:color="auto"/>
              <w:bottom w:val="single" w:sz="6" w:space="0" w:color="auto"/>
              <w:right w:val="single" w:sz="6" w:space="0" w:color="auto"/>
            </w:tcBorders>
          </w:tcPr>
          <w:p w14:paraId="05D5608A" w14:textId="77777777" w:rsidR="000A3C96" w:rsidRPr="0013733A" w:rsidRDefault="000A3C96" w:rsidP="000D2310">
            <w:pPr>
              <w:pStyle w:val="Paragraph"/>
              <w:rPr>
                <w:rFonts w:ascii="Century Gothic" w:hAnsi="Century Gothic"/>
                <w:sz w:val="20"/>
                <w:lang w:val="es-ES"/>
              </w:rPr>
            </w:pPr>
          </w:p>
        </w:tc>
        <w:tc>
          <w:tcPr>
            <w:tcW w:w="1988" w:type="pct"/>
            <w:tcBorders>
              <w:top w:val="single" w:sz="6" w:space="0" w:color="auto"/>
              <w:left w:val="single" w:sz="6" w:space="0" w:color="auto"/>
              <w:bottom w:val="single" w:sz="6" w:space="0" w:color="auto"/>
              <w:right w:val="single" w:sz="6" w:space="0" w:color="auto"/>
            </w:tcBorders>
          </w:tcPr>
          <w:p w14:paraId="65E54D85" w14:textId="77777777" w:rsidR="000A3C96" w:rsidRPr="0013733A" w:rsidRDefault="000A3C96" w:rsidP="000D2310">
            <w:pPr>
              <w:pStyle w:val="Paragraph"/>
              <w:rPr>
                <w:rFonts w:ascii="Century Gothic" w:hAnsi="Century Gothic"/>
                <w:sz w:val="20"/>
                <w:lang w:val="es-ES"/>
              </w:rPr>
            </w:pPr>
          </w:p>
        </w:tc>
      </w:tr>
    </w:tbl>
    <w:tbl>
      <w:tblPr>
        <w:tblStyle w:val="TableGrid"/>
        <w:tblW w:w="5000" w:type="pct"/>
        <w:tblInd w:w="-5" w:type="dxa"/>
        <w:tblLook w:val="01E0" w:firstRow="1" w:lastRow="1" w:firstColumn="1" w:lastColumn="1" w:noHBand="0" w:noVBand="0"/>
      </w:tblPr>
      <w:tblGrid>
        <w:gridCol w:w="9642"/>
      </w:tblGrid>
      <w:tr w:rsidR="00DF3107" w:rsidRPr="0013733A" w14:paraId="60518D29" w14:textId="77777777" w:rsidTr="735022F3">
        <w:tc>
          <w:tcPr>
            <w:tcW w:w="5000" w:type="pct"/>
            <w:shd w:val="clear" w:color="auto" w:fill="00B0F0"/>
          </w:tcPr>
          <w:p w14:paraId="50264741" w14:textId="2F5E81E9" w:rsidR="00DF3107" w:rsidRPr="0013733A" w:rsidRDefault="23CF0D82" w:rsidP="735022F3">
            <w:pPr>
              <w:keepNext/>
              <w:keepLines/>
              <w:outlineLvl w:val="1"/>
              <w:rPr>
                <w:rFonts w:ascii="Century Gothic" w:hAnsi="Century Gothic"/>
                <w:color w:val="FFFFFF" w:themeColor="background1"/>
                <w:sz w:val="20"/>
                <w:szCs w:val="20"/>
                <w:lang w:val="es-ES"/>
              </w:rPr>
            </w:pPr>
            <w:r w:rsidRPr="0013733A">
              <w:rPr>
                <w:rFonts w:ascii="Century Gothic" w:hAnsi="Century Gothic"/>
                <w:color w:val="FFFFFF" w:themeColor="background1"/>
                <w:sz w:val="20"/>
                <w:szCs w:val="20"/>
                <w:lang w:val="es-ES"/>
              </w:rPr>
              <w:t>2.</w:t>
            </w:r>
            <w:r w:rsidR="40ED7BE8" w:rsidRPr="0013733A">
              <w:rPr>
                <w:rFonts w:ascii="Century Gothic" w:hAnsi="Century Gothic"/>
                <w:color w:val="FFFFFF" w:themeColor="background1"/>
                <w:sz w:val="20"/>
                <w:szCs w:val="20"/>
                <w:lang w:val="es-ES"/>
              </w:rPr>
              <w:t>10</w:t>
            </w:r>
            <w:r w:rsidR="00DF3107" w:rsidRPr="0013733A">
              <w:rPr>
                <w:lang w:val="es-ES"/>
              </w:rPr>
              <w:tab/>
            </w:r>
            <w:r w:rsidR="40ED7BE8" w:rsidRPr="0013733A">
              <w:rPr>
                <w:rFonts w:ascii="Century Gothic" w:hAnsi="Century Gothic"/>
                <w:sz w:val="20"/>
                <w:szCs w:val="20"/>
                <w:lang w:val="es-ES"/>
              </w:rPr>
              <w:t> </w:t>
            </w:r>
            <w:r w:rsidRPr="0013733A">
              <w:rPr>
                <w:rFonts w:ascii="Century Gothic" w:hAnsi="Century Gothic"/>
                <w:sz w:val="20"/>
                <w:szCs w:val="20"/>
                <w:lang w:val="es-ES"/>
              </w:rPr>
              <w:t> </w:t>
            </w:r>
            <w:proofErr w:type="spellStart"/>
            <w:r w:rsidR="006F2B0A" w:rsidRPr="006F2B0A">
              <w:rPr>
                <w:rFonts w:ascii="MS Gothic" w:eastAsia="MS Gothic" w:hAnsi="MS Gothic" w:cs="MS Gothic" w:hint="eastAsia"/>
                <w:color w:val="FFFFFF" w:themeColor="background1"/>
                <w:sz w:val="20"/>
                <w:szCs w:val="20"/>
                <w:lang w:val="es-ES"/>
              </w:rPr>
              <w:t>确</w:t>
            </w:r>
            <w:r w:rsidR="006F2B0A" w:rsidRPr="006F2B0A">
              <w:rPr>
                <w:rFonts w:ascii="Microsoft JhengHei" w:eastAsia="Microsoft JhengHei" w:hAnsi="Microsoft JhengHei" w:cs="Microsoft JhengHei" w:hint="eastAsia"/>
                <w:color w:val="FFFFFF" w:themeColor="background1"/>
                <w:sz w:val="20"/>
                <w:szCs w:val="20"/>
                <w:lang w:val="es-ES"/>
              </w:rPr>
              <w:t>认危害分析和风险评估计划并建立验证程序</w:t>
            </w:r>
            <w:proofErr w:type="spellEnd"/>
          </w:p>
          <w:p w14:paraId="4FDCAFD0" w14:textId="68C9E2BF" w:rsidR="00EB4955" w:rsidRPr="0013733A" w:rsidRDefault="00EB4955" w:rsidP="735022F3">
            <w:pPr>
              <w:keepNext/>
              <w:keepLines/>
              <w:outlineLvl w:val="1"/>
              <w:rPr>
                <w:rFonts w:ascii="Century Gothic" w:hAnsi="Century Gothic"/>
                <w:color w:val="FFFFFF" w:themeColor="background1"/>
                <w:sz w:val="20"/>
                <w:szCs w:val="20"/>
                <w:lang w:val="es-ES"/>
              </w:rPr>
            </w:pPr>
          </w:p>
        </w:tc>
      </w:tr>
    </w:tbl>
    <w:tbl>
      <w:tblPr>
        <w:tblW w:w="5000" w:type="pct"/>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1026"/>
        <w:gridCol w:w="3219"/>
        <w:gridCol w:w="1560"/>
        <w:gridCol w:w="3831"/>
      </w:tblGrid>
      <w:tr w:rsidR="00D21BB0" w:rsidRPr="00071916" w14:paraId="282892F5" w14:textId="08F0D45F" w:rsidTr="002A5FA8">
        <w:trPr>
          <w:trHeight w:val="390"/>
        </w:trPr>
        <w:tc>
          <w:tcPr>
            <w:tcW w:w="532" w:type="pct"/>
            <w:tcBorders>
              <w:top w:val="single" w:sz="6" w:space="0" w:color="auto"/>
              <w:left w:val="single" w:sz="6" w:space="0" w:color="auto"/>
              <w:bottom w:val="single" w:sz="6" w:space="0" w:color="auto"/>
              <w:right w:val="single" w:sz="6" w:space="0" w:color="auto"/>
            </w:tcBorders>
            <w:shd w:val="clear" w:color="auto" w:fill="00B0F0"/>
          </w:tcPr>
          <w:p w14:paraId="791FDEE0" w14:textId="51C46E85" w:rsidR="00D21BB0" w:rsidRPr="00071916" w:rsidRDefault="00D21BB0" w:rsidP="000D2310">
            <w:pPr>
              <w:pStyle w:val="Heading3"/>
              <w:rPr>
                <w:rFonts w:ascii="Century Gothic" w:hAnsi="Century Gothic"/>
                <w:sz w:val="20"/>
                <w:szCs w:val="20"/>
              </w:rPr>
            </w:pPr>
            <w:r w:rsidRPr="0013733A">
              <w:rPr>
                <w:rFonts w:ascii="Century Gothic" w:hAnsi="Century Gothic"/>
                <w:sz w:val="20"/>
                <w:szCs w:val="20"/>
                <w:lang w:val="es-ES"/>
              </w:rPr>
              <w:t> </w:t>
            </w:r>
            <w:proofErr w:type="spellStart"/>
            <w:r w:rsidR="00DF2D10">
              <w:rPr>
                <w:rFonts w:ascii="MS Gothic" w:eastAsia="MS Gothic" w:hAnsi="MS Gothic" w:cs="MS Gothic" w:hint="eastAsia"/>
                <w:sz w:val="20"/>
                <w:szCs w:val="20"/>
              </w:rPr>
              <w:t>条款</w:t>
            </w:r>
            <w:proofErr w:type="spellEnd"/>
          </w:p>
        </w:tc>
        <w:tc>
          <w:tcPr>
            <w:tcW w:w="1670" w:type="pct"/>
            <w:tcBorders>
              <w:top w:val="single" w:sz="6" w:space="0" w:color="auto"/>
              <w:left w:val="single" w:sz="6" w:space="0" w:color="auto"/>
              <w:bottom w:val="single" w:sz="6" w:space="0" w:color="auto"/>
              <w:right w:val="single" w:sz="6" w:space="0" w:color="auto"/>
            </w:tcBorders>
            <w:shd w:val="clear" w:color="auto" w:fill="00B0F0"/>
          </w:tcPr>
          <w:p w14:paraId="56B63BFF" w14:textId="5A1F6B25" w:rsidR="0072763B" w:rsidRPr="0072763B" w:rsidRDefault="000D68F7" w:rsidP="0072763B">
            <w:pPr>
              <w:pStyle w:val="Heading3"/>
              <w:rPr>
                <w:rFonts w:ascii="Century Gothic" w:hAnsi="Century Gothic"/>
                <w:sz w:val="20"/>
                <w:szCs w:val="20"/>
              </w:rPr>
            </w:pPr>
            <w:proofErr w:type="spellStart"/>
            <w:r>
              <w:rPr>
                <w:rFonts w:ascii="MS Gothic" w:eastAsia="MS Gothic" w:hAnsi="MS Gothic" w:cs="MS Gothic" w:hint="eastAsia"/>
                <w:sz w:val="20"/>
                <w:szCs w:val="20"/>
              </w:rPr>
              <w:t>要求</w:t>
            </w:r>
            <w:proofErr w:type="spellEnd"/>
          </w:p>
        </w:tc>
        <w:tc>
          <w:tcPr>
            <w:tcW w:w="809" w:type="pct"/>
            <w:tcBorders>
              <w:top w:val="single" w:sz="6" w:space="0" w:color="auto"/>
              <w:left w:val="single" w:sz="6" w:space="0" w:color="auto"/>
              <w:bottom w:val="single" w:sz="6" w:space="0" w:color="auto"/>
              <w:right w:val="single" w:sz="6" w:space="0" w:color="auto"/>
            </w:tcBorders>
            <w:shd w:val="clear" w:color="auto" w:fill="00B0F0"/>
          </w:tcPr>
          <w:p w14:paraId="1A0FE887" w14:textId="0C6AA75B" w:rsidR="00D21BB0" w:rsidRPr="00071916" w:rsidRDefault="00E614E4" w:rsidP="000D2310">
            <w:pPr>
              <w:pStyle w:val="Heading3"/>
              <w:rPr>
                <w:rFonts w:ascii="Century Gothic" w:hAnsi="Century Gothic"/>
                <w:sz w:val="20"/>
                <w:szCs w:val="20"/>
              </w:rPr>
            </w:pPr>
            <w:proofErr w:type="spellStart"/>
            <w:r w:rsidRPr="00E614E4">
              <w:rPr>
                <w:rFonts w:ascii="MS Gothic" w:eastAsia="MS Gothic" w:hAnsi="MS Gothic" w:cs="MS Gothic" w:hint="eastAsia"/>
                <w:sz w:val="20"/>
                <w:szCs w:val="20"/>
              </w:rPr>
              <w:t>符合</w:t>
            </w:r>
            <w:proofErr w:type="spellEnd"/>
          </w:p>
        </w:tc>
        <w:tc>
          <w:tcPr>
            <w:tcW w:w="1988" w:type="pct"/>
            <w:tcBorders>
              <w:top w:val="single" w:sz="6" w:space="0" w:color="auto"/>
              <w:left w:val="single" w:sz="6" w:space="0" w:color="auto"/>
              <w:bottom w:val="single" w:sz="6" w:space="0" w:color="auto"/>
              <w:right w:val="single" w:sz="6" w:space="0" w:color="auto"/>
            </w:tcBorders>
            <w:shd w:val="clear" w:color="auto" w:fill="00B0F0"/>
          </w:tcPr>
          <w:p w14:paraId="6F58365E" w14:textId="3A584FE0" w:rsidR="00D21BB0" w:rsidRPr="00071916" w:rsidRDefault="00CC6917" w:rsidP="000D2310">
            <w:pPr>
              <w:pStyle w:val="Heading3"/>
              <w:rPr>
                <w:rFonts w:ascii="Century Gothic" w:hAnsi="Century Gothic"/>
                <w:sz w:val="20"/>
                <w:szCs w:val="20"/>
              </w:rPr>
            </w:pPr>
            <w:proofErr w:type="spellStart"/>
            <w:r>
              <w:rPr>
                <w:rFonts w:ascii="Microsoft JhengHei" w:eastAsia="Microsoft JhengHei" w:hAnsi="Microsoft JhengHei" w:cs="Microsoft JhengHei" w:hint="eastAsia"/>
                <w:sz w:val="20"/>
                <w:szCs w:val="20"/>
              </w:rPr>
              <w:t>评论</w:t>
            </w:r>
            <w:proofErr w:type="spellEnd"/>
          </w:p>
        </w:tc>
      </w:tr>
      <w:tr w:rsidR="00D21BB0" w:rsidRPr="00906AF3" w14:paraId="0C49333E" w14:textId="128493CC" w:rsidTr="00433D3B">
        <w:trPr>
          <w:trHeight w:val="390"/>
        </w:trPr>
        <w:tc>
          <w:tcPr>
            <w:tcW w:w="532" w:type="pct"/>
            <w:tcBorders>
              <w:top w:val="single" w:sz="6" w:space="0" w:color="auto"/>
              <w:left w:val="single" w:sz="6" w:space="0" w:color="auto"/>
              <w:bottom w:val="single" w:sz="6" w:space="0" w:color="auto"/>
              <w:right w:val="single" w:sz="6" w:space="0" w:color="auto"/>
            </w:tcBorders>
            <w:shd w:val="clear" w:color="auto" w:fill="C6D9F1" w:themeFill="text2" w:themeFillTint="33"/>
          </w:tcPr>
          <w:p w14:paraId="379A9B5E" w14:textId="77777777" w:rsidR="00D21BB0" w:rsidRPr="00071916" w:rsidRDefault="00D21BB0" w:rsidP="000D2310">
            <w:pPr>
              <w:pStyle w:val="para"/>
              <w:rPr>
                <w:rFonts w:ascii="Century Gothic" w:hAnsi="Century Gothic"/>
                <w:sz w:val="20"/>
              </w:rPr>
            </w:pPr>
            <w:r w:rsidRPr="00071916">
              <w:rPr>
                <w:rFonts w:ascii="Century Gothic" w:hAnsi="Century Gothic"/>
                <w:sz w:val="20"/>
                <w:lang w:val="en-US"/>
              </w:rPr>
              <w:t>2.10.1</w:t>
            </w:r>
            <w:r w:rsidRPr="00071916">
              <w:rPr>
                <w:rFonts w:ascii="Century Gothic" w:hAnsi="Century Gothic"/>
                <w:sz w:val="20"/>
              </w:rPr>
              <w:t> </w:t>
            </w:r>
          </w:p>
        </w:tc>
        <w:tc>
          <w:tcPr>
            <w:tcW w:w="1670" w:type="pct"/>
            <w:tcBorders>
              <w:top w:val="single" w:sz="6" w:space="0" w:color="auto"/>
              <w:left w:val="single" w:sz="6" w:space="0" w:color="auto"/>
              <w:bottom w:val="single" w:sz="6" w:space="0" w:color="auto"/>
              <w:right w:val="single" w:sz="6" w:space="0" w:color="auto"/>
            </w:tcBorders>
          </w:tcPr>
          <w:p w14:paraId="245D62A7" w14:textId="77777777" w:rsidR="00906AF3" w:rsidRPr="00906AF3" w:rsidRDefault="00906AF3" w:rsidP="00906AF3">
            <w:pPr>
              <w:pStyle w:val="para"/>
              <w:rPr>
                <w:rFonts w:ascii="Century Gothic" w:hAnsi="Century Gothic" w:cs="ADLaM Display"/>
              </w:rPr>
            </w:pPr>
            <w:proofErr w:type="spellStart"/>
            <w:r w:rsidRPr="00906AF3">
              <w:rPr>
                <w:rFonts w:ascii="MS Gothic" w:eastAsia="MS Gothic" w:hAnsi="MS Gothic" w:cs="MS Gothic" w:hint="eastAsia"/>
                <w:lang w:val="es-ES"/>
              </w:rPr>
              <w:t>在</w:t>
            </w:r>
            <w:r w:rsidRPr="00906AF3">
              <w:rPr>
                <w:rFonts w:ascii="Microsoft JhengHei" w:eastAsia="Microsoft JhengHei" w:hAnsi="Microsoft JhengHei" w:cs="Microsoft JhengHei" w:hint="eastAsia"/>
                <w:lang w:val="es-ES"/>
              </w:rPr>
              <w:t>进行任何可能影响产品安全的改动之前</w:t>
            </w:r>
            <w:r w:rsidRPr="00906AF3">
              <w:rPr>
                <w:rFonts w:ascii="Microsoft JhengHei" w:eastAsia="Microsoft JhengHei" w:hAnsi="Microsoft JhengHei" w:cs="Microsoft JhengHei" w:hint="eastAsia"/>
              </w:rPr>
              <w:t>，</w:t>
            </w:r>
            <w:r w:rsidRPr="00906AF3">
              <w:rPr>
                <w:rFonts w:ascii="Microsoft JhengHei" w:eastAsia="Microsoft JhengHei" w:hAnsi="Microsoft JhengHei" w:cs="Microsoft JhengHei" w:hint="eastAsia"/>
                <w:lang w:val="es-ES"/>
              </w:rPr>
              <w:t>都必须对</w:t>
            </w:r>
            <w:proofErr w:type="spellEnd"/>
            <w:r w:rsidRPr="00906AF3">
              <w:rPr>
                <w:rFonts w:ascii="Century Gothic" w:hAnsi="Century Gothic" w:cs="ADLaM Display"/>
              </w:rPr>
              <w:t xml:space="preserve"> HARA </w:t>
            </w:r>
            <w:proofErr w:type="spellStart"/>
            <w:r w:rsidRPr="00906AF3">
              <w:rPr>
                <w:rFonts w:ascii="Microsoft JhengHei" w:eastAsia="Microsoft JhengHei" w:hAnsi="Microsoft JhengHei" w:cs="Microsoft JhengHei" w:hint="eastAsia"/>
                <w:lang w:val="es-ES"/>
              </w:rPr>
              <w:t>计划进行确认</w:t>
            </w:r>
            <w:r w:rsidRPr="00906AF3">
              <w:rPr>
                <w:rFonts w:ascii="Microsoft JhengHei" w:eastAsia="Microsoft JhengHei" w:hAnsi="Microsoft JhengHei" w:cs="Microsoft JhengHei" w:hint="eastAsia"/>
              </w:rPr>
              <w:t>，</w:t>
            </w:r>
            <w:r w:rsidRPr="00906AF3">
              <w:rPr>
                <w:rFonts w:ascii="Microsoft JhengHei" w:eastAsia="Microsoft JhengHei" w:hAnsi="Microsoft JhengHei" w:cs="Microsoft JhengHei" w:hint="eastAsia"/>
                <w:lang w:val="es-ES"/>
              </w:rPr>
              <w:t>以确保计</w:t>
            </w:r>
            <w:proofErr w:type="spellEnd"/>
          </w:p>
          <w:p w14:paraId="2D9E62AE" w14:textId="77777777" w:rsidR="00906AF3" w:rsidRPr="00906AF3" w:rsidRDefault="00906AF3" w:rsidP="00906AF3">
            <w:pPr>
              <w:pStyle w:val="para"/>
              <w:rPr>
                <w:rFonts w:ascii="Century Gothic" w:hAnsi="Century Gothic" w:cs="ADLaM Display"/>
              </w:rPr>
            </w:pPr>
            <w:proofErr w:type="spellStart"/>
            <w:r w:rsidRPr="00906AF3">
              <w:rPr>
                <w:rFonts w:ascii="MS Gothic" w:eastAsia="MS Gothic" w:hAnsi="MS Gothic" w:cs="MS Gothic" w:hint="eastAsia"/>
                <w:lang w:val="es-ES"/>
              </w:rPr>
              <w:t>划在</w:t>
            </w:r>
            <w:r w:rsidRPr="00906AF3">
              <w:rPr>
                <w:rFonts w:ascii="Microsoft JhengHei" w:eastAsia="Microsoft JhengHei" w:hAnsi="Microsoft JhengHei" w:cs="Microsoft JhengHei" w:hint="eastAsia"/>
                <w:lang w:val="es-ES"/>
              </w:rPr>
              <w:t>实施之前能有效控制已确定的危害</w:t>
            </w:r>
            <w:proofErr w:type="spellEnd"/>
            <w:r w:rsidRPr="00906AF3">
              <w:rPr>
                <w:rFonts w:ascii="Microsoft JhengHei" w:eastAsia="Microsoft JhengHei" w:hAnsi="Microsoft JhengHei" w:cs="Microsoft JhengHei" w:hint="eastAsia"/>
                <w:lang w:val="es-ES"/>
              </w:rPr>
              <w:t>。</w:t>
            </w:r>
          </w:p>
          <w:p w14:paraId="659E7DB3" w14:textId="303C8806" w:rsidR="00D21BB0" w:rsidRPr="00906AF3" w:rsidRDefault="00906AF3" w:rsidP="00906AF3">
            <w:pPr>
              <w:pStyle w:val="para"/>
              <w:rPr>
                <w:rFonts w:ascii="Century Gothic" w:hAnsi="Century Gothic" w:cs="ADLaM Display"/>
              </w:rPr>
            </w:pPr>
            <w:proofErr w:type="spellStart"/>
            <w:r w:rsidRPr="00906AF3">
              <w:rPr>
                <w:rFonts w:ascii="Microsoft JhengHei" w:eastAsia="Microsoft JhengHei" w:hAnsi="Microsoft JhengHei" w:cs="Microsoft JhengHei" w:hint="eastAsia"/>
                <w:lang w:val="es-ES"/>
              </w:rPr>
              <w:lastRenderedPageBreak/>
              <w:t>对于现有的</w:t>
            </w:r>
            <w:proofErr w:type="spellEnd"/>
            <w:r w:rsidRPr="00906AF3">
              <w:rPr>
                <w:rFonts w:ascii="Century Gothic" w:hAnsi="Century Gothic" w:cs="ADLaM Display"/>
              </w:rPr>
              <w:t>HARA</w:t>
            </w:r>
            <w:proofErr w:type="spellStart"/>
            <w:r w:rsidRPr="00906AF3">
              <w:rPr>
                <w:rFonts w:ascii="Microsoft JhengHei" w:eastAsia="Microsoft JhengHei" w:hAnsi="Microsoft JhengHei" w:cs="Microsoft JhengHei" w:hint="eastAsia"/>
                <w:lang w:val="es-ES"/>
              </w:rPr>
              <w:t>计划</w:t>
            </w:r>
            <w:r w:rsidRPr="00906AF3">
              <w:rPr>
                <w:rFonts w:ascii="Microsoft JhengHei" w:eastAsia="Microsoft JhengHei" w:hAnsi="Microsoft JhengHei" w:cs="Microsoft JhengHei" w:hint="eastAsia"/>
              </w:rPr>
              <w:t>，</w:t>
            </w:r>
            <w:r w:rsidRPr="00906AF3">
              <w:rPr>
                <w:rFonts w:ascii="Microsoft JhengHei" w:eastAsia="Microsoft JhengHei" w:hAnsi="Microsoft JhengHei" w:cs="Microsoft JhengHei" w:hint="eastAsia"/>
                <w:lang w:val="es-ES"/>
              </w:rPr>
              <w:t>可采用要求</w:t>
            </w:r>
            <w:proofErr w:type="spellEnd"/>
            <w:r w:rsidRPr="00906AF3">
              <w:rPr>
                <w:rFonts w:ascii="Century Gothic" w:hAnsi="Century Gothic" w:cs="ADLaM Display"/>
              </w:rPr>
              <w:t xml:space="preserve"> 2.10.2 </w:t>
            </w:r>
            <w:r w:rsidRPr="00906AF3">
              <w:rPr>
                <w:rFonts w:ascii="MS Gothic" w:eastAsia="MS Gothic" w:hAnsi="MS Gothic" w:cs="MS Gothic" w:hint="eastAsia"/>
                <w:lang w:val="es-ES"/>
              </w:rPr>
              <w:t>和</w:t>
            </w:r>
            <w:r w:rsidRPr="00906AF3">
              <w:rPr>
                <w:rFonts w:ascii="Century Gothic" w:hAnsi="Century Gothic" w:cs="ADLaM Display"/>
              </w:rPr>
              <w:t xml:space="preserve"> 2.10.3 </w:t>
            </w:r>
            <w:proofErr w:type="spellStart"/>
            <w:r w:rsidRPr="00906AF3">
              <w:rPr>
                <w:rFonts w:ascii="MS Gothic" w:eastAsia="MS Gothic" w:hAnsi="MS Gothic" w:cs="MS Gothic" w:hint="eastAsia"/>
                <w:lang w:val="es-ES"/>
              </w:rPr>
              <w:t>中</w:t>
            </w:r>
            <w:r w:rsidRPr="00906AF3">
              <w:rPr>
                <w:rFonts w:ascii="Microsoft JhengHei" w:eastAsia="Microsoft JhengHei" w:hAnsi="Microsoft JhengHei" w:cs="Microsoft JhengHei" w:hint="eastAsia"/>
                <w:lang w:val="es-ES"/>
              </w:rPr>
              <w:t>详述的既定程序来实现</w:t>
            </w:r>
            <w:proofErr w:type="spellEnd"/>
            <w:r w:rsidRPr="00906AF3">
              <w:rPr>
                <w:rFonts w:ascii="MS Gothic" w:eastAsia="MS Gothic" w:hAnsi="MS Gothic" w:cs="MS Gothic" w:hint="eastAsia"/>
                <w:lang w:val="es-ES"/>
              </w:rPr>
              <w:t>。</w:t>
            </w:r>
          </w:p>
        </w:tc>
        <w:tc>
          <w:tcPr>
            <w:tcW w:w="809" w:type="pct"/>
            <w:tcBorders>
              <w:top w:val="single" w:sz="6" w:space="0" w:color="auto"/>
              <w:left w:val="single" w:sz="6" w:space="0" w:color="auto"/>
              <w:bottom w:val="single" w:sz="6" w:space="0" w:color="auto"/>
              <w:right w:val="single" w:sz="6" w:space="0" w:color="auto"/>
            </w:tcBorders>
          </w:tcPr>
          <w:p w14:paraId="0326A58C" w14:textId="77777777" w:rsidR="00D21BB0" w:rsidRPr="00906AF3" w:rsidRDefault="00D21BB0" w:rsidP="000D2310">
            <w:pPr>
              <w:pStyle w:val="para"/>
              <w:rPr>
                <w:rFonts w:ascii="Century Gothic" w:hAnsi="Century Gothic"/>
                <w:sz w:val="20"/>
              </w:rPr>
            </w:pPr>
          </w:p>
        </w:tc>
        <w:tc>
          <w:tcPr>
            <w:tcW w:w="1988" w:type="pct"/>
            <w:tcBorders>
              <w:top w:val="single" w:sz="6" w:space="0" w:color="auto"/>
              <w:left w:val="single" w:sz="6" w:space="0" w:color="auto"/>
              <w:bottom w:val="single" w:sz="6" w:space="0" w:color="auto"/>
              <w:right w:val="single" w:sz="6" w:space="0" w:color="auto"/>
            </w:tcBorders>
          </w:tcPr>
          <w:p w14:paraId="7CA99451" w14:textId="77777777" w:rsidR="00D21BB0" w:rsidRPr="00906AF3" w:rsidRDefault="00D21BB0" w:rsidP="000D2310">
            <w:pPr>
              <w:pStyle w:val="para"/>
              <w:rPr>
                <w:rFonts w:ascii="Century Gothic" w:hAnsi="Century Gothic"/>
                <w:sz w:val="20"/>
              </w:rPr>
            </w:pPr>
          </w:p>
        </w:tc>
      </w:tr>
      <w:tr w:rsidR="00D21BB0" w:rsidRPr="00960E26" w14:paraId="6BECB002" w14:textId="447AF2C5" w:rsidTr="00433D3B">
        <w:trPr>
          <w:trHeight w:val="390"/>
        </w:trPr>
        <w:tc>
          <w:tcPr>
            <w:tcW w:w="532" w:type="pct"/>
            <w:tcBorders>
              <w:top w:val="single" w:sz="6" w:space="0" w:color="auto"/>
              <w:left w:val="single" w:sz="6" w:space="0" w:color="auto"/>
              <w:bottom w:val="single" w:sz="6" w:space="0" w:color="auto"/>
              <w:right w:val="single" w:sz="6" w:space="0" w:color="auto"/>
            </w:tcBorders>
            <w:shd w:val="clear" w:color="auto" w:fill="C6D9F1" w:themeFill="text2" w:themeFillTint="33"/>
          </w:tcPr>
          <w:p w14:paraId="6F3F849F" w14:textId="77777777" w:rsidR="00D21BB0" w:rsidRPr="00071916" w:rsidRDefault="00D21BB0" w:rsidP="000D2310">
            <w:pPr>
              <w:pStyle w:val="para"/>
              <w:rPr>
                <w:rFonts w:ascii="Century Gothic" w:hAnsi="Century Gothic"/>
                <w:sz w:val="20"/>
              </w:rPr>
            </w:pPr>
            <w:r w:rsidRPr="00071916">
              <w:rPr>
                <w:rFonts w:ascii="Century Gothic" w:hAnsi="Century Gothic"/>
                <w:sz w:val="20"/>
                <w:lang w:val="en-US"/>
              </w:rPr>
              <w:t>2.10.2</w:t>
            </w:r>
            <w:r w:rsidRPr="00071916">
              <w:rPr>
                <w:rFonts w:ascii="Century Gothic" w:hAnsi="Century Gothic"/>
                <w:sz w:val="20"/>
              </w:rPr>
              <w:t> </w:t>
            </w:r>
          </w:p>
        </w:tc>
        <w:tc>
          <w:tcPr>
            <w:tcW w:w="1670" w:type="pct"/>
            <w:tcBorders>
              <w:top w:val="single" w:sz="6" w:space="0" w:color="auto"/>
              <w:left w:val="single" w:sz="6" w:space="0" w:color="auto"/>
              <w:bottom w:val="single" w:sz="6" w:space="0" w:color="auto"/>
              <w:right w:val="single" w:sz="6" w:space="0" w:color="auto"/>
            </w:tcBorders>
          </w:tcPr>
          <w:p w14:paraId="151B3A69" w14:textId="77777777" w:rsidR="00960E26" w:rsidRPr="00960E26" w:rsidRDefault="00960E26" w:rsidP="00960E26">
            <w:pPr>
              <w:pStyle w:val="Paragraph"/>
              <w:rPr>
                <w:rFonts w:ascii="Century Gothic" w:hAnsi="Century Gothic" w:cs="ADLaM Display"/>
                <w:lang w:val="en-US"/>
              </w:rPr>
            </w:pPr>
            <w:proofErr w:type="spellStart"/>
            <w:r w:rsidRPr="00960E26">
              <w:rPr>
                <w:rFonts w:ascii="Microsoft JhengHei" w:eastAsia="Microsoft JhengHei" w:hAnsi="Microsoft JhengHei" w:cs="Microsoft JhengHei" w:hint="eastAsia"/>
                <w:lang w:val="es-ES"/>
              </w:rPr>
              <w:t>应制定验证程序以确保</w:t>
            </w:r>
            <w:proofErr w:type="spellEnd"/>
            <w:r w:rsidRPr="00960E26">
              <w:rPr>
                <w:rFonts w:ascii="Century Gothic" w:hAnsi="Century Gothic" w:cs="ADLaM Display"/>
              </w:rPr>
              <w:t>HARA</w:t>
            </w:r>
            <w:proofErr w:type="spellStart"/>
            <w:r w:rsidRPr="00960E26">
              <w:rPr>
                <w:rFonts w:ascii="Microsoft JhengHei" w:eastAsia="Microsoft JhengHei" w:hAnsi="Microsoft JhengHei" w:cs="Microsoft JhengHei" w:hint="eastAsia"/>
                <w:lang w:val="es-ES"/>
              </w:rPr>
              <w:t>计划</w:t>
            </w:r>
            <w:r w:rsidRPr="00960E26">
              <w:rPr>
                <w:rFonts w:ascii="Microsoft JhengHei" w:eastAsia="Microsoft JhengHei" w:hAnsi="Microsoft JhengHei" w:cs="Microsoft JhengHei" w:hint="eastAsia"/>
              </w:rPr>
              <w:t>（</w:t>
            </w:r>
            <w:r w:rsidRPr="00960E26">
              <w:rPr>
                <w:rFonts w:ascii="Microsoft JhengHei" w:eastAsia="Microsoft JhengHei" w:hAnsi="Microsoft JhengHei" w:cs="Microsoft JhengHei" w:hint="eastAsia"/>
                <w:lang w:val="es-ES"/>
              </w:rPr>
              <w:t>包括由前提方案管理的控制</w:t>
            </w:r>
            <w:r w:rsidRPr="00960E26">
              <w:rPr>
                <w:rFonts w:ascii="Microsoft JhengHei" w:eastAsia="Microsoft JhengHei" w:hAnsi="Microsoft JhengHei" w:cs="Microsoft JhengHei" w:hint="eastAsia"/>
              </w:rPr>
              <w:t>）</w:t>
            </w:r>
            <w:r w:rsidRPr="00960E26">
              <w:rPr>
                <w:rFonts w:ascii="Microsoft JhengHei" w:eastAsia="Microsoft JhengHei" w:hAnsi="Microsoft JhengHei" w:cs="Microsoft JhengHei" w:hint="eastAsia"/>
                <w:lang w:val="es-ES"/>
              </w:rPr>
              <w:t>持续有效。验证活动</w:t>
            </w:r>
            <w:proofErr w:type="spellEnd"/>
          </w:p>
          <w:p w14:paraId="509C934D" w14:textId="77777777" w:rsidR="00960E26" w:rsidRPr="00960E26" w:rsidRDefault="00960E26" w:rsidP="00960E26">
            <w:pPr>
              <w:pStyle w:val="Paragraph"/>
              <w:rPr>
                <w:rFonts w:ascii="Century Gothic" w:hAnsi="Century Gothic" w:cs="ADLaM Display"/>
                <w:lang w:val="en-US"/>
              </w:rPr>
            </w:pPr>
            <w:proofErr w:type="spellStart"/>
            <w:r w:rsidRPr="00960E26">
              <w:rPr>
                <w:rFonts w:ascii="MS Gothic" w:eastAsia="MS Gothic" w:hAnsi="MS Gothic" w:cs="MS Gothic" w:hint="eastAsia"/>
                <w:lang w:val="es-ES"/>
              </w:rPr>
              <w:t>的示例包括</w:t>
            </w:r>
            <w:proofErr w:type="spellEnd"/>
            <w:r w:rsidRPr="00960E26">
              <w:rPr>
                <w:rFonts w:ascii="MS Gothic" w:eastAsia="MS Gothic" w:hAnsi="MS Gothic" w:cs="MS Gothic" w:hint="eastAsia"/>
                <w:lang w:val="en-US"/>
              </w:rPr>
              <w:t>：</w:t>
            </w:r>
          </w:p>
          <w:p w14:paraId="21CBE3EA" w14:textId="52A68568" w:rsidR="00960E26" w:rsidRPr="00960E26" w:rsidRDefault="00633B66" w:rsidP="00960E26">
            <w:pPr>
              <w:pStyle w:val="Paragraph"/>
              <w:rPr>
                <w:rFonts w:ascii="Century Gothic" w:hAnsi="Century Gothic" w:cs="ADLaM Display"/>
                <w:lang w:val="en-US"/>
              </w:rPr>
            </w:pPr>
            <w:r w:rsidRPr="00633B66">
              <w:rPr>
                <w:rFonts w:ascii="Century Gothic" w:hAnsi="Century Gothic" w:cs="ADLaM Display"/>
                <w:lang w:val="en-US"/>
              </w:rPr>
              <w:t>•</w:t>
            </w:r>
            <w:r w:rsidR="00960E26" w:rsidRPr="00960E26">
              <w:rPr>
                <w:rFonts w:ascii="Century Gothic" w:hAnsi="Century Gothic" w:cs="ADLaM Display"/>
                <w:lang w:val="en-US"/>
              </w:rPr>
              <w:t xml:space="preserve"> </w:t>
            </w:r>
            <w:proofErr w:type="spellStart"/>
            <w:r w:rsidR="00960E26" w:rsidRPr="00960E26">
              <w:rPr>
                <w:rFonts w:ascii="MS Gothic" w:eastAsia="MS Gothic" w:hAnsi="MS Gothic" w:cs="MS Gothic" w:hint="eastAsia"/>
                <w:lang w:val="es-ES"/>
              </w:rPr>
              <w:t>内部</w:t>
            </w:r>
            <w:r w:rsidR="00960E26" w:rsidRPr="00960E26">
              <w:rPr>
                <w:rFonts w:ascii="Microsoft JhengHei" w:eastAsia="Microsoft JhengHei" w:hAnsi="Microsoft JhengHei" w:cs="Microsoft JhengHei" w:hint="eastAsia"/>
                <w:lang w:val="es-ES"/>
              </w:rPr>
              <w:t>审核</w:t>
            </w:r>
            <w:proofErr w:type="spellEnd"/>
            <w:r w:rsidR="00960E26" w:rsidRPr="00960E26">
              <w:rPr>
                <w:rFonts w:ascii="Century Gothic" w:hAnsi="Century Gothic" w:cs="ADLaM Display"/>
                <w:lang w:val="en-US"/>
              </w:rPr>
              <w:t xml:space="preserve"> </w:t>
            </w:r>
          </w:p>
          <w:p w14:paraId="25F353E9" w14:textId="7C7282BA" w:rsidR="00960E26" w:rsidRPr="00960E26" w:rsidRDefault="00633B66" w:rsidP="00960E26">
            <w:pPr>
              <w:pStyle w:val="Paragraph"/>
              <w:rPr>
                <w:rFonts w:ascii="Century Gothic" w:hAnsi="Century Gothic" w:cs="ADLaM Display"/>
                <w:lang w:val="en-US"/>
              </w:rPr>
            </w:pPr>
            <w:r w:rsidRPr="00633B66">
              <w:rPr>
                <w:rFonts w:ascii="Century Gothic" w:hAnsi="Century Gothic" w:cs="ADLaM Display"/>
                <w:lang w:val="en-US"/>
              </w:rPr>
              <w:t>•</w:t>
            </w:r>
            <w:r w:rsidR="00960E26" w:rsidRPr="00960E26">
              <w:rPr>
                <w:rFonts w:ascii="Century Gothic" w:hAnsi="Century Gothic" w:cs="ADLaM Display"/>
                <w:lang w:val="en-US"/>
              </w:rPr>
              <w:t xml:space="preserve"> </w:t>
            </w:r>
            <w:proofErr w:type="spellStart"/>
            <w:r w:rsidR="00960E26" w:rsidRPr="00960E26">
              <w:rPr>
                <w:rFonts w:ascii="MS Gothic" w:eastAsia="MS Gothic" w:hAnsi="MS Gothic" w:cs="MS Gothic" w:hint="eastAsia"/>
                <w:lang w:val="es-ES"/>
              </w:rPr>
              <w:t>当超出可接受限</w:t>
            </w:r>
            <w:r w:rsidR="00960E26" w:rsidRPr="00960E26">
              <w:rPr>
                <w:rFonts w:ascii="Microsoft JhengHei" w:eastAsia="Microsoft JhengHei" w:hAnsi="Microsoft JhengHei" w:cs="Microsoft JhengHei" w:hint="eastAsia"/>
                <w:lang w:val="es-ES"/>
              </w:rPr>
              <w:t>值的记录复核</w:t>
            </w:r>
            <w:proofErr w:type="spellEnd"/>
          </w:p>
          <w:p w14:paraId="02E6EB90" w14:textId="403393AC" w:rsidR="00960E26" w:rsidRPr="00960E26" w:rsidRDefault="00633B66" w:rsidP="00960E26">
            <w:pPr>
              <w:pStyle w:val="Paragraph"/>
              <w:rPr>
                <w:rFonts w:ascii="Century Gothic" w:hAnsi="Century Gothic" w:cs="ADLaM Display"/>
                <w:lang w:val="en-US"/>
              </w:rPr>
            </w:pPr>
            <w:r w:rsidRPr="00633B66">
              <w:rPr>
                <w:rFonts w:ascii="Century Gothic" w:hAnsi="Century Gothic" w:cs="ADLaM Display"/>
                <w:lang w:val="en-US"/>
              </w:rPr>
              <w:t>•</w:t>
            </w:r>
            <w:r w:rsidR="00960E26" w:rsidRPr="00960E26">
              <w:rPr>
                <w:rFonts w:ascii="Century Gothic" w:hAnsi="Century Gothic" w:cs="ADLaM Display"/>
                <w:lang w:val="en-US"/>
              </w:rPr>
              <w:t xml:space="preserve"> </w:t>
            </w:r>
            <w:proofErr w:type="spellStart"/>
            <w:r w:rsidR="00960E26" w:rsidRPr="00960E26">
              <w:rPr>
                <w:rFonts w:ascii="MS Gothic" w:eastAsia="MS Gothic" w:hAnsi="MS Gothic" w:cs="MS Gothic" w:hint="eastAsia"/>
                <w:lang w:val="es-ES"/>
              </w:rPr>
              <w:t>客</w:t>
            </w:r>
            <w:r w:rsidR="00960E26" w:rsidRPr="00960E26">
              <w:rPr>
                <w:rFonts w:ascii="Microsoft JhengHei" w:eastAsia="Microsoft JhengHei" w:hAnsi="Microsoft JhengHei" w:cs="Microsoft JhengHei" w:hint="eastAsia"/>
                <w:lang w:val="es-ES"/>
              </w:rPr>
              <w:t>户投诉或反馈的评审</w:t>
            </w:r>
            <w:proofErr w:type="spellEnd"/>
            <w:r w:rsidR="00960E26" w:rsidRPr="00960E26">
              <w:rPr>
                <w:rFonts w:ascii="Century Gothic" w:hAnsi="Century Gothic" w:cs="ADLaM Display"/>
                <w:lang w:val="en-US"/>
              </w:rPr>
              <w:t xml:space="preserve"> </w:t>
            </w:r>
          </w:p>
          <w:p w14:paraId="6FE7A596" w14:textId="28629C6E" w:rsidR="00960E26" w:rsidRPr="00960E26" w:rsidRDefault="00633B66" w:rsidP="00960E26">
            <w:pPr>
              <w:pStyle w:val="Paragraph"/>
              <w:rPr>
                <w:rFonts w:ascii="Century Gothic" w:hAnsi="Century Gothic" w:cs="ADLaM Display"/>
                <w:lang w:val="en-US"/>
              </w:rPr>
            </w:pPr>
            <w:r w:rsidRPr="00633B66">
              <w:rPr>
                <w:rFonts w:ascii="Century Gothic" w:hAnsi="Century Gothic" w:cs="ADLaM Display"/>
                <w:lang w:val="en-US"/>
              </w:rPr>
              <w:t>•</w:t>
            </w:r>
            <w:r w:rsidR="00960E26" w:rsidRPr="00960E26">
              <w:rPr>
                <w:rFonts w:ascii="Century Gothic" w:hAnsi="Century Gothic" w:cs="ADLaM Display"/>
                <w:lang w:val="en-US"/>
              </w:rPr>
              <w:t xml:space="preserve"> </w:t>
            </w:r>
            <w:proofErr w:type="spellStart"/>
            <w:r w:rsidR="00960E26" w:rsidRPr="00960E26">
              <w:rPr>
                <w:rFonts w:ascii="Microsoft JhengHei" w:eastAsia="Microsoft JhengHei" w:hAnsi="Microsoft JhengHei" w:cs="Microsoft JhengHei" w:hint="eastAsia"/>
                <w:lang w:val="es-ES"/>
              </w:rPr>
              <w:t>产品撤回或召回事件的评</w:t>
            </w:r>
            <w:proofErr w:type="spellEnd"/>
            <w:r w:rsidR="00960E26" w:rsidRPr="00960E26">
              <w:rPr>
                <w:rFonts w:ascii="Microsoft JhengHei" w:eastAsia="Microsoft JhengHei" w:hAnsi="Microsoft JhengHei" w:cs="Microsoft JhengHei" w:hint="eastAsia"/>
                <w:lang w:val="es-ES"/>
              </w:rPr>
              <w:t>。</w:t>
            </w:r>
            <w:r w:rsidR="00960E26" w:rsidRPr="00960E26">
              <w:rPr>
                <w:rFonts w:ascii="Century Gothic" w:hAnsi="Century Gothic" w:cs="ADLaM Display"/>
                <w:lang w:val="en-US"/>
              </w:rPr>
              <w:t xml:space="preserve"> </w:t>
            </w:r>
          </w:p>
          <w:p w14:paraId="609C6C1E" w14:textId="24C86721" w:rsidR="00D21BB0" w:rsidRPr="00960E26" w:rsidRDefault="00960E26" w:rsidP="00960E26">
            <w:pPr>
              <w:pStyle w:val="Paragraph"/>
              <w:rPr>
                <w:rFonts w:ascii="Century Gothic" w:hAnsi="Century Gothic" w:cs="ADLaM Display"/>
                <w:lang w:val="en-US"/>
              </w:rPr>
            </w:pPr>
            <w:proofErr w:type="spellStart"/>
            <w:r w:rsidRPr="00960E26">
              <w:rPr>
                <w:rFonts w:ascii="Microsoft JhengHei" w:eastAsia="Microsoft JhengHei" w:hAnsi="Microsoft JhengHei" w:cs="Microsoft JhengHei" w:hint="eastAsia"/>
                <w:lang w:val="es-ES"/>
              </w:rPr>
              <w:t>应记录并向</w:t>
            </w:r>
            <w:r w:rsidRPr="00960E26">
              <w:rPr>
                <w:rFonts w:ascii="Century Gothic" w:hAnsi="Century Gothic" w:cs="ADLaM Display"/>
                <w:lang w:val="en-US"/>
              </w:rPr>
              <w:t>HARA</w:t>
            </w:r>
            <w:r w:rsidRPr="00960E26">
              <w:rPr>
                <w:rFonts w:ascii="MS Gothic" w:eastAsia="MS Gothic" w:hAnsi="MS Gothic" w:cs="MS Gothic" w:hint="eastAsia"/>
                <w:lang w:val="es-ES"/>
              </w:rPr>
              <w:t>小</w:t>
            </w:r>
            <w:r w:rsidRPr="00960E26">
              <w:rPr>
                <w:rFonts w:ascii="Microsoft JhengHei" w:eastAsia="Microsoft JhengHei" w:hAnsi="Microsoft JhengHei" w:cs="Microsoft JhengHei" w:hint="eastAsia"/>
                <w:lang w:val="es-ES"/>
              </w:rPr>
              <w:t>组传达验证的结果</w:t>
            </w:r>
            <w:proofErr w:type="spellEnd"/>
            <w:r w:rsidRPr="00960E26">
              <w:rPr>
                <w:rFonts w:ascii="MS Gothic" w:eastAsia="MS Gothic" w:hAnsi="MS Gothic" w:cs="MS Gothic" w:hint="eastAsia"/>
                <w:lang w:val="es-ES"/>
              </w:rPr>
              <w:t>。</w:t>
            </w:r>
          </w:p>
        </w:tc>
        <w:tc>
          <w:tcPr>
            <w:tcW w:w="809" w:type="pct"/>
            <w:tcBorders>
              <w:top w:val="single" w:sz="6" w:space="0" w:color="auto"/>
              <w:left w:val="single" w:sz="6" w:space="0" w:color="auto"/>
              <w:bottom w:val="single" w:sz="6" w:space="0" w:color="auto"/>
              <w:right w:val="single" w:sz="6" w:space="0" w:color="auto"/>
            </w:tcBorders>
          </w:tcPr>
          <w:p w14:paraId="3BC04F1A" w14:textId="77777777" w:rsidR="00D21BB0" w:rsidRPr="00960E26" w:rsidRDefault="00D21BB0" w:rsidP="000D2310">
            <w:pPr>
              <w:pStyle w:val="para"/>
              <w:rPr>
                <w:rFonts w:ascii="Century Gothic" w:hAnsi="Century Gothic"/>
                <w:sz w:val="20"/>
                <w:lang w:val="en-US"/>
              </w:rPr>
            </w:pPr>
          </w:p>
        </w:tc>
        <w:tc>
          <w:tcPr>
            <w:tcW w:w="1988" w:type="pct"/>
            <w:tcBorders>
              <w:top w:val="single" w:sz="6" w:space="0" w:color="auto"/>
              <w:left w:val="single" w:sz="6" w:space="0" w:color="auto"/>
              <w:bottom w:val="single" w:sz="6" w:space="0" w:color="auto"/>
              <w:right w:val="single" w:sz="6" w:space="0" w:color="auto"/>
            </w:tcBorders>
          </w:tcPr>
          <w:p w14:paraId="5BA7629F" w14:textId="77777777" w:rsidR="00D21BB0" w:rsidRPr="00960E26" w:rsidRDefault="00D21BB0" w:rsidP="000D2310">
            <w:pPr>
              <w:pStyle w:val="para"/>
              <w:rPr>
                <w:rFonts w:ascii="Century Gothic" w:hAnsi="Century Gothic"/>
                <w:sz w:val="20"/>
                <w:lang w:val="en-US"/>
              </w:rPr>
            </w:pPr>
          </w:p>
        </w:tc>
      </w:tr>
      <w:tr w:rsidR="00D21BB0" w:rsidRPr="0013733A" w14:paraId="4A5D04F2" w14:textId="1AD9BA40" w:rsidTr="00433D3B">
        <w:trPr>
          <w:trHeight w:val="390"/>
        </w:trPr>
        <w:tc>
          <w:tcPr>
            <w:tcW w:w="532" w:type="pct"/>
            <w:tcBorders>
              <w:top w:val="single" w:sz="6" w:space="0" w:color="auto"/>
              <w:left w:val="single" w:sz="6" w:space="0" w:color="auto"/>
              <w:bottom w:val="single" w:sz="6" w:space="0" w:color="auto"/>
              <w:right w:val="single" w:sz="6" w:space="0" w:color="auto"/>
            </w:tcBorders>
            <w:shd w:val="clear" w:color="auto" w:fill="C6D9F1" w:themeFill="text2" w:themeFillTint="33"/>
          </w:tcPr>
          <w:p w14:paraId="72293941" w14:textId="77777777" w:rsidR="00D21BB0" w:rsidRPr="00071916" w:rsidRDefault="00D21BB0" w:rsidP="000D2310">
            <w:pPr>
              <w:pStyle w:val="para"/>
              <w:rPr>
                <w:rFonts w:ascii="Century Gothic" w:hAnsi="Century Gothic"/>
                <w:sz w:val="20"/>
              </w:rPr>
            </w:pPr>
            <w:r w:rsidRPr="00071916">
              <w:rPr>
                <w:rFonts w:ascii="Century Gothic" w:hAnsi="Century Gothic"/>
                <w:sz w:val="20"/>
                <w:lang w:val="en-US"/>
              </w:rPr>
              <w:t>2.10.3</w:t>
            </w:r>
            <w:r w:rsidRPr="00071916">
              <w:rPr>
                <w:rFonts w:ascii="Century Gothic" w:hAnsi="Century Gothic"/>
                <w:sz w:val="20"/>
              </w:rPr>
              <w:t> </w:t>
            </w:r>
          </w:p>
        </w:tc>
        <w:tc>
          <w:tcPr>
            <w:tcW w:w="1670" w:type="pct"/>
            <w:tcBorders>
              <w:top w:val="single" w:sz="6" w:space="0" w:color="auto"/>
              <w:left w:val="single" w:sz="6" w:space="0" w:color="auto"/>
              <w:bottom w:val="single" w:sz="6" w:space="0" w:color="auto"/>
              <w:right w:val="single" w:sz="6" w:space="0" w:color="auto"/>
            </w:tcBorders>
          </w:tcPr>
          <w:p w14:paraId="7557E256" w14:textId="77777777" w:rsidR="00AD49E5" w:rsidRPr="00AD49E5" w:rsidRDefault="00AD49E5" w:rsidP="00AD49E5">
            <w:pPr>
              <w:pStyle w:val="Paragraph"/>
              <w:rPr>
                <w:rFonts w:ascii="Century Gothic" w:hAnsi="Century Gothic"/>
              </w:rPr>
            </w:pPr>
            <w:r w:rsidRPr="00AD49E5">
              <w:rPr>
                <w:rFonts w:ascii="Century Gothic" w:hAnsi="Century Gothic"/>
              </w:rPr>
              <w:t>HARA</w:t>
            </w:r>
            <w:proofErr w:type="spellStart"/>
            <w:r w:rsidRPr="00AD49E5">
              <w:rPr>
                <w:rFonts w:ascii="MS Gothic" w:eastAsia="MS Gothic" w:hAnsi="MS Gothic" w:cs="MS Gothic" w:hint="eastAsia"/>
                <w:lang w:val="es-ES"/>
              </w:rPr>
              <w:t>小</w:t>
            </w:r>
            <w:r w:rsidRPr="00AD49E5">
              <w:rPr>
                <w:rFonts w:ascii="Microsoft JhengHei" w:eastAsia="Microsoft JhengHei" w:hAnsi="Microsoft JhengHei" w:cs="Microsoft JhengHei" w:hint="eastAsia"/>
                <w:lang w:val="es-ES"/>
              </w:rPr>
              <w:t>组应至少每年评审一次计划、前提方案和流程图</w:t>
            </w:r>
            <w:r w:rsidRPr="00AD49E5">
              <w:rPr>
                <w:rFonts w:ascii="Microsoft JhengHei" w:eastAsia="Microsoft JhengHei" w:hAnsi="Microsoft JhengHei" w:cs="Microsoft JhengHei" w:hint="eastAsia"/>
              </w:rPr>
              <w:t>，</w:t>
            </w:r>
            <w:r w:rsidRPr="00AD49E5">
              <w:rPr>
                <w:rFonts w:ascii="Microsoft JhengHei" w:eastAsia="Microsoft JhengHei" w:hAnsi="Microsoft JhengHei" w:cs="Microsoft JhengHei" w:hint="eastAsia"/>
                <w:lang w:val="es-ES"/>
              </w:rPr>
              <w:t>并在发生任何影响潜在危害</w:t>
            </w:r>
            <w:proofErr w:type="spellEnd"/>
          </w:p>
          <w:p w14:paraId="6CA49513" w14:textId="15748425" w:rsidR="00AD49E5" w:rsidRPr="00AD49E5" w:rsidRDefault="00AD49E5" w:rsidP="00AD49E5">
            <w:pPr>
              <w:pStyle w:val="Paragraph"/>
              <w:rPr>
                <w:rFonts w:ascii="Century Gothic" w:hAnsi="Century Gothic"/>
              </w:rPr>
            </w:pPr>
            <w:r w:rsidRPr="00AD49E5">
              <w:rPr>
                <w:rFonts w:ascii="MS Gothic" w:eastAsia="MS Gothic" w:hAnsi="MS Gothic" w:cs="MS Gothic" w:hint="eastAsia"/>
                <w:lang w:val="es-ES"/>
              </w:rPr>
              <w:t>和</w:t>
            </w:r>
            <w:r w:rsidRPr="00AD49E5">
              <w:rPr>
                <w:rFonts w:ascii="Century Gothic" w:hAnsi="Century Gothic"/>
              </w:rPr>
              <w:t>/</w:t>
            </w:r>
            <w:proofErr w:type="spellStart"/>
            <w:r w:rsidRPr="00AD49E5">
              <w:rPr>
                <w:rFonts w:ascii="MS Gothic" w:eastAsia="MS Gothic" w:hAnsi="MS Gothic" w:cs="MS Gothic" w:hint="eastAsia"/>
                <w:lang w:val="es-ES"/>
              </w:rPr>
              <w:t>或可能影响</w:t>
            </w:r>
            <w:r w:rsidRPr="00AD49E5">
              <w:rPr>
                <w:rFonts w:ascii="Microsoft JhengHei" w:eastAsia="Microsoft JhengHei" w:hAnsi="Microsoft JhengHei" w:cs="Microsoft JhengHei" w:hint="eastAsia"/>
                <w:lang w:val="es-ES"/>
              </w:rPr>
              <w:t>产品安全的控制措施的变化之前进行评审。作</w:t>
            </w:r>
            <w:r w:rsidRPr="00AD49E5">
              <w:rPr>
                <w:rFonts w:ascii="Microsoft JhengHei" w:eastAsia="Microsoft JhengHei" w:hAnsi="Microsoft JhengHei" w:cs="Microsoft JhengHei" w:hint="eastAsia"/>
                <w:lang w:val="es-ES"/>
              </w:rPr>
              <w:lastRenderedPageBreak/>
              <w:t>为指南</w:t>
            </w:r>
            <w:r w:rsidRPr="00AD49E5">
              <w:rPr>
                <w:rFonts w:ascii="Microsoft JhengHei" w:eastAsia="Microsoft JhengHei" w:hAnsi="Microsoft JhengHei" w:cs="Microsoft JhengHei" w:hint="eastAsia"/>
              </w:rPr>
              <w:t>，</w:t>
            </w:r>
            <w:r w:rsidRPr="00AD49E5">
              <w:rPr>
                <w:rFonts w:ascii="Microsoft JhengHei" w:eastAsia="Microsoft JhengHei" w:hAnsi="Microsoft JhengHei" w:cs="Microsoft JhengHei" w:hint="eastAsia"/>
                <w:lang w:val="es-ES"/>
              </w:rPr>
              <w:t>评审内容可包</w:t>
            </w:r>
            <w:r w:rsidRPr="00AD49E5">
              <w:rPr>
                <w:rFonts w:ascii="MS Gothic" w:eastAsia="MS Gothic" w:hAnsi="MS Gothic" w:cs="MS Gothic" w:hint="eastAsia"/>
                <w:lang w:val="es-ES"/>
              </w:rPr>
              <w:t>括</w:t>
            </w:r>
            <w:r w:rsidRPr="00AD49E5">
              <w:rPr>
                <w:rFonts w:ascii="MS Gothic" w:eastAsia="MS Gothic" w:hAnsi="MS Gothic" w:cs="MS Gothic" w:hint="eastAsia"/>
              </w:rPr>
              <w:t>，</w:t>
            </w:r>
            <w:r w:rsidRPr="00AD49E5">
              <w:rPr>
                <w:rFonts w:ascii="MS Gothic" w:eastAsia="MS Gothic" w:hAnsi="MS Gothic" w:cs="MS Gothic" w:hint="eastAsia"/>
                <w:lang w:val="es-ES"/>
              </w:rPr>
              <w:t>但不</w:t>
            </w:r>
            <w:r w:rsidRPr="00AD49E5">
              <w:rPr>
                <w:rFonts w:ascii="Microsoft JhengHei" w:eastAsia="Microsoft JhengHei" w:hAnsi="Microsoft JhengHei" w:cs="Microsoft JhengHei" w:hint="eastAsia"/>
                <w:lang w:val="es-ES"/>
              </w:rPr>
              <w:t>仅限于以下各项</w:t>
            </w:r>
            <w:proofErr w:type="spellEnd"/>
            <w:r w:rsidRPr="00AD49E5">
              <w:rPr>
                <w:rFonts w:ascii="Microsoft JhengHei" w:eastAsia="Microsoft JhengHei" w:hAnsi="Microsoft JhengHei" w:cs="Microsoft JhengHei" w:hint="eastAsia"/>
              </w:rPr>
              <w:t>：</w:t>
            </w:r>
          </w:p>
          <w:p w14:paraId="00F7DD69" w14:textId="495E6FA8" w:rsidR="00AD49E5" w:rsidRPr="00AD49E5" w:rsidRDefault="00C36054" w:rsidP="00AD49E5">
            <w:pPr>
              <w:pStyle w:val="Paragraph"/>
              <w:rPr>
                <w:rFonts w:ascii="Century Gothic" w:hAnsi="Century Gothic"/>
              </w:rPr>
            </w:pPr>
            <w:r w:rsidRPr="00C36054">
              <w:rPr>
                <w:rFonts w:ascii="Century Gothic" w:hAnsi="Century Gothic"/>
              </w:rPr>
              <w:t>•</w:t>
            </w:r>
            <w:r w:rsidR="00AD49E5" w:rsidRPr="00AD49E5">
              <w:rPr>
                <w:rFonts w:ascii="Century Gothic" w:hAnsi="Century Gothic"/>
              </w:rPr>
              <w:t xml:space="preserve"> </w:t>
            </w:r>
            <w:proofErr w:type="spellStart"/>
            <w:r w:rsidR="00AD49E5" w:rsidRPr="00AD49E5">
              <w:rPr>
                <w:rFonts w:ascii="MS Gothic" w:eastAsia="MS Gothic" w:hAnsi="MS Gothic" w:cs="MS Gothic" w:hint="eastAsia"/>
                <w:lang w:val="es-ES"/>
              </w:rPr>
              <w:t>原材料或原材料供</w:t>
            </w:r>
            <w:r w:rsidR="00AD49E5" w:rsidRPr="00AD49E5">
              <w:rPr>
                <w:rFonts w:ascii="Microsoft JhengHei" w:eastAsia="Microsoft JhengHei" w:hAnsi="Microsoft JhengHei" w:cs="Microsoft JhengHei" w:hint="eastAsia"/>
                <w:lang w:val="es-ES"/>
              </w:rPr>
              <w:t>应商的变化</w:t>
            </w:r>
            <w:proofErr w:type="spellEnd"/>
          </w:p>
          <w:p w14:paraId="3FF5C103" w14:textId="71025AB6" w:rsidR="00AD49E5" w:rsidRPr="00AD49E5" w:rsidRDefault="00C36054" w:rsidP="00AD49E5">
            <w:pPr>
              <w:pStyle w:val="Paragraph"/>
              <w:rPr>
                <w:rFonts w:ascii="Century Gothic" w:hAnsi="Century Gothic"/>
              </w:rPr>
            </w:pPr>
            <w:r w:rsidRPr="00C36054">
              <w:rPr>
                <w:rFonts w:ascii="Century Gothic" w:hAnsi="Century Gothic"/>
              </w:rPr>
              <w:t>•</w:t>
            </w:r>
            <w:r w:rsidR="00AD49E5" w:rsidRPr="00AD49E5">
              <w:rPr>
                <w:rFonts w:ascii="Century Gothic" w:hAnsi="Century Gothic"/>
              </w:rPr>
              <w:t xml:space="preserve"> </w:t>
            </w:r>
            <w:proofErr w:type="spellStart"/>
            <w:r w:rsidR="00AD49E5" w:rsidRPr="00AD49E5">
              <w:rPr>
                <w:rFonts w:ascii="Microsoft JhengHei" w:eastAsia="Microsoft JhengHei" w:hAnsi="Microsoft JhengHei" w:cs="Microsoft JhengHei" w:hint="eastAsia"/>
                <w:lang w:val="es-ES"/>
              </w:rPr>
              <w:t>产品成分变化</w:t>
            </w:r>
            <w:proofErr w:type="spellEnd"/>
            <w:r w:rsidR="00AD49E5" w:rsidRPr="00AD49E5">
              <w:rPr>
                <w:rFonts w:ascii="Century Gothic" w:hAnsi="Century Gothic"/>
              </w:rPr>
              <w:t xml:space="preserve"> </w:t>
            </w:r>
          </w:p>
          <w:p w14:paraId="51FA6EF3" w14:textId="542C4A76" w:rsidR="00AD49E5" w:rsidRPr="00AD49E5" w:rsidRDefault="00C36054" w:rsidP="00AD49E5">
            <w:pPr>
              <w:pStyle w:val="Paragraph"/>
              <w:rPr>
                <w:rFonts w:ascii="Century Gothic" w:hAnsi="Century Gothic"/>
              </w:rPr>
            </w:pPr>
            <w:r w:rsidRPr="00C36054">
              <w:rPr>
                <w:rFonts w:ascii="Century Gothic" w:hAnsi="Century Gothic"/>
              </w:rPr>
              <w:t>•</w:t>
            </w:r>
            <w:r w:rsidR="00AD49E5" w:rsidRPr="00AD49E5">
              <w:rPr>
                <w:rFonts w:ascii="Century Gothic" w:hAnsi="Century Gothic"/>
              </w:rPr>
              <w:t xml:space="preserve"> </w:t>
            </w:r>
            <w:proofErr w:type="spellStart"/>
            <w:r w:rsidR="00AD49E5" w:rsidRPr="00AD49E5">
              <w:rPr>
                <w:rFonts w:ascii="MS Gothic" w:eastAsia="MS Gothic" w:hAnsi="MS Gothic" w:cs="MS Gothic" w:hint="eastAsia"/>
                <w:lang w:val="es-ES"/>
              </w:rPr>
              <w:t>生</w:t>
            </w:r>
            <w:r w:rsidR="00AD49E5" w:rsidRPr="00AD49E5">
              <w:rPr>
                <w:rFonts w:ascii="Microsoft JhengHei" w:eastAsia="Microsoft JhengHei" w:hAnsi="Microsoft JhengHei" w:cs="Microsoft JhengHei" w:hint="eastAsia"/>
                <w:lang w:val="es-ES"/>
              </w:rPr>
              <w:t>产条件、工艺流程、生产环境或设备的变化</w:t>
            </w:r>
            <w:proofErr w:type="spellEnd"/>
            <w:r w:rsidR="00AD49E5" w:rsidRPr="00AD49E5">
              <w:rPr>
                <w:rFonts w:ascii="Century Gothic" w:hAnsi="Century Gothic"/>
              </w:rPr>
              <w:t xml:space="preserve"> </w:t>
            </w:r>
          </w:p>
          <w:p w14:paraId="0F7F43EF" w14:textId="2BC0AA95" w:rsidR="00AD49E5" w:rsidRPr="00AD49E5" w:rsidRDefault="00C36054" w:rsidP="00AD49E5">
            <w:pPr>
              <w:pStyle w:val="Paragraph"/>
              <w:rPr>
                <w:rFonts w:ascii="Century Gothic" w:hAnsi="Century Gothic"/>
              </w:rPr>
            </w:pPr>
            <w:r w:rsidRPr="00C36054">
              <w:rPr>
                <w:rFonts w:ascii="Century Gothic" w:hAnsi="Century Gothic"/>
              </w:rPr>
              <w:t>•</w:t>
            </w:r>
            <w:r w:rsidR="00AD49E5" w:rsidRPr="00AD49E5">
              <w:rPr>
                <w:rFonts w:ascii="Century Gothic" w:hAnsi="Century Gothic"/>
              </w:rPr>
              <w:t xml:space="preserve"> </w:t>
            </w:r>
            <w:proofErr w:type="spellStart"/>
            <w:r w:rsidR="00AD49E5" w:rsidRPr="00AD49E5">
              <w:rPr>
                <w:rFonts w:ascii="MS Gothic" w:eastAsia="MS Gothic" w:hAnsi="MS Gothic" w:cs="MS Gothic" w:hint="eastAsia"/>
                <w:lang w:val="es-ES"/>
              </w:rPr>
              <w:t>包装材料、</w:t>
            </w:r>
            <w:r w:rsidR="00AD49E5" w:rsidRPr="00AD49E5">
              <w:rPr>
                <w:rFonts w:ascii="Microsoft JhengHei" w:eastAsia="Microsoft JhengHei" w:hAnsi="Microsoft JhengHei" w:cs="Microsoft JhengHei" w:hint="eastAsia"/>
                <w:lang w:val="es-ES"/>
              </w:rPr>
              <w:t>储存或分销条件的变化</w:t>
            </w:r>
            <w:proofErr w:type="spellEnd"/>
            <w:r w:rsidR="00AD49E5" w:rsidRPr="00AD49E5">
              <w:rPr>
                <w:rFonts w:ascii="Century Gothic" w:hAnsi="Century Gothic"/>
              </w:rPr>
              <w:t xml:space="preserve"> </w:t>
            </w:r>
          </w:p>
          <w:p w14:paraId="205DF1A1" w14:textId="4CA10162" w:rsidR="00AD49E5" w:rsidRPr="00AD49E5" w:rsidRDefault="00C36054" w:rsidP="00AD49E5">
            <w:pPr>
              <w:pStyle w:val="Paragraph"/>
              <w:rPr>
                <w:rFonts w:ascii="Century Gothic" w:hAnsi="Century Gothic"/>
              </w:rPr>
            </w:pPr>
            <w:r w:rsidRPr="00C36054">
              <w:rPr>
                <w:rFonts w:ascii="Century Gothic" w:hAnsi="Century Gothic"/>
              </w:rPr>
              <w:t>•</w:t>
            </w:r>
            <w:r w:rsidR="00AD49E5" w:rsidRPr="00AD49E5">
              <w:rPr>
                <w:rFonts w:ascii="Century Gothic" w:hAnsi="Century Gothic"/>
              </w:rPr>
              <w:t xml:space="preserve"> </w:t>
            </w:r>
            <w:proofErr w:type="spellStart"/>
            <w:r w:rsidR="00AD49E5" w:rsidRPr="00AD49E5">
              <w:rPr>
                <w:rFonts w:ascii="MS Gothic" w:eastAsia="MS Gothic" w:hAnsi="MS Gothic" w:cs="MS Gothic" w:hint="eastAsia"/>
                <w:lang w:val="es-ES"/>
              </w:rPr>
              <w:t>客</w:t>
            </w:r>
            <w:r w:rsidR="00AD49E5" w:rsidRPr="00AD49E5">
              <w:rPr>
                <w:rFonts w:ascii="Microsoft JhengHei" w:eastAsia="Microsoft JhengHei" w:hAnsi="Microsoft JhengHei" w:cs="Microsoft JhengHei" w:hint="eastAsia"/>
                <w:lang w:val="es-ES"/>
              </w:rPr>
              <w:t>户使用方式的变化</w:t>
            </w:r>
            <w:proofErr w:type="spellEnd"/>
            <w:r w:rsidR="00AD49E5" w:rsidRPr="00AD49E5">
              <w:rPr>
                <w:rFonts w:ascii="Century Gothic" w:hAnsi="Century Gothic"/>
              </w:rPr>
              <w:t xml:space="preserve"> </w:t>
            </w:r>
          </w:p>
          <w:p w14:paraId="4F0B841B" w14:textId="04D2D6B1" w:rsidR="00AD49E5" w:rsidRPr="00AD49E5" w:rsidRDefault="00C36054" w:rsidP="00AD49E5">
            <w:pPr>
              <w:pStyle w:val="Paragraph"/>
              <w:rPr>
                <w:rFonts w:ascii="Century Gothic" w:hAnsi="Century Gothic"/>
              </w:rPr>
            </w:pPr>
            <w:r w:rsidRPr="00C36054">
              <w:rPr>
                <w:rFonts w:ascii="Century Gothic" w:hAnsi="Century Gothic"/>
              </w:rPr>
              <w:t>•</w:t>
            </w:r>
            <w:r w:rsidR="00AD49E5" w:rsidRPr="00AD49E5">
              <w:rPr>
                <w:rFonts w:ascii="Century Gothic" w:hAnsi="Century Gothic"/>
              </w:rPr>
              <w:t xml:space="preserve"> </w:t>
            </w:r>
            <w:proofErr w:type="spellStart"/>
            <w:r w:rsidR="00AD49E5" w:rsidRPr="00AD49E5">
              <w:rPr>
                <w:rFonts w:ascii="MS Gothic" w:eastAsia="MS Gothic" w:hAnsi="MS Gothic" w:cs="MS Gothic" w:hint="eastAsia"/>
                <w:lang w:val="es-ES"/>
              </w:rPr>
              <w:t>根本原因和</w:t>
            </w:r>
            <w:proofErr w:type="spellEnd"/>
            <w:r w:rsidR="00AD49E5" w:rsidRPr="00AD49E5">
              <w:rPr>
                <w:rFonts w:ascii="Century Gothic" w:hAnsi="Century Gothic"/>
              </w:rPr>
              <w:t>/</w:t>
            </w:r>
            <w:proofErr w:type="spellStart"/>
            <w:r w:rsidR="00AD49E5" w:rsidRPr="00AD49E5">
              <w:rPr>
                <w:rFonts w:ascii="MS Gothic" w:eastAsia="MS Gothic" w:hAnsi="MS Gothic" w:cs="MS Gothic" w:hint="eastAsia"/>
                <w:lang w:val="es-ES"/>
              </w:rPr>
              <w:t>或</w:t>
            </w:r>
            <w:r w:rsidR="00AD49E5" w:rsidRPr="00AD49E5">
              <w:rPr>
                <w:rFonts w:ascii="Microsoft JhengHei" w:eastAsia="Microsoft JhengHei" w:hAnsi="Microsoft JhengHei" w:cs="Microsoft JhengHei" w:hint="eastAsia"/>
                <w:lang w:val="es-ES"/>
              </w:rPr>
              <w:t>测试</w:t>
            </w:r>
            <w:proofErr w:type="spellEnd"/>
            <w:r w:rsidR="00AD49E5" w:rsidRPr="00AD49E5">
              <w:rPr>
                <w:rFonts w:ascii="Century Gothic" w:hAnsi="Century Gothic"/>
              </w:rPr>
              <w:t>/</w:t>
            </w:r>
            <w:proofErr w:type="spellStart"/>
            <w:r w:rsidR="00AD49E5" w:rsidRPr="00AD49E5">
              <w:rPr>
                <w:rFonts w:ascii="MS Gothic" w:eastAsia="MS Gothic" w:hAnsi="MS Gothic" w:cs="MS Gothic" w:hint="eastAsia"/>
                <w:lang w:val="es-ES"/>
              </w:rPr>
              <w:t>分析</w:t>
            </w:r>
            <w:r w:rsidR="00AD49E5" w:rsidRPr="00AD49E5">
              <w:rPr>
                <w:rFonts w:ascii="Microsoft JhengHei" w:eastAsia="Microsoft JhengHei" w:hAnsi="Microsoft JhengHei" w:cs="Microsoft JhengHei" w:hint="eastAsia"/>
                <w:lang w:val="es-ES"/>
              </w:rPr>
              <w:t>结果的趋势</w:t>
            </w:r>
            <w:proofErr w:type="spellEnd"/>
            <w:r w:rsidR="00AD49E5" w:rsidRPr="00AD49E5">
              <w:rPr>
                <w:rFonts w:ascii="Century Gothic" w:hAnsi="Century Gothic"/>
              </w:rPr>
              <w:t xml:space="preserve"> </w:t>
            </w:r>
          </w:p>
          <w:p w14:paraId="07D7D8C1" w14:textId="16C1F3C8" w:rsidR="00AD49E5" w:rsidRPr="00AD49E5" w:rsidRDefault="00C36054" w:rsidP="00AD49E5">
            <w:pPr>
              <w:pStyle w:val="Paragraph"/>
              <w:rPr>
                <w:rFonts w:ascii="Century Gothic" w:hAnsi="Century Gothic"/>
              </w:rPr>
            </w:pPr>
            <w:r w:rsidRPr="00C36054">
              <w:rPr>
                <w:rFonts w:ascii="Century Gothic" w:hAnsi="Century Gothic"/>
              </w:rPr>
              <w:t>•</w:t>
            </w:r>
            <w:r w:rsidR="00AD49E5" w:rsidRPr="00AD49E5">
              <w:rPr>
                <w:rFonts w:ascii="Century Gothic" w:hAnsi="Century Gothic"/>
              </w:rPr>
              <w:t xml:space="preserve"> </w:t>
            </w:r>
            <w:proofErr w:type="spellStart"/>
            <w:r w:rsidR="00AD49E5" w:rsidRPr="00AD49E5">
              <w:rPr>
                <w:rFonts w:ascii="MS Gothic" w:eastAsia="MS Gothic" w:hAnsi="MS Gothic" w:cs="MS Gothic" w:hint="eastAsia"/>
                <w:lang w:val="es-ES"/>
              </w:rPr>
              <w:t>新</w:t>
            </w:r>
            <w:r w:rsidR="00AD49E5" w:rsidRPr="00AD49E5">
              <w:rPr>
                <w:rFonts w:ascii="Microsoft JhengHei" w:eastAsia="Microsoft JhengHei" w:hAnsi="Microsoft JhengHei" w:cs="Microsoft JhengHei" w:hint="eastAsia"/>
                <w:lang w:val="es-ES"/>
              </w:rPr>
              <w:t>风险的出现</w:t>
            </w:r>
            <w:proofErr w:type="spellEnd"/>
            <w:r w:rsidR="00AD49E5" w:rsidRPr="00AD49E5">
              <w:rPr>
                <w:rFonts w:ascii="Century Gothic" w:hAnsi="Century Gothic"/>
              </w:rPr>
              <w:t xml:space="preserve"> </w:t>
            </w:r>
          </w:p>
          <w:p w14:paraId="7EA30886" w14:textId="5C69183B" w:rsidR="00AD49E5" w:rsidRPr="00AD49E5" w:rsidRDefault="00C36054" w:rsidP="00AD49E5">
            <w:pPr>
              <w:pStyle w:val="Paragraph"/>
              <w:rPr>
                <w:rFonts w:ascii="Century Gothic" w:hAnsi="Century Gothic"/>
              </w:rPr>
            </w:pPr>
            <w:r w:rsidRPr="00C36054">
              <w:rPr>
                <w:rFonts w:ascii="Century Gothic" w:hAnsi="Century Gothic"/>
              </w:rPr>
              <w:t>•</w:t>
            </w:r>
            <w:r w:rsidR="00AD49E5" w:rsidRPr="00AD49E5">
              <w:rPr>
                <w:rFonts w:ascii="Century Gothic" w:hAnsi="Century Gothic"/>
              </w:rPr>
              <w:t xml:space="preserve"> </w:t>
            </w:r>
            <w:proofErr w:type="spellStart"/>
            <w:r w:rsidR="00AD49E5" w:rsidRPr="00AD49E5">
              <w:rPr>
                <w:rFonts w:ascii="MS Gothic" w:eastAsia="MS Gothic" w:hAnsi="MS Gothic" w:cs="MS Gothic" w:hint="eastAsia"/>
                <w:lang w:val="es-ES"/>
              </w:rPr>
              <w:t>条款</w:t>
            </w:r>
            <w:proofErr w:type="spellEnd"/>
            <w:r w:rsidR="00AD49E5" w:rsidRPr="00AD49E5">
              <w:rPr>
                <w:rFonts w:ascii="Century Gothic" w:hAnsi="Century Gothic"/>
              </w:rPr>
              <w:t xml:space="preserve"> 2.10.2 </w:t>
            </w:r>
            <w:proofErr w:type="spellStart"/>
            <w:r w:rsidR="00AD49E5" w:rsidRPr="00AD49E5">
              <w:rPr>
                <w:rFonts w:ascii="MS Gothic" w:eastAsia="MS Gothic" w:hAnsi="MS Gothic" w:cs="MS Gothic" w:hint="eastAsia"/>
                <w:lang w:val="es-ES"/>
              </w:rPr>
              <w:t>中定</w:t>
            </w:r>
            <w:r w:rsidR="00AD49E5" w:rsidRPr="00AD49E5">
              <w:rPr>
                <w:rFonts w:ascii="Microsoft JhengHei" w:eastAsia="Microsoft JhengHei" w:hAnsi="Microsoft JhengHei" w:cs="Microsoft JhengHei" w:hint="eastAsia"/>
                <w:lang w:val="es-ES"/>
              </w:rPr>
              <w:t>义的验证活动的结果</w:t>
            </w:r>
            <w:proofErr w:type="spellEnd"/>
            <w:r w:rsidR="00AD49E5" w:rsidRPr="00AD49E5">
              <w:rPr>
                <w:rFonts w:ascii="Century Gothic" w:hAnsi="Century Gothic"/>
              </w:rPr>
              <w:t xml:space="preserve"> </w:t>
            </w:r>
          </w:p>
          <w:p w14:paraId="4F8B0785" w14:textId="53A45D15" w:rsidR="00AD49E5" w:rsidRPr="00AD49E5" w:rsidRDefault="00C36054" w:rsidP="00AD49E5">
            <w:pPr>
              <w:pStyle w:val="Paragraph"/>
              <w:rPr>
                <w:rFonts w:ascii="Century Gothic" w:hAnsi="Century Gothic"/>
              </w:rPr>
            </w:pPr>
            <w:r w:rsidRPr="00C36054">
              <w:rPr>
                <w:rFonts w:ascii="Century Gothic" w:hAnsi="Century Gothic"/>
              </w:rPr>
              <w:t>•</w:t>
            </w:r>
            <w:r w:rsidR="00AD49E5" w:rsidRPr="00AD49E5">
              <w:rPr>
                <w:rFonts w:ascii="Century Gothic" w:hAnsi="Century Gothic"/>
              </w:rPr>
              <w:t xml:space="preserve"> </w:t>
            </w:r>
            <w:proofErr w:type="spellStart"/>
            <w:r w:rsidR="00AD49E5" w:rsidRPr="00AD49E5">
              <w:rPr>
                <w:rFonts w:ascii="MS Gothic" w:eastAsia="MS Gothic" w:hAnsi="MS Gothic" w:cs="MS Gothic" w:hint="eastAsia"/>
                <w:lang w:val="es-ES"/>
              </w:rPr>
              <w:t>内部和外部</w:t>
            </w:r>
            <w:r w:rsidR="00AD49E5" w:rsidRPr="00AD49E5">
              <w:rPr>
                <w:rFonts w:ascii="Microsoft JhengHei" w:eastAsia="Microsoft JhengHei" w:hAnsi="Microsoft JhengHei" w:cs="Microsoft JhengHei" w:hint="eastAsia"/>
                <w:lang w:val="es-ES"/>
              </w:rPr>
              <w:t>审核</w:t>
            </w:r>
            <w:proofErr w:type="spellEnd"/>
            <w:r w:rsidR="00AD49E5" w:rsidRPr="00AD49E5">
              <w:rPr>
                <w:rFonts w:ascii="Century Gothic" w:hAnsi="Century Gothic"/>
              </w:rPr>
              <w:t xml:space="preserve"> </w:t>
            </w:r>
          </w:p>
          <w:p w14:paraId="23AC697C" w14:textId="157C7308" w:rsidR="00AD49E5" w:rsidRPr="00AD49E5" w:rsidRDefault="00C36054" w:rsidP="00AD49E5">
            <w:pPr>
              <w:pStyle w:val="Paragraph"/>
              <w:rPr>
                <w:rFonts w:ascii="Century Gothic" w:hAnsi="Century Gothic"/>
              </w:rPr>
            </w:pPr>
            <w:r w:rsidRPr="00C36054">
              <w:rPr>
                <w:rFonts w:ascii="Century Gothic" w:hAnsi="Century Gothic"/>
              </w:rPr>
              <w:t>•</w:t>
            </w:r>
            <w:r w:rsidR="00AD49E5" w:rsidRPr="00AD49E5">
              <w:rPr>
                <w:rFonts w:ascii="Century Gothic" w:hAnsi="Century Gothic"/>
              </w:rPr>
              <w:t xml:space="preserve"> </w:t>
            </w:r>
            <w:proofErr w:type="spellStart"/>
            <w:r w:rsidR="00AD49E5" w:rsidRPr="00AD49E5">
              <w:rPr>
                <w:rFonts w:ascii="Microsoft JhengHei" w:eastAsia="Microsoft JhengHei" w:hAnsi="Microsoft JhengHei" w:cs="Microsoft JhengHei" w:hint="eastAsia"/>
                <w:lang w:val="es-ES"/>
              </w:rPr>
              <w:t>产品撤回或召回事件后的评审</w:t>
            </w:r>
            <w:proofErr w:type="spellEnd"/>
          </w:p>
          <w:p w14:paraId="285790AA" w14:textId="46CAE70F" w:rsidR="00AD49E5" w:rsidRPr="00AD49E5" w:rsidRDefault="00C36054" w:rsidP="00AD49E5">
            <w:pPr>
              <w:pStyle w:val="Paragraph"/>
              <w:rPr>
                <w:rFonts w:ascii="Century Gothic" w:hAnsi="Century Gothic"/>
              </w:rPr>
            </w:pPr>
            <w:r w:rsidRPr="00C36054">
              <w:rPr>
                <w:rFonts w:ascii="Century Gothic" w:hAnsi="Century Gothic"/>
              </w:rPr>
              <w:t>•</w:t>
            </w:r>
            <w:r w:rsidR="00AD49E5" w:rsidRPr="00AD49E5">
              <w:rPr>
                <w:rFonts w:ascii="Century Gothic" w:hAnsi="Century Gothic"/>
              </w:rPr>
              <w:t xml:space="preserve"> </w:t>
            </w:r>
            <w:proofErr w:type="spellStart"/>
            <w:r w:rsidR="00AD49E5" w:rsidRPr="00AD49E5">
              <w:rPr>
                <w:rFonts w:ascii="MS Gothic" w:eastAsia="MS Gothic" w:hAnsi="MS Gothic" w:cs="MS Gothic" w:hint="eastAsia"/>
                <w:lang w:val="es-ES"/>
              </w:rPr>
              <w:t>与原材料、生</w:t>
            </w:r>
            <w:r w:rsidR="00AD49E5" w:rsidRPr="00AD49E5">
              <w:rPr>
                <w:rFonts w:ascii="Microsoft JhengHei" w:eastAsia="Microsoft JhengHei" w:hAnsi="Microsoft JhengHei" w:cs="Microsoft JhengHei" w:hint="eastAsia"/>
                <w:lang w:val="es-ES"/>
              </w:rPr>
              <w:t>产或产品相关的新法规或新进展</w:t>
            </w:r>
            <w:proofErr w:type="spellEnd"/>
            <w:r w:rsidR="00AD49E5" w:rsidRPr="00AD49E5">
              <w:rPr>
                <w:rFonts w:ascii="Microsoft JhengHei" w:eastAsia="Microsoft JhengHei" w:hAnsi="Microsoft JhengHei" w:cs="Microsoft JhengHei" w:hint="eastAsia"/>
                <w:lang w:val="es-ES"/>
              </w:rPr>
              <w:t>。</w:t>
            </w:r>
            <w:r w:rsidR="00AD49E5" w:rsidRPr="00AD49E5">
              <w:rPr>
                <w:rFonts w:ascii="Century Gothic" w:hAnsi="Century Gothic"/>
              </w:rPr>
              <w:t xml:space="preserve"> </w:t>
            </w:r>
          </w:p>
          <w:p w14:paraId="4255A2B3" w14:textId="77777777" w:rsidR="00AD49E5" w:rsidRPr="0016371E" w:rsidRDefault="00AD49E5" w:rsidP="00AD49E5">
            <w:pPr>
              <w:pStyle w:val="Paragraph"/>
              <w:rPr>
                <w:rFonts w:ascii="Century Gothic" w:hAnsi="Century Gothic"/>
              </w:rPr>
            </w:pPr>
            <w:proofErr w:type="spellStart"/>
            <w:r w:rsidRPr="00AD49E5">
              <w:rPr>
                <w:rFonts w:ascii="Microsoft JhengHei" w:eastAsia="Microsoft JhengHei" w:hAnsi="Microsoft JhengHei" w:cs="Microsoft JhengHei" w:hint="eastAsia"/>
                <w:lang w:val="es-ES"/>
              </w:rPr>
              <w:t>评审产生的适当变更应纳入</w:t>
            </w:r>
            <w:proofErr w:type="spellEnd"/>
            <w:r w:rsidRPr="0016371E">
              <w:rPr>
                <w:rFonts w:ascii="Century Gothic" w:hAnsi="Century Gothic"/>
              </w:rPr>
              <w:t>HARA</w:t>
            </w:r>
            <w:proofErr w:type="spellStart"/>
            <w:r w:rsidRPr="00AD49E5">
              <w:rPr>
                <w:rFonts w:ascii="MS Gothic" w:eastAsia="MS Gothic" w:hAnsi="MS Gothic" w:cs="MS Gothic" w:hint="eastAsia"/>
                <w:lang w:val="es-ES"/>
              </w:rPr>
              <w:t>或食品安全</w:t>
            </w:r>
            <w:r w:rsidRPr="00AD49E5">
              <w:rPr>
                <w:rFonts w:ascii="Microsoft JhengHei" w:eastAsia="Microsoft JhengHei" w:hAnsi="Microsoft JhengHei" w:cs="Microsoft JhengHei" w:hint="eastAsia"/>
                <w:lang w:val="es-ES"/>
              </w:rPr>
              <w:t>计划和</w:t>
            </w:r>
            <w:proofErr w:type="spellEnd"/>
            <w:r w:rsidRPr="0016371E">
              <w:rPr>
                <w:rFonts w:ascii="Century Gothic" w:hAnsi="Century Gothic"/>
              </w:rPr>
              <w:t>/</w:t>
            </w:r>
            <w:proofErr w:type="spellStart"/>
            <w:r w:rsidRPr="00AD49E5">
              <w:rPr>
                <w:rFonts w:ascii="MS Gothic" w:eastAsia="MS Gothic" w:hAnsi="MS Gothic" w:cs="MS Gothic" w:hint="eastAsia"/>
                <w:lang w:val="es-ES"/>
              </w:rPr>
              <w:t>或前提方案</w:t>
            </w:r>
            <w:proofErr w:type="spellEnd"/>
            <w:r w:rsidRPr="00AD49E5">
              <w:rPr>
                <w:rFonts w:ascii="MS Gothic" w:eastAsia="MS Gothic" w:hAnsi="MS Gothic" w:cs="MS Gothic" w:hint="eastAsia"/>
                <w:lang w:val="es-ES"/>
              </w:rPr>
              <w:t>。</w:t>
            </w:r>
            <w:r w:rsidRPr="0016371E">
              <w:rPr>
                <w:rFonts w:ascii="Century Gothic" w:hAnsi="Century Gothic"/>
              </w:rPr>
              <w:t xml:space="preserve"> </w:t>
            </w:r>
          </w:p>
          <w:p w14:paraId="6A4F77CE" w14:textId="77777777" w:rsidR="00AD49E5" w:rsidRPr="0016371E" w:rsidRDefault="00AD49E5" w:rsidP="00AD49E5">
            <w:pPr>
              <w:pStyle w:val="Paragraph"/>
              <w:rPr>
                <w:rFonts w:ascii="Century Gothic" w:hAnsi="Century Gothic"/>
              </w:rPr>
            </w:pPr>
            <w:proofErr w:type="spellStart"/>
            <w:r w:rsidRPr="00AD49E5">
              <w:rPr>
                <w:rFonts w:ascii="Microsoft JhengHei" w:eastAsia="Microsoft JhengHei" w:hAnsi="Microsoft JhengHei" w:cs="Microsoft JhengHei" w:hint="eastAsia"/>
                <w:lang w:val="es-ES"/>
              </w:rPr>
              <w:t>应完整记录变更内容</w:t>
            </w:r>
            <w:r w:rsidRPr="0016371E">
              <w:rPr>
                <w:rFonts w:ascii="Microsoft JhengHei" w:eastAsia="Microsoft JhengHei" w:hAnsi="Microsoft JhengHei" w:cs="Microsoft JhengHei" w:hint="eastAsia"/>
              </w:rPr>
              <w:t>，</w:t>
            </w:r>
            <w:r w:rsidRPr="00AD49E5">
              <w:rPr>
                <w:rFonts w:ascii="Microsoft JhengHei" w:eastAsia="Microsoft JhengHei" w:hAnsi="Microsoft JhengHei" w:cs="Microsoft JhengHei" w:hint="eastAsia"/>
                <w:lang w:val="es-ES"/>
              </w:rPr>
              <w:t>并对确认进行记录</w:t>
            </w:r>
            <w:proofErr w:type="spellEnd"/>
            <w:r w:rsidRPr="00AD49E5">
              <w:rPr>
                <w:rFonts w:ascii="Microsoft JhengHei" w:eastAsia="Microsoft JhengHei" w:hAnsi="Microsoft JhengHei" w:cs="Microsoft JhengHei" w:hint="eastAsia"/>
                <w:lang w:val="es-ES"/>
              </w:rPr>
              <w:t>。</w:t>
            </w:r>
            <w:r w:rsidRPr="0016371E">
              <w:rPr>
                <w:rFonts w:ascii="Century Gothic" w:hAnsi="Century Gothic"/>
              </w:rPr>
              <w:t xml:space="preserve"> </w:t>
            </w:r>
          </w:p>
          <w:p w14:paraId="05B3FE52" w14:textId="77777777" w:rsidR="00AD49E5" w:rsidRPr="0016371E" w:rsidRDefault="00AD49E5" w:rsidP="00AD49E5">
            <w:pPr>
              <w:pStyle w:val="Paragraph"/>
              <w:rPr>
                <w:rFonts w:ascii="Century Gothic" w:hAnsi="Century Gothic"/>
              </w:rPr>
            </w:pPr>
            <w:proofErr w:type="spellStart"/>
            <w:r w:rsidRPr="00AD49E5">
              <w:rPr>
                <w:rFonts w:ascii="MS Gothic" w:eastAsia="MS Gothic" w:hAnsi="MS Gothic" w:cs="MS Gothic" w:hint="eastAsia"/>
                <w:lang w:val="es-ES"/>
              </w:rPr>
              <w:t>在适当情况下</w:t>
            </w:r>
            <w:r w:rsidRPr="0016371E">
              <w:rPr>
                <w:rFonts w:ascii="MS Gothic" w:eastAsia="MS Gothic" w:hAnsi="MS Gothic" w:cs="MS Gothic" w:hint="eastAsia"/>
              </w:rPr>
              <w:t>，</w:t>
            </w:r>
            <w:r w:rsidRPr="00AD49E5">
              <w:rPr>
                <w:rFonts w:ascii="Microsoft JhengHei" w:eastAsia="Microsoft JhengHei" w:hAnsi="Microsoft JhengHei" w:cs="Microsoft JhengHei" w:hint="eastAsia"/>
                <w:lang w:val="es-ES"/>
              </w:rPr>
              <w:t>这些变化还应反映在公司的方针</w:t>
            </w:r>
            <w:proofErr w:type="spellEnd"/>
            <w:r w:rsidRPr="0016371E">
              <w:rPr>
                <w:rFonts w:ascii="Century Gothic" w:hAnsi="Century Gothic"/>
              </w:rPr>
              <w:t xml:space="preserve"> </w:t>
            </w:r>
            <w:r w:rsidRPr="0016371E">
              <w:rPr>
                <w:rFonts w:ascii="MS Gothic" w:eastAsia="MS Gothic" w:hAnsi="MS Gothic" w:cs="MS Gothic" w:hint="eastAsia"/>
              </w:rPr>
              <w:t>（</w:t>
            </w:r>
            <w:proofErr w:type="spellStart"/>
            <w:r w:rsidRPr="00AD49E5">
              <w:rPr>
                <w:rFonts w:ascii="MS Gothic" w:eastAsia="MS Gothic" w:hAnsi="MS Gothic" w:cs="MS Gothic" w:hint="eastAsia"/>
                <w:lang w:val="es-ES"/>
              </w:rPr>
              <w:t>条款</w:t>
            </w:r>
            <w:proofErr w:type="spellEnd"/>
            <w:r w:rsidRPr="0016371E">
              <w:rPr>
                <w:rFonts w:ascii="Century Gothic" w:hAnsi="Century Gothic"/>
              </w:rPr>
              <w:t>1.1.1</w:t>
            </w:r>
            <w:r w:rsidRPr="0016371E">
              <w:rPr>
                <w:rFonts w:ascii="MS Gothic" w:eastAsia="MS Gothic" w:hAnsi="MS Gothic" w:cs="MS Gothic" w:hint="eastAsia"/>
              </w:rPr>
              <w:t>）</w:t>
            </w:r>
            <w:proofErr w:type="spellStart"/>
            <w:r w:rsidRPr="00AD49E5">
              <w:rPr>
                <w:rFonts w:ascii="MS Gothic" w:eastAsia="MS Gothic" w:hAnsi="MS Gothic" w:cs="MS Gothic" w:hint="eastAsia"/>
                <w:lang w:val="es-ES"/>
              </w:rPr>
              <w:t>和目</w:t>
            </w:r>
            <w:r w:rsidRPr="00AD49E5">
              <w:rPr>
                <w:rFonts w:ascii="Microsoft JhengHei" w:eastAsia="Microsoft JhengHei" w:hAnsi="Microsoft JhengHei" w:cs="Microsoft JhengHei" w:hint="eastAsia"/>
                <w:lang w:val="es-ES"/>
              </w:rPr>
              <w:t>标</w:t>
            </w:r>
            <w:r w:rsidRPr="0016371E">
              <w:rPr>
                <w:rFonts w:ascii="Microsoft JhengHei" w:eastAsia="Microsoft JhengHei" w:hAnsi="Microsoft JhengHei" w:cs="Microsoft JhengHei" w:hint="eastAsia"/>
              </w:rPr>
              <w:t>（</w:t>
            </w:r>
            <w:r w:rsidRPr="00AD49E5">
              <w:rPr>
                <w:rFonts w:ascii="Microsoft JhengHei" w:eastAsia="Microsoft JhengHei" w:hAnsi="Microsoft JhengHei" w:cs="Microsoft JhengHei" w:hint="eastAsia"/>
                <w:lang w:val="es-ES"/>
              </w:rPr>
              <w:t>条款</w:t>
            </w:r>
            <w:proofErr w:type="spellEnd"/>
            <w:r w:rsidRPr="0016371E">
              <w:rPr>
                <w:rFonts w:ascii="Century Gothic" w:hAnsi="Century Gothic"/>
              </w:rPr>
              <w:t>1.1.4</w:t>
            </w:r>
            <w:r w:rsidRPr="0016371E">
              <w:rPr>
                <w:rFonts w:ascii="MS Gothic" w:eastAsia="MS Gothic" w:hAnsi="MS Gothic" w:cs="MS Gothic" w:hint="eastAsia"/>
              </w:rPr>
              <w:t>）</w:t>
            </w:r>
          </w:p>
          <w:p w14:paraId="4AF8EB05" w14:textId="65303327" w:rsidR="00D21BB0" w:rsidRPr="0013733A" w:rsidRDefault="00AD49E5" w:rsidP="00AD49E5">
            <w:pPr>
              <w:pStyle w:val="Paragraph"/>
              <w:rPr>
                <w:rFonts w:ascii="Century Gothic" w:hAnsi="Century Gothic"/>
                <w:lang w:val="es-ES"/>
              </w:rPr>
            </w:pPr>
            <w:r w:rsidRPr="00AD49E5">
              <w:rPr>
                <w:rFonts w:ascii="MS Gothic" w:eastAsia="MS Gothic" w:hAnsi="MS Gothic" w:cs="MS Gothic" w:hint="eastAsia"/>
                <w:lang w:val="es-ES"/>
              </w:rPr>
              <w:t>中。</w:t>
            </w:r>
          </w:p>
        </w:tc>
        <w:tc>
          <w:tcPr>
            <w:tcW w:w="809" w:type="pct"/>
            <w:tcBorders>
              <w:top w:val="single" w:sz="6" w:space="0" w:color="auto"/>
              <w:left w:val="single" w:sz="6" w:space="0" w:color="auto"/>
              <w:bottom w:val="single" w:sz="6" w:space="0" w:color="auto"/>
              <w:right w:val="single" w:sz="6" w:space="0" w:color="auto"/>
            </w:tcBorders>
          </w:tcPr>
          <w:p w14:paraId="2DCAFA2D" w14:textId="77777777" w:rsidR="00D21BB0" w:rsidRPr="0013733A" w:rsidRDefault="00D21BB0" w:rsidP="000D2310">
            <w:pPr>
              <w:pStyle w:val="para"/>
              <w:rPr>
                <w:rFonts w:ascii="Century Gothic" w:hAnsi="Century Gothic"/>
                <w:sz w:val="20"/>
                <w:lang w:val="es-ES"/>
              </w:rPr>
            </w:pPr>
          </w:p>
        </w:tc>
        <w:tc>
          <w:tcPr>
            <w:tcW w:w="1988" w:type="pct"/>
            <w:tcBorders>
              <w:top w:val="single" w:sz="6" w:space="0" w:color="auto"/>
              <w:left w:val="single" w:sz="6" w:space="0" w:color="auto"/>
              <w:bottom w:val="single" w:sz="6" w:space="0" w:color="auto"/>
              <w:right w:val="single" w:sz="6" w:space="0" w:color="auto"/>
            </w:tcBorders>
          </w:tcPr>
          <w:p w14:paraId="5EEC4A6A" w14:textId="77777777" w:rsidR="00D21BB0" w:rsidRPr="0013733A" w:rsidRDefault="00D21BB0" w:rsidP="000D2310">
            <w:pPr>
              <w:pStyle w:val="para"/>
              <w:rPr>
                <w:rFonts w:ascii="Century Gothic" w:hAnsi="Century Gothic"/>
                <w:sz w:val="20"/>
                <w:lang w:val="es-ES"/>
              </w:rPr>
            </w:pPr>
          </w:p>
        </w:tc>
      </w:tr>
    </w:tbl>
    <w:tbl>
      <w:tblPr>
        <w:tblStyle w:val="TableGrid"/>
        <w:tblW w:w="5000" w:type="pct"/>
        <w:tblInd w:w="-5" w:type="dxa"/>
        <w:tblLook w:val="01E0" w:firstRow="1" w:lastRow="1" w:firstColumn="1" w:lastColumn="1" w:noHBand="0" w:noVBand="0"/>
      </w:tblPr>
      <w:tblGrid>
        <w:gridCol w:w="9642"/>
      </w:tblGrid>
      <w:tr w:rsidR="00FF222A" w:rsidRPr="0013733A" w14:paraId="6BEB930B" w14:textId="77777777" w:rsidTr="735022F3">
        <w:tc>
          <w:tcPr>
            <w:tcW w:w="5000" w:type="pct"/>
            <w:shd w:val="clear" w:color="auto" w:fill="00B0F0"/>
          </w:tcPr>
          <w:p w14:paraId="3F744E45" w14:textId="2D0162F1" w:rsidR="00FF222A" w:rsidRPr="0013733A" w:rsidRDefault="5C7E8706" w:rsidP="735022F3">
            <w:pPr>
              <w:keepNext/>
              <w:keepLines/>
              <w:outlineLvl w:val="1"/>
              <w:rPr>
                <w:rFonts w:ascii="Century Gothic" w:hAnsi="Century Gothic"/>
                <w:color w:val="FFFFFF" w:themeColor="background1"/>
                <w:sz w:val="20"/>
                <w:szCs w:val="20"/>
                <w:lang w:val="es-ES"/>
              </w:rPr>
            </w:pPr>
            <w:r w:rsidRPr="0013733A">
              <w:rPr>
                <w:rFonts w:ascii="Century Gothic" w:hAnsi="Century Gothic"/>
                <w:color w:val="FFFFFF" w:themeColor="background1"/>
                <w:sz w:val="20"/>
                <w:szCs w:val="20"/>
                <w:lang w:val="es-ES"/>
              </w:rPr>
              <w:lastRenderedPageBreak/>
              <w:t>2.1</w:t>
            </w:r>
            <w:r w:rsidR="7897FC8D" w:rsidRPr="0013733A">
              <w:rPr>
                <w:rFonts w:ascii="Century Gothic" w:hAnsi="Century Gothic"/>
                <w:color w:val="FFFFFF" w:themeColor="background1"/>
                <w:sz w:val="20"/>
                <w:szCs w:val="20"/>
                <w:lang w:val="es-ES"/>
              </w:rPr>
              <w:t>1</w:t>
            </w:r>
            <w:r w:rsidR="00FF222A" w:rsidRPr="0013733A">
              <w:rPr>
                <w:lang w:val="es-ES"/>
              </w:rPr>
              <w:tab/>
            </w:r>
            <w:r w:rsidRPr="0013733A">
              <w:rPr>
                <w:rFonts w:ascii="Century Gothic" w:hAnsi="Century Gothic"/>
                <w:sz w:val="20"/>
                <w:szCs w:val="20"/>
                <w:lang w:val="es-ES"/>
              </w:rPr>
              <w:t> </w:t>
            </w:r>
            <w:proofErr w:type="spellStart"/>
            <w:r w:rsidR="006C724B" w:rsidRPr="006C724B">
              <w:rPr>
                <w:rFonts w:ascii="MS Gothic" w:eastAsia="MS Gothic" w:hAnsi="MS Gothic" w:cs="MS Gothic" w:hint="eastAsia"/>
                <w:color w:val="FFFFFF" w:themeColor="background1"/>
                <w:sz w:val="20"/>
                <w:szCs w:val="20"/>
                <w:lang w:val="es-ES"/>
              </w:rPr>
              <w:t>危害分析和</w:t>
            </w:r>
            <w:r w:rsidR="006C724B" w:rsidRPr="006C724B">
              <w:rPr>
                <w:rFonts w:ascii="Microsoft JhengHei" w:eastAsia="Microsoft JhengHei" w:hAnsi="Microsoft JhengHei" w:cs="Microsoft JhengHei" w:hint="eastAsia"/>
                <w:color w:val="FFFFFF" w:themeColor="background1"/>
                <w:sz w:val="20"/>
                <w:szCs w:val="20"/>
                <w:lang w:val="es-ES"/>
              </w:rPr>
              <w:t>风险评估文件和记录保存</w:t>
            </w:r>
            <w:proofErr w:type="spellEnd"/>
          </w:p>
        </w:tc>
      </w:tr>
    </w:tbl>
    <w:tbl>
      <w:tblPr>
        <w:tblW w:w="5000" w:type="pct"/>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1126"/>
        <w:gridCol w:w="3120"/>
        <w:gridCol w:w="1559"/>
        <w:gridCol w:w="3831"/>
      </w:tblGrid>
      <w:tr w:rsidR="00E414E3" w:rsidRPr="00071916" w14:paraId="2CC8BCC5" w14:textId="79359933" w:rsidTr="002A5FA8">
        <w:trPr>
          <w:trHeight w:val="390"/>
        </w:trPr>
        <w:tc>
          <w:tcPr>
            <w:tcW w:w="584" w:type="pct"/>
            <w:tcBorders>
              <w:top w:val="single" w:sz="6" w:space="0" w:color="auto"/>
              <w:left w:val="single" w:sz="6" w:space="0" w:color="auto"/>
              <w:bottom w:val="single" w:sz="6" w:space="0" w:color="auto"/>
              <w:right w:val="single" w:sz="6" w:space="0" w:color="auto"/>
            </w:tcBorders>
            <w:shd w:val="clear" w:color="auto" w:fill="00B0F0"/>
          </w:tcPr>
          <w:p w14:paraId="321BAE4E" w14:textId="367CF235" w:rsidR="00E414E3" w:rsidRPr="00071916" w:rsidRDefault="00E414E3" w:rsidP="000D2310">
            <w:pPr>
              <w:pStyle w:val="Heading3"/>
              <w:rPr>
                <w:rFonts w:ascii="Century Gothic" w:hAnsi="Century Gothic"/>
                <w:sz w:val="20"/>
                <w:szCs w:val="20"/>
              </w:rPr>
            </w:pPr>
            <w:r w:rsidRPr="0013733A">
              <w:rPr>
                <w:rFonts w:ascii="Century Gothic" w:hAnsi="Century Gothic"/>
                <w:sz w:val="20"/>
                <w:szCs w:val="20"/>
                <w:lang w:val="es-ES"/>
              </w:rPr>
              <w:t> </w:t>
            </w:r>
            <w:proofErr w:type="spellStart"/>
            <w:r w:rsidR="00DF2D10">
              <w:rPr>
                <w:rFonts w:ascii="MS Gothic" w:eastAsia="MS Gothic" w:hAnsi="MS Gothic" w:cs="MS Gothic" w:hint="eastAsia"/>
                <w:sz w:val="20"/>
                <w:szCs w:val="20"/>
              </w:rPr>
              <w:t>条款</w:t>
            </w:r>
            <w:proofErr w:type="spellEnd"/>
          </w:p>
        </w:tc>
        <w:tc>
          <w:tcPr>
            <w:tcW w:w="1619" w:type="pct"/>
            <w:tcBorders>
              <w:top w:val="single" w:sz="6" w:space="0" w:color="auto"/>
              <w:left w:val="single" w:sz="6" w:space="0" w:color="auto"/>
              <w:bottom w:val="single" w:sz="6" w:space="0" w:color="auto"/>
              <w:right w:val="single" w:sz="6" w:space="0" w:color="auto"/>
            </w:tcBorders>
            <w:shd w:val="clear" w:color="auto" w:fill="00B0F0"/>
          </w:tcPr>
          <w:p w14:paraId="6AFAA63F" w14:textId="62F8F2B1" w:rsidR="00E414E3" w:rsidRPr="00071916" w:rsidRDefault="000D68F7" w:rsidP="000D2310">
            <w:pPr>
              <w:pStyle w:val="Heading3"/>
              <w:rPr>
                <w:rFonts w:ascii="Century Gothic" w:hAnsi="Century Gothic"/>
                <w:sz w:val="20"/>
                <w:szCs w:val="20"/>
              </w:rPr>
            </w:pPr>
            <w:proofErr w:type="spellStart"/>
            <w:r>
              <w:rPr>
                <w:rFonts w:ascii="MS Gothic" w:eastAsia="MS Gothic" w:hAnsi="MS Gothic" w:cs="MS Gothic" w:hint="eastAsia"/>
                <w:sz w:val="20"/>
                <w:szCs w:val="20"/>
              </w:rPr>
              <w:t>要求</w:t>
            </w:r>
            <w:proofErr w:type="spellEnd"/>
          </w:p>
        </w:tc>
        <w:tc>
          <w:tcPr>
            <w:tcW w:w="809" w:type="pct"/>
            <w:tcBorders>
              <w:top w:val="single" w:sz="6" w:space="0" w:color="auto"/>
              <w:left w:val="single" w:sz="6" w:space="0" w:color="auto"/>
              <w:bottom w:val="single" w:sz="6" w:space="0" w:color="auto"/>
              <w:right w:val="single" w:sz="6" w:space="0" w:color="auto"/>
            </w:tcBorders>
            <w:shd w:val="clear" w:color="auto" w:fill="00B0F0"/>
          </w:tcPr>
          <w:p w14:paraId="18433875" w14:textId="325C0D69" w:rsidR="00E414E3" w:rsidRPr="00071916" w:rsidRDefault="00E614E4" w:rsidP="000D2310">
            <w:pPr>
              <w:pStyle w:val="Heading3"/>
              <w:rPr>
                <w:rFonts w:ascii="Century Gothic" w:hAnsi="Century Gothic"/>
                <w:sz w:val="20"/>
                <w:szCs w:val="20"/>
              </w:rPr>
            </w:pPr>
            <w:proofErr w:type="spellStart"/>
            <w:r w:rsidRPr="00E614E4">
              <w:rPr>
                <w:rFonts w:ascii="MS Gothic" w:eastAsia="MS Gothic" w:hAnsi="MS Gothic" w:cs="MS Gothic" w:hint="eastAsia"/>
                <w:sz w:val="20"/>
                <w:szCs w:val="20"/>
              </w:rPr>
              <w:t>符合</w:t>
            </w:r>
            <w:proofErr w:type="spellEnd"/>
          </w:p>
        </w:tc>
        <w:tc>
          <w:tcPr>
            <w:tcW w:w="1988" w:type="pct"/>
            <w:tcBorders>
              <w:top w:val="single" w:sz="6" w:space="0" w:color="auto"/>
              <w:left w:val="single" w:sz="6" w:space="0" w:color="auto"/>
              <w:bottom w:val="single" w:sz="6" w:space="0" w:color="auto"/>
              <w:right w:val="single" w:sz="6" w:space="0" w:color="auto"/>
            </w:tcBorders>
            <w:shd w:val="clear" w:color="auto" w:fill="00B0F0"/>
          </w:tcPr>
          <w:p w14:paraId="65D9AEF4" w14:textId="50FB9B79" w:rsidR="00E414E3" w:rsidRPr="00071916" w:rsidRDefault="00CC6917" w:rsidP="000D2310">
            <w:pPr>
              <w:pStyle w:val="Heading3"/>
              <w:rPr>
                <w:rFonts w:ascii="Century Gothic" w:hAnsi="Century Gothic"/>
                <w:sz w:val="20"/>
                <w:szCs w:val="20"/>
              </w:rPr>
            </w:pPr>
            <w:proofErr w:type="spellStart"/>
            <w:r>
              <w:rPr>
                <w:rFonts w:ascii="Microsoft JhengHei" w:eastAsia="Microsoft JhengHei" w:hAnsi="Microsoft JhengHei" w:cs="Microsoft JhengHei" w:hint="eastAsia"/>
                <w:sz w:val="20"/>
                <w:szCs w:val="20"/>
              </w:rPr>
              <w:t>评论</w:t>
            </w:r>
            <w:proofErr w:type="spellEnd"/>
          </w:p>
        </w:tc>
      </w:tr>
      <w:tr w:rsidR="00E414E3" w:rsidRPr="009F0088" w14:paraId="391A38C4" w14:textId="2E3B0093" w:rsidTr="00433D3B">
        <w:trPr>
          <w:trHeight w:val="390"/>
        </w:trPr>
        <w:tc>
          <w:tcPr>
            <w:tcW w:w="584" w:type="pct"/>
            <w:tcBorders>
              <w:top w:val="single" w:sz="6" w:space="0" w:color="auto"/>
              <w:left w:val="single" w:sz="6" w:space="0" w:color="auto"/>
              <w:bottom w:val="single" w:sz="6" w:space="0" w:color="auto"/>
              <w:right w:val="single" w:sz="6" w:space="0" w:color="auto"/>
            </w:tcBorders>
            <w:shd w:val="clear" w:color="auto" w:fill="C6D9F1" w:themeFill="text2" w:themeFillTint="33"/>
          </w:tcPr>
          <w:p w14:paraId="2BFE8B0A" w14:textId="77777777" w:rsidR="00E414E3" w:rsidRPr="00C36C2E" w:rsidRDefault="00E414E3" w:rsidP="000D2310">
            <w:pPr>
              <w:pStyle w:val="Paragraph"/>
              <w:rPr>
                <w:rFonts w:ascii="Century Gothic" w:hAnsi="Century Gothic"/>
                <w:sz w:val="20"/>
              </w:rPr>
            </w:pPr>
            <w:r w:rsidRPr="00C36C2E">
              <w:rPr>
                <w:rFonts w:ascii="Century Gothic" w:hAnsi="Century Gothic"/>
                <w:sz w:val="20"/>
                <w:lang w:val="en-US"/>
              </w:rPr>
              <w:t>2.11.1</w:t>
            </w:r>
            <w:r w:rsidRPr="00C36C2E">
              <w:rPr>
                <w:rFonts w:ascii="Century Gothic" w:hAnsi="Century Gothic"/>
                <w:sz w:val="20"/>
              </w:rPr>
              <w:t> </w:t>
            </w:r>
          </w:p>
        </w:tc>
        <w:tc>
          <w:tcPr>
            <w:tcW w:w="1619" w:type="pct"/>
            <w:tcBorders>
              <w:top w:val="single" w:sz="6" w:space="0" w:color="auto"/>
              <w:left w:val="single" w:sz="6" w:space="0" w:color="auto"/>
              <w:bottom w:val="single" w:sz="6" w:space="0" w:color="auto"/>
              <w:right w:val="single" w:sz="6" w:space="0" w:color="auto"/>
            </w:tcBorders>
          </w:tcPr>
          <w:p w14:paraId="13D50353" w14:textId="77777777" w:rsidR="009F0088" w:rsidRPr="009F0088" w:rsidRDefault="009F0088" w:rsidP="009F0088">
            <w:pPr>
              <w:pStyle w:val="Paragraph"/>
              <w:rPr>
                <w:rFonts w:ascii="Century Gothic" w:hAnsi="Century Gothic"/>
              </w:rPr>
            </w:pPr>
            <w:proofErr w:type="spellStart"/>
            <w:r w:rsidRPr="009F0088">
              <w:rPr>
                <w:rFonts w:ascii="MS Gothic" w:eastAsia="MS Gothic" w:hAnsi="MS Gothic" w:cs="MS Gothic" w:hint="eastAsia"/>
              </w:rPr>
              <w:t>文档和</w:t>
            </w:r>
            <w:r w:rsidRPr="009F0088">
              <w:rPr>
                <w:rFonts w:ascii="Microsoft JhengHei" w:eastAsia="Microsoft JhengHei" w:hAnsi="Microsoft JhengHei" w:cs="Microsoft JhengHei" w:hint="eastAsia"/>
              </w:rPr>
              <w:t>记录保存应充分，以使工厂能够验证</w:t>
            </w:r>
            <w:proofErr w:type="spellEnd"/>
            <w:r w:rsidRPr="009F0088">
              <w:rPr>
                <w:rFonts w:ascii="Century Gothic" w:hAnsi="Century Gothic"/>
              </w:rPr>
              <w:t>HARA</w:t>
            </w:r>
            <w:proofErr w:type="spellStart"/>
            <w:r w:rsidRPr="009F0088">
              <w:rPr>
                <w:rFonts w:ascii="MS Gothic" w:eastAsia="MS Gothic" w:hAnsi="MS Gothic" w:cs="MS Gothic" w:hint="eastAsia"/>
              </w:rPr>
              <w:t>和</w:t>
            </w:r>
            <w:r w:rsidRPr="009F0088">
              <w:rPr>
                <w:rFonts w:ascii="Microsoft JhengHei" w:eastAsia="Microsoft JhengHei" w:hAnsi="Microsoft JhengHei" w:cs="Microsoft JhengHei" w:hint="eastAsia"/>
              </w:rPr>
              <w:t>产品安全控制已到位并</w:t>
            </w:r>
            <w:r w:rsidRPr="009F0088">
              <w:rPr>
                <w:rFonts w:ascii="MS Gothic" w:eastAsia="MS Gothic" w:hAnsi="MS Gothic" w:cs="MS Gothic" w:hint="eastAsia"/>
              </w:rPr>
              <w:t>得到</w:t>
            </w:r>
            <w:r w:rsidRPr="009F0088">
              <w:rPr>
                <w:rFonts w:ascii="Microsoft JhengHei" w:eastAsia="Microsoft JhengHei" w:hAnsi="Microsoft JhengHei" w:cs="Microsoft JhengHei" w:hint="eastAsia"/>
              </w:rPr>
              <w:t>维持</w:t>
            </w:r>
            <w:proofErr w:type="spellEnd"/>
            <w:r w:rsidRPr="009F0088">
              <w:rPr>
                <w:rFonts w:ascii="Microsoft JhengHei" w:eastAsia="Microsoft JhengHei" w:hAnsi="Microsoft JhengHei" w:cs="Microsoft JhengHei" w:hint="eastAsia"/>
              </w:rPr>
              <w:t>，</w:t>
            </w:r>
          </w:p>
          <w:p w14:paraId="5F28BE52" w14:textId="63400519" w:rsidR="00E414E3" w:rsidRPr="009F0088" w:rsidRDefault="009F0088" w:rsidP="009F0088">
            <w:pPr>
              <w:pStyle w:val="Paragraph"/>
              <w:rPr>
                <w:rFonts w:ascii="Century Gothic" w:hAnsi="Century Gothic"/>
              </w:rPr>
            </w:pPr>
            <w:proofErr w:type="spellStart"/>
            <w:r w:rsidRPr="009F0088">
              <w:rPr>
                <w:rFonts w:ascii="MS Gothic" w:eastAsia="MS Gothic" w:hAnsi="MS Gothic" w:cs="MS Gothic" w:hint="eastAsia"/>
              </w:rPr>
              <w:t>包括由前提方案所管理的控</w:t>
            </w:r>
            <w:proofErr w:type="spellEnd"/>
            <w:r w:rsidRPr="009F0088">
              <w:rPr>
                <w:rFonts w:ascii="MS Gothic" w:eastAsia="MS Gothic" w:hAnsi="MS Gothic" w:cs="MS Gothic" w:hint="eastAsia"/>
              </w:rPr>
              <w:t>。</w:t>
            </w:r>
          </w:p>
        </w:tc>
        <w:tc>
          <w:tcPr>
            <w:tcW w:w="809" w:type="pct"/>
            <w:tcBorders>
              <w:top w:val="single" w:sz="6" w:space="0" w:color="auto"/>
              <w:left w:val="single" w:sz="6" w:space="0" w:color="auto"/>
              <w:bottom w:val="single" w:sz="6" w:space="0" w:color="auto"/>
              <w:right w:val="single" w:sz="6" w:space="0" w:color="auto"/>
            </w:tcBorders>
          </w:tcPr>
          <w:p w14:paraId="2891D854" w14:textId="77777777" w:rsidR="00E414E3" w:rsidRPr="009F0088" w:rsidRDefault="00E414E3" w:rsidP="000D2310">
            <w:pPr>
              <w:pStyle w:val="Paragraph"/>
              <w:rPr>
                <w:rFonts w:ascii="Century Gothic" w:hAnsi="Century Gothic"/>
                <w:sz w:val="20"/>
              </w:rPr>
            </w:pPr>
          </w:p>
        </w:tc>
        <w:tc>
          <w:tcPr>
            <w:tcW w:w="1988" w:type="pct"/>
            <w:tcBorders>
              <w:top w:val="single" w:sz="6" w:space="0" w:color="auto"/>
              <w:left w:val="single" w:sz="6" w:space="0" w:color="auto"/>
              <w:bottom w:val="single" w:sz="6" w:space="0" w:color="auto"/>
              <w:right w:val="single" w:sz="6" w:space="0" w:color="auto"/>
            </w:tcBorders>
          </w:tcPr>
          <w:p w14:paraId="7E24C895" w14:textId="77777777" w:rsidR="00E414E3" w:rsidRPr="009F0088" w:rsidRDefault="00E414E3" w:rsidP="000D2310">
            <w:pPr>
              <w:pStyle w:val="Paragraph"/>
              <w:rPr>
                <w:rFonts w:ascii="Century Gothic" w:hAnsi="Century Gothic"/>
                <w:sz w:val="20"/>
              </w:rPr>
            </w:pPr>
          </w:p>
        </w:tc>
      </w:tr>
    </w:tbl>
    <w:p w14:paraId="11A01DD5" w14:textId="045AAA4A" w:rsidR="00071916" w:rsidRPr="009F0088" w:rsidRDefault="00071916" w:rsidP="001509D4">
      <w:pPr>
        <w:rPr>
          <w:rFonts w:ascii="Century Gothic" w:hAnsi="Century Gothic"/>
          <w:sz w:val="20"/>
          <w:szCs w:val="20"/>
          <w:lang w:val="en-GB"/>
        </w:rPr>
      </w:pPr>
    </w:p>
    <w:p w14:paraId="12525070" w14:textId="75304871" w:rsidR="0024542E" w:rsidRPr="00BF0BA2" w:rsidRDefault="00624D8C" w:rsidP="00BF0BA2">
      <w:pPr>
        <w:pStyle w:val="Heading1"/>
        <w:numPr>
          <w:ilvl w:val="0"/>
          <w:numId w:val="34"/>
        </w:numPr>
        <w:rPr>
          <w:rFonts w:ascii="Century Gothic" w:hAnsi="Century Gothic"/>
          <w:sz w:val="20"/>
          <w:szCs w:val="20"/>
          <w:lang w:val="es-ES"/>
        </w:rPr>
      </w:pPr>
      <w:proofErr w:type="spellStart"/>
      <w:r w:rsidRPr="00BF0BA2">
        <w:rPr>
          <w:rFonts w:ascii="Microsoft JhengHei" w:eastAsia="Microsoft JhengHei" w:hAnsi="Microsoft JhengHei" w:cs="Microsoft JhengHei" w:hint="eastAsia"/>
          <w:sz w:val="20"/>
          <w:szCs w:val="20"/>
          <w:lang w:val="es-ES"/>
        </w:rPr>
        <w:t>产品安全和质量管理</w:t>
      </w:r>
      <w:proofErr w:type="spellEnd"/>
    </w:p>
    <w:tbl>
      <w:tblPr>
        <w:tblStyle w:val="TableGrid"/>
        <w:tblW w:w="5001" w:type="pct"/>
        <w:tblInd w:w="-5" w:type="dxa"/>
        <w:tblLook w:val="01E0" w:firstRow="1" w:lastRow="1" w:firstColumn="1" w:lastColumn="1" w:noHBand="0" w:noVBand="0"/>
      </w:tblPr>
      <w:tblGrid>
        <w:gridCol w:w="1134"/>
        <w:gridCol w:w="8510"/>
      </w:tblGrid>
      <w:tr w:rsidR="0024542E" w:rsidRPr="0013733A" w14:paraId="30A7CD7A" w14:textId="77777777" w:rsidTr="735022F3">
        <w:tc>
          <w:tcPr>
            <w:tcW w:w="5000" w:type="pct"/>
            <w:gridSpan w:val="2"/>
            <w:shd w:val="clear" w:color="auto" w:fill="00B0F0"/>
          </w:tcPr>
          <w:p w14:paraId="7AE4A556" w14:textId="6A2FECE6" w:rsidR="0024542E" w:rsidRPr="0013733A" w:rsidRDefault="10A277A3" w:rsidP="735022F3">
            <w:pPr>
              <w:keepNext/>
              <w:keepLines/>
              <w:outlineLvl w:val="1"/>
              <w:rPr>
                <w:rFonts w:ascii="Century Gothic" w:hAnsi="Century Gothic"/>
                <w:color w:val="FFFFFF" w:themeColor="background1"/>
                <w:sz w:val="20"/>
                <w:szCs w:val="20"/>
                <w:lang w:val="es-ES"/>
              </w:rPr>
            </w:pPr>
            <w:r w:rsidRPr="0013733A">
              <w:rPr>
                <w:rFonts w:ascii="Century Gothic" w:hAnsi="Century Gothic"/>
                <w:color w:val="FFFFFF" w:themeColor="background1"/>
                <w:sz w:val="20"/>
                <w:szCs w:val="20"/>
                <w:lang w:val="es-ES"/>
              </w:rPr>
              <w:t>3.</w:t>
            </w:r>
            <w:r w:rsidR="645BDE59" w:rsidRPr="0013733A">
              <w:rPr>
                <w:rFonts w:ascii="Century Gothic" w:hAnsi="Century Gothic"/>
                <w:color w:val="FFFFFF" w:themeColor="background1"/>
                <w:sz w:val="20"/>
                <w:szCs w:val="20"/>
                <w:lang w:val="es-ES"/>
              </w:rPr>
              <w:t>1</w:t>
            </w:r>
            <w:r w:rsidR="0024542E" w:rsidRPr="0013733A">
              <w:rPr>
                <w:lang w:val="es-ES"/>
              </w:rPr>
              <w:tab/>
            </w:r>
            <w:proofErr w:type="spellStart"/>
            <w:r w:rsidR="000D1DF3" w:rsidRPr="000D1DF3">
              <w:rPr>
                <w:rFonts w:ascii="Microsoft JhengHei" w:eastAsia="Microsoft JhengHei" w:hAnsi="Microsoft JhengHei" w:cs="Microsoft JhengHei" w:hint="eastAsia"/>
                <w:b/>
                <w:bCs/>
                <w:color w:val="FFFFFF" w:themeColor="background1"/>
                <w:sz w:val="20"/>
                <w:szCs w:val="20"/>
                <w:lang w:val="es-ES"/>
              </w:rPr>
              <w:t>产品安全与质量管理体系</w:t>
            </w:r>
            <w:proofErr w:type="spellEnd"/>
          </w:p>
        </w:tc>
      </w:tr>
      <w:tr w:rsidR="0024542E" w:rsidRPr="00624302" w14:paraId="753D00DB" w14:textId="77777777" w:rsidTr="735022F3">
        <w:tc>
          <w:tcPr>
            <w:tcW w:w="588" w:type="pct"/>
            <w:shd w:val="clear" w:color="auto" w:fill="D3E5F6"/>
          </w:tcPr>
          <w:p w14:paraId="30829744" w14:textId="182DEFA1" w:rsidR="0024542E" w:rsidRPr="0013733A" w:rsidRDefault="0024542E" w:rsidP="000D2310">
            <w:pPr>
              <w:spacing w:before="120" w:after="120"/>
              <w:outlineLvl w:val="2"/>
              <w:rPr>
                <w:rFonts w:ascii="Century Gothic" w:eastAsia="Times New Roman" w:hAnsi="Century Gothic" w:cs="Calibri"/>
                <w:b/>
                <w:bCs/>
                <w:sz w:val="20"/>
                <w:szCs w:val="20"/>
                <w:lang w:val="es-ES"/>
              </w:rPr>
            </w:pPr>
          </w:p>
          <w:p w14:paraId="1CF1CC4B" w14:textId="77777777" w:rsidR="0024542E" w:rsidRPr="0013733A" w:rsidRDefault="0024542E" w:rsidP="000D2310">
            <w:pPr>
              <w:rPr>
                <w:rFonts w:ascii="Century Gothic" w:hAnsi="Century Gothic"/>
                <w:sz w:val="20"/>
                <w:szCs w:val="20"/>
                <w:lang w:val="es-ES"/>
              </w:rPr>
            </w:pPr>
          </w:p>
        </w:tc>
        <w:tc>
          <w:tcPr>
            <w:tcW w:w="4412" w:type="pct"/>
            <w:shd w:val="clear" w:color="auto" w:fill="D3E5F6"/>
          </w:tcPr>
          <w:p w14:paraId="033722C1" w14:textId="683EAAC9" w:rsidR="0024542E" w:rsidRPr="0013733A" w:rsidRDefault="00CE0A76" w:rsidP="00CE0A76">
            <w:pPr>
              <w:spacing w:before="80" w:after="0" w:line="247" w:lineRule="auto"/>
              <w:ind w:right="335"/>
              <w:rPr>
                <w:rFonts w:ascii="Century Gothic" w:hAnsi="Century Gothic"/>
                <w:lang w:val="es-ES"/>
              </w:rPr>
            </w:pPr>
            <w:r w:rsidRPr="00CE0A76">
              <w:rPr>
                <w:rFonts w:ascii="Microsoft JhengHei" w:eastAsia="Microsoft JhengHei" w:hAnsi="Microsoft JhengHei" w:cs="Microsoft JhengHei" w:hint="eastAsia"/>
                <w:lang w:val="es-ES"/>
              </w:rPr>
              <w:t>应将保障满足本《标准》的各项要求的工厂流程和规程编制成文，以实现持续一致的运用，促进培训工作和</w:t>
            </w:r>
            <w:r w:rsidRPr="00CE0A76">
              <w:rPr>
                <w:rFonts w:ascii="MS Gothic" w:eastAsia="MS Gothic" w:hAnsi="MS Gothic" w:cs="MS Gothic" w:hint="eastAsia"/>
                <w:lang w:val="es-ES"/>
              </w:rPr>
              <w:t>支持安全、合法</w:t>
            </w:r>
            <w:r w:rsidRPr="00CE0A76">
              <w:rPr>
                <w:rFonts w:ascii="Microsoft JhengHei" w:eastAsia="Microsoft JhengHei" w:hAnsi="Microsoft JhengHei" w:cs="Microsoft JhengHei" w:hint="eastAsia"/>
                <w:lang w:val="es-ES"/>
              </w:rPr>
              <w:t>产品生产过程中的尽职尽责</w:t>
            </w:r>
            <w:r w:rsidRPr="00CE0A76">
              <w:rPr>
                <w:rFonts w:ascii="MS Gothic" w:eastAsia="MS Gothic" w:hAnsi="MS Gothic" w:cs="MS Gothic" w:hint="eastAsia"/>
                <w:lang w:val="es-ES"/>
              </w:rPr>
              <w:t>。</w:t>
            </w:r>
          </w:p>
        </w:tc>
      </w:tr>
    </w:tbl>
    <w:tbl>
      <w:tblPr>
        <w:tblStyle w:val="TableGrid7"/>
        <w:tblW w:w="5000" w:type="pct"/>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1125"/>
        <w:gridCol w:w="3026"/>
        <w:gridCol w:w="1654"/>
        <w:gridCol w:w="3831"/>
      </w:tblGrid>
      <w:tr w:rsidR="003A7655" w:rsidRPr="00071916" w14:paraId="015155BB" w14:textId="13A66E39" w:rsidTr="00AE3566">
        <w:trPr>
          <w:trHeight w:val="300"/>
        </w:trPr>
        <w:tc>
          <w:tcPr>
            <w:tcW w:w="584" w:type="pct"/>
            <w:shd w:val="clear" w:color="auto" w:fill="00B0F0"/>
            <w:tcMar>
              <w:left w:w="105" w:type="dxa"/>
              <w:right w:w="105" w:type="dxa"/>
            </w:tcMar>
          </w:tcPr>
          <w:p w14:paraId="02F38CA1" w14:textId="1A67C3B5" w:rsidR="003A7655" w:rsidRPr="00071916" w:rsidRDefault="00DF2D10" w:rsidP="000D2310">
            <w:pPr>
              <w:pStyle w:val="Heading3"/>
              <w:rPr>
                <w:rFonts w:ascii="Century Gothic" w:hAnsi="Century Gothic"/>
                <w:sz w:val="20"/>
                <w:szCs w:val="20"/>
              </w:rPr>
            </w:pPr>
            <w:proofErr w:type="spellStart"/>
            <w:r>
              <w:rPr>
                <w:rFonts w:ascii="MS Gothic" w:eastAsia="MS Gothic" w:hAnsi="MS Gothic" w:cs="MS Gothic" w:hint="eastAsia"/>
                <w:sz w:val="20"/>
                <w:szCs w:val="20"/>
              </w:rPr>
              <w:t>条款</w:t>
            </w:r>
            <w:proofErr w:type="spellEnd"/>
          </w:p>
        </w:tc>
        <w:tc>
          <w:tcPr>
            <w:tcW w:w="1570" w:type="pct"/>
            <w:shd w:val="clear" w:color="auto" w:fill="00B0F0"/>
            <w:tcMar>
              <w:left w:w="105" w:type="dxa"/>
              <w:right w:w="105" w:type="dxa"/>
            </w:tcMar>
          </w:tcPr>
          <w:p w14:paraId="5466A83F" w14:textId="5E5AC1CC" w:rsidR="003A7655" w:rsidRPr="00071916" w:rsidRDefault="00CE0A76" w:rsidP="000D2310">
            <w:pPr>
              <w:pStyle w:val="Heading3"/>
              <w:rPr>
                <w:rFonts w:ascii="Century Gothic" w:hAnsi="Century Gothic"/>
                <w:sz w:val="20"/>
                <w:szCs w:val="20"/>
              </w:rPr>
            </w:pPr>
            <w:proofErr w:type="spellStart"/>
            <w:r w:rsidRPr="00CE0A76">
              <w:rPr>
                <w:rStyle w:val="Strong"/>
                <w:rFonts w:eastAsiaTheme="majorEastAsia" w:hint="eastAsia"/>
              </w:rPr>
              <w:t>要求</w:t>
            </w:r>
            <w:proofErr w:type="spellEnd"/>
          </w:p>
        </w:tc>
        <w:tc>
          <w:tcPr>
            <w:tcW w:w="858" w:type="pct"/>
            <w:shd w:val="clear" w:color="auto" w:fill="00B0F0"/>
          </w:tcPr>
          <w:p w14:paraId="72DF378D" w14:textId="6379C93E" w:rsidR="003A7655" w:rsidRPr="00071916" w:rsidRDefault="00E614E4" w:rsidP="000D2310">
            <w:pPr>
              <w:pStyle w:val="Heading3"/>
              <w:rPr>
                <w:rStyle w:val="Strong"/>
                <w:rFonts w:ascii="Century Gothic" w:eastAsiaTheme="majorEastAsia" w:hAnsi="Century Gothic"/>
                <w:b/>
                <w:sz w:val="20"/>
                <w:szCs w:val="20"/>
              </w:rPr>
            </w:pPr>
            <w:proofErr w:type="spellStart"/>
            <w:r w:rsidRPr="00E614E4">
              <w:rPr>
                <w:rStyle w:val="Strong"/>
                <w:rFonts w:ascii="Century Gothic" w:eastAsiaTheme="majorEastAsia" w:hAnsi="Century Gothic" w:hint="eastAsia"/>
                <w:b/>
                <w:sz w:val="20"/>
                <w:szCs w:val="20"/>
              </w:rPr>
              <w:t>符合</w:t>
            </w:r>
            <w:proofErr w:type="spellEnd"/>
          </w:p>
        </w:tc>
        <w:tc>
          <w:tcPr>
            <w:tcW w:w="1988" w:type="pct"/>
            <w:shd w:val="clear" w:color="auto" w:fill="00B0F0"/>
          </w:tcPr>
          <w:p w14:paraId="78631AEC" w14:textId="09A4B18E" w:rsidR="003A7655" w:rsidRPr="00071916" w:rsidRDefault="00CC6917" w:rsidP="000D2310">
            <w:pPr>
              <w:pStyle w:val="Heading3"/>
              <w:rPr>
                <w:rStyle w:val="Strong"/>
                <w:rFonts w:ascii="Century Gothic" w:eastAsiaTheme="majorEastAsia" w:hAnsi="Century Gothic"/>
                <w:b/>
                <w:sz w:val="20"/>
                <w:szCs w:val="20"/>
              </w:rPr>
            </w:pPr>
            <w:proofErr w:type="spellStart"/>
            <w:r>
              <w:rPr>
                <w:rStyle w:val="Strong"/>
                <w:rFonts w:ascii="Microsoft JhengHei" w:eastAsia="Microsoft JhengHei" w:hAnsi="Microsoft JhengHei" w:cs="Microsoft JhengHei" w:hint="eastAsia"/>
                <w:b/>
                <w:sz w:val="20"/>
                <w:szCs w:val="20"/>
              </w:rPr>
              <w:t>评论</w:t>
            </w:r>
            <w:proofErr w:type="spellEnd"/>
          </w:p>
        </w:tc>
      </w:tr>
      <w:tr w:rsidR="003A7655" w:rsidRPr="0042458A" w14:paraId="24E772F6" w14:textId="547BF76F" w:rsidTr="000C51D3">
        <w:trPr>
          <w:trHeight w:val="300"/>
        </w:trPr>
        <w:tc>
          <w:tcPr>
            <w:tcW w:w="584" w:type="pct"/>
            <w:shd w:val="clear" w:color="auto" w:fill="B8CCE4" w:themeFill="accent1" w:themeFillTint="66"/>
            <w:tcMar>
              <w:left w:w="105" w:type="dxa"/>
              <w:right w:w="105" w:type="dxa"/>
            </w:tcMar>
          </w:tcPr>
          <w:p w14:paraId="28528D13" w14:textId="77777777" w:rsidR="003A7655" w:rsidRPr="00071916" w:rsidRDefault="003A7655" w:rsidP="000D2310">
            <w:pPr>
              <w:pStyle w:val="para"/>
              <w:rPr>
                <w:rFonts w:ascii="Century Gothic" w:hAnsi="Century Gothic"/>
                <w:sz w:val="20"/>
              </w:rPr>
            </w:pPr>
            <w:r w:rsidRPr="00071916">
              <w:rPr>
                <w:rFonts w:ascii="Century Gothic" w:hAnsi="Century Gothic"/>
                <w:sz w:val="20"/>
              </w:rPr>
              <w:t>3.1.1</w:t>
            </w:r>
          </w:p>
        </w:tc>
        <w:tc>
          <w:tcPr>
            <w:tcW w:w="1570" w:type="pct"/>
            <w:tcMar>
              <w:left w:w="105" w:type="dxa"/>
              <w:right w:w="105" w:type="dxa"/>
            </w:tcMar>
          </w:tcPr>
          <w:p w14:paraId="181C161C" w14:textId="77777777" w:rsidR="0042458A" w:rsidRPr="0042458A" w:rsidRDefault="0042458A" w:rsidP="0042458A">
            <w:pPr>
              <w:pStyle w:val="Paragraph"/>
              <w:rPr>
                <w:rFonts w:ascii="Century Gothic" w:hAnsi="Century Gothic"/>
              </w:rPr>
            </w:pPr>
            <w:proofErr w:type="spellStart"/>
            <w:r w:rsidRPr="0042458A">
              <w:rPr>
                <w:rFonts w:ascii="MS Gothic" w:eastAsia="MS Gothic" w:hAnsi="MS Gothic" w:cs="MS Gothic" w:hint="eastAsia"/>
                <w:lang w:val="es-ES"/>
              </w:rPr>
              <w:t>工厂</w:t>
            </w:r>
            <w:r w:rsidRPr="0042458A">
              <w:rPr>
                <w:rFonts w:ascii="Microsoft JhengHei" w:eastAsia="Microsoft JhengHei" w:hAnsi="Microsoft JhengHei" w:cs="Microsoft JhengHei" w:hint="eastAsia"/>
                <w:lang w:val="es-ES"/>
              </w:rPr>
              <w:t>编制的政策、规程、工作方法和规范应被整理在一个可导航且易于访问的系统</w:t>
            </w:r>
            <w:proofErr w:type="spellEnd"/>
          </w:p>
          <w:p w14:paraId="073321BD" w14:textId="3C63233A" w:rsidR="0042458A" w:rsidRPr="0042458A" w:rsidRDefault="0042458A" w:rsidP="0042458A">
            <w:pPr>
              <w:pStyle w:val="Paragraph"/>
              <w:rPr>
                <w:rFonts w:ascii="Century Gothic" w:hAnsi="Century Gothic"/>
                <w:lang w:val="en-US"/>
              </w:rPr>
            </w:pPr>
            <w:proofErr w:type="spellStart"/>
            <w:r w:rsidRPr="0042458A">
              <w:rPr>
                <w:rFonts w:ascii="MS Gothic" w:eastAsia="MS Gothic" w:hAnsi="MS Gothic" w:cs="MS Gothic" w:hint="eastAsia"/>
                <w:lang w:val="es-ES"/>
              </w:rPr>
              <w:t>中。</w:t>
            </w:r>
            <w:r w:rsidRPr="0042458A">
              <w:rPr>
                <w:rFonts w:ascii="Microsoft JhengHei" w:eastAsia="Microsoft JhengHei" w:hAnsi="Microsoft JhengHei" w:cs="Microsoft JhengHei" w:hint="eastAsia"/>
                <w:lang w:val="es-ES"/>
              </w:rPr>
              <w:t>应考虑将其翻译成适当的语言</w:t>
            </w:r>
            <w:r w:rsidRPr="0042458A">
              <w:rPr>
                <w:rFonts w:ascii="Microsoft JhengHei" w:eastAsia="Microsoft JhengHei" w:hAnsi="Microsoft JhengHei" w:cs="Microsoft JhengHei" w:hint="eastAsia"/>
                <w:lang w:val="en-US"/>
              </w:rPr>
              <w:t>，</w:t>
            </w:r>
            <w:r w:rsidRPr="0042458A">
              <w:rPr>
                <w:rFonts w:ascii="Microsoft JhengHei" w:eastAsia="Microsoft JhengHei" w:hAnsi="Microsoft JhengHei" w:cs="Microsoft JhengHei" w:hint="eastAsia"/>
                <w:lang w:val="es-ES"/>
              </w:rPr>
              <w:t>并在仅使用书面沟通不足以传达信息时</w:t>
            </w:r>
            <w:proofErr w:type="spellEnd"/>
            <w:r w:rsidRPr="0042458A">
              <w:rPr>
                <w:rFonts w:ascii="Century Gothic" w:hAnsi="Century Gothic"/>
                <w:lang w:val="en-US"/>
              </w:rPr>
              <w:t>(</w:t>
            </w:r>
            <w:proofErr w:type="spellStart"/>
            <w:r w:rsidRPr="0042458A">
              <w:rPr>
                <w:rFonts w:ascii="MS Gothic" w:eastAsia="MS Gothic" w:hAnsi="MS Gothic" w:cs="MS Gothic" w:hint="eastAsia"/>
                <w:lang w:val="es-ES"/>
              </w:rPr>
              <w:t>例如</w:t>
            </w:r>
            <w:r w:rsidRPr="0042458A">
              <w:rPr>
                <w:rFonts w:ascii="MS Gothic" w:eastAsia="MS Gothic" w:hAnsi="MS Gothic" w:cs="MS Gothic" w:hint="eastAsia"/>
                <w:lang w:val="en-US"/>
              </w:rPr>
              <w:t>，</w:t>
            </w:r>
            <w:r w:rsidRPr="0042458A">
              <w:rPr>
                <w:rFonts w:ascii="MS Gothic" w:eastAsia="MS Gothic" w:hAnsi="MS Gothic" w:cs="MS Gothic" w:hint="eastAsia"/>
                <w:lang w:val="es-ES"/>
              </w:rPr>
              <w:t>存</w:t>
            </w:r>
            <w:proofErr w:type="spellEnd"/>
            <w:r w:rsidRPr="003803C8">
              <w:rPr>
                <w:rFonts w:ascii="MS Gothic" w:hAnsi="MS Gothic"/>
                <w:lang w:val="en-US"/>
              </w:rPr>
              <w:t xml:space="preserve"> </w:t>
            </w:r>
            <w:proofErr w:type="spellStart"/>
            <w:r w:rsidRPr="0042458A">
              <w:rPr>
                <w:rFonts w:ascii="MS Gothic" w:eastAsia="MS Gothic" w:hAnsi="MS Gothic" w:cs="MS Gothic" w:hint="eastAsia"/>
                <w:lang w:val="es-ES"/>
              </w:rPr>
              <w:t>在</w:t>
            </w:r>
            <w:r w:rsidRPr="0042458A">
              <w:rPr>
                <w:rFonts w:ascii="Microsoft JhengHei" w:eastAsia="Microsoft JhengHei" w:hAnsi="Microsoft JhengHei" w:cs="Microsoft JhengHei" w:hint="eastAsia"/>
                <w:lang w:val="es-ES"/>
              </w:rPr>
              <w:t>读写能力或外语问题</w:t>
            </w:r>
            <w:proofErr w:type="spellEnd"/>
            <w:r w:rsidRPr="0042458A">
              <w:rPr>
                <w:rFonts w:ascii="Century Gothic" w:hAnsi="Century Gothic"/>
                <w:lang w:val="en-US"/>
              </w:rPr>
              <w:t>)</w:t>
            </w:r>
            <w:r w:rsidRPr="0042458A">
              <w:rPr>
                <w:rFonts w:ascii="MS Gothic" w:eastAsia="MS Gothic" w:hAnsi="MS Gothic" w:cs="MS Gothic" w:hint="eastAsia"/>
                <w:lang w:val="en-US"/>
              </w:rPr>
              <w:t>，</w:t>
            </w:r>
            <w:proofErr w:type="spellStart"/>
            <w:r w:rsidRPr="0042458A">
              <w:rPr>
                <w:rFonts w:ascii="MS Gothic" w:eastAsia="MS Gothic" w:hAnsi="MS Gothic" w:cs="MS Gothic" w:hint="eastAsia"/>
                <w:lang w:val="es-ES"/>
              </w:rPr>
              <w:t>使用照片、</w:t>
            </w:r>
            <w:r w:rsidRPr="0042458A">
              <w:rPr>
                <w:rFonts w:ascii="Microsoft JhengHei" w:eastAsia="Microsoft JhengHei" w:hAnsi="Microsoft JhengHei" w:cs="Microsoft JhengHei" w:hint="eastAsia"/>
                <w:lang w:val="es-ES"/>
              </w:rPr>
              <w:t>图表或其他图示说明</w:t>
            </w:r>
            <w:proofErr w:type="spellEnd"/>
            <w:r w:rsidRPr="0042458A">
              <w:rPr>
                <w:rFonts w:ascii="Microsoft JhengHei" w:eastAsia="Microsoft JhengHei" w:hAnsi="Microsoft JhengHei" w:cs="Microsoft JhengHei" w:hint="eastAsia"/>
                <w:lang w:val="es-ES"/>
              </w:rPr>
              <w:t>。</w:t>
            </w:r>
          </w:p>
          <w:p w14:paraId="1536E933" w14:textId="4AA65F0E" w:rsidR="0042458A" w:rsidRPr="0042458A" w:rsidRDefault="0042458A" w:rsidP="0042458A">
            <w:pPr>
              <w:pStyle w:val="Paragraph"/>
              <w:rPr>
                <w:rFonts w:ascii="Century Gothic" w:hAnsi="Century Gothic"/>
                <w:lang w:val="en-US"/>
              </w:rPr>
            </w:pPr>
            <w:proofErr w:type="spellStart"/>
            <w:r w:rsidRPr="0042458A">
              <w:rPr>
                <w:rFonts w:ascii="MS Gothic" w:eastAsia="MS Gothic" w:hAnsi="MS Gothic" w:cs="MS Gothic" w:hint="eastAsia"/>
                <w:lang w:val="es-ES"/>
              </w:rPr>
              <w:t>如果</w:t>
            </w:r>
            <w:r w:rsidRPr="0042458A">
              <w:rPr>
                <w:rFonts w:ascii="Microsoft JhengHei" w:eastAsia="Microsoft JhengHei" w:hAnsi="Microsoft JhengHei" w:cs="Microsoft JhengHei" w:hint="eastAsia"/>
                <w:lang w:val="es-ES"/>
              </w:rPr>
              <w:t>该工厂是受总部管理的公司的一部分</w:t>
            </w:r>
            <w:r w:rsidRPr="0042458A">
              <w:rPr>
                <w:rFonts w:ascii="Microsoft JhengHei" w:eastAsia="Microsoft JhengHei" w:hAnsi="Microsoft JhengHei" w:cs="Microsoft JhengHei" w:hint="eastAsia"/>
                <w:lang w:val="en-US"/>
              </w:rPr>
              <w:t>，</w:t>
            </w:r>
            <w:r w:rsidRPr="0042458A">
              <w:rPr>
                <w:rFonts w:ascii="Microsoft JhengHei" w:eastAsia="Microsoft JhengHei" w:hAnsi="Microsoft JhengHei" w:cs="Microsoft JhengHei" w:hint="eastAsia"/>
                <w:lang w:val="es-ES"/>
              </w:rPr>
              <w:t>那么该工厂的系统与公司其他工厂以及总</w:t>
            </w:r>
            <w:proofErr w:type="spellEnd"/>
            <w:r w:rsidR="003803C8" w:rsidRPr="0016371E">
              <w:rPr>
                <w:rFonts w:ascii="Microsoft JhengHei" w:hAnsi="Microsoft JhengHei"/>
                <w:lang w:val="en-US"/>
              </w:rPr>
              <w:t xml:space="preserve"> </w:t>
            </w:r>
            <w:proofErr w:type="spellStart"/>
            <w:r w:rsidRPr="0042458A">
              <w:rPr>
                <w:rFonts w:ascii="MS Gothic" w:eastAsia="MS Gothic" w:hAnsi="MS Gothic" w:cs="MS Gothic" w:hint="eastAsia"/>
                <w:lang w:val="es-ES"/>
              </w:rPr>
              <w:t>部之</w:t>
            </w:r>
            <w:r w:rsidRPr="0042458A">
              <w:rPr>
                <w:rFonts w:ascii="Microsoft JhengHei" w:eastAsia="Microsoft JhengHei" w:hAnsi="Microsoft JhengHei" w:cs="Microsoft JhengHei" w:hint="eastAsia"/>
                <w:lang w:val="es-ES"/>
              </w:rPr>
              <w:t>间的相互作用应形成文件</w:t>
            </w:r>
            <w:proofErr w:type="spellEnd"/>
            <w:r w:rsidRPr="0042458A">
              <w:rPr>
                <w:rFonts w:ascii="Microsoft JhengHei" w:eastAsia="Microsoft JhengHei" w:hAnsi="Microsoft JhengHei" w:cs="Microsoft JhengHei" w:hint="eastAsia"/>
                <w:lang w:val="es-ES"/>
              </w:rPr>
              <w:t>。</w:t>
            </w:r>
          </w:p>
          <w:p w14:paraId="0FA0BFB6" w14:textId="769D0FE2" w:rsidR="003A7655" w:rsidRPr="0042458A" w:rsidRDefault="0042458A" w:rsidP="0042458A">
            <w:pPr>
              <w:pStyle w:val="Paragraph"/>
              <w:rPr>
                <w:rFonts w:ascii="Century Gothic" w:hAnsi="Century Gothic"/>
                <w:lang w:val="en-US"/>
              </w:rPr>
            </w:pPr>
            <w:proofErr w:type="spellStart"/>
            <w:r w:rsidRPr="0042458A">
              <w:rPr>
                <w:rFonts w:ascii="MS Gothic" w:eastAsia="MS Gothic" w:hAnsi="MS Gothic" w:cs="MS Gothic" w:hint="eastAsia"/>
                <w:lang w:val="es-ES"/>
              </w:rPr>
              <w:t>所有</w:t>
            </w:r>
            <w:r w:rsidRPr="0042458A">
              <w:rPr>
                <w:rFonts w:ascii="Microsoft JhengHei" w:eastAsia="Microsoft JhengHei" w:hAnsi="Microsoft JhengHei" w:cs="Microsoft JhengHei" w:hint="eastAsia"/>
                <w:lang w:val="es-ES"/>
              </w:rPr>
              <w:t>对评估场所运营所必需的政策和程序都应在该场所提供</w:t>
            </w:r>
            <w:proofErr w:type="spellEnd"/>
            <w:r w:rsidRPr="0042458A">
              <w:rPr>
                <w:rFonts w:ascii="MS Gothic" w:eastAsia="MS Gothic" w:hAnsi="MS Gothic" w:cs="MS Gothic" w:hint="eastAsia"/>
                <w:lang w:val="es-ES"/>
              </w:rPr>
              <w:t>。</w:t>
            </w:r>
          </w:p>
        </w:tc>
        <w:tc>
          <w:tcPr>
            <w:tcW w:w="858" w:type="pct"/>
          </w:tcPr>
          <w:p w14:paraId="32D04567" w14:textId="77777777" w:rsidR="003A7655" w:rsidRPr="0042458A" w:rsidRDefault="003A7655" w:rsidP="000D2310">
            <w:pPr>
              <w:pStyle w:val="para"/>
              <w:rPr>
                <w:rFonts w:ascii="Century Gothic" w:hAnsi="Century Gothic"/>
                <w:sz w:val="20"/>
                <w:lang w:val="en-US"/>
              </w:rPr>
            </w:pPr>
          </w:p>
        </w:tc>
        <w:tc>
          <w:tcPr>
            <w:tcW w:w="1988" w:type="pct"/>
          </w:tcPr>
          <w:p w14:paraId="7B033F5B" w14:textId="77777777" w:rsidR="003A7655" w:rsidRPr="0042458A" w:rsidRDefault="003A7655" w:rsidP="000D2310">
            <w:pPr>
              <w:pStyle w:val="para"/>
              <w:rPr>
                <w:rFonts w:ascii="Century Gothic" w:hAnsi="Century Gothic"/>
                <w:sz w:val="20"/>
                <w:lang w:val="en-US"/>
              </w:rPr>
            </w:pPr>
          </w:p>
        </w:tc>
      </w:tr>
      <w:tr w:rsidR="003A7655" w:rsidRPr="003803C8" w14:paraId="58CC4F0E" w14:textId="3825F5F8" w:rsidTr="000C51D3">
        <w:trPr>
          <w:trHeight w:val="300"/>
        </w:trPr>
        <w:tc>
          <w:tcPr>
            <w:tcW w:w="584" w:type="pct"/>
            <w:shd w:val="clear" w:color="auto" w:fill="B8CCE4" w:themeFill="accent1" w:themeFillTint="66"/>
            <w:tcMar>
              <w:left w:w="105" w:type="dxa"/>
              <w:right w:w="105" w:type="dxa"/>
            </w:tcMar>
          </w:tcPr>
          <w:p w14:paraId="5E320E49" w14:textId="77777777" w:rsidR="003A7655" w:rsidRPr="00071916" w:rsidRDefault="003A7655" w:rsidP="000D2310">
            <w:pPr>
              <w:pStyle w:val="Paragraph"/>
              <w:rPr>
                <w:rFonts w:ascii="Century Gothic" w:hAnsi="Century Gothic"/>
                <w:sz w:val="20"/>
              </w:rPr>
            </w:pPr>
            <w:r w:rsidRPr="00071916">
              <w:rPr>
                <w:rFonts w:ascii="Century Gothic" w:hAnsi="Century Gothic"/>
                <w:sz w:val="20"/>
              </w:rPr>
              <w:lastRenderedPageBreak/>
              <w:t>3.1.2</w:t>
            </w:r>
          </w:p>
        </w:tc>
        <w:tc>
          <w:tcPr>
            <w:tcW w:w="1570" w:type="pct"/>
            <w:tcMar>
              <w:left w:w="105" w:type="dxa"/>
              <w:right w:w="105" w:type="dxa"/>
            </w:tcMar>
          </w:tcPr>
          <w:p w14:paraId="415AF095" w14:textId="6B3CE584" w:rsidR="003A7655" w:rsidRPr="003803C8" w:rsidRDefault="003803C8" w:rsidP="00002DAB">
            <w:pPr>
              <w:pStyle w:val="Paragraph"/>
              <w:rPr>
                <w:rFonts w:ascii="Century Gothic" w:hAnsi="Century Gothic"/>
              </w:rPr>
            </w:pPr>
            <w:proofErr w:type="spellStart"/>
            <w:r w:rsidRPr="003803C8">
              <w:rPr>
                <w:rFonts w:ascii="MS Gothic" w:eastAsia="MS Gothic" w:hAnsi="MS Gothic" w:cs="MS Gothic" w:hint="eastAsia"/>
                <w:lang w:val="es-ES"/>
              </w:rPr>
              <w:t>体系</w:t>
            </w:r>
            <w:r w:rsidRPr="003803C8">
              <w:rPr>
                <w:rFonts w:ascii="Microsoft JhengHei" w:eastAsia="Microsoft JhengHei" w:hAnsi="Microsoft JhengHei" w:cs="Microsoft JhengHei" w:hint="eastAsia"/>
                <w:lang w:val="es-ES"/>
              </w:rPr>
              <w:t>应得到全面实施</w:t>
            </w:r>
            <w:r w:rsidRPr="003803C8">
              <w:rPr>
                <w:rFonts w:ascii="Microsoft JhengHei" w:eastAsia="Microsoft JhengHei" w:hAnsi="Microsoft JhengHei" w:cs="Microsoft JhengHei" w:hint="eastAsia"/>
              </w:rPr>
              <w:t>，</w:t>
            </w:r>
            <w:r w:rsidRPr="003803C8">
              <w:rPr>
                <w:rFonts w:ascii="Microsoft JhengHei" w:eastAsia="Microsoft JhengHei" w:hAnsi="Microsoft JhengHei" w:cs="Microsoft JhengHei" w:hint="eastAsia"/>
                <w:lang w:val="es-ES"/>
              </w:rPr>
              <w:t>并按适当计划的时间间隔开展评审</w:t>
            </w:r>
            <w:r w:rsidRPr="003803C8">
              <w:rPr>
                <w:rFonts w:ascii="Microsoft JhengHei" w:eastAsia="Microsoft JhengHei" w:hAnsi="Microsoft JhengHei" w:cs="Microsoft JhengHei" w:hint="eastAsia"/>
              </w:rPr>
              <w:t>，</w:t>
            </w:r>
            <w:r w:rsidRPr="003803C8">
              <w:rPr>
                <w:rFonts w:ascii="Microsoft JhengHei" w:eastAsia="Microsoft JhengHei" w:hAnsi="Microsoft JhengHei" w:cs="Microsoft JhengHei" w:hint="eastAsia"/>
                <w:lang w:val="es-ES"/>
              </w:rPr>
              <w:t>在必要时加以改进</w:t>
            </w:r>
            <w:proofErr w:type="spellEnd"/>
            <w:r w:rsidRPr="003803C8">
              <w:rPr>
                <w:rFonts w:ascii="Microsoft JhengHei" w:eastAsia="Microsoft JhengHei" w:hAnsi="Microsoft JhengHei" w:cs="Microsoft JhengHei" w:hint="eastAsia"/>
                <w:lang w:val="es-ES"/>
              </w:rPr>
              <w:t>。</w:t>
            </w:r>
          </w:p>
        </w:tc>
        <w:tc>
          <w:tcPr>
            <w:tcW w:w="858" w:type="pct"/>
          </w:tcPr>
          <w:p w14:paraId="2359F101" w14:textId="77777777" w:rsidR="003A7655" w:rsidRPr="003803C8" w:rsidRDefault="003A7655" w:rsidP="000D2310">
            <w:pPr>
              <w:pStyle w:val="Paragraph"/>
              <w:rPr>
                <w:rFonts w:ascii="Century Gothic" w:hAnsi="Century Gothic"/>
                <w:sz w:val="20"/>
              </w:rPr>
            </w:pPr>
          </w:p>
        </w:tc>
        <w:tc>
          <w:tcPr>
            <w:tcW w:w="1988" w:type="pct"/>
          </w:tcPr>
          <w:p w14:paraId="4C7F78E5" w14:textId="77777777" w:rsidR="003A7655" w:rsidRPr="003803C8" w:rsidRDefault="003A7655" w:rsidP="000D2310">
            <w:pPr>
              <w:pStyle w:val="Paragraph"/>
              <w:rPr>
                <w:rFonts w:ascii="Century Gothic" w:hAnsi="Century Gothic"/>
                <w:sz w:val="20"/>
              </w:rPr>
            </w:pPr>
          </w:p>
        </w:tc>
      </w:tr>
    </w:tbl>
    <w:tbl>
      <w:tblPr>
        <w:tblStyle w:val="TableGrid"/>
        <w:tblW w:w="5000" w:type="pct"/>
        <w:tblInd w:w="-5" w:type="dxa"/>
        <w:tblLook w:val="01E0" w:firstRow="1" w:lastRow="1" w:firstColumn="1" w:lastColumn="1" w:noHBand="0" w:noVBand="0"/>
      </w:tblPr>
      <w:tblGrid>
        <w:gridCol w:w="1134"/>
        <w:gridCol w:w="8508"/>
      </w:tblGrid>
      <w:tr w:rsidR="00336D40" w:rsidRPr="00071916" w14:paraId="701E1C3C" w14:textId="77777777" w:rsidTr="735022F3">
        <w:tc>
          <w:tcPr>
            <w:tcW w:w="5000" w:type="pct"/>
            <w:gridSpan w:val="2"/>
            <w:shd w:val="clear" w:color="auto" w:fill="00B0F0"/>
          </w:tcPr>
          <w:p w14:paraId="48E0B8CB" w14:textId="70DE8500" w:rsidR="00336D40" w:rsidRPr="00071916" w:rsidRDefault="6C75587A" w:rsidP="735022F3">
            <w:pPr>
              <w:keepNext/>
              <w:keepLines/>
              <w:outlineLvl w:val="1"/>
              <w:rPr>
                <w:rFonts w:ascii="Century Gothic" w:hAnsi="Century Gothic"/>
                <w:color w:val="FFFFFF" w:themeColor="background1"/>
                <w:sz w:val="20"/>
                <w:szCs w:val="20"/>
                <w:lang w:val="en-GB"/>
              </w:rPr>
            </w:pPr>
            <w:r w:rsidRPr="735022F3">
              <w:rPr>
                <w:rFonts w:ascii="Century Gothic" w:hAnsi="Century Gothic"/>
                <w:color w:val="FFFFFF" w:themeColor="background1"/>
                <w:sz w:val="20"/>
                <w:szCs w:val="20"/>
              </w:rPr>
              <w:t>3.2</w:t>
            </w:r>
            <w:r w:rsidR="00336D40">
              <w:tab/>
            </w:r>
            <w:proofErr w:type="spellStart"/>
            <w:r w:rsidR="00A413BB" w:rsidRPr="00A413BB">
              <w:rPr>
                <w:rFonts w:ascii="MS Gothic" w:eastAsia="MS Gothic" w:hAnsi="MS Gothic" w:cs="MS Gothic" w:hint="eastAsia"/>
                <w:color w:val="FFFFFF" w:themeColor="background1"/>
                <w:sz w:val="20"/>
                <w:szCs w:val="20"/>
              </w:rPr>
              <w:t>文件控制</w:t>
            </w:r>
            <w:proofErr w:type="spellEnd"/>
          </w:p>
        </w:tc>
      </w:tr>
      <w:tr w:rsidR="00951620" w:rsidRPr="00C46642" w14:paraId="5D42AB84" w14:textId="77777777" w:rsidTr="735022F3">
        <w:tc>
          <w:tcPr>
            <w:tcW w:w="588" w:type="pct"/>
            <w:shd w:val="clear" w:color="auto" w:fill="D3E5F6"/>
          </w:tcPr>
          <w:p w14:paraId="4E2E177E" w14:textId="77777777" w:rsidR="00336D40" w:rsidRPr="00071916" w:rsidRDefault="00336D40" w:rsidP="000D2310">
            <w:pPr>
              <w:spacing w:before="120" w:after="120"/>
              <w:outlineLvl w:val="2"/>
              <w:rPr>
                <w:rFonts w:ascii="Century Gothic" w:eastAsia="Times New Roman" w:hAnsi="Century Gothic" w:cs="Calibri"/>
                <w:b/>
                <w:bCs/>
                <w:sz w:val="20"/>
                <w:szCs w:val="20"/>
                <w:lang w:val="en-GB"/>
              </w:rPr>
            </w:pPr>
          </w:p>
          <w:p w14:paraId="5948139D" w14:textId="77777777" w:rsidR="00336D40" w:rsidRPr="00071916" w:rsidRDefault="00336D40" w:rsidP="000D2310">
            <w:pPr>
              <w:rPr>
                <w:rFonts w:ascii="Century Gothic" w:hAnsi="Century Gothic"/>
                <w:sz w:val="20"/>
                <w:szCs w:val="20"/>
              </w:rPr>
            </w:pPr>
          </w:p>
        </w:tc>
        <w:tc>
          <w:tcPr>
            <w:tcW w:w="4412" w:type="pct"/>
            <w:shd w:val="clear" w:color="auto" w:fill="D3E5F6"/>
          </w:tcPr>
          <w:p w14:paraId="3D255BE1" w14:textId="3C48BFD7" w:rsidR="00336D40" w:rsidRPr="00C46642" w:rsidRDefault="00C46642" w:rsidP="00704351">
            <w:pPr>
              <w:pStyle w:val="Paragraph"/>
              <w:rPr>
                <w:rFonts w:ascii="Century Gothic" w:hAnsi="Century Gothic"/>
                <w:sz w:val="20"/>
                <w:lang w:val="en-US"/>
              </w:rPr>
            </w:pPr>
            <w:proofErr w:type="spellStart"/>
            <w:r w:rsidRPr="00C46642">
              <w:rPr>
                <w:rFonts w:ascii="Microsoft JhengHei" w:eastAsia="Microsoft JhengHei" w:hAnsi="Microsoft JhengHei" w:cs="Microsoft JhengHei" w:hint="eastAsia"/>
                <w:sz w:val="20"/>
                <w:lang w:val="es-ES"/>
              </w:rPr>
              <w:t>应制定一个有效的文件控制系统</w:t>
            </w:r>
            <w:r w:rsidRPr="00C46642">
              <w:rPr>
                <w:rFonts w:ascii="Microsoft JhengHei" w:eastAsia="Microsoft JhengHei" w:hAnsi="Microsoft JhengHei" w:cs="Microsoft JhengHei" w:hint="eastAsia"/>
                <w:sz w:val="20"/>
                <w:lang w:val="en-US"/>
              </w:rPr>
              <w:t>，</w:t>
            </w:r>
            <w:r w:rsidRPr="00C46642">
              <w:rPr>
                <w:rFonts w:ascii="Microsoft JhengHei" w:eastAsia="Microsoft JhengHei" w:hAnsi="Microsoft JhengHei" w:cs="Microsoft JhengHei" w:hint="eastAsia"/>
                <w:sz w:val="20"/>
                <w:lang w:val="es-ES"/>
              </w:rPr>
              <w:t>以确保只有正确的文件版本</w:t>
            </w:r>
            <w:r w:rsidRPr="00C46642">
              <w:rPr>
                <w:rFonts w:ascii="Microsoft JhengHei" w:eastAsia="Microsoft JhengHei" w:hAnsi="Microsoft JhengHei" w:cs="Microsoft JhengHei" w:hint="eastAsia"/>
                <w:sz w:val="20"/>
                <w:lang w:val="en-US"/>
              </w:rPr>
              <w:t>，</w:t>
            </w:r>
            <w:r w:rsidRPr="00C46642">
              <w:rPr>
                <w:rFonts w:ascii="Microsoft JhengHei" w:eastAsia="Microsoft JhengHei" w:hAnsi="Microsoft JhengHei" w:cs="Microsoft JhengHei" w:hint="eastAsia"/>
                <w:sz w:val="20"/>
                <w:lang w:val="es-ES"/>
              </w:rPr>
              <w:t>包括记录表格</w:t>
            </w:r>
            <w:r w:rsidRPr="00C46642">
              <w:rPr>
                <w:rFonts w:ascii="Microsoft JhengHei" w:eastAsia="Microsoft JhengHei" w:hAnsi="Microsoft JhengHei" w:cs="Microsoft JhengHei" w:hint="eastAsia"/>
                <w:sz w:val="20"/>
                <w:lang w:val="en-US"/>
              </w:rPr>
              <w:t>，</w:t>
            </w:r>
            <w:r w:rsidRPr="00C46642">
              <w:rPr>
                <w:rFonts w:ascii="Microsoft JhengHei" w:eastAsia="Microsoft JhengHei" w:hAnsi="Microsoft JhengHei" w:cs="Microsoft JhengHei" w:hint="eastAsia"/>
                <w:sz w:val="20"/>
                <w:lang w:val="es-ES"/>
              </w:rPr>
              <w:t>可供使用</w:t>
            </w:r>
            <w:proofErr w:type="spellEnd"/>
            <w:r w:rsidRPr="00C46642">
              <w:rPr>
                <w:rFonts w:ascii="Microsoft JhengHei" w:eastAsia="Microsoft JhengHei" w:hAnsi="Microsoft JhengHei" w:cs="Microsoft JhengHei" w:hint="eastAsia"/>
                <w:sz w:val="20"/>
                <w:lang w:val="es-ES"/>
              </w:rPr>
              <w:t>。</w:t>
            </w:r>
          </w:p>
        </w:tc>
      </w:tr>
    </w:tbl>
    <w:tbl>
      <w:tblPr>
        <w:tblStyle w:val="TableGrid8"/>
        <w:tblW w:w="5000" w:type="pct"/>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1126"/>
        <w:gridCol w:w="3024"/>
        <w:gridCol w:w="1655"/>
        <w:gridCol w:w="3831"/>
      </w:tblGrid>
      <w:tr w:rsidR="00DE14DA" w:rsidRPr="00071916" w14:paraId="584DAC58" w14:textId="7701D15B" w:rsidTr="00AE3566">
        <w:trPr>
          <w:trHeight w:val="300"/>
        </w:trPr>
        <w:tc>
          <w:tcPr>
            <w:tcW w:w="584" w:type="pct"/>
            <w:shd w:val="clear" w:color="auto" w:fill="00B0F0"/>
            <w:tcMar>
              <w:left w:w="105" w:type="dxa"/>
              <w:right w:w="105" w:type="dxa"/>
            </w:tcMar>
          </w:tcPr>
          <w:p w14:paraId="467F21D0" w14:textId="36625EB1" w:rsidR="00DE14DA" w:rsidRPr="00071916" w:rsidRDefault="00DF2D10" w:rsidP="000D2310">
            <w:pPr>
              <w:pStyle w:val="Heading3"/>
              <w:rPr>
                <w:rFonts w:ascii="Century Gothic" w:hAnsi="Century Gothic"/>
                <w:sz w:val="20"/>
                <w:szCs w:val="20"/>
              </w:rPr>
            </w:pPr>
            <w:proofErr w:type="spellStart"/>
            <w:r>
              <w:rPr>
                <w:rFonts w:ascii="MS Gothic" w:eastAsia="MS Gothic" w:hAnsi="MS Gothic" w:cs="MS Gothic" w:hint="eastAsia"/>
                <w:sz w:val="20"/>
                <w:szCs w:val="20"/>
              </w:rPr>
              <w:t>条款</w:t>
            </w:r>
            <w:proofErr w:type="spellEnd"/>
          </w:p>
        </w:tc>
        <w:tc>
          <w:tcPr>
            <w:tcW w:w="1569" w:type="pct"/>
            <w:shd w:val="clear" w:color="auto" w:fill="00B0F0"/>
            <w:tcMar>
              <w:left w:w="105" w:type="dxa"/>
              <w:right w:w="105" w:type="dxa"/>
            </w:tcMar>
          </w:tcPr>
          <w:p w14:paraId="16410AF2" w14:textId="627D3210" w:rsidR="00DE14DA" w:rsidRPr="00071916" w:rsidRDefault="000D68F7" w:rsidP="000D2310">
            <w:pPr>
              <w:pStyle w:val="Heading3"/>
              <w:rPr>
                <w:rFonts w:ascii="Century Gothic" w:hAnsi="Century Gothic"/>
                <w:sz w:val="20"/>
                <w:szCs w:val="20"/>
              </w:rPr>
            </w:pPr>
            <w:proofErr w:type="spellStart"/>
            <w:r>
              <w:rPr>
                <w:rStyle w:val="Strong"/>
                <w:rFonts w:ascii="Century Gothic" w:eastAsiaTheme="majorEastAsia" w:hAnsi="Century Gothic"/>
                <w:b/>
                <w:sz w:val="20"/>
                <w:szCs w:val="20"/>
              </w:rPr>
              <w:t>要求</w:t>
            </w:r>
            <w:proofErr w:type="spellEnd"/>
          </w:p>
        </w:tc>
        <w:tc>
          <w:tcPr>
            <w:tcW w:w="859" w:type="pct"/>
            <w:shd w:val="clear" w:color="auto" w:fill="00B0F0"/>
          </w:tcPr>
          <w:p w14:paraId="1BC998E1" w14:textId="340A983E" w:rsidR="00DE14DA" w:rsidRPr="00071916" w:rsidRDefault="00E614E4" w:rsidP="000D2310">
            <w:pPr>
              <w:pStyle w:val="Heading3"/>
              <w:rPr>
                <w:rStyle w:val="Strong"/>
                <w:rFonts w:ascii="Century Gothic" w:eastAsiaTheme="majorEastAsia" w:hAnsi="Century Gothic"/>
                <w:b/>
                <w:sz w:val="20"/>
                <w:szCs w:val="20"/>
              </w:rPr>
            </w:pPr>
            <w:proofErr w:type="spellStart"/>
            <w:r w:rsidRPr="00E614E4">
              <w:rPr>
                <w:rStyle w:val="Strong"/>
                <w:rFonts w:ascii="Century Gothic" w:eastAsiaTheme="majorEastAsia" w:hAnsi="Century Gothic" w:hint="eastAsia"/>
                <w:b/>
                <w:sz w:val="20"/>
                <w:szCs w:val="20"/>
              </w:rPr>
              <w:t>符合</w:t>
            </w:r>
            <w:proofErr w:type="spellEnd"/>
          </w:p>
        </w:tc>
        <w:tc>
          <w:tcPr>
            <w:tcW w:w="1988" w:type="pct"/>
            <w:shd w:val="clear" w:color="auto" w:fill="00B0F0"/>
          </w:tcPr>
          <w:p w14:paraId="1FFABD4B" w14:textId="38498F22" w:rsidR="00DE14DA" w:rsidRPr="00071916" w:rsidRDefault="00CC6917" w:rsidP="000D2310">
            <w:pPr>
              <w:pStyle w:val="Heading3"/>
              <w:rPr>
                <w:rStyle w:val="Strong"/>
                <w:rFonts w:ascii="Century Gothic" w:eastAsiaTheme="majorEastAsia" w:hAnsi="Century Gothic"/>
                <w:b/>
                <w:sz w:val="20"/>
                <w:szCs w:val="20"/>
              </w:rPr>
            </w:pPr>
            <w:proofErr w:type="spellStart"/>
            <w:r>
              <w:rPr>
                <w:rStyle w:val="Strong"/>
                <w:rFonts w:ascii="Microsoft JhengHei" w:eastAsia="Microsoft JhengHei" w:hAnsi="Microsoft JhengHei" w:cs="Microsoft JhengHei" w:hint="eastAsia"/>
                <w:b/>
                <w:sz w:val="20"/>
                <w:szCs w:val="20"/>
              </w:rPr>
              <w:t>评论</w:t>
            </w:r>
            <w:proofErr w:type="spellEnd"/>
          </w:p>
        </w:tc>
      </w:tr>
      <w:tr w:rsidR="00DE14DA" w:rsidRPr="00FD7EAA" w14:paraId="6F218427" w14:textId="5BA76A50" w:rsidTr="735022F3">
        <w:trPr>
          <w:trHeight w:val="300"/>
        </w:trPr>
        <w:tc>
          <w:tcPr>
            <w:tcW w:w="584" w:type="pct"/>
            <w:shd w:val="clear" w:color="auto" w:fill="B8CCE4" w:themeFill="accent1" w:themeFillTint="66"/>
            <w:tcMar>
              <w:left w:w="105" w:type="dxa"/>
              <w:right w:w="105" w:type="dxa"/>
            </w:tcMar>
          </w:tcPr>
          <w:p w14:paraId="36D9A248" w14:textId="77777777" w:rsidR="00DE14DA" w:rsidRPr="00071916" w:rsidRDefault="00DE14DA" w:rsidP="000D2310">
            <w:pPr>
              <w:pStyle w:val="Paragraph"/>
              <w:rPr>
                <w:rFonts w:ascii="Century Gothic" w:hAnsi="Century Gothic"/>
                <w:sz w:val="20"/>
              </w:rPr>
            </w:pPr>
            <w:r w:rsidRPr="00071916">
              <w:rPr>
                <w:rFonts w:ascii="Century Gothic" w:hAnsi="Century Gothic"/>
                <w:sz w:val="20"/>
              </w:rPr>
              <w:lastRenderedPageBreak/>
              <w:t>3.2.1</w:t>
            </w:r>
          </w:p>
        </w:tc>
        <w:tc>
          <w:tcPr>
            <w:tcW w:w="1569" w:type="pct"/>
            <w:tcMar>
              <w:left w:w="105" w:type="dxa"/>
              <w:right w:w="105" w:type="dxa"/>
            </w:tcMar>
          </w:tcPr>
          <w:p w14:paraId="1403D401" w14:textId="77777777" w:rsidR="00FD7EAA" w:rsidRPr="00FD7EAA" w:rsidRDefault="00FD7EAA" w:rsidP="00FD7EAA">
            <w:pPr>
              <w:spacing w:before="0" w:after="0" w:line="247" w:lineRule="auto"/>
              <w:ind w:right="961"/>
              <w:rPr>
                <w:rFonts w:ascii="Century Gothic" w:hAnsi="Century Gothic"/>
              </w:rPr>
            </w:pPr>
            <w:proofErr w:type="spellStart"/>
            <w:r w:rsidRPr="00FD7EAA">
              <w:rPr>
                <w:rFonts w:ascii="MS Gothic" w:eastAsia="MS Gothic" w:hAnsi="MS Gothic" w:cs="MS Gothic" w:hint="eastAsia"/>
                <w:lang w:val="es-ES"/>
              </w:rPr>
              <w:t>公司</w:t>
            </w:r>
            <w:r w:rsidRPr="00FD7EAA">
              <w:rPr>
                <w:rFonts w:ascii="Microsoft JhengHei" w:eastAsia="Microsoft JhengHei" w:hAnsi="Microsoft JhengHei" w:cs="Microsoft JhengHei" w:hint="eastAsia"/>
                <w:lang w:val="es-ES"/>
              </w:rPr>
              <w:t>应有一个程序来管理构成产品安全和质量管理体系一部分的文件。这应包括</w:t>
            </w:r>
            <w:proofErr w:type="spellEnd"/>
            <w:r w:rsidRPr="00FD7EAA">
              <w:rPr>
                <w:rFonts w:ascii="Microsoft JhengHei" w:eastAsia="Microsoft JhengHei" w:hAnsi="Microsoft JhengHei" w:cs="Microsoft JhengHei" w:hint="eastAsia"/>
              </w:rPr>
              <w:t>：</w:t>
            </w:r>
          </w:p>
          <w:p w14:paraId="71E8D837" w14:textId="09544000" w:rsidR="00FD7EAA" w:rsidRPr="00FD7EAA" w:rsidRDefault="00593692" w:rsidP="00FD7EAA">
            <w:pPr>
              <w:spacing w:before="0" w:after="0" w:line="247" w:lineRule="auto"/>
              <w:ind w:right="961"/>
              <w:rPr>
                <w:rFonts w:ascii="Century Gothic" w:hAnsi="Century Gothic"/>
              </w:rPr>
            </w:pPr>
            <w:r w:rsidRPr="00593692">
              <w:rPr>
                <w:rFonts w:ascii="Century Gothic" w:hAnsi="Century Gothic"/>
              </w:rPr>
              <w:t>•</w:t>
            </w:r>
            <w:r w:rsidR="00FD7EAA" w:rsidRPr="00FD7EAA">
              <w:rPr>
                <w:rFonts w:ascii="Century Gothic" w:hAnsi="Century Gothic"/>
              </w:rPr>
              <w:t xml:space="preserve"> </w:t>
            </w:r>
            <w:proofErr w:type="spellStart"/>
            <w:r w:rsidR="00FD7EAA" w:rsidRPr="00FD7EAA">
              <w:rPr>
                <w:rFonts w:ascii="MS Gothic" w:eastAsia="MS Gothic" w:hAnsi="MS Gothic" w:cs="MS Gothic" w:hint="eastAsia"/>
                <w:lang w:val="es-ES"/>
              </w:rPr>
              <w:t>所有受控文件的登</w:t>
            </w:r>
            <w:r w:rsidR="00FD7EAA" w:rsidRPr="00FD7EAA">
              <w:rPr>
                <w:rFonts w:ascii="Microsoft JhengHei" w:eastAsia="Microsoft JhengHei" w:hAnsi="Microsoft JhengHei" w:cs="Microsoft JhengHei" w:hint="eastAsia"/>
                <w:lang w:val="es-ES"/>
              </w:rPr>
              <w:t>记表</w:t>
            </w:r>
            <w:proofErr w:type="spellEnd"/>
            <w:r w:rsidR="00FD7EAA" w:rsidRPr="00FD7EAA">
              <w:rPr>
                <w:rFonts w:ascii="Century Gothic" w:hAnsi="Century Gothic"/>
              </w:rPr>
              <w:t>/</w:t>
            </w:r>
            <w:proofErr w:type="spellStart"/>
            <w:r w:rsidR="00FD7EAA" w:rsidRPr="00FD7EAA">
              <w:rPr>
                <w:rFonts w:ascii="MS Gothic" w:eastAsia="MS Gothic" w:hAnsi="MS Gothic" w:cs="MS Gothic" w:hint="eastAsia"/>
                <w:lang w:val="es-ES"/>
              </w:rPr>
              <w:t>清</w:t>
            </w:r>
            <w:r w:rsidR="00FD7EAA" w:rsidRPr="00FD7EAA">
              <w:rPr>
                <w:rFonts w:ascii="Microsoft JhengHei" w:eastAsia="Microsoft JhengHei" w:hAnsi="Microsoft JhengHei" w:cs="Microsoft JhengHei" w:hint="eastAsia"/>
                <w:lang w:val="es-ES"/>
              </w:rPr>
              <w:t>单</w:t>
            </w:r>
            <w:r w:rsidR="00FD7EAA" w:rsidRPr="00FD7EAA">
              <w:rPr>
                <w:rFonts w:ascii="Microsoft JhengHei" w:eastAsia="Microsoft JhengHei" w:hAnsi="Microsoft JhengHei" w:cs="Microsoft JhengHei" w:hint="eastAsia"/>
              </w:rPr>
              <w:t>，</w:t>
            </w:r>
            <w:r w:rsidR="00FD7EAA" w:rsidRPr="00FD7EAA">
              <w:rPr>
                <w:rFonts w:ascii="Microsoft JhengHei" w:eastAsia="Microsoft JhengHei" w:hAnsi="Microsoft JhengHei" w:cs="Microsoft JhengHei" w:hint="eastAsia"/>
                <w:lang w:val="es-ES"/>
              </w:rPr>
              <w:t>标明最新版本号</w:t>
            </w:r>
            <w:proofErr w:type="spellEnd"/>
            <w:r w:rsidR="00FD7EAA" w:rsidRPr="00FD7EAA">
              <w:rPr>
                <w:rFonts w:ascii="Microsoft JhengHei" w:eastAsia="Microsoft JhengHei" w:hAnsi="Microsoft JhengHei" w:cs="Microsoft JhengHei" w:hint="eastAsia"/>
                <w:lang w:val="es-ES"/>
              </w:rPr>
              <w:t>。</w:t>
            </w:r>
          </w:p>
          <w:p w14:paraId="0CBBBC7B" w14:textId="608FD8B7" w:rsidR="00FD7EAA" w:rsidRPr="00FD7EAA" w:rsidRDefault="00593692" w:rsidP="00FD7EAA">
            <w:pPr>
              <w:spacing w:before="0" w:after="0" w:line="247" w:lineRule="auto"/>
              <w:ind w:right="961"/>
              <w:rPr>
                <w:rFonts w:ascii="Century Gothic" w:hAnsi="Century Gothic"/>
              </w:rPr>
            </w:pPr>
            <w:r w:rsidRPr="00593692">
              <w:rPr>
                <w:rFonts w:ascii="Century Gothic" w:hAnsi="Century Gothic"/>
              </w:rPr>
              <w:t>•</w:t>
            </w:r>
            <w:r w:rsidRPr="00593692">
              <w:rPr>
                <w:rFonts w:ascii="Century Gothic" w:hAnsi="Century Gothic" w:hint="eastAsia"/>
              </w:rPr>
              <w:t xml:space="preserve"> </w:t>
            </w:r>
            <w:r w:rsidR="00FD7EAA" w:rsidRPr="00FD7EAA">
              <w:rPr>
                <w:rFonts w:ascii="Century Gothic" w:hAnsi="Century Gothic"/>
              </w:rPr>
              <w:t xml:space="preserve"> </w:t>
            </w:r>
            <w:proofErr w:type="spellStart"/>
            <w:r w:rsidR="00FD7EAA" w:rsidRPr="00FD7EAA">
              <w:rPr>
                <w:rFonts w:ascii="Microsoft JhengHei" w:eastAsia="Microsoft JhengHei" w:hAnsi="Microsoft JhengHei" w:cs="Microsoft JhengHei" w:hint="eastAsia"/>
                <w:lang w:val="es-ES"/>
              </w:rPr>
              <w:t>识别和授权受控文件的方法</w:t>
            </w:r>
            <w:proofErr w:type="spellEnd"/>
            <w:r w:rsidR="00FD7EAA" w:rsidRPr="00FD7EAA">
              <w:rPr>
                <w:rFonts w:ascii="Microsoft JhengHei" w:eastAsia="Microsoft JhengHei" w:hAnsi="Microsoft JhengHei" w:cs="Microsoft JhengHei" w:hint="eastAsia"/>
                <w:lang w:val="es-ES"/>
              </w:rPr>
              <w:t>。</w:t>
            </w:r>
          </w:p>
          <w:p w14:paraId="193A6FF6" w14:textId="6F8B6841" w:rsidR="00FD7EAA" w:rsidRPr="00FD7EAA" w:rsidRDefault="00593692" w:rsidP="00FD7EAA">
            <w:pPr>
              <w:spacing w:before="0" w:after="0" w:line="247" w:lineRule="auto"/>
              <w:ind w:right="961"/>
              <w:rPr>
                <w:rFonts w:ascii="Century Gothic" w:hAnsi="Century Gothic"/>
              </w:rPr>
            </w:pPr>
            <w:r w:rsidRPr="00593692">
              <w:rPr>
                <w:rFonts w:ascii="Century Gothic" w:hAnsi="Century Gothic"/>
              </w:rPr>
              <w:t>•</w:t>
            </w:r>
            <w:r w:rsidRPr="00593692">
              <w:rPr>
                <w:rFonts w:ascii="Century Gothic" w:hAnsi="Century Gothic" w:hint="eastAsia"/>
              </w:rPr>
              <w:t xml:space="preserve"> </w:t>
            </w:r>
            <w:r w:rsidR="00FD7EAA" w:rsidRPr="00FD7EAA">
              <w:rPr>
                <w:rFonts w:ascii="Century Gothic" w:hAnsi="Century Gothic"/>
              </w:rPr>
              <w:t xml:space="preserve"> </w:t>
            </w:r>
            <w:proofErr w:type="spellStart"/>
            <w:r w:rsidR="00FD7EAA" w:rsidRPr="00FD7EAA">
              <w:rPr>
                <w:rFonts w:ascii="MS Gothic" w:eastAsia="MS Gothic" w:hAnsi="MS Gothic" w:cs="MS Gothic" w:hint="eastAsia"/>
                <w:lang w:val="es-ES"/>
              </w:rPr>
              <w:t>任何文件</w:t>
            </w:r>
            <w:r w:rsidR="00FD7EAA" w:rsidRPr="00FD7EAA">
              <w:rPr>
                <w:rFonts w:ascii="Microsoft JhengHei" w:eastAsia="Microsoft JhengHei" w:hAnsi="Microsoft JhengHei" w:cs="Microsoft JhengHei" w:hint="eastAsia"/>
                <w:lang w:val="es-ES"/>
              </w:rPr>
              <w:t>变更或修订的原因记录</w:t>
            </w:r>
            <w:proofErr w:type="spellEnd"/>
            <w:r w:rsidR="00FD7EAA" w:rsidRPr="00FD7EAA">
              <w:rPr>
                <w:rFonts w:ascii="Microsoft JhengHei" w:eastAsia="Microsoft JhengHei" w:hAnsi="Microsoft JhengHei" w:cs="Microsoft JhengHei" w:hint="eastAsia"/>
                <w:lang w:val="es-ES"/>
              </w:rPr>
              <w:t>。</w:t>
            </w:r>
          </w:p>
          <w:p w14:paraId="5C7E2A16" w14:textId="03701828" w:rsidR="00DE14DA" w:rsidRPr="00FD7EAA" w:rsidRDefault="00593692" w:rsidP="00FD7EAA">
            <w:pPr>
              <w:spacing w:before="0" w:after="0" w:line="247" w:lineRule="auto"/>
              <w:ind w:right="961"/>
              <w:rPr>
                <w:rFonts w:ascii="Century Gothic" w:hAnsi="Century Gothic"/>
              </w:rPr>
            </w:pPr>
            <w:r w:rsidRPr="00593692">
              <w:rPr>
                <w:rFonts w:ascii="Century Gothic" w:hAnsi="Century Gothic"/>
              </w:rPr>
              <w:t>•</w:t>
            </w:r>
            <w:r w:rsidRPr="00593692">
              <w:rPr>
                <w:rFonts w:ascii="Century Gothic" w:hAnsi="Century Gothic" w:hint="eastAsia"/>
              </w:rPr>
              <w:t xml:space="preserve"> </w:t>
            </w:r>
            <w:r w:rsidR="00FD7EAA" w:rsidRPr="00FD7EAA">
              <w:rPr>
                <w:rFonts w:ascii="Century Gothic" w:hAnsi="Century Gothic"/>
              </w:rPr>
              <w:t xml:space="preserve"> </w:t>
            </w:r>
            <w:proofErr w:type="spellStart"/>
            <w:r w:rsidR="00FD7EAA" w:rsidRPr="00FD7EAA">
              <w:rPr>
                <w:rFonts w:ascii="MS Gothic" w:eastAsia="MS Gothic" w:hAnsi="MS Gothic" w:cs="MS Gothic" w:hint="eastAsia"/>
                <w:lang w:val="es-ES"/>
              </w:rPr>
              <w:t>当文件更新</w:t>
            </w:r>
            <w:r w:rsidR="00FD7EAA" w:rsidRPr="00FD7EAA">
              <w:rPr>
                <w:rFonts w:ascii="Microsoft JhengHei" w:eastAsia="Microsoft JhengHei" w:hAnsi="Microsoft JhengHei" w:cs="Microsoft JhengHei" w:hint="eastAsia"/>
                <w:lang w:val="es-ES"/>
              </w:rPr>
              <w:t>时</w:t>
            </w:r>
            <w:r w:rsidR="00FD7EAA" w:rsidRPr="00FD7EAA">
              <w:rPr>
                <w:rFonts w:ascii="Microsoft JhengHei" w:eastAsia="Microsoft JhengHei" w:hAnsi="Microsoft JhengHei" w:cs="Microsoft JhengHei" w:hint="eastAsia"/>
              </w:rPr>
              <w:t>，</w:t>
            </w:r>
            <w:r w:rsidR="00FD7EAA" w:rsidRPr="00FD7EAA">
              <w:rPr>
                <w:rFonts w:ascii="Microsoft JhengHei" w:eastAsia="Microsoft JhengHei" w:hAnsi="Microsoft JhengHei" w:cs="Microsoft JhengHei" w:hint="eastAsia"/>
                <w:lang w:val="es-ES"/>
              </w:rPr>
              <w:t>替换现有文件的系统</w:t>
            </w:r>
            <w:r w:rsidR="00FD7EAA" w:rsidRPr="00FD7EAA">
              <w:rPr>
                <w:rFonts w:ascii="Microsoft JhengHei" w:eastAsia="Microsoft JhengHei" w:hAnsi="Microsoft JhengHei" w:cs="Microsoft JhengHei" w:hint="eastAsia"/>
              </w:rPr>
              <w:t>，</w:t>
            </w:r>
            <w:r w:rsidR="00FD7EAA" w:rsidRPr="00FD7EAA">
              <w:rPr>
                <w:rFonts w:ascii="Microsoft JhengHei" w:eastAsia="Microsoft JhengHei" w:hAnsi="Microsoft JhengHei" w:cs="Microsoft JhengHei" w:hint="eastAsia"/>
                <w:lang w:val="es-ES"/>
              </w:rPr>
              <w:t>包括向相关人员通报变更</w:t>
            </w:r>
            <w:proofErr w:type="spellEnd"/>
            <w:r w:rsidR="00FD7EAA" w:rsidRPr="00FD7EAA">
              <w:rPr>
                <w:rFonts w:ascii="MS Gothic" w:eastAsia="MS Gothic" w:hAnsi="MS Gothic" w:cs="MS Gothic" w:hint="eastAsia"/>
                <w:lang w:val="es-ES"/>
              </w:rPr>
              <w:t>。</w:t>
            </w:r>
          </w:p>
        </w:tc>
        <w:tc>
          <w:tcPr>
            <w:tcW w:w="859" w:type="pct"/>
          </w:tcPr>
          <w:p w14:paraId="40A653E2" w14:textId="77777777" w:rsidR="00DE14DA" w:rsidRPr="00FD7EAA" w:rsidRDefault="00DE14DA" w:rsidP="000D2310">
            <w:pPr>
              <w:pStyle w:val="Paragraph"/>
              <w:rPr>
                <w:rFonts w:ascii="Century Gothic" w:hAnsi="Century Gothic"/>
                <w:sz w:val="20"/>
              </w:rPr>
            </w:pPr>
          </w:p>
        </w:tc>
        <w:tc>
          <w:tcPr>
            <w:tcW w:w="1988" w:type="pct"/>
          </w:tcPr>
          <w:p w14:paraId="47ECD041" w14:textId="77777777" w:rsidR="00DE14DA" w:rsidRPr="00FD7EAA" w:rsidRDefault="00DE14DA" w:rsidP="000D2310">
            <w:pPr>
              <w:pStyle w:val="Paragraph"/>
              <w:rPr>
                <w:rFonts w:ascii="Century Gothic" w:hAnsi="Century Gothic"/>
                <w:sz w:val="20"/>
              </w:rPr>
            </w:pPr>
          </w:p>
        </w:tc>
      </w:tr>
      <w:tr w:rsidR="00DE14DA" w:rsidRPr="0013733A" w14:paraId="4494B5B9" w14:textId="522F7690" w:rsidTr="735022F3">
        <w:trPr>
          <w:trHeight w:val="300"/>
        </w:trPr>
        <w:tc>
          <w:tcPr>
            <w:tcW w:w="584" w:type="pct"/>
            <w:shd w:val="clear" w:color="auto" w:fill="B8CCE4" w:themeFill="accent1" w:themeFillTint="66"/>
            <w:tcMar>
              <w:left w:w="105" w:type="dxa"/>
              <w:right w:w="105" w:type="dxa"/>
            </w:tcMar>
          </w:tcPr>
          <w:p w14:paraId="73D7B72A" w14:textId="77777777" w:rsidR="00DE14DA" w:rsidRPr="00071916" w:rsidRDefault="00DE14DA" w:rsidP="000D2310">
            <w:pPr>
              <w:pStyle w:val="Paragraph"/>
              <w:rPr>
                <w:rFonts w:ascii="Century Gothic" w:hAnsi="Century Gothic"/>
                <w:sz w:val="20"/>
              </w:rPr>
            </w:pPr>
            <w:r w:rsidRPr="00071916">
              <w:rPr>
                <w:rFonts w:ascii="Century Gothic" w:hAnsi="Century Gothic"/>
                <w:sz w:val="20"/>
              </w:rPr>
              <w:t>3.2.2</w:t>
            </w:r>
          </w:p>
        </w:tc>
        <w:tc>
          <w:tcPr>
            <w:tcW w:w="1569" w:type="pct"/>
            <w:tcMar>
              <w:left w:w="105" w:type="dxa"/>
              <w:right w:w="105" w:type="dxa"/>
            </w:tcMar>
          </w:tcPr>
          <w:p w14:paraId="5C7CAD1D" w14:textId="77777777" w:rsidR="0070464B" w:rsidRPr="0070464B" w:rsidRDefault="0070464B" w:rsidP="0070464B">
            <w:pPr>
              <w:spacing w:before="0" w:after="0" w:line="247" w:lineRule="auto"/>
              <w:ind w:right="538"/>
              <w:rPr>
                <w:rFonts w:ascii="Century Gothic" w:hAnsi="Century Gothic"/>
              </w:rPr>
            </w:pPr>
            <w:proofErr w:type="spellStart"/>
            <w:r w:rsidRPr="0070464B">
              <w:rPr>
                <w:rFonts w:ascii="MS Gothic" w:eastAsia="MS Gothic" w:hAnsi="MS Gothic" w:cs="MS Gothic" w:hint="eastAsia"/>
                <w:lang w:val="es-ES"/>
              </w:rPr>
              <w:t>当文件和</w:t>
            </w:r>
            <w:r w:rsidRPr="0070464B">
              <w:rPr>
                <w:rFonts w:ascii="Microsoft JhengHei" w:eastAsia="Microsoft JhengHei" w:hAnsi="Microsoft JhengHei" w:cs="Microsoft JhengHei" w:hint="eastAsia"/>
                <w:lang w:val="es-ES"/>
              </w:rPr>
              <w:t>记录以电子形式存在时</w:t>
            </w:r>
            <w:r w:rsidRPr="0070464B">
              <w:rPr>
                <w:rFonts w:ascii="Microsoft JhengHei" w:eastAsia="Microsoft JhengHei" w:hAnsi="Microsoft JhengHei" w:cs="Microsoft JhengHei" w:hint="eastAsia"/>
              </w:rPr>
              <w:t>，</w:t>
            </w:r>
            <w:r w:rsidRPr="0070464B">
              <w:rPr>
                <w:rFonts w:ascii="Microsoft JhengHei" w:eastAsia="Microsoft JhengHei" w:hAnsi="Microsoft JhengHei" w:cs="Microsoft JhengHei" w:hint="eastAsia"/>
                <w:lang w:val="es-ES"/>
              </w:rPr>
              <w:t>应</w:t>
            </w:r>
            <w:proofErr w:type="spellEnd"/>
            <w:r w:rsidRPr="0070464B">
              <w:rPr>
                <w:rFonts w:ascii="Microsoft JhengHei" w:eastAsia="Microsoft JhengHei" w:hAnsi="Microsoft JhengHei" w:cs="Microsoft JhengHei" w:hint="eastAsia"/>
              </w:rPr>
              <w:t>：</w:t>
            </w:r>
          </w:p>
          <w:p w14:paraId="360A1856" w14:textId="747EE4DF" w:rsidR="0070464B" w:rsidRPr="0070464B" w:rsidRDefault="0070464B" w:rsidP="0070464B">
            <w:pPr>
              <w:spacing w:before="0" w:after="0" w:line="247" w:lineRule="auto"/>
              <w:ind w:right="538"/>
              <w:rPr>
                <w:rFonts w:ascii="Century Gothic" w:hAnsi="Century Gothic"/>
              </w:rPr>
            </w:pPr>
            <w:r w:rsidRPr="0070464B">
              <w:rPr>
                <w:rFonts w:ascii="Century Gothic" w:hAnsi="Century Gothic"/>
              </w:rPr>
              <w:t xml:space="preserve">• </w:t>
            </w:r>
            <w:proofErr w:type="spellStart"/>
            <w:r w:rsidRPr="0070464B">
              <w:rPr>
                <w:rFonts w:ascii="MS Gothic" w:eastAsia="MS Gothic" w:hAnsi="MS Gothic" w:cs="MS Gothic" w:hint="eastAsia"/>
                <w:lang w:val="es-ES"/>
              </w:rPr>
              <w:t>安全</w:t>
            </w:r>
            <w:r w:rsidRPr="0070464B">
              <w:rPr>
                <w:rFonts w:ascii="Microsoft JhengHei" w:eastAsia="Microsoft JhengHei" w:hAnsi="Microsoft JhengHei" w:cs="Microsoft JhengHei" w:hint="eastAsia"/>
                <w:lang w:val="es-ES"/>
              </w:rPr>
              <w:t>储存</w:t>
            </w:r>
            <w:r w:rsidRPr="0070464B">
              <w:rPr>
                <w:rFonts w:ascii="Microsoft JhengHei" w:eastAsia="Microsoft JhengHei" w:hAnsi="Microsoft JhengHei" w:cs="Microsoft JhengHei" w:hint="eastAsia"/>
              </w:rPr>
              <w:t>（</w:t>
            </w:r>
            <w:r w:rsidRPr="0070464B">
              <w:rPr>
                <w:rFonts w:ascii="Microsoft JhengHei" w:eastAsia="Microsoft JhengHei" w:hAnsi="Microsoft JhengHei" w:cs="Microsoft JhengHei" w:hint="eastAsia"/>
                <w:lang w:val="es-ES"/>
              </w:rPr>
              <w:t>例如</w:t>
            </w:r>
            <w:r w:rsidRPr="0070464B">
              <w:rPr>
                <w:rFonts w:ascii="Microsoft JhengHei" w:eastAsia="Microsoft JhengHei" w:hAnsi="Microsoft JhengHei" w:cs="Microsoft JhengHei" w:hint="eastAsia"/>
              </w:rPr>
              <w:t>，</w:t>
            </w:r>
            <w:r w:rsidRPr="0070464B">
              <w:rPr>
                <w:rFonts w:ascii="Microsoft JhengHei" w:eastAsia="Microsoft JhengHei" w:hAnsi="Microsoft JhengHei" w:cs="Microsoft JhengHei" w:hint="eastAsia"/>
                <w:lang w:val="es-ES"/>
              </w:rPr>
              <w:t>授权访问</w:t>
            </w:r>
            <w:r w:rsidRPr="0070464B">
              <w:rPr>
                <w:rFonts w:ascii="Microsoft JhengHei" w:eastAsia="Microsoft JhengHei" w:hAnsi="Microsoft JhengHei" w:cs="Microsoft JhengHei" w:hint="eastAsia"/>
              </w:rPr>
              <w:t>，</w:t>
            </w:r>
            <w:r w:rsidRPr="0070464B">
              <w:rPr>
                <w:rFonts w:ascii="Microsoft JhengHei" w:eastAsia="Microsoft JhengHei" w:hAnsi="Microsoft JhengHei" w:cs="Microsoft JhengHei" w:hint="eastAsia"/>
                <w:lang w:val="es-ES"/>
              </w:rPr>
              <w:t>修改控制</w:t>
            </w:r>
            <w:r w:rsidRPr="0070464B">
              <w:rPr>
                <w:rFonts w:ascii="Microsoft JhengHei" w:eastAsia="Microsoft JhengHei" w:hAnsi="Microsoft JhengHei" w:cs="Microsoft JhengHei" w:hint="eastAsia"/>
              </w:rPr>
              <w:t>，</w:t>
            </w:r>
            <w:r w:rsidRPr="0070464B">
              <w:rPr>
                <w:rFonts w:ascii="Microsoft JhengHei" w:eastAsia="Microsoft JhengHei" w:hAnsi="Microsoft JhengHei" w:cs="Microsoft JhengHei" w:hint="eastAsia"/>
                <w:lang w:val="es-ES"/>
              </w:rPr>
              <w:t>或密码保护</w:t>
            </w:r>
            <w:proofErr w:type="spellEnd"/>
            <w:r w:rsidRPr="0070464B">
              <w:rPr>
                <w:rFonts w:ascii="Microsoft JhengHei" w:eastAsia="Microsoft JhengHei" w:hAnsi="Microsoft JhengHei" w:cs="Microsoft JhengHei" w:hint="eastAsia"/>
              </w:rPr>
              <w:t>）</w:t>
            </w:r>
          </w:p>
          <w:p w14:paraId="7201A7F1" w14:textId="5FA4331E" w:rsidR="00DE14DA" w:rsidRPr="0013733A" w:rsidRDefault="0070464B" w:rsidP="0070464B">
            <w:pPr>
              <w:spacing w:before="0" w:after="0" w:line="247" w:lineRule="auto"/>
              <w:ind w:right="538"/>
              <w:rPr>
                <w:rFonts w:ascii="Century Gothic" w:hAnsi="Century Gothic"/>
                <w:lang w:val="es-ES"/>
              </w:rPr>
            </w:pPr>
            <w:r w:rsidRPr="0070464B">
              <w:rPr>
                <w:rFonts w:ascii="Century Gothic" w:hAnsi="Century Gothic"/>
                <w:lang w:val="es-ES"/>
              </w:rPr>
              <w:t xml:space="preserve">• </w:t>
            </w:r>
            <w:proofErr w:type="spellStart"/>
            <w:r w:rsidRPr="0070464B">
              <w:rPr>
                <w:rFonts w:ascii="Microsoft JhengHei" w:eastAsia="Microsoft JhengHei" w:hAnsi="Microsoft JhengHei" w:cs="Microsoft JhengHei" w:hint="eastAsia"/>
                <w:lang w:val="es-ES"/>
              </w:rPr>
              <w:t>进行备份，以防止丢失</w:t>
            </w:r>
            <w:r w:rsidRPr="0070464B">
              <w:rPr>
                <w:rFonts w:ascii="MS Gothic" w:eastAsia="MS Gothic" w:hAnsi="MS Gothic" w:cs="MS Gothic" w:hint="eastAsia"/>
                <w:lang w:val="es-ES"/>
              </w:rPr>
              <w:t>或</w:t>
            </w:r>
            <w:r w:rsidRPr="0070464B">
              <w:rPr>
                <w:rFonts w:ascii="Microsoft JhengHei" w:eastAsia="Microsoft JhengHei" w:hAnsi="Microsoft JhengHei" w:cs="Microsoft JhengHei" w:hint="eastAsia"/>
                <w:lang w:val="es-ES"/>
              </w:rPr>
              <w:t>恶意干预</w:t>
            </w:r>
            <w:proofErr w:type="spellEnd"/>
            <w:r w:rsidRPr="0070464B">
              <w:rPr>
                <w:rFonts w:ascii="Century Gothic" w:hAnsi="Century Gothic"/>
                <w:lang w:val="es-ES"/>
              </w:rPr>
              <w:t xml:space="preserve"> </w:t>
            </w:r>
            <w:r w:rsidRPr="0070464B">
              <w:rPr>
                <w:rFonts w:ascii="MS Gothic" w:eastAsia="MS Gothic" w:hAnsi="MS Gothic" w:cs="MS Gothic" w:hint="eastAsia"/>
                <w:lang w:val="es-ES"/>
              </w:rPr>
              <w:t>。</w:t>
            </w:r>
          </w:p>
        </w:tc>
        <w:tc>
          <w:tcPr>
            <w:tcW w:w="859" w:type="pct"/>
          </w:tcPr>
          <w:p w14:paraId="01E46422" w14:textId="77777777" w:rsidR="00DE14DA" w:rsidRPr="0013733A" w:rsidRDefault="00DE14DA" w:rsidP="000D2310">
            <w:pPr>
              <w:pStyle w:val="Paragraph"/>
              <w:rPr>
                <w:rFonts w:ascii="Century Gothic" w:hAnsi="Century Gothic"/>
                <w:sz w:val="20"/>
                <w:lang w:val="es-ES"/>
              </w:rPr>
            </w:pPr>
          </w:p>
        </w:tc>
        <w:tc>
          <w:tcPr>
            <w:tcW w:w="1988" w:type="pct"/>
          </w:tcPr>
          <w:p w14:paraId="31E21C75" w14:textId="77777777" w:rsidR="00DE14DA" w:rsidRPr="0013733A" w:rsidRDefault="00DE14DA" w:rsidP="000D2310">
            <w:pPr>
              <w:pStyle w:val="Paragraph"/>
              <w:rPr>
                <w:rFonts w:ascii="Century Gothic" w:hAnsi="Century Gothic"/>
                <w:sz w:val="20"/>
                <w:lang w:val="es-ES"/>
              </w:rPr>
            </w:pPr>
          </w:p>
        </w:tc>
      </w:tr>
    </w:tbl>
    <w:tbl>
      <w:tblPr>
        <w:tblStyle w:val="TableGrid"/>
        <w:tblW w:w="5000" w:type="pct"/>
        <w:tblInd w:w="-5" w:type="dxa"/>
        <w:tblLook w:val="01E0" w:firstRow="1" w:lastRow="1" w:firstColumn="1" w:lastColumn="1" w:noHBand="0" w:noVBand="0"/>
      </w:tblPr>
      <w:tblGrid>
        <w:gridCol w:w="1134"/>
        <w:gridCol w:w="8508"/>
      </w:tblGrid>
      <w:tr w:rsidR="00195C42" w:rsidRPr="00071916" w14:paraId="536AAC5C" w14:textId="77777777" w:rsidTr="735022F3">
        <w:tc>
          <w:tcPr>
            <w:tcW w:w="5000" w:type="pct"/>
            <w:gridSpan w:val="2"/>
            <w:shd w:val="clear" w:color="auto" w:fill="00B0F0"/>
          </w:tcPr>
          <w:p w14:paraId="03B50AC4" w14:textId="39CBD169" w:rsidR="00195C42" w:rsidRPr="00071916" w:rsidRDefault="41DB41F3" w:rsidP="735022F3">
            <w:pPr>
              <w:keepNext/>
              <w:keepLines/>
              <w:outlineLvl w:val="1"/>
              <w:rPr>
                <w:rFonts w:ascii="Century Gothic" w:hAnsi="Century Gothic"/>
                <w:color w:val="FFFFFF" w:themeColor="background1"/>
                <w:sz w:val="20"/>
                <w:szCs w:val="20"/>
                <w:lang w:val="en-GB"/>
              </w:rPr>
            </w:pPr>
            <w:r w:rsidRPr="735022F3">
              <w:rPr>
                <w:rFonts w:ascii="Century Gothic" w:hAnsi="Century Gothic"/>
                <w:color w:val="FFFFFF" w:themeColor="background1"/>
                <w:sz w:val="20"/>
                <w:szCs w:val="20"/>
              </w:rPr>
              <w:t>3.3</w:t>
            </w:r>
            <w:r w:rsidR="00195C42">
              <w:tab/>
            </w:r>
            <w:proofErr w:type="spellStart"/>
            <w:r w:rsidR="000F1C54" w:rsidRPr="000F1C54">
              <w:rPr>
                <w:rFonts w:ascii="Microsoft JhengHei" w:eastAsia="Microsoft JhengHei" w:hAnsi="Microsoft JhengHei" w:cs="Microsoft JhengHei" w:hint="eastAsia"/>
                <w:b/>
                <w:bCs/>
                <w:color w:val="FFFFFF" w:themeColor="background1"/>
                <w:sz w:val="20"/>
                <w:szCs w:val="20"/>
              </w:rPr>
              <w:t>记录保存</w:t>
            </w:r>
            <w:proofErr w:type="spellEnd"/>
          </w:p>
        </w:tc>
      </w:tr>
      <w:tr w:rsidR="00AF0D71" w:rsidRPr="001D45B9" w14:paraId="062670DF" w14:textId="77777777" w:rsidTr="735022F3">
        <w:tc>
          <w:tcPr>
            <w:tcW w:w="588" w:type="pct"/>
            <w:shd w:val="clear" w:color="auto" w:fill="D3E5F6"/>
          </w:tcPr>
          <w:p w14:paraId="3E63373D" w14:textId="77777777" w:rsidR="00195C42" w:rsidRPr="00071916" w:rsidRDefault="00195C42" w:rsidP="000D2310">
            <w:pPr>
              <w:spacing w:before="120" w:after="120"/>
              <w:outlineLvl w:val="2"/>
              <w:rPr>
                <w:rFonts w:ascii="Century Gothic" w:eastAsia="Times New Roman" w:hAnsi="Century Gothic" w:cs="Calibri"/>
                <w:b/>
                <w:bCs/>
                <w:sz w:val="20"/>
                <w:szCs w:val="20"/>
                <w:lang w:val="en-GB"/>
              </w:rPr>
            </w:pPr>
          </w:p>
          <w:p w14:paraId="7F4AF5A0" w14:textId="77777777" w:rsidR="00195C42" w:rsidRPr="00071916" w:rsidRDefault="00195C42" w:rsidP="000D2310">
            <w:pPr>
              <w:rPr>
                <w:rFonts w:ascii="Century Gothic" w:hAnsi="Century Gothic"/>
                <w:sz w:val="20"/>
                <w:szCs w:val="20"/>
              </w:rPr>
            </w:pPr>
          </w:p>
        </w:tc>
        <w:tc>
          <w:tcPr>
            <w:tcW w:w="4412" w:type="pct"/>
            <w:shd w:val="clear" w:color="auto" w:fill="D3E5F6"/>
          </w:tcPr>
          <w:p w14:paraId="79BDEC7D" w14:textId="15A31982" w:rsidR="00195C42" w:rsidRPr="001D45B9" w:rsidRDefault="001D45B9" w:rsidP="005E0C26">
            <w:pPr>
              <w:spacing w:before="80" w:after="0" w:line="247" w:lineRule="auto"/>
              <w:rPr>
                <w:rFonts w:ascii="Century Gothic" w:hAnsi="Century Gothic"/>
              </w:rPr>
            </w:pPr>
            <w:proofErr w:type="spellStart"/>
            <w:r w:rsidRPr="001D45B9">
              <w:rPr>
                <w:rFonts w:ascii="MS Gothic" w:eastAsia="MS Gothic" w:hAnsi="MS Gothic" w:cs="MS Gothic" w:hint="eastAsia"/>
                <w:lang w:val="es-ES"/>
              </w:rPr>
              <w:t>工厂</w:t>
            </w:r>
            <w:r w:rsidRPr="001D45B9">
              <w:rPr>
                <w:rFonts w:ascii="Microsoft JhengHei" w:eastAsia="Microsoft JhengHei" w:hAnsi="Microsoft JhengHei" w:cs="Microsoft JhengHei" w:hint="eastAsia"/>
                <w:lang w:val="es-ES"/>
              </w:rPr>
              <w:t>应保存真实的记录</w:t>
            </w:r>
            <w:r w:rsidRPr="001D45B9">
              <w:rPr>
                <w:rFonts w:ascii="Microsoft JhengHei" w:eastAsia="Microsoft JhengHei" w:hAnsi="Microsoft JhengHei" w:cs="Microsoft JhengHei" w:hint="eastAsia"/>
              </w:rPr>
              <w:t>，</w:t>
            </w:r>
            <w:r w:rsidRPr="001D45B9">
              <w:rPr>
                <w:rFonts w:ascii="Microsoft JhengHei" w:eastAsia="Microsoft JhengHei" w:hAnsi="Microsoft JhengHei" w:cs="Microsoft JhengHei" w:hint="eastAsia"/>
                <w:lang w:val="es-ES"/>
              </w:rPr>
              <w:t>以体现对产品安全、合法和质量的有效控制</w:t>
            </w:r>
            <w:proofErr w:type="spellEnd"/>
          </w:p>
        </w:tc>
      </w:tr>
    </w:tbl>
    <w:tbl>
      <w:tblPr>
        <w:tblStyle w:val="TableGrid9"/>
        <w:tblW w:w="5000" w:type="pct"/>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1126"/>
        <w:gridCol w:w="3025"/>
        <w:gridCol w:w="1654"/>
        <w:gridCol w:w="3831"/>
      </w:tblGrid>
      <w:tr w:rsidR="00533303" w:rsidRPr="00071916" w14:paraId="4176F94C" w14:textId="527BCFD3" w:rsidTr="00AE3566">
        <w:trPr>
          <w:trHeight w:val="300"/>
        </w:trPr>
        <w:tc>
          <w:tcPr>
            <w:tcW w:w="584" w:type="pct"/>
            <w:shd w:val="clear" w:color="auto" w:fill="00B0F0"/>
            <w:tcMar>
              <w:left w:w="105" w:type="dxa"/>
              <w:right w:w="105" w:type="dxa"/>
            </w:tcMar>
          </w:tcPr>
          <w:p w14:paraId="6BF7B1E8" w14:textId="4364BA38" w:rsidR="00533303" w:rsidRPr="00071916" w:rsidRDefault="00DF2D10" w:rsidP="000D2310">
            <w:pPr>
              <w:pStyle w:val="Heading3"/>
              <w:rPr>
                <w:rFonts w:ascii="Century Gothic" w:hAnsi="Century Gothic"/>
                <w:sz w:val="20"/>
                <w:szCs w:val="20"/>
              </w:rPr>
            </w:pPr>
            <w:proofErr w:type="spellStart"/>
            <w:r>
              <w:rPr>
                <w:rFonts w:ascii="MS Gothic" w:eastAsia="MS Gothic" w:hAnsi="MS Gothic" w:cs="MS Gothic" w:hint="eastAsia"/>
                <w:sz w:val="20"/>
                <w:szCs w:val="20"/>
              </w:rPr>
              <w:t>条款</w:t>
            </w:r>
            <w:proofErr w:type="spellEnd"/>
          </w:p>
        </w:tc>
        <w:tc>
          <w:tcPr>
            <w:tcW w:w="1569" w:type="pct"/>
            <w:shd w:val="clear" w:color="auto" w:fill="00B0F0"/>
            <w:tcMar>
              <w:left w:w="105" w:type="dxa"/>
              <w:right w:w="105" w:type="dxa"/>
            </w:tcMar>
          </w:tcPr>
          <w:p w14:paraId="1870FBC2" w14:textId="450BE8A6" w:rsidR="00533303" w:rsidRPr="00071916" w:rsidRDefault="000D68F7" w:rsidP="000D2310">
            <w:pPr>
              <w:pStyle w:val="Heading3"/>
              <w:rPr>
                <w:rFonts w:ascii="Century Gothic" w:hAnsi="Century Gothic"/>
                <w:sz w:val="20"/>
                <w:szCs w:val="20"/>
              </w:rPr>
            </w:pPr>
            <w:proofErr w:type="spellStart"/>
            <w:r>
              <w:rPr>
                <w:rStyle w:val="Strong"/>
                <w:rFonts w:ascii="Century Gothic" w:eastAsiaTheme="majorEastAsia" w:hAnsi="Century Gothic"/>
                <w:b/>
                <w:sz w:val="20"/>
                <w:szCs w:val="20"/>
              </w:rPr>
              <w:t>要求</w:t>
            </w:r>
            <w:proofErr w:type="spellEnd"/>
          </w:p>
        </w:tc>
        <w:tc>
          <w:tcPr>
            <w:tcW w:w="858" w:type="pct"/>
            <w:shd w:val="clear" w:color="auto" w:fill="00B0F0"/>
          </w:tcPr>
          <w:p w14:paraId="72E0AF89" w14:textId="017C2902" w:rsidR="00533303" w:rsidRPr="00071916" w:rsidRDefault="00E614E4" w:rsidP="000D2310">
            <w:pPr>
              <w:pStyle w:val="Heading3"/>
              <w:rPr>
                <w:rStyle w:val="Strong"/>
                <w:rFonts w:ascii="Century Gothic" w:eastAsiaTheme="majorEastAsia" w:hAnsi="Century Gothic"/>
                <w:b/>
                <w:sz w:val="20"/>
                <w:szCs w:val="20"/>
              </w:rPr>
            </w:pPr>
            <w:proofErr w:type="spellStart"/>
            <w:r w:rsidRPr="00E614E4">
              <w:rPr>
                <w:rStyle w:val="Strong"/>
                <w:rFonts w:ascii="Century Gothic" w:eastAsiaTheme="majorEastAsia" w:hAnsi="Century Gothic" w:hint="eastAsia"/>
                <w:b/>
                <w:sz w:val="20"/>
                <w:szCs w:val="20"/>
              </w:rPr>
              <w:t>符合</w:t>
            </w:r>
            <w:proofErr w:type="spellEnd"/>
          </w:p>
        </w:tc>
        <w:tc>
          <w:tcPr>
            <w:tcW w:w="1988" w:type="pct"/>
            <w:shd w:val="clear" w:color="auto" w:fill="00B0F0"/>
          </w:tcPr>
          <w:p w14:paraId="30BB0B77" w14:textId="4BC53B61" w:rsidR="00533303" w:rsidRPr="00071916" w:rsidRDefault="00CC6917" w:rsidP="000D2310">
            <w:pPr>
              <w:pStyle w:val="Heading3"/>
              <w:rPr>
                <w:rStyle w:val="Strong"/>
                <w:rFonts w:ascii="Century Gothic" w:eastAsiaTheme="majorEastAsia" w:hAnsi="Century Gothic"/>
                <w:b/>
                <w:sz w:val="20"/>
                <w:szCs w:val="20"/>
              </w:rPr>
            </w:pPr>
            <w:proofErr w:type="spellStart"/>
            <w:r>
              <w:rPr>
                <w:rStyle w:val="Strong"/>
                <w:rFonts w:ascii="Microsoft JhengHei" w:eastAsia="Microsoft JhengHei" w:hAnsi="Microsoft JhengHei" w:cs="Microsoft JhengHei" w:hint="eastAsia"/>
                <w:b/>
                <w:sz w:val="20"/>
                <w:szCs w:val="20"/>
              </w:rPr>
              <w:t>评论</w:t>
            </w:r>
            <w:proofErr w:type="spellEnd"/>
          </w:p>
        </w:tc>
      </w:tr>
      <w:tr w:rsidR="00533303" w:rsidRPr="006E2019" w14:paraId="2144D021" w14:textId="336D707E" w:rsidTr="735022F3">
        <w:trPr>
          <w:trHeight w:val="300"/>
        </w:trPr>
        <w:tc>
          <w:tcPr>
            <w:tcW w:w="584" w:type="pct"/>
            <w:shd w:val="clear" w:color="auto" w:fill="B8CCE4" w:themeFill="accent1" w:themeFillTint="66"/>
            <w:tcMar>
              <w:left w:w="105" w:type="dxa"/>
              <w:right w:w="105" w:type="dxa"/>
            </w:tcMar>
          </w:tcPr>
          <w:p w14:paraId="0C46BED1" w14:textId="77777777" w:rsidR="00533303" w:rsidRPr="00071916" w:rsidRDefault="00533303" w:rsidP="000D2310">
            <w:pPr>
              <w:pStyle w:val="para"/>
              <w:rPr>
                <w:rFonts w:ascii="Century Gothic" w:eastAsia="Century Gothic" w:hAnsi="Century Gothic"/>
                <w:sz w:val="20"/>
              </w:rPr>
            </w:pPr>
            <w:r w:rsidRPr="00071916">
              <w:rPr>
                <w:rFonts w:ascii="Century Gothic" w:eastAsia="Century Gothic" w:hAnsi="Century Gothic"/>
                <w:sz w:val="20"/>
              </w:rPr>
              <w:t>3.3.1</w:t>
            </w:r>
          </w:p>
        </w:tc>
        <w:tc>
          <w:tcPr>
            <w:tcW w:w="1569" w:type="pct"/>
            <w:tcMar>
              <w:left w:w="105" w:type="dxa"/>
              <w:right w:w="105" w:type="dxa"/>
            </w:tcMar>
          </w:tcPr>
          <w:p w14:paraId="1113021D" w14:textId="365E1A9A" w:rsidR="00533303" w:rsidRPr="006E2019" w:rsidRDefault="006E2019" w:rsidP="00FF7460">
            <w:pPr>
              <w:pStyle w:val="para"/>
              <w:rPr>
                <w:rFonts w:ascii="Century Gothic" w:hAnsi="Century Gothic"/>
              </w:rPr>
            </w:pPr>
            <w:proofErr w:type="spellStart"/>
            <w:r w:rsidRPr="006E2019">
              <w:rPr>
                <w:rFonts w:ascii="Microsoft JhengHei" w:eastAsia="Microsoft JhengHei" w:hAnsi="Microsoft JhengHei" w:cs="Microsoft JhengHei" w:hint="eastAsia"/>
                <w:lang w:val="es-ES"/>
              </w:rPr>
              <w:t>记录应清晰可读</w:t>
            </w:r>
            <w:r w:rsidRPr="006E2019">
              <w:rPr>
                <w:rFonts w:ascii="Microsoft JhengHei" w:eastAsia="Microsoft JhengHei" w:hAnsi="Microsoft JhengHei" w:cs="Microsoft JhengHei" w:hint="eastAsia"/>
              </w:rPr>
              <w:t>，</w:t>
            </w:r>
            <w:r w:rsidRPr="006E2019">
              <w:rPr>
                <w:rFonts w:ascii="Microsoft JhengHei" w:eastAsia="Microsoft JhengHei" w:hAnsi="Microsoft JhengHei" w:cs="Microsoft JhengHei" w:hint="eastAsia"/>
                <w:lang w:val="es-ES"/>
              </w:rPr>
              <w:t>经过适当授权</w:t>
            </w:r>
            <w:r w:rsidRPr="006E2019">
              <w:rPr>
                <w:rFonts w:ascii="Microsoft JhengHei" w:eastAsia="Microsoft JhengHei" w:hAnsi="Microsoft JhengHei" w:cs="Microsoft JhengHei" w:hint="eastAsia"/>
              </w:rPr>
              <w:t>，</w:t>
            </w:r>
            <w:r w:rsidRPr="006E2019">
              <w:rPr>
                <w:rFonts w:ascii="Microsoft JhengHei" w:eastAsia="Microsoft JhengHei" w:hAnsi="Microsoft JhengHei" w:cs="Microsoft JhengHei" w:hint="eastAsia"/>
                <w:lang w:val="es-ES"/>
              </w:rPr>
              <w:t>保存状态良好</w:t>
            </w:r>
            <w:r w:rsidRPr="006E2019">
              <w:rPr>
                <w:rFonts w:ascii="Microsoft JhengHei" w:eastAsia="Microsoft JhengHei" w:hAnsi="Microsoft JhengHei" w:cs="Microsoft JhengHei" w:hint="eastAsia"/>
              </w:rPr>
              <w:t>，</w:t>
            </w:r>
            <w:r w:rsidRPr="006E2019">
              <w:rPr>
                <w:rFonts w:ascii="Microsoft JhengHei" w:eastAsia="Microsoft JhengHei" w:hAnsi="Microsoft JhengHei" w:cs="Microsoft JhengHei" w:hint="eastAsia"/>
                <w:lang w:val="es-ES"/>
              </w:rPr>
              <w:t>并且可检索</w:t>
            </w:r>
            <w:proofErr w:type="spellEnd"/>
            <w:r w:rsidRPr="006E2019">
              <w:rPr>
                <w:rFonts w:ascii="Microsoft JhengHei" w:eastAsia="Microsoft JhengHei" w:hAnsi="Microsoft JhengHei" w:cs="Microsoft JhengHei" w:hint="eastAsia"/>
                <w:lang w:val="es-ES"/>
              </w:rPr>
              <w:t>。</w:t>
            </w:r>
          </w:p>
        </w:tc>
        <w:tc>
          <w:tcPr>
            <w:tcW w:w="858" w:type="pct"/>
          </w:tcPr>
          <w:p w14:paraId="08815D9B" w14:textId="77777777" w:rsidR="00533303" w:rsidRPr="006E2019" w:rsidRDefault="00533303" w:rsidP="000D2310">
            <w:pPr>
              <w:pStyle w:val="para"/>
              <w:rPr>
                <w:rFonts w:ascii="Century Gothic" w:eastAsia="Century Gothic" w:hAnsi="Century Gothic"/>
                <w:sz w:val="20"/>
              </w:rPr>
            </w:pPr>
          </w:p>
        </w:tc>
        <w:tc>
          <w:tcPr>
            <w:tcW w:w="1988" w:type="pct"/>
          </w:tcPr>
          <w:p w14:paraId="65F0AFE4" w14:textId="77777777" w:rsidR="00533303" w:rsidRPr="006E2019" w:rsidRDefault="00533303" w:rsidP="000D2310">
            <w:pPr>
              <w:pStyle w:val="para"/>
              <w:rPr>
                <w:rFonts w:ascii="Century Gothic" w:eastAsia="Century Gothic" w:hAnsi="Century Gothic"/>
                <w:sz w:val="20"/>
              </w:rPr>
            </w:pPr>
          </w:p>
        </w:tc>
      </w:tr>
      <w:tr w:rsidR="00533303" w:rsidRPr="0013733A" w14:paraId="4CEEBD08" w14:textId="46EC02DF" w:rsidTr="735022F3">
        <w:trPr>
          <w:trHeight w:val="300"/>
        </w:trPr>
        <w:tc>
          <w:tcPr>
            <w:tcW w:w="584" w:type="pct"/>
            <w:shd w:val="clear" w:color="auto" w:fill="B8CCE4" w:themeFill="accent1" w:themeFillTint="66"/>
            <w:tcMar>
              <w:left w:w="105" w:type="dxa"/>
              <w:right w:w="105" w:type="dxa"/>
            </w:tcMar>
          </w:tcPr>
          <w:p w14:paraId="67F1414D" w14:textId="77777777" w:rsidR="00533303" w:rsidRPr="00071916" w:rsidRDefault="00533303" w:rsidP="000D2310">
            <w:pPr>
              <w:pStyle w:val="para"/>
              <w:rPr>
                <w:rFonts w:ascii="Century Gothic" w:eastAsia="Century Gothic" w:hAnsi="Century Gothic"/>
                <w:sz w:val="20"/>
              </w:rPr>
            </w:pPr>
            <w:r w:rsidRPr="00071916">
              <w:rPr>
                <w:rFonts w:ascii="Century Gothic" w:eastAsia="Century Gothic" w:hAnsi="Century Gothic"/>
                <w:sz w:val="20"/>
              </w:rPr>
              <w:lastRenderedPageBreak/>
              <w:t>3.3.2</w:t>
            </w:r>
          </w:p>
        </w:tc>
        <w:tc>
          <w:tcPr>
            <w:tcW w:w="1569" w:type="pct"/>
            <w:tcMar>
              <w:left w:w="105" w:type="dxa"/>
              <w:right w:w="105" w:type="dxa"/>
            </w:tcMar>
          </w:tcPr>
          <w:p w14:paraId="2D631378" w14:textId="10956BAE" w:rsidR="00533303" w:rsidRPr="0013733A" w:rsidRDefault="00FB6EF6" w:rsidP="00FF7460">
            <w:pPr>
              <w:pStyle w:val="Paragraph"/>
              <w:rPr>
                <w:rFonts w:ascii="Century Gothic" w:hAnsi="Century Gothic"/>
                <w:lang w:val="es-ES"/>
              </w:rPr>
            </w:pPr>
            <w:proofErr w:type="spellStart"/>
            <w:r w:rsidRPr="00FB6EF6">
              <w:rPr>
                <w:rFonts w:ascii="Microsoft JhengHei" w:eastAsia="Microsoft JhengHei" w:hAnsi="Microsoft JhengHei" w:cs="Microsoft JhengHei" w:hint="eastAsia"/>
                <w:lang w:val="es-ES"/>
              </w:rPr>
              <w:t>对记录的任何更改都应经过授权，并且应记录更改的理由</w:t>
            </w:r>
            <w:proofErr w:type="spellEnd"/>
            <w:r w:rsidRPr="00FB6EF6">
              <w:rPr>
                <w:rFonts w:ascii="Microsoft JhengHei" w:eastAsia="Microsoft JhengHei" w:hAnsi="Microsoft JhengHei" w:cs="Microsoft JhengHei" w:hint="eastAsia"/>
                <w:lang w:val="es-ES"/>
              </w:rPr>
              <w:t>。</w:t>
            </w:r>
          </w:p>
        </w:tc>
        <w:tc>
          <w:tcPr>
            <w:tcW w:w="858" w:type="pct"/>
          </w:tcPr>
          <w:p w14:paraId="673701D9" w14:textId="77777777" w:rsidR="00533303" w:rsidRPr="0013733A" w:rsidRDefault="00533303" w:rsidP="000D2310">
            <w:pPr>
              <w:pStyle w:val="Paragraph"/>
              <w:rPr>
                <w:rFonts w:ascii="Century Gothic" w:hAnsi="Century Gothic"/>
                <w:sz w:val="20"/>
                <w:lang w:val="es-ES"/>
              </w:rPr>
            </w:pPr>
          </w:p>
        </w:tc>
        <w:tc>
          <w:tcPr>
            <w:tcW w:w="1988" w:type="pct"/>
          </w:tcPr>
          <w:p w14:paraId="444EBDB2" w14:textId="77777777" w:rsidR="00533303" w:rsidRPr="0013733A" w:rsidRDefault="00533303" w:rsidP="000D2310">
            <w:pPr>
              <w:pStyle w:val="Paragraph"/>
              <w:rPr>
                <w:rFonts w:ascii="Century Gothic" w:hAnsi="Century Gothic"/>
                <w:sz w:val="20"/>
                <w:lang w:val="es-ES"/>
              </w:rPr>
            </w:pPr>
          </w:p>
        </w:tc>
      </w:tr>
      <w:tr w:rsidR="00533303" w:rsidRPr="0013733A" w14:paraId="77ED2376" w14:textId="4625BB6F" w:rsidTr="735022F3">
        <w:trPr>
          <w:trHeight w:val="300"/>
        </w:trPr>
        <w:tc>
          <w:tcPr>
            <w:tcW w:w="584" w:type="pct"/>
            <w:shd w:val="clear" w:color="auto" w:fill="B8CCE4" w:themeFill="accent1" w:themeFillTint="66"/>
            <w:tcMar>
              <w:left w:w="105" w:type="dxa"/>
              <w:right w:w="105" w:type="dxa"/>
            </w:tcMar>
          </w:tcPr>
          <w:p w14:paraId="7DD6BEF5" w14:textId="77777777" w:rsidR="00533303" w:rsidRPr="00071916" w:rsidRDefault="00533303" w:rsidP="000D2310">
            <w:pPr>
              <w:pStyle w:val="para"/>
              <w:rPr>
                <w:rFonts w:ascii="Century Gothic" w:eastAsia="Century Gothic" w:hAnsi="Century Gothic"/>
                <w:sz w:val="20"/>
              </w:rPr>
            </w:pPr>
            <w:r w:rsidRPr="00071916">
              <w:rPr>
                <w:rFonts w:ascii="Century Gothic" w:eastAsia="Century Gothic" w:hAnsi="Century Gothic"/>
                <w:sz w:val="20"/>
              </w:rPr>
              <w:t>3.3.3</w:t>
            </w:r>
          </w:p>
        </w:tc>
        <w:tc>
          <w:tcPr>
            <w:tcW w:w="1569" w:type="pct"/>
            <w:tcMar>
              <w:left w:w="105" w:type="dxa"/>
              <w:right w:w="105" w:type="dxa"/>
            </w:tcMar>
          </w:tcPr>
          <w:p w14:paraId="429ADC2A" w14:textId="77777777" w:rsidR="00FB6EF6" w:rsidRPr="00FB6EF6" w:rsidRDefault="00FB6EF6" w:rsidP="00FB6EF6">
            <w:pPr>
              <w:pStyle w:val="para"/>
              <w:rPr>
                <w:rFonts w:ascii="Century Gothic" w:hAnsi="Century Gothic"/>
              </w:rPr>
            </w:pPr>
            <w:proofErr w:type="spellStart"/>
            <w:r w:rsidRPr="00FB6EF6">
              <w:rPr>
                <w:rFonts w:ascii="MS Gothic" w:eastAsia="MS Gothic" w:hAnsi="MS Gothic" w:cs="MS Gothic" w:hint="eastAsia"/>
                <w:lang w:val="es-ES"/>
              </w:rPr>
              <w:t>公司高</w:t>
            </w:r>
            <w:r w:rsidRPr="00FB6EF6">
              <w:rPr>
                <w:rFonts w:ascii="Microsoft JhengHei" w:eastAsia="Microsoft JhengHei" w:hAnsi="Microsoft JhengHei" w:cs="Microsoft JhengHei" w:hint="eastAsia"/>
                <w:lang w:val="es-ES"/>
              </w:rPr>
              <w:t>级管理层应确保建立并实施规程</w:t>
            </w:r>
            <w:r w:rsidRPr="00FB6EF6">
              <w:rPr>
                <w:rFonts w:ascii="Microsoft JhengHei" w:eastAsia="Microsoft JhengHei" w:hAnsi="Microsoft JhengHei" w:cs="Microsoft JhengHei" w:hint="eastAsia"/>
              </w:rPr>
              <w:t>，</w:t>
            </w:r>
            <w:r w:rsidRPr="00FB6EF6">
              <w:rPr>
                <w:rFonts w:ascii="Microsoft JhengHei" w:eastAsia="Microsoft JhengHei" w:hAnsi="Microsoft JhengHei" w:cs="Microsoft JhengHei" w:hint="eastAsia"/>
                <w:lang w:val="es-ES"/>
              </w:rPr>
              <w:t>组织、评审、维护、存储和检索与产品安</w:t>
            </w:r>
            <w:proofErr w:type="spellEnd"/>
          </w:p>
          <w:p w14:paraId="3268C227" w14:textId="49FD17EA" w:rsidR="00533303" w:rsidRPr="0013733A" w:rsidRDefault="00FB6EF6" w:rsidP="00FB6EF6">
            <w:pPr>
              <w:pStyle w:val="para"/>
              <w:rPr>
                <w:rFonts w:ascii="Century Gothic" w:hAnsi="Century Gothic"/>
                <w:lang w:val="es-ES"/>
              </w:rPr>
            </w:pPr>
            <w:proofErr w:type="spellStart"/>
            <w:r w:rsidRPr="00FB6EF6">
              <w:rPr>
                <w:rFonts w:ascii="MS Gothic" w:eastAsia="MS Gothic" w:hAnsi="MS Gothic" w:cs="MS Gothic" w:hint="eastAsia"/>
                <w:lang w:val="es-ES"/>
              </w:rPr>
              <w:t>全、合法性和</w:t>
            </w:r>
            <w:r w:rsidRPr="00FB6EF6">
              <w:rPr>
                <w:rFonts w:ascii="Microsoft JhengHei" w:eastAsia="Microsoft JhengHei" w:hAnsi="Microsoft JhengHei" w:cs="Microsoft JhengHei" w:hint="eastAsia"/>
                <w:lang w:val="es-ES"/>
              </w:rPr>
              <w:t>质量相关的所有记录</w:t>
            </w:r>
            <w:proofErr w:type="spellEnd"/>
            <w:r w:rsidRPr="00FB6EF6">
              <w:rPr>
                <w:rFonts w:ascii="MS Gothic" w:eastAsia="MS Gothic" w:hAnsi="MS Gothic" w:cs="MS Gothic" w:hint="eastAsia"/>
                <w:lang w:val="es-ES"/>
              </w:rPr>
              <w:t>。</w:t>
            </w:r>
          </w:p>
        </w:tc>
        <w:tc>
          <w:tcPr>
            <w:tcW w:w="858" w:type="pct"/>
          </w:tcPr>
          <w:p w14:paraId="30947115" w14:textId="77777777" w:rsidR="00533303" w:rsidRPr="0013733A" w:rsidRDefault="00533303" w:rsidP="000D2310">
            <w:pPr>
              <w:pStyle w:val="para"/>
              <w:rPr>
                <w:rFonts w:ascii="Century Gothic" w:eastAsia="Century Gothic" w:hAnsi="Century Gothic"/>
                <w:sz w:val="20"/>
                <w:lang w:val="es-ES"/>
              </w:rPr>
            </w:pPr>
          </w:p>
        </w:tc>
        <w:tc>
          <w:tcPr>
            <w:tcW w:w="1988" w:type="pct"/>
          </w:tcPr>
          <w:p w14:paraId="49C311B6" w14:textId="77777777" w:rsidR="00533303" w:rsidRPr="0013733A" w:rsidRDefault="00533303" w:rsidP="000D2310">
            <w:pPr>
              <w:pStyle w:val="para"/>
              <w:rPr>
                <w:rFonts w:ascii="Century Gothic" w:eastAsia="Century Gothic" w:hAnsi="Century Gothic"/>
                <w:sz w:val="20"/>
                <w:lang w:val="es-ES"/>
              </w:rPr>
            </w:pPr>
          </w:p>
        </w:tc>
      </w:tr>
      <w:tr w:rsidR="00533303" w:rsidRPr="000E4156" w14:paraId="5DDAF086" w14:textId="76802822" w:rsidTr="735022F3">
        <w:trPr>
          <w:trHeight w:val="300"/>
        </w:trPr>
        <w:tc>
          <w:tcPr>
            <w:tcW w:w="584" w:type="pct"/>
            <w:shd w:val="clear" w:color="auto" w:fill="B8CCE4" w:themeFill="accent1" w:themeFillTint="66"/>
            <w:tcMar>
              <w:left w:w="105" w:type="dxa"/>
              <w:right w:w="105" w:type="dxa"/>
            </w:tcMar>
          </w:tcPr>
          <w:p w14:paraId="5F766924" w14:textId="77777777" w:rsidR="00533303" w:rsidRPr="00071916" w:rsidRDefault="00533303" w:rsidP="000D2310">
            <w:pPr>
              <w:pStyle w:val="para"/>
              <w:rPr>
                <w:rFonts w:ascii="Century Gothic" w:hAnsi="Century Gothic"/>
                <w:sz w:val="20"/>
              </w:rPr>
            </w:pPr>
            <w:r w:rsidRPr="00071916">
              <w:rPr>
                <w:rFonts w:ascii="Century Gothic" w:hAnsi="Century Gothic"/>
                <w:sz w:val="20"/>
              </w:rPr>
              <w:t>3.3.4</w:t>
            </w:r>
          </w:p>
        </w:tc>
        <w:tc>
          <w:tcPr>
            <w:tcW w:w="1569" w:type="pct"/>
            <w:tcMar>
              <w:left w:w="105" w:type="dxa"/>
              <w:right w:w="105" w:type="dxa"/>
            </w:tcMar>
          </w:tcPr>
          <w:p w14:paraId="5CAC6CE8" w14:textId="2248A41D" w:rsidR="00533303" w:rsidRPr="000E4156" w:rsidRDefault="000E4156" w:rsidP="000E4156">
            <w:pPr>
              <w:pStyle w:val="para"/>
              <w:rPr>
                <w:rFonts w:ascii="Century Gothic" w:hAnsi="Century Gothic"/>
              </w:rPr>
            </w:pPr>
            <w:proofErr w:type="spellStart"/>
            <w:r w:rsidRPr="000E4156">
              <w:rPr>
                <w:rFonts w:ascii="MS Gothic" w:eastAsia="MS Gothic" w:hAnsi="MS Gothic" w:cs="MS Gothic" w:hint="eastAsia"/>
                <w:lang w:val="es-ES"/>
              </w:rPr>
              <w:t>工厂</w:t>
            </w:r>
            <w:r w:rsidRPr="000E4156">
              <w:rPr>
                <w:rFonts w:ascii="Microsoft JhengHei" w:eastAsia="Microsoft JhengHei" w:hAnsi="Microsoft JhengHei" w:cs="Microsoft JhengHei" w:hint="eastAsia"/>
                <w:lang w:val="es-ES"/>
              </w:rPr>
              <w:t>应记录与产品使用寿命</w:t>
            </w:r>
            <w:r w:rsidRPr="000E4156">
              <w:rPr>
                <w:rFonts w:ascii="Microsoft JhengHei" w:eastAsia="Microsoft JhengHei" w:hAnsi="Microsoft JhengHei" w:cs="Microsoft JhengHei" w:hint="eastAsia"/>
              </w:rPr>
              <w:t>，</w:t>
            </w:r>
            <w:r w:rsidRPr="000E4156">
              <w:rPr>
                <w:rFonts w:ascii="Microsoft JhengHei" w:eastAsia="Microsoft JhengHei" w:hAnsi="Microsoft JhengHei" w:cs="Microsoft JhengHei" w:hint="eastAsia"/>
                <w:lang w:val="es-ES"/>
              </w:rPr>
              <w:t>预期用途</w:t>
            </w:r>
            <w:r w:rsidRPr="000E4156">
              <w:rPr>
                <w:rFonts w:ascii="Microsoft JhengHei" w:eastAsia="Microsoft JhengHei" w:hAnsi="Microsoft JhengHei" w:cs="Microsoft JhengHei" w:hint="eastAsia"/>
              </w:rPr>
              <w:t>，</w:t>
            </w:r>
            <w:r w:rsidRPr="000E4156">
              <w:rPr>
                <w:rFonts w:ascii="Microsoft JhengHei" w:eastAsia="Microsoft JhengHei" w:hAnsi="Microsoft JhengHei" w:cs="Microsoft JhengHei" w:hint="eastAsia"/>
                <w:lang w:val="es-ES"/>
              </w:rPr>
              <w:t>以及关于客户或法律要求相关记录的保存期</w:t>
            </w:r>
            <w:proofErr w:type="spellEnd"/>
            <w:r>
              <w:rPr>
                <w:rFonts w:ascii="Microsoft JhengHei" w:hAnsi="Microsoft JhengHei"/>
              </w:rPr>
              <w:t xml:space="preserve"> </w:t>
            </w:r>
            <w:r w:rsidRPr="000E4156">
              <w:rPr>
                <w:rFonts w:ascii="MS Gothic" w:eastAsia="MS Gothic" w:hAnsi="MS Gothic" w:cs="MS Gothic" w:hint="eastAsia"/>
                <w:lang w:val="es-ES"/>
              </w:rPr>
              <w:t>限。</w:t>
            </w:r>
          </w:p>
        </w:tc>
        <w:tc>
          <w:tcPr>
            <w:tcW w:w="858" w:type="pct"/>
          </w:tcPr>
          <w:p w14:paraId="2D90A87F" w14:textId="77777777" w:rsidR="00533303" w:rsidRPr="000E4156" w:rsidRDefault="00533303" w:rsidP="000D2310">
            <w:pPr>
              <w:pStyle w:val="para"/>
              <w:rPr>
                <w:rFonts w:ascii="Century Gothic" w:hAnsi="Century Gothic"/>
                <w:sz w:val="20"/>
              </w:rPr>
            </w:pPr>
          </w:p>
        </w:tc>
        <w:tc>
          <w:tcPr>
            <w:tcW w:w="1988" w:type="pct"/>
          </w:tcPr>
          <w:p w14:paraId="219CEBA0" w14:textId="77777777" w:rsidR="00533303" w:rsidRPr="000E4156" w:rsidRDefault="00533303" w:rsidP="000D2310">
            <w:pPr>
              <w:pStyle w:val="para"/>
              <w:rPr>
                <w:rFonts w:ascii="Century Gothic" w:hAnsi="Century Gothic"/>
                <w:sz w:val="20"/>
              </w:rPr>
            </w:pPr>
          </w:p>
        </w:tc>
      </w:tr>
    </w:tbl>
    <w:tbl>
      <w:tblPr>
        <w:tblStyle w:val="TableGrid"/>
        <w:tblW w:w="5000" w:type="pct"/>
        <w:tblLook w:val="01E0" w:firstRow="1" w:lastRow="1" w:firstColumn="1" w:lastColumn="1" w:noHBand="0" w:noVBand="0"/>
      </w:tblPr>
      <w:tblGrid>
        <w:gridCol w:w="1412"/>
        <w:gridCol w:w="8230"/>
      </w:tblGrid>
      <w:tr w:rsidR="000E7AC8" w:rsidRPr="00071916" w14:paraId="1B88DE9E" w14:textId="77777777" w:rsidTr="735022F3">
        <w:tc>
          <w:tcPr>
            <w:tcW w:w="5000" w:type="pct"/>
            <w:gridSpan w:val="2"/>
            <w:shd w:val="clear" w:color="auto" w:fill="00B0F0"/>
          </w:tcPr>
          <w:p w14:paraId="1A787E10" w14:textId="0596FDC4" w:rsidR="000E7AC8" w:rsidRPr="00071916" w:rsidRDefault="1806F9D4" w:rsidP="735022F3">
            <w:pPr>
              <w:keepNext/>
              <w:keepLines/>
              <w:outlineLvl w:val="1"/>
              <w:rPr>
                <w:rFonts w:ascii="Century Gothic" w:hAnsi="Century Gothic"/>
                <w:color w:val="FFFFFF" w:themeColor="background1"/>
                <w:sz w:val="20"/>
                <w:szCs w:val="20"/>
                <w:lang w:val="en-GB"/>
              </w:rPr>
            </w:pPr>
            <w:r w:rsidRPr="735022F3">
              <w:rPr>
                <w:rFonts w:ascii="Century Gothic" w:hAnsi="Century Gothic"/>
                <w:color w:val="FFFFFF" w:themeColor="background1"/>
                <w:sz w:val="20"/>
                <w:szCs w:val="20"/>
              </w:rPr>
              <w:t>3.4</w:t>
            </w:r>
            <w:r w:rsidR="000E7AC8">
              <w:tab/>
            </w:r>
            <w:proofErr w:type="spellStart"/>
            <w:r w:rsidR="00B12887" w:rsidRPr="00B12887">
              <w:rPr>
                <w:rFonts w:ascii="Microsoft JhengHei" w:eastAsia="Microsoft JhengHei" w:hAnsi="Microsoft JhengHei" w:cs="Microsoft JhengHei" w:hint="eastAsia"/>
                <w:color w:val="FFFFFF" w:themeColor="background1"/>
                <w:sz w:val="20"/>
                <w:szCs w:val="20"/>
              </w:rPr>
              <w:t>规格书</w:t>
            </w:r>
            <w:proofErr w:type="spellEnd"/>
          </w:p>
        </w:tc>
      </w:tr>
      <w:tr w:rsidR="000E7AC8" w:rsidRPr="00F963D3" w14:paraId="6F81CDCA" w14:textId="77777777" w:rsidTr="735022F3">
        <w:tc>
          <w:tcPr>
            <w:tcW w:w="732" w:type="pct"/>
            <w:shd w:val="clear" w:color="auto" w:fill="D3E5F6"/>
          </w:tcPr>
          <w:p w14:paraId="6CD10CB7" w14:textId="38BF943C" w:rsidR="000E7AC8" w:rsidRPr="00071916" w:rsidRDefault="00F26FFE" w:rsidP="000D2310">
            <w:pPr>
              <w:spacing w:before="120" w:after="120"/>
              <w:outlineLvl w:val="2"/>
              <w:rPr>
                <w:rFonts w:ascii="Century Gothic" w:eastAsia="Times New Roman" w:hAnsi="Century Gothic" w:cs="Calibri"/>
                <w:b/>
                <w:bCs/>
                <w:sz w:val="20"/>
                <w:szCs w:val="20"/>
                <w:lang w:val="en-GB"/>
              </w:rPr>
            </w:pPr>
            <w:proofErr w:type="spellStart"/>
            <w:r w:rsidRPr="00F26FFE">
              <w:rPr>
                <w:rFonts w:ascii="MS Gothic" w:eastAsia="MS Gothic" w:hAnsi="MS Gothic" w:cs="MS Gothic" w:hint="eastAsia"/>
                <w:b/>
                <w:bCs/>
                <w:sz w:val="20"/>
                <w:szCs w:val="20"/>
                <w:lang w:val="en-GB"/>
              </w:rPr>
              <w:t>基</w:t>
            </w:r>
            <w:r w:rsidRPr="00F26FFE">
              <w:rPr>
                <w:rFonts w:ascii="Microsoft JhengHei" w:eastAsia="Microsoft JhengHei" w:hAnsi="Microsoft JhengHei" w:cs="Microsoft JhengHei" w:hint="eastAsia"/>
                <w:b/>
                <w:bCs/>
                <w:sz w:val="20"/>
                <w:szCs w:val="20"/>
                <w:lang w:val="en-GB"/>
              </w:rPr>
              <w:t>础要求</w:t>
            </w:r>
            <w:proofErr w:type="spellEnd"/>
          </w:p>
          <w:p w14:paraId="2AE1C6F6" w14:textId="77777777" w:rsidR="000E7AC8" w:rsidRPr="00071916" w:rsidRDefault="000E7AC8" w:rsidP="000D2310">
            <w:pPr>
              <w:rPr>
                <w:rFonts w:ascii="Century Gothic" w:hAnsi="Century Gothic"/>
                <w:sz w:val="20"/>
                <w:szCs w:val="20"/>
              </w:rPr>
            </w:pPr>
          </w:p>
        </w:tc>
        <w:tc>
          <w:tcPr>
            <w:tcW w:w="4268" w:type="pct"/>
            <w:shd w:val="clear" w:color="auto" w:fill="D3E5F6"/>
          </w:tcPr>
          <w:p w14:paraId="329A9639" w14:textId="5A83659F" w:rsidR="000E7AC8" w:rsidRPr="00F963D3" w:rsidRDefault="00F963D3" w:rsidP="00F963D3">
            <w:pPr>
              <w:pStyle w:val="para"/>
              <w:rPr>
                <w:rFonts w:ascii="Century Gothic" w:hAnsi="Century Gothic"/>
                <w:color w:val="auto"/>
                <w:sz w:val="20"/>
                <w:lang w:val="en-US"/>
              </w:rPr>
            </w:pPr>
            <w:proofErr w:type="spellStart"/>
            <w:r w:rsidRPr="00F963D3">
              <w:rPr>
                <w:rFonts w:ascii="Microsoft JhengHei" w:eastAsia="Microsoft JhengHei" w:hAnsi="Microsoft JhengHei" w:cs="Microsoft JhengHei" w:hint="eastAsia"/>
                <w:color w:val="auto"/>
                <w:sz w:val="20"/>
                <w:lang w:val="es-ES"/>
              </w:rPr>
              <w:t>应制定适当的规格书来规范原料、在制品和成品</w:t>
            </w:r>
            <w:r w:rsidRPr="00F963D3">
              <w:rPr>
                <w:rFonts w:ascii="Microsoft JhengHei" w:eastAsia="Microsoft JhengHei" w:hAnsi="Microsoft JhengHei" w:cs="Microsoft JhengHei" w:hint="eastAsia"/>
                <w:color w:val="auto"/>
                <w:sz w:val="20"/>
                <w:lang w:val="en-US"/>
              </w:rPr>
              <w:t>，</w:t>
            </w:r>
            <w:r w:rsidRPr="00F963D3">
              <w:rPr>
                <w:rFonts w:ascii="Microsoft JhengHei" w:eastAsia="Microsoft JhengHei" w:hAnsi="Microsoft JhengHei" w:cs="Microsoft JhengHei" w:hint="eastAsia"/>
                <w:color w:val="auto"/>
                <w:sz w:val="20"/>
                <w:lang w:val="es-ES"/>
              </w:rPr>
              <w:t>以及可能影响到成品安全</w:t>
            </w:r>
            <w:r w:rsidRPr="00F963D3">
              <w:rPr>
                <w:rFonts w:ascii="Microsoft JhengHei" w:eastAsia="Microsoft JhengHei" w:hAnsi="Microsoft JhengHei" w:cs="Microsoft JhengHei" w:hint="eastAsia"/>
                <w:color w:val="auto"/>
                <w:sz w:val="20"/>
                <w:lang w:val="en-US"/>
              </w:rPr>
              <w:t>，</w:t>
            </w:r>
            <w:r w:rsidRPr="00F963D3">
              <w:rPr>
                <w:rFonts w:ascii="Microsoft JhengHei" w:eastAsia="Microsoft JhengHei" w:hAnsi="Microsoft JhengHei" w:cs="Microsoft JhengHei" w:hint="eastAsia"/>
                <w:color w:val="auto"/>
                <w:sz w:val="20"/>
                <w:lang w:val="es-ES"/>
              </w:rPr>
              <w:t>合法性和质量以及</w:t>
            </w:r>
            <w:proofErr w:type="spellEnd"/>
            <w:r w:rsidRPr="00F963D3">
              <w:rPr>
                <w:rFonts w:ascii="Microsoft JhengHei" w:eastAsia="Microsoft JhengHei" w:hAnsi="Microsoft JhengHei" w:cs="Microsoft JhengHei"/>
                <w:color w:val="auto"/>
                <w:sz w:val="20"/>
                <w:lang w:val="en-US"/>
              </w:rPr>
              <w:t xml:space="preserve"> </w:t>
            </w:r>
            <w:proofErr w:type="spellStart"/>
            <w:r w:rsidRPr="00F963D3">
              <w:rPr>
                <w:rFonts w:ascii="MS Gothic" w:eastAsia="MS Gothic" w:hAnsi="MS Gothic" w:cs="MS Gothic" w:hint="eastAsia"/>
                <w:color w:val="auto"/>
                <w:sz w:val="20"/>
                <w:lang w:val="es-ES"/>
              </w:rPr>
              <w:t>客</w:t>
            </w:r>
            <w:r w:rsidRPr="00F963D3">
              <w:rPr>
                <w:rFonts w:ascii="Microsoft JhengHei" w:eastAsia="Microsoft JhengHei" w:hAnsi="Microsoft JhengHei" w:cs="Microsoft JhengHei" w:hint="eastAsia"/>
                <w:color w:val="auto"/>
                <w:sz w:val="20"/>
                <w:lang w:val="es-ES"/>
              </w:rPr>
              <w:t>户要求的任何产品或服务</w:t>
            </w:r>
            <w:proofErr w:type="spellEnd"/>
            <w:r w:rsidRPr="00F963D3">
              <w:rPr>
                <w:rFonts w:ascii="MS Gothic" w:eastAsia="MS Gothic" w:hAnsi="MS Gothic" w:cs="MS Gothic" w:hint="eastAsia"/>
                <w:color w:val="auto"/>
                <w:sz w:val="20"/>
                <w:lang w:val="es-ES"/>
              </w:rPr>
              <w:t>。</w:t>
            </w:r>
          </w:p>
        </w:tc>
      </w:tr>
    </w:tbl>
    <w:tbl>
      <w:tblPr>
        <w:tblStyle w:val="TableGrid10"/>
        <w:tblW w:w="5000" w:type="pct"/>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1126"/>
        <w:gridCol w:w="3023"/>
        <w:gridCol w:w="1656"/>
        <w:gridCol w:w="3831"/>
      </w:tblGrid>
      <w:tr w:rsidR="00951620" w:rsidRPr="00071916" w14:paraId="1DA6426D" w14:textId="1335274C" w:rsidTr="00AE3566">
        <w:trPr>
          <w:trHeight w:val="300"/>
        </w:trPr>
        <w:tc>
          <w:tcPr>
            <w:tcW w:w="584" w:type="pct"/>
            <w:shd w:val="clear" w:color="auto" w:fill="00B0F0"/>
            <w:tcMar>
              <w:left w:w="105" w:type="dxa"/>
              <w:right w:w="105" w:type="dxa"/>
            </w:tcMar>
          </w:tcPr>
          <w:p w14:paraId="5AEC04A3" w14:textId="255EF8A5" w:rsidR="00951620" w:rsidRPr="00071916" w:rsidRDefault="00DF2D10" w:rsidP="000D2310">
            <w:pPr>
              <w:pStyle w:val="Heading3"/>
              <w:rPr>
                <w:rFonts w:ascii="Century Gothic" w:hAnsi="Century Gothic"/>
                <w:sz w:val="20"/>
                <w:szCs w:val="20"/>
              </w:rPr>
            </w:pPr>
            <w:proofErr w:type="spellStart"/>
            <w:r>
              <w:rPr>
                <w:rFonts w:ascii="MS Gothic" w:eastAsia="MS Gothic" w:hAnsi="MS Gothic" w:cs="MS Gothic" w:hint="eastAsia"/>
                <w:sz w:val="20"/>
                <w:szCs w:val="20"/>
              </w:rPr>
              <w:t>条款</w:t>
            </w:r>
            <w:proofErr w:type="spellEnd"/>
          </w:p>
        </w:tc>
        <w:tc>
          <w:tcPr>
            <w:tcW w:w="1568" w:type="pct"/>
            <w:shd w:val="clear" w:color="auto" w:fill="00B0F0"/>
            <w:tcMar>
              <w:left w:w="105" w:type="dxa"/>
              <w:right w:w="105" w:type="dxa"/>
            </w:tcMar>
          </w:tcPr>
          <w:p w14:paraId="2B7AB609" w14:textId="4F729B05" w:rsidR="00951620" w:rsidRPr="00071916" w:rsidRDefault="000D68F7" w:rsidP="000D2310">
            <w:pPr>
              <w:pStyle w:val="Heading3"/>
              <w:rPr>
                <w:rFonts w:ascii="Century Gothic" w:hAnsi="Century Gothic"/>
                <w:sz w:val="20"/>
                <w:szCs w:val="20"/>
              </w:rPr>
            </w:pPr>
            <w:proofErr w:type="spellStart"/>
            <w:r>
              <w:rPr>
                <w:rStyle w:val="Strong"/>
                <w:rFonts w:ascii="Century Gothic" w:eastAsiaTheme="majorEastAsia" w:hAnsi="Century Gothic"/>
                <w:b/>
                <w:sz w:val="20"/>
                <w:szCs w:val="20"/>
              </w:rPr>
              <w:t>要求</w:t>
            </w:r>
            <w:proofErr w:type="spellEnd"/>
          </w:p>
        </w:tc>
        <w:tc>
          <w:tcPr>
            <w:tcW w:w="859" w:type="pct"/>
            <w:shd w:val="clear" w:color="auto" w:fill="00B0F0"/>
          </w:tcPr>
          <w:p w14:paraId="79314095" w14:textId="4C82EA30" w:rsidR="00951620" w:rsidRPr="00071916" w:rsidRDefault="00E614E4" w:rsidP="000D2310">
            <w:pPr>
              <w:pStyle w:val="Heading3"/>
              <w:rPr>
                <w:rStyle w:val="Strong"/>
                <w:rFonts w:ascii="Century Gothic" w:eastAsiaTheme="majorEastAsia" w:hAnsi="Century Gothic"/>
                <w:b/>
                <w:sz w:val="20"/>
                <w:szCs w:val="20"/>
              </w:rPr>
            </w:pPr>
            <w:proofErr w:type="spellStart"/>
            <w:r w:rsidRPr="00E614E4">
              <w:rPr>
                <w:rStyle w:val="Strong"/>
                <w:rFonts w:ascii="Century Gothic" w:eastAsiaTheme="majorEastAsia" w:hAnsi="Century Gothic" w:hint="eastAsia"/>
                <w:b/>
                <w:sz w:val="20"/>
                <w:szCs w:val="20"/>
              </w:rPr>
              <w:t>符合</w:t>
            </w:r>
            <w:proofErr w:type="spellEnd"/>
          </w:p>
        </w:tc>
        <w:tc>
          <w:tcPr>
            <w:tcW w:w="1988" w:type="pct"/>
            <w:shd w:val="clear" w:color="auto" w:fill="00B0F0"/>
          </w:tcPr>
          <w:p w14:paraId="71879A3F" w14:textId="22A3AC03" w:rsidR="00951620" w:rsidRPr="00071916" w:rsidRDefault="00CC6917" w:rsidP="000D2310">
            <w:pPr>
              <w:pStyle w:val="Heading3"/>
              <w:rPr>
                <w:rStyle w:val="Strong"/>
                <w:rFonts w:ascii="Century Gothic" w:eastAsiaTheme="majorEastAsia" w:hAnsi="Century Gothic"/>
                <w:b/>
                <w:sz w:val="20"/>
                <w:szCs w:val="20"/>
              </w:rPr>
            </w:pPr>
            <w:proofErr w:type="spellStart"/>
            <w:r>
              <w:rPr>
                <w:rStyle w:val="Strong"/>
                <w:rFonts w:ascii="Microsoft JhengHei" w:eastAsia="Microsoft JhengHei" w:hAnsi="Microsoft JhengHei" w:cs="Microsoft JhengHei" w:hint="eastAsia"/>
                <w:b/>
                <w:sz w:val="20"/>
                <w:szCs w:val="20"/>
              </w:rPr>
              <w:t>评论</w:t>
            </w:r>
            <w:proofErr w:type="spellEnd"/>
          </w:p>
        </w:tc>
      </w:tr>
      <w:tr w:rsidR="00951620" w:rsidRPr="00E436EE" w14:paraId="7E19E63B" w14:textId="18E0FD02" w:rsidTr="735022F3">
        <w:trPr>
          <w:trHeight w:val="300"/>
        </w:trPr>
        <w:tc>
          <w:tcPr>
            <w:tcW w:w="584" w:type="pct"/>
            <w:shd w:val="clear" w:color="auto" w:fill="B8CCE4" w:themeFill="accent1" w:themeFillTint="66"/>
            <w:tcMar>
              <w:left w:w="105" w:type="dxa"/>
              <w:right w:w="105" w:type="dxa"/>
            </w:tcMar>
          </w:tcPr>
          <w:p w14:paraId="0E4F0A32" w14:textId="77777777" w:rsidR="00951620" w:rsidRPr="00071916" w:rsidRDefault="00951620" w:rsidP="000D2310">
            <w:pPr>
              <w:pStyle w:val="para"/>
              <w:rPr>
                <w:rFonts w:ascii="Century Gothic" w:hAnsi="Century Gothic"/>
                <w:sz w:val="20"/>
              </w:rPr>
            </w:pPr>
            <w:r w:rsidRPr="00071916">
              <w:rPr>
                <w:rFonts w:ascii="Century Gothic" w:hAnsi="Century Gothic"/>
                <w:sz w:val="20"/>
              </w:rPr>
              <w:t>3.4.1</w:t>
            </w:r>
          </w:p>
        </w:tc>
        <w:tc>
          <w:tcPr>
            <w:tcW w:w="1568" w:type="pct"/>
            <w:tcMar>
              <w:left w:w="105" w:type="dxa"/>
              <w:right w:w="105" w:type="dxa"/>
            </w:tcMar>
          </w:tcPr>
          <w:p w14:paraId="366F4F6D" w14:textId="74EF4B49" w:rsidR="00E436EE" w:rsidRPr="00E436EE" w:rsidRDefault="00E436EE" w:rsidP="00E436EE">
            <w:pPr>
              <w:pStyle w:val="Paragraph"/>
              <w:rPr>
                <w:rFonts w:ascii="Century Gothic" w:hAnsi="Century Gothic"/>
              </w:rPr>
            </w:pPr>
            <w:proofErr w:type="spellStart"/>
            <w:r w:rsidRPr="00E436EE">
              <w:rPr>
                <w:rFonts w:ascii="Microsoft JhengHei" w:eastAsia="Microsoft JhengHei" w:hAnsi="Microsoft JhengHei" w:cs="Microsoft JhengHei" w:hint="eastAsia"/>
                <w:lang w:val="es-ES"/>
              </w:rPr>
              <w:t>规格书应适当详细、准确并符合相关产品安全和合法性要求。其可采用印刷或电子文</w:t>
            </w:r>
            <w:proofErr w:type="spellEnd"/>
            <w:r>
              <w:rPr>
                <w:rFonts w:ascii="Microsoft JhengHei" w:hAnsi="Microsoft JhengHei"/>
              </w:rPr>
              <w:t xml:space="preserve"> </w:t>
            </w:r>
            <w:proofErr w:type="spellStart"/>
            <w:r w:rsidRPr="00E436EE">
              <w:rPr>
                <w:rFonts w:ascii="MS Gothic" w:eastAsia="MS Gothic" w:hAnsi="MS Gothic" w:cs="MS Gothic" w:hint="eastAsia"/>
                <w:lang w:val="es-ES"/>
              </w:rPr>
              <w:t>件的形式</w:t>
            </w:r>
            <w:r w:rsidRPr="00E436EE">
              <w:rPr>
                <w:rFonts w:ascii="MS Gothic" w:eastAsia="MS Gothic" w:hAnsi="MS Gothic" w:cs="MS Gothic" w:hint="eastAsia"/>
              </w:rPr>
              <w:t>，</w:t>
            </w:r>
            <w:r w:rsidRPr="00E436EE">
              <w:rPr>
                <w:rFonts w:ascii="MS Gothic" w:eastAsia="MS Gothic" w:hAnsi="MS Gothic" w:cs="MS Gothic" w:hint="eastAsia"/>
                <w:lang w:val="es-ES"/>
              </w:rPr>
              <w:t>或作</w:t>
            </w:r>
            <w:r w:rsidRPr="00E436EE">
              <w:rPr>
                <w:rFonts w:ascii="Microsoft JhengHei" w:eastAsia="Microsoft JhengHei" w:hAnsi="Microsoft JhengHei" w:cs="Microsoft JhengHei" w:hint="eastAsia"/>
                <w:lang w:val="es-ES"/>
              </w:rPr>
              <w:t>为在线规格系统的一部分</w:t>
            </w:r>
            <w:proofErr w:type="spellEnd"/>
            <w:r w:rsidRPr="00E436EE">
              <w:rPr>
                <w:rFonts w:ascii="Microsoft JhengHei" w:eastAsia="Microsoft JhengHei" w:hAnsi="Microsoft JhengHei" w:cs="Microsoft JhengHei" w:hint="eastAsia"/>
                <w:lang w:val="es-ES"/>
              </w:rPr>
              <w:t>。</w:t>
            </w:r>
          </w:p>
          <w:p w14:paraId="7D714967" w14:textId="7D6F2168" w:rsidR="00951620" w:rsidRPr="00E436EE" w:rsidRDefault="00E436EE" w:rsidP="00E436EE">
            <w:pPr>
              <w:pStyle w:val="Paragraph"/>
              <w:rPr>
                <w:rFonts w:ascii="Century Gothic" w:hAnsi="Century Gothic"/>
              </w:rPr>
            </w:pPr>
            <w:proofErr w:type="spellStart"/>
            <w:r w:rsidRPr="00E436EE">
              <w:rPr>
                <w:rFonts w:ascii="MS Gothic" w:eastAsia="MS Gothic" w:hAnsi="MS Gothic" w:cs="MS Gothic" w:hint="eastAsia"/>
                <w:lang w:val="es-ES"/>
              </w:rPr>
              <w:t>如果材料</w:t>
            </w:r>
            <w:r w:rsidRPr="00E436EE">
              <w:rPr>
                <w:rFonts w:ascii="Microsoft JhengHei" w:eastAsia="Microsoft JhengHei" w:hAnsi="Microsoft JhengHei" w:cs="Microsoft JhengHei" w:hint="eastAsia"/>
                <w:lang w:val="es-ES"/>
              </w:rPr>
              <w:t>对最终产品的安全性或功能提供性产生影响</w:t>
            </w:r>
            <w:r w:rsidRPr="00E436EE">
              <w:rPr>
                <w:rFonts w:ascii="Microsoft JhengHei" w:eastAsia="Microsoft JhengHei" w:hAnsi="Microsoft JhengHei" w:cs="Microsoft JhengHei" w:hint="eastAsia"/>
              </w:rPr>
              <w:t>，</w:t>
            </w:r>
            <w:r w:rsidRPr="00E436EE">
              <w:rPr>
                <w:rFonts w:ascii="Microsoft JhengHei" w:eastAsia="Microsoft JhengHei" w:hAnsi="Microsoft JhengHei" w:cs="Microsoft JhengHei" w:hint="eastAsia"/>
                <w:lang w:val="es-ES"/>
              </w:rPr>
              <w:t>规格书中应包含引用文件证据</w:t>
            </w:r>
            <w:proofErr w:type="spellEnd"/>
            <w:r>
              <w:rPr>
                <w:rFonts w:ascii="Microsoft JhengHei" w:hAnsi="Microsoft JhengHei"/>
              </w:rPr>
              <w:t xml:space="preserve"> </w:t>
            </w:r>
            <w:proofErr w:type="spellStart"/>
            <w:r w:rsidRPr="00E436EE">
              <w:rPr>
                <w:rFonts w:ascii="MS Gothic" w:eastAsia="MS Gothic" w:hAnsi="MS Gothic" w:cs="MS Gothic" w:hint="eastAsia"/>
                <w:lang w:val="es-ES"/>
              </w:rPr>
              <w:t>以</w:t>
            </w:r>
            <w:r w:rsidRPr="00E436EE">
              <w:rPr>
                <w:rFonts w:ascii="Microsoft JhengHei" w:eastAsia="Microsoft JhengHei" w:hAnsi="Microsoft JhengHei" w:cs="Microsoft JhengHei" w:hint="eastAsia"/>
                <w:lang w:val="es-ES"/>
              </w:rPr>
              <w:t>证明其有效性</w:t>
            </w:r>
            <w:r w:rsidRPr="00E436EE">
              <w:rPr>
                <w:rFonts w:ascii="Microsoft JhengHei" w:eastAsia="Microsoft JhengHei" w:hAnsi="Microsoft JhengHei" w:cs="Microsoft JhengHei" w:hint="eastAsia"/>
              </w:rPr>
              <w:t>，</w:t>
            </w:r>
            <w:r w:rsidRPr="00E436EE">
              <w:rPr>
                <w:rFonts w:ascii="Microsoft JhengHei" w:eastAsia="Microsoft JhengHei" w:hAnsi="Microsoft JhengHei" w:cs="Microsoft JhengHei" w:hint="eastAsia"/>
                <w:lang w:val="es-ES"/>
              </w:rPr>
              <w:t>或提供所声称效果的证明</w:t>
            </w:r>
            <w:r w:rsidRPr="00E436EE">
              <w:rPr>
                <w:rFonts w:ascii="Microsoft JhengHei" w:eastAsia="Microsoft JhengHei" w:hAnsi="Microsoft JhengHei" w:cs="Microsoft JhengHei" w:hint="eastAsia"/>
              </w:rPr>
              <w:t>，</w:t>
            </w:r>
            <w:r w:rsidRPr="00E436EE">
              <w:rPr>
                <w:rFonts w:ascii="Microsoft JhengHei" w:eastAsia="Microsoft JhengHei" w:hAnsi="Microsoft JhengHei" w:cs="Microsoft JhengHei" w:hint="eastAsia"/>
                <w:lang w:val="es-ES"/>
              </w:rPr>
              <w:t>如延长保质期、保持新鲜度和温度监</w:t>
            </w:r>
            <w:proofErr w:type="spellEnd"/>
            <w:r>
              <w:rPr>
                <w:rFonts w:ascii="Microsoft JhengHei" w:hAnsi="Microsoft JhengHei"/>
              </w:rPr>
              <w:t xml:space="preserve"> </w:t>
            </w:r>
            <w:r w:rsidRPr="00E436EE">
              <w:rPr>
                <w:rFonts w:ascii="MS Gothic" w:eastAsia="MS Gothic" w:hAnsi="MS Gothic" w:cs="MS Gothic" w:hint="eastAsia"/>
                <w:lang w:val="es-ES"/>
              </w:rPr>
              <w:t>控。</w:t>
            </w:r>
          </w:p>
        </w:tc>
        <w:tc>
          <w:tcPr>
            <w:tcW w:w="859" w:type="pct"/>
          </w:tcPr>
          <w:p w14:paraId="0A56FB7D" w14:textId="77777777" w:rsidR="00951620" w:rsidRPr="00E436EE" w:rsidRDefault="00951620" w:rsidP="000D2310">
            <w:pPr>
              <w:pStyle w:val="Paragraph"/>
              <w:rPr>
                <w:rFonts w:ascii="Century Gothic" w:hAnsi="Century Gothic"/>
                <w:sz w:val="20"/>
              </w:rPr>
            </w:pPr>
          </w:p>
        </w:tc>
        <w:tc>
          <w:tcPr>
            <w:tcW w:w="1988" w:type="pct"/>
          </w:tcPr>
          <w:p w14:paraId="45FAA202" w14:textId="77777777" w:rsidR="00951620" w:rsidRPr="00E436EE" w:rsidRDefault="00951620" w:rsidP="000D2310">
            <w:pPr>
              <w:pStyle w:val="Paragraph"/>
              <w:rPr>
                <w:rFonts w:ascii="Century Gothic" w:hAnsi="Century Gothic"/>
                <w:sz w:val="20"/>
              </w:rPr>
            </w:pPr>
          </w:p>
        </w:tc>
      </w:tr>
      <w:tr w:rsidR="00951620" w:rsidRPr="0013733A" w14:paraId="1BE55D8A" w14:textId="7AE9E42F" w:rsidTr="735022F3">
        <w:trPr>
          <w:trHeight w:val="300"/>
        </w:trPr>
        <w:tc>
          <w:tcPr>
            <w:tcW w:w="584" w:type="pct"/>
            <w:shd w:val="clear" w:color="auto" w:fill="B8CCE4" w:themeFill="accent1" w:themeFillTint="66"/>
            <w:tcMar>
              <w:left w:w="105" w:type="dxa"/>
              <w:right w:w="105" w:type="dxa"/>
            </w:tcMar>
          </w:tcPr>
          <w:p w14:paraId="42A26257" w14:textId="77777777" w:rsidR="00951620" w:rsidRPr="00071916" w:rsidRDefault="00951620" w:rsidP="000D2310">
            <w:pPr>
              <w:pStyle w:val="para"/>
              <w:rPr>
                <w:rFonts w:ascii="Century Gothic" w:hAnsi="Century Gothic"/>
                <w:sz w:val="20"/>
              </w:rPr>
            </w:pPr>
            <w:r w:rsidRPr="00071916">
              <w:rPr>
                <w:rFonts w:ascii="Century Gothic" w:hAnsi="Century Gothic"/>
                <w:sz w:val="20"/>
              </w:rPr>
              <w:t>3.4.2</w:t>
            </w:r>
          </w:p>
        </w:tc>
        <w:tc>
          <w:tcPr>
            <w:tcW w:w="1568" w:type="pct"/>
            <w:tcMar>
              <w:left w:w="105" w:type="dxa"/>
              <w:right w:w="105" w:type="dxa"/>
            </w:tcMar>
          </w:tcPr>
          <w:p w14:paraId="6AA375A6" w14:textId="155E6973" w:rsidR="00951620" w:rsidRPr="00425B38" w:rsidRDefault="00425B38" w:rsidP="00425B38">
            <w:pPr>
              <w:pStyle w:val="Paragraph"/>
              <w:rPr>
                <w:rFonts w:ascii="Century Gothic" w:hAnsi="Century Gothic"/>
              </w:rPr>
            </w:pPr>
            <w:proofErr w:type="spellStart"/>
            <w:r w:rsidRPr="00425B38">
              <w:rPr>
                <w:rFonts w:ascii="MS Gothic" w:eastAsia="MS Gothic" w:hAnsi="MS Gothic" w:cs="MS Gothic" w:hint="eastAsia"/>
                <w:lang w:val="es-ES"/>
              </w:rPr>
              <w:t>当客</w:t>
            </w:r>
            <w:r w:rsidRPr="00425B38">
              <w:rPr>
                <w:rFonts w:ascii="Microsoft JhengHei" w:eastAsia="Microsoft JhengHei" w:hAnsi="Microsoft JhengHei" w:cs="Microsoft JhengHei" w:hint="eastAsia"/>
                <w:lang w:val="es-ES"/>
              </w:rPr>
              <w:t>户有要求时</w:t>
            </w:r>
            <w:r w:rsidRPr="00425B38">
              <w:rPr>
                <w:rFonts w:ascii="Microsoft JhengHei" w:eastAsia="Microsoft JhengHei" w:hAnsi="Microsoft JhengHei" w:cs="Microsoft JhengHei" w:hint="eastAsia"/>
              </w:rPr>
              <w:t>，</w:t>
            </w:r>
            <w:r w:rsidRPr="00425B38">
              <w:rPr>
                <w:rFonts w:ascii="Microsoft JhengHei" w:eastAsia="Microsoft JhengHei" w:hAnsi="Microsoft JhengHei" w:cs="Microsoft JhengHei" w:hint="eastAsia"/>
                <w:lang w:val="es-ES"/>
              </w:rPr>
              <w:t>公司应与相关方签署正式规格协议。</w:t>
            </w:r>
            <w:r w:rsidRPr="00425B38">
              <w:rPr>
                <w:rFonts w:ascii="Microsoft JhengHei" w:eastAsia="Microsoft JhengHei" w:hAnsi="Microsoft JhengHei" w:cs="Microsoft JhengHei" w:hint="eastAsia"/>
                <w:lang w:val="es-ES"/>
              </w:rPr>
              <w:lastRenderedPageBreak/>
              <w:t>如果规格书未予以正式约</w:t>
            </w:r>
            <w:r w:rsidRPr="00425B38">
              <w:rPr>
                <w:rFonts w:ascii="Microsoft JhengHei" w:eastAsia="Microsoft JhengHei" w:hAnsi="Microsoft JhengHei" w:cs="Microsoft JhengHei" w:hint="eastAsia"/>
              </w:rPr>
              <w:t>，</w:t>
            </w:r>
            <w:r w:rsidRPr="00425B38">
              <w:rPr>
                <w:rFonts w:ascii="MS Gothic" w:eastAsia="MS Gothic" w:hAnsi="MS Gothic" w:cs="MS Gothic" w:hint="eastAsia"/>
                <w:lang w:val="es-ES"/>
              </w:rPr>
              <w:t>公司</w:t>
            </w:r>
            <w:r w:rsidRPr="00425B38">
              <w:rPr>
                <w:rFonts w:ascii="Microsoft JhengHei" w:eastAsia="Microsoft JhengHei" w:hAnsi="Microsoft JhengHei" w:cs="Microsoft JhengHei" w:hint="eastAsia"/>
                <w:lang w:val="es-ES"/>
              </w:rPr>
              <w:t>应能够证明已采取措施以确保落实协议</w:t>
            </w:r>
            <w:proofErr w:type="spellEnd"/>
            <w:r w:rsidRPr="00425B38">
              <w:rPr>
                <w:rFonts w:ascii="MS Gothic" w:eastAsia="MS Gothic" w:hAnsi="MS Gothic" w:cs="MS Gothic" w:hint="eastAsia"/>
                <w:lang w:val="es-ES"/>
              </w:rPr>
              <w:t>。</w:t>
            </w:r>
          </w:p>
        </w:tc>
        <w:tc>
          <w:tcPr>
            <w:tcW w:w="859" w:type="pct"/>
          </w:tcPr>
          <w:p w14:paraId="79E3CF50" w14:textId="77777777" w:rsidR="00951620" w:rsidRPr="0016371E" w:rsidRDefault="00951620" w:rsidP="000D2310">
            <w:pPr>
              <w:pStyle w:val="Paragraph"/>
              <w:rPr>
                <w:rFonts w:ascii="Century Gothic" w:hAnsi="Century Gothic"/>
                <w:sz w:val="20"/>
              </w:rPr>
            </w:pPr>
          </w:p>
        </w:tc>
        <w:tc>
          <w:tcPr>
            <w:tcW w:w="1988" w:type="pct"/>
          </w:tcPr>
          <w:p w14:paraId="3395342A" w14:textId="77777777" w:rsidR="00951620" w:rsidRPr="0016371E" w:rsidRDefault="00951620" w:rsidP="000D2310">
            <w:pPr>
              <w:pStyle w:val="Paragraph"/>
              <w:rPr>
                <w:rFonts w:ascii="Century Gothic" w:hAnsi="Century Gothic"/>
                <w:sz w:val="20"/>
              </w:rPr>
            </w:pPr>
          </w:p>
        </w:tc>
      </w:tr>
      <w:tr w:rsidR="00951620" w:rsidRPr="00937948" w14:paraId="27765EFA" w14:textId="779F0182" w:rsidTr="735022F3">
        <w:trPr>
          <w:trHeight w:val="300"/>
        </w:trPr>
        <w:tc>
          <w:tcPr>
            <w:tcW w:w="584" w:type="pct"/>
            <w:shd w:val="clear" w:color="auto" w:fill="B8CCE4" w:themeFill="accent1" w:themeFillTint="66"/>
            <w:tcMar>
              <w:left w:w="105" w:type="dxa"/>
              <w:right w:w="105" w:type="dxa"/>
            </w:tcMar>
          </w:tcPr>
          <w:p w14:paraId="494230C1" w14:textId="77777777" w:rsidR="00951620" w:rsidRPr="00071916" w:rsidRDefault="00951620" w:rsidP="000D2310">
            <w:pPr>
              <w:pStyle w:val="para"/>
              <w:rPr>
                <w:rFonts w:ascii="Century Gothic" w:hAnsi="Century Gothic"/>
                <w:sz w:val="20"/>
              </w:rPr>
            </w:pPr>
            <w:r w:rsidRPr="00071916">
              <w:rPr>
                <w:rFonts w:ascii="Century Gothic" w:hAnsi="Century Gothic"/>
                <w:sz w:val="20"/>
              </w:rPr>
              <w:t>3.4.3</w:t>
            </w:r>
          </w:p>
        </w:tc>
        <w:tc>
          <w:tcPr>
            <w:tcW w:w="1568" w:type="pct"/>
            <w:tcMar>
              <w:left w:w="105" w:type="dxa"/>
              <w:right w:w="105" w:type="dxa"/>
            </w:tcMar>
          </w:tcPr>
          <w:p w14:paraId="326D3E7F" w14:textId="77777777" w:rsidR="003374EB" w:rsidRPr="003374EB" w:rsidRDefault="003374EB" w:rsidP="003374EB">
            <w:pPr>
              <w:pStyle w:val="Paragraph"/>
              <w:rPr>
                <w:rFonts w:ascii="Century Gothic" w:hAnsi="Century Gothic"/>
              </w:rPr>
            </w:pPr>
            <w:proofErr w:type="spellStart"/>
            <w:r w:rsidRPr="003374EB">
              <w:rPr>
                <w:rFonts w:ascii="MS Gothic" w:eastAsia="MS Gothic" w:hAnsi="MS Gothic" w:cs="MS Gothic" w:hint="eastAsia"/>
                <w:lang w:val="es-ES"/>
              </w:rPr>
              <w:t>当</w:t>
            </w:r>
            <w:r w:rsidRPr="003374EB">
              <w:rPr>
                <w:rFonts w:ascii="Microsoft JhengHei" w:eastAsia="Microsoft JhengHei" w:hAnsi="Microsoft JhengHei" w:cs="Microsoft JhengHei" w:hint="eastAsia"/>
                <w:lang w:val="es-ES"/>
              </w:rPr>
              <w:t>产品用于直接接触食品、饮料或对卫生敏感的应用领域时</w:t>
            </w:r>
            <w:r w:rsidRPr="003374EB">
              <w:rPr>
                <w:rFonts w:ascii="Microsoft JhengHei" w:eastAsia="Microsoft JhengHei" w:hAnsi="Microsoft JhengHei" w:cs="Microsoft JhengHei" w:hint="eastAsia"/>
              </w:rPr>
              <w:t>，</w:t>
            </w:r>
            <w:r w:rsidRPr="003374EB">
              <w:rPr>
                <w:rFonts w:ascii="Microsoft JhengHei" w:eastAsia="Microsoft JhengHei" w:hAnsi="Microsoft JhengHei" w:cs="Microsoft JhengHei" w:hint="eastAsia"/>
                <w:lang w:val="es-ES"/>
              </w:rPr>
              <w:t>应保持一份符合性声</w:t>
            </w:r>
            <w:proofErr w:type="spellEnd"/>
          </w:p>
          <w:p w14:paraId="24036A3A" w14:textId="77777777" w:rsidR="003374EB" w:rsidRPr="003374EB" w:rsidRDefault="003374EB" w:rsidP="003374EB">
            <w:pPr>
              <w:pStyle w:val="Paragraph"/>
              <w:rPr>
                <w:rFonts w:ascii="Century Gothic" w:hAnsi="Century Gothic"/>
              </w:rPr>
            </w:pPr>
            <w:proofErr w:type="spellStart"/>
            <w:r w:rsidRPr="003374EB">
              <w:rPr>
                <w:rFonts w:ascii="MS Gothic" w:eastAsia="MS Gothic" w:hAnsi="MS Gothic" w:cs="MS Gothic" w:hint="eastAsia"/>
                <w:lang w:val="es-ES"/>
              </w:rPr>
              <w:t>明</w:t>
            </w:r>
            <w:r w:rsidRPr="003374EB">
              <w:rPr>
                <w:rFonts w:ascii="MS Gothic" w:eastAsia="MS Gothic" w:hAnsi="MS Gothic" w:cs="MS Gothic" w:hint="eastAsia"/>
              </w:rPr>
              <w:t>，</w:t>
            </w:r>
            <w:r w:rsidRPr="003374EB">
              <w:rPr>
                <w:rFonts w:ascii="MS Gothic" w:eastAsia="MS Gothic" w:hAnsi="MS Gothic" w:cs="MS Gothic" w:hint="eastAsia"/>
                <w:lang w:val="es-ES"/>
              </w:rPr>
              <w:t>以便用</w:t>
            </w:r>
            <w:r w:rsidRPr="003374EB">
              <w:rPr>
                <w:rFonts w:ascii="Microsoft JhengHei" w:eastAsia="Microsoft JhengHei" w:hAnsi="Microsoft JhengHei" w:cs="Microsoft JhengHei" w:hint="eastAsia"/>
                <w:lang w:val="es-ES"/>
              </w:rPr>
              <w:t>户能够确保该产品与其可能接触的最终产品之间的兼容性</w:t>
            </w:r>
            <w:proofErr w:type="spellEnd"/>
            <w:r w:rsidRPr="003374EB">
              <w:rPr>
                <w:rFonts w:ascii="Microsoft JhengHei" w:eastAsia="Microsoft JhengHei" w:hAnsi="Microsoft JhengHei" w:cs="Microsoft JhengHei" w:hint="eastAsia"/>
                <w:lang w:val="es-ES"/>
              </w:rPr>
              <w:t>。</w:t>
            </w:r>
          </w:p>
          <w:p w14:paraId="320EEF9D" w14:textId="77777777" w:rsidR="003374EB" w:rsidRPr="003374EB" w:rsidRDefault="003374EB" w:rsidP="003374EB">
            <w:pPr>
              <w:pStyle w:val="Paragraph"/>
              <w:rPr>
                <w:rFonts w:ascii="Century Gothic" w:hAnsi="Century Gothic"/>
              </w:rPr>
            </w:pPr>
            <w:proofErr w:type="spellStart"/>
            <w:r w:rsidRPr="003374EB">
              <w:rPr>
                <w:rFonts w:ascii="MS Gothic" w:eastAsia="MS Gothic" w:hAnsi="MS Gothic" w:cs="MS Gothic" w:hint="eastAsia"/>
                <w:lang w:val="es-ES"/>
              </w:rPr>
              <w:t>符合性声明</w:t>
            </w:r>
            <w:r w:rsidRPr="003374EB">
              <w:rPr>
                <w:rFonts w:ascii="Microsoft JhengHei" w:eastAsia="Microsoft JhengHei" w:hAnsi="Microsoft JhengHei" w:cs="Microsoft JhengHei" w:hint="eastAsia"/>
                <w:lang w:val="es-ES"/>
              </w:rPr>
              <w:t>应由适当的有能力的人员编写和授权。其应至少包括以下内容</w:t>
            </w:r>
            <w:proofErr w:type="spellEnd"/>
            <w:r w:rsidRPr="003374EB">
              <w:rPr>
                <w:rFonts w:ascii="Microsoft JhengHei" w:eastAsia="Microsoft JhengHei" w:hAnsi="Microsoft JhengHei" w:cs="Microsoft JhengHei" w:hint="eastAsia"/>
              </w:rPr>
              <w:t>：</w:t>
            </w:r>
          </w:p>
          <w:p w14:paraId="020B2AE3" w14:textId="361513AB" w:rsidR="003374EB" w:rsidRPr="003374EB" w:rsidRDefault="005332DA" w:rsidP="003374EB">
            <w:pPr>
              <w:pStyle w:val="Paragraph"/>
              <w:rPr>
                <w:rFonts w:ascii="Century Gothic" w:hAnsi="Century Gothic"/>
              </w:rPr>
            </w:pPr>
            <w:r w:rsidRPr="005332DA">
              <w:rPr>
                <w:rFonts w:ascii="Century Gothic" w:hAnsi="Century Gothic"/>
              </w:rPr>
              <w:t>•</w:t>
            </w:r>
            <w:r w:rsidR="003374EB" w:rsidRPr="003374EB">
              <w:rPr>
                <w:rFonts w:ascii="Century Gothic" w:hAnsi="Century Gothic"/>
              </w:rPr>
              <w:t xml:space="preserve"> </w:t>
            </w:r>
            <w:proofErr w:type="spellStart"/>
            <w:r w:rsidR="003374EB" w:rsidRPr="003374EB">
              <w:rPr>
                <w:rFonts w:ascii="MS Gothic" w:eastAsia="MS Gothic" w:hAnsi="MS Gothic" w:cs="MS Gothic" w:hint="eastAsia"/>
                <w:lang w:val="es-ES"/>
              </w:rPr>
              <w:t>制造</w:t>
            </w:r>
            <w:r w:rsidR="003374EB" w:rsidRPr="003374EB">
              <w:rPr>
                <w:rFonts w:ascii="Microsoft JhengHei" w:eastAsia="Microsoft JhengHei" w:hAnsi="Microsoft JhengHei" w:cs="Microsoft JhengHei" w:hint="eastAsia"/>
                <w:lang w:val="es-ES"/>
              </w:rPr>
              <w:t>产品所用材料的性质</w:t>
            </w:r>
            <w:proofErr w:type="spellEnd"/>
          </w:p>
          <w:p w14:paraId="0178F992" w14:textId="38BAADE5" w:rsidR="003374EB" w:rsidRPr="003374EB" w:rsidRDefault="005332DA" w:rsidP="003374EB">
            <w:pPr>
              <w:pStyle w:val="Paragraph"/>
              <w:rPr>
                <w:rFonts w:ascii="Century Gothic" w:hAnsi="Century Gothic"/>
              </w:rPr>
            </w:pPr>
            <w:r w:rsidRPr="005332DA">
              <w:rPr>
                <w:rFonts w:ascii="Century Gothic" w:hAnsi="Century Gothic"/>
              </w:rPr>
              <w:t>•</w:t>
            </w:r>
            <w:r w:rsidR="003374EB" w:rsidRPr="003374EB">
              <w:rPr>
                <w:rFonts w:ascii="Century Gothic" w:hAnsi="Century Gothic"/>
              </w:rPr>
              <w:t xml:space="preserve"> </w:t>
            </w:r>
            <w:proofErr w:type="spellStart"/>
            <w:r w:rsidR="003374EB" w:rsidRPr="003374EB">
              <w:rPr>
                <w:rFonts w:ascii="MS Gothic" w:eastAsia="MS Gothic" w:hAnsi="MS Gothic" w:cs="MS Gothic" w:hint="eastAsia"/>
                <w:lang w:val="es-ES"/>
              </w:rPr>
              <w:t>确</w:t>
            </w:r>
            <w:r w:rsidR="003374EB" w:rsidRPr="003374EB">
              <w:rPr>
                <w:rFonts w:ascii="Microsoft JhengHei" w:eastAsia="Microsoft JhengHei" w:hAnsi="Microsoft JhengHei" w:cs="Microsoft JhengHei" w:hint="eastAsia"/>
                <w:lang w:val="es-ES"/>
              </w:rPr>
              <w:t>认产品符合制造国和已知的使用国的相关法律要求</w:t>
            </w:r>
            <w:proofErr w:type="spellEnd"/>
          </w:p>
          <w:p w14:paraId="190B04E0" w14:textId="4B8526E2" w:rsidR="003374EB" w:rsidRPr="003374EB" w:rsidRDefault="005332DA" w:rsidP="003374EB">
            <w:pPr>
              <w:pStyle w:val="Paragraph"/>
              <w:rPr>
                <w:rFonts w:ascii="Century Gothic" w:hAnsi="Century Gothic"/>
              </w:rPr>
            </w:pPr>
            <w:r w:rsidRPr="005332DA">
              <w:rPr>
                <w:rFonts w:ascii="Century Gothic" w:hAnsi="Century Gothic"/>
              </w:rPr>
              <w:t>•</w:t>
            </w:r>
            <w:r w:rsidR="003374EB" w:rsidRPr="003374EB">
              <w:rPr>
                <w:rFonts w:ascii="Century Gothic" w:hAnsi="Century Gothic"/>
              </w:rPr>
              <w:t xml:space="preserve"> </w:t>
            </w:r>
            <w:proofErr w:type="spellStart"/>
            <w:r w:rsidR="003374EB" w:rsidRPr="003374EB">
              <w:rPr>
                <w:rFonts w:ascii="MS Gothic" w:eastAsia="MS Gothic" w:hAnsi="MS Gothic" w:cs="MS Gothic" w:hint="eastAsia"/>
                <w:lang w:val="es-ES"/>
              </w:rPr>
              <w:t>是否包含任何消</w:t>
            </w:r>
            <w:r w:rsidR="003374EB" w:rsidRPr="003374EB">
              <w:rPr>
                <w:rFonts w:ascii="Microsoft JhengHei" w:eastAsia="Microsoft JhengHei" w:hAnsi="Microsoft JhengHei" w:cs="Microsoft JhengHei" w:hint="eastAsia"/>
                <w:lang w:val="es-ES"/>
              </w:rPr>
              <w:t>费后的回收材料</w:t>
            </w:r>
            <w:proofErr w:type="spellEnd"/>
            <w:r w:rsidR="003374EB" w:rsidRPr="003374EB">
              <w:rPr>
                <w:rFonts w:ascii="Microsoft JhengHei" w:eastAsia="Microsoft JhengHei" w:hAnsi="Microsoft JhengHei" w:cs="Microsoft JhengHei" w:hint="eastAsia"/>
                <w:lang w:val="es-ES"/>
              </w:rPr>
              <w:t>。</w:t>
            </w:r>
          </w:p>
          <w:p w14:paraId="56C6BDA4" w14:textId="77777777" w:rsidR="003374EB" w:rsidRPr="003374EB" w:rsidRDefault="003374EB" w:rsidP="003374EB">
            <w:pPr>
              <w:pStyle w:val="Paragraph"/>
              <w:rPr>
                <w:rFonts w:ascii="Century Gothic" w:hAnsi="Century Gothic"/>
              </w:rPr>
            </w:pPr>
            <w:proofErr w:type="spellStart"/>
            <w:r w:rsidRPr="003374EB">
              <w:rPr>
                <w:rFonts w:ascii="MS Gothic" w:eastAsia="MS Gothic" w:hAnsi="MS Gothic" w:cs="MS Gothic" w:hint="eastAsia"/>
                <w:lang w:val="es-ES"/>
              </w:rPr>
              <w:t>声明</w:t>
            </w:r>
            <w:r w:rsidRPr="003374EB">
              <w:rPr>
                <w:rFonts w:ascii="Microsoft JhengHei" w:eastAsia="Microsoft JhengHei" w:hAnsi="Microsoft JhengHei" w:cs="Microsoft JhengHei" w:hint="eastAsia"/>
                <w:lang w:val="es-ES"/>
              </w:rPr>
              <w:t>应识别</w:t>
            </w:r>
            <w:proofErr w:type="spellEnd"/>
            <w:r w:rsidRPr="003374EB">
              <w:rPr>
                <w:rFonts w:ascii="Microsoft JhengHei" w:eastAsia="Microsoft JhengHei" w:hAnsi="Microsoft JhengHei" w:cs="Microsoft JhengHei" w:hint="eastAsia"/>
              </w:rPr>
              <w:t>：</w:t>
            </w:r>
          </w:p>
          <w:p w14:paraId="2166131B" w14:textId="5CEB03F5" w:rsidR="003374EB" w:rsidRPr="003374EB" w:rsidRDefault="00937948" w:rsidP="003374EB">
            <w:pPr>
              <w:pStyle w:val="Paragraph"/>
              <w:rPr>
                <w:rFonts w:ascii="Century Gothic" w:hAnsi="Century Gothic"/>
              </w:rPr>
            </w:pPr>
            <w:r w:rsidRPr="00937948">
              <w:rPr>
                <w:rFonts w:ascii="Century Gothic" w:hAnsi="Century Gothic"/>
              </w:rPr>
              <w:t>•</w:t>
            </w:r>
            <w:r w:rsidR="003374EB" w:rsidRPr="003374EB">
              <w:rPr>
                <w:rFonts w:ascii="Century Gothic" w:hAnsi="Century Gothic"/>
              </w:rPr>
              <w:t xml:space="preserve"> </w:t>
            </w:r>
            <w:proofErr w:type="spellStart"/>
            <w:r w:rsidR="003374EB" w:rsidRPr="003374EB">
              <w:rPr>
                <w:rFonts w:ascii="Microsoft JhengHei" w:eastAsia="Microsoft JhengHei" w:hAnsi="Microsoft JhengHei" w:cs="Microsoft JhengHei" w:hint="eastAsia"/>
                <w:lang w:val="es-ES"/>
              </w:rPr>
              <w:t>发布日期及到期日</w:t>
            </w:r>
            <w:r w:rsidR="003374EB" w:rsidRPr="003374EB">
              <w:rPr>
                <w:rFonts w:ascii="Microsoft JhengHei" w:eastAsia="Microsoft JhengHei" w:hAnsi="Microsoft JhengHei" w:cs="Microsoft JhengHei" w:hint="eastAsia"/>
              </w:rPr>
              <w:t>，</w:t>
            </w:r>
            <w:r w:rsidR="003374EB" w:rsidRPr="003374EB">
              <w:rPr>
                <w:rFonts w:ascii="Microsoft JhengHei" w:eastAsia="Microsoft JhengHei" w:hAnsi="Microsoft JhengHei" w:cs="Microsoft JhengHei" w:hint="eastAsia"/>
                <w:lang w:val="es-ES"/>
              </w:rPr>
              <w:t>如适用</w:t>
            </w:r>
            <w:proofErr w:type="spellEnd"/>
            <w:r w:rsidR="003374EB" w:rsidRPr="003374EB">
              <w:rPr>
                <w:rFonts w:ascii="Microsoft JhengHei" w:eastAsia="Microsoft JhengHei" w:hAnsi="Microsoft JhengHei" w:cs="Microsoft JhengHei" w:hint="eastAsia"/>
                <w:lang w:val="es-ES"/>
              </w:rPr>
              <w:t>。</w:t>
            </w:r>
          </w:p>
          <w:p w14:paraId="63F7A648" w14:textId="2B100FAA" w:rsidR="003374EB" w:rsidRPr="00937948" w:rsidRDefault="00937948" w:rsidP="003374EB">
            <w:pPr>
              <w:pStyle w:val="Paragraph"/>
              <w:rPr>
                <w:rFonts w:ascii="Century Gothic" w:hAnsi="Century Gothic"/>
              </w:rPr>
            </w:pPr>
            <w:r w:rsidRPr="00937948">
              <w:rPr>
                <w:rFonts w:ascii="Century Gothic" w:hAnsi="Century Gothic"/>
              </w:rPr>
              <w:t>•</w:t>
            </w:r>
            <w:r w:rsidR="003374EB" w:rsidRPr="00937948">
              <w:rPr>
                <w:rFonts w:ascii="Century Gothic" w:hAnsi="Century Gothic"/>
              </w:rPr>
              <w:t xml:space="preserve"> </w:t>
            </w:r>
            <w:proofErr w:type="spellStart"/>
            <w:r w:rsidR="003374EB" w:rsidRPr="003374EB">
              <w:rPr>
                <w:rFonts w:ascii="MS Gothic" w:eastAsia="MS Gothic" w:hAnsi="MS Gothic" w:cs="MS Gothic" w:hint="eastAsia"/>
                <w:lang w:val="es-ES"/>
              </w:rPr>
              <w:t>任何使用限制</w:t>
            </w:r>
            <w:proofErr w:type="spellEnd"/>
          </w:p>
          <w:p w14:paraId="2EB31031" w14:textId="3BD7D27C" w:rsidR="003374EB" w:rsidRPr="00937948" w:rsidRDefault="00937948" w:rsidP="003374EB">
            <w:pPr>
              <w:pStyle w:val="Paragraph"/>
              <w:rPr>
                <w:rFonts w:ascii="Century Gothic" w:hAnsi="Century Gothic"/>
              </w:rPr>
            </w:pPr>
            <w:r w:rsidRPr="00937948">
              <w:rPr>
                <w:rFonts w:ascii="Century Gothic" w:hAnsi="Century Gothic"/>
              </w:rPr>
              <w:t>•</w:t>
            </w:r>
            <w:r w:rsidR="003374EB" w:rsidRPr="00937948">
              <w:rPr>
                <w:rFonts w:ascii="Century Gothic" w:hAnsi="Century Gothic"/>
              </w:rPr>
              <w:t xml:space="preserve"> </w:t>
            </w:r>
            <w:proofErr w:type="spellStart"/>
            <w:r w:rsidR="003374EB" w:rsidRPr="003374EB">
              <w:rPr>
                <w:rFonts w:ascii="MS Gothic" w:eastAsia="MS Gothic" w:hAnsi="MS Gothic" w:cs="MS Gothic" w:hint="eastAsia"/>
                <w:lang w:val="es-ES"/>
              </w:rPr>
              <w:t>使用寿命</w:t>
            </w:r>
            <w:r w:rsidR="003374EB" w:rsidRPr="00937948">
              <w:rPr>
                <w:rFonts w:ascii="MS Gothic" w:eastAsia="MS Gothic" w:hAnsi="MS Gothic" w:cs="MS Gothic" w:hint="eastAsia"/>
              </w:rPr>
              <w:t>（</w:t>
            </w:r>
            <w:r w:rsidR="003374EB" w:rsidRPr="003374EB">
              <w:rPr>
                <w:rFonts w:ascii="MS Gothic" w:eastAsia="MS Gothic" w:hAnsi="MS Gothic" w:cs="MS Gothic" w:hint="eastAsia"/>
                <w:lang w:val="es-ES"/>
              </w:rPr>
              <w:t>如相关</w:t>
            </w:r>
            <w:proofErr w:type="spellEnd"/>
            <w:r w:rsidR="003374EB" w:rsidRPr="00937948">
              <w:rPr>
                <w:rFonts w:ascii="MS Gothic" w:eastAsia="MS Gothic" w:hAnsi="MS Gothic" w:cs="MS Gothic" w:hint="eastAsia"/>
              </w:rPr>
              <w:t>）</w:t>
            </w:r>
            <w:r w:rsidR="003374EB" w:rsidRPr="003374EB">
              <w:rPr>
                <w:rFonts w:ascii="MS Gothic" w:eastAsia="MS Gothic" w:hAnsi="MS Gothic" w:cs="MS Gothic" w:hint="eastAsia"/>
                <w:lang w:val="es-ES"/>
              </w:rPr>
              <w:t>。</w:t>
            </w:r>
          </w:p>
          <w:p w14:paraId="65527599" w14:textId="68ED5FE4" w:rsidR="00951620" w:rsidRPr="00937948" w:rsidRDefault="003374EB" w:rsidP="003374EB">
            <w:pPr>
              <w:pStyle w:val="Paragraph"/>
              <w:rPr>
                <w:rFonts w:ascii="Century Gothic" w:hAnsi="Century Gothic"/>
              </w:rPr>
            </w:pPr>
            <w:proofErr w:type="spellStart"/>
            <w:r w:rsidRPr="003374EB">
              <w:rPr>
                <w:rFonts w:ascii="MS Gothic" w:eastAsia="MS Gothic" w:hAnsi="MS Gothic" w:cs="MS Gothic" w:hint="eastAsia"/>
                <w:lang w:val="es-ES"/>
              </w:rPr>
              <w:t>工厂</w:t>
            </w:r>
            <w:r w:rsidRPr="003374EB">
              <w:rPr>
                <w:rFonts w:ascii="Microsoft JhengHei" w:eastAsia="Microsoft JhengHei" w:hAnsi="Microsoft JhengHei" w:cs="Microsoft JhengHei" w:hint="eastAsia"/>
                <w:lang w:val="es-ES"/>
              </w:rPr>
              <w:t>应按规定的频率</w:t>
            </w:r>
            <w:r w:rsidRPr="00937948">
              <w:rPr>
                <w:rFonts w:ascii="Microsoft JhengHei" w:eastAsia="Microsoft JhengHei" w:hAnsi="Microsoft JhengHei" w:cs="Microsoft JhengHei" w:hint="eastAsia"/>
              </w:rPr>
              <w:t>，</w:t>
            </w:r>
            <w:r w:rsidRPr="003374EB">
              <w:rPr>
                <w:rFonts w:ascii="Microsoft JhengHei" w:eastAsia="Microsoft JhengHei" w:hAnsi="Microsoft JhengHei" w:cs="Microsoft JhengHei" w:hint="eastAsia"/>
                <w:lang w:val="es-ES"/>
              </w:rPr>
              <w:t>或发生相关变更时</w:t>
            </w:r>
            <w:proofErr w:type="spellEnd"/>
            <w:r w:rsidRPr="00937948">
              <w:rPr>
                <w:rFonts w:ascii="Century Gothic" w:hAnsi="Century Gothic"/>
              </w:rPr>
              <w:t>(</w:t>
            </w:r>
            <w:proofErr w:type="spellStart"/>
            <w:r w:rsidRPr="003374EB">
              <w:rPr>
                <w:rFonts w:ascii="MS Gothic" w:eastAsia="MS Gothic" w:hAnsi="MS Gothic" w:cs="MS Gothic" w:hint="eastAsia"/>
                <w:lang w:val="es-ES"/>
              </w:rPr>
              <w:t>例如</w:t>
            </w:r>
            <w:r w:rsidRPr="00937948">
              <w:rPr>
                <w:rFonts w:ascii="MS Gothic" w:eastAsia="MS Gothic" w:hAnsi="MS Gothic" w:cs="MS Gothic" w:hint="eastAsia"/>
              </w:rPr>
              <w:t>，</w:t>
            </w:r>
            <w:r w:rsidRPr="003374EB">
              <w:rPr>
                <w:rFonts w:ascii="MS Gothic" w:eastAsia="MS Gothic" w:hAnsi="MS Gothic" w:cs="MS Gothic" w:hint="eastAsia"/>
                <w:lang w:val="es-ES"/>
              </w:rPr>
              <w:t>影响符合性声明内容的</w:t>
            </w:r>
            <w:r w:rsidRPr="003374EB">
              <w:rPr>
                <w:rFonts w:ascii="Microsoft JhengHei" w:eastAsia="Microsoft JhengHei" w:hAnsi="Microsoft JhengHei" w:cs="Microsoft JhengHei" w:hint="eastAsia"/>
                <w:lang w:val="es-ES"/>
              </w:rPr>
              <w:t>变更、法律要</w:t>
            </w:r>
            <w:proofErr w:type="spellEnd"/>
            <w:r w:rsidR="00937948" w:rsidRPr="00937948">
              <w:rPr>
                <w:rFonts w:ascii="Microsoft JhengHei" w:hAnsi="Microsoft JhengHei"/>
              </w:rPr>
              <w:t xml:space="preserve"> </w:t>
            </w:r>
            <w:proofErr w:type="spellStart"/>
            <w:r w:rsidRPr="003374EB">
              <w:rPr>
                <w:rFonts w:ascii="MS Gothic" w:eastAsia="MS Gothic" w:hAnsi="MS Gothic" w:cs="MS Gothic" w:hint="eastAsia"/>
                <w:lang w:val="es-ES"/>
              </w:rPr>
              <w:t>求、</w:t>
            </w:r>
            <w:r w:rsidRPr="003374EB">
              <w:rPr>
                <w:rFonts w:ascii="Microsoft JhengHei" w:eastAsia="Microsoft JhengHei" w:hAnsi="Microsoft JhengHei" w:cs="Microsoft JhengHei" w:hint="eastAsia"/>
                <w:lang w:val="es-ES"/>
              </w:rPr>
              <w:t>产品更新、供应商变更</w:t>
            </w:r>
            <w:proofErr w:type="spellEnd"/>
            <w:r w:rsidRPr="00937948">
              <w:rPr>
                <w:rFonts w:ascii="Century Gothic" w:hAnsi="Century Gothic"/>
              </w:rPr>
              <w:t>)</w:t>
            </w:r>
            <w:r w:rsidRPr="00937948">
              <w:rPr>
                <w:rFonts w:ascii="MS Gothic" w:eastAsia="MS Gothic" w:hAnsi="MS Gothic" w:cs="MS Gothic" w:hint="eastAsia"/>
              </w:rPr>
              <w:t>，</w:t>
            </w:r>
            <w:proofErr w:type="spellStart"/>
            <w:r w:rsidRPr="003374EB">
              <w:rPr>
                <w:rFonts w:ascii="Microsoft JhengHei" w:eastAsia="Microsoft JhengHei" w:hAnsi="Microsoft JhengHei" w:cs="Microsoft JhengHei" w:hint="eastAsia"/>
                <w:lang w:val="es-ES"/>
              </w:rPr>
              <w:t>评审符合性声明</w:t>
            </w:r>
            <w:proofErr w:type="spellEnd"/>
            <w:r w:rsidRPr="003374EB">
              <w:rPr>
                <w:rFonts w:ascii="MS Gothic" w:eastAsia="MS Gothic" w:hAnsi="MS Gothic" w:cs="MS Gothic" w:hint="eastAsia"/>
                <w:lang w:val="es-ES"/>
              </w:rPr>
              <w:t>。</w:t>
            </w:r>
          </w:p>
        </w:tc>
        <w:tc>
          <w:tcPr>
            <w:tcW w:w="859" w:type="pct"/>
          </w:tcPr>
          <w:p w14:paraId="7184DA7F" w14:textId="77777777" w:rsidR="00951620" w:rsidRPr="00937948" w:rsidRDefault="00951620" w:rsidP="000D2310">
            <w:pPr>
              <w:pStyle w:val="Paragraph"/>
              <w:rPr>
                <w:rFonts w:ascii="Century Gothic" w:hAnsi="Century Gothic"/>
                <w:sz w:val="20"/>
              </w:rPr>
            </w:pPr>
          </w:p>
          <w:p w14:paraId="0FF7D258" w14:textId="77777777" w:rsidR="00937948" w:rsidRPr="00937948" w:rsidRDefault="00937948" w:rsidP="00937948"/>
          <w:p w14:paraId="78372732" w14:textId="77777777" w:rsidR="00937948" w:rsidRPr="00937948" w:rsidRDefault="00937948" w:rsidP="00937948"/>
          <w:p w14:paraId="2FC0F3D3" w14:textId="77777777" w:rsidR="00937948" w:rsidRPr="00937948" w:rsidRDefault="00937948" w:rsidP="00937948"/>
          <w:p w14:paraId="53421357" w14:textId="77777777" w:rsidR="00937948" w:rsidRPr="00937948" w:rsidRDefault="00937948" w:rsidP="00937948"/>
          <w:p w14:paraId="217AEDEE" w14:textId="77777777" w:rsidR="00937948" w:rsidRPr="00937948" w:rsidRDefault="00937948" w:rsidP="00937948"/>
          <w:p w14:paraId="09860A69" w14:textId="77777777" w:rsidR="00937948" w:rsidRPr="00937948" w:rsidRDefault="00937948" w:rsidP="00937948"/>
          <w:p w14:paraId="149DFAE6" w14:textId="77777777" w:rsidR="00937948" w:rsidRPr="00937948" w:rsidRDefault="00937948" w:rsidP="00937948"/>
          <w:p w14:paraId="4917B5D6" w14:textId="77777777" w:rsidR="00937948" w:rsidRPr="00937948" w:rsidRDefault="00937948" w:rsidP="00937948">
            <w:pPr>
              <w:rPr>
                <w:rFonts w:ascii="Century Gothic" w:eastAsia="Century Gothic" w:hAnsi="Century Gothic" w:cs="Century Gothic"/>
                <w:color w:val="000000" w:themeColor="text1"/>
                <w:sz w:val="20"/>
                <w:szCs w:val="20"/>
              </w:rPr>
            </w:pPr>
          </w:p>
          <w:p w14:paraId="2A09E159" w14:textId="77777777" w:rsidR="00937948" w:rsidRPr="00937948" w:rsidRDefault="00937948" w:rsidP="00937948">
            <w:pPr>
              <w:jc w:val="center"/>
            </w:pPr>
          </w:p>
        </w:tc>
        <w:tc>
          <w:tcPr>
            <w:tcW w:w="1988" w:type="pct"/>
          </w:tcPr>
          <w:p w14:paraId="5816D664" w14:textId="77777777" w:rsidR="00951620" w:rsidRPr="00937948" w:rsidRDefault="00951620" w:rsidP="000D2310">
            <w:pPr>
              <w:pStyle w:val="Paragraph"/>
              <w:rPr>
                <w:rFonts w:ascii="Century Gothic" w:hAnsi="Century Gothic"/>
                <w:sz w:val="20"/>
              </w:rPr>
            </w:pPr>
          </w:p>
        </w:tc>
      </w:tr>
      <w:tr w:rsidR="00951620" w:rsidRPr="0013733A" w14:paraId="25CF52BF" w14:textId="188EFFE5" w:rsidTr="735022F3">
        <w:trPr>
          <w:trHeight w:val="300"/>
        </w:trPr>
        <w:tc>
          <w:tcPr>
            <w:tcW w:w="584" w:type="pct"/>
            <w:shd w:val="clear" w:color="auto" w:fill="B8CCE4" w:themeFill="accent1" w:themeFillTint="66"/>
            <w:tcMar>
              <w:left w:w="105" w:type="dxa"/>
              <w:right w:w="105" w:type="dxa"/>
            </w:tcMar>
          </w:tcPr>
          <w:p w14:paraId="032661FC" w14:textId="77777777" w:rsidR="00951620" w:rsidRPr="00071916" w:rsidRDefault="00951620" w:rsidP="000D2310">
            <w:pPr>
              <w:pStyle w:val="Paragraph"/>
              <w:rPr>
                <w:rFonts w:ascii="Century Gothic" w:hAnsi="Century Gothic"/>
                <w:sz w:val="20"/>
              </w:rPr>
            </w:pPr>
            <w:r w:rsidRPr="00071916">
              <w:rPr>
                <w:rFonts w:ascii="Century Gothic" w:hAnsi="Century Gothic"/>
                <w:sz w:val="20"/>
              </w:rPr>
              <w:lastRenderedPageBreak/>
              <w:t>3.4.4</w:t>
            </w:r>
          </w:p>
        </w:tc>
        <w:tc>
          <w:tcPr>
            <w:tcW w:w="1568" w:type="pct"/>
            <w:tcMar>
              <w:left w:w="105" w:type="dxa"/>
              <w:right w:w="105" w:type="dxa"/>
            </w:tcMar>
          </w:tcPr>
          <w:p w14:paraId="7289A6C2" w14:textId="5DA0B296" w:rsidR="00951620" w:rsidRPr="0013733A" w:rsidRDefault="00F43DCB" w:rsidP="000A68B6">
            <w:pPr>
              <w:pStyle w:val="Paragraph"/>
              <w:rPr>
                <w:rFonts w:ascii="Century Gothic" w:hAnsi="Century Gothic"/>
                <w:lang w:val="es-ES"/>
              </w:rPr>
            </w:pPr>
            <w:proofErr w:type="spellStart"/>
            <w:r w:rsidRPr="00F43DCB">
              <w:rPr>
                <w:rFonts w:ascii="MS Gothic" w:eastAsia="MS Gothic" w:hAnsi="MS Gothic" w:cs="MS Gothic" w:hint="eastAsia"/>
                <w:lang w:val="es-ES"/>
              </w:rPr>
              <w:t>在适当的情况下，</w:t>
            </w:r>
            <w:r w:rsidRPr="00F43DCB">
              <w:rPr>
                <w:rFonts w:ascii="Microsoft JhengHei" w:eastAsia="Microsoft JhengHei" w:hAnsi="Microsoft JhengHei" w:cs="Microsoft JhengHei" w:hint="eastAsia"/>
                <w:lang w:val="es-ES"/>
              </w:rPr>
              <w:t>产品上使用商标或者标志应获得相关方正式同意</w:t>
            </w:r>
            <w:proofErr w:type="spellEnd"/>
            <w:r w:rsidRPr="00F43DCB">
              <w:rPr>
                <w:rFonts w:ascii="Microsoft JhengHei" w:eastAsia="Microsoft JhengHei" w:hAnsi="Microsoft JhengHei" w:cs="Microsoft JhengHei" w:hint="eastAsia"/>
                <w:lang w:val="es-ES"/>
              </w:rPr>
              <w:t>。</w:t>
            </w:r>
          </w:p>
        </w:tc>
        <w:tc>
          <w:tcPr>
            <w:tcW w:w="859" w:type="pct"/>
          </w:tcPr>
          <w:p w14:paraId="40FBC351" w14:textId="77777777" w:rsidR="00951620" w:rsidRPr="0013733A" w:rsidRDefault="00951620" w:rsidP="000D2310">
            <w:pPr>
              <w:pStyle w:val="Paragraph"/>
              <w:rPr>
                <w:rFonts w:ascii="Century Gothic" w:hAnsi="Century Gothic"/>
                <w:sz w:val="20"/>
                <w:lang w:val="es-ES"/>
              </w:rPr>
            </w:pPr>
          </w:p>
        </w:tc>
        <w:tc>
          <w:tcPr>
            <w:tcW w:w="1988" w:type="pct"/>
          </w:tcPr>
          <w:p w14:paraId="1580CD13" w14:textId="77777777" w:rsidR="00951620" w:rsidRPr="0013733A" w:rsidRDefault="00951620" w:rsidP="000D2310">
            <w:pPr>
              <w:pStyle w:val="Paragraph"/>
              <w:rPr>
                <w:rFonts w:ascii="Century Gothic" w:hAnsi="Century Gothic"/>
                <w:sz w:val="20"/>
                <w:lang w:val="es-ES"/>
              </w:rPr>
            </w:pPr>
          </w:p>
        </w:tc>
      </w:tr>
      <w:tr w:rsidR="00951620" w:rsidRPr="0013733A" w14:paraId="4EEFF25E" w14:textId="4EF46D76" w:rsidTr="735022F3">
        <w:trPr>
          <w:trHeight w:val="300"/>
        </w:trPr>
        <w:tc>
          <w:tcPr>
            <w:tcW w:w="584" w:type="pct"/>
            <w:shd w:val="clear" w:color="auto" w:fill="B8CCE4" w:themeFill="accent1" w:themeFillTint="66"/>
            <w:tcMar>
              <w:left w:w="105" w:type="dxa"/>
              <w:right w:w="105" w:type="dxa"/>
            </w:tcMar>
          </w:tcPr>
          <w:p w14:paraId="1DA633F1" w14:textId="77777777" w:rsidR="00951620" w:rsidRPr="00071916" w:rsidRDefault="00951620" w:rsidP="000D2310">
            <w:pPr>
              <w:pStyle w:val="Paragraph"/>
              <w:rPr>
                <w:rFonts w:ascii="Century Gothic" w:hAnsi="Century Gothic"/>
                <w:sz w:val="20"/>
              </w:rPr>
            </w:pPr>
            <w:r w:rsidRPr="00071916">
              <w:rPr>
                <w:rFonts w:ascii="Century Gothic" w:hAnsi="Century Gothic"/>
                <w:sz w:val="20"/>
              </w:rPr>
              <w:t>3.4.5</w:t>
            </w:r>
          </w:p>
        </w:tc>
        <w:tc>
          <w:tcPr>
            <w:tcW w:w="1568" w:type="pct"/>
            <w:tcMar>
              <w:left w:w="105" w:type="dxa"/>
              <w:right w:w="105" w:type="dxa"/>
            </w:tcMar>
          </w:tcPr>
          <w:p w14:paraId="499B0BB0" w14:textId="0F55379F" w:rsidR="009A6BDF" w:rsidRPr="009A6BDF" w:rsidRDefault="009A6BDF" w:rsidP="009A6BDF">
            <w:pPr>
              <w:pStyle w:val="Paragraph"/>
              <w:rPr>
                <w:rFonts w:ascii="Century Gothic" w:hAnsi="Century Gothic"/>
              </w:rPr>
            </w:pPr>
            <w:proofErr w:type="spellStart"/>
            <w:r w:rsidRPr="009A6BDF">
              <w:rPr>
                <w:rFonts w:ascii="MS Gothic" w:eastAsia="MS Gothic" w:hAnsi="MS Gothic" w:cs="MS Gothic" w:hint="eastAsia"/>
                <w:lang w:val="es-ES"/>
              </w:rPr>
              <w:t>当</w:t>
            </w:r>
            <w:r w:rsidRPr="009A6BDF">
              <w:rPr>
                <w:rFonts w:ascii="Microsoft JhengHei" w:eastAsia="Microsoft JhengHei" w:hAnsi="Microsoft JhengHei" w:cs="Microsoft JhengHei" w:hint="eastAsia"/>
                <w:lang w:val="es-ES"/>
              </w:rPr>
              <w:t>产品成分或特性发生变化时</w:t>
            </w:r>
            <w:r w:rsidRPr="009A6BDF">
              <w:rPr>
                <w:rFonts w:ascii="Microsoft JhengHei" w:eastAsia="Microsoft JhengHei" w:hAnsi="Microsoft JhengHei" w:cs="Microsoft JhengHei" w:hint="eastAsia"/>
              </w:rPr>
              <w:t>，</w:t>
            </w:r>
            <w:r w:rsidRPr="009A6BDF">
              <w:rPr>
                <w:rFonts w:ascii="Microsoft JhengHei" w:eastAsia="Microsoft JhengHei" w:hAnsi="Microsoft JhengHei" w:cs="Microsoft JhengHei" w:hint="eastAsia"/>
                <w:lang w:val="es-ES"/>
              </w:rPr>
              <w:t>或在适当的预定时间间隔内</w:t>
            </w:r>
            <w:r w:rsidRPr="009A6BDF">
              <w:rPr>
                <w:rFonts w:ascii="Microsoft JhengHei" w:eastAsia="Microsoft JhengHei" w:hAnsi="Microsoft JhengHei" w:cs="Microsoft JhengHei" w:hint="eastAsia"/>
              </w:rPr>
              <w:t>，</w:t>
            </w:r>
            <w:r w:rsidRPr="009A6BDF">
              <w:rPr>
                <w:rFonts w:ascii="Microsoft JhengHei" w:eastAsia="Microsoft JhengHei" w:hAnsi="Microsoft JhengHei" w:cs="Microsoft JhengHei" w:hint="eastAsia"/>
                <w:lang w:val="es-ES"/>
              </w:rPr>
              <w:t>应制定规格评审程</w:t>
            </w:r>
            <w:proofErr w:type="spellEnd"/>
            <w:r w:rsidRPr="009A6BDF">
              <w:rPr>
                <w:rFonts w:ascii="Microsoft JhengHei" w:eastAsia="Microsoft JhengHei" w:hAnsi="Microsoft JhengHei" w:cs="Microsoft JhengHei" w:hint="eastAsia"/>
                <w:lang w:val="es-ES"/>
              </w:rPr>
              <w:t>。</w:t>
            </w:r>
          </w:p>
          <w:p w14:paraId="472AC5B8" w14:textId="5C1C2A64" w:rsidR="00951620" w:rsidRPr="0013733A" w:rsidRDefault="009A6BDF" w:rsidP="009A6BDF">
            <w:pPr>
              <w:pStyle w:val="Paragraph"/>
              <w:rPr>
                <w:rFonts w:ascii="Century Gothic" w:hAnsi="Century Gothic"/>
                <w:lang w:val="es-ES"/>
              </w:rPr>
            </w:pPr>
            <w:proofErr w:type="spellStart"/>
            <w:r w:rsidRPr="009A6BDF">
              <w:rPr>
                <w:rFonts w:ascii="Microsoft JhengHei" w:eastAsia="Microsoft JhengHei" w:hAnsi="Microsoft JhengHei" w:cs="Microsoft JhengHei" w:hint="eastAsia"/>
                <w:lang w:val="es-ES"/>
              </w:rPr>
              <w:t>评审和变更应形成文件，并在需要时传达给顾客</w:t>
            </w:r>
            <w:proofErr w:type="spellEnd"/>
            <w:r w:rsidRPr="009A6BDF">
              <w:rPr>
                <w:rFonts w:ascii="MS Gothic" w:eastAsia="MS Gothic" w:hAnsi="MS Gothic" w:cs="MS Gothic" w:hint="eastAsia"/>
                <w:lang w:val="es-ES"/>
              </w:rPr>
              <w:t>。</w:t>
            </w:r>
          </w:p>
        </w:tc>
        <w:tc>
          <w:tcPr>
            <w:tcW w:w="859" w:type="pct"/>
          </w:tcPr>
          <w:p w14:paraId="121832CB" w14:textId="77777777" w:rsidR="00951620" w:rsidRPr="0013733A" w:rsidRDefault="00951620" w:rsidP="000D2310">
            <w:pPr>
              <w:pStyle w:val="Paragraph"/>
              <w:rPr>
                <w:rFonts w:ascii="Century Gothic" w:hAnsi="Century Gothic"/>
                <w:sz w:val="20"/>
                <w:lang w:val="es-ES"/>
              </w:rPr>
            </w:pPr>
          </w:p>
        </w:tc>
        <w:tc>
          <w:tcPr>
            <w:tcW w:w="1988" w:type="pct"/>
          </w:tcPr>
          <w:p w14:paraId="456150F0" w14:textId="77777777" w:rsidR="00951620" w:rsidRPr="0013733A" w:rsidRDefault="00951620" w:rsidP="000D2310">
            <w:pPr>
              <w:pStyle w:val="Paragraph"/>
              <w:rPr>
                <w:rFonts w:ascii="Century Gothic" w:hAnsi="Century Gothic"/>
                <w:sz w:val="20"/>
                <w:lang w:val="es-ES"/>
              </w:rPr>
            </w:pPr>
          </w:p>
        </w:tc>
      </w:tr>
    </w:tbl>
    <w:tbl>
      <w:tblPr>
        <w:tblStyle w:val="TableGrid"/>
        <w:tblW w:w="5000" w:type="pct"/>
        <w:tblLook w:val="01E0" w:firstRow="1" w:lastRow="1" w:firstColumn="1" w:lastColumn="1" w:noHBand="0" w:noVBand="0"/>
      </w:tblPr>
      <w:tblGrid>
        <w:gridCol w:w="1412"/>
        <w:gridCol w:w="8230"/>
      </w:tblGrid>
      <w:tr w:rsidR="00D7021F" w:rsidRPr="00071916" w14:paraId="413558B4" w14:textId="77777777" w:rsidTr="735022F3">
        <w:tc>
          <w:tcPr>
            <w:tcW w:w="5000" w:type="pct"/>
            <w:gridSpan w:val="2"/>
            <w:shd w:val="clear" w:color="auto" w:fill="00B0F0"/>
          </w:tcPr>
          <w:p w14:paraId="7438C6F3" w14:textId="4DA59A34" w:rsidR="00D7021F" w:rsidRPr="00071916" w:rsidRDefault="1CEE2356" w:rsidP="735022F3">
            <w:pPr>
              <w:keepNext/>
              <w:keepLines/>
              <w:outlineLvl w:val="1"/>
              <w:rPr>
                <w:rFonts w:ascii="Century Gothic" w:eastAsiaTheme="majorEastAsia" w:hAnsi="Century Gothic" w:cs="Times New Roman (Headings CS)"/>
                <w:b/>
                <w:bCs/>
                <w:color w:val="FFFFFF" w:themeColor="background1"/>
                <w:sz w:val="20"/>
                <w:szCs w:val="20"/>
                <w:lang w:val="en-GB"/>
              </w:rPr>
            </w:pPr>
            <w:r w:rsidRPr="735022F3">
              <w:rPr>
                <w:rFonts w:ascii="Century Gothic" w:hAnsi="Century Gothic"/>
                <w:color w:val="FFFFFF" w:themeColor="background1"/>
                <w:sz w:val="20"/>
                <w:szCs w:val="20"/>
              </w:rPr>
              <w:t>3.5</w:t>
            </w:r>
            <w:r w:rsidR="00D7021F">
              <w:tab/>
            </w:r>
            <w:proofErr w:type="spellStart"/>
            <w:r w:rsidR="00922D1D" w:rsidRPr="00922D1D">
              <w:rPr>
                <w:rFonts w:ascii="MS Gothic" w:eastAsia="MS Gothic" w:hAnsi="MS Gothic" w:cs="MS Gothic" w:hint="eastAsia"/>
                <w:b/>
                <w:bCs/>
                <w:color w:val="FFFFFF" w:themeColor="background1"/>
                <w:sz w:val="20"/>
                <w:szCs w:val="20"/>
              </w:rPr>
              <w:t>内部</w:t>
            </w:r>
            <w:r w:rsidR="00922D1D" w:rsidRPr="00922D1D">
              <w:rPr>
                <w:rFonts w:ascii="Microsoft JhengHei" w:eastAsia="Microsoft JhengHei" w:hAnsi="Microsoft JhengHei" w:cs="Microsoft JhengHei" w:hint="eastAsia"/>
                <w:b/>
                <w:bCs/>
                <w:color w:val="FFFFFF" w:themeColor="background1"/>
                <w:sz w:val="20"/>
                <w:szCs w:val="20"/>
              </w:rPr>
              <w:t>审核</w:t>
            </w:r>
            <w:proofErr w:type="spellEnd"/>
          </w:p>
        </w:tc>
      </w:tr>
      <w:tr w:rsidR="00497003" w:rsidRPr="000D1E57" w14:paraId="42D62EA1" w14:textId="77777777" w:rsidTr="735022F3">
        <w:tc>
          <w:tcPr>
            <w:tcW w:w="732" w:type="pct"/>
            <w:shd w:val="clear" w:color="auto" w:fill="D3E5F6"/>
          </w:tcPr>
          <w:p w14:paraId="3698D81E" w14:textId="35E35678" w:rsidR="00D7021F" w:rsidRPr="00071916" w:rsidRDefault="00922D1D" w:rsidP="000D2310">
            <w:pPr>
              <w:spacing w:before="120" w:after="120"/>
              <w:outlineLvl w:val="2"/>
              <w:rPr>
                <w:rFonts w:ascii="Century Gothic" w:eastAsia="Times New Roman" w:hAnsi="Century Gothic" w:cs="Calibri"/>
                <w:b/>
                <w:bCs/>
                <w:sz w:val="20"/>
                <w:szCs w:val="20"/>
                <w:lang w:val="en-GB"/>
              </w:rPr>
            </w:pPr>
            <w:proofErr w:type="spellStart"/>
            <w:r w:rsidRPr="00922D1D">
              <w:rPr>
                <w:rFonts w:ascii="MS Gothic" w:eastAsia="MS Gothic" w:hAnsi="MS Gothic" w:cs="MS Gothic" w:hint="eastAsia"/>
                <w:b/>
                <w:bCs/>
                <w:sz w:val="20"/>
                <w:szCs w:val="20"/>
                <w:lang w:val="en-GB"/>
              </w:rPr>
              <w:t>基</w:t>
            </w:r>
            <w:r w:rsidRPr="00922D1D">
              <w:rPr>
                <w:rFonts w:ascii="Microsoft JhengHei" w:eastAsia="Microsoft JhengHei" w:hAnsi="Microsoft JhengHei" w:cs="Microsoft JhengHei" w:hint="eastAsia"/>
                <w:b/>
                <w:bCs/>
                <w:sz w:val="20"/>
                <w:szCs w:val="20"/>
                <w:lang w:val="en-GB"/>
              </w:rPr>
              <w:t>础要求</w:t>
            </w:r>
            <w:proofErr w:type="spellEnd"/>
          </w:p>
          <w:p w14:paraId="20A7D1DD" w14:textId="77777777" w:rsidR="00D7021F" w:rsidRPr="00071916" w:rsidRDefault="00D7021F" w:rsidP="000D2310">
            <w:pPr>
              <w:rPr>
                <w:rFonts w:ascii="Century Gothic" w:hAnsi="Century Gothic"/>
                <w:sz w:val="20"/>
                <w:szCs w:val="20"/>
              </w:rPr>
            </w:pPr>
          </w:p>
        </w:tc>
        <w:tc>
          <w:tcPr>
            <w:tcW w:w="4268" w:type="pct"/>
            <w:shd w:val="clear" w:color="auto" w:fill="D3E5F6"/>
          </w:tcPr>
          <w:p w14:paraId="612AD264" w14:textId="4A6194D5" w:rsidR="00D7021F" w:rsidRPr="000D1E57" w:rsidRDefault="000D1E57" w:rsidP="000D1E57">
            <w:pPr>
              <w:pStyle w:val="para"/>
              <w:rPr>
                <w:rFonts w:ascii="Century Gothic" w:hAnsi="Century Gothic"/>
                <w:sz w:val="20"/>
                <w:lang w:val="en-US"/>
              </w:rPr>
            </w:pPr>
            <w:proofErr w:type="spellStart"/>
            <w:r w:rsidRPr="000D1E57">
              <w:rPr>
                <w:rFonts w:ascii="MS Gothic" w:eastAsia="MS Gothic" w:hAnsi="MS Gothic" w:cs="MS Gothic" w:hint="eastAsia"/>
                <w:sz w:val="20"/>
                <w:lang w:val="es-ES"/>
              </w:rPr>
              <w:t>公司</w:t>
            </w:r>
            <w:r w:rsidRPr="000D1E57">
              <w:rPr>
                <w:rFonts w:ascii="Microsoft JhengHei" w:eastAsia="Microsoft JhengHei" w:hAnsi="Microsoft JhengHei" w:cs="Microsoft JhengHei" w:hint="eastAsia"/>
                <w:sz w:val="20"/>
                <w:lang w:val="es-ES"/>
              </w:rPr>
              <w:t>应能够通过内部审核证明其验证了</w:t>
            </w:r>
            <w:r w:rsidRPr="000D1E57">
              <w:rPr>
                <w:rFonts w:ascii="Century Gothic" w:hAnsi="Century Gothic"/>
                <w:sz w:val="20"/>
                <w:lang w:val="en-US"/>
              </w:rPr>
              <w:t>HARA</w:t>
            </w:r>
            <w:r w:rsidRPr="000D1E57">
              <w:rPr>
                <w:rFonts w:ascii="MS Gothic" w:eastAsia="MS Gothic" w:hAnsi="MS Gothic" w:cs="MS Gothic" w:hint="eastAsia"/>
                <w:sz w:val="20"/>
                <w:lang w:val="es-ES"/>
              </w:rPr>
              <w:t>的有效</w:t>
            </w:r>
            <w:r w:rsidRPr="000D1E57">
              <w:rPr>
                <w:rFonts w:ascii="Microsoft JhengHei" w:eastAsia="Microsoft JhengHei" w:hAnsi="Microsoft JhengHei" w:cs="Microsoft JhengHei" w:hint="eastAsia"/>
                <w:sz w:val="20"/>
                <w:lang w:val="es-ES"/>
              </w:rPr>
              <w:t>应用、标准要求的实施、现场的产品安全和质</w:t>
            </w:r>
            <w:r w:rsidRPr="000D1E57">
              <w:rPr>
                <w:rFonts w:ascii="MS Gothic" w:eastAsia="MS Gothic" w:hAnsi="MS Gothic" w:cs="MS Gothic" w:hint="eastAsia"/>
                <w:sz w:val="20"/>
                <w:lang w:val="es-ES"/>
              </w:rPr>
              <w:t>量管理体系以及任何适用的模</w:t>
            </w:r>
            <w:r w:rsidRPr="000D1E57">
              <w:rPr>
                <w:rFonts w:ascii="Microsoft JhengHei" w:eastAsia="Microsoft JhengHei" w:hAnsi="Microsoft JhengHei" w:cs="Microsoft JhengHei" w:hint="eastAsia"/>
                <w:sz w:val="20"/>
                <w:lang w:val="es-ES"/>
              </w:rPr>
              <w:t>块</w:t>
            </w:r>
            <w:proofErr w:type="spellEnd"/>
            <w:r w:rsidRPr="000D1E57">
              <w:rPr>
                <w:rFonts w:ascii="MS Gothic" w:eastAsia="MS Gothic" w:hAnsi="MS Gothic" w:cs="MS Gothic" w:hint="eastAsia"/>
                <w:sz w:val="20"/>
                <w:lang w:val="es-ES"/>
              </w:rPr>
              <w:t>。</w:t>
            </w:r>
          </w:p>
        </w:tc>
      </w:tr>
    </w:tbl>
    <w:tbl>
      <w:tblPr>
        <w:tblStyle w:val="TableGrid11"/>
        <w:tblW w:w="5000" w:type="pct"/>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1126"/>
        <w:gridCol w:w="3023"/>
        <w:gridCol w:w="1656"/>
        <w:gridCol w:w="3831"/>
      </w:tblGrid>
      <w:tr w:rsidR="00497003" w:rsidRPr="00071916" w14:paraId="13B07A73" w14:textId="2CA5FC6A" w:rsidTr="00AE3566">
        <w:trPr>
          <w:trHeight w:val="300"/>
        </w:trPr>
        <w:tc>
          <w:tcPr>
            <w:tcW w:w="584" w:type="pct"/>
            <w:shd w:val="clear" w:color="auto" w:fill="00B0F0"/>
            <w:tcMar>
              <w:left w:w="105" w:type="dxa"/>
              <w:right w:w="105" w:type="dxa"/>
            </w:tcMar>
          </w:tcPr>
          <w:p w14:paraId="4C66026D" w14:textId="078E31DE" w:rsidR="00497003" w:rsidRPr="00071916" w:rsidRDefault="00DF2D10" w:rsidP="000D2310">
            <w:pPr>
              <w:pStyle w:val="Heading3"/>
              <w:rPr>
                <w:rFonts w:ascii="Century Gothic" w:hAnsi="Century Gothic"/>
                <w:sz w:val="20"/>
                <w:szCs w:val="20"/>
              </w:rPr>
            </w:pPr>
            <w:proofErr w:type="spellStart"/>
            <w:r>
              <w:rPr>
                <w:rFonts w:ascii="MS Gothic" w:eastAsia="MS Gothic" w:hAnsi="MS Gothic" w:cs="MS Gothic" w:hint="eastAsia"/>
                <w:sz w:val="20"/>
                <w:szCs w:val="20"/>
              </w:rPr>
              <w:t>条款</w:t>
            </w:r>
            <w:proofErr w:type="spellEnd"/>
          </w:p>
        </w:tc>
        <w:tc>
          <w:tcPr>
            <w:tcW w:w="1568" w:type="pct"/>
            <w:shd w:val="clear" w:color="auto" w:fill="00B0F0"/>
            <w:tcMar>
              <w:left w:w="105" w:type="dxa"/>
              <w:right w:w="105" w:type="dxa"/>
            </w:tcMar>
          </w:tcPr>
          <w:p w14:paraId="0077EC4A" w14:textId="1BFBF515" w:rsidR="00497003" w:rsidRPr="00071916" w:rsidRDefault="000D68F7" w:rsidP="000D2310">
            <w:pPr>
              <w:pStyle w:val="Heading3"/>
              <w:rPr>
                <w:rFonts w:ascii="Century Gothic" w:hAnsi="Century Gothic"/>
                <w:sz w:val="20"/>
                <w:szCs w:val="20"/>
              </w:rPr>
            </w:pPr>
            <w:proofErr w:type="spellStart"/>
            <w:r>
              <w:rPr>
                <w:rStyle w:val="Strong"/>
                <w:rFonts w:ascii="Century Gothic" w:eastAsiaTheme="majorEastAsia" w:hAnsi="Century Gothic"/>
                <w:b/>
                <w:sz w:val="20"/>
                <w:szCs w:val="20"/>
              </w:rPr>
              <w:t>要求</w:t>
            </w:r>
            <w:proofErr w:type="spellEnd"/>
          </w:p>
        </w:tc>
        <w:tc>
          <w:tcPr>
            <w:tcW w:w="859" w:type="pct"/>
            <w:shd w:val="clear" w:color="auto" w:fill="00B0F0"/>
          </w:tcPr>
          <w:p w14:paraId="76D144AC" w14:textId="7638190B" w:rsidR="00497003" w:rsidRPr="00071916" w:rsidRDefault="00E614E4" w:rsidP="000D2310">
            <w:pPr>
              <w:pStyle w:val="Heading3"/>
              <w:rPr>
                <w:rStyle w:val="Strong"/>
                <w:rFonts w:ascii="Century Gothic" w:eastAsiaTheme="majorEastAsia" w:hAnsi="Century Gothic"/>
                <w:b/>
                <w:sz w:val="20"/>
                <w:szCs w:val="20"/>
              </w:rPr>
            </w:pPr>
            <w:proofErr w:type="spellStart"/>
            <w:r w:rsidRPr="00E614E4">
              <w:rPr>
                <w:rStyle w:val="Strong"/>
                <w:rFonts w:ascii="Century Gothic" w:eastAsiaTheme="majorEastAsia" w:hAnsi="Century Gothic" w:hint="eastAsia"/>
                <w:b/>
                <w:sz w:val="20"/>
                <w:szCs w:val="20"/>
              </w:rPr>
              <w:t>符合</w:t>
            </w:r>
            <w:proofErr w:type="spellEnd"/>
          </w:p>
        </w:tc>
        <w:tc>
          <w:tcPr>
            <w:tcW w:w="1988" w:type="pct"/>
            <w:shd w:val="clear" w:color="auto" w:fill="00B0F0"/>
          </w:tcPr>
          <w:p w14:paraId="55447657" w14:textId="40029B3A" w:rsidR="00497003" w:rsidRPr="00071916" w:rsidRDefault="00CC6917" w:rsidP="000D2310">
            <w:pPr>
              <w:pStyle w:val="Heading3"/>
              <w:rPr>
                <w:rStyle w:val="Strong"/>
                <w:rFonts w:ascii="Century Gothic" w:eastAsiaTheme="majorEastAsia" w:hAnsi="Century Gothic"/>
                <w:b/>
                <w:sz w:val="20"/>
                <w:szCs w:val="20"/>
              </w:rPr>
            </w:pPr>
            <w:proofErr w:type="spellStart"/>
            <w:r>
              <w:rPr>
                <w:rStyle w:val="Strong"/>
                <w:rFonts w:ascii="Microsoft JhengHei" w:eastAsia="Microsoft JhengHei" w:hAnsi="Microsoft JhengHei" w:cs="Microsoft JhengHei" w:hint="eastAsia"/>
                <w:b/>
                <w:sz w:val="20"/>
                <w:szCs w:val="20"/>
              </w:rPr>
              <w:t>评论</w:t>
            </w:r>
            <w:proofErr w:type="spellEnd"/>
          </w:p>
        </w:tc>
      </w:tr>
      <w:tr w:rsidR="00497003" w:rsidRPr="0013733A" w14:paraId="62DDA61F" w14:textId="0E695F2C" w:rsidTr="735022F3">
        <w:trPr>
          <w:trHeight w:val="300"/>
        </w:trPr>
        <w:tc>
          <w:tcPr>
            <w:tcW w:w="584" w:type="pct"/>
            <w:shd w:val="clear" w:color="auto" w:fill="B8CCE4" w:themeFill="accent1" w:themeFillTint="66"/>
            <w:tcMar>
              <w:left w:w="105" w:type="dxa"/>
              <w:right w:w="105" w:type="dxa"/>
            </w:tcMar>
          </w:tcPr>
          <w:p w14:paraId="74563DA8" w14:textId="77777777" w:rsidR="00497003" w:rsidRPr="00071916" w:rsidRDefault="00497003" w:rsidP="000D2310">
            <w:pPr>
              <w:pStyle w:val="para"/>
              <w:rPr>
                <w:rFonts w:ascii="Century Gothic" w:eastAsia="Century Gothic" w:hAnsi="Century Gothic"/>
                <w:color w:val="000000" w:themeColor="text1"/>
                <w:sz w:val="20"/>
              </w:rPr>
            </w:pPr>
            <w:r w:rsidRPr="00071916">
              <w:rPr>
                <w:rFonts w:ascii="Century Gothic" w:eastAsia="Century Gothic" w:hAnsi="Century Gothic"/>
                <w:color w:val="000000" w:themeColor="text1"/>
                <w:sz w:val="20"/>
              </w:rPr>
              <w:t>3.5.1</w:t>
            </w:r>
          </w:p>
        </w:tc>
        <w:tc>
          <w:tcPr>
            <w:tcW w:w="1568" w:type="pct"/>
            <w:tcMar>
              <w:left w:w="105" w:type="dxa"/>
              <w:right w:w="105" w:type="dxa"/>
            </w:tcMar>
          </w:tcPr>
          <w:p w14:paraId="43D0850A" w14:textId="77777777" w:rsidR="00E41D85" w:rsidRPr="00E41D85" w:rsidRDefault="00E41D85" w:rsidP="00E41D85">
            <w:pPr>
              <w:pStyle w:val="Paragraph"/>
              <w:rPr>
                <w:rFonts w:ascii="Century Gothic" w:hAnsi="Century Gothic"/>
              </w:rPr>
            </w:pPr>
            <w:proofErr w:type="spellStart"/>
            <w:r w:rsidRPr="00E41D85">
              <w:rPr>
                <w:rFonts w:ascii="Microsoft JhengHei" w:eastAsia="Microsoft JhengHei" w:hAnsi="Microsoft JhengHei" w:cs="Microsoft JhengHei" w:hint="eastAsia"/>
                <w:lang w:val="es-ES"/>
              </w:rPr>
              <w:t>应制定一个贯穿全年的内部审核计划方案。内审方案应全面有效实施</w:t>
            </w:r>
            <w:proofErr w:type="spellEnd"/>
            <w:r w:rsidRPr="00E41D85">
              <w:rPr>
                <w:rFonts w:ascii="Microsoft JhengHei" w:eastAsia="Microsoft JhengHei" w:hAnsi="Microsoft JhengHei" w:cs="Microsoft JhengHei" w:hint="eastAsia"/>
                <w:lang w:val="es-ES"/>
              </w:rPr>
              <w:t>。</w:t>
            </w:r>
          </w:p>
          <w:p w14:paraId="318C9F62" w14:textId="77777777" w:rsidR="00E41D85" w:rsidRPr="00E41D85" w:rsidRDefault="00E41D85" w:rsidP="00E41D85">
            <w:pPr>
              <w:pStyle w:val="Paragraph"/>
              <w:rPr>
                <w:rFonts w:ascii="Century Gothic" w:hAnsi="Century Gothic"/>
              </w:rPr>
            </w:pPr>
            <w:proofErr w:type="spellStart"/>
            <w:r w:rsidRPr="00E41D85">
              <w:rPr>
                <w:rFonts w:ascii="Microsoft JhengHei" w:eastAsia="Microsoft JhengHei" w:hAnsi="Microsoft JhengHei" w:cs="Microsoft JhengHei" w:hint="eastAsia"/>
                <w:lang w:val="es-ES"/>
              </w:rPr>
              <w:t>对每个活动的审核频率应依据该活动的相关风险及以前的审核表现来确定</w:t>
            </w:r>
            <w:proofErr w:type="spellEnd"/>
            <w:r w:rsidRPr="00E41D85">
              <w:rPr>
                <w:rFonts w:ascii="Microsoft JhengHei" w:eastAsia="Microsoft JhengHei" w:hAnsi="Microsoft JhengHei" w:cs="Microsoft JhengHei" w:hint="eastAsia"/>
                <w:lang w:val="es-ES"/>
              </w:rPr>
              <w:t>。</w:t>
            </w:r>
          </w:p>
          <w:p w14:paraId="54552E4A" w14:textId="7ACB48C4" w:rsidR="00497003" w:rsidRPr="0013733A" w:rsidRDefault="00E41D85" w:rsidP="00E41D85">
            <w:pPr>
              <w:pStyle w:val="Paragraph"/>
              <w:rPr>
                <w:rFonts w:ascii="Century Gothic" w:hAnsi="Century Gothic"/>
                <w:lang w:val="es-ES"/>
              </w:rPr>
            </w:pPr>
            <w:proofErr w:type="spellStart"/>
            <w:r w:rsidRPr="00E41D85">
              <w:rPr>
                <w:rFonts w:ascii="MS Gothic" w:eastAsia="MS Gothic" w:hAnsi="MS Gothic" w:cs="MS Gothic" w:hint="eastAsia"/>
                <w:lang w:val="es-ES"/>
              </w:rPr>
              <w:t>所有活</w:t>
            </w:r>
            <w:r w:rsidRPr="00E41D85">
              <w:rPr>
                <w:rFonts w:ascii="Microsoft JhengHei" w:eastAsia="Microsoft JhengHei" w:hAnsi="Microsoft JhengHei" w:cs="Microsoft JhengHei" w:hint="eastAsia"/>
                <w:lang w:val="es-ES"/>
              </w:rPr>
              <w:t>动应每年至少审核一次</w:t>
            </w:r>
            <w:proofErr w:type="spellEnd"/>
            <w:r w:rsidRPr="00E41D85">
              <w:rPr>
                <w:rFonts w:ascii="MS Gothic" w:eastAsia="MS Gothic" w:hAnsi="MS Gothic" w:cs="MS Gothic" w:hint="eastAsia"/>
                <w:lang w:val="es-ES"/>
              </w:rPr>
              <w:t>。</w:t>
            </w:r>
          </w:p>
        </w:tc>
        <w:tc>
          <w:tcPr>
            <w:tcW w:w="859" w:type="pct"/>
          </w:tcPr>
          <w:p w14:paraId="7B74CD2F" w14:textId="77777777" w:rsidR="00497003" w:rsidRPr="0013733A" w:rsidRDefault="00497003" w:rsidP="000D2310">
            <w:pPr>
              <w:pStyle w:val="Paragraph"/>
              <w:rPr>
                <w:rFonts w:ascii="Century Gothic" w:hAnsi="Century Gothic"/>
                <w:sz w:val="20"/>
                <w:lang w:val="es-ES"/>
              </w:rPr>
            </w:pPr>
          </w:p>
        </w:tc>
        <w:tc>
          <w:tcPr>
            <w:tcW w:w="1988" w:type="pct"/>
          </w:tcPr>
          <w:p w14:paraId="4AF078BD" w14:textId="77777777" w:rsidR="00497003" w:rsidRPr="0013733A" w:rsidRDefault="00497003" w:rsidP="000D2310">
            <w:pPr>
              <w:pStyle w:val="Paragraph"/>
              <w:rPr>
                <w:rFonts w:ascii="Century Gothic" w:hAnsi="Century Gothic"/>
                <w:sz w:val="20"/>
                <w:lang w:val="es-ES"/>
              </w:rPr>
            </w:pPr>
          </w:p>
        </w:tc>
      </w:tr>
      <w:tr w:rsidR="00497003" w:rsidRPr="00071916" w14:paraId="513FF15C" w14:textId="011A73A8" w:rsidTr="735022F3">
        <w:trPr>
          <w:trHeight w:val="300"/>
        </w:trPr>
        <w:tc>
          <w:tcPr>
            <w:tcW w:w="584" w:type="pct"/>
            <w:shd w:val="clear" w:color="auto" w:fill="B8CCE4" w:themeFill="accent1" w:themeFillTint="66"/>
            <w:tcMar>
              <w:left w:w="105" w:type="dxa"/>
              <w:right w:w="105" w:type="dxa"/>
            </w:tcMar>
          </w:tcPr>
          <w:p w14:paraId="6C3AD9E9" w14:textId="77777777" w:rsidR="00497003" w:rsidRPr="00071916" w:rsidRDefault="00497003" w:rsidP="000D2310">
            <w:pPr>
              <w:pStyle w:val="para"/>
              <w:rPr>
                <w:rFonts w:ascii="Century Gothic" w:eastAsia="Century Gothic" w:hAnsi="Century Gothic"/>
                <w:sz w:val="20"/>
              </w:rPr>
            </w:pPr>
            <w:r w:rsidRPr="00071916">
              <w:rPr>
                <w:rFonts w:ascii="Century Gothic" w:eastAsia="Century Gothic" w:hAnsi="Century Gothic"/>
                <w:sz w:val="20"/>
              </w:rPr>
              <w:t>3.5.2</w:t>
            </w:r>
          </w:p>
        </w:tc>
        <w:tc>
          <w:tcPr>
            <w:tcW w:w="1568" w:type="pct"/>
            <w:tcMar>
              <w:left w:w="105" w:type="dxa"/>
              <w:right w:w="105" w:type="dxa"/>
            </w:tcMar>
          </w:tcPr>
          <w:p w14:paraId="596C3EDD" w14:textId="77777777" w:rsidR="007B2D6E" w:rsidRPr="007B2D6E" w:rsidRDefault="007B2D6E" w:rsidP="007B2D6E">
            <w:pPr>
              <w:spacing w:before="0" w:after="0"/>
              <w:rPr>
                <w:rFonts w:ascii="Century Gothic" w:hAnsi="Century Gothic"/>
              </w:rPr>
            </w:pPr>
            <w:proofErr w:type="spellStart"/>
            <w:r w:rsidRPr="007B2D6E">
              <w:rPr>
                <w:rFonts w:ascii="MS Gothic" w:eastAsia="MS Gothic" w:hAnsi="MS Gothic" w:cs="MS Gothic" w:hint="eastAsia"/>
              </w:rPr>
              <w:t>内部</w:t>
            </w:r>
            <w:r w:rsidRPr="007B2D6E">
              <w:rPr>
                <w:rFonts w:ascii="Microsoft JhengHei" w:eastAsia="Microsoft JhengHei" w:hAnsi="Microsoft JhengHei" w:cs="Microsoft JhengHei" w:hint="eastAsia"/>
              </w:rPr>
              <w:t>审核方案的范围至少应包括</w:t>
            </w:r>
            <w:proofErr w:type="spellEnd"/>
            <w:r w:rsidRPr="007B2D6E">
              <w:rPr>
                <w:rFonts w:ascii="Century Gothic" w:hAnsi="Century Gothic"/>
              </w:rPr>
              <w:t>:</w:t>
            </w:r>
          </w:p>
          <w:p w14:paraId="28B48C36" w14:textId="76E5452F" w:rsidR="007B2D6E" w:rsidRPr="007B2D6E" w:rsidRDefault="00DE3E23" w:rsidP="007B2D6E">
            <w:pPr>
              <w:spacing w:before="0" w:after="0"/>
              <w:rPr>
                <w:rFonts w:ascii="Century Gothic" w:hAnsi="Century Gothic"/>
              </w:rPr>
            </w:pPr>
            <w:r w:rsidRPr="00DE3E23">
              <w:rPr>
                <w:rFonts w:ascii="Century Gothic" w:hAnsi="Century Gothic"/>
              </w:rPr>
              <w:t>•</w:t>
            </w:r>
            <w:r w:rsidR="007B2D6E" w:rsidRPr="007B2D6E">
              <w:rPr>
                <w:rFonts w:ascii="Century Gothic" w:hAnsi="Century Gothic"/>
              </w:rPr>
              <w:t xml:space="preserve"> HARA</w:t>
            </w:r>
          </w:p>
          <w:p w14:paraId="3173CAFC" w14:textId="66CEEE52" w:rsidR="007B2D6E" w:rsidRPr="007B2D6E" w:rsidRDefault="00DE3E23" w:rsidP="007B2D6E">
            <w:pPr>
              <w:spacing w:before="0" w:after="0"/>
              <w:rPr>
                <w:rFonts w:ascii="Century Gothic" w:hAnsi="Century Gothic"/>
              </w:rPr>
            </w:pPr>
            <w:r w:rsidRPr="00DE3E23">
              <w:rPr>
                <w:rFonts w:ascii="Century Gothic" w:hAnsi="Century Gothic"/>
              </w:rPr>
              <w:t>•</w:t>
            </w:r>
            <w:r w:rsidR="007B2D6E" w:rsidRPr="007B2D6E">
              <w:rPr>
                <w:rFonts w:ascii="Century Gothic" w:hAnsi="Century Gothic"/>
              </w:rPr>
              <w:t xml:space="preserve"> </w:t>
            </w:r>
            <w:proofErr w:type="spellStart"/>
            <w:r w:rsidR="007B2D6E" w:rsidRPr="007B2D6E">
              <w:rPr>
                <w:rFonts w:ascii="Microsoft JhengHei" w:eastAsia="Microsoft JhengHei" w:hAnsi="Microsoft JhengHei" w:cs="Microsoft JhengHei" w:hint="eastAsia"/>
              </w:rPr>
              <w:t>产品安全和质量管理体系，包括实施该体系的活动（例如供方审批，纠正措施和验证</w:t>
            </w:r>
            <w:proofErr w:type="spellEnd"/>
            <w:r w:rsidR="007B2D6E" w:rsidRPr="007B2D6E">
              <w:rPr>
                <w:rFonts w:ascii="Microsoft JhengHei" w:eastAsia="Microsoft JhengHei" w:hAnsi="Microsoft JhengHei" w:cs="Microsoft JhengHei" w:hint="eastAsia"/>
              </w:rPr>
              <w:t>）</w:t>
            </w:r>
          </w:p>
          <w:p w14:paraId="423EF772" w14:textId="029CA9D5" w:rsidR="007B2D6E" w:rsidRPr="007B2D6E" w:rsidRDefault="00DE3E23" w:rsidP="007B2D6E">
            <w:pPr>
              <w:spacing w:before="0" w:after="0"/>
              <w:rPr>
                <w:rFonts w:ascii="Century Gothic" w:hAnsi="Century Gothic"/>
              </w:rPr>
            </w:pPr>
            <w:r w:rsidRPr="00DE3E23">
              <w:rPr>
                <w:rFonts w:ascii="Century Gothic" w:hAnsi="Century Gothic"/>
              </w:rPr>
              <w:t>•</w:t>
            </w:r>
            <w:r w:rsidR="007B2D6E" w:rsidRPr="007B2D6E">
              <w:rPr>
                <w:rFonts w:ascii="Century Gothic" w:hAnsi="Century Gothic"/>
              </w:rPr>
              <w:t xml:space="preserve"> </w:t>
            </w:r>
            <w:proofErr w:type="spellStart"/>
            <w:r w:rsidR="007B2D6E" w:rsidRPr="007B2D6E">
              <w:rPr>
                <w:rFonts w:ascii="MS Gothic" w:eastAsia="MS Gothic" w:hAnsi="MS Gothic" w:cs="MS Gothic" w:hint="eastAsia"/>
              </w:rPr>
              <w:t>前提方案（例如内</w:t>
            </w:r>
            <w:r w:rsidR="007B2D6E" w:rsidRPr="007B2D6E">
              <w:rPr>
                <w:rFonts w:ascii="Microsoft JhengHei" w:eastAsia="Microsoft JhengHei" w:hAnsi="Microsoft JhengHei" w:cs="Microsoft JhengHei" w:hint="eastAsia"/>
              </w:rPr>
              <w:t>务，虫害控制，维护保养</w:t>
            </w:r>
            <w:proofErr w:type="spellEnd"/>
            <w:r w:rsidR="007B2D6E" w:rsidRPr="007B2D6E">
              <w:rPr>
                <w:rFonts w:ascii="Microsoft JhengHei" w:eastAsia="Microsoft JhengHei" w:hAnsi="Microsoft JhengHei" w:cs="Microsoft JhengHei" w:hint="eastAsia"/>
              </w:rPr>
              <w:t>）</w:t>
            </w:r>
          </w:p>
          <w:p w14:paraId="04A79859" w14:textId="1FD220B8" w:rsidR="007B2D6E" w:rsidRPr="007B2D6E" w:rsidRDefault="00DE3E23" w:rsidP="007B2D6E">
            <w:pPr>
              <w:spacing w:before="0" w:after="0"/>
              <w:rPr>
                <w:rFonts w:ascii="Century Gothic" w:hAnsi="Century Gothic"/>
              </w:rPr>
            </w:pPr>
            <w:r w:rsidRPr="00DE3E23">
              <w:rPr>
                <w:rFonts w:ascii="Century Gothic" w:hAnsi="Century Gothic"/>
              </w:rPr>
              <w:t>•</w:t>
            </w:r>
            <w:r w:rsidR="007B2D6E" w:rsidRPr="007B2D6E">
              <w:rPr>
                <w:rFonts w:ascii="Century Gothic" w:hAnsi="Century Gothic"/>
              </w:rPr>
              <w:t xml:space="preserve"> </w:t>
            </w:r>
            <w:proofErr w:type="spellStart"/>
            <w:r w:rsidR="007B2D6E" w:rsidRPr="007B2D6E">
              <w:rPr>
                <w:rFonts w:ascii="Microsoft JhengHei" w:eastAsia="Microsoft JhengHei" w:hAnsi="Microsoft JhengHei" w:cs="Microsoft JhengHei" w:hint="eastAsia"/>
              </w:rPr>
              <w:t>产品防护和产品欺诈预防计划</w:t>
            </w:r>
            <w:proofErr w:type="spellEnd"/>
          </w:p>
          <w:p w14:paraId="2C8C5032" w14:textId="2CEA6BD7" w:rsidR="007B2D6E" w:rsidRPr="007B2D6E" w:rsidRDefault="00DE3E23" w:rsidP="007B2D6E">
            <w:pPr>
              <w:spacing w:before="0" w:after="0"/>
              <w:rPr>
                <w:rFonts w:ascii="Century Gothic" w:hAnsi="Century Gothic"/>
              </w:rPr>
            </w:pPr>
            <w:r w:rsidRPr="00DE3E23">
              <w:rPr>
                <w:rFonts w:ascii="Century Gothic" w:hAnsi="Century Gothic"/>
              </w:rPr>
              <w:lastRenderedPageBreak/>
              <w:t>•</w:t>
            </w:r>
            <w:r w:rsidR="007B2D6E" w:rsidRPr="007B2D6E">
              <w:rPr>
                <w:rFonts w:ascii="Century Gothic" w:hAnsi="Century Gothic"/>
              </w:rPr>
              <w:t xml:space="preserve"> </w:t>
            </w:r>
            <w:proofErr w:type="spellStart"/>
            <w:r w:rsidR="007B2D6E" w:rsidRPr="007B2D6E">
              <w:rPr>
                <w:rFonts w:ascii="Microsoft JhengHei" w:eastAsia="Microsoft JhengHei" w:hAnsi="Microsoft JhengHei" w:cs="Microsoft JhengHei" w:hint="eastAsia"/>
              </w:rPr>
              <w:t>为符合本《标准》和模块而执行的规程</w:t>
            </w:r>
            <w:proofErr w:type="spellEnd"/>
            <w:r w:rsidR="007B2D6E" w:rsidRPr="007B2D6E">
              <w:rPr>
                <w:rFonts w:ascii="Microsoft JhengHei" w:eastAsia="Microsoft JhengHei" w:hAnsi="Microsoft JhengHei" w:cs="Microsoft JhengHei" w:hint="eastAsia"/>
              </w:rPr>
              <w:t>。</w:t>
            </w:r>
          </w:p>
          <w:p w14:paraId="02ECCB4D" w14:textId="619949E3" w:rsidR="00497003" w:rsidRPr="00E755E3" w:rsidRDefault="007B2D6E" w:rsidP="007B2D6E">
            <w:pPr>
              <w:spacing w:before="0" w:after="0"/>
              <w:rPr>
                <w:rFonts w:ascii="Century Gothic" w:hAnsi="Century Gothic"/>
              </w:rPr>
            </w:pPr>
            <w:proofErr w:type="spellStart"/>
            <w:r w:rsidRPr="007B2D6E">
              <w:rPr>
                <w:rFonts w:ascii="MS Gothic" w:eastAsia="MS Gothic" w:hAnsi="MS Gothic" w:cs="MS Gothic" w:hint="eastAsia"/>
              </w:rPr>
              <w:t>方案内中的每次内部</w:t>
            </w:r>
            <w:r w:rsidRPr="007B2D6E">
              <w:rPr>
                <w:rFonts w:ascii="Microsoft JhengHei" w:eastAsia="Microsoft JhengHei" w:hAnsi="Microsoft JhengHei" w:cs="Microsoft JhengHei" w:hint="eastAsia"/>
              </w:rPr>
              <w:t>审核应具备明确的范围，并考虑</w:t>
            </w:r>
            <w:proofErr w:type="spellEnd"/>
            <w:r w:rsidRPr="007B2D6E">
              <w:rPr>
                <w:rFonts w:ascii="Century Gothic" w:hAnsi="Century Gothic"/>
              </w:rPr>
              <w:t>HARA</w:t>
            </w:r>
            <w:proofErr w:type="spellStart"/>
            <w:r w:rsidRPr="007B2D6E">
              <w:rPr>
                <w:rFonts w:ascii="MS Gothic" w:eastAsia="MS Gothic" w:hAnsi="MS Gothic" w:cs="MS Gothic" w:hint="eastAsia"/>
              </w:rPr>
              <w:t>或</w:t>
            </w:r>
            <w:r w:rsidRPr="007B2D6E">
              <w:rPr>
                <w:rFonts w:ascii="Microsoft JhengHei" w:eastAsia="Microsoft JhengHei" w:hAnsi="Microsoft JhengHei" w:cs="Microsoft JhengHei" w:hint="eastAsia"/>
              </w:rPr>
              <w:t>产品安全和质量管理体系</w:t>
            </w:r>
            <w:proofErr w:type="spellEnd"/>
            <w:r w:rsidR="00B93842">
              <w:rPr>
                <w:rFonts w:ascii="Microsoft JhengHei" w:eastAsia="Microsoft JhengHei" w:hAnsi="Microsoft JhengHei" w:cs="Microsoft JhengHei"/>
              </w:rPr>
              <w:t xml:space="preserve"> </w:t>
            </w:r>
            <w:proofErr w:type="spellStart"/>
            <w:r w:rsidRPr="007B2D6E">
              <w:rPr>
                <w:rFonts w:ascii="MS Gothic" w:eastAsia="MS Gothic" w:hAnsi="MS Gothic" w:cs="MS Gothic" w:hint="eastAsia"/>
              </w:rPr>
              <w:t>的特定活</w:t>
            </w:r>
            <w:r w:rsidRPr="007B2D6E">
              <w:rPr>
                <w:rFonts w:ascii="Microsoft JhengHei" w:eastAsia="Microsoft JhengHei" w:hAnsi="Microsoft JhengHei" w:cs="Microsoft JhengHei" w:hint="eastAsia"/>
              </w:rPr>
              <w:t>动或部分</w:t>
            </w:r>
            <w:proofErr w:type="spellEnd"/>
            <w:r w:rsidRPr="007B2D6E">
              <w:rPr>
                <w:rFonts w:ascii="MS Gothic" w:eastAsia="MS Gothic" w:hAnsi="MS Gothic" w:cs="MS Gothic" w:hint="eastAsia"/>
              </w:rPr>
              <w:t>。</w:t>
            </w:r>
          </w:p>
        </w:tc>
        <w:tc>
          <w:tcPr>
            <w:tcW w:w="859" w:type="pct"/>
          </w:tcPr>
          <w:p w14:paraId="6ED39F1D" w14:textId="77777777" w:rsidR="00497003" w:rsidRPr="00071916" w:rsidRDefault="00497003" w:rsidP="000D2310">
            <w:pPr>
              <w:pStyle w:val="para"/>
              <w:rPr>
                <w:rFonts w:ascii="Century Gothic" w:eastAsia="Century Gothic" w:hAnsi="Century Gothic"/>
                <w:sz w:val="20"/>
              </w:rPr>
            </w:pPr>
          </w:p>
        </w:tc>
        <w:tc>
          <w:tcPr>
            <w:tcW w:w="1988" w:type="pct"/>
          </w:tcPr>
          <w:p w14:paraId="478C0662" w14:textId="77777777" w:rsidR="00497003" w:rsidRPr="00071916" w:rsidRDefault="00497003" w:rsidP="000D2310">
            <w:pPr>
              <w:pStyle w:val="para"/>
              <w:rPr>
                <w:rFonts w:ascii="Century Gothic" w:eastAsia="Century Gothic" w:hAnsi="Century Gothic"/>
                <w:sz w:val="20"/>
              </w:rPr>
            </w:pPr>
          </w:p>
        </w:tc>
      </w:tr>
      <w:tr w:rsidR="00497003" w:rsidRPr="00B93842" w14:paraId="2D782769" w14:textId="14C2D7AB" w:rsidTr="735022F3">
        <w:trPr>
          <w:trHeight w:val="300"/>
        </w:trPr>
        <w:tc>
          <w:tcPr>
            <w:tcW w:w="584" w:type="pct"/>
            <w:shd w:val="clear" w:color="auto" w:fill="B8CCE4" w:themeFill="accent1" w:themeFillTint="66"/>
            <w:tcMar>
              <w:left w:w="105" w:type="dxa"/>
              <w:right w:w="105" w:type="dxa"/>
            </w:tcMar>
          </w:tcPr>
          <w:p w14:paraId="1D1B2C98" w14:textId="77777777" w:rsidR="00497003" w:rsidRPr="00071916" w:rsidRDefault="00497003" w:rsidP="000D2310">
            <w:pPr>
              <w:pStyle w:val="para"/>
              <w:rPr>
                <w:rFonts w:ascii="Century Gothic" w:eastAsia="Century Gothic" w:hAnsi="Century Gothic"/>
                <w:sz w:val="20"/>
              </w:rPr>
            </w:pPr>
            <w:r w:rsidRPr="00071916">
              <w:rPr>
                <w:rFonts w:ascii="Century Gothic" w:eastAsia="Century Gothic" w:hAnsi="Century Gothic"/>
                <w:sz w:val="20"/>
              </w:rPr>
              <w:t>3.5.3</w:t>
            </w:r>
          </w:p>
        </w:tc>
        <w:tc>
          <w:tcPr>
            <w:tcW w:w="1568" w:type="pct"/>
            <w:tcMar>
              <w:left w:w="105" w:type="dxa"/>
              <w:right w:w="105" w:type="dxa"/>
            </w:tcMar>
          </w:tcPr>
          <w:p w14:paraId="78669E43" w14:textId="77777777" w:rsidR="00B93842" w:rsidRPr="00B93842" w:rsidRDefault="00B93842" w:rsidP="00B93842">
            <w:pPr>
              <w:pStyle w:val="para"/>
              <w:rPr>
                <w:rFonts w:ascii="Century Gothic" w:hAnsi="Century Gothic"/>
              </w:rPr>
            </w:pPr>
            <w:proofErr w:type="spellStart"/>
            <w:r w:rsidRPr="00B93842">
              <w:rPr>
                <w:rFonts w:ascii="MS Gothic" w:eastAsia="MS Gothic" w:hAnsi="MS Gothic" w:cs="MS Gothic" w:hint="eastAsia"/>
                <w:lang w:val="es-ES"/>
              </w:rPr>
              <w:t>内部</w:t>
            </w:r>
            <w:r w:rsidRPr="00B93842">
              <w:rPr>
                <w:rFonts w:ascii="Microsoft JhengHei" w:eastAsia="Microsoft JhengHei" w:hAnsi="Microsoft JhengHei" w:cs="Microsoft JhengHei" w:hint="eastAsia"/>
                <w:lang w:val="es-ES"/>
              </w:rPr>
              <w:t>审核应由接受过适当培训且胜任的审核员进行</w:t>
            </w:r>
            <w:proofErr w:type="spellEnd"/>
            <w:r w:rsidRPr="00B93842">
              <w:rPr>
                <w:rFonts w:ascii="Microsoft JhengHei" w:eastAsia="Microsoft JhengHei" w:hAnsi="Microsoft JhengHei" w:cs="Microsoft JhengHei" w:hint="eastAsia"/>
                <w:lang w:val="es-ES"/>
              </w:rPr>
              <w:t>。</w:t>
            </w:r>
          </w:p>
          <w:p w14:paraId="7BC41C21" w14:textId="1CC95E3F" w:rsidR="00497003" w:rsidRPr="00B93842" w:rsidRDefault="00B93842" w:rsidP="00B93842">
            <w:pPr>
              <w:pStyle w:val="para"/>
              <w:rPr>
                <w:rFonts w:ascii="Century Gothic" w:hAnsi="Century Gothic"/>
              </w:rPr>
            </w:pPr>
            <w:proofErr w:type="spellStart"/>
            <w:r w:rsidRPr="00B93842">
              <w:rPr>
                <w:rFonts w:ascii="Microsoft JhengHei" w:eastAsia="Microsoft JhengHei" w:hAnsi="Microsoft JhengHei" w:cs="Microsoft JhengHei" w:hint="eastAsia"/>
                <w:lang w:val="es-ES"/>
              </w:rPr>
              <w:t>审核员应独立于被审核的过程或活动</w:t>
            </w:r>
            <w:r w:rsidRPr="00B93842">
              <w:rPr>
                <w:rFonts w:ascii="Microsoft JhengHei" w:eastAsia="Microsoft JhengHei" w:hAnsi="Microsoft JhengHei" w:cs="Microsoft JhengHei" w:hint="eastAsia"/>
              </w:rPr>
              <w:t>，</w:t>
            </w:r>
            <w:r w:rsidRPr="00B93842">
              <w:rPr>
                <w:rFonts w:ascii="Microsoft JhengHei" w:eastAsia="Microsoft JhengHei" w:hAnsi="Microsoft JhengHei" w:cs="Microsoft JhengHei" w:hint="eastAsia"/>
                <w:lang w:val="es-ES"/>
              </w:rPr>
              <w:t>以确保公正性</w:t>
            </w:r>
            <w:proofErr w:type="spellEnd"/>
            <w:r w:rsidRPr="00B93842">
              <w:rPr>
                <w:rFonts w:ascii="Century Gothic" w:hAnsi="Century Gothic"/>
              </w:rPr>
              <w:t>(</w:t>
            </w:r>
            <w:proofErr w:type="spellStart"/>
            <w:r w:rsidRPr="00B93842">
              <w:rPr>
                <w:rFonts w:ascii="MS Gothic" w:eastAsia="MS Gothic" w:hAnsi="MS Gothic" w:cs="MS Gothic" w:hint="eastAsia"/>
                <w:lang w:val="es-ES"/>
              </w:rPr>
              <w:t>例如</w:t>
            </w:r>
            <w:r w:rsidRPr="00B93842">
              <w:rPr>
                <w:rFonts w:ascii="MS Gothic" w:eastAsia="MS Gothic" w:hAnsi="MS Gothic" w:cs="MS Gothic" w:hint="eastAsia"/>
              </w:rPr>
              <w:t>，</w:t>
            </w:r>
            <w:r w:rsidRPr="00B93842">
              <w:rPr>
                <w:rFonts w:ascii="MS Gothic" w:eastAsia="MS Gothic" w:hAnsi="MS Gothic" w:cs="MS Gothic" w:hint="eastAsia"/>
                <w:lang w:val="es-ES"/>
              </w:rPr>
              <w:t>他</w:t>
            </w:r>
            <w:r w:rsidRPr="00B93842">
              <w:rPr>
                <w:rFonts w:ascii="Microsoft JhengHei" w:eastAsia="Microsoft JhengHei" w:hAnsi="Microsoft JhengHei" w:cs="Microsoft JhengHei" w:hint="eastAsia"/>
                <w:lang w:val="es-ES"/>
              </w:rPr>
              <w:t>们不得审核自己的工作</w:t>
            </w:r>
            <w:proofErr w:type="spellEnd"/>
            <w:r w:rsidRPr="00B93842">
              <w:rPr>
                <w:rFonts w:ascii="Century Gothic" w:hAnsi="Century Gothic"/>
              </w:rPr>
              <w:t>)</w:t>
            </w:r>
          </w:p>
        </w:tc>
        <w:tc>
          <w:tcPr>
            <w:tcW w:w="859" w:type="pct"/>
          </w:tcPr>
          <w:p w14:paraId="11D87A10" w14:textId="77777777" w:rsidR="00497003" w:rsidRPr="00B93842" w:rsidRDefault="00497003" w:rsidP="000D2310">
            <w:pPr>
              <w:pStyle w:val="para"/>
              <w:rPr>
                <w:rFonts w:ascii="Century Gothic" w:eastAsia="Century Gothic" w:hAnsi="Century Gothic"/>
                <w:sz w:val="20"/>
              </w:rPr>
            </w:pPr>
          </w:p>
        </w:tc>
        <w:tc>
          <w:tcPr>
            <w:tcW w:w="1988" w:type="pct"/>
          </w:tcPr>
          <w:p w14:paraId="38CF8178" w14:textId="77777777" w:rsidR="00497003" w:rsidRPr="00B93842" w:rsidRDefault="00497003" w:rsidP="000D2310">
            <w:pPr>
              <w:pStyle w:val="para"/>
              <w:rPr>
                <w:rFonts w:ascii="Century Gothic" w:eastAsia="Century Gothic" w:hAnsi="Century Gothic"/>
                <w:sz w:val="20"/>
              </w:rPr>
            </w:pPr>
          </w:p>
        </w:tc>
      </w:tr>
      <w:tr w:rsidR="00497003" w:rsidRPr="0016371E" w14:paraId="2AE84440" w14:textId="3446E011" w:rsidTr="735022F3">
        <w:trPr>
          <w:trHeight w:val="300"/>
        </w:trPr>
        <w:tc>
          <w:tcPr>
            <w:tcW w:w="584" w:type="pct"/>
            <w:shd w:val="clear" w:color="auto" w:fill="B8CCE4" w:themeFill="accent1" w:themeFillTint="66"/>
            <w:tcMar>
              <w:left w:w="105" w:type="dxa"/>
              <w:right w:w="105" w:type="dxa"/>
            </w:tcMar>
          </w:tcPr>
          <w:p w14:paraId="758C9FB6" w14:textId="77777777" w:rsidR="00497003" w:rsidRPr="00071916" w:rsidRDefault="00497003" w:rsidP="000D2310">
            <w:pPr>
              <w:pStyle w:val="para"/>
              <w:rPr>
                <w:rFonts w:ascii="Century Gothic" w:eastAsia="Century Gothic" w:hAnsi="Century Gothic"/>
                <w:sz w:val="20"/>
              </w:rPr>
            </w:pPr>
            <w:r w:rsidRPr="00071916">
              <w:rPr>
                <w:rFonts w:ascii="Century Gothic" w:eastAsia="Century Gothic" w:hAnsi="Century Gothic"/>
                <w:sz w:val="20"/>
              </w:rPr>
              <w:t>3.5.4</w:t>
            </w:r>
          </w:p>
        </w:tc>
        <w:tc>
          <w:tcPr>
            <w:tcW w:w="1568" w:type="pct"/>
            <w:tcMar>
              <w:left w:w="105" w:type="dxa"/>
              <w:right w:w="105" w:type="dxa"/>
            </w:tcMar>
          </w:tcPr>
          <w:p w14:paraId="14776802" w14:textId="778974A1" w:rsidR="009C5A68" w:rsidRPr="009C5A68" w:rsidRDefault="000C2B69" w:rsidP="009C5A68">
            <w:pPr>
              <w:pStyle w:val="Paragraph"/>
              <w:rPr>
                <w:rFonts w:ascii="Microsoft JhengHei" w:eastAsia="Microsoft JhengHei" w:hAnsi="Microsoft JhengHei" w:cs="Microsoft JhengHei"/>
              </w:rPr>
            </w:pPr>
            <w:proofErr w:type="spellStart"/>
            <w:r w:rsidRPr="000C2B69">
              <w:rPr>
                <w:rFonts w:ascii="MS Gothic" w:eastAsia="MS Gothic" w:hAnsi="MS Gothic" w:cs="MS Gothic" w:hint="eastAsia"/>
                <w:lang w:val="es-ES"/>
              </w:rPr>
              <w:t>内部</w:t>
            </w:r>
            <w:r w:rsidRPr="000C2B69">
              <w:rPr>
                <w:rFonts w:ascii="Microsoft JhengHei" w:eastAsia="Microsoft JhengHei" w:hAnsi="Microsoft JhengHei" w:cs="Microsoft JhengHei" w:hint="eastAsia"/>
                <w:lang w:val="es-ES"/>
              </w:rPr>
              <w:t>审核报告应识别符合项和不符合项</w:t>
            </w:r>
            <w:r w:rsidRPr="000C2B69">
              <w:rPr>
                <w:rFonts w:ascii="Microsoft JhengHei" w:eastAsia="Microsoft JhengHei" w:hAnsi="Microsoft JhengHei" w:cs="Microsoft JhengHei" w:hint="eastAsia"/>
              </w:rPr>
              <w:t>，</w:t>
            </w:r>
            <w:r w:rsidRPr="000C2B69">
              <w:rPr>
                <w:rFonts w:ascii="Microsoft JhengHei" w:eastAsia="Microsoft JhengHei" w:hAnsi="Microsoft JhengHei" w:cs="Microsoft JhengHei" w:hint="eastAsia"/>
                <w:lang w:val="es-ES"/>
              </w:rPr>
              <w:t>并包括审核发现的客观证据</w:t>
            </w:r>
            <w:r w:rsidR="009C5A68" w:rsidRPr="009C5A68">
              <w:rPr>
                <w:rFonts w:ascii="Microsoft JhengHei" w:eastAsia="Microsoft JhengHei" w:hAnsi="Microsoft JhengHei" w:cs="Microsoft JhengHei" w:hint="eastAsia"/>
                <w:lang w:val="es-ES"/>
              </w:rPr>
              <w:t>内部审核报告应识别符合项和不符合项</w:t>
            </w:r>
            <w:r w:rsidR="009C5A68" w:rsidRPr="009C5A68">
              <w:rPr>
                <w:rFonts w:ascii="Microsoft JhengHei" w:eastAsia="Microsoft JhengHei" w:hAnsi="Microsoft JhengHei" w:cs="Microsoft JhengHei" w:hint="eastAsia"/>
              </w:rPr>
              <w:t>，</w:t>
            </w:r>
            <w:r w:rsidR="009C5A68" w:rsidRPr="009C5A68">
              <w:rPr>
                <w:rFonts w:ascii="Microsoft JhengHei" w:eastAsia="Microsoft JhengHei" w:hAnsi="Microsoft JhengHei" w:cs="Microsoft JhengHei" w:hint="eastAsia"/>
                <w:lang w:val="es-ES"/>
              </w:rPr>
              <w:t>并包括审核发现的客观证</w:t>
            </w:r>
            <w:proofErr w:type="spellEnd"/>
            <w:r w:rsidR="009C5A68" w:rsidRPr="009C5A68">
              <w:rPr>
                <w:rFonts w:ascii="Microsoft JhengHei" w:eastAsia="Microsoft JhengHei" w:hAnsi="Microsoft JhengHei" w:cs="Microsoft JhengHei" w:hint="eastAsia"/>
                <w:lang w:val="es-ES"/>
              </w:rPr>
              <w:t>。</w:t>
            </w:r>
          </w:p>
          <w:p w14:paraId="43DDDB9C" w14:textId="77777777" w:rsidR="009C5A68" w:rsidRPr="009C5A68" w:rsidRDefault="009C5A68" w:rsidP="009C5A68">
            <w:pPr>
              <w:pStyle w:val="Paragraph"/>
              <w:rPr>
                <w:rFonts w:ascii="Microsoft JhengHei" w:eastAsia="Microsoft JhengHei" w:hAnsi="Microsoft JhengHei" w:cs="Microsoft JhengHei"/>
              </w:rPr>
            </w:pPr>
            <w:proofErr w:type="spellStart"/>
            <w:r w:rsidRPr="009C5A68">
              <w:rPr>
                <w:rFonts w:ascii="Microsoft JhengHei" w:eastAsia="Microsoft JhengHei" w:hAnsi="Microsoft JhengHei" w:cs="Microsoft JhengHei" w:hint="eastAsia"/>
                <w:lang w:val="es-ES"/>
              </w:rPr>
              <w:t>内部审核报告应识别符合项和不符合项</w:t>
            </w:r>
            <w:r w:rsidRPr="009C5A68">
              <w:rPr>
                <w:rFonts w:ascii="Microsoft JhengHei" w:eastAsia="Microsoft JhengHei" w:hAnsi="Microsoft JhengHei" w:cs="Microsoft JhengHei" w:hint="eastAsia"/>
              </w:rPr>
              <w:t>，</w:t>
            </w:r>
            <w:r w:rsidRPr="009C5A68">
              <w:rPr>
                <w:rFonts w:ascii="Microsoft JhengHei" w:eastAsia="Microsoft JhengHei" w:hAnsi="Microsoft JhengHei" w:cs="Microsoft JhengHei" w:hint="eastAsia"/>
                <w:lang w:val="es-ES"/>
              </w:rPr>
              <w:t>并包括审核发现的客观证据</w:t>
            </w:r>
            <w:proofErr w:type="spellEnd"/>
            <w:r w:rsidRPr="009C5A68">
              <w:rPr>
                <w:rFonts w:ascii="Microsoft JhengHei" w:eastAsia="Microsoft JhengHei" w:hAnsi="Microsoft JhengHei" w:cs="Microsoft JhengHei" w:hint="eastAsia"/>
                <w:lang w:val="es-ES"/>
              </w:rPr>
              <w:t>。</w:t>
            </w:r>
            <w:r w:rsidRPr="009C5A68">
              <w:rPr>
                <w:rFonts w:ascii="Microsoft JhengHei" w:eastAsia="Microsoft JhengHei" w:hAnsi="Microsoft JhengHei" w:cs="Microsoft JhengHei"/>
              </w:rPr>
              <w:t xml:space="preserve"> </w:t>
            </w:r>
          </w:p>
          <w:p w14:paraId="1EA04361" w14:textId="77777777" w:rsidR="00031CAD" w:rsidRPr="004F7F22" w:rsidRDefault="009C5A68" w:rsidP="000C2B69">
            <w:pPr>
              <w:pStyle w:val="Paragraph"/>
              <w:rPr>
                <w:rFonts w:ascii="Microsoft JhengHei" w:eastAsia="Microsoft JhengHei" w:hAnsi="Microsoft JhengHei" w:cs="Microsoft JhengHei"/>
                <w:lang w:val="en-US"/>
              </w:rPr>
            </w:pPr>
            <w:proofErr w:type="spellStart"/>
            <w:r w:rsidRPr="009C5A68">
              <w:rPr>
                <w:rFonts w:ascii="Microsoft JhengHei" w:eastAsia="Microsoft JhengHei" w:hAnsi="Microsoft JhengHei" w:cs="Microsoft JhengHei" w:hint="eastAsia"/>
                <w:lang w:val="es-ES"/>
              </w:rPr>
              <w:t>应商定纠正和预防措施及其实施的时间表</w:t>
            </w:r>
            <w:r w:rsidRPr="009C5A68">
              <w:rPr>
                <w:rFonts w:ascii="Microsoft JhengHei" w:eastAsia="Microsoft JhengHei" w:hAnsi="Microsoft JhengHei" w:cs="Microsoft JhengHei" w:hint="eastAsia"/>
              </w:rPr>
              <w:t>，</w:t>
            </w:r>
            <w:r w:rsidRPr="009C5A68">
              <w:rPr>
                <w:rFonts w:ascii="Microsoft JhengHei" w:eastAsia="Microsoft JhengHei" w:hAnsi="Microsoft JhengHei" w:cs="Microsoft JhengHei" w:hint="eastAsia"/>
                <w:lang w:val="es-ES"/>
              </w:rPr>
              <w:t>并应验证其完成情况。所有不符合项应按照</w:t>
            </w:r>
            <w:proofErr w:type="spellEnd"/>
            <w:r w:rsidR="00F57A20" w:rsidRPr="004F7F22">
              <w:rPr>
                <w:rFonts w:ascii="Microsoft JhengHei" w:eastAsia="Microsoft JhengHei" w:hAnsi="Microsoft JhengHei" w:cs="Microsoft JhengHei"/>
                <w:lang w:val="en-US"/>
              </w:rPr>
              <w:t xml:space="preserve"> </w:t>
            </w:r>
            <w:r w:rsidRPr="009C5A68">
              <w:rPr>
                <w:rFonts w:ascii="Microsoft JhengHei" w:eastAsia="Microsoft JhengHei" w:hAnsi="Microsoft JhengHei" w:cs="Microsoft JhengHei"/>
                <w:lang w:val="en-US"/>
              </w:rPr>
              <w:t>3.13</w:t>
            </w:r>
            <w:r w:rsidRPr="009C5A68">
              <w:rPr>
                <w:rFonts w:ascii="Microsoft JhengHei" w:eastAsia="Microsoft JhengHei" w:hAnsi="Microsoft JhengHei" w:cs="Microsoft JhengHei" w:hint="eastAsia"/>
                <w:lang w:val="es-ES"/>
              </w:rPr>
              <w:t>章节的详细规定进行处理。</w:t>
            </w:r>
          </w:p>
          <w:p w14:paraId="54FA8C61" w14:textId="10EAE6AD" w:rsidR="00497003" w:rsidRPr="004F7F22" w:rsidRDefault="009C5A68" w:rsidP="000C2B69">
            <w:pPr>
              <w:pStyle w:val="Paragraph"/>
              <w:rPr>
                <w:rFonts w:ascii="Microsoft JhengHei" w:eastAsia="Microsoft JhengHei" w:hAnsi="Microsoft JhengHei" w:cs="Microsoft JhengHei"/>
                <w:lang w:val="en-US"/>
              </w:rPr>
            </w:pPr>
            <w:r w:rsidRPr="009C5A68">
              <w:rPr>
                <w:rFonts w:ascii="Microsoft JhengHei" w:eastAsia="Microsoft JhengHei" w:hAnsi="Microsoft JhengHei" w:cs="Microsoft JhengHei" w:hint="eastAsia"/>
                <w:lang w:val="es-ES"/>
              </w:rPr>
              <w:t>内审结果的总结应在管理评审会议中进行评审</w:t>
            </w:r>
            <w:r w:rsidRPr="004F7F22">
              <w:rPr>
                <w:rFonts w:ascii="Microsoft JhengHei" w:eastAsia="Microsoft JhengHei" w:hAnsi="Microsoft JhengHei" w:cs="Microsoft JhengHei" w:hint="eastAsia"/>
                <w:lang w:val="en-US"/>
              </w:rPr>
              <w:t>（</w:t>
            </w:r>
            <w:r w:rsidRPr="009C5A68">
              <w:rPr>
                <w:rFonts w:ascii="Microsoft JhengHei" w:eastAsia="Microsoft JhengHei" w:hAnsi="Microsoft JhengHei" w:cs="Microsoft JhengHei" w:hint="eastAsia"/>
                <w:lang w:val="es-ES"/>
              </w:rPr>
              <w:t>条款</w:t>
            </w:r>
            <w:r w:rsidRPr="004F7F22">
              <w:rPr>
                <w:rFonts w:ascii="Microsoft JhengHei" w:eastAsia="Microsoft JhengHei" w:hAnsi="Microsoft JhengHei" w:cs="Microsoft JhengHei"/>
                <w:lang w:val="en-US"/>
              </w:rPr>
              <w:t>1.2.2</w:t>
            </w:r>
            <w:r w:rsidRPr="004F7F22">
              <w:rPr>
                <w:rFonts w:ascii="Microsoft JhengHei" w:eastAsia="Microsoft JhengHei" w:hAnsi="Microsoft JhengHei" w:cs="Microsoft JhengHei" w:hint="eastAsia"/>
                <w:lang w:val="en-US"/>
              </w:rPr>
              <w:t>）</w:t>
            </w:r>
            <w:r w:rsidRPr="004F7F22">
              <w:rPr>
                <w:rFonts w:ascii="Microsoft JhengHei" w:eastAsia="Microsoft JhengHei" w:hAnsi="Microsoft JhengHei" w:cs="Microsoft JhengHei"/>
                <w:lang w:val="en-US"/>
              </w:rPr>
              <w:t xml:space="preserve"> </w:t>
            </w:r>
            <w:r w:rsidRPr="009C5A68">
              <w:rPr>
                <w:rFonts w:ascii="Microsoft JhengHei" w:eastAsia="Microsoft JhengHei" w:hAnsi="Microsoft JhengHei" w:cs="Microsoft JhengHei" w:hint="eastAsia"/>
                <w:lang w:val="es-ES"/>
              </w:rPr>
              <w:t>。</w:t>
            </w:r>
          </w:p>
        </w:tc>
        <w:tc>
          <w:tcPr>
            <w:tcW w:w="859" w:type="pct"/>
          </w:tcPr>
          <w:p w14:paraId="1E0EB156" w14:textId="77777777" w:rsidR="00497003" w:rsidRPr="004F7F22" w:rsidRDefault="00497003" w:rsidP="000D2310">
            <w:pPr>
              <w:pStyle w:val="Paragraph"/>
              <w:rPr>
                <w:rFonts w:ascii="Century Gothic" w:hAnsi="Century Gothic"/>
                <w:sz w:val="20"/>
                <w:lang w:val="en-US"/>
              </w:rPr>
            </w:pPr>
          </w:p>
        </w:tc>
        <w:tc>
          <w:tcPr>
            <w:tcW w:w="1988" w:type="pct"/>
          </w:tcPr>
          <w:p w14:paraId="34B5FCD2" w14:textId="77777777" w:rsidR="00497003" w:rsidRPr="004F7F22" w:rsidRDefault="00497003" w:rsidP="000D2310">
            <w:pPr>
              <w:pStyle w:val="Paragraph"/>
              <w:rPr>
                <w:rFonts w:ascii="Century Gothic" w:hAnsi="Century Gothic"/>
                <w:sz w:val="20"/>
                <w:lang w:val="en-US"/>
              </w:rPr>
            </w:pPr>
          </w:p>
        </w:tc>
      </w:tr>
      <w:tr w:rsidR="00497003" w:rsidRPr="0013733A" w14:paraId="03AE21BF" w14:textId="19276220" w:rsidTr="735022F3">
        <w:trPr>
          <w:trHeight w:val="300"/>
        </w:trPr>
        <w:tc>
          <w:tcPr>
            <w:tcW w:w="584" w:type="pct"/>
            <w:shd w:val="clear" w:color="auto" w:fill="B8CCE4" w:themeFill="accent1" w:themeFillTint="66"/>
            <w:tcMar>
              <w:left w:w="105" w:type="dxa"/>
              <w:right w:w="105" w:type="dxa"/>
            </w:tcMar>
          </w:tcPr>
          <w:p w14:paraId="2B8F0B04" w14:textId="77777777" w:rsidR="00497003" w:rsidRPr="00071916" w:rsidRDefault="00497003" w:rsidP="000D2310">
            <w:pPr>
              <w:pStyle w:val="para"/>
              <w:rPr>
                <w:rFonts w:ascii="Century Gothic" w:eastAsia="Century Gothic" w:hAnsi="Century Gothic"/>
                <w:sz w:val="20"/>
              </w:rPr>
            </w:pPr>
            <w:r w:rsidRPr="00071916">
              <w:rPr>
                <w:rFonts w:ascii="Century Gothic" w:eastAsia="Century Gothic" w:hAnsi="Century Gothic"/>
                <w:sz w:val="20"/>
              </w:rPr>
              <w:t>3.5.5</w:t>
            </w:r>
          </w:p>
        </w:tc>
        <w:tc>
          <w:tcPr>
            <w:tcW w:w="1568" w:type="pct"/>
            <w:tcMar>
              <w:left w:w="105" w:type="dxa"/>
              <w:right w:w="105" w:type="dxa"/>
            </w:tcMar>
          </w:tcPr>
          <w:p w14:paraId="3A15A290" w14:textId="2C28874A" w:rsidR="0019691F" w:rsidRPr="0019691F" w:rsidRDefault="0019691F" w:rsidP="0019691F">
            <w:pPr>
              <w:pStyle w:val="Paragraph"/>
              <w:rPr>
                <w:rFonts w:ascii="Century Gothic" w:hAnsi="Century Gothic"/>
              </w:rPr>
            </w:pPr>
            <w:proofErr w:type="spellStart"/>
            <w:r w:rsidRPr="0019691F">
              <w:rPr>
                <w:rFonts w:ascii="MS Gothic" w:eastAsia="MS Gothic" w:hAnsi="MS Gothic" w:cs="MS Gothic" w:hint="eastAsia"/>
                <w:lang w:val="es-ES"/>
              </w:rPr>
              <w:t>除内部</w:t>
            </w:r>
            <w:r w:rsidRPr="0019691F">
              <w:rPr>
                <w:rFonts w:ascii="Microsoft JhengHei" w:eastAsia="Microsoft JhengHei" w:hAnsi="Microsoft JhengHei" w:cs="Microsoft JhengHei" w:hint="eastAsia"/>
                <w:lang w:val="es-ES"/>
              </w:rPr>
              <w:t>审核计划外</w:t>
            </w:r>
            <w:r w:rsidRPr="0019691F">
              <w:rPr>
                <w:rFonts w:ascii="Microsoft JhengHei" w:eastAsia="Microsoft JhengHei" w:hAnsi="Microsoft JhengHei" w:cs="Microsoft JhengHei" w:hint="eastAsia"/>
              </w:rPr>
              <w:t>，</w:t>
            </w:r>
            <w:r w:rsidRPr="0019691F">
              <w:rPr>
                <w:rFonts w:ascii="Microsoft JhengHei" w:eastAsia="Microsoft JhengHei" w:hAnsi="Microsoft JhengHei" w:cs="Microsoft JhengHei" w:hint="eastAsia"/>
                <w:lang w:val="es-ES"/>
              </w:rPr>
              <w:t>还应有一个单独的文件化检查计划</w:t>
            </w:r>
            <w:r w:rsidRPr="0019691F">
              <w:rPr>
                <w:rFonts w:ascii="Microsoft JhengHei" w:eastAsia="Microsoft JhengHei" w:hAnsi="Microsoft JhengHei" w:cs="Microsoft JhengHei" w:hint="eastAsia"/>
              </w:rPr>
              <w:t>，</w:t>
            </w:r>
            <w:r w:rsidRPr="0019691F">
              <w:rPr>
                <w:rFonts w:ascii="Microsoft JhengHei" w:eastAsia="Microsoft JhengHei" w:hAnsi="Microsoft JhengHei" w:cs="Microsoft JhengHei" w:hint="eastAsia"/>
                <w:lang w:val="es-ES"/>
              </w:rPr>
              <w:t>以确保工厂环境和生产设</w:t>
            </w:r>
            <w:r w:rsidRPr="0019691F">
              <w:rPr>
                <w:rFonts w:ascii="Microsoft JhengHei" w:eastAsia="Microsoft JhengHei" w:hAnsi="Microsoft JhengHei" w:cs="Microsoft JhengHei" w:hint="eastAsia"/>
                <w:lang w:val="es-ES"/>
              </w:rPr>
              <w:lastRenderedPageBreak/>
              <w:t>备保</w:t>
            </w:r>
            <w:proofErr w:type="spellEnd"/>
            <w:r>
              <w:rPr>
                <w:rFonts w:ascii="Microsoft JhengHei" w:hAnsi="Microsoft JhengHei"/>
              </w:rPr>
              <w:t xml:space="preserve"> </w:t>
            </w:r>
            <w:proofErr w:type="spellStart"/>
            <w:r w:rsidRPr="0019691F">
              <w:rPr>
                <w:rFonts w:ascii="MS Gothic" w:eastAsia="MS Gothic" w:hAnsi="MS Gothic" w:cs="MS Gothic" w:hint="eastAsia"/>
                <w:lang w:val="es-ES"/>
              </w:rPr>
              <w:t>持在合适的状</w:t>
            </w:r>
            <w:r w:rsidRPr="0019691F">
              <w:rPr>
                <w:rFonts w:ascii="Microsoft JhengHei" w:eastAsia="Microsoft JhengHei" w:hAnsi="Microsoft JhengHei" w:cs="Microsoft JhengHei" w:hint="eastAsia"/>
                <w:lang w:val="es-ES"/>
              </w:rPr>
              <w:t>态。这些检查至少应包括</w:t>
            </w:r>
            <w:proofErr w:type="spellEnd"/>
            <w:r w:rsidRPr="0019691F">
              <w:rPr>
                <w:rFonts w:ascii="Microsoft JhengHei" w:eastAsia="Microsoft JhengHei" w:hAnsi="Microsoft JhengHei" w:cs="Microsoft JhengHei" w:hint="eastAsia"/>
                <w:lang w:val="en-US"/>
              </w:rPr>
              <w:t>：</w:t>
            </w:r>
          </w:p>
          <w:p w14:paraId="6B0A5423" w14:textId="13CADCC5" w:rsidR="0019691F" w:rsidRPr="0019691F" w:rsidRDefault="0019691F" w:rsidP="0019691F">
            <w:pPr>
              <w:pStyle w:val="Paragraph"/>
              <w:rPr>
                <w:rFonts w:ascii="Century Gothic" w:hAnsi="Century Gothic"/>
                <w:lang w:val="en-US"/>
              </w:rPr>
            </w:pPr>
            <w:r w:rsidRPr="0019691F">
              <w:rPr>
                <w:rFonts w:ascii="Century Gothic" w:hAnsi="Century Gothic"/>
                <w:lang w:val="en-US"/>
              </w:rPr>
              <w:t xml:space="preserve">• </w:t>
            </w:r>
            <w:proofErr w:type="spellStart"/>
            <w:r w:rsidRPr="0019691F">
              <w:rPr>
                <w:rFonts w:ascii="Microsoft JhengHei" w:eastAsia="Microsoft JhengHei" w:hAnsi="Microsoft JhengHei" w:cs="Microsoft JhengHei" w:hint="eastAsia"/>
                <w:lang w:val="es-ES"/>
              </w:rPr>
              <w:t>评估清洁和内务表现</w:t>
            </w:r>
            <w:proofErr w:type="spellEnd"/>
          </w:p>
          <w:p w14:paraId="064ABD27" w14:textId="6920E045" w:rsidR="0019691F" w:rsidRPr="0019691F" w:rsidRDefault="0019691F" w:rsidP="0019691F">
            <w:pPr>
              <w:pStyle w:val="Paragraph"/>
              <w:rPr>
                <w:rFonts w:ascii="Century Gothic" w:hAnsi="Century Gothic"/>
                <w:lang w:val="en-US"/>
              </w:rPr>
            </w:pPr>
            <w:r w:rsidRPr="0019691F">
              <w:rPr>
                <w:rFonts w:ascii="Century Gothic" w:hAnsi="Century Gothic"/>
                <w:lang w:val="en-US"/>
              </w:rPr>
              <w:t xml:space="preserve">• </w:t>
            </w:r>
            <w:proofErr w:type="spellStart"/>
            <w:r w:rsidRPr="0019691F">
              <w:rPr>
                <w:rFonts w:ascii="Microsoft JhengHei" w:eastAsia="Microsoft JhengHei" w:hAnsi="Microsoft JhengHei" w:cs="Microsoft JhengHei" w:hint="eastAsia"/>
                <w:lang w:val="es-ES"/>
              </w:rPr>
              <w:t>识别建筑物或设备对产品的风险</w:t>
            </w:r>
            <w:proofErr w:type="spellEnd"/>
            <w:r w:rsidRPr="0019691F">
              <w:rPr>
                <w:rFonts w:ascii="Microsoft JhengHei" w:eastAsia="Microsoft JhengHei" w:hAnsi="Microsoft JhengHei" w:cs="Microsoft JhengHei" w:hint="eastAsia"/>
                <w:lang w:val="es-ES"/>
              </w:rPr>
              <w:t>。</w:t>
            </w:r>
          </w:p>
          <w:p w14:paraId="7C472D26" w14:textId="12338BA6" w:rsidR="0019691F" w:rsidRPr="0019691F" w:rsidRDefault="0019691F" w:rsidP="0019691F">
            <w:pPr>
              <w:pStyle w:val="Paragraph"/>
              <w:rPr>
                <w:rFonts w:ascii="Century Gothic" w:hAnsi="Century Gothic"/>
                <w:lang w:val="en-US"/>
              </w:rPr>
            </w:pPr>
            <w:proofErr w:type="spellStart"/>
            <w:r w:rsidRPr="0019691F">
              <w:rPr>
                <w:rFonts w:ascii="Microsoft JhengHei" w:eastAsia="Microsoft JhengHei" w:hAnsi="Microsoft JhengHei" w:cs="Microsoft JhengHei" w:hint="eastAsia"/>
                <w:lang w:val="es-ES"/>
              </w:rPr>
              <w:t>这些检查的频率应依据风</w:t>
            </w:r>
            <w:proofErr w:type="spellEnd"/>
            <w:r w:rsidRPr="0019691F">
              <w:rPr>
                <w:rFonts w:ascii="Microsoft JhengHei" w:eastAsia="Microsoft JhengHei" w:hAnsi="Microsoft JhengHei" w:cs="Microsoft JhengHei" w:hint="eastAsia"/>
                <w:lang w:val="es-ES"/>
              </w:rPr>
              <w:t>。</w:t>
            </w:r>
          </w:p>
          <w:p w14:paraId="71BD3BDB" w14:textId="519BFC8C" w:rsidR="00497003" w:rsidRPr="0013733A" w:rsidRDefault="0019691F" w:rsidP="0019691F">
            <w:pPr>
              <w:pStyle w:val="Paragraph"/>
              <w:rPr>
                <w:rFonts w:ascii="Century Gothic" w:hAnsi="Century Gothic"/>
                <w:lang w:val="es-ES"/>
              </w:rPr>
            </w:pPr>
            <w:proofErr w:type="spellStart"/>
            <w:r w:rsidRPr="0019691F">
              <w:rPr>
                <w:rFonts w:ascii="Microsoft JhengHei" w:eastAsia="Microsoft JhengHei" w:hAnsi="Microsoft JhengHei" w:cs="Microsoft JhengHei" w:hint="eastAsia"/>
                <w:lang w:val="es-ES"/>
              </w:rPr>
              <w:t>检查结果应呈报给受检查活动或区域的负责人。应商定纠正措施和实施的时间表</w:t>
            </w:r>
            <w:proofErr w:type="spellEnd"/>
            <w:r w:rsidRPr="0019691F">
              <w:rPr>
                <w:rFonts w:ascii="MS Gothic" w:eastAsia="MS Gothic" w:hAnsi="MS Gothic" w:cs="MS Gothic" w:hint="eastAsia"/>
                <w:lang w:val="es-ES"/>
              </w:rPr>
              <w:t>。</w:t>
            </w:r>
          </w:p>
        </w:tc>
        <w:tc>
          <w:tcPr>
            <w:tcW w:w="859" w:type="pct"/>
          </w:tcPr>
          <w:p w14:paraId="16EC1488" w14:textId="77777777" w:rsidR="00497003" w:rsidRPr="0013733A" w:rsidRDefault="00497003" w:rsidP="000D2310">
            <w:pPr>
              <w:pStyle w:val="Paragraph"/>
              <w:rPr>
                <w:rFonts w:ascii="Century Gothic" w:hAnsi="Century Gothic"/>
                <w:sz w:val="20"/>
                <w:lang w:val="es-ES"/>
              </w:rPr>
            </w:pPr>
          </w:p>
        </w:tc>
        <w:tc>
          <w:tcPr>
            <w:tcW w:w="1988" w:type="pct"/>
          </w:tcPr>
          <w:p w14:paraId="79DC7401" w14:textId="77777777" w:rsidR="00497003" w:rsidRPr="0013733A" w:rsidRDefault="00497003" w:rsidP="000D2310">
            <w:pPr>
              <w:pStyle w:val="Paragraph"/>
              <w:rPr>
                <w:rFonts w:ascii="Century Gothic" w:hAnsi="Century Gothic"/>
                <w:sz w:val="20"/>
                <w:lang w:val="es-ES"/>
              </w:rPr>
            </w:pPr>
          </w:p>
        </w:tc>
      </w:tr>
    </w:tbl>
    <w:tbl>
      <w:tblPr>
        <w:tblStyle w:val="TableGrid"/>
        <w:tblW w:w="5000" w:type="pct"/>
        <w:tblLook w:val="01E0" w:firstRow="1" w:lastRow="1" w:firstColumn="1" w:lastColumn="1" w:noHBand="0" w:noVBand="0"/>
      </w:tblPr>
      <w:tblGrid>
        <w:gridCol w:w="1128"/>
        <w:gridCol w:w="8514"/>
      </w:tblGrid>
      <w:tr w:rsidR="00D1182B" w:rsidRPr="0013733A" w14:paraId="19A2C748" w14:textId="77777777" w:rsidTr="735022F3">
        <w:tc>
          <w:tcPr>
            <w:tcW w:w="5000" w:type="pct"/>
            <w:gridSpan w:val="2"/>
            <w:shd w:val="clear" w:color="auto" w:fill="00B0F0"/>
          </w:tcPr>
          <w:p w14:paraId="0A091622" w14:textId="55B9FD1F" w:rsidR="00D1182B" w:rsidRPr="0013733A" w:rsidRDefault="200F5CAC" w:rsidP="735022F3">
            <w:pPr>
              <w:keepNext/>
              <w:keepLines/>
              <w:outlineLvl w:val="1"/>
              <w:rPr>
                <w:rFonts w:ascii="Century Gothic" w:hAnsi="Century Gothic"/>
                <w:color w:val="FFFFFF" w:themeColor="background1"/>
                <w:sz w:val="20"/>
                <w:szCs w:val="20"/>
                <w:lang w:val="es-ES"/>
              </w:rPr>
            </w:pPr>
            <w:r w:rsidRPr="0013733A">
              <w:rPr>
                <w:rFonts w:ascii="Century Gothic" w:hAnsi="Century Gothic"/>
                <w:color w:val="FFFFFF" w:themeColor="background1"/>
                <w:sz w:val="20"/>
                <w:szCs w:val="20"/>
                <w:lang w:val="es-ES"/>
              </w:rPr>
              <w:t>3.</w:t>
            </w:r>
            <w:r w:rsidR="2518B2EB" w:rsidRPr="0013733A">
              <w:rPr>
                <w:rFonts w:ascii="Century Gothic" w:hAnsi="Century Gothic"/>
                <w:color w:val="FFFFFF" w:themeColor="background1"/>
                <w:sz w:val="20"/>
                <w:szCs w:val="20"/>
                <w:lang w:val="es-ES"/>
              </w:rPr>
              <w:t>6</w:t>
            </w:r>
            <w:r w:rsidR="00D1182B" w:rsidRPr="0013733A">
              <w:rPr>
                <w:lang w:val="es-ES"/>
              </w:rPr>
              <w:tab/>
            </w:r>
            <w:proofErr w:type="spellStart"/>
            <w:r w:rsidR="002377ED" w:rsidRPr="002377ED">
              <w:rPr>
                <w:rFonts w:ascii="MS Gothic" w:eastAsia="MS Gothic" w:hAnsi="MS Gothic" w:cs="MS Gothic" w:hint="eastAsia"/>
                <w:color w:val="FFFFFF" w:themeColor="background1"/>
                <w:sz w:val="20"/>
                <w:szCs w:val="20"/>
                <w:lang w:val="es-ES"/>
              </w:rPr>
              <w:t>供</w:t>
            </w:r>
            <w:r w:rsidR="002377ED" w:rsidRPr="002377ED">
              <w:rPr>
                <w:rFonts w:ascii="Microsoft JhengHei" w:eastAsia="Microsoft JhengHei" w:hAnsi="Microsoft JhengHei" w:cs="Microsoft JhengHei" w:hint="eastAsia"/>
                <w:color w:val="FFFFFF" w:themeColor="background1"/>
                <w:sz w:val="20"/>
                <w:szCs w:val="20"/>
                <w:lang w:val="es-ES"/>
              </w:rPr>
              <w:t>应商审批和绩效监督</w:t>
            </w:r>
            <w:proofErr w:type="spellEnd"/>
          </w:p>
        </w:tc>
      </w:tr>
      <w:tr w:rsidR="00D1182B" w:rsidRPr="0013733A" w14:paraId="3092C63B" w14:textId="77777777" w:rsidTr="735022F3">
        <w:tc>
          <w:tcPr>
            <w:tcW w:w="585" w:type="pct"/>
            <w:shd w:val="clear" w:color="auto" w:fill="D3E5F6"/>
          </w:tcPr>
          <w:p w14:paraId="14C3E016" w14:textId="77777777" w:rsidR="00D1182B" w:rsidRPr="0013733A" w:rsidRDefault="00D1182B" w:rsidP="000D2310">
            <w:pPr>
              <w:spacing w:before="120" w:after="120"/>
              <w:outlineLvl w:val="2"/>
              <w:rPr>
                <w:rFonts w:ascii="Century Gothic" w:eastAsia="Times New Roman" w:hAnsi="Century Gothic" w:cs="Calibri"/>
                <w:b/>
                <w:bCs/>
                <w:sz w:val="20"/>
                <w:szCs w:val="20"/>
                <w:lang w:val="es-ES"/>
              </w:rPr>
            </w:pPr>
          </w:p>
          <w:p w14:paraId="3978780C" w14:textId="77777777" w:rsidR="00D1182B" w:rsidRPr="0013733A" w:rsidRDefault="00D1182B" w:rsidP="000D2310">
            <w:pPr>
              <w:rPr>
                <w:rFonts w:ascii="Century Gothic" w:hAnsi="Century Gothic"/>
                <w:sz w:val="20"/>
                <w:szCs w:val="20"/>
                <w:lang w:val="es-ES"/>
              </w:rPr>
            </w:pPr>
          </w:p>
        </w:tc>
        <w:tc>
          <w:tcPr>
            <w:tcW w:w="4415" w:type="pct"/>
            <w:shd w:val="clear" w:color="auto" w:fill="D3E5F6"/>
          </w:tcPr>
          <w:p w14:paraId="5DA225D8" w14:textId="6D43709E" w:rsidR="00D1182B" w:rsidRPr="0013733A" w:rsidRDefault="001947B9" w:rsidP="005E62C8">
            <w:pPr>
              <w:pStyle w:val="Paragraph"/>
              <w:rPr>
                <w:rFonts w:ascii="Century Gothic" w:hAnsi="Century Gothic"/>
                <w:sz w:val="20"/>
                <w:lang w:val="es-ES"/>
              </w:rPr>
            </w:pPr>
            <w:proofErr w:type="spellStart"/>
            <w:r w:rsidRPr="001947B9">
              <w:rPr>
                <w:rFonts w:ascii="MS Gothic" w:eastAsia="MS Gothic" w:hAnsi="MS Gothic" w:cs="MS Gothic" w:hint="eastAsia"/>
                <w:sz w:val="20"/>
                <w:lang w:val="es-ES"/>
              </w:rPr>
              <w:t>公司</w:t>
            </w:r>
            <w:r w:rsidRPr="001947B9">
              <w:rPr>
                <w:rFonts w:ascii="Microsoft JhengHei" w:eastAsia="Microsoft JhengHei" w:hAnsi="Microsoft JhengHei" w:cs="Microsoft JhengHei" w:hint="eastAsia"/>
                <w:sz w:val="20"/>
                <w:lang w:val="es-ES"/>
              </w:rPr>
              <w:t>应对其供应商实施有效的审批和绩效监督程序</w:t>
            </w:r>
            <w:proofErr w:type="spellEnd"/>
            <w:r w:rsidRPr="001947B9">
              <w:rPr>
                <w:rFonts w:ascii="Microsoft JhengHei" w:eastAsia="Microsoft JhengHei" w:hAnsi="Microsoft JhengHei" w:cs="Microsoft JhengHei" w:hint="eastAsia"/>
                <w:sz w:val="20"/>
                <w:lang w:val="es-ES"/>
              </w:rPr>
              <w:t>。</w:t>
            </w:r>
          </w:p>
        </w:tc>
      </w:tr>
    </w:tbl>
    <w:tbl>
      <w:tblPr>
        <w:tblStyle w:val="TableGrid12"/>
        <w:tblW w:w="5000" w:type="pct"/>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654"/>
        <w:gridCol w:w="475"/>
        <w:gridCol w:w="3030"/>
        <w:gridCol w:w="1647"/>
        <w:gridCol w:w="3830"/>
      </w:tblGrid>
      <w:tr w:rsidR="00B13E21" w:rsidRPr="00071916" w14:paraId="6476374B" w14:textId="53E19449" w:rsidTr="00AE3566">
        <w:trPr>
          <w:trHeight w:val="285"/>
        </w:trPr>
        <w:tc>
          <w:tcPr>
            <w:tcW w:w="584" w:type="pct"/>
            <w:gridSpan w:val="2"/>
            <w:shd w:val="clear" w:color="auto" w:fill="00B0F0"/>
            <w:tcMar>
              <w:left w:w="105" w:type="dxa"/>
              <w:right w:w="105" w:type="dxa"/>
            </w:tcMar>
          </w:tcPr>
          <w:p w14:paraId="043691D6" w14:textId="4F0B5D14" w:rsidR="00B13E21" w:rsidRPr="00071916" w:rsidRDefault="00DF2D10" w:rsidP="000D2310">
            <w:pPr>
              <w:pStyle w:val="Heading3"/>
              <w:rPr>
                <w:rFonts w:ascii="Century Gothic" w:hAnsi="Century Gothic"/>
                <w:sz w:val="20"/>
                <w:szCs w:val="20"/>
              </w:rPr>
            </w:pPr>
            <w:proofErr w:type="spellStart"/>
            <w:r>
              <w:rPr>
                <w:rFonts w:ascii="MS Gothic" w:eastAsia="MS Gothic" w:hAnsi="MS Gothic" w:cs="MS Gothic" w:hint="eastAsia"/>
                <w:sz w:val="20"/>
                <w:szCs w:val="20"/>
              </w:rPr>
              <w:t>条款</w:t>
            </w:r>
            <w:proofErr w:type="spellEnd"/>
          </w:p>
        </w:tc>
        <w:tc>
          <w:tcPr>
            <w:tcW w:w="1573" w:type="pct"/>
            <w:shd w:val="clear" w:color="auto" w:fill="00B0F0"/>
            <w:tcMar>
              <w:left w:w="105" w:type="dxa"/>
              <w:right w:w="105" w:type="dxa"/>
            </w:tcMar>
          </w:tcPr>
          <w:p w14:paraId="3C8564BB" w14:textId="63168FA3" w:rsidR="00B13E21" w:rsidRPr="00071916" w:rsidRDefault="000D68F7" w:rsidP="000D2310">
            <w:pPr>
              <w:pStyle w:val="Heading3"/>
              <w:rPr>
                <w:rFonts w:ascii="Century Gothic" w:hAnsi="Century Gothic"/>
                <w:sz w:val="20"/>
                <w:szCs w:val="20"/>
              </w:rPr>
            </w:pPr>
            <w:proofErr w:type="spellStart"/>
            <w:r>
              <w:rPr>
                <w:rStyle w:val="Strong"/>
                <w:rFonts w:ascii="Century Gothic" w:eastAsiaTheme="majorEastAsia" w:hAnsi="Century Gothic"/>
                <w:b/>
                <w:sz w:val="20"/>
                <w:szCs w:val="20"/>
              </w:rPr>
              <w:t>要求</w:t>
            </w:r>
            <w:proofErr w:type="spellEnd"/>
          </w:p>
        </w:tc>
        <w:tc>
          <w:tcPr>
            <w:tcW w:w="855" w:type="pct"/>
            <w:shd w:val="clear" w:color="auto" w:fill="00B0F0"/>
          </w:tcPr>
          <w:p w14:paraId="1002897E" w14:textId="62C36D99" w:rsidR="00B13E21" w:rsidRPr="00071916" w:rsidRDefault="00E614E4" w:rsidP="000D2310">
            <w:pPr>
              <w:pStyle w:val="Heading3"/>
              <w:rPr>
                <w:rStyle w:val="Strong"/>
                <w:rFonts w:ascii="Century Gothic" w:eastAsiaTheme="majorEastAsia" w:hAnsi="Century Gothic"/>
                <w:b/>
                <w:sz w:val="20"/>
                <w:szCs w:val="20"/>
              </w:rPr>
            </w:pPr>
            <w:proofErr w:type="spellStart"/>
            <w:r w:rsidRPr="00E614E4">
              <w:rPr>
                <w:rStyle w:val="Strong"/>
                <w:rFonts w:ascii="Century Gothic" w:eastAsiaTheme="majorEastAsia" w:hAnsi="Century Gothic" w:hint="eastAsia"/>
                <w:b/>
                <w:sz w:val="20"/>
                <w:szCs w:val="20"/>
              </w:rPr>
              <w:t>符合</w:t>
            </w:r>
            <w:proofErr w:type="spellEnd"/>
          </w:p>
        </w:tc>
        <w:tc>
          <w:tcPr>
            <w:tcW w:w="1988" w:type="pct"/>
            <w:shd w:val="clear" w:color="auto" w:fill="00B0F0"/>
          </w:tcPr>
          <w:p w14:paraId="4C615980" w14:textId="7689A1DE" w:rsidR="00B13E21" w:rsidRPr="00071916" w:rsidRDefault="00CC6917" w:rsidP="000D2310">
            <w:pPr>
              <w:pStyle w:val="Heading3"/>
              <w:rPr>
                <w:rStyle w:val="Strong"/>
                <w:rFonts w:ascii="Century Gothic" w:eastAsiaTheme="majorEastAsia" w:hAnsi="Century Gothic"/>
                <w:b/>
                <w:sz w:val="20"/>
                <w:szCs w:val="20"/>
              </w:rPr>
            </w:pPr>
            <w:proofErr w:type="spellStart"/>
            <w:r>
              <w:rPr>
                <w:rStyle w:val="Strong"/>
                <w:rFonts w:ascii="Microsoft JhengHei" w:eastAsia="Microsoft JhengHei" w:hAnsi="Microsoft JhengHei" w:cs="Microsoft JhengHei" w:hint="eastAsia"/>
                <w:b/>
                <w:sz w:val="20"/>
                <w:szCs w:val="20"/>
              </w:rPr>
              <w:t>评论</w:t>
            </w:r>
            <w:proofErr w:type="spellEnd"/>
          </w:p>
        </w:tc>
      </w:tr>
      <w:tr w:rsidR="00B13E21" w:rsidRPr="00A96579" w14:paraId="3423A800" w14:textId="245ADCD3" w:rsidTr="735022F3">
        <w:trPr>
          <w:trHeight w:val="285"/>
        </w:trPr>
        <w:tc>
          <w:tcPr>
            <w:tcW w:w="584" w:type="pct"/>
            <w:gridSpan w:val="2"/>
            <w:shd w:val="clear" w:color="auto" w:fill="B8CCE4" w:themeFill="accent1" w:themeFillTint="66"/>
            <w:tcMar>
              <w:left w:w="105" w:type="dxa"/>
              <w:right w:w="105" w:type="dxa"/>
            </w:tcMar>
          </w:tcPr>
          <w:p w14:paraId="26341E86" w14:textId="77777777" w:rsidR="00B13E21" w:rsidRPr="00071916" w:rsidRDefault="00B13E21" w:rsidP="000D2310">
            <w:pPr>
              <w:pStyle w:val="para"/>
              <w:rPr>
                <w:rFonts w:ascii="Century Gothic" w:eastAsia="Century Gothic" w:hAnsi="Century Gothic"/>
                <w:sz w:val="20"/>
              </w:rPr>
            </w:pPr>
            <w:r w:rsidRPr="00071916">
              <w:rPr>
                <w:rFonts w:ascii="Century Gothic" w:eastAsia="Century Gothic" w:hAnsi="Century Gothic"/>
                <w:sz w:val="20"/>
              </w:rPr>
              <w:t>3.6.1</w:t>
            </w:r>
          </w:p>
        </w:tc>
        <w:tc>
          <w:tcPr>
            <w:tcW w:w="1573" w:type="pct"/>
            <w:tcMar>
              <w:left w:w="105" w:type="dxa"/>
              <w:right w:w="105" w:type="dxa"/>
            </w:tcMar>
          </w:tcPr>
          <w:p w14:paraId="3883D232" w14:textId="282689D1" w:rsidR="00B13E21" w:rsidRPr="00A96579" w:rsidRDefault="00A96579" w:rsidP="00A96579">
            <w:pPr>
              <w:pStyle w:val="Paragraph"/>
              <w:rPr>
                <w:rFonts w:ascii="Century Gothic" w:hAnsi="Century Gothic"/>
              </w:rPr>
            </w:pPr>
            <w:proofErr w:type="spellStart"/>
            <w:r w:rsidRPr="00A96579">
              <w:rPr>
                <w:rFonts w:ascii="MS Gothic" w:eastAsia="MS Gothic" w:hAnsi="MS Gothic" w:cs="MS Gothic" w:hint="eastAsia"/>
                <w:lang w:val="es-ES"/>
              </w:rPr>
              <w:t>工厂</w:t>
            </w:r>
            <w:r w:rsidRPr="00A96579">
              <w:rPr>
                <w:rFonts w:ascii="Microsoft JhengHei" w:eastAsia="Microsoft JhengHei" w:hAnsi="Microsoft JhengHei" w:cs="Microsoft JhengHei" w:hint="eastAsia"/>
                <w:lang w:val="es-ES"/>
              </w:rPr>
              <w:t>应基于风险分析和规定的绩效标准</w:t>
            </w:r>
            <w:r w:rsidRPr="00A96579">
              <w:rPr>
                <w:rFonts w:ascii="Microsoft JhengHei" w:eastAsia="Microsoft JhengHei" w:hAnsi="Microsoft JhengHei" w:cs="Microsoft JhengHei" w:hint="eastAsia"/>
              </w:rPr>
              <w:t>，</w:t>
            </w:r>
            <w:r w:rsidRPr="00A96579">
              <w:rPr>
                <w:rFonts w:ascii="Microsoft JhengHei" w:eastAsia="Microsoft JhengHei" w:hAnsi="Microsoft JhengHei" w:cs="Microsoft JhengHei" w:hint="eastAsia"/>
                <w:lang w:val="es-ES"/>
              </w:rPr>
              <w:t>对原料供应商</w:t>
            </w:r>
            <w:r w:rsidRPr="00A96579">
              <w:rPr>
                <w:rFonts w:ascii="Microsoft JhengHei" w:eastAsia="Microsoft JhengHei" w:hAnsi="Microsoft JhengHei" w:cs="Microsoft JhengHei" w:hint="eastAsia"/>
              </w:rPr>
              <w:t>，</w:t>
            </w:r>
            <w:r w:rsidRPr="00A96579">
              <w:rPr>
                <w:rFonts w:ascii="Microsoft JhengHei" w:eastAsia="Microsoft JhengHei" w:hAnsi="Microsoft JhengHei" w:cs="Microsoft JhengHei" w:hint="eastAsia"/>
                <w:lang w:val="es-ES"/>
              </w:rPr>
              <w:t>包括成品包装材料供应商</w:t>
            </w:r>
            <w:r w:rsidRPr="00A96579">
              <w:rPr>
                <w:rFonts w:ascii="Microsoft JhengHei" w:eastAsia="Microsoft JhengHei" w:hAnsi="Microsoft JhengHei" w:cs="Microsoft JhengHei" w:hint="eastAsia"/>
              </w:rPr>
              <w:t>，</w:t>
            </w:r>
            <w:r w:rsidRPr="00A96579">
              <w:rPr>
                <w:rFonts w:ascii="Microsoft JhengHei" w:eastAsia="Microsoft JhengHei" w:hAnsi="Microsoft JhengHei" w:cs="Microsoft JhengHei" w:hint="eastAsia"/>
                <w:lang w:val="es-ES"/>
              </w:rPr>
              <w:t>制</w:t>
            </w:r>
            <w:proofErr w:type="spellEnd"/>
            <w:r>
              <w:rPr>
                <w:rFonts w:ascii="Microsoft JhengHei" w:hAnsi="Microsoft JhengHei"/>
              </w:rPr>
              <w:t xml:space="preserve"> </w:t>
            </w:r>
            <w:proofErr w:type="spellStart"/>
            <w:r w:rsidRPr="00A96579">
              <w:rPr>
                <w:rFonts w:ascii="MS Gothic" w:eastAsia="MS Gothic" w:hAnsi="MS Gothic" w:cs="MS Gothic" w:hint="eastAsia"/>
                <w:lang w:val="es-ES"/>
              </w:rPr>
              <w:t>定初次</w:t>
            </w:r>
            <w:r w:rsidRPr="00A96579">
              <w:rPr>
                <w:rFonts w:ascii="Microsoft JhengHei" w:eastAsia="Microsoft JhengHei" w:hAnsi="Microsoft JhengHei" w:cs="Microsoft JhengHei" w:hint="eastAsia"/>
                <w:lang w:val="es-ES"/>
              </w:rPr>
              <w:t>审批和持续评估的程序。该程序应确保在可能对产品安全</w:t>
            </w:r>
            <w:r w:rsidRPr="00A96579">
              <w:rPr>
                <w:rFonts w:ascii="Microsoft JhengHei" w:eastAsia="Microsoft JhengHei" w:hAnsi="Microsoft JhengHei" w:cs="Microsoft JhengHei" w:hint="eastAsia"/>
              </w:rPr>
              <w:t>，</w:t>
            </w:r>
            <w:r w:rsidRPr="00A96579">
              <w:rPr>
                <w:rFonts w:ascii="Microsoft JhengHei" w:eastAsia="Microsoft JhengHei" w:hAnsi="Microsoft JhengHei" w:cs="Microsoft JhengHei" w:hint="eastAsia"/>
                <w:lang w:val="es-ES"/>
              </w:rPr>
              <w:t>合法性和质量产生影</w:t>
            </w:r>
            <w:proofErr w:type="spellEnd"/>
            <w:r>
              <w:rPr>
                <w:rFonts w:ascii="Microsoft JhengHei" w:hAnsi="Microsoft JhengHei"/>
              </w:rPr>
              <w:t xml:space="preserve"> </w:t>
            </w:r>
            <w:proofErr w:type="spellStart"/>
            <w:r w:rsidRPr="00A96579">
              <w:rPr>
                <w:rFonts w:ascii="MS Gothic" w:eastAsia="MS Gothic" w:hAnsi="MS Gothic" w:cs="MS Gothic" w:hint="eastAsia"/>
                <w:lang w:val="es-ES"/>
              </w:rPr>
              <w:t>响的情况下</w:t>
            </w:r>
            <w:r w:rsidRPr="00A96579">
              <w:rPr>
                <w:rFonts w:ascii="MS Gothic" w:eastAsia="MS Gothic" w:hAnsi="MS Gothic" w:cs="MS Gothic" w:hint="eastAsia"/>
              </w:rPr>
              <w:t>，</w:t>
            </w:r>
            <w:r w:rsidRPr="00A96579">
              <w:rPr>
                <w:rFonts w:ascii="MS Gothic" w:eastAsia="MS Gothic" w:hAnsi="MS Gothic" w:cs="MS Gothic" w:hint="eastAsia"/>
                <w:lang w:val="es-ES"/>
              </w:rPr>
              <w:t>按照</w:t>
            </w:r>
            <w:r w:rsidRPr="00A96579">
              <w:rPr>
                <w:rFonts w:ascii="Microsoft JhengHei" w:eastAsia="Microsoft JhengHei" w:hAnsi="Microsoft JhengHei" w:cs="Microsoft JhengHei" w:hint="eastAsia"/>
                <w:lang w:val="es-ES"/>
              </w:rPr>
              <w:t>规定的要求进行采购</w:t>
            </w:r>
            <w:proofErr w:type="spellEnd"/>
            <w:r w:rsidRPr="00A96579">
              <w:rPr>
                <w:rFonts w:ascii="MS Gothic" w:eastAsia="MS Gothic" w:hAnsi="MS Gothic" w:cs="MS Gothic" w:hint="eastAsia"/>
                <w:lang w:val="es-ES"/>
              </w:rPr>
              <w:t>。</w:t>
            </w:r>
          </w:p>
        </w:tc>
        <w:tc>
          <w:tcPr>
            <w:tcW w:w="855" w:type="pct"/>
          </w:tcPr>
          <w:p w14:paraId="4CD65368" w14:textId="77777777" w:rsidR="00B13E21" w:rsidRPr="00A96579" w:rsidRDefault="00B13E21" w:rsidP="000D2310">
            <w:pPr>
              <w:pStyle w:val="Paragraph"/>
              <w:rPr>
                <w:rFonts w:ascii="Century Gothic" w:hAnsi="Century Gothic"/>
                <w:sz w:val="20"/>
              </w:rPr>
            </w:pPr>
          </w:p>
        </w:tc>
        <w:tc>
          <w:tcPr>
            <w:tcW w:w="1988" w:type="pct"/>
          </w:tcPr>
          <w:p w14:paraId="554AA4EE" w14:textId="77777777" w:rsidR="00B13E21" w:rsidRPr="00A96579" w:rsidRDefault="00B13E21" w:rsidP="000D2310">
            <w:pPr>
              <w:pStyle w:val="Paragraph"/>
              <w:rPr>
                <w:rFonts w:ascii="Century Gothic" w:hAnsi="Century Gothic"/>
                <w:sz w:val="20"/>
              </w:rPr>
            </w:pPr>
          </w:p>
        </w:tc>
      </w:tr>
      <w:tr w:rsidR="00B13E21" w:rsidRPr="00194E13" w14:paraId="14432FB1" w14:textId="554B3B6F" w:rsidTr="735022F3">
        <w:trPr>
          <w:trHeight w:val="285"/>
        </w:trPr>
        <w:tc>
          <w:tcPr>
            <w:tcW w:w="584" w:type="pct"/>
            <w:gridSpan w:val="2"/>
            <w:shd w:val="clear" w:color="auto" w:fill="B8CCE4" w:themeFill="accent1" w:themeFillTint="66"/>
            <w:tcMar>
              <w:left w:w="105" w:type="dxa"/>
              <w:right w:w="105" w:type="dxa"/>
            </w:tcMar>
          </w:tcPr>
          <w:p w14:paraId="56F0C7B0" w14:textId="77777777" w:rsidR="00B13E21" w:rsidRPr="00071916" w:rsidRDefault="00B13E21" w:rsidP="000D2310">
            <w:pPr>
              <w:pStyle w:val="para"/>
              <w:rPr>
                <w:rFonts w:ascii="Century Gothic" w:hAnsi="Century Gothic"/>
                <w:sz w:val="20"/>
              </w:rPr>
            </w:pPr>
            <w:r w:rsidRPr="00071916">
              <w:rPr>
                <w:rFonts w:ascii="Century Gothic" w:hAnsi="Century Gothic"/>
                <w:sz w:val="20"/>
              </w:rPr>
              <w:t>3.6.2</w:t>
            </w:r>
          </w:p>
        </w:tc>
        <w:tc>
          <w:tcPr>
            <w:tcW w:w="1573" w:type="pct"/>
            <w:tcMar>
              <w:left w:w="105" w:type="dxa"/>
              <w:right w:w="105" w:type="dxa"/>
            </w:tcMar>
          </w:tcPr>
          <w:p w14:paraId="28A17E23" w14:textId="12754593" w:rsidR="00737EB1" w:rsidRPr="00737EB1" w:rsidRDefault="00737EB1" w:rsidP="00737EB1">
            <w:pPr>
              <w:pStyle w:val="Paragraph"/>
              <w:rPr>
                <w:rFonts w:ascii="Century Gothic" w:hAnsi="Century Gothic"/>
              </w:rPr>
            </w:pPr>
            <w:proofErr w:type="spellStart"/>
            <w:r w:rsidRPr="00737EB1">
              <w:rPr>
                <w:rFonts w:ascii="Microsoft JhengHei" w:eastAsia="Microsoft JhengHei" w:hAnsi="Microsoft JhengHei" w:cs="Microsoft JhengHei" w:hint="eastAsia"/>
                <w:lang w:val="es-ES"/>
              </w:rPr>
              <w:t>对影响产品安全</w:t>
            </w:r>
            <w:r w:rsidRPr="00737EB1">
              <w:rPr>
                <w:rFonts w:ascii="Microsoft JhengHei" w:eastAsia="Microsoft JhengHei" w:hAnsi="Microsoft JhengHei" w:cs="Microsoft JhengHei" w:hint="eastAsia"/>
              </w:rPr>
              <w:t>，</w:t>
            </w:r>
            <w:r w:rsidRPr="00737EB1">
              <w:rPr>
                <w:rFonts w:ascii="Microsoft JhengHei" w:eastAsia="Microsoft JhengHei" w:hAnsi="Microsoft JhengHei" w:cs="Microsoft JhengHei" w:hint="eastAsia"/>
                <w:lang w:val="es-ES"/>
              </w:rPr>
              <w:t>合法性和质量的原料生产工厂</w:t>
            </w:r>
            <w:r w:rsidRPr="00737EB1">
              <w:rPr>
                <w:rFonts w:ascii="Microsoft JhengHei" w:eastAsia="Microsoft JhengHei" w:hAnsi="Microsoft JhengHei" w:cs="Microsoft JhengHei" w:hint="eastAsia"/>
              </w:rPr>
              <w:t>，</w:t>
            </w:r>
            <w:r w:rsidRPr="00737EB1">
              <w:rPr>
                <w:rFonts w:ascii="Microsoft JhengHei" w:eastAsia="Microsoft JhengHei" w:hAnsi="Microsoft JhengHei" w:cs="Microsoft JhengHei" w:hint="eastAsia"/>
                <w:lang w:val="es-ES"/>
              </w:rPr>
              <w:t>其初次审批程序应基于风险</w:t>
            </w:r>
            <w:r w:rsidRPr="00737EB1">
              <w:rPr>
                <w:rFonts w:ascii="Microsoft JhengHei" w:eastAsia="Microsoft JhengHei" w:hAnsi="Microsoft JhengHei" w:cs="Microsoft JhengHei" w:hint="eastAsia"/>
              </w:rPr>
              <w:t>，</w:t>
            </w:r>
            <w:r w:rsidRPr="00737EB1">
              <w:rPr>
                <w:rFonts w:ascii="Microsoft JhengHei" w:eastAsia="Microsoft JhengHei" w:hAnsi="Microsoft JhengHei" w:cs="Microsoft JhengHei" w:hint="eastAsia"/>
                <w:lang w:val="es-ES"/>
              </w:rPr>
              <w:t>并包括</w:t>
            </w:r>
            <w:proofErr w:type="spellEnd"/>
            <w:r w:rsidR="00471CDA">
              <w:rPr>
                <w:rFonts w:ascii="Microsoft JhengHei" w:hAnsi="Microsoft JhengHei"/>
              </w:rPr>
              <w:t xml:space="preserve"> </w:t>
            </w:r>
            <w:proofErr w:type="spellStart"/>
            <w:r w:rsidRPr="00737EB1">
              <w:rPr>
                <w:rFonts w:ascii="MS Gothic" w:eastAsia="MS Gothic" w:hAnsi="MS Gothic" w:cs="MS Gothic" w:hint="eastAsia"/>
                <w:lang w:val="es-ES"/>
              </w:rPr>
              <w:t>以下一</w:t>
            </w:r>
            <w:r w:rsidRPr="00737EB1">
              <w:rPr>
                <w:rFonts w:ascii="Microsoft JhengHei" w:eastAsia="Microsoft JhengHei" w:hAnsi="Microsoft JhengHei" w:cs="Microsoft JhengHei" w:hint="eastAsia"/>
                <w:lang w:val="es-ES"/>
              </w:rPr>
              <w:t>项或多项</w:t>
            </w:r>
            <w:proofErr w:type="spellEnd"/>
            <w:r w:rsidRPr="00737EB1">
              <w:rPr>
                <w:rFonts w:ascii="Microsoft JhengHei" w:eastAsia="Microsoft JhengHei" w:hAnsi="Microsoft JhengHei" w:cs="Microsoft JhengHei" w:hint="eastAsia"/>
              </w:rPr>
              <w:t>：</w:t>
            </w:r>
          </w:p>
          <w:p w14:paraId="42956514" w14:textId="5C19ECFB" w:rsidR="00737EB1" w:rsidRPr="00737EB1" w:rsidRDefault="00471CDA" w:rsidP="00737EB1">
            <w:pPr>
              <w:pStyle w:val="Paragraph"/>
              <w:rPr>
                <w:rFonts w:ascii="Century Gothic" w:hAnsi="Century Gothic"/>
              </w:rPr>
            </w:pPr>
            <w:r w:rsidRPr="00471CDA">
              <w:rPr>
                <w:rFonts w:ascii="Century Gothic" w:hAnsi="Century Gothic"/>
              </w:rPr>
              <w:t>•</w:t>
            </w:r>
            <w:r w:rsidR="00737EB1" w:rsidRPr="00737EB1">
              <w:rPr>
                <w:rFonts w:ascii="Century Gothic" w:hAnsi="Century Gothic"/>
              </w:rPr>
              <w:t xml:space="preserve"> </w:t>
            </w:r>
            <w:proofErr w:type="spellStart"/>
            <w:r w:rsidR="00737EB1" w:rsidRPr="00737EB1">
              <w:rPr>
                <w:rFonts w:ascii="MS Gothic" w:eastAsia="MS Gothic" w:hAnsi="MS Gothic" w:cs="MS Gothic" w:hint="eastAsia"/>
                <w:lang w:val="es-ES"/>
              </w:rPr>
              <w:t>全球</w:t>
            </w:r>
            <w:r w:rsidR="00737EB1" w:rsidRPr="00737EB1">
              <w:rPr>
                <w:rFonts w:ascii="Microsoft JhengHei" w:eastAsia="Microsoft JhengHei" w:hAnsi="Microsoft JhengHei" w:cs="Microsoft JhengHei" w:hint="eastAsia"/>
                <w:lang w:val="es-ES"/>
              </w:rPr>
              <w:t>认可的产品安全管理体系的有效认证</w:t>
            </w:r>
            <w:r w:rsidR="00737EB1" w:rsidRPr="00737EB1">
              <w:rPr>
                <w:rFonts w:ascii="Microsoft JhengHei" w:eastAsia="Microsoft JhengHei" w:hAnsi="Microsoft JhengHei" w:cs="Microsoft JhengHei" w:hint="eastAsia"/>
              </w:rPr>
              <w:t>，</w:t>
            </w:r>
            <w:r w:rsidR="00737EB1" w:rsidRPr="00737EB1">
              <w:rPr>
                <w:rFonts w:ascii="Microsoft JhengHei" w:eastAsia="Microsoft JhengHei" w:hAnsi="Microsoft JhengHei" w:cs="Microsoft JhengHei" w:hint="eastAsia"/>
                <w:lang w:val="es-ES"/>
              </w:rPr>
              <w:t>例如</w:t>
            </w:r>
            <w:r w:rsidR="00737EB1" w:rsidRPr="00737EB1">
              <w:rPr>
                <w:rFonts w:ascii="Microsoft JhengHei" w:eastAsia="Microsoft JhengHei" w:hAnsi="Microsoft JhengHei" w:cs="Microsoft JhengHei" w:hint="eastAsia"/>
              </w:rPr>
              <w:t>，</w:t>
            </w:r>
            <w:r w:rsidR="00737EB1" w:rsidRPr="00737EB1">
              <w:rPr>
                <w:rFonts w:ascii="Microsoft JhengHei" w:eastAsia="Microsoft JhengHei" w:hAnsi="Microsoft JhengHei" w:cs="Microsoft JhengHei" w:hint="eastAsia"/>
                <w:lang w:val="es-ES"/>
              </w:rPr>
              <w:t>适</w:t>
            </w:r>
            <w:r w:rsidR="00737EB1" w:rsidRPr="00737EB1">
              <w:rPr>
                <w:rFonts w:ascii="Microsoft JhengHei" w:eastAsia="Microsoft JhengHei" w:hAnsi="Microsoft JhengHei" w:cs="Microsoft JhengHei" w:hint="eastAsia"/>
                <w:lang w:val="es-ES"/>
              </w:rPr>
              <w:lastRenderedPageBreak/>
              <w:t>用的</w:t>
            </w:r>
            <w:proofErr w:type="spellEnd"/>
            <w:r w:rsidR="00737EB1" w:rsidRPr="00737EB1">
              <w:rPr>
                <w:rFonts w:ascii="Century Gothic" w:hAnsi="Century Gothic"/>
              </w:rPr>
              <w:t>BRCGS</w:t>
            </w:r>
            <w:proofErr w:type="spellStart"/>
            <w:r w:rsidR="00737EB1" w:rsidRPr="00737EB1">
              <w:rPr>
                <w:rFonts w:ascii="MS Gothic" w:eastAsia="MS Gothic" w:hAnsi="MS Gothic" w:cs="MS Gothic" w:hint="eastAsia"/>
                <w:lang w:val="es-ES"/>
              </w:rPr>
              <w:t>全球</w:t>
            </w:r>
            <w:r w:rsidR="00737EB1" w:rsidRPr="00737EB1">
              <w:rPr>
                <w:rFonts w:ascii="Microsoft JhengHei" w:eastAsia="Microsoft JhengHei" w:hAnsi="Microsoft JhengHei" w:cs="Microsoft JhengHei" w:hint="eastAsia"/>
                <w:lang w:val="es-ES"/>
              </w:rPr>
              <w:t>标准或</w:t>
            </w:r>
            <w:proofErr w:type="spellEnd"/>
            <w:r w:rsidR="00737EB1" w:rsidRPr="00737EB1">
              <w:rPr>
                <w:rFonts w:ascii="Century Gothic" w:hAnsi="Century Gothic"/>
              </w:rPr>
              <w:t>GFSI</w:t>
            </w:r>
            <w:r w:rsidR="00737EB1" w:rsidRPr="00737EB1">
              <w:rPr>
                <w:rFonts w:ascii="MS Gothic" w:eastAsia="MS Gothic" w:hAnsi="MS Gothic" w:cs="MS Gothic" w:hint="eastAsia"/>
                <w:lang w:val="es-ES"/>
              </w:rPr>
              <w:t>基</w:t>
            </w:r>
            <w:r w:rsidR="00737EB1" w:rsidRPr="00737EB1">
              <w:rPr>
                <w:rFonts w:ascii="Century Gothic" w:hAnsi="Century Gothic"/>
              </w:rPr>
              <w:t xml:space="preserve"> </w:t>
            </w:r>
            <w:proofErr w:type="spellStart"/>
            <w:r w:rsidR="00737EB1" w:rsidRPr="00737EB1">
              <w:rPr>
                <w:rFonts w:ascii="MS Gothic" w:eastAsia="MS Gothic" w:hAnsi="MS Gothic" w:cs="MS Gothic" w:hint="eastAsia"/>
                <w:lang w:val="es-ES"/>
              </w:rPr>
              <w:t>准</w:t>
            </w:r>
            <w:r w:rsidR="00737EB1" w:rsidRPr="00737EB1">
              <w:rPr>
                <w:rFonts w:ascii="Microsoft JhengHei" w:eastAsia="Microsoft JhengHei" w:hAnsi="Microsoft JhengHei" w:cs="Microsoft JhengHei" w:hint="eastAsia"/>
                <w:lang w:val="es-ES"/>
              </w:rPr>
              <w:t>标准的认证</w:t>
            </w:r>
            <w:proofErr w:type="spellEnd"/>
          </w:p>
          <w:p w14:paraId="36E06B40" w14:textId="17634DA9" w:rsidR="00737EB1" w:rsidRPr="00737EB1" w:rsidRDefault="00471CDA" w:rsidP="00737EB1">
            <w:pPr>
              <w:pStyle w:val="Paragraph"/>
              <w:rPr>
                <w:rFonts w:ascii="Century Gothic" w:hAnsi="Century Gothic"/>
              </w:rPr>
            </w:pPr>
            <w:r w:rsidRPr="00471CDA">
              <w:rPr>
                <w:rFonts w:ascii="Century Gothic" w:hAnsi="Century Gothic"/>
              </w:rPr>
              <w:t>•</w:t>
            </w:r>
            <w:r w:rsidR="00737EB1" w:rsidRPr="00737EB1">
              <w:rPr>
                <w:rFonts w:ascii="Century Gothic" w:hAnsi="Century Gothic"/>
              </w:rPr>
              <w:t xml:space="preserve"> </w:t>
            </w:r>
            <w:proofErr w:type="spellStart"/>
            <w:r w:rsidR="00737EB1" w:rsidRPr="00737EB1">
              <w:rPr>
                <w:rFonts w:ascii="Microsoft JhengHei" w:eastAsia="Microsoft JhengHei" w:hAnsi="Microsoft JhengHei" w:cs="Microsoft JhengHei" w:hint="eastAsia"/>
                <w:lang w:val="es-ES"/>
              </w:rPr>
              <w:t>获得全球认可的质量管理体系认证</w:t>
            </w:r>
            <w:r w:rsidR="00737EB1" w:rsidRPr="00737EB1">
              <w:rPr>
                <w:rFonts w:ascii="Microsoft JhengHei" w:eastAsia="Microsoft JhengHei" w:hAnsi="Microsoft JhengHei" w:cs="Microsoft JhengHei" w:hint="eastAsia"/>
              </w:rPr>
              <w:t>，</w:t>
            </w:r>
            <w:r w:rsidR="00737EB1" w:rsidRPr="00737EB1">
              <w:rPr>
                <w:rFonts w:ascii="Microsoft JhengHei" w:eastAsia="Microsoft JhengHei" w:hAnsi="Microsoft JhengHei" w:cs="Microsoft JhengHei" w:hint="eastAsia"/>
                <w:lang w:val="es-ES"/>
              </w:rPr>
              <w:t>包括对可追溯性的评估</w:t>
            </w:r>
            <w:r w:rsidR="00737EB1" w:rsidRPr="00737EB1">
              <w:rPr>
                <w:rFonts w:ascii="Microsoft JhengHei" w:eastAsia="Microsoft JhengHei" w:hAnsi="Microsoft JhengHei" w:cs="Microsoft JhengHei" w:hint="eastAsia"/>
              </w:rPr>
              <w:t>，</w:t>
            </w:r>
            <w:r w:rsidR="00737EB1" w:rsidRPr="00737EB1">
              <w:rPr>
                <w:rFonts w:ascii="Microsoft JhengHei" w:eastAsia="Microsoft JhengHei" w:hAnsi="Microsoft JhengHei" w:cs="Microsoft JhengHei" w:hint="eastAsia"/>
                <w:lang w:val="es-ES"/>
              </w:rPr>
              <w:t>并确认所供应的产品是</w:t>
            </w:r>
            <w:proofErr w:type="spellEnd"/>
            <w:r>
              <w:rPr>
                <w:rFonts w:ascii="Microsoft JhengHei" w:hAnsi="Microsoft JhengHei"/>
              </w:rPr>
              <w:t xml:space="preserve"> </w:t>
            </w:r>
            <w:proofErr w:type="spellStart"/>
            <w:r w:rsidR="00737EB1" w:rsidRPr="00737EB1">
              <w:rPr>
                <w:rFonts w:ascii="MS Gothic" w:eastAsia="MS Gothic" w:hAnsi="MS Gothic" w:cs="MS Gothic" w:hint="eastAsia"/>
                <w:lang w:val="es-ES"/>
              </w:rPr>
              <w:t>安全和合法的</w:t>
            </w:r>
            <w:r w:rsidR="00737EB1" w:rsidRPr="00737EB1">
              <w:rPr>
                <w:rFonts w:ascii="MS Gothic" w:eastAsia="MS Gothic" w:hAnsi="MS Gothic" w:cs="MS Gothic" w:hint="eastAsia"/>
              </w:rPr>
              <w:t>，</w:t>
            </w:r>
            <w:r w:rsidR="00737EB1" w:rsidRPr="00737EB1">
              <w:rPr>
                <w:rFonts w:ascii="MS Gothic" w:eastAsia="MS Gothic" w:hAnsi="MS Gothic" w:cs="MS Gothic" w:hint="eastAsia"/>
                <w:lang w:val="es-ES"/>
              </w:rPr>
              <w:t>例如符合性声明。</w:t>
            </w:r>
            <w:r w:rsidR="00737EB1" w:rsidRPr="00737EB1">
              <w:rPr>
                <w:rFonts w:ascii="Microsoft JhengHei" w:eastAsia="Microsoft JhengHei" w:hAnsi="Microsoft JhengHei" w:cs="Microsoft JhengHei" w:hint="eastAsia"/>
                <w:lang w:val="es-ES"/>
              </w:rPr>
              <w:t>认证的范围应包括采购的原材料</w:t>
            </w:r>
            <w:proofErr w:type="spellEnd"/>
            <w:r w:rsidR="00737EB1" w:rsidRPr="00737EB1">
              <w:rPr>
                <w:rFonts w:ascii="Microsoft JhengHei" w:eastAsia="Microsoft JhengHei" w:hAnsi="Microsoft JhengHei" w:cs="Microsoft JhengHei" w:hint="eastAsia"/>
                <w:lang w:val="es-ES"/>
              </w:rPr>
              <w:t>。</w:t>
            </w:r>
          </w:p>
          <w:p w14:paraId="6512C70D" w14:textId="23DCC6B7" w:rsidR="00737EB1" w:rsidRPr="00737EB1" w:rsidRDefault="008D2F65" w:rsidP="00737EB1">
            <w:pPr>
              <w:pStyle w:val="Paragraph"/>
              <w:rPr>
                <w:rFonts w:ascii="Century Gothic" w:hAnsi="Century Gothic"/>
              </w:rPr>
            </w:pPr>
            <w:r w:rsidRPr="008D2F65">
              <w:rPr>
                <w:rFonts w:ascii="Century Gothic" w:hAnsi="Century Gothic"/>
              </w:rPr>
              <w:t>•</w:t>
            </w:r>
            <w:r w:rsidR="00737EB1" w:rsidRPr="00737EB1">
              <w:rPr>
                <w:rFonts w:ascii="Century Gothic" w:hAnsi="Century Gothic"/>
              </w:rPr>
              <w:t xml:space="preserve"> </w:t>
            </w:r>
            <w:proofErr w:type="spellStart"/>
            <w:r w:rsidR="00737EB1" w:rsidRPr="00737EB1">
              <w:rPr>
                <w:rFonts w:ascii="MS Gothic" w:eastAsia="MS Gothic" w:hAnsi="MS Gothic" w:cs="MS Gothic" w:hint="eastAsia"/>
                <w:lang w:val="es-ES"/>
              </w:rPr>
              <w:t>供</w:t>
            </w:r>
            <w:r w:rsidR="00737EB1" w:rsidRPr="00737EB1">
              <w:rPr>
                <w:rFonts w:ascii="Microsoft JhengHei" w:eastAsia="Microsoft JhengHei" w:hAnsi="Microsoft JhengHei" w:cs="Microsoft JhengHei" w:hint="eastAsia"/>
                <w:lang w:val="es-ES"/>
              </w:rPr>
              <w:t>应商审核</w:t>
            </w:r>
            <w:r w:rsidR="00737EB1" w:rsidRPr="00737EB1">
              <w:rPr>
                <w:rFonts w:ascii="Microsoft JhengHei" w:eastAsia="Microsoft JhengHei" w:hAnsi="Microsoft JhengHei" w:cs="Microsoft JhengHei" w:hint="eastAsia"/>
              </w:rPr>
              <w:t>，</w:t>
            </w:r>
            <w:r w:rsidR="00737EB1" w:rsidRPr="00737EB1">
              <w:rPr>
                <w:rFonts w:ascii="Microsoft JhengHei" w:eastAsia="Microsoft JhengHei" w:hAnsi="Microsoft JhengHei" w:cs="Microsoft JhengHei" w:hint="eastAsia"/>
                <w:lang w:val="es-ES"/>
              </w:rPr>
              <w:t>范围包括产品安全体系</w:t>
            </w:r>
            <w:r w:rsidR="00737EB1" w:rsidRPr="00737EB1">
              <w:rPr>
                <w:rFonts w:ascii="Microsoft JhengHei" w:eastAsia="Microsoft JhengHei" w:hAnsi="Microsoft JhengHei" w:cs="Microsoft JhengHei" w:hint="eastAsia"/>
              </w:rPr>
              <w:t>，</w:t>
            </w:r>
            <w:r w:rsidR="00737EB1" w:rsidRPr="00737EB1">
              <w:rPr>
                <w:rFonts w:ascii="Microsoft JhengHei" w:eastAsia="Microsoft JhengHei" w:hAnsi="Microsoft JhengHei" w:cs="Microsoft JhengHei" w:hint="eastAsia"/>
                <w:lang w:val="es-ES"/>
              </w:rPr>
              <w:t>可追溯性</w:t>
            </w:r>
            <w:r w:rsidR="00737EB1" w:rsidRPr="00737EB1">
              <w:rPr>
                <w:rFonts w:ascii="Microsoft JhengHei" w:eastAsia="Microsoft JhengHei" w:hAnsi="Microsoft JhengHei" w:cs="Microsoft JhengHei" w:hint="eastAsia"/>
              </w:rPr>
              <w:t>，</w:t>
            </w:r>
            <w:r w:rsidR="00737EB1" w:rsidRPr="00737EB1">
              <w:rPr>
                <w:rFonts w:ascii="Microsoft JhengHei" w:eastAsia="Microsoft JhengHei" w:hAnsi="Microsoft JhengHei" w:cs="Microsoft JhengHei" w:hint="eastAsia"/>
                <w:lang w:val="es-ES"/>
              </w:rPr>
              <w:t>前提方案控制</w:t>
            </w:r>
            <w:r w:rsidR="00737EB1" w:rsidRPr="00737EB1">
              <w:rPr>
                <w:rFonts w:ascii="Microsoft JhengHei" w:eastAsia="Microsoft JhengHei" w:hAnsi="Microsoft JhengHei" w:cs="Microsoft JhengHei" w:hint="eastAsia"/>
              </w:rPr>
              <w:t>，</w:t>
            </w:r>
            <w:r w:rsidR="00737EB1" w:rsidRPr="00737EB1">
              <w:rPr>
                <w:rFonts w:ascii="Microsoft JhengHei" w:eastAsia="Microsoft JhengHei" w:hAnsi="Microsoft JhengHei" w:cs="Microsoft JhengHei" w:hint="eastAsia"/>
                <w:lang w:val="es-ES"/>
              </w:rPr>
              <w:t>应由经验丰富且证</w:t>
            </w:r>
            <w:proofErr w:type="spellEnd"/>
            <w:r>
              <w:rPr>
                <w:rFonts w:ascii="Microsoft JhengHei" w:hAnsi="Microsoft JhengHei"/>
              </w:rPr>
              <w:t xml:space="preserve"> </w:t>
            </w:r>
            <w:proofErr w:type="spellStart"/>
            <w:r w:rsidR="00737EB1" w:rsidRPr="00737EB1">
              <w:rPr>
                <w:rFonts w:ascii="Microsoft JhengHei" w:eastAsia="Microsoft JhengHei" w:hAnsi="Microsoft JhengHei" w:cs="Microsoft JhengHei" w:hint="eastAsia"/>
                <w:lang w:val="es-ES"/>
              </w:rPr>
              <w:t>实有能力的产品安全审核员执行审核。应提供完整的审核报告。若供应商审核由第二</w:t>
            </w:r>
            <w:proofErr w:type="spellEnd"/>
            <w:r w:rsidR="003E73C1">
              <w:rPr>
                <w:rFonts w:ascii="Microsoft JhengHei" w:hAnsi="Microsoft JhengHei"/>
              </w:rPr>
              <w:t xml:space="preserve"> </w:t>
            </w:r>
            <w:proofErr w:type="spellStart"/>
            <w:r w:rsidR="00737EB1" w:rsidRPr="00737EB1">
              <w:rPr>
                <w:rFonts w:ascii="MS Gothic" w:eastAsia="MS Gothic" w:hAnsi="MS Gothic" w:cs="MS Gothic" w:hint="eastAsia"/>
                <w:lang w:val="es-ES"/>
              </w:rPr>
              <w:t>或第三方完成</w:t>
            </w:r>
            <w:r w:rsidR="00737EB1" w:rsidRPr="00737EB1">
              <w:rPr>
                <w:rFonts w:ascii="MS Gothic" w:eastAsia="MS Gothic" w:hAnsi="MS Gothic" w:cs="MS Gothic" w:hint="eastAsia"/>
              </w:rPr>
              <w:t>，</w:t>
            </w:r>
            <w:r w:rsidR="00737EB1" w:rsidRPr="00737EB1">
              <w:rPr>
                <w:rFonts w:ascii="MS Gothic" w:eastAsia="MS Gothic" w:hAnsi="MS Gothic" w:cs="MS Gothic" w:hint="eastAsia"/>
                <w:lang w:val="es-ES"/>
              </w:rPr>
              <w:t>公司</w:t>
            </w:r>
            <w:r w:rsidR="00737EB1" w:rsidRPr="00737EB1">
              <w:rPr>
                <w:rFonts w:ascii="Microsoft JhengHei" w:eastAsia="Microsoft JhengHei" w:hAnsi="Microsoft JhengHei" w:cs="Microsoft JhengHei" w:hint="eastAsia"/>
                <w:lang w:val="es-ES"/>
              </w:rPr>
              <w:t>应能够</w:t>
            </w:r>
            <w:proofErr w:type="spellEnd"/>
            <w:r w:rsidR="00737EB1" w:rsidRPr="00737EB1">
              <w:rPr>
                <w:rFonts w:ascii="Microsoft JhengHei" w:eastAsia="Microsoft JhengHei" w:hAnsi="Microsoft JhengHei" w:cs="Microsoft JhengHei" w:hint="eastAsia"/>
              </w:rPr>
              <w:t>：</w:t>
            </w:r>
          </w:p>
          <w:p w14:paraId="1C6B2BB8" w14:textId="086E0BD2" w:rsidR="00737EB1" w:rsidRPr="00737EB1" w:rsidRDefault="003E73C1" w:rsidP="00737EB1">
            <w:pPr>
              <w:pStyle w:val="Paragraph"/>
              <w:rPr>
                <w:rFonts w:ascii="Century Gothic" w:hAnsi="Century Gothic"/>
              </w:rPr>
            </w:pPr>
            <w:r w:rsidRPr="003E73C1">
              <w:rPr>
                <w:rFonts w:ascii="Century Gothic" w:hAnsi="Century Gothic"/>
              </w:rPr>
              <w:t>•</w:t>
            </w:r>
            <w:r w:rsidR="00737EB1" w:rsidRPr="00737EB1">
              <w:rPr>
                <w:rFonts w:ascii="Century Gothic" w:hAnsi="Century Gothic"/>
              </w:rPr>
              <w:t xml:space="preserve"> </w:t>
            </w:r>
            <w:proofErr w:type="spellStart"/>
            <w:r w:rsidR="00737EB1" w:rsidRPr="00737EB1">
              <w:rPr>
                <w:rFonts w:ascii="Microsoft JhengHei" w:eastAsia="Microsoft JhengHei" w:hAnsi="Microsoft JhengHei" w:cs="Microsoft JhengHei" w:hint="eastAsia"/>
                <w:lang w:val="es-ES"/>
              </w:rPr>
              <w:t>证明审核员的能力</w:t>
            </w:r>
            <w:proofErr w:type="spellEnd"/>
          </w:p>
          <w:p w14:paraId="5678FE32" w14:textId="34E7DB18" w:rsidR="00737EB1" w:rsidRPr="00737EB1" w:rsidRDefault="003E73C1" w:rsidP="00737EB1">
            <w:pPr>
              <w:pStyle w:val="Paragraph"/>
              <w:rPr>
                <w:rFonts w:ascii="Century Gothic" w:hAnsi="Century Gothic"/>
              </w:rPr>
            </w:pPr>
            <w:r w:rsidRPr="003E73C1">
              <w:rPr>
                <w:rFonts w:ascii="Century Gothic" w:hAnsi="Century Gothic"/>
              </w:rPr>
              <w:t>•</w:t>
            </w:r>
            <w:r w:rsidR="00737EB1" w:rsidRPr="00737EB1">
              <w:rPr>
                <w:rFonts w:ascii="Century Gothic" w:hAnsi="Century Gothic"/>
              </w:rPr>
              <w:t xml:space="preserve"> </w:t>
            </w:r>
            <w:proofErr w:type="spellStart"/>
            <w:r w:rsidR="00737EB1" w:rsidRPr="00737EB1">
              <w:rPr>
                <w:rFonts w:ascii="MS Gothic" w:eastAsia="MS Gothic" w:hAnsi="MS Gothic" w:cs="MS Gothic" w:hint="eastAsia"/>
                <w:lang w:val="es-ES"/>
              </w:rPr>
              <w:t>确定</w:t>
            </w:r>
            <w:r w:rsidR="00737EB1" w:rsidRPr="00737EB1">
              <w:rPr>
                <w:rFonts w:ascii="Microsoft JhengHei" w:eastAsia="Microsoft JhengHei" w:hAnsi="Microsoft JhengHei" w:cs="Microsoft JhengHei" w:hint="eastAsia"/>
                <w:lang w:val="es-ES"/>
              </w:rPr>
              <w:t>审核范围包括了对产品安全体系</w:t>
            </w:r>
            <w:r w:rsidR="00737EB1" w:rsidRPr="00737EB1">
              <w:rPr>
                <w:rFonts w:ascii="Microsoft JhengHei" w:eastAsia="Microsoft JhengHei" w:hAnsi="Microsoft JhengHei" w:cs="Microsoft JhengHei" w:hint="eastAsia"/>
              </w:rPr>
              <w:t>，</w:t>
            </w:r>
            <w:r w:rsidR="00737EB1" w:rsidRPr="00737EB1">
              <w:rPr>
                <w:rFonts w:ascii="Microsoft JhengHei" w:eastAsia="Microsoft JhengHei" w:hAnsi="Microsoft JhengHei" w:cs="Microsoft JhengHei" w:hint="eastAsia"/>
                <w:lang w:val="es-ES"/>
              </w:rPr>
              <w:t>可追溯性和前提方案控制的评审</w:t>
            </w:r>
            <w:proofErr w:type="spellEnd"/>
          </w:p>
          <w:p w14:paraId="7ABCA185" w14:textId="67B3FD9F" w:rsidR="00737EB1" w:rsidRPr="00737EB1" w:rsidRDefault="003E73C1" w:rsidP="00737EB1">
            <w:pPr>
              <w:pStyle w:val="Paragraph"/>
              <w:rPr>
                <w:rFonts w:ascii="Century Gothic" w:hAnsi="Century Gothic"/>
              </w:rPr>
            </w:pPr>
            <w:r w:rsidRPr="003E73C1">
              <w:rPr>
                <w:rFonts w:ascii="Century Gothic" w:hAnsi="Century Gothic"/>
              </w:rPr>
              <w:t>•</w:t>
            </w:r>
            <w:r w:rsidR="00737EB1" w:rsidRPr="00737EB1">
              <w:rPr>
                <w:rFonts w:ascii="Century Gothic" w:hAnsi="Century Gothic"/>
              </w:rPr>
              <w:t xml:space="preserve"> </w:t>
            </w:r>
            <w:proofErr w:type="spellStart"/>
            <w:r w:rsidR="00737EB1" w:rsidRPr="00737EB1">
              <w:rPr>
                <w:rFonts w:ascii="Microsoft JhengHei" w:eastAsia="Microsoft JhengHei" w:hAnsi="Microsoft JhengHei" w:cs="Microsoft JhengHei" w:hint="eastAsia"/>
                <w:lang w:val="es-ES"/>
              </w:rPr>
              <w:t>获取</w:t>
            </w:r>
            <w:r w:rsidR="00737EB1" w:rsidRPr="00737EB1">
              <w:rPr>
                <w:rFonts w:ascii="Microsoft JhengHei" w:eastAsia="Microsoft JhengHei" w:hAnsi="Microsoft JhengHei" w:cs="Microsoft JhengHei" w:hint="eastAsia"/>
              </w:rPr>
              <w:t>，</w:t>
            </w:r>
            <w:r w:rsidR="00737EB1" w:rsidRPr="00737EB1">
              <w:rPr>
                <w:rFonts w:ascii="Microsoft JhengHei" w:eastAsia="Microsoft JhengHei" w:hAnsi="Microsoft JhengHei" w:cs="Microsoft JhengHei" w:hint="eastAsia"/>
                <w:lang w:val="es-ES"/>
              </w:rPr>
              <w:t>评审并批准一份完整的审核报告副本</w:t>
            </w:r>
            <w:proofErr w:type="spellEnd"/>
          </w:p>
          <w:p w14:paraId="7925B304" w14:textId="61789676" w:rsidR="00737EB1" w:rsidRPr="00737EB1" w:rsidRDefault="003E73C1" w:rsidP="00737EB1">
            <w:pPr>
              <w:pStyle w:val="Paragraph"/>
              <w:rPr>
                <w:rFonts w:ascii="Century Gothic" w:hAnsi="Century Gothic"/>
              </w:rPr>
            </w:pPr>
            <w:r w:rsidRPr="003E73C1">
              <w:rPr>
                <w:rFonts w:ascii="Century Gothic" w:hAnsi="Century Gothic"/>
              </w:rPr>
              <w:t>•</w:t>
            </w:r>
            <w:r w:rsidR="00737EB1" w:rsidRPr="00737EB1">
              <w:rPr>
                <w:rFonts w:ascii="Century Gothic" w:hAnsi="Century Gothic"/>
              </w:rPr>
              <w:t xml:space="preserve"> </w:t>
            </w:r>
            <w:proofErr w:type="spellStart"/>
            <w:r w:rsidR="00737EB1" w:rsidRPr="00737EB1">
              <w:rPr>
                <w:rFonts w:ascii="MS Gothic" w:eastAsia="MS Gothic" w:hAnsi="MS Gothic" w:cs="MS Gothic" w:hint="eastAsia"/>
                <w:lang w:val="es-ES"/>
              </w:rPr>
              <w:t>如果提供了有效的基于</w:t>
            </w:r>
            <w:r w:rsidR="00737EB1" w:rsidRPr="00737EB1">
              <w:rPr>
                <w:rFonts w:ascii="Microsoft JhengHei" w:eastAsia="Microsoft JhengHei" w:hAnsi="Microsoft JhengHei" w:cs="Microsoft JhengHei" w:hint="eastAsia"/>
                <w:lang w:val="es-ES"/>
              </w:rPr>
              <w:t>风险的理由说明</w:t>
            </w:r>
            <w:r w:rsidR="00737EB1" w:rsidRPr="00737EB1">
              <w:rPr>
                <w:rFonts w:ascii="Microsoft JhengHei" w:eastAsia="Microsoft JhengHei" w:hAnsi="Microsoft JhengHei" w:cs="Microsoft JhengHei" w:hint="eastAsia"/>
              </w:rPr>
              <w:t>，</w:t>
            </w:r>
            <w:r w:rsidR="00737EB1" w:rsidRPr="00737EB1">
              <w:rPr>
                <w:rFonts w:ascii="Microsoft JhengHei" w:eastAsia="Microsoft JhengHei" w:hAnsi="Microsoft JhengHei" w:cs="Microsoft JhengHei" w:hint="eastAsia"/>
                <w:lang w:val="es-ES"/>
              </w:rPr>
              <w:t>可以使用供应商自我调查问卷或供应商提供</w:t>
            </w:r>
            <w:proofErr w:type="spellEnd"/>
            <w:r w:rsidR="009A1742">
              <w:rPr>
                <w:rFonts w:ascii="Microsoft JhengHei" w:hAnsi="Microsoft JhengHei"/>
              </w:rPr>
              <w:t xml:space="preserve"> </w:t>
            </w:r>
            <w:proofErr w:type="spellStart"/>
            <w:r w:rsidR="00737EB1" w:rsidRPr="00737EB1">
              <w:rPr>
                <w:rFonts w:ascii="MS Gothic" w:eastAsia="MS Gothic" w:hAnsi="MS Gothic" w:cs="MS Gothic" w:hint="eastAsia"/>
                <w:lang w:val="es-ES"/>
              </w:rPr>
              <w:t>的信息</w:t>
            </w:r>
            <w:r w:rsidR="00737EB1" w:rsidRPr="00737EB1">
              <w:rPr>
                <w:rFonts w:ascii="Microsoft JhengHei" w:eastAsia="Microsoft JhengHei" w:hAnsi="Microsoft JhengHei" w:cs="Microsoft JhengHei" w:hint="eastAsia"/>
                <w:lang w:val="es-ES"/>
              </w:rPr>
              <w:t>进行审批。调查问卷的范围应包括所供应产品的产品安全体系</w:t>
            </w:r>
            <w:r w:rsidR="00737EB1" w:rsidRPr="00737EB1">
              <w:rPr>
                <w:rFonts w:ascii="Microsoft JhengHei" w:eastAsia="Microsoft JhengHei" w:hAnsi="Microsoft JhengHei" w:cs="Microsoft JhengHei" w:hint="eastAsia"/>
              </w:rPr>
              <w:t>，</w:t>
            </w:r>
            <w:r w:rsidR="00737EB1" w:rsidRPr="00737EB1">
              <w:rPr>
                <w:rFonts w:ascii="Microsoft JhengHei" w:eastAsia="Microsoft JhengHei" w:hAnsi="Microsoft JhengHei" w:cs="Microsoft JhengHei" w:hint="eastAsia"/>
                <w:lang w:val="es-ES"/>
              </w:rPr>
              <w:t>可追溯体系的</w:t>
            </w:r>
            <w:proofErr w:type="spellEnd"/>
            <w:r w:rsidR="009A1742">
              <w:rPr>
                <w:rFonts w:ascii="Microsoft JhengHei" w:hAnsi="Microsoft JhengHei"/>
              </w:rPr>
              <w:t xml:space="preserve"> </w:t>
            </w:r>
            <w:proofErr w:type="spellStart"/>
            <w:r w:rsidR="00737EB1" w:rsidRPr="00737EB1">
              <w:rPr>
                <w:rFonts w:ascii="Microsoft JhengHei" w:eastAsia="Microsoft JhengHei" w:hAnsi="Microsoft JhengHei" w:cs="Microsoft JhengHei" w:hint="eastAsia"/>
                <w:lang w:val="es-ES"/>
              </w:rPr>
              <w:t>验证</w:t>
            </w:r>
            <w:r w:rsidR="00737EB1" w:rsidRPr="00737EB1">
              <w:rPr>
                <w:rFonts w:ascii="Microsoft JhengHei" w:eastAsia="Microsoft JhengHei" w:hAnsi="Microsoft JhengHei" w:cs="Microsoft JhengHei" w:hint="eastAsia"/>
              </w:rPr>
              <w:t>，</w:t>
            </w:r>
            <w:r w:rsidR="00737EB1" w:rsidRPr="00737EB1">
              <w:rPr>
                <w:rFonts w:ascii="Microsoft JhengHei" w:eastAsia="Microsoft JhengHei" w:hAnsi="Microsoft JhengHei" w:cs="Microsoft JhengHei" w:hint="eastAsia"/>
                <w:lang w:val="es-ES"/>
              </w:rPr>
              <w:t>和前提方案控制</w:t>
            </w:r>
            <w:r w:rsidR="00737EB1" w:rsidRPr="00737EB1">
              <w:rPr>
                <w:rFonts w:ascii="Microsoft JhengHei" w:eastAsia="Microsoft JhengHei" w:hAnsi="Microsoft JhengHei" w:cs="Microsoft JhengHei" w:hint="eastAsia"/>
              </w:rPr>
              <w:t>，</w:t>
            </w:r>
            <w:r w:rsidR="00737EB1" w:rsidRPr="00737EB1">
              <w:rPr>
                <w:rFonts w:ascii="Microsoft JhengHei" w:eastAsia="Microsoft JhengHei" w:hAnsi="Microsoft JhengHei" w:cs="Microsoft JhengHei" w:hint="eastAsia"/>
                <w:lang w:val="es-ES"/>
              </w:rPr>
              <w:t>并且应由证明有能力的人员进行评审和批准</w:t>
            </w:r>
            <w:proofErr w:type="spellEnd"/>
            <w:r w:rsidR="00737EB1" w:rsidRPr="00737EB1">
              <w:rPr>
                <w:rFonts w:ascii="Microsoft JhengHei" w:eastAsia="Microsoft JhengHei" w:hAnsi="Microsoft JhengHei" w:cs="Microsoft JhengHei" w:hint="eastAsia"/>
                <w:lang w:val="es-ES"/>
              </w:rPr>
              <w:t>。</w:t>
            </w:r>
          </w:p>
          <w:p w14:paraId="46ED2F7A" w14:textId="35DE9ACD" w:rsidR="00B13E21" w:rsidRPr="00194E13" w:rsidRDefault="00737EB1" w:rsidP="00737EB1">
            <w:pPr>
              <w:pStyle w:val="Paragraph"/>
              <w:rPr>
                <w:rFonts w:ascii="Century Gothic" w:hAnsi="Century Gothic"/>
              </w:rPr>
            </w:pPr>
            <w:proofErr w:type="spellStart"/>
            <w:r w:rsidRPr="00737EB1">
              <w:rPr>
                <w:rFonts w:ascii="MS Gothic" w:eastAsia="MS Gothic" w:hAnsi="MS Gothic" w:cs="MS Gothic" w:hint="eastAsia"/>
                <w:lang w:val="es-ES"/>
              </w:rPr>
              <w:lastRenderedPageBreak/>
              <w:t>如果无法基于上述条件</w:t>
            </w:r>
            <w:r w:rsidRPr="00737EB1">
              <w:rPr>
                <w:rFonts w:ascii="Microsoft JhengHei" w:eastAsia="Microsoft JhengHei" w:hAnsi="Microsoft JhengHei" w:cs="Microsoft JhengHei" w:hint="eastAsia"/>
                <w:lang w:val="es-ES"/>
              </w:rPr>
              <w:t>进行审批</w:t>
            </w:r>
            <w:r w:rsidRPr="00737EB1">
              <w:rPr>
                <w:rFonts w:ascii="Microsoft JhengHei" w:eastAsia="Microsoft JhengHei" w:hAnsi="Microsoft JhengHei" w:cs="Microsoft JhengHei" w:hint="eastAsia"/>
              </w:rPr>
              <w:t>，</w:t>
            </w:r>
            <w:r w:rsidRPr="00737EB1">
              <w:rPr>
                <w:rFonts w:ascii="Microsoft JhengHei" w:eastAsia="Microsoft JhengHei" w:hAnsi="Microsoft JhengHei" w:cs="Microsoft JhengHei" w:hint="eastAsia"/>
                <w:lang w:val="es-ES"/>
              </w:rPr>
              <w:t>则工厂应能够证明其对供应商的审批和评价标准</w:t>
            </w:r>
            <w:r w:rsidRPr="00737EB1">
              <w:rPr>
                <w:rFonts w:ascii="Microsoft JhengHei" w:eastAsia="Microsoft JhengHei" w:hAnsi="Microsoft JhengHei" w:cs="Microsoft JhengHei" w:hint="eastAsia"/>
              </w:rPr>
              <w:t>，</w:t>
            </w:r>
            <w:r w:rsidRPr="00737EB1">
              <w:rPr>
                <w:rFonts w:ascii="Microsoft JhengHei" w:eastAsia="Microsoft JhengHei" w:hAnsi="Microsoft JhengHei" w:cs="Microsoft JhengHei" w:hint="eastAsia"/>
                <w:lang w:val="es-ES"/>
              </w:rPr>
              <w:t>以</w:t>
            </w:r>
            <w:proofErr w:type="spellEnd"/>
            <w:r w:rsidR="00194E13">
              <w:rPr>
                <w:rFonts w:ascii="Microsoft JhengHei" w:hAnsi="Microsoft JhengHei"/>
              </w:rPr>
              <w:t xml:space="preserve"> </w:t>
            </w:r>
            <w:proofErr w:type="spellStart"/>
            <w:r w:rsidRPr="00737EB1">
              <w:rPr>
                <w:rFonts w:ascii="MS Gothic" w:eastAsia="MS Gothic" w:hAnsi="MS Gothic" w:cs="MS Gothic" w:hint="eastAsia"/>
                <w:lang w:val="es-ES"/>
              </w:rPr>
              <w:t>确保所有供</w:t>
            </w:r>
            <w:r w:rsidRPr="00737EB1">
              <w:rPr>
                <w:rFonts w:ascii="Microsoft JhengHei" w:eastAsia="Microsoft JhengHei" w:hAnsi="Microsoft JhengHei" w:cs="Microsoft JhengHei" w:hint="eastAsia"/>
                <w:lang w:val="es-ES"/>
              </w:rPr>
              <w:t>应的原材料不会对产品的安全</w:t>
            </w:r>
            <w:r w:rsidRPr="00737EB1">
              <w:rPr>
                <w:rFonts w:ascii="Microsoft JhengHei" w:eastAsia="Microsoft JhengHei" w:hAnsi="Microsoft JhengHei" w:cs="Microsoft JhengHei" w:hint="eastAsia"/>
              </w:rPr>
              <w:t>，</w:t>
            </w:r>
            <w:r w:rsidRPr="00737EB1">
              <w:rPr>
                <w:rFonts w:ascii="Microsoft JhengHei" w:eastAsia="Microsoft JhengHei" w:hAnsi="Microsoft JhengHei" w:cs="Microsoft JhengHei" w:hint="eastAsia"/>
                <w:lang w:val="es-ES"/>
              </w:rPr>
              <w:t>合法性和质量构成风险</w:t>
            </w:r>
            <w:r w:rsidRPr="00737EB1">
              <w:rPr>
                <w:rFonts w:ascii="Microsoft JhengHei" w:eastAsia="Microsoft JhengHei" w:hAnsi="Microsoft JhengHei" w:cs="Microsoft JhengHei" w:hint="eastAsia"/>
              </w:rPr>
              <w:t>，</w:t>
            </w:r>
            <w:r w:rsidRPr="00737EB1">
              <w:rPr>
                <w:rFonts w:ascii="Microsoft JhengHei" w:eastAsia="Microsoft JhengHei" w:hAnsi="Microsoft JhengHei" w:cs="Microsoft JhengHei" w:hint="eastAsia"/>
                <w:lang w:val="es-ES"/>
              </w:rPr>
              <w:t>并满足指定的要求</w:t>
            </w:r>
            <w:proofErr w:type="spellEnd"/>
            <w:r w:rsidR="00194E13">
              <w:rPr>
                <w:rFonts w:ascii="Microsoft JhengHei" w:hAnsi="Microsoft JhengHei"/>
              </w:rPr>
              <w:t xml:space="preserve"> </w:t>
            </w:r>
            <w:proofErr w:type="spellStart"/>
            <w:r w:rsidRPr="00737EB1">
              <w:rPr>
                <w:rFonts w:ascii="MS Gothic" w:eastAsia="MS Gothic" w:hAnsi="MS Gothic" w:cs="MS Gothic" w:hint="eastAsia"/>
                <w:lang w:val="es-ES"/>
              </w:rPr>
              <w:t>或</w:t>
            </w:r>
            <w:r w:rsidRPr="00737EB1">
              <w:rPr>
                <w:rFonts w:ascii="Microsoft JhengHei" w:eastAsia="Microsoft JhengHei" w:hAnsi="Microsoft JhengHei" w:cs="Microsoft JhengHei" w:hint="eastAsia"/>
                <w:lang w:val="es-ES"/>
              </w:rPr>
              <w:t>规格</w:t>
            </w:r>
            <w:proofErr w:type="spellEnd"/>
            <w:r w:rsidRPr="00737EB1">
              <w:rPr>
                <w:rFonts w:ascii="MS Gothic" w:eastAsia="MS Gothic" w:hAnsi="MS Gothic" w:cs="MS Gothic" w:hint="eastAsia"/>
                <w:lang w:val="es-ES"/>
              </w:rPr>
              <w:t>。</w:t>
            </w:r>
          </w:p>
        </w:tc>
        <w:tc>
          <w:tcPr>
            <w:tcW w:w="855" w:type="pct"/>
          </w:tcPr>
          <w:p w14:paraId="4233EEFC" w14:textId="77777777" w:rsidR="00B13E21" w:rsidRPr="00194E13" w:rsidRDefault="00B13E21" w:rsidP="000D2310">
            <w:pPr>
              <w:pStyle w:val="para"/>
              <w:rPr>
                <w:rFonts w:ascii="Century Gothic" w:hAnsi="Century Gothic"/>
                <w:sz w:val="20"/>
              </w:rPr>
            </w:pPr>
          </w:p>
        </w:tc>
        <w:tc>
          <w:tcPr>
            <w:tcW w:w="1988" w:type="pct"/>
          </w:tcPr>
          <w:p w14:paraId="5D641555" w14:textId="77777777" w:rsidR="00B13E21" w:rsidRPr="00194E13" w:rsidRDefault="00B13E21" w:rsidP="000D2310">
            <w:pPr>
              <w:pStyle w:val="para"/>
              <w:rPr>
                <w:rFonts w:ascii="Century Gothic" w:hAnsi="Century Gothic"/>
                <w:sz w:val="20"/>
              </w:rPr>
            </w:pPr>
          </w:p>
        </w:tc>
      </w:tr>
      <w:tr w:rsidR="00B13E21" w:rsidRPr="00071916" w14:paraId="090D6E9A" w14:textId="4CA019CE" w:rsidTr="735022F3">
        <w:trPr>
          <w:trHeight w:val="285"/>
        </w:trPr>
        <w:tc>
          <w:tcPr>
            <w:tcW w:w="584" w:type="pct"/>
            <w:gridSpan w:val="2"/>
            <w:shd w:val="clear" w:color="auto" w:fill="B8CCE4" w:themeFill="accent1" w:themeFillTint="66"/>
            <w:tcMar>
              <w:left w:w="105" w:type="dxa"/>
              <w:right w:w="105" w:type="dxa"/>
            </w:tcMar>
          </w:tcPr>
          <w:p w14:paraId="70896101" w14:textId="77777777" w:rsidR="00B13E21" w:rsidRPr="00071916" w:rsidRDefault="00B13E21" w:rsidP="000D2310">
            <w:pPr>
              <w:pStyle w:val="para"/>
              <w:rPr>
                <w:rFonts w:ascii="Century Gothic" w:hAnsi="Century Gothic"/>
                <w:sz w:val="20"/>
              </w:rPr>
            </w:pPr>
            <w:r w:rsidRPr="00071916">
              <w:rPr>
                <w:rStyle w:val="normaltextrun"/>
                <w:rFonts w:ascii="Century Gothic" w:eastAsia="Century Gothic" w:hAnsi="Century Gothic" w:cs="Century Gothic"/>
                <w:sz w:val="20"/>
              </w:rPr>
              <w:lastRenderedPageBreak/>
              <w:t>3.6.3  </w:t>
            </w:r>
          </w:p>
        </w:tc>
        <w:tc>
          <w:tcPr>
            <w:tcW w:w="1573" w:type="pct"/>
            <w:tcMar>
              <w:left w:w="105" w:type="dxa"/>
              <w:right w:w="105" w:type="dxa"/>
            </w:tcMar>
          </w:tcPr>
          <w:p w14:paraId="615B5D0C" w14:textId="7C058C37" w:rsidR="00B13E21" w:rsidRPr="000158C2" w:rsidRDefault="003D5FEF" w:rsidP="003D5FEF">
            <w:pPr>
              <w:pStyle w:val="para"/>
              <w:rPr>
                <w:rFonts w:ascii="Century Gothic" w:hAnsi="Century Gothic"/>
              </w:rPr>
            </w:pPr>
            <w:proofErr w:type="spellStart"/>
            <w:r w:rsidRPr="003D5FEF">
              <w:rPr>
                <w:rFonts w:ascii="Microsoft JhengHei" w:eastAsia="Microsoft JhengHei" w:hAnsi="Microsoft JhengHei" w:cs="Microsoft JhengHei" w:hint="eastAsia"/>
              </w:rPr>
              <w:t>应建立基于风险和明确的绩效标准的持续供应商批准和绩效评审程序。该过程应得到充</w:t>
            </w:r>
            <w:r w:rsidRPr="003D5FEF">
              <w:rPr>
                <w:rFonts w:ascii="MS Gothic" w:eastAsia="MS Gothic" w:hAnsi="MS Gothic" w:cs="MS Gothic" w:hint="eastAsia"/>
              </w:rPr>
              <w:t>分</w:t>
            </w:r>
            <w:r w:rsidRPr="003D5FEF">
              <w:rPr>
                <w:rFonts w:ascii="Microsoft JhengHei" w:eastAsia="Microsoft JhengHei" w:hAnsi="Microsoft JhengHei" w:cs="Microsoft JhengHei" w:hint="eastAsia"/>
              </w:rPr>
              <w:t>实施</w:t>
            </w:r>
            <w:proofErr w:type="spellEnd"/>
            <w:r w:rsidRPr="003D5FEF">
              <w:rPr>
                <w:rFonts w:ascii="MS Gothic" w:eastAsia="MS Gothic" w:hAnsi="MS Gothic" w:cs="MS Gothic" w:hint="eastAsia"/>
              </w:rPr>
              <w:t>。</w:t>
            </w:r>
          </w:p>
        </w:tc>
        <w:tc>
          <w:tcPr>
            <w:tcW w:w="855" w:type="pct"/>
          </w:tcPr>
          <w:p w14:paraId="350AD71E" w14:textId="77777777" w:rsidR="00B13E21" w:rsidRPr="00071916" w:rsidRDefault="00B13E21" w:rsidP="000D2310">
            <w:pPr>
              <w:pStyle w:val="para"/>
              <w:rPr>
                <w:rStyle w:val="normaltextrun"/>
                <w:rFonts w:ascii="Century Gothic" w:eastAsia="Century Gothic" w:hAnsi="Century Gothic" w:cs="Century Gothic"/>
                <w:sz w:val="20"/>
              </w:rPr>
            </w:pPr>
          </w:p>
        </w:tc>
        <w:tc>
          <w:tcPr>
            <w:tcW w:w="1988" w:type="pct"/>
          </w:tcPr>
          <w:p w14:paraId="7BEB6739" w14:textId="77777777" w:rsidR="00B13E21" w:rsidRPr="00071916" w:rsidRDefault="00B13E21" w:rsidP="000D2310">
            <w:pPr>
              <w:pStyle w:val="para"/>
              <w:rPr>
                <w:rStyle w:val="normaltextrun"/>
                <w:rFonts w:ascii="Century Gothic" w:eastAsia="Century Gothic" w:hAnsi="Century Gothic" w:cs="Century Gothic"/>
                <w:sz w:val="20"/>
              </w:rPr>
            </w:pPr>
          </w:p>
        </w:tc>
      </w:tr>
      <w:tr w:rsidR="00B13E21" w:rsidRPr="0085355B" w14:paraId="7EE2E161" w14:textId="4E33B44D" w:rsidTr="735022F3">
        <w:trPr>
          <w:trHeight w:val="285"/>
        </w:trPr>
        <w:tc>
          <w:tcPr>
            <w:tcW w:w="584" w:type="pct"/>
            <w:gridSpan w:val="2"/>
            <w:shd w:val="clear" w:color="auto" w:fill="B8CCE4" w:themeFill="accent1" w:themeFillTint="66"/>
            <w:tcMar>
              <w:left w:w="105" w:type="dxa"/>
              <w:right w:w="105" w:type="dxa"/>
            </w:tcMar>
          </w:tcPr>
          <w:p w14:paraId="6358CA3B" w14:textId="77777777" w:rsidR="00B13E21" w:rsidRPr="00071916" w:rsidRDefault="00B13E21" w:rsidP="000D2310">
            <w:pPr>
              <w:pStyle w:val="para"/>
              <w:rPr>
                <w:rFonts w:ascii="Century Gothic" w:hAnsi="Century Gothic"/>
                <w:sz w:val="20"/>
              </w:rPr>
            </w:pPr>
            <w:r w:rsidRPr="00071916">
              <w:rPr>
                <w:rFonts w:ascii="Century Gothic" w:hAnsi="Century Gothic"/>
                <w:sz w:val="20"/>
              </w:rPr>
              <w:t>3.6.4</w:t>
            </w:r>
          </w:p>
        </w:tc>
        <w:tc>
          <w:tcPr>
            <w:tcW w:w="1573" w:type="pct"/>
            <w:tcMar>
              <w:left w:w="105" w:type="dxa"/>
              <w:right w:w="105" w:type="dxa"/>
            </w:tcMar>
          </w:tcPr>
          <w:p w14:paraId="4338ACD8" w14:textId="778AC8F4" w:rsidR="001D1F7C" w:rsidRPr="001D1F7C" w:rsidRDefault="001D1F7C" w:rsidP="001D1F7C">
            <w:pPr>
              <w:pStyle w:val="para"/>
              <w:rPr>
                <w:rFonts w:ascii="Century Gothic" w:hAnsi="Century Gothic"/>
              </w:rPr>
            </w:pPr>
            <w:proofErr w:type="spellStart"/>
            <w:r w:rsidRPr="001D1F7C">
              <w:rPr>
                <w:rFonts w:ascii="MS Gothic" w:eastAsia="MS Gothic" w:hAnsi="MS Gothic" w:cs="MS Gothic" w:hint="eastAsia"/>
                <w:lang w:val="es-ES"/>
              </w:rPr>
              <w:t>在</w:t>
            </w:r>
            <w:r w:rsidRPr="001D1F7C">
              <w:rPr>
                <w:rFonts w:ascii="Microsoft JhengHei" w:eastAsia="Microsoft JhengHei" w:hAnsi="Microsoft JhengHei" w:cs="Microsoft JhengHei" w:hint="eastAsia"/>
                <w:lang w:val="es-ES"/>
              </w:rPr>
              <w:t>对供应商的持续审批是基于调查问卷</w:t>
            </w:r>
            <w:r w:rsidRPr="001D1F7C">
              <w:rPr>
                <w:rFonts w:ascii="Microsoft JhengHei" w:eastAsia="Microsoft JhengHei" w:hAnsi="Microsoft JhengHei" w:cs="Microsoft JhengHei" w:hint="eastAsia"/>
              </w:rPr>
              <w:t>，</w:t>
            </w:r>
            <w:r w:rsidRPr="001D1F7C">
              <w:rPr>
                <w:rFonts w:ascii="Microsoft JhengHei" w:eastAsia="Microsoft JhengHei" w:hAnsi="Microsoft JhengHei" w:cs="Microsoft JhengHei" w:hint="eastAsia"/>
                <w:lang w:val="es-ES"/>
              </w:rPr>
              <w:t>或供应商提供信息的情况下</w:t>
            </w:r>
            <w:r w:rsidRPr="001D1F7C">
              <w:rPr>
                <w:rFonts w:ascii="Microsoft JhengHei" w:eastAsia="Microsoft JhengHei" w:hAnsi="Microsoft JhengHei" w:cs="Microsoft JhengHei" w:hint="eastAsia"/>
              </w:rPr>
              <w:t>，</w:t>
            </w:r>
            <w:r w:rsidRPr="001D1F7C">
              <w:rPr>
                <w:rFonts w:ascii="Microsoft JhengHei" w:eastAsia="Microsoft JhengHei" w:hAnsi="Microsoft JhengHei" w:cs="Microsoft JhengHei" w:hint="eastAsia"/>
                <w:lang w:val="es-ES"/>
              </w:rPr>
              <w:t>应基于风险按确</w:t>
            </w:r>
            <w:proofErr w:type="spellEnd"/>
            <w:r>
              <w:rPr>
                <w:rFonts w:ascii="Microsoft JhengHei" w:hAnsi="Microsoft JhengHei"/>
              </w:rPr>
              <w:t xml:space="preserve"> </w:t>
            </w:r>
            <w:proofErr w:type="spellStart"/>
            <w:r w:rsidRPr="001D1F7C">
              <w:rPr>
                <w:rFonts w:ascii="MS Gothic" w:eastAsia="MS Gothic" w:hAnsi="MS Gothic" w:cs="MS Gothic" w:hint="eastAsia"/>
                <w:lang w:val="es-ES"/>
              </w:rPr>
              <w:t>定的</w:t>
            </w:r>
            <w:r w:rsidRPr="001D1F7C">
              <w:rPr>
                <w:rFonts w:ascii="Microsoft JhengHei" w:eastAsia="Microsoft JhengHei" w:hAnsi="Microsoft JhengHei" w:cs="Microsoft JhengHei" w:hint="eastAsia"/>
                <w:lang w:val="es-ES"/>
              </w:rPr>
              <w:t>时间间隔重复进行</w:t>
            </w:r>
            <w:r w:rsidRPr="001D1F7C">
              <w:rPr>
                <w:rFonts w:ascii="Microsoft JhengHei" w:eastAsia="Microsoft JhengHei" w:hAnsi="Microsoft JhengHei" w:cs="Microsoft JhengHei" w:hint="eastAsia"/>
              </w:rPr>
              <w:t>，</w:t>
            </w:r>
            <w:r w:rsidRPr="001D1F7C">
              <w:rPr>
                <w:rFonts w:ascii="Microsoft JhengHei" w:eastAsia="Microsoft JhengHei" w:hAnsi="Microsoft JhengHei" w:cs="Microsoft JhengHei" w:hint="eastAsia"/>
                <w:lang w:val="es-ES"/>
              </w:rPr>
              <w:t>并对可追溯体系进行验证。供应商必须在此期间通知工厂任何</w:t>
            </w:r>
            <w:proofErr w:type="spellEnd"/>
            <w:r>
              <w:rPr>
                <w:rFonts w:ascii="Microsoft JhengHei" w:hAnsi="Microsoft JhengHei"/>
              </w:rPr>
              <w:t xml:space="preserve"> </w:t>
            </w:r>
            <w:proofErr w:type="spellStart"/>
            <w:r w:rsidRPr="001D1F7C">
              <w:rPr>
                <w:rFonts w:ascii="MS Gothic" w:eastAsia="MS Gothic" w:hAnsi="MS Gothic" w:cs="MS Gothic" w:hint="eastAsia"/>
                <w:lang w:val="es-ES"/>
              </w:rPr>
              <w:t>重大</w:t>
            </w:r>
            <w:r w:rsidRPr="001D1F7C">
              <w:rPr>
                <w:rFonts w:ascii="Microsoft JhengHei" w:eastAsia="Microsoft JhengHei" w:hAnsi="Microsoft JhengHei" w:cs="Microsoft JhengHei" w:hint="eastAsia"/>
                <w:lang w:val="es-ES"/>
              </w:rPr>
              <w:t>变化</w:t>
            </w:r>
            <w:r w:rsidRPr="001D1F7C">
              <w:rPr>
                <w:rFonts w:ascii="Microsoft JhengHei" w:eastAsia="Microsoft JhengHei" w:hAnsi="Microsoft JhengHei" w:cs="Microsoft JhengHei" w:hint="eastAsia"/>
                <w:lang w:val="en-US"/>
              </w:rPr>
              <w:t>，</w:t>
            </w:r>
            <w:r w:rsidRPr="001D1F7C">
              <w:rPr>
                <w:rFonts w:ascii="Microsoft JhengHei" w:eastAsia="Microsoft JhengHei" w:hAnsi="Microsoft JhengHei" w:cs="Microsoft JhengHei" w:hint="eastAsia"/>
                <w:lang w:val="es-ES"/>
              </w:rPr>
              <w:t>包括认证状态的任何变化</w:t>
            </w:r>
            <w:proofErr w:type="spellEnd"/>
            <w:r w:rsidRPr="001D1F7C">
              <w:rPr>
                <w:rFonts w:ascii="Microsoft JhengHei" w:eastAsia="Microsoft JhengHei" w:hAnsi="Microsoft JhengHei" w:cs="Microsoft JhengHei" w:hint="eastAsia"/>
                <w:lang w:val="es-ES"/>
              </w:rPr>
              <w:t>。</w:t>
            </w:r>
          </w:p>
          <w:p w14:paraId="72F6BDF9" w14:textId="688FA428" w:rsidR="00B13E21" w:rsidRPr="001D1F7C" w:rsidRDefault="001D1F7C" w:rsidP="001D1F7C">
            <w:pPr>
              <w:pStyle w:val="para"/>
              <w:rPr>
                <w:rFonts w:ascii="Century Gothic" w:hAnsi="Century Gothic"/>
                <w:lang w:val="en-US"/>
              </w:rPr>
            </w:pPr>
            <w:proofErr w:type="spellStart"/>
            <w:r w:rsidRPr="001D1F7C">
              <w:rPr>
                <w:rFonts w:ascii="MS Gothic" w:eastAsia="MS Gothic" w:hAnsi="MS Gothic" w:cs="MS Gothic" w:hint="eastAsia"/>
                <w:lang w:val="es-ES"/>
              </w:rPr>
              <w:t>供</w:t>
            </w:r>
            <w:r w:rsidRPr="001D1F7C">
              <w:rPr>
                <w:rFonts w:ascii="Microsoft JhengHei" w:eastAsia="Microsoft JhengHei" w:hAnsi="Microsoft JhengHei" w:cs="Microsoft JhengHei" w:hint="eastAsia"/>
                <w:lang w:val="es-ES"/>
              </w:rPr>
              <w:t>应商的持续审批记录、任何变更或必要的纠正或预防措施应由有能力的人评审和批</w:t>
            </w:r>
            <w:proofErr w:type="spellEnd"/>
            <w:r w:rsidRPr="0085355B">
              <w:rPr>
                <w:rFonts w:ascii="Microsoft JhengHei" w:hAnsi="Microsoft JhengHei"/>
                <w:lang w:val="en-US"/>
              </w:rPr>
              <w:t xml:space="preserve"> </w:t>
            </w:r>
            <w:r w:rsidRPr="001D1F7C">
              <w:rPr>
                <w:rFonts w:ascii="MS Gothic" w:eastAsia="MS Gothic" w:hAnsi="MS Gothic" w:cs="MS Gothic" w:hint="eastAsia"/>
                <w:lang w:val="es-ES"/>
              </w:rPr>
              <w:t>准。</w:t>
            </w:r>
          </w:p>
        </w:tc>
        <w:tc>
          <w:tcPr>
            <w:tcW w:w="855" w:type="pct"/>
          </w:tcPr>
          <w:p w14:paraId="3098C245" w14:textId="77777777" w:rsidR="00B13E21" w:rsidRPr="0085355B" w:rsidRDefault="00B13E21" w:rsidP="000D2310">
            <w:pPr>
              <w:pStyle w:val="para"/>
              <w:rPr>
                <w:rFonts w:ascii="Century Gothic" w:hAnsi="Century Gothic"/>
                <w:sz w:val="20"/>
                <w:lang w:val="en-US"/>
              </w:rPr>
            </w:pPr>
          </w:p>
        </w:tc>
        <w:tc>
          <w:tcPr>
            <w:tcW w:w="1988" w:type="pct"/>
          </w:tcPr>
          <w:p w14:paraId="6F6191CD" w14:textId="77777777" w:rsidR="00B13E21" w:rsidRPr="0085355B" w:rsidRDefault="00B13E21" w:rsidP="000D2310">
            <w:pPr>
              <w:pStyle w:val="para"/>
              <w:rPr>
                <w:rFonts w:ascii="Century Gothic" w:hAnsi="Century Gothic"/>
                <w:sz w:val="20"/>
                <w:lang w:val="en-US"/>
              </w:rPr>
            </w:pPr>
          </w:p>
        </w:tc>
      </w:tr>
      <w:tr w:rsidR="00B13E21" w:rsidRPr="0085355B" w14:paraId="0733AC5A" w14:textId="3CF8BE13" w:rsidTr="00FE5FAE">
        <w:trPr>
          <w:trHeight w:val="285"/>
        </w:trPr>
        <w:tc>
          <w:tcPr>
            <w:tcW w:w="337" w:type="pct"/>
            <w:shd w:val="clear" w:color="auto" w:fill="FFFF99"/>
            <w:tcMar>
              <w:left w:w="105" w:type="dxa"/>
              <w:right w:w="105" w:type="dxa"/>
            </w:tcMar>
          </w:tcPr>
          <w:p w14:paraId="60ED440B" w14:textId="77777777" w:rsidR="00B13E21" w:rsidRPr="00071916" w:rsidRDefault="00B13E21" w:rsidP="000D2310">
            <w:pPr>
              <w:pStyle w:val="para"/>
              <w:rPr>
                <w:rFonts w:ascii="Century Gothic" w:hAnsi="Century Gothic"/>
                <w:sz w:val="20"/>
              </w:rPr>
            </w:pPr>
            <w:r w:rsidRPr="00071916">
              <w:rPr>
                <w:rFonts w:ascii="Century Gothic" w:hAnsi="Century Gothic"/>
                <w:sz w:val="20"/>
              </w:rPr>
              <w:t>3.6.5</w:t>
            </w:r>
          </w:p>
        </w:tc>
        <w:tc>
          <w:tcPr>
            <w:tcW w:w="247" w:type="pct"/>
            <w:shd w:val="clear" w:color="auto" w:fill="B8CCE4" w:themeFill="accent1" w:themeFillTint="66"/>
            <w:tcMar>
              <w:left w:w="105" w:type="dxa"/>
              <w:right w:w="105" w:type="dxa"/>
            </w:tcMar>
          </w:tcPr>
          <w:p w14:paraId="095832F1" w14:textId="77777777" w:rsidR="00B13E21" w:rsidRPr="00071916" w:rsidRDefault="00B13E21" w:rsidP="000D2310">
            <w:pPr>
              <w:pStyle w:val="para"/>
              <w:rPr>
                <w:rFonts w:ascii="Century Gothic" w:hAnsi="Century Gothic"/>
                <w:sz w:val="20"/>
              </w:rPr>
            </w:pPr>
          </w:p>
        </w:tc>
        <w:tc>
          <w:tcPr>
            <w:tcW w:w="1573" w:type="pct"/>
            <w:tcMar>
              <w:left w:w="105" w:type="dxa"/>
              <w:right w:w="105" w:type="dxa"/>
            </w:tcMar>
          </w:tcPr>
          <w:p w14:paraId="789628BA" w14:textId="6AAD73D9" w:rsidR="0085355B" w:rsidRPr="0085355B" w:rsidRDefault="00383D29" w:rsidP="0085355B">
            <w:pPr>
              <w:pStyle w:val="para"/>
              <w:rPr>
                <w:rFonts w:ascii="Century Gothic" w:hAnsi="Century Gothic"/>
              </w:rPr>
            </w:pPr>
            <w:r w:rsidRPr="0085355B">
              <w:rPr>
                <w:rFonts w:ascii="Century Gothic" w:hAnsi="Century Gothic"/>
              </w:rPr>
              <w:t xml:space="preserve"> </w:t>
            </w:r>
            <w:proofErr w:type="spellStart"/>
            <w:r w:rsidR="0085355B" w:rsidRPr="0085355B">
              <w:rPr>
                <w:rFonts w:ascii="MS Gothic" w:eastAsia="MS Gothic" w:hAnsi="MS Gothic" w:cs="MS Gothic" w:hint="eastAsia"/>
                <w:lang w:val="es-ES"/>
              </w:rPr>
              <w:t>工厂</w:t>
            </w:r>
            <w:r w:rsidR="0085355B" w:rsidRPr="0085355B">
              <w:rPr>
                <w:rFonts w:ascii="Microsoft JhengHei" w:eastAsia="Microsoft JhengHei" w:hAnsi="Microsoft JhengHei" w:cs="Microsoft JhengHei" w:hint="eastAsia"/>
                <w:lang w:val="es-ES"/>
              </w:rPr>
              <w:t>应有最新的经审批的供应商清单或数据库。可以是书面的</w:t>
            </w:r>
            <w:r w:rsidR="0085355B" w:rsidRPr="0085355B">
              <w:rPr>
                <w:rFonts w:ascii="Microsoft JhengHei" w:eastAsia="Microsoft JhengHei" w:hAnsi="Microsoft JhengHei" w:cs="Microsoft JhengHei" w:hint="eastAsia"/>
              </w:rPr>
              <w:t>（</w:t>
            </w:r>
            <w:r w:rsidR="0085355B" w:rsidRPr="0085355B">
              <w:rPr>
                <w:rFonts w:ascii="Microsoft JhengHei" w:eastAsia="Microsoft JhengHei" w:hAnsi="Microsoft JhengHei" w:cs="Microsoft JhengHei" w:hint="eastAsia"/>
                <w:lang w:val="es-ES"/>
              </w:rPr>
              <w:t>纸质</w:t>
            </w:r>
            <w:proofErr w:type="spellEnd"/>
            <w:r w:rsidR="0085355B" w:rsidRPr="0085355B">
              <w:rPr>
                <w:rFonts w:ascii="Microsoft JhengHei" w:eastAsia="Microsoft JhengHei" w:hAnsi="Microsoft JhengHei" w:cs="Microsoft JhengHei" w:hint="eastAsia"/>
              </w:rPr>
              <w:t>），</w:t>
            </w:r>
            <w:proofErr w:type="spellStart"/>
            <w:r w:rsidR="0085355B" w:rsidRPr="0085355B">
              <w:rPr>
                <w:rFonts w:ascii="Microsoft JhengHei" w:eastAsia="Microsoft JhengHei" w:hAnsi="Microsoft JhengHei" w:cs="Microsoft JhengHei" w:hint="eastAsia"/>
                <w:lang w:val="es-ES"/>
              </w:rPr>
              <w:t>或由电子系统</w:t>
            </w:r>
            <w:proofErr w:type="spellEnd"/>
            <w:r w:rsidR="0085355B">
              <w:rPr>
                <w:rFonts w:ascii="Microsoft JhengHei" w:hAnsi="Microsoft JhengHei"/>
              </w:rPr>
              <w:t xml:space="preserve"> </w:t>
            </w:r>
            <w:proofErr w:type="spellStart"/>
            <w:r w:rsidR="0085355B" w:rsidRPr="0085355B">
              <w:rPr>
                <w:rFonts w:ascii="MS Gothic" w:eastAsia="MS Gothic" w:hAnsi="MS Gothic" w:cs="MS Gothic" w:hint="eastAsia"/>
                <w:lang w:val="es-ES"/>
              </w:rPr>
              <w:t>控制</w:t>
            </w:r>
            <w:proofErr w:type="spellEnd"/>
            <w:r w:rsidR="0085355B" w:rsidRPr="0085355B">
              <w:rPr>
                <w:rFonts w:ascii="MS Gothic" w:eastAsia="MS Gothic" w:hAnsi="MS Gothic" w:cs="MS Gothic" w:hint="eastAsia"/>
                <w:lang w:val="es-ES"/>
              </w:rPr>
              <w:t>。</w:t>
            </w:r>
          </w:p>
          <w:p w14:paraId="79B74735" w14:textId="33A5586A" w:rsidR="00B13E21" w:rsidRPr="0085355B" w:rsidRDefault="0085355B" w:rsidP="0085355B">
            <w:pPr>
              <w:pStyle w:val="para"/>
              <w:rPr>
                <w:rFonts w:ascii="Century Gothic" w:hAnsi="Century Gothic"/>
                <w:lang w:val="en-US"/>
              </w:rPr>
            </w:pPr>
            <w:proofErr w:type="spellStart"/>
            <w:r w:rsidRPr="0085355B">
              <w:rPr>
                <w:rFonts w:ascii="MS Gothic" w:eastAsia="MS Gothic" w:hAnsi="MS Gothic" w:cs="MS Gothic" w:hint="eastAsia"/>
                <w:lang w:val="es-ES"/>
              </w:rPr>
              <w:t>清</w:t>
            </w:r>
            <w:r w:rsidRPr="0085355B">
              <w:rPr>
                <w:rFonts w:ascii="Microsoft JhengHei" w:eastAsia="Microsoft JhengHei" w:hAnsi="Microsoft JhengHei" w:cs="Microsoft JhengHei" w:hint="eastAsia"/>
                <w:lang w:val="es-ES"/>
              </w:rPr>
              <w:t>单或相关供应商信息应易于供给适当人员使用</w:t>
            </w:r>
            <w:proofErr w:type="spellEnd"/>
            <w:r w:rsidRPr="0085355B">
              <w:rPr>
                <w:rFonts w:ascii="MS Gothic" w:eastAsia="MS Gothic" w:hAnsi="MS Gothic" w:cs="MS Gothic" w:hint="eastAsia"/>
                <w:lang w:val="es-ES"/>
              </w:rPr>
              <w:t>。</w:t>
            </w:r>
          </w:p>
        </w:tc>
        <w:tc>
          <w:tcPr>
            <w:tcW w:w="855" w:type="pct"/>
          </w:tcPr>
          <w:p w14:paraId="2DA0C362" w14:textId="77777777" w:rsidR="00B13E21" w:rsidRPr="0085355B" w:rsidRDefault="00B13E21" w:rsidP="000D2310">
            <w:pPr>
              <w:pStyle w:val="para"/>
              <w:rPr>
                <w:rFonts w:ascii="Century Gothic" w:hAnsi="Century Gothic"/>
                <w:sz w:val="20"/>
                <w:lang w:val="en-US"/>
              </w:rPr>
            </w:pPr>
          </w:p>
        </w:tc>
        <w:tc>
          <w:tcPr>
            <w:tcW w:w="1988" w:type="pct"/>
          </w:tcPr>
          <w:p w14:paraId="0B745056" w14:textId="77777777" w:rsidR="00B13E21" w:rsidRPr="0085355B" w:rsidRDefault="00B13E21" w:rsidP="000D2310">
            <w:pPr>
              <w:pStyle w:val="para"/>
              <w:rPr>
                <w:rFonts w:ascii="Century Gothic" w:hAnsi="Century Gothic"/>
                <w:sz w:val="20"/>
                <w:lang w:val="en-US"/>
              </w:rPr>
            </w:pPr>
          </w:p>
        </w:tc>
      </w:tr>
      <w:tr w:rsidR="00B13E21" w:rsidRPr="00C6184F" w14:paraId="026F5CF6" w14:textId="7ED70A35" w:rsidTr="735022F3">
        <w:trPr>
          <w:trHeight w:val="285"/>
        </w:trPr>
        <w:tc>
          <w:tcPr>
            <w:tcW w:w="584" w:type="pct"/>
            <w:gridSpan w:val="2"/>
            <w:shd w:val="clear" w:color="auto" w:fill="B8CCE4" w:themeFill="accent1" w:themeFillTint="66"/>
            <w:tcMar>
              <w:left w:w="105" w:type="dxa"/>
              <w:right w:w="105" w:type="dxa"/>
            </w:tcMar>
          </w:tcPr>
          <w:p w14:paraId="6467A1FB" w14:textId="77777777" w:rsidR="00B13E21" w:rsidRPr="00071916" w:rsidRDefault="00B13E21" w:rsidP="000D2310">
            <w:pPr>
              <w:pStyle w:val="para"/>
              <w:rPr>
                <w:rFonts w:ascii="Century Gothic" w:hAnsi="Century Gothic"/>
                <w:sz w:val="20"/>
              </w:rPr>
            </w:pPr>
            <w:r w:rsidRPr="00071916">
              <w:rPr>
                <w:rFonts w:ascii="Century Gothic" w:hAnsi="Century Gothic"/>
                <w:sz w:val="20"/>
              </w:rPr>
              <w:lastRenderedPageBreak/>
              <w:t>3.6.6</w:t>
            </w:r>
          </w:p>
        </w:tc>
        <w:tc>
          <w:tcPr>
            <w:tcW w:w="1573" w:type="pct"/>
            <w:tcMar>
              <w:left w:w="105" w:type="dxa"/>
              <w:right w:w="105" w:type="dxa"/>
            </w:tcMar>
          </w:tcPr>
          <w:p w14:paraId="6B1FF591" w14:textId="7317EB82" w:rsidR="00037E82" w:rsidRPr="00037E82" w:rsidRDefault="00037E82" w:rsidP="00037E82">
            <w:pPr>
              <w:pStyle w:val="para"/>
              <w:rPr>
                <w:rFonts w:ascii="Century Gothic" w:hAnsi="Century Gothic"/>
              </w:rPr>
            </w:pPr>
            <w:proofErr w:type="spellStart"/>
            <w:r w:rsidRPr="00037E82">
              <w:rPr>
                <w:rFonts w:ascii="MS Gothic" w:eastAsia="MS Gothic" w:hAnsi="MS Gothic" w:cs="MS Gothic" w:hint="eastAsia"/>
                <w:lang w:val="es-ES"/>
              </w:rPr>
              <w:t>如果原材料是从非生</w:t>
            </w:r>
            <w:r w:rsidRPr="00037E82">
              <w:rPr>
                <w:rFonts w:ascii="Microsoft JhengHei" w:eastAsia="Microsoft JhengHei" w:hAnsi="Microsoft JhengHei" w:cs="Microsoft JhengHei" w:hint="eastAsia"/>
                <w:lang w:val="es-ES"/>
              </w:rPr>
              <w:t>产商或包装商处购买</w:t>
            </w:r>
            <w:r w:rsidRPr="00037E82">
              <w:rPr>
                <w:rFonts w:ascii="Microsoft JhengHei" w:eastAsia="Microsoft JhengHei" w:hAnsi="Microsoft JhengHei" w:cs="Microsoft JhengHei" w:hint="eastAsia"/>
              </w:rPr>
              <w:t>（</w:t>
            </w:r>
            <w:r w:rsidRPr="00037E82">
              <w:rPr>
                <w:rFonts w:ascii="Microsoft JhengHei" w:eastAsia="Microsoft JhengHei" w:hAnsi="Microsoft JhengHei" w:cs="Microsoft JhengHei" w:hint="eastAsia"/>
                <w:lang w:val="es-ES"/>
              </w:rPr>
              <w:t>例如从代理人、经纪人或批发商处购买</w:t>
            </w:r>
            <w:proofErr w:type="spellEnd"/>
            <w:r w:rsidRPr="00037E82">
              <w:rPr>
                <w:rFonts w:ascii="Microsoft JhengHei" w:eastAsia="Microsoft JhengHei" w:hAnsi="Microsoft JhengHei" w:cs="Microsoft JhengHei" w:hint="eastAsia"/>
              </w:rPr>
              <w:t>），</w:t>
            </w:r>
            <w:proofErr w:type="spellStart"/>
            <w:r w:rsidRPr="00037E82">
              <w:rPr>
                <w:rFonts w:ascii="MS Gothic" w:eastAsia="MS Gothic" w:hAnsi="MS Gothic" w:cs="MS Gothic" w:hint="eastAsia"/>
                <w:lang w:val="es-ES"/>
              </w:rPr>
              <w:t>工厂</w:t>
            </w:r>
            <w:r w:rsidRPr="00037E82">
              <w:rPr>
                <w:rFonts w:ascii="Microsoft JhengHei" w:eastAsia="Microsoft JhengHei" w:hAnsi="Microsoft JhengHei" w:cs="Microsoft JhengHei" w:hint="eastAsia"/>
                <w:lang w:val="es-ES"/>
              </w:rPr>
              <w:t>应清楚最后一任生产商或包装商的身份</w:t>
            </w:r>
            <w:proofErr w:type="spellEnd"/>
            <w:r w:rsidRPr="00037E82">
              <w:rPr>
                <w:rFonts w:ascii="Microsoft JhengHei" w:eastAsia="Microsoft JhengHei" w:hAnsi="Microsoft JhengHei" w:cs="Microsoft JhengHei" w:hint="eastAsia"/>
                <w:lang w:val="es-ES"/>
              </w:rPr>
              <w:t>。</w:t>
            </w:r>
          </w:p>
          <w:p w14:paraId="70C2F64A" w14:textId="737675E7" w:rsidR="00B13E21" w:rsidRPr="00C6184F" w:rsidRDefault="00037E82" w:rsidP="00037E82">
            <w:pPr>
              <w:pStyle w:val="para"/>
              <w:rPr>
                <w:rFonts w:ascii="Century Gothic" w:hAnsi="Century Gothic"/>
              </w:rPr>
            </w:pPr>
            <w:proofErr w:type="spellStart"/>
            <w:r w:rsidRPr="00037E82">
              <w:rPr>
                <w:rFonts w:ascii="Microsoft JhengHei" w:eastAsia="Microsoft JhengHei" w:hAnsi="Microsoft JhengHei" w:cs="Microsoft JhengHei" w:hint="eastAsia"/>
                <w:lang w:val="es-ES"/>
              </w:rPr>
              <w:t>应从代理人</w:t>
            </w:r>
            <w:r w:rsidRPr="00037E82">
              <w:rPr>
                <w:rFonts w:ascii="Microsoft JhengHei" w:eastAsia="Microsoft JhengHei" w:hAnsi="Microsoft JhengHei" w:cs="Microsoft JhengHei" w:hint="eastAsia"/>
              </w:rPr>
              <w:t>，</w:t>
            </w:r>
            <w:r w:rsidRPr="00037E82">
              <w:rPr>
                <w:rFonts w:ascii="Microsoft JhengHei" w:eastAsia="Microsoft JhengHei" w:hAnsi="Microsoft JhengHei" w:cs="Microsoft JhengHei" w:hint="eastAsia"/>
                <w:lang w:val="es-ES"/>
              </w:rPr>
              <w:t>经纪人</w:t>
            </w:r>
            <w:r w:rsidRPr="00037E82">
              <w:rPr>
                <w:rFonts w:ascii="Microsoft JhengHei" w:eastAsia="Microsoft JhengHei" w:hAnsi="Microsoft JhengHei" w:cs="Microsoft JhengHei" w:hint="eastAsia"/>
              </w:rPr>
              <w:t>，</w:t>
            </w:r>
            <w:r w:rsidRPr="00037E82">
              <w:rPr>
                <w:rFonts w:ascii="Microsoft JhengHei" w:eastAsia="Microsoft JhengHei" w:hAnsi="Microsoft JhengHei" w:cs="Microsoft JhengHei" w:hint="eastAsia"/>
                <w:lang w:val="es-ES"/>
              </w:rPr>
              <w:t>或批发商获取批准生产商或包装商所依据的信息</w:t>
            </w:r>
            <w:r w:rsidRPr="00037E82">
              <w:rPr>
                <w:rFonts w:ascii="Microsoft JhengHei" w:eastAsia="Microsoft JhengHei" w:hAnsi="Microsoft JhengHei" w:cs="Microsoft JhengHei" w:hint="eastAsia"/>
              </w:rPr>
              <w:t>，</w:t>
            </w:r>
            <w:r w:rsidRPr="00037E82">
              <w:rPr>
                <w:rFonts w:ascii="Microsoft JhengHei" w:eastAsia="Microsoft JhengHei" w:hAnsi="Microsoft JhengHei" w:cs="Microsoft JhengHei" w:hint="eastAsia"/>
                <w:lang w:val="es-ES"/>
              </w:rPr>
              <w:t>除非他们通过</w:t>
            </w:r>
            <w:r w:rsidRPr="00037E82">
              <w:rPr>
                <w:rFonts w:ascii="MS Gothic" w:eastAsia="MS Gothic" w:hAnsi="MS Gothic" w:cs="MS Gothic" w:hint="eastAsia"/>
                <w:lang w:val="es-ES"/>
              </w:rPr>
              <w:t>了相关</w:t>
            </w:r>
            <w:proofErr w:type="spellEnd"/>
            <w:r w:rsidRPr="00037E82">
              <w:rPr>
                <w:rFonts w:ascii="Century Gothic" w:hAnsi="Century Gothic"/>
              </w:rPr>
              <w:t>BRCGS</w:t>
            </w:r>
            <w:proofErr w:type="spellStart"/>
            <w:r w:rsidRPr="00037E82">
              <w:rPr>
                <w:rFonts w:ascii="Microsoft JhengHei" w:eastAsia="Microsoft JhengHei" w:hAnsi="Microsoft JhengHei" w:cs="Microsoft JhengHei" w:hint="eastAsia"/>
                <w:lang w:val="es-ES"/>
              </w:rPr>
              <w:t>标准的认证</w:t>
            </w:r>
            <w:r w:rsidRPr="00037E82">
              <w:rPr>
                <w:rFonts w:ascii="Microsoft JhengHei" w:eastAsia="Microsoft JhengHei" w:hAnsi="Microsoft JhengHei" w:cs="Microsoft JhengHei" w:hint="eastAsia"/>
              </w:rPr>
              <w:t>（</w:t>
            </w:r>
            <w:r w:rsidRPr="00037E82">
              <w:rPr>
                <w:rFonts w:ascii="Microsoft JhengHei" w:eastAsia="Microsoft JhengHei" w:hAnsi="Microsoft JhengHei" w:cs="Microsoft JhengHei" w:hint="eastAsia"/>
                <w:lang w:val="es-ES"/>
              </w:rPr>
              <w:t>例如</w:t>
            </w:r>
            <w:r w:rsidRPr="00037E82">
              <w:rPr>
                <w:rFonts w:ascii="Microsoft JhengHei" w:eastAsia="Microsoft JhengHei" w:hAnsi="Microsoft JhengHei" w:cs="Microsoft JhengHei" w:hint="eastAsia"/>
              </w:rPr>
              <w:t>，</w:t>
            </w:r>
            <w:r w:rsidRPr="00037E82">
              <w:rPr>
                <w:rFonts w:ascii="Microsoft JhengHei" w:eastAsia="Microsoft JhengHei" w:hAnsi="Microsoft JhengHei" w:cs="Microsoft JhengHei" w:hint="eastAsia"/>
                <w:lang w:val="es-ES"/>
              </w:rPr>
              <w:t>代理人和经纪人全球标准</w:t>
            </w:r>
            <w:proofErr w:type="spellEnd"/>
            <w:r w:rsidRPr="00037E82">
              <w:rPr>
                <w:rFonts w:ascii="Century Gothic" w:hAnsi="Century Gothic"/>
              </w:rPr>
              <w:t>/</w:t>
            </w:r>
            <w:proofErr w:type="spellStart"/>
            <w:r w:rsidRPr="00037E82">
              <w:rPr>
                <w:rFonts w:ascii="Microsoft JhengHei" w:eastAsia="Microsoft JhengHei" w:hAnsi="Microsoft JhengHei" w:cs="Microsoft JhengHei" w:hint="eastAsia"/>
                <w:lang w:val="es-ES"/>
              </w:rPr>
              <w:t>储存和运输批发商模块</w:t>
            </w:r>
            <w:r w:rsidRPr="00037E82">
              <w:rPr>
                <w:rFonts w:ascii="Microsoft JhengHei" w:eastAsia="Microsoft JhengHei" w:hAnsi="Microsoft JhengHei" w:cs="Microsoft JhengHei" w:hint="eastAsia"/>
              </w:rPr>
              <w:t>）</w:t>
            </w:r>
            <w:r w:rsidRPr="00037E82">
              <w:rPr>
                <w:rFonts w:ascii="MS Gothic" w:eastAsia="MS Gothic" w:hAnsi="MS Gothic" w:cs="MS Gothic" w:hint="eastAsia"/>
                <w:lang w:val="es-ES"/>
              </w:rPr>
              <w:t>或以</w:t>
            </w:r>
            <w:proofErr w:type="spellEnd"/>
            <w:r w:rsidRPr="00C6184F">
              <w:rPr>
                <w:rFonts w:ascii="Century Gothic" w:hAnsi="Century Gothic"/>
              </w:rPr>
              <w:t>GFSI</w:t>
            </w:r>
            <w:proofErr w:type="spellStart"/>
            <w:r w:rsidRPr="00037E82">
              <w:rPr>
                <w:rFonts w:ascii="Microsoft JhengHei" w:eastAsia="Microsoft JhengHei" w:hAnsi="Microsoft JhengHei" w:cs="Microsoft JhengHei" w:hint="eastAsia"/>
                <w:lang w:val="es-ES"/>
              </w:rPr>
              <w:t>为基准的相关标准</w:t>
            </w:r>
            <w:proofErr w:type="spellEnd"/>
            <w:r w:rsidRPr="00037E82">
              <w:rPr>
                <w:rFonts w:ascii="MS Gothic" w:eastAsia="MS Gothic" w:hAnsi="MS Gothic" w:cs="MS Gothic" w:hint="eastAsia"/>
                <w:lang w:val="es-ES"/>
              </w:rPr>
              <w:t>。</w:t>
            </w:r>
          </w:p>
        </w:tc>
        <w:tc>
          <w:tcPr>
            <w:tcW w:w="855" w:type="pct"/>
          </w:tcPr>
          <w:p w14:paraId="1AAFA19F" w14:textId="77777777" w:rsidR="00B13E21" w:rsidRPr="00C6184F" w:rsidRDefault="00B13E21" w:rsidP="000D2310">
            <w:pPr>
              <w:pStyle w:val="para"/>
              <w:rPr>
                <w:rFonts w:ascii="Century Gothic" w:hAnsi="Century Gothic"/>
                <w:sz w:val="20"/>
              </w:rPr>
            </w:pPr>
          </w:p>
        </w:tc>
        <w:tc>
          <w:tcPr>
            <w:tcW w:w="1988" w:type="pct"/>
          </w:tcPr>
          <w:p w14:paraId="5ED808BB" w14:textId="77777777" w:rsidR="00B13E21" w:rsidRPr="00C6184F" w:rsidRDefault="00B13E21" w:rsidP="000D2310">
            <w:pPr>
              <w:pStyle w:val="para"/>
              <w:rPr>
                <w:rFonts w:ascii="Century Gothic" w:hAnsi="Century Gothic"/>
                <w:sz w:val="20"/>
              </w:rPr>
            </w:pPr>
          </w:p>
        </w:tc>
      </w:tr>
      <w:tr w:rsidR="00B13E21" w:rsidRPr="00C6184F" w14:paraId="473F54A0" w14:textId="13DEC4F6" w:rsidTr="735022F3">
        <w:trPr>
          <w:trHeight w:val="285"/>
        </w:trPr>
        <w:tc>
          <w:tcPr>
            <w:tcW w:w="584" w:type="pct"/>
            <w:gridSpan w:val="2"/>
            <w:shd w:val="clear" w:color="auto" w:fill="B8CCE4" w:themeFill="accent1" w:themeFillTint="66"/>
            <w:tcMar>
              <w:left w:w="105" w:type="dxa"/>
              <w:right w:w="105" w:type="dxa"/>
            </w:tcMar>
          </w:tcPr>
          <w:p w14:paraId="054E0863" w14:textId="77777777" w:rsidR="00B13E21" w:rsidRPr="00071916" w:rsidRDefault="00B13E21" w:rsidP="000D2310">
            <w:pPr>
              <w:pStyle w:val="para"/>
              <w:rPr>
                <w:rFonts w:ascii="Century Gothic" w:hAnsi="Century Gothic"/>
                <w:sz w:val="20"/>
              </w:rPr>
            </w:pPr>
            <w:r w:rsidRPr="00071916">
              <w:rPr>
                <w:rFonts w:ascii="Century Gothic" w:hAnsi="Century Gothic"/>
                <w:sz w:val="20"/>
              </w:rPr>
              <w:t>3.6.7</w:t>
            </w:r>
          </w:p>
        </w:tc>
        <w:tc>
          <w:tcPr>
            <w:tcW w:w="1573" w:type="pct"/>
            <w:tcMar>
              <w:left w:w="105" w:type="dxa"/>
              <w:right w:w="105" w:type="dxa"/>
            </w:tcMar>
          </w:tcPr>
          <w:p w14:paraId="1DA4683B" w14:textId="6EA094C4" w:rsidR="00B13E21" w:rsidRPr="00C6184F" w:rsidRDefault="00C6184F" w:rsidP="00C6184F">
            <w:pPr>
              <w:pStyle w:val="para"/>
              <w:rPr>
                <w:rFonts w:ascii="Century Gothic" w:hAnsi="Century Gothic"/>
              </w:rPr>
            </w:pPr>
            <w:proofErr w:type="spellStart"/>
            <w:r w:rsidRPr="00C6184F">
              <w:rPr>
                <w:rFonts w:ascii="MS Gothic" w:eastAsia="MS Gothic" w:hAnsi="MS Gothic" w:cs="MS Gothic" w:hint="eastAsia"/>
                <w:lang w:val="es-ES"/>
              </w:rPr>
              <w:t>供</w:t>
            </w:r>
            <w:r w:rsidRPr="00C6184F">
              <w:rPr>
                <w:rFonts w:ascii="Microsoft JhengHei" w:eastAsia="Microsoft JhengHei" w:hAnsi="Microsoft JhengHei" w:cs="Microsoft JhengHei" w:hint="eastAsia"/>
                <w:lang w:val="es-ES"/>
              </w:rPr>
              <w:t>应商审批程序应处理紧急情况下的采购问题</w:t>
            </w:r>
            <w:r w:rsidRPr="00C6184F">
              <w:rPr>
                <w:rFonts w:ascii="Microsoft JhengHei" w:eastAsia="Microsoft JhengHei" w:hAnsi="Microsoft JhengHei" w:cs="Microsoft JhengHei" w:hint="eastAsia"/>
              </w:rPr>
              <w:t>，</w:t>
            </w:r>
            <w:r w:rsidRPr="00C6184F">
              <w:rPr>
                <w:rFonts w:ascii="Microsoft JhengHei" w:eastAsia="Microsoft JhengHei" w:hAnsi="Microsoft JhengHei" w:cs="Microsoft JhengHei" w:hint="eastAsia"/>
                <w:lang w:val="es-ES"/>
              </w:rPr>
              <w:t>以确保材料仍能符合规定的要求和规</w:t>
            </w:r>
            <w:proofErr w:type="spellEnd"/>
            <w:r>
              <w:rPr>
                <w:rFonts w:ascii="Microsoft JhengHei" w:hAnsi="Microsoft JhengHei"/>
              </w:rPr>
              <w:t xml:space="preserve"> </w:t>
            </w:r>
            <w:proofErr w:type="spellStart"/>
            <w:r w:rsidRPr="00C6184F">
              <w:rPr>
                <w:rFonts w:ascii="MS Gothic" w:eastAsia="MS Gothic" w:hAnsi="MS Gothic" w:cs="MS Gothic" w:hint="eastAsia"/>
                <w:lang w:val="es-ES"/>
              </w:rPr>
              <w:t>格</w:t>
            </w:r>
            <w:r w:rsidRPr="00C6184F">
              <w:rPr>
                <w:rFonts w:ascii="MS Gothic" w:eastAsia="MS Gothic" w:hAnsi="MS Gothic" w:cs="MS Gothic" w:hint="eastAsia"/>
              </w:rPr>
              <w:t>，</w:t>
            </w:r>
            <w:r w:rsidRPr="00C6184F">
              <w:rPr>
                <w:rFonts w:ascii="MS Gothic" w:eastAsia="MS Gothic" w:hAnsi="MS Gothic" w:cs="MS Gothic" w:hint="eastAsia"/>
                <w:lang w:val="es-ES"/>
              </w:rPr>
              <w:t>并已</w:t>
            </w:r>
            <w:r w:rsidRPr="00C6184F">
              <w:rPr>
                <w:rFonts w:ascii="Microsoft JhengHei" w:eastAsia="Microsoft JhengHei" w:hAnsi="Microsoft JhengHei" w:cs="Microsoft JhengHei" w:hint="eastAsia"/>
                <w:lang w:val="es-ES"/>
              </w:rPr>
              <w:t>对供应商进行了评价。在这些情况下</w:t>
            </w:r>
            <w:r w:rsidRPr="00C6184F">
              <w:rPr>
                <w:rFonts w:ascii="Microsoft JhengHei" w:eastAsia="Microsoft JhengHei" w:hAnsi="Microsoft JhengHei" w:cs="Microsoft JhengHei" w:hint="eastAsia"/>
                <w:lang w:val="en-US"/>
              </w:rPr>
              <w:t>，</w:t>
            </w:r>
            <w:r w:rsidRPr="00C6184F">
              <w:rPr>
                <w:rFonts w:ascii="Microsoft JhengHei" w:eastAsia="Microsoft JhengHei" w:hAnsi="Microsoft JhengHei" w:cs="Microsoft JhengHei" w:hint="eastAsia"/>
                <w:lang w:val="es-ES"/>
              </w:rPr>
              <w:t>对来料的评估可能包括分析证书</w:t>
            </w:r>
            <w:r w:rsidRPr="00C6184F">
              <w:rPr>
                <w:rFonts w:ascii="Microsoft JhengHei" w:eastAsia="Microsoft JhengHei" w:hAnsi="Microsoft JhengHei" w:cs="Microsoft JhengHei" w:hint="eastAsia"/>
                <w:lang w:val="en-US"/>
              </w:rPr>
              <w:t>，</w:t>
            </w:r>
            <w:r w:rsidRPr="00C6184F">
              <w:rPr>
                <w:rFonts w:ascii="Microsoft JhengHei" w:eastAsia="Microsoft JhengHei" w:hAnsi="Microsoft JhengHei" w:cs="Microsoft JhengHei" w:hint="eastAsia"/>
                <w:lang w:val="es-ES"/>
              </w:rPr>
              <w:t>符合</w:t>
            </w:r>
            <w:proofErr w:type="spellEnd"/>
            <w:r>
              <w:rPr>
                <w:rFonts w:ascii="Microsoft JhengHei" w:hAnsi="Microsoft JhengHei"/>
              </w:rPr>
              <w:t xml:space="preserve"> </w:t>
            </w:r>
            <w:proofErr w:type="spellStart"/>
            <w:r w:rsidRPr="00C6184F">
              <w:rPr>
                <w:rFonts w:ascii="MS Gothic" w:eastAsia="MS Gothic" w:hAnsi="MS Gothic" w:cs="MS Gothic" w:hint="eastAsia"/>
                <w:lang w:val="es-ES"/>
              </w:rPr>
              <w:t>性声明</w:t>
            </w:r>
            <w:r w:rsidRPr="00C6184F">
              <w:rPr>
                <w:rFonts w:ascii="MS Gothic" w:eastAsia="MS Gothic" w:hAnsi="MS Gothic" w:cs="MS Gothic" w:hint="eastAsia"/>
                <w:lang w:val="en-US"/>
              </w:rPr>
              <w:t>，</w:t>
            </w:r>
            <w:r w:rsidRPr="00C6184F">
              <w:rPr>
                <w:rFonts w:ascii="MS Gothic" w:eastAsia="MS Gothic" w:hAnsi="MS Gothic" w:cs="MS Gothic" w:hint="eastAsia"/>
                <w:lang w:val="es-ES"/>
              </w:rPr>
              <w:t>或通</w:t>
            </w:r>
            <w:r w:rsidRPr="00C6184F">
              <w:rPr>
                <w:rFonts w:ascii="Microsoft JhengHei" w:eastAsia="Microsoft JhengHei" w:hAnsi="Microsoft JhengHei" w:cs="Microsoft JhengHei" w:hint="eastAsia"/>
                <w:lang w:val="es-ES"/>
              </w:rPr>
              <w:t>过测</w:t>
            </w:r>
            <w:proofErr w:type="spellEnd"/>
            <w:r w:rsidRPr="00C6184F">
              <w:rPr>
                <w:rFonts w:ascii="MS Gothic" w:eastAsia="MS Gothic" w:hAnsi="MS Gothic" w:cs="MS Gothic" w:hint="eastAsia"/>
                <w:lang w:val="es-ES"/>
              </w:rPr>
              <w:t>。</w:t>
            </w:r>
          </w:p>
        </w:tc>
        <w:tc>
          <w:tcPr>
            <w:tcW w:w="855" w:type="pct"/>
          </w:tcPr>
          <w:p w14:paraId="6436C9A3" w14:textId="77777777" w:rsidR="00B13E21" w:rsidRPr="00C6184F" w:rsidRDefault="00B13E21" w:rsidP="000D2310">
            <w:pPr>
              <w:pStyle w:val="para"/>
              <w:rPr>
                <w:rStyle w:val="normaltextrun"/>
                <w:rFonts w:ascii="Century Gothic" w:eastAsia="Century Gothic" w:hAnsi="Century Gothic" w:cs="Century Gothic"/>
                <w:sz w:val="20"/>
                <w:lang w:val="en-US"/>
              </w:rPr>
            </w:pPr>
          </w:p>
        </w:tc>
        <w:tc>
          <w:tcPr>
            <w:tcW w:w="1988" w:type="pct"/>
          </w:tcPr>
          <w:p w14:paraId="24E25BDE" w14:textId="77777777" w:rsidR="00B13E21" w:rsidRPr="00C6184F" w:rsidRDefault="00B13E21" w:rsidP="000D2310">
            <w:pPr>
              <w:pStyle w:val="para"/>
              <w:rPr>
                <w:rStyle w:val="normaltextrun"/>
                <w:rFonts w:ascii="Century Gothic" w:eastAsia="Century Gothic" w:hAnsi="Century Gothic" w:cs="Century Gothic"/>
                <w:sz w:val="20"/>
                <w:lang w:val="en-US"/>
              </w:rPr>
            </w:pPr>
          </w:p>
        </w:tc>
      </w:tr>
    </w:tbl>
    <w:tbl>
      <w:tblPr>
        <w:tblStyle w:val="TableGrid"/>
        <w:tblW w:w="5000" w:type="pct"/>
        <w:tblInd w:w="-5" w:type="dxa"/>
        <w:tblLook w:val="01E0" w:firstRow="1" w:lastRow="1" w:firstColumn="1" w:lastColumn="1" w:noHBand="0" w:noVBand="0"/>
      </w:tblPr>
      <w:tblGrid>
        <w:gridCol w:w="1134"/>
        <w:gridCol w:w="8508"/>
      </w:tblGrid>
      <w:tr w:rsidR="00DC26C0" w:rsidRPr="0013733A" w14:paraId="05793766" w14:textId="77777777" w:rsidTr="735022F3">
        <w:tc>
          <w:tcPr>
            <w:tcW w:w="5000" w:type="pct"/>
            <w:gridSpan w:val="2"/>
            <w:shd w:val="clear" w:color="auto" w:fill="00B0F0"/>
          </w:tcPr>
          <w:p w14:paraId="19484B30" w14:textId="1E7053E5" w:rsidR="00DC26C0" w:rsidRPr="0013733A" w:rsidRDefault="3078964C" w:rsidP="00947A84">
            <w:pPr>
              <w:keepNext/>
              <w:keepLines/>
              <w:tabs>
                <w:tab w:val="left" w:pos="720"/>
                <w:tab w:val="left" w:pos="1440"/>
                <w:tab w:val="left" w:pos="2160"/>
                <w:tab w:val="left" w:pos="3578"/>
              </w:tabs>
              <w:outlineLvl w:val="1"/>
              <w:rPr>
                <w:rFonts w:ascii="Century Gothic" w:hAnsi="Century Gothic"/>
                <w:color w:val="FFFFFF" w:themeColor="background1"/>
                <w:sz w:val="20"/>
                <w:szCs w:val="20"/>
                <w:lang w:val="es-ES"/>
              </w:rPr>
            </w:pPr>
            <w:r w:rsidRPr="0013733A">
              <w:rPr>
                <w:rFonts w:ascii="Century Gothic" w:hAnsi="Century Gothic"/>
                <w:color w:val="FFFFFF" w:themeColor="background1"/>
                <w:sz w:val="20"/>
                <w:szCs w:val="20"/>
                <w:lang w:val="es-ES"/>
              </w:rPr>
              <w:t>3.</w:t>
            </w:r>
            <w:r w:rsidR="05462606" w:rsidRPr="0013733A">
              <w:rPr>
                <w:rFonts w:ascii="Century Gothic" w:hAnsi="Century Gothic"/>
                <w:color w:val="FFFFFF" w:themeColor="background1"/>
                <w:sz w:val="20"/>
                <w:szCs w:val="20"/>
                <w:lang w:val="es-ES"/>
              </w:rPr>
              <w:t>7</w:t>
            </w:r>
            <w:r w:rsidR="00DC26C0" w:rsidRPr="0013733A">
              <w:rPr>
                <w:lang w:val="es-ES"/>
              </w:rPr>
              <w:tab/>
            </w:r>
            <w:proofErr w:type="spellStart"/>
            <w:r w:rsidR="00947A84" w:rsidRPr="00947A84">
              <w:rPr>
                <w:rFonts w:ascii="Microsoft JhengHei" w:eastAsia="Microsoft JhengHei" w:hAnsi="Microsoft JhengHei" w:cs="Microsoft JhengHei" w:hint="eastAsia"/>
                <w:b/>
                <w:bCs/>
                <w:color w:val="FFFFFF" w:themeColor="background1"/>
                <w:sz w:val="20"/>
                <w:szCs w:val="20"/>
                <w:lang w:val="es-ES"/>
              </w:rPr>
              <w:t>产品真伪，声称和产销链</w:t>
            </w:r>
            <w:proofErr w:type="spellEnd"/>
          </w:p>
        </w:tc>
      </w:tr>
      <w:tr w:rsidR="00DC26C0" w:rsidRPr="00624302" w14:paraId="734882AC" w14:textId="77777777" w:rsidTr="735022F3">
        <w:tc>
          <w:tcPr>
            <w:tcW w:w="588" w:type="pct"/>
            <w:shd w:val="clear" w:color="auto" w:fill="D3E5F6"/>
          </w:tcPr>
          <w:p w14:paraId="164EF80F" w14:textId="77777777" w:rsidR="00DC26C0" w:rsidRPr="0013733A" w:rsidRDefault="00DC26C0" w:rsidP="000D2310">
            <w:pPr>
              <w:spacing w:before="120" w:after="120"/>
              <w:outlineLvl w:val="2"/>
              <w:rPr>
                <w:rFonts w:ascii="Century Gothic" w:eastAsia="Times New Roman" w:hAnsi="Century Gothic" w:cs="Calibri"/>
                <w:b/>
                <w:bCs/>
                <w:sz w:val="20"/>
                <w:szCs w:val="20"/>
                <w:lang w:val="es-ES"/>
              </w:rPr>
            </w:pPr>
          </w:p>
          <w:p w14:paraId="6E8F0D2C" w14:textId="77777777" w:rsidR="00DC26C0" w:rsidRPr="0013733A" w:rsidRDefault="00DC26C0" w:rsidP="000D2310">
            <w:pPr>
              <w:rPr>
                <w:rFonts w:ascii="Century Gothic" w:hAnsi="Century Gothic"/>
                <w:sz w:val="20"/>
                <w:szCs w:val="20"/>
                <w:lang w:val="es-ES"/>
              </w:rPr>
            </w:pPr>
          </w:p>
        </w:tc>
        <w:tc>
          <w:tcPr>
            <w:tcW w:w="4412" w:type="pct"/>
            <w:shd w:val="clear" w:color="auto" w:fill="D3E5F6"/>
          </w:tcPr>
          <w:p w14:paraId="00F933E5" w14:textId="036C76A0" w:rsidR="00DC26C0" w:rsidRPr="0013733A" w:rsidRDefault="00847AB6" w:rsidP="00847AB6">
            <w:pPr>
              <w:spacing w:before="80" w:after="0" w:line="247" w:lineRule="auto"/>
              <w:rPr>
                <w:rFonts w:ascii="Century Gothic" w:hAnsi="Century Gothic"/>
                <w:lang w:val="es-ES"/>
              </w:rPr>
            </w:pPr>
            <w:proofErr w:type="spellStart"/>
            <w:r w:rsidRPr="00847AB6">
              <w:rPr>
                <w:rFonts w:ascii="Microsoft JhengHei" w:eastAsia="Microsoft JhengHei" w:hAnsi="Microsoft JhengHei" w:cs="Microsoft JhengHei" w:hint="eastAsia"/>
                <w:lang w:val="es-ES"/>
              </w:rPr>
              <w:t>应建立系统，以尽量减少购买或使用欺诈性原材料的风险，并确保所有的产品描述和声称合法、准确且经过</w:t>
            </w:r>
            <w:proofErr w:type="spellEnd"/>
            <w:r>
              <w:rPr>
                <w:rFonts w:ascii="Microsoft JhengHei" w:eastAsia="Microsoft JhengHei" w:hAnsi="Microsoft JhengHei" w:cs="Microsoft JhengHei"/>
                <w:lang w:val="es-ES"/>
              </w:rPr>
              <w:t xml:space="preserve"> </w:t>
            </w:r>
            <w:proofErr w:type="spellStart"/>
            <w:r w:rsidRPr="00847AB6">
              <w:rPr>
                <w:rFonts w:ascii="Microsoft JhengHei" w:eastAsia="Microsoft JhengHei" w:hAnsi="Microsoft JhengHei" w:cs="Microsoft JhengHei" w:hint="eastAsia"/>
                <w:lang w:val="es-ES"/>
              </w:rPr>
              <w:t>验证</w:t>
            </w:r>
            <w:proofErr w:type="spellEnd"/>
            <w:r w:rsidRPr="00847AB6">
              <w:rPr>
                <w:rFonts w:ascii="MS Gothic" w:eastAsia="MS Gothic" w:hAnsi="MS Gothic" w:cs="MS Gothic" w:hint="eastAsia"/>
                <w:lang w:val="es-ES"/>
              </w:rPr>
              <w:t>。</w:t>
            </w:r>
          </w:p>
        </w:tc>
      </w:tr>
    </w:tbl>
    <w:tbl>
      <w:tblPr>
        <w:tblStyle w:val="TableGrid13"/>
        <w:tblW w:w="5000" w:type="pct"/>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1126"/>
        <w:gridCol w:w="3023"/>
        <w:gridCol w:w="1656"/>
        <w:gridCol w:w="3831"/>
      </w:tblGrid>
      <w:tr w:rsidR="00AD65E5" w:rsidRPr="00071916" w14:paraId="44F88692" w14:textId="0A37A2DD" w:rsidTr="00AE3566">
        <w:trPr>
          <w:trHeight w:val="300"/>
        </w:trPr>
        <w:tc>
          <w:tcPr>
            <w:tcW w:w="584" w:type="pct"/>
            <w:shd w:val="clear" w:color="auto" w:fill="00B0F0"/>
            <w:tcMar>
              <w:left w:w="105" w:type="dxa"/>
              <w:right w:w="105" w:type="dxa"/>
            </w:tcMar>
          </w:tcPr>
          <w:p w14:paraId="057DB018" w14:textId="1F28084C" w:rsidR="00AD65E5" w:rsidRPr="00071916" w:rsidRDefault="00DF2D10" w:rsidP="000D2310">
            <w:pPr>
              <w:pStyle w:val="Heading3"/>
              <w:rPr>
                <w:rFonts w:ascii="Century Gothic" w:hAnsi="Century Gothic"/>
                <w:sz w:val="20"/>
                <w:szCs w:val="20"/>
              </w:rPr>
            </w:pPr>
            <w:proofErr w:type="spellStart"/>
            <w:r>
              <w:rPr>
                <w:rFonts w:ascii="MS Gothic" w:eastAsia="MS Gothic" w:hAnsi="MS Gothic" w:cs="MS Gothic" w:hint="eastAsia"/>
                <w:sz w:val="20"/>
                <w:szCs w:val="20"/>
              </w:rPr>
              <w:t>条款</w:t>
            </w:r>
            <w:proofErr w:type="spellEnd"/>
          </w:p>
        </w:tc>
        <w:tc>
          <w:tcPr>
            <w:tcW w:w="1568" w:type="pct"/>
            <w:shd w:val="clear" w:color="auto" w:fill="00B0F0"/>
            <w:tcMar>
              <w:left w:w="105" w:type="dxa"/>
              <w:right w:w="105" w:type="dxa"/>
            </w:tcMar>
          </w:tcPr>
          <w:p w14:paraId="41D935FA" w14:textId="6203E5D4" w:rsidR="00AD65E5" w:rsidRPr="00071916" w:rsidRDefault="000D68F7" w:rsidP="000D2310">
            <w:pPr>
              <w:pStyle w:val="Heading3"/>
              <w:rPr>
                <w:rFonts w:ascii="Century Gothic" w:hAnsi="Century Gothic"/>
                <w:sz w:val="20"/>
                <w:szCs w:val="20"/>
              </w:rPr>
            </w:pPr>
            <w:proofErr w:type="spellStart"/>
            <w:r>
              <w:rPr>
                <w:rStyle w:val="Strong"/>
                <w:rFonts w:ascii="Century Gothic" w:eastAsiaTheme="majorEastAsia" w:hAnsi="Century Gothic"/>
                <w:b/>
                <w:sz w:val="20"/>
                <w:szCs w:val="20"/>
              </w:rPr>
              <w:t>要求</w:t>
            </w:r>
            <w:proofErr w:type="spellEnd"/>
          </w:p>
        </w:tc>
        <w:tc>
          <w:tcPr>
            <w:tcW w:w="859" w:type="pct"/>
            <w:shd w:val="clear" w:color="auto" w:fill="00B0F0"/>
          </w:tcPr>
          <w:p w14:paraId="136FB834" w14:textId="6FF588EA" w:rsidR="00AD65E5" w:rsidRPr="00071916" w:rsidRDefault="00E614E4" w:rsidP="000D2310">
            <w:pPr>
              <w:pStyle w:val="Heading3"/>
              <w:rPr>
                <w:rStyle w:val="Strong"/>
                <w:rFonts w:ascii="Century Gothic" w:eastAsiaTheme="majorEastAsia" w:hAnsi="Century Gothic"/>
                <w:b/>
                <w:sz w:val="20"/>
                <w:szCs w:val="20"/>
              </w:rPr>
            </w:pPr>
            <w:proofErr w:type="spellStart"/>
            <w:r w:rsidRPr="00E614E4">
              <w:rPr>
                <w:rStyle w:val="Strong"/>
                <w:rFonts w:ascii="Century Gothic" w:eastAsiaTheme="majorEastAsia" w:hAnsi="Century Gothic" w:hint="eastAsia"/>
                <w:b/>
                <w:sz w:val="20"/>
                <w:szCs w:val="20"/>
              </w:rPr>
              <w:t>符合</w:t>
            </w:r>
            <w:proofErr w:type="spellEnd"/>
          </w:p>
        </w:tc>
        <w:tc>
          <w:tcPr>
            <w:tcW w:w="1988" w:type="pct"/>
            <w:shd w:val="clear" w:color="auto" w:fill="00B0F0"/>
          </w:tcPr>
          <w:p w14:paraId="3FFA540B" w14:textId="247F6B46" w:rsidR="00AD65E5" w:rsidRPr="00071916" w:rsidRDefault="00CC6917" w:rsidP="000D2310">
            <w:pPr>
              <w:pStyle w:val="Heading3"/>
              <w:rPr>
                <w:rStyle w:val="Strong"/>
                <w:rFonts w:ascii="Century Gothic" w:eastAsiaTheme="majorEastAsia" w:hAnsi="Century Gothic"/>
                <w:b/>
                <w:sz w:val="20"/>
                <w:szCs w:val="20"/>
              </w:rPr>
            </w:pPr>
            <w:proofErr w:type="spellStart"/>
            <w:r>
              <w:rPr>
                <w:rStyle w:val="Strong"/>
                <w:rFonts w:ascii="Microsoft JhengHei" w:eastAsia="Microsoft JhengHei" w:hAnsi="Microsoft JhengHei" w:cs="Microsoft JhengHei" w:hint="eastAsia"/>
                <w:b/>
                <w:sz w:val="20"/>
                <w:szCs w:val="20"/>
              </w:rPr>
              <w:t>评论</w:t>
            </w:r>
            <w:proofErr w:type="spellEnd"/>
          </w:p>
        </w:tc>
      </w:tr>
      <w:tr w:rsidR="00AD65E5" w:rsidRPr="00071916" w14:paraId="0F435AD7" w14:textId="5AC6A526" w:rsidTr="735022F3">
        <w:trPr>
          <w:trHeight w:val="300"/>
        </w:trPr>
        <w:tc>
          <w:tcPr>
            <w:tcW w:w="584" w:type="pct"/>
            <w:shd w:val="clear" w:color="auto" w:fill="B8CCE4" w:themeFill="accent1" w:themeFillTint="66"/>
            <w:tcMar>
              <w:left w:w="105" w:type="dxa"/>
              <w:right w:w="105" w:type="dxa"/>
            </w:tcMar>
          </w:tcPr>
          <w:p w14:paraId="0D4F6536" w14:textId="77777777" w:rsidR="00AD65E5" w:rsidRPr="00071916" w:rsidRDefault="00AD65E5" w:rsidP="000D2310">
            <w:pPr>
              <w:pStyle w:val="para"/>
              <w:rPr>
                <w:rFonts w:ascii="Century Gothic" w:hAnsi="Century Gothic"/>
                <w:sz w:val="20"/>
              </w:rPr>
            </w:pPr>
            <w:r w:rsidRPr="00071916">
              <w:rPr>
                <w:rFonts w:ascii="Century Gothic" w:hAnsi="Century Gothic"/>
                <w:sz w:val="20"/>
              </w:rPr>
              <w:t>3.7.1</w:t>
            </w:r>
          </w:p>
        </w:tc>
        <w:tc>
          <w:tcPr>
            <w:tcW w:w="1568" w:type="pct"/>
            <w:tcMar>
              <w:left w:w="105" w:type="dxa"/>
              <w:right w:w="105" w:type="dxa"/>
            </w:tcMar>
          </w:tcPr>
          <w:p w14:paraId="5657B489" w14:textId="689B75F8" w:rsidR="00241485" w:rsidRPr="00241485" w:rsidRDefault="00241485" w:rsidP="00241485">
            <w:pPr>
              <w:spacing w:before="0" w:after="0"/>
              <w:rPr>
                <w:rFonts w:ascii="Century Gothic" w:hAnsi="Century Gothic"/>
                <w:lang w:val="en-US"/>
              </w:rPr>
            </w:pPr>
            <w:proofErr w:type="spellStart"/>
            <w:r w:rsidRPr="00241485">
              <w:rPr>
                <w:rFonts w:ascii="MS Gothic" w:eastAsia="MS Gothic" w:hAnsi="MS Gothic" w:cs="MS Gothic" w:hint="eastAsia"/>
                <w:lang w:val="en-US"/>
              </w:rPr>
              <w:t>公司</w:t>
            </w:r>
            <w:r w:rsidRPr="00241485">
              <w:rPr>
                <w:rFonts w:ascii="Microsoft JhengHei" w:eastAsia="Microsoft JhengHei" w:hAnsi="Microsoft JhengHei" w:cs="Microsoft JhengHei" w:hint="eastAsia"/>
                <w:lang w:val="en-US"/>
              </w:rPr>
              <w:t>应建立相应的流程，以获取关于供应链所面对的历史或现行威胁的信息，这些威</w:t>
            </w:r>
            <w:proofErr w:type="spellEnd"/>
            <w:r>
              <w:rPr>
                <w:rFonts w:ascii="Microsoft JhengHei" w:eastAsia="Microsoft JhengHei" w:hAnsi="Microsoft JhengHei" w:cs="Microsoft JhengHei"/>
                <w:lang w:val="en-US"/>
              </w:rPr>
              <w:t xml:space="preserve"> </w:t>
            </w:r>
            <w:proofErr w:type="spellStart"/>
            <w:r w:rsidRPr="00241485">
              <w:rPr>
                <w:rFonts w:ascii="Microsoft JhengHei" w:eastAsia="Microsoft JhengHei" w:hAnsi="Microsoft JhengHei" w:cs="Microsoft JhengHei" w:hint="eastAsia"/>
                <w:lang w:val="en-US"/>
              </w:rPr>
              <w:t>胁可能存在原材料替换，掺假或虚假风险（即欺骗性原材料</w:t>
            </w:r>
            <w:proofErr w:type="spellEnd"/>
            <w:r w:rsidRPr="00241485">
              <w:rPr>
                <w:rFonts w:ascii="Microsoft JhengHei" w:eastAsia="Microsoft JhengHei" w:hAnsi="Microsoft JhengHei" w:cs="Microsoft JhengHei" w:hint="eastAsia"/>
                <w:lang w:val="en-US"/>
              </w:rPr>
              <w:t>）。</w:t>
            </w:r>
            <w:proofErr w:type="spellStart"/>
            <w:r w:rsidRPr="00241485">
              <w:rPr>
                <w:rFonts w:ascii="Microsoft JhengHei" w:eastAsia="Microsoft JhengHei" w:hAnsi="Microsoft JhengHei" w:cs="Microsoft JhengHei" w:hint="eastAsia"/>
                <w:lang w:val="en-US"/>
              </w:rPr>
              <w:t>例如，此类信息可来</w:t>
            </w:r>
            <w:r w:rsidRPr="00241485">
              <w:rPr>
                <w:rFonts w:ascii="MS Gothic" w:eastAsia="MS Gothic" w:hAnsi="MS Gothic" w:cs="MS Gothic" w:hint="eastAsia"/>
                <w:lang w:val="en-US"/>
              </w:rPr>
              <w:t>自</w:t>
            </w:r>
            <w:proofErr w:type="spellEnd"/>
            <w:r w:rsidRPr="00241485">
              <w:rPr>
                <w:rFonts w:ascii="MS Gothic" w:eastAsia="MS Gothic" w:hAnsi="MS Gothic" w:cs="MS Gothic" w:hint="eastAsia"/>
                <w:lang w:val="en-US"/>
              </w:rPr>
              <w:t>：</w:t>
            </w:r>
          </w:p>
          <w:p w14:paraId="7DB5CE4C" w14:textId="3BB3B77E" w:rsidR="00241485" w:rsidRPr="00241485" w:rsidRDefault="00201458" w:rsidP="00241485">
            <w:pPr>
              <w:spacing w:before="0" w:after="0"/>
              <w:rPr>
                <w:rFonts w:ascii="Century Gothic" w:hAnsi="Century Gothic"/>
                <w:lang w:val="en-US"/>
              </w:rPr>
            </w:pPr>
            <w:r w:rsidRPr="00201458">
              <w:rPr>
                <w:rFonts w:ascii="Century Gothic" w:hAnsi="Century Gothic"/>
                <w:lang w:val="en-US"/>
              </w:rPr>
              <w:lastRenderedPageBreak/>
              <w:t>•</w:t>
            </w:r>
            <w:r w:rsidR="00241485" w:rsidRPr="00241485">
              <w:rPr>
                <w:rFonts w:ascii="Century Gothic" w:hAnsi="Century Gothic"/>
                <w:lang w:val="en-US"/>
              </w:rPr>
              <w:t xml:space="preserve"> </w:t>
            </w:r>
            <w:proofErr w:type="spellStart"/>
            <w:r w:rsidR="00241485" w:rsidRPr="00241485">
              <w:rPr>
                <w:rFonts w:ascii="MS Gothic" w:eastAsia="MS Gothic" w:hAnsi="MS Gothic" w:cs="MS Gothic" w:hint="eastAsia"/>
                <w:lang w:val="en-US"/>
              </w:rPr>
              <w:t>行</w:t>
            </w:r>
            <w:r w:rsidR="00241485" w:rsidRPr="00241485">
              <w:rPr>
                <w:rFonts w:ascii="Microsoft JhengHei" w:eastAsia="Microsoft JhengHei" w:hAnsi="Microsoft JhengHei" w:cs="Microsoft JhengHei" w:hint="eastAsia"/>
                <w:lang w:val="en-US"/>
              </w:rPr>
              <w:t>业协会</w:t>
            </w:r>
            <w:proofErr w:type="spellEnd"/>
          </w:p>
          <w:p w14:paraId="42B83458" w14:textId="67B9A162" w:rsidR="00241485" w:rsidRPr="00241485" w:rsidRDefault="00201458" w:rsidP="00241485">
            <w:pPr>
              <w:spacing w:before="0" w:after="0"/>
              <w:rPr>
                <w:rFonts w:ascii="Century Gothic" w:hAnsi="Century Gothic"/>
                <w:lang w:val="en-US"/>
              </w:rPr>
            </w:pPr>
            <w:r w:rsidRPr="00201458">
              <w:rPr>
                <w:rFonts w:ascii="Century Gothic" w:hAnsi="Century Gothic"/>
                <w:lang w:val="en-US"/>
              </w:rPr>
              <w:t>•</w:t>
            </w:r>
            <w:r w:rsidR="00241485" w:rsidRPr="00241485">
              <w:rPr>
                <w:rFonts w:ascii="Century Gothic" w:hAnsi="Century Gothic"/>
                <w:lang w:val="en-US"/>
              </w:rPr>
              <w:t xml:space="preserve"> </w:t>
            </w:r>
            <w:proofErr w:type="spellStart"/>
            <w:r w:rsidR="00241485" w:rsidRPr="00241485">
              <w:rPr>
                <w:rFonts w:ascii="MS Gothic" w:eastAsia="MS Gothic" w:hAnsi="MS Gothic" w:cs="MS Gothic" w:hint="eastAsia"/>
                <w:lang w:val="en-US"/>
              </w:rPr>
              <w:t>政府来源</w:t>
            </w:r>
            <w:proofErr w:type="spellEnd"/>
          </w:p>
          <w:p w14:paraId="51323C62" w14:textId="4E6D56A0" w:rsidR="00AD65E5" w:rsidRPr="00AD284A" w:rsidRDefault="00201458" w:rsidP="00B5735F">
            <w:pPr>
              <w:spacing w:before="0" w:after="0"/>
              <w:rPr>
                <w:rFonts w:ascii="Century Gothic" w:eastAsia="Arial" w:hAnsi="Century Gothic" w:cs="Arial"/>
                <w:color w:val="1C1C1A"/>
                <w:sz w:val="20"/>
                <w:szCs w:val="20"/>
                <w:lang w:val="it"/>
              </w:rPr>
            </w:pPr>
            <w:r w:rsidRPr="00201458">
              <w:rPr>
                <w:rFonts w:ascii="Century Gothic" w:hAnsi="Century Gothic"/>
                <w:lang w:val="en-US"/>
              </w:rPr>
              <w:t>•</w:t>
            </w:r>
            <w:r w:rsidR="00241485" w:rsidRPr="00241485">
              <w:rPr>
                <w:rFonts w:ascii="Century Gothic" w:hAnsi="Century Gothic"/>
                <w:lang w:val="en-US"/>
              </w:rPr>
              <w:t xml:space="preserve"> </w:t>
            </w:r>
            <w:proofErr w:type="spellStart"/>
            <w:r w:rsidR="00241485" w:rsidRPr="00241485">
              <w:rPr>
                <w:rFonts w:ascii="MS Gothic" w:eastAsia="MS Gothic" w:hAnsi="MS Gothic" w:cs="MS Gothic" w:hint="eastAsia"/>
                <w:lang w:val="en-US"/>
              </w:rPr>
              <w:t>私有</w:t>
            </w:r>
            <w:r w:rsidR="00241485" w:rsidRPr="00241485">
              <w:rPr>
                <w:rFonts w:ascii="Microsoft JhengHei" w:eastAsia="Microsoft JhengHei" w:hAnsi="Microsoft JhengHei" w:cs="Microsoft JhengHei" w:hint="eastAsia"/>
                <w:lang w:val="en-US"/>
              </w:rPr>
              <w:t>资源中心</w:t>
            </w:r>
            <w:proofErr w:type="spellEnd"/>
            <w:r w:rsidR="00241485" w:rsidRPr="00241485">
              <w:rPr>
                <w:rFonts w:ascii="Century Gothic" w:hAnsi="Century Gothic"/>
                <w:lang w:val="en-US"/>
              </w:rPr>
              <w:t xml:space="preserve"> </w:t>
            </w:r>
            <w:r w:rsidR="00241485" w:rsidRPr="00241485">
              <w:rPr>
                <w:rFonts w:ascii="MS Gothic" w:eastAsia="MS Gothic" w:hAnsi="MS Gothic" w:cs="MS Gothic" w:hint="eastAsia"/>
                <w:lang w:val="en-US"/>
              </w:rPr>
              <w:t>。</w:t>
            </w:r>
          </w:p>
        </w:tc>
        <w:tc>
          <w:tcPr>
            <w:tcW w:w="859" w:type="pct"/>
          </w:tcPr>
          <w:p w14:paraId="11BA9A78" w14:textId="77777777" w:rsidR="00AD65E5" w:rsidRPr="00071916" w:rsidRDefault="00AD65E5" w:rsidP="000D2310">
            <w:pPr>
              <w:pStyle w:val="para"/>
              <w:rPr>
                <w:rFonts w:ascii="Century Gothic" w:hAnsi="Century Gothic"/>
                <w:sz w:val="20"/>
              </w:rPr>
            </w:pPr>
          </w:p>
        </w:tc>
        <w:tc>
          <w:tcPr>
            <w:tcW w:w="1988" w:type="pct"/>
          </w:tcPr>
          <w:p w14:paraId="3EC4A424" w14:textId="77777777" w:rsidR="00AD65E5" w:rsidRPr="00071916" w:rsidRDefault="00AD65E5" w:rsidP="000D2310">
            <w:pPr>
              <w:pStyle w:val="para"/>
              <w:rPr>
                <w:rFonts w:ascii="Century Gothic" w:hAnsi="Century Gothic"/>
                <w:sz w:val="20"/>
              </w:rPr>
            </w:pPr>
          </w:p>
        </w:tc>
      </w:tr>
      <w:tr w:rsidR="00AD65E5" w:rsidRPr="00071916" w14:paraId="708D5804" w14:textId="4EE94944" w:rsidTr="735022F3">
        <w:trPr>
          <w:trHeight w:val="300"/>
        </w:trPr>
        <w:tc>
          <w:tcPr>
            <w:tcW w:w="584" w:type="pct"/>
            <w:shd w:val="clear" w:color="auto" w:fill="B8CCE4" w:themeFill="accent1" w:themeFillTint="66"/>
            <w:tcMar>
              <w:left w:w="105" w:type="dxa"/>
              <w:right w:w="105" w:type="dxa"/>
            </w:tcMar>
          </w:tcPr>
          <w:p w14:paraId="2600986A" w14:textId="77777777" w:rsidR="00AD65E5" w:rsidRPr="00071916" w:rsidRDefault="00AD65E5" w:rsidP="000D2310">
            <w:pPr>
              <w:pStyle w:val="para"/>
              <w:rPr>
                <w:rFonts w:ascii="Century Gothic" w:hAnsi="Century Gothic"/>
                <w:sz w:val="20"/>
              </w:rPr>
            </w:pPr>
            <w:r w:rsidRPr="00071916">
              <w:rPr>
                <w:rFonts w:ascii="Century Gothic" w:hAnsi="Century Gothic"/>
                <w:sz w:val="20"/>
              </w:rPr>
              <w:t>3.7.2</w:t>
            </w:r>
          </w:p>
        </w:tc>
        <w:tc>
          <w:tcPr>
            <w:tcW w:w="1568" w:type="pct"/>
            <w:tcMar>
              <w:left w:w="105" w:type="dxa"/>
              <w:right w:w="105" w:type="dxa"/>
            </w:tcMar>
          </w:tcPr>
          <w:p w14:paraId="3ECAB0F2" w14:textId="5475D4E4" w:rsidR="00496F07" w:rsidRPr="00496F07" w:rsidRDefault="00496F07" w:rsidP="00496F07">
            <w:pPr>
              <w:pStyle w:val="para"/>
              <w:rPr>
                <w:rFonts w:ascii="Century Gothic" w:hAnsi="Century Gothic"/>
              </w:rPr>
            </w:pPr>
            <w:proofErr w:type="spellStart"/>
            <w:r w:rsidRPr="00496F07">
              <w:rPr>
                <w:rFonts w:ascii="Microsoft JhengHei" w:eastAsia="Microsoft JhengHei" w:hAnsi="Microsoft JhengHei" w:cs="Microsoft JhengHei" w:hint="eastAsia"/>
              </w:rPr>
              <w:t>应对所有原材料，原材料组或成品包装材料进行文件化的脆弱性评估，以评定替换，掺假或虚假陈述的潜在风险。这应考虑</w:t>
            </w:r>
            <w:proofErr w:type="spellEnd"/>
            <w:r w:rsidRPr="00496F07">
              <w:rPr>
                <w:rFonts w:ascii="Microsoft JhengHei" w:eastAsia="Microsoft JhengHei" w:hAnsi="Microsoft JhengHei" w:cs="Microsoft JhengHei" w:hint="eastAsia"/>
              </w:rPr>
              <w:t>：</w:t>
            </w:r>
          </w:p>
          <w:p w14:paraId="00F31819" w14:textId="77777777" w:rsidR="00496F07" w:rsidRPr="00496F07" w:rsidRDefault="00496F07" w:rsidP="00496F07">
            <w:pPr>
              <w:pStyle w:val="para"/>
              <w:rPr>
                <w:rFonts w:ascii="Century Gothic" w:hAnsi="Century Gothic"/>
              </w:rPr>
            </w:pPr>
            <w:r w:rsidRPr="00496F07">
              <w:rPr>
                <w:rFonts w:ascii="Century Gothic" w:hAnsi="Century Gothic" w:hint="eastAsia"/>
              </w:rPr>
              <w:t>•</w:t>
            </w:r>
            <w:r w:rsidRPr="00496F07">
              <w:rPr>
                <w:rFonts w:ascii="Century Gothic" w:hAnsi="Century Gothic"/>
              </w:rPr>
              <w:t xml:space="preserve"> </w:t>
            </w:r>
            <w:proofErr w:type="spellStart"/>
            <w:r w:rsidRPr="00496F07">
              <w:rPr>
                <w:rFonts w:ascii="MS Gothic" w:eastAsia="MS Gothic" w:hAnsi="MS Gothic" w:cs="MS Gothic" w:hint="eastAsia"/>
              </w:rPr>
              <w:t>替</w:t>
            </w:r>
            <w:r w:rsidRPr="00496F07">
              <w:rPr>
                <w:rFonts w:ascii="Microsoft JhengHei" w:eastAsia="Microsoft JhengHei" w:hAnsi="Microsoft JhengHei" w:cs="Microsoft JhengHei" w:hint="eastAsia"/>
              </w:rPr>
              <w:t>换，掺假或虚假陈述的以往证据</w:t>
            </w:r>
            <w:proofErr w:type="spellEnd"/>
          </w:p>
          <w:p w14:paraId="08F024F1" w14:textId="77777777" w:rsidR="00496F07" w:rsidRPr="00496F07" w:rsidRDefault="00496F07" w:rsidP="00496F07">
            <w:pPr>
              <w:pStyle w:val="para"/>
              <w:rPr>
                <w:rFonts w:ascii="Century Gothic" w:hAnsi="Century Gothic"/>
              </w:rPr>
            </w:pPr>
            <w:r w:rsidRPr="00496F07">
              <w:rPr>
                <w:rFonts w:ascii="Century Gothic" w:hAnsi="Century Gothic" w:hint="eastAsia"/>
              </w:rPr>
              <w:t>•</w:t>
            </w:r>
            <w:r w:rsidRPr="00496F07">
              <w:rPr>
                <w:rFonts w:ascii="Century Gothic" w:hAnsi="Century Gothic"/>
              </w:rPr>
              <w:t xml:space="preserve"> </w:t>
            </w:r>
            <w:proofErr w:type="spellStart"/>
            <w:r w:rsidRPr="00496F07">
              <w:rPr>
                <w:rFonts w:ascii="MS Gothic" w:eastAsia="MS Gothic" w:hAnsi="MS Gothic" w:cs="MS Gothic" w:hint="eastAsia"/>
              </w:rPr>
              <w:t>可致使欺</w:t>
            </w:r>
            <w:r w:rsidRPr="00496F07">
              <w:rPr>
                <w:rFonts w:ascii="Microsoft JhengHei" w:eastAsia="Microsoft JhengHei" w:hAnsi="Microsoft JhengHei" w:cs="Microsoft JhengHei" w:hint="eastAsia"/>
              </w:rPr>
              <w:t>诈行为更具吸引力的经济因素</w:t>
            </w:r>
            <w:proofErr w:type="spellEnd"/>
          </w:p>
          <w:p w14:paraId="7FC5EB51" w14:textId="77777777" w:rsidR="00496F07" w:rsidRPr="00496F07" w:rsidRDefault="00496F07" w:rsidP="00496F07">
            <w:pPr>
              <w:pStyle w:val="para"/>
              <w:rPr>
                <w:rFonts w:ascii="Century Gothic" w:hAnsi="Century Gothic"/>
              </w:rPr>
            </w:pPr>
            <w:r w:rsidRPr="00496F07">
              <w:rPr>
                <w:rFonts w:ascii="Century Gothic" w:hAnsi="Century Gothic" w:hint="eastAsia"/>
              </w:rPr>
              <w:t>•</w:t>
            </w:r>
            <w:r w:rsidRPr="00496F07">
              <w:rPr>
                <w:rFonts w:ascii="Century Gothic" w:hAnsi="Century Gothic"/>
              </w:rPr>
              <w:t xml:space="preserve"> </w:t>
            </w:r>
            <w:proofErr w:type="spellStart"/>
            <w:r w:rsidRPr="00496F07">
              <w:rPr>
                <w:rFonts w:ascii="MS Gothic" w:eastAsia="MS Gothic" w:hAnsi="MS Gothic" w:cs="MS Gothic" w:hint="eastAsia"/>
              </w:rPr>
              <w:t>通</w:t>
            </w:r>
            <w:r w:rsidRPr="00496F07">
              <w:rPr>
                <w:rFonts w:ascii="Microsoft JhengHei" w:eastAsia="Microsoft JhengHei" w:hAnsi="Microsoft JhengHei" w:cs="Microsoft JhengHei" w:hint="eastAsia"/>
              </w:rPr>
              <w:t>过供应链接触的难易程度</w:t>
            </w:r>
            <w:proofErr w:type="spellEnd"/>
          </w:p>
          <w:p w14:paraId="66E18FDA" w14:textId="77777777" w:rsidR="00496F07" w:rsidRPr="00496F07" w:rsidRDefault="00496F07" w:rsidP="00496F07">
            <w:pPr>
              <w:pStyle w:val="para"/>
              <w:rPr>
                <w:rFonts w:ascii="Century Gothic" w:hAnsi="Century Gothic"/>
              </w:rPr>
            </w:pPr>
            <w:r w:rsidRPr="00496F07">
              <w:rPr>
                <w:rFonts w:ascii="Century Gothic" w:hAnsi="Century Gothic" w:hint="eastAsia"/>
              </w:rPr>
              <w:t>•</w:t>
            </w:r>
            <w:r w:rsidRPr="00496F07">
              <w:rPr>
                <w:rFonts w:ascii="Century Gothic" w:hAnsi="Century Gothic"/>
              </w:rPr>
              <w:t xml:space="preserve"> </w:t>
            </w:r>
            <w:proofErr w:type="spellStart"/>
            <w:r w:rsidRPr="00496F07">
              <w:rPr>
                <w:rFonts w:ascii="MS Gothic" w:eastAsia="MS Gothic" w:hAnsi="MS Gothic" w:cs="MS Gothic" w:hint="eastAsia"/>
              </w:rPr>
              <w:t>常</w:t>
            </w:r>
            <w:r w:rsidRPr="00496F07">
              <w:rPr>
                <w:rFonts w:ascii="Microsoft JhengHei" w:eastAsia="Microsoft JhengHei" w:hAnsi="Microsoft JhengHei" w:cs="Microsoft JhengHei" w:hint="eastAsia"/>
              </w:rPr>
              <w:t>规和上游测试的复杂性</w:t>
            </w:r>
            <w:proofErr w:type="spellEnd"/>
          </w:p>
          <w:p w14:paraId="7658855E" w14:textId="77777777" w:rsidR="00496F07" w:rsidRPr="00496F07" w:rsidRDefault="00496F07" w:rsidP="00496F07">
            <w:pPr>
              <w:pStyle w:val="para"/>
              <w:rPr>
                <w:rFonts w:ascii="Century Gothic" w:hAnsi="Century Gothic"/>
              </w:rPr>
            </w:pPr>
            <w:r w:rsidRPr="00496F07">
              <w:rPr>
                <w:rFonts w:ascii="Century Gothic" w:hAnsi="Century Gothic" w:hint="eastAsia"/>
              </w:rPr>
              <w:t>•</w:t>
            </w:r>
            <w:r w:rsidRPr="00496F07">
              <w:rPr>
                <w:rFonts w:ascii="Century Gothic" w:hAnsi="Century Gothic"/>
              </w:rPr>
              <w:t xml:space="preserve"> </w:t>
            </w:r>
            <w:proofErr w:type="spellStart"/>
            <w:r w:rsidRPr="00496F07">
              <w:rPr>
                <w:rFonts w:ascii="MS Gothic" w:eastAsia="MS Gothic" w:hAnsi="MS Gothic" w:cs="MS Gothic" w:hint="eastAsia"/>
              </w:rPr>
              <w:t>物理形</w:t>
            </w:r>
            <w:r w:rsidRPr="00496F07">
              <w:rPr>
                <w:rFonts w:ascii="Microsoft JhengHei" w:eastAsia="Microsoft JhengHei" w:hAnsi="Microsoft JhengHei" w:cs="Microsoft JhengHei" w:hint="eastAsia"/>
              </w:rPr>
              <w:t>态</w:t>
            </w:r>
            <w:proofErr w:type="spellEnd"/>
          </w:p>
          <w:p w14:paraId="3D016BEC" w14:textId="77777777" w:rsidR="00496F07" w:rsidRPr="00496F07" w:rsidRDefault="00496F07" w:rsidP="00496F07">
            <w:pPr>
              <w:pStyle w:val="para"/>
              <w:rPr>
                <w:rFonts w:ascii="Century Gothic" w:hAnsi="Century Gothic"/>
              </w:rPr>
            </w:pPr>
            <w:r w:rsidRPr="00496F07">
              <w:rPr>
                <w:rFonts w:ascii="Century Gothic" w:hAnsi="Century Gothic" w:hint="eastAsia"/>
              </w:rPr>
              <w:t>•</w:t>
            </w:r>
            <w:r w:rsidRPr="00496F07">
              <w:rPr>
                <w:rFonts w:ascii="Century Gothic" w:hAnsi="Century Gothic"/>
              </w:rPr>
              <w:t xml:space="preserve"> </w:t>
            </w:r>
            <w:proofErr w:type="spellStart"/>
            <w:r w:rsidRPr="00496F07">
              <w:rPr>
                <w:rFonts w:ascii="MS Gothic" w:eastAsia="MS Gothic" w:hAnsi="MS Gothic" w:cs="MS Gothic" w:hint="eastAsia"/>
              </w:rPr>
              <w:t>供</w:t>
            </w:r>
            <w:r w:rsidRPr="00496F07">
              <w:rPr>
                <w:rFonts w:ascii="Microsoft JhengHei" w:eastAsia="Microsoft JhengHei" w:hAnsi="Microsoft JhengHei" w:cs="Microsoft JhengHei" w:hint="eastAsia"/>
              </w:rPr>
              <w:t>应商关系</w:t>
            </w:r>
            <w:proofErr w:type="spellEnd"/>
          </w:p>
          <w:p w14:paraId="7A96117A" w14:textId="77777777" w:rsidR="00496F07" w:rsidRPr="00496F07" w:rsidRDefault="00496F07" w:rsidP="00496F07">
            <w:pPr>
              <w:pStyle w:val="para"/>
              <w:rPr>
                <w:rFonts w:ascii="Century Gothic" w:hAnsi="Century Gothic"/>
              </w:rPr>
            </w:pPr>
            <w:r w:rsidRPr="00496F07">
              <w:rPr>
                <w:rFonts w:ascii="Century Gothic" w:hAnsi="Century Gothic" w:hint="eastAsia"/>
              </w:rPr>
              <w:t>•</w:t>
            </w:r>
            <w:r w:rsidRPr="00496F07">
              <w:rPr>
                <w:rFonts w:ascii="Century Gothic" w:hAnsi="Century Gothic"/>
              </w:rPr>
              <w:t xml:space="preserve"> </w:t>
            </w:r>
            <w:proofErr w:type="spellStart"/>
            <w:r w:rsidRPr="00496F07">
              <w:rPr>
                <w:rFonts w:ascii="Microsoft JhengHei" w:eastAsia="Microsoft JhengHei" w:hAnsi="Microsoft JhengHei" w:cs="Microsoft JhengHei" w:hint="eastAsia"/>
              </w:rPr>
              <w:t>对最终产品的用户产生不利影响</w:t>
            </w:r>
            <w:proofErr w:type="spellEnd"/>
            <w:r w:rsidRPr="00496F07">
              <w:rPr>
                <w:rFonts w:ascii="Century Gothic" w:hAnsi="Century Gothic"/>
              </w:rPr>
              <w:t xml:space="preserve"> </w:t>
            </w:r>
            <w:r w:rsidRPr="00496F07">
              <w:rPr>
                <w:rFonts w:ascii="MS Gothic" w:eastAsia="MS Gothic" w:hAnsi="MS Gothic" w:cs="MS Gothic" w:hint="eastAsia"/>
              </w:rPr>
              <w:t>。</w:t>
            </w:r>
          </w:p>
          <w:p w14:paraId="6A295FDE" w14:textId="77777777" w:rsidR="00496F07" w:rsidRPr="00496F07" w:rsidRDefault="00496F07" w:rsidP="00496F07">
            <w:pPr>
              <w:pStyle w:val="para"/>
              <w:rPr>
                <w:rFonts w:ascii="Century Gothic" w:hAnsi="Century Gothic"/>
              </w:rPr>
            </w:pPr>
            <w:proofErr w:type="spellStart"/>
            <w:r w:rsidRPr="00496F07">
              <w:rPr>
                <w:rFonts w:ascii="MS Gothic" w:eastAsia="MS Gothic" w:hAnsi="MS Gothic" w:cs="MS Gothic" w:hint="eastAsia"/>
              </w:rPr>
              <w:t>参与脆弱性</w:t>
            </w:r>
            <w:r w:rsidRPr="00496F07">
              <w:rPr>
                <w:rFonts w:ascii="Microsoft JhengHei" w:eastAsia="Microsoft JhengHei" w:hAnsi="Microsoft JhengHei" w:cs="Microsoft JhengHei" w:hint="eastAsia"/>
              </w:rPr>
              <w:t>评估的人员应了解潜在的欺诈风险</w:t>
            </w:r>
            <w:proofErr w:type="spellEnd"/>
            <w:r w:rsidRPr="00496F07">
              <w:rPr>
                <w:rFonts w:ascii="Microsoft JhengHei" w:eastAsia="Microsoft JhengHei" w:hAnsi="Microsoft JhengHei" w:cs="Microsoft JhengHei" w:hint="eastAsia"/>
              </w:rPr>
              <w:t>。</w:t>
            </w:r>
            <w:r w:rsidRPr="00496F07">
              <w:rPr>
                <w:rFonts w:ascii="Century Gothic" w:hAnsi="Century Gothic"/>
              </w:rPr>
              <w:t xml:space="preserve"> </w:t>
            </w:r>
          </w:p>
          <w:p w14:paraId="504FACE0" w14:textId="77777777" w:rsidR="00496F07" w:rsidRPr="00496F07" w:rsidRDefault="00496F07" w:rsidP="00496F07">
            <w:pPr>
              <w:pStyle w:val="para"/>
              <w:rPr>
                <w:rFonts w:ascii="Century Gothic" w:hAnsi="Century Gothic"/>
              </w:rPr>
            </w:pPr>
            <w:proofErr w:type="spellStart"/>
            <w:r w:rsidRPr="00496F07">
              <w:rPr>
                <w:rFonts w:ascii="Microsoft JhengHei" w:eastAsia="Microsoft JhengHei" w:hAnsi="Microsoft JhengHei" w:cs="Microsoft JhengHei" w:hint="eastAsia"/>
              </w:rPr>
              <w:t>该评估的输出结果应是一个文件化的脆弱性评估计划</w:t>
            </w:r>
            <w:proofErr w:type="spellEnd"/>
            <w:r w:rsidRPr="00496F07">
              <w:rPr>
                <w:rFonts w:ascii="Microsoft JhengHei" w:eastAsia="Microsoft JhengHei" w:hAnsi="Microsoft JhengHei" w:cs="Microsoft JhengHei" w:hint="eastAsia"/>
              </w:rPr>
              <w:t>。</w:t>
            </w:r>
            <w:r w:rsidRPr="00496F07">
              <w:rPr>
                <w:rFonts w:ascii="Century Gothic" w:hAnsi="Century Gothic"/>
              </w:rPr>
              <w:t xml:space="preserve"> </w:t>
            </w:r>
          </w:p>
          <w:p w14:paraId="674C2DFE" w14:textId="7F3702E2" w:rsidR="00AD65E5" w:rsidRPr="000158C2" w:rsidRDefault="00496F07" w:rsidP="00496F07">
            <w:pPr>
              <w:pStyle w:val="para"/>
              <w:rPr>
                <w:rFonts w:ascii="Century Gothic" w:hAnsi="Century Gothic"/>
              </w:rPr>
            </w:pPr>
            <w:proofErr w:type="spellStart"/>
            <w:r w:rsidRPr="00496F07">
              <w:rPr>
                <w:rFonts w:ascii="Microsoft JhengHei" w:eastAsia="Microsoft JhengHei" w:hAnsi="Microsoft JhengHei" w:cs="Microsoft JhengHei" w:hint="eastAsia"/>
              </w:rPr>
              <w:t>应保持对该计划的评审，以反映可改变潜在风险的不断变化的经济情况和市场情报。应每年进行正式评审</w:t>
            </w:r>
            <w:proofErr w:type="spellEnd"/>
            <w:r w:rsidRPr="00496F07">
              <w:rPr>
                <w:rFonts w:ascii="MS Gothic" w:eastAsia="MS Gothic" w:hAnsi="MS Gothic" w:cs="MS Gothic" w:hint="eastAsia"/>
              </w:rPr>
              <w:t>。</w:t>
            </w:r>
          </w:p>
        </w:tc>
        <w:tc>
          <w:tcPr>
            <w:tcW w:w="859" w:type="pct"/>
          </w:tcPr>
          <w:p w14:paraId="66AC8A98" w14:textId="77777777" w:rsidR="00AD65E5" w:rsidRPr="00071916" w:rsidRDefault="00AD65E5" w:rsidP="000D2310">
            <w:pPr>
              <w:pStyle w:val="para"/>
              <w:rPr>
                <w:rFonts w:ascii="Century Gothic" w:hAnsi="Century Gothic"/>
                <w:sz w:val="20"/>
              </w:rPr>
            </w:pPr>
          </w:p>
        </w:tc>
        <w:tc>
          <w:tcPr>
            <w:tcW w:w="1988" w:type="pct"/>
          </w:tcPr>
          <w:p w14:paraId="044DE1B5" w14:textId="77777777" w:rsidR="00AD65E5" w:rsidRPr="00071916" w:rsidRDefault="00AD65E5" w:rsidP="000D2310">
            <w:pPr>
              <w:pStyle w:val="para"/>
              <w:rPr>
                <w:rFonts w:ascii="Century Gothic" w:hAnsi="Century Gothic"/>
                <w:sz w:val="20"/>
              </w:rPr>
            </w:pPr>
          </w:p>
        </w:tc>
      </w:tr>
      <w:tr w:rsidR="00AD65E5" w:rsidRPr="00F3033E" w14:paraId="2A737BB0" w14:textId="6A5EE5D3" w:rsidTr="735022F3">
        <w:trPr>
          <w:trHeight w:val="300"/>
        </w:trPr>
        <w:tc>
          <w:tcPr>
            <w:tcW w:w="584" w:type="pct"/>
            <w:shd w:val="clear" w:color="auto" w:fill="B8CCE4" w:themeFill="accent1" w:themeFillTint="66"/>
            <w:tcMar>
              <w:left w:w="105" w:type="dxa"/>
              <w:right w:w="105" w:type="dxa"/>
            </w:tcMar>
          </w:tcPr>
          <w:p w14:paraId="79767D1F" w14:textId="77777777" w:rsidR="00AD65E5" w:rsidRPr="00071916" w:rsidRDefault="00AD65E5" w:rsidP="000D2310">
            <w:pPr>
              <w:pStyle w:val="para"/>
              <w:rPr>
                <w:rFonts w:ascii="Century Gothic" w:hAnsi="Century Gothic"/>
                <w:sz w:val="20"/>
              </w:rPr>
            </w:pPr>
            <w:r w:rsidRPr="00071916">
              <w:rPr>
                <w:rFonts w:ascii="Century Gothic" w:hAnsi="Century Gothic"/>
                <w:sz w:val="20"/>
              </w:rPr>
              <w:t>3.7.3</w:t>
            </w:r>
          </w:p>
        </w:tc>
        <w:tc>
          <w:tcPr>
            <w:tcW w:w="1568" w:type="pct"/>
            <w:tcMar>
              <w:left w:w="105" w:type="dxa"/>
              <w:right w:w="105" w:type="dxa"/>
            </w:tcMar>
          </w:tcPr>
          <w:p w14:paraId="51AB0F36" w14:textId="3BC75C4C" w:rsidR="00AD65E5" w:rsidRPr="00F3033E" w:rsidRDefault="00F3033E" w:rsidP="00F3033E">
            <w:pPr>
              <w:pStyle w:val="Paragraph"/>
              <w:rPr>
                <w:rFonts w:ascii="Century Gothic" w:hAnsi="Century Gothic"/>
              </w:rPr>
            </w:pPr>
            <w:r w:rsidRPr="00F3033E">
              <w:rPr>
                <w:rFonts w:ascii="MS Gothic" w:eastAsia="MS Gothic" w:hAnsi="MS Gothic" w:cs="MS Gothic" w:hint="eastAsia"/>
                <w:lang w:val="es-ES"/>
              </w:rPr>
              <w:t>在原材料和成品包装材料被</w:t>
            </w:r>
            <w:r w:rsidRPr="00F3033E">
              <w:rPr>
                <w:rFonts w:ascii="Microsoft JhengHei" w:eastAsia="Microsoft JhengHei" w:hAnsi="Microsoft JhengHei" w:cs="Microsoft JhengHei" w:hint="eastAsia"/>
                <w:lang w:val="es-ES"/>
              </w:rPr>
              <w:t>认定为存在欺诈行为的特定风险</w:t>
            </w:r>
            <w:r w:rsidRPr="00F3033E">
              <w:rPr>
                <w:rFonts w:ascii="Microsoft JhengHei" w:eastAsia="Microsoft JhengHei" w:hAnsi="Microsoft JhengHei" w:cs="Microsoft JhengHei" w:hint="eastAsia"/>
              </w:rPr>
              <w:t>，</w:t>
            </w:r>
            <w:r w:rsidRPr="00F3033E">
              <w:rPr>
                <w:rFonts w:ascii="Microsoft JhengHei" w:eastAsia="Microsoft JhengHei" w:hAnsi="Microsoft JhengHei" w:cs="Microsoft JhengHei" w:hint="eastAsia"/>
                <w:lang w:val="es-ES"/>
              </w:rPr>
              <w:t>或提出索赔时</w:t>
            </w:r>
            <w:r w:rsidRPr="00F3033E">
              <w:rPr>
                <w:rFonts w:ascii="Microsoft JhengHei" w:eastAsia="Microsoft JhengHei" w:hAnsi="Microsoft JhengHei" w:cs="Microsoft JhengHei" w:hint="eastAsia"/>
              </w:rPr>
              <w:t>（</w:t>
            </w:r>
            <w:r w:rsidRPr="00F3033E">
              <w:rPr>
                <w:rFonts w:ascii="Microsoft JhengHei" w:eastAsia="Microsoft JhengHei" w:hAnsi="Microsoft JhengHei" w:cs="Microsoft JhengHei" w:hint="eastAsia"/>
                <w:lang w:val="es-ES"/>
              </w:rPr>
              <w:t>包括</w:t>
            </w:r>
            <w:r w:rsidRPr="00F3033E">
              <w:rPr>
                <w:rFonts w:ascii="Microsoft JhengHei" w:eastAsia="Microsoft JhengHei" w:hAnsi="Microsoft JhengHei" w:cs="Microsoft JhengHei" w:hint="eastAsia"/>
                <w:lang w:val="es-ES"/>
              </w:rPr>
              <w:lastRenderedPageBreak/>
              <w:t>来</w:t>
            </w:r>
            <w:r w:rsidRPr="00F3033E">
              <w:rPr>
                <w:rFonts w:ascii="MS Gothic" w:eastAsia="MS Gothic" w:hAnsi="MS Gothic" w:cs="MS Gothic" w:hint="eastAsia"/>
                <w:lang w:val="es-ES"/>
              </w:rPr>
              <w:t>源</w:t>
            </w:r>
            <w:r w:rsidRPr="00F3033E">
              <w:rPr>
                <w:rFonts w:ascii="MS Gothic" w:eastAsia="MS Gothic" w:hAnsi="MS Gothic" w:cs="MS Gothic" w:hint="eastAsia"/>
              </w:rPr>
              <w:t>，</w:t>
            </w:r>
            <w:r w:rsidRPr="00F3033E">
              <w:rPr>
                <w:rFonts w:ascii="MS Gothic" w:eastAsia="MS Gothic" w:hAnsi="MS Gothic" w:cs="MS Gothic" w:hint="eastAsia"/>
                <w:lang w:val="es-ES"/>
              </w:rPr>
              <w:t>供</w:t>
            </w:r>
            <w:r w:rsidRPr="00F3033E">
              <w:rPr>
                <w:rFonts w:ascii="Microsoft JhengHei" w:eastAsia="Microsoft JhengHei" w:hAnsi="Microsoft JhengHei" w:cs="Microsoft JhengHei" w:hint="eastAsia"/>
                <w:lang w:val="es-ES"/>
              </w:rPr>
              <w:t>销链或保证状态</w:t>
            </w:r>
            <w:r w:rsidRPr="00F3033E">
              <w:rPr>
                <w:rFonts w:ascii="Microsoft JhengHei" w:eastAsia="Microsoft JhengHei" w:hAnsi="Microsoft JhengHei" w:cs="Microsoft JhengHei" w:hint="eastAsia"/>
              </w:rPr>
              <w:t>），</w:t>
            </w:r>
            <w:r w:rsidRPr="00F3033E">
              <w:rPr>
                <w:rFonts w:ascii="Microsoft JhengHei" w:eastAsia="Microsoft JhengHei" w:hAnsi="Microsoft JhengHei" w:cs="Microsoft JhengHei" w:hint="eastAsia"/>
                <w:lang w:val="es-ES"/>
              </w:rPr>
              <w:t>脆弱性评估计划应包括适当的保障措施和</w:t>
            </w:r>
            <w:r w:rsidRPr="00F3033E">
              <w:rPr>
                <w:rFonts w:ascii="Century Gothic" w:hAnsi="Century Gothic"/>
              </w:rPr>
              <w:t>/</w:t>
            </w:r>
            <w:proofErr w:type="spellStart"/>
            <w:r w:rsidRPr="00F3033E">
              <w:rPr>
                <w:rFonts w:ascii="MS Gothic" w:eastAsia="MS Gothic" w:hAnsi="MS Gothic" w:cs="MS Gothic" w:hint="eastAsia"/>
                <w:lang w:val="es-ES"/>
              </w:rPr>
              <w:t>或</w:t>
            </w:r>
            <w:r w:rsidRPr="00F3033E">
              <w:rPr>
                <w:rFonts w:ascii="Microsoft JhengHei" w:eastAsia="Microsoft JhengHei" w:hAnsi="Microsoft JhengHei" w:cs="Microsoft JhengHei" w:hint="eastAsia"/>
                <w:lang w:val="es-ES"/>
              </w:rPr>
              <w:t>测试流程</w:t>
            </w:r>
            <w:r w:rsidRPr="00F3033E">
              <w:rPr>
                <w:rFonts w:ascii="Microsoft JhengHei" w:eastAsia="Microsoft JhengHei" w:hAnsi="Microsoft JhengHei" w:cs="Microsoft JhengHei" w:hint="eastAsia"/>
              </w:rPr>
              <w:t>，</w:t>
            </w:r>
            <w:r w:rsidRPr="00F3033E">
              <w:rPr>
                <w:rFonts w:ascii="Microsoft JhengHei" w:eastAsia="Microsoft JhengHei" w:hAnsi="Microsoft JhengHei" w:cs="Microsoft JhengHei" w:hint="eastAsia"/>
                <w:lang w:val="es-ES"/>
              </w:rPr>
              <w:t>以</w:t>
            </w:r>
            <w:proofErr w:type="spellEnd"/>
            <w:r>
              <w:rPr>
                <w:rFonts w:ascii="Microsoft JhengHei" w:hAnsi="Microsoft JhengHei"/>
              </w:rPr>
              <w:t xml:space="preserve"> </w:t>
            </w:r>
            <w:proofErr w:type="spellStart"/>
            <w:r w:rsidRPr="00F3033E">
              <w:rPr>
                <w:rFonts w:ascii="MS Gothic" w:eastAsia="MS Gothic" w:hAnsi="MS Gothic" w:cs="MS Gothic" w:hint="eastAsia"/>
                <w:lang w:val="es-ES"/>
              </w:rPr>
              <w:t>减少</w:t>
            </w:r>
            <w:r w:rsidRPr="00F3033E">
              <w:rPr>
                <w:rFonts w:ascii="Microsoft JhengHei" w:eastAsia="Microsoft JhengHei" w:hAnsi="Microsoft JhengHei" w:cs="Microsoft JhengHei" w:hint="eastAsia"/>
                <w:lang w:val="es-ES"/>
              </w:rPr>
              <w:t>识别出的风险。这可能包括来自供应商的支持信息以验证声称</w:t>
            </w:r>
            <w:proofErr w:type="spellEnd"/>
            <w:r w:rsidRPr="00F3033E">
              <w:rPr>
                <w:rFonts w:ascii="MS Gothic" w:eastAsia="MS Gothic" w:hAnsi="MS Gothic" w:cs="MS Gothic" w:hint="eastAsia"/>
                <w:lang w:val="es-ES"/>
              </w:rPr>
              <w:t>。</w:t>
            </w:r>
          </w:p>
        </w:tc>
        <w:tc>
          <w:tcPr>
            <w:tcW w:w="859" w:type="pct"/>
          </w:tcPr>
          <w:p w14:paraId="55A3ACDD" w14:textId="77777777" w:rsidR="00AD65E5" w:rsidRPr="00F3033E" w:rsidRDefault="00AD65E5" w:rsidP="000D2310">
            <w:pPr>
              <w:pStyle w:val="Paragraph"/>
              <w:rPr>
                <w:rFonts w:ascii="Century Gothic" w:hAnsi="Century Gothic"/>
                <w:sz w:val="20"/>
              </w:rPr>
            </w:pPr>
          </w:p>
        </w:tc>
        <w:tc>
          <w:tcPr>
            <w:tcW w:w="1988" w:type="pct"/>
          </w:tcPr>
          <w:p w14:paraId="032B72A1" w14:textId="77777777" w:rsidR="00AD65E5" w:rsidRPr="00F3033E" w:rsidRDefault="00AD65E5" w:rsidP="000D2310">
            <w:pPr>
              <w:pStyle w:val="Paragraph"/>
              <w:rPr>
                <w:rFonts w:ascii="Century Gothic" w:hAnsi="Century Gothic"/>
                <w:sz w:val="20"/>
              </w:rPr>
            </w:pPr>
          </w:p>
        </w:tc>
      </w:tr>
    </w:tbl>
    <w:tbl>
      <w:tblPr>
        <w:tblStyle w:val="TableGrid"/>
        <w:tblW w:w="5000" w:type="pct"/>
        <w:tblInd w:w="-5" w:type="dxa"/>
        <w:tblLook w:val="01E0" w:firstRow="1" w:lastRow="1" w:firstColumn="1" w:lastColumn="1" w:noHBand="0" w:noVBand="0"/>
      </w:tblPr>
      <w:tblGrid>
        <w:gridCol w:w="1134"/>
        <w:gridCol w:w="8508"/>
      </w:tblGrid>
      <w:tr w:rsidR="00BB36EF" w:rsidRPr="00071916" w14:paraId="14318F14" w14:textId="77777777" w:rsidTr="735022F3">
        <w:tc>
          <w:tcPr>
            <w:tcW w:w="5000" w:type="pct"/>
            <w:gridSpan w:val="2"/>
            <w:shd w:val="clear" w:color="auto" w:fill="00B0F0"/>
          </w:tcPr>
          <w:p w14:paraId="1234F1EB" w14:textId="3136740B" w:rsidR="00BB36EF" w:rsidRPr="00071916" w:rsidRDefault="761329E0" w:rsidP="735022F3">
            <w:pPr>
              <w:keepNext/>
              <w:keepLines/>
              <w:outlineLvl w:val="1"/>
              <w:rPr>
                <w:rFonts w:ascii="Century Gothic" w:hAnsi="Century Gothic"/>
                <w:color w:val="FFFFFF" w:themeColor="background1"/>
                <w:sz w:val="20"/>
                <w:szCs w:val="20"/>
                <w:lang w:val="en-GB"/>
              </w:rPr>
            </w:pPr>
            <w:r w:rsidRPr="735022F3">
              <w:rPr>
                <w:rFonts w:ascii="Century Gothic" w:hAnsi="Century Gothic"/>
                <w:color w:val="FFFFFF" w:themeColor="background1"/>
                <w:sz w:val="20"/>
                <w:szCs w:val="20"/>
              </w:rPr>
              <w:t>3.8</w:t>
            </w:r>
            <w:r w:rsidR="00BB36EF">
              <w:tab/>
            </w:r>
            <w:proofErr w:type="spellStart"/>
            <w:r w:rsidR="00007B8C" w:rsidRPr="00007B8C">
              <w:rPr>
                <w:rFonts w:ascii="MS Gothic" w:eastAsia="MS Gothic" w:hAnsi="MS Gothic" w:cs="MS Gothic" w:hint="eastAsia"/>
                <w:color w:val="FFFFFF" w:themeColor="background1"/>
                <w:sz w:val="20"/>
                <w:szCs w:val="20"/>
              </w:rPr>
              <w:t>外包</w:t>
            </w:r>
            <w:r w:rsidR="00007B8C" w:rsidRPr="00007B8C">
              <w:rPr>
                <w:rFonts w:ascii="Microsoft JhengHei" w:eastAsia="Microsoft JhengHei" w:hAnsi="Microsoft JhengHei" w:cs="Microsoft JhengHei" w:hint="eastAsia"/>
                <w:color w:val="FFFFFF" w:themeColor="background1"/>
                <w:sz w:val="20"/>
                <w:szCs w:val="20"/>
              </w:rPr>
              <w:t>过程管理</w:t>
            </w:r>
            <w:proofErr w:type="spellEnd"/>
          </w:p>
        </w:tc>
      </w:tr>
      <w:tr w:rsidR="00BB36EF" w:rsidRPr="00007B8C" w14:paraId="4A54423F" w14:textId="77777777" w:rsidTr="735022F3">
        <w:tc>
          <w:tcPr>
            <w:tcW w:w="588" w:type="pct"/>
            <w:shd w:val="clear" w:color="auto" w:fill="D3E5F6"/>
          </w:tcPr>
          <w:p w14:paraId="4C4AA96A" w14:textId="77777777" w:rsidR="00BB36EF" w:rsidRPr="00071916" w:rsidRDefault="00BB36EF" w:rsidP="000D2310">
            <w:pPr>
              <w:spacing w:before="120" w:after="120"/>
              <w:outlineLvl w:val="2"/>
              <w:rPr>
                <w:rFonts w:ascii="Century Gothic" w:eastAsia="Times New Roman" w:hAnsi="Century Gothic" w:cs="Calibri"/>
                <w:b/>
                <w:bCs/>
                <w:sz w:val="20"/>
                <w:szCs w:val="20"/>
                <w:lang w:val="en-GB"/>
              </w:rPr>
            </w:pPr>
          </w:p>
          <w:p w14:paraId="6752155B" w14:textId="77777777" w:rsidR="00BB36EF" w:rsidRPr="00071916" w:rsidRDefault="00BB36EF" w:rsidP="000D2310">
            <w:pPr>
              <w:rPr>
                <w:rFonts w:ascii="Century Gothic" w:hAnsi="Century Gothic"/>
                <w:sz w:val="20"/>
                <w:szCs w:val="20"/>
              </w:rPr>
            </w:pPr>
          </w:p>
        </w:tc>
        <w:tc>
          <w:tcPr>
            <w:tcW w:w="4412" w:type="pct"/>
            <w:shd w:val="clear" w:color="auto" w:fill="D3E5F6"/>
          </w:tcPr>
          <w:p w14:paraId="530A39B2" w14:textId="520FF2B0" w:rsidR="00BB36EF" w:rsidRPr="00007B8C" w:rsidRDefault="00007B8C" w:rsidP="00007B8C">
            <w:pPr>
              <w:pStyle w:val="Paragraph"/>
              <w:rPr>
                <w:rFonts w:ascii="Century Gothic" w:hAnsi="Century Gothic"/>
                <w:lang w:val="en-US"/>
              </w:rPr>
            </w:pPr>
            <w:r w:rsidRPr="00007B8C">
              <w:rPr>
                <w:rFonts w:ascii="MS Gothic" w:eastAsia="MS Gothic" w:hAnsi="MS Gothic" w:cs="MS Gothic" w:hint="eastAsia"/>
                <w:lang w:val="es-ES"/>
              </w:rPr>
              <w:t>当制造</w:t>
            </w:r>
            <w:r w:rsidRPr="00007B8C">
              <w:rPr>
                <w:rFonts w:ascii="Microsoft JhengHei" w:eastAsia="Microsoft JhengHei" w:hAnsi="Microsoft JhengHei" w:cs="Microsoft JhengHei" w:hint="eastAsia"/>
                <w:lang w:val="es-ES"/>
              </w:rPr>
              <w:t>过程中的任何中间加工步骤</w:t>
            </w:r>
            <w:r w:rsidRPr="00007B8C">
              <w:rPr>
                <w:rFonts w:ascii="Microsoft JhengHei" w:eastAsia="Microsoft JhengHei" w:hAnsi="Microsoft JhengHei" w:cs="Microsoft JhengHei" w:hint="eastAsia"/>
                <w:lang w:val="en-US"/>
              </w:rPr>
              <w:t>（</w:t>
            </w:r>
            <w:r w:rsidRPr="00007B8C">
              <w:rPr>
                <w:rFonts w:ascii="Microsoft JhengHei" w:eastAsia="Microsoft JhengHei" w:hAnsi="Microsoft JhengHei" w:cs="Microsoft JhengHei" w:hint="eastAsia"/>
                <w:lang w:val="es-ES"/>
              </w:rPr>
              <w:t>包括生产或储存</w:t>
            </w:r>
            <w:r w:rsidRPr="00007B8C">
              <w:rPr>
                <w:rFonts w:ascii="Microsoft JhengHei" w:eastAsia="Microsoft JhengHei" w:hAnsi="Microsoft JhengHei" w:cs="Microsoft JhengHei" w:hint="eastAsia"/>
                <w:lang w:val="en-US"/>
              </w:rPr>
              <w:t>）</w:t>
            </w:r>
            <w:r w:rsidRPr="00007B8C">
              <w:rPr>
                <w:rFonts w:ascii="Microsoft JhengHei" w:eastAsia="Microsoft JhengHei" w:hAnsi="Microsoft JhengHei" w:cs="Microsoft JhengHei" w:hint="eastAsia"/>
                <w:lang w:val="es-ES"/>
              </w:rPr>
              <w:t>外包给第三方</w:t>
            </w:r>
            <w:r w:rsidRPr="00007B8C">
              <w:rPr>
                <w:rFonts w:ascii="Microsoft JhengHei" w:eastAsia="Microsoft JhengHei" w:hAnsi="Microsoft JhengHei" w:cs="Microsoft JhengHei" w:hint="eastAsia"/>
                <w:lang w:val="en-US"/>
              </w:rPr>
              <w:t>，</w:t>
            </w:r>
            <w:r w:rsidRPr="00007B8C">
              <w:rPr>
                <w:rFonts w:ascii="Microsoft JhengHei" w:eastAsia="Microsoft JhengHei" w:hAnsi="Microsoft JhengHei" w:cs="Microsoft JhengHei" w:hint="eastAsia"/>
                <w:lang w:val="es-ES"/>
              </w:rPr>
              <w:t>或在另一个工厂进行</w:t>
            </w:r>
            <w:r w:rsidRPr="00007B8C">
              <w:rPr>
                <w:rFonts w:ascii="Microsoft JhengHei" w:eastAsia="Microsoft JhengHei" w:hAnsi="Microsoft JhengHei" w:cs="Microsoft JhengHei" w:hint="eastAsia"/>
                <w:lang w:val="en-US"/>
              </w:rPr>
              <w:t>，</w:t>
            </w:r>
            <w:r w:rsidRPr="00007B8C">
              <w:rPr>
                <w:rFonts w:ascii="Microsoft JhengHei" w:eastAsia="Microsoft JhengHei" w:hAnsi="Microsoft JhengHei" w:cs="Microsoft JhengHei" w:hint="eastAsia"/>
                <w:lang w:val="es-ES"/>
              </w:rPr>
              <w:t>然后返回到工</w:t>
            </w:r>
            <w:r w:rsidRPr="00007B8C">
              <w:rPr>
                <w:rFonts w:ascii="MS Gothic" w:eastAsia="MS Gothic" w:hAnsi="MS Gothic" w:cs="MS Gothic" w:hint="eastAsia"/>
                <w:lang w:val="es-ES"/>
              </w:rPr>
              <w:t>厂</w:t>
            </w:r>
            <w:r w:rsidRPr="00007B8C">
              <w:rPr>
                <w:rFonts w:ascii="Microsoft JhengHei" w:eastAsia="Microsoft JhengHei" w:hAnsi="Microsoft JhengHei" w:cs="Microsoft JhengHei" w:hint="eastAsia"/>
                <w:lang w:val="es-ES"/>
              </w:rPr>
              <w:t>时</w:t>
            </w:r>
            <w:r w:rsidRPr="00007B8C">
              <w:rPr>
                <w:rFonts w:ascii="Microsoft JhengHei" w:eastAsia="Microsoft JhengHei" w:hAnsi="Microsoft JhengHei" w:cs="Microsoft JhengHei" w:hint="eastAsia"/>
                <w:lang w:val="en-US"/>
              </w:rPr>
              <w:t>，</w:t>
            </w:r>
            <w:r w:rsidRPr="00007B8C">
              <w:rPr>
                <w:rFonts w:ascii="Microsoft JhengHei" w:eastAsia="Microsoft JhengHei" w:hAnsi="Microsoft JhengHei" w:cs="Microsoft JhengHei" w:hint="eastAsia"/>
                <w:lang w:val="es-ES"/>
              </w:rPr>
              <w:t>应对外包进行管理</w:t>
            </w:r>
            <w:r w:rsidRPr="00007B8C">
              <w:rPr>
                <w:rFonts w:ascii="Microsoft JhengHei" w:eastAsia="Microsoft JhengHei" w:hAnsi="Microsoft JhengHei" w:cs="Microsoft JhengHei" w:hint="eastAsia"/>
                <w:lang w:val="en-US"/>
              </w:rPr>
              <w:t>，</w:t>
            </w:r>
            <w:r w:rsidRPr="00007B8C">
              <w:rPr>
                <w:rFonts w:ascii="Microsoft JhengHei" w:eastAsia="Microsoft JhengHei" w:hAnsi="Microsoft JhengHei" w:cs="Microsoft JhengHei" w:hint="eastAsia"/>
                <w:lang w:val="es-ES"/>
              </w:rPr>
              <w:t>确保其不会损害产品安全</w:t>
            </w:r>
            <w:r w:rsidRPr="00007B8C">
              <w:rPr>
                <w:rFonts w:ascii="Microsoft JhengHei" w:eastAsia="Microsoft JhengHei" w:hAnsi="Microsoft JhengHei" w:cs="Microsoft JhengHei" w:hint="eastAsia"/>
                <w:lang w:val="en-US"/>
              </w:rPr>
              <w:t>，</w:t>
            </w:r>
            <w:r w:rsidRPr="00007B8C">
              <w:rPr>
                <w:rFonts w:ascii="Microsoft JhengHei" w:eastAsia="Microsoft JhengHei" w:hAnsi="Microsoft JhengHei" w:cs="Microsoft JhengHei" w:hint="eastAsia"/>
                <w:lang w:val="es-ES"/>
              </w:rPr>
              <w:t>合</w:t>
            </w:r>
            <w:r w:rsidRPr="00007B8C">
              <w:rPr>
                <w:rFonts w:ascii="MS Gothic" w:eastAsia="MS Gothic" w:hAnsi="MS Gothic" w:cs="MS Gothic" w:hint="eastAsia"/>
                <w:lang w:val="es-ES"/>
              </w:rPr>
              <w:t>法性或</w:t>
            </w:r>
            <w:r w:rsidRPr="00007B8C">
              <w:rPr>
                <w:rFonts w:ascii="Microsoft JhengHei" w:eastAsia="Microsoft JhengHei" w:hAnsi="Microsoft JhengHei" w:cs="Microsoft JhengHei" w:hint="eastAsia"/>
                <w:lang w:val="es-ES"/>
              </w:rPr>
              <w:t>质量</w:t>
            </w:r>
            <w:r w:rsidRPr="00007B8C">
              <w:rPr>
                <w:rFonts w:ascii="MS Gothic" w:eastAsia="MS Gothic" w:hAnsi="MS Gothic" w:cs="MS Gothic" w:hint="eastAsia"/>
                <w:lang w:val="es-ES"/>
              </w:rPr>
              <w:t>。</w:t>
            </w:r>
          </w:p>
        </w:tc>
      </w:tr>
    </w:tbl>
    <w:tbl>
      <w:tblPr>
        <w:tblStyle w:val="TableGrid14"/>
        <w:tblW w:w="5000" w:type="pct"/>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1126"/>
        <w:gridCol w:w="3023"/>
        <w:gridCol w:w="1656"/>
        <w:gridCol w:w="3831"/>
      </w:tblGrid>
      <w:tr w:rsidR="00270D60" w:rsidRPr="00071916" w14:paraId="7D4F9BCE" w14:textId="5E538C0C" w:rsidTr="00AE3566">
        <w:trPr>
          <w:trHeight w:val="300"/>
        </w:trPr>
        <w:tc>
          <w:tcPr>
            <w:tcW w:w="584" w:type="pct"/>
            <w:shd w:val="clear" w:color="auto" w:fill="00B0F0"/>
            <w:tcMar>
              <w:left w:w="105" w:type="dxa"/>
              <w:right w:w="105" w:type="dxa"/>
            </w:tcMar>
          </w:tcPr>
          <w:p w14:paraId="6F43802A" w14:textId="024BDAC6" w:rsidR="00270D60" w:rsidRPr="00071916" w:rsidRDefault="00DF2D10" w:rsidP="000D2310">
            <w:pPr>
              <w:pStyle w:val="Heading3"/>
              <w:rPr>
                <w:rFonts w:ascii="Century Gothic" w:hAnsi="Century Gothic"/>
                <w:sz w:val="20"/>
                <w:szCs w:val="20"/>
              </w:rPr>
            </w:pPr>
            <w:proofErr w:type="spellStart"/>
            <w:r>
              <w:rPr>
                <w:rFonts w:ascii="MS Gothic" w:eastAsia="MS Gothic" w:hAnsi="MS Gothic" w:cs="MS Gothic" w:hint="eastAsia"/>
                <w:sz w:val="20"/>
                <w:szCs w:val="20"/>
              </w:rPr>
              <w:t>条款</w:t>
            </w:r>
            <w:proofErr w:type="spellEnd"/>
          </w:p>
        </w:tc>
        <w:tc>
          <w:tcPr>
            <w:tcW w:w="1568" w:type="pct"/>
            <w:shd w:val="clear" w:color="auto" w:fill="00B0F0"/>
            <w:tcMar>
              <w:left w:w="105" w:type="dxa"/>
              <w:right w:w="105" w:type="dxa"/>
            </w:tcMar>
          </w:tcPr>
          <w:p w14:paraId="0B98BB21" w14:textId="4BB18250" w:rsidR="00270D60" w:rsidRPr="00071916" w:rsidRDefault="000D68F7" w:rsidP="000D2310">
            <w:pPr>
              <w:pStyle w:val="Heading3"/>
              <w:rPr>
                <w:rFonts w:ascii="Century Gothic" w:hAnsi="Century Gothic"/>
                <w:sz w:val="20"/>
                <w:szCs w:val="20"/>
              </w:rPr>
            </w:pPr>
            <w:proofErr w:type="spellStart"/>
            <w:r>
              <w:rPr>
                <w:rStyle w:val="Strong"/>
                <w:rFonts w:ascii="Century Gothic" w:eastAsiaTheme="majorEastAsia" w:hAnsi="Century Gothic"/>
                <w:b/>
                <w:sz w:val="20"/>
                <w:szCs w:val="20"/>
              </w:rPr>
              <w:t>要求</w:t>
            </w:r>
            <w:proofErr w:type="spellEnd"/>
          </w:p>
        </w:tc>
        <w:tc>
          <w:tcPr>
            <w:tcW w:w="859" w:type="pct"/>
            <w:shd w:val="clear" w:color="auto" w:fill="00B0F0"/>
          </w:tcPr>
          <w:p w14:paraId="4630A0B2" w14:textId="7B0DE03A" w:rsidR="00270D60" w:rsidRPr="00071916" w:rsidRDefault="00E614E4" w:rsidP="000D2310">
            <w:pPr>
              <w:pStyle w:val="Heading3"/>
              <w:rPr>
                <w:rStyle w:val="Strong"/>
                <w:rFonts w:ascii="Century Gothic" w:eastAsiaTheme="majorEastAsia" w:hAnsi="Century Gothic"/>
                <w:b/>
                <w:sz w:val="20"/>
                <w:szCs w:val="20"/>
              </w:rPr>
            </w:pPr>
            <w:proofErr w:type="spellStart"/>
            <w:r w:rsidRPr="00E614E4">
              <w:rPr>
                <w:rStyle w:val="Strong"/>
                <w:rFonts w:ascii="Century Gothic" w:eastAsiaTheme="majorEastAsia" w:hAnsi="Century Gothic" w:hint="eastAsia"/>
                <w:b/>
                <w:sz w:val="20"/>
                <w:szCs w:val="20"/>
              </w:rPr>
              <w:t>符合</w:t>
            </w:r>
            <w:proofErr w:type="spellEnd"/>
          </w:p>
        </w:tc>
        <w:tc>
          <w:tcPr>
            <w:tcW w:w="1988" w:type="pct"/>
            <w:shd w:val="clear" w:color="auto" w:fill="00B0F0"/>
          </w:tcPr>
          <w:p w14:paraId="52919B90" w14:textId="7604C393" w:rsidR="00270D60" w:rsidRPr="00071916" w:rsidRDefault="00CC6917" w:rsidP="000D2310">
            <w:pPr>
              <w:pStyle w:val="Heading3"/>
              <w:rPr>
                <w:rStyle w:val="Strong"/>
                <w:rFonts w:ascii="Century Gothic" w:eastAsiaTheme="majorEastAsia" w:hAnsi="Century Gothic"/>
                <w:b/>
                <w:sz w:val="20"/>
                <w:szCs w:val="20"/>
              </w:rPr>
            </w:pPr>
            <w:proofErr w:type="spellStart"/>
            <w:r>
              <w:rPr>
                <w:rStyle w:val="Strong"/>
                <w:rFonts w:ascii="Microsoft JhengHei" w:eastAsia="Microsoft JhengHei" w:hAnsi="Microsoft JhengHei" w:cs="Microsoft JhengHei" w:hint="eastAsia"/>
                <w:b/>
                <w:sz w:val="20"/>
                <w:szCs w:val="20"/>
              </w:rPr>
              <w:t>评论</w:t>
            </w:r>
            <w:proofErr w:type="spellEnd"/>
          </w:p>
        </w:tc>
      </w:tr>
      <w:tr w:rsidR="00270D60" w:rsidRPr="00DC0F7A" w14:paraId="2A03CDDF" w14:textId="23E78685" w:rsidTr="735022F3">
        <w:trPr>
          <w:trHeight w:val="300"/>
        </w:trPr>
        <w:tc>
          <w:tcPr>
            <w:tcW w:w="584" w:type="pct"/>
            <w:shd w:val="clear" w:color="auto" w:fill="B8CCE4" w:themeFill="accent1" w:themeFillTint="66"/>
            <w:tcMar>
              <w:left w:w="105" w:type="dxa"/>
              <w:right w:w="105" w:type="dxa"/>
            </w:tcMar>
          </w:tcPr>
          <w:p w14:paraId="72191E3A" w14:textId="77777777" w:rsidR="00270D60" w:rsidRPr="00071916" w:rsidRDefault="00270D60" w:rsidP="000D2310">
            <w:pPr>
              <w:pStyle w:val="para"/>
              <w:rPr>
                <w:rFonts w:ascii="Century Gothic" w:eastAsia="Century Gothic" w:hAnsi="Century Gothic"/>
                <w:sz w:val="20"/>
              </w:rPr>
            </w:pPr>
            <w:r w:rsidRPr="00071916">
              <w:rPr>
                <w:rFonts w:ascii="Century Gothic" w:eastAsia="Century Gothic" w:hAnsi="Century Gothic"/>
                <w:sz w:val="20"/>
              </w:rPr>
              <w:t>3.8.1</w:t>
            </w:r>
          </w:p>
        </w:tc>
        <w:tc>
          <w:tcPr>
            <w:tcW w:w="1568" w:type="pct"/>
            <w:tcMar>
              <w:left w:w="105" w:type="dxa"/>
              <w:right w:w="105" w:type="dxa"/>
            </w:tcMar>
          </w:tcPr>
          <w:p w14:paraId="48A98298" w14:textId="287C3334" w:rsidR="00270D60" w:rsidRPr="00DC0F7A" w:rsidRDefault="00DC0F7A" w:rsidP="00DC0F7A">
            <w:pPr>
              <w:pStyle w:val="Paragraph"/>
              <w:rPr>
                <w:rFonts w:ascii="Century Gothic" w:hAnsi="Century Gothic"/>
              </w:rPr>
            </w:pPr>
            <w:proofErr w:type="spellStart"/>
            <w:r w:rsidRPr="00DC0F7A">
              <w:rPr>
                <w:rFonts w:ascii="MS Gothic" w:eastAsia="MS Gothic" w:hAnsi="MS Gothic" w:cs="MS Gothic" w:hint="eastAsia"/>
                <w:lang w:val="es-ES"/>
              </w:rPr>
              <w:t>公司</w:t>
            </w:r>
            <w:r w:rsidRPr="00DC0F7A">
              <w:rPr>
                <w:rFonts w:ascii="Microsoft JhengHei" w:eastAsia="Microsoft JhengHei" w:hAnsi="Microsoft JhengHei" w:cs="Microsoft JhengHei" w:hint="eastAsia"/>
                <w:lang w:val="es-ES"/>
              </w:rPr>
              <w:t>应能够证明</w:t>
            </w:r>
            <w:r w:rsidRPr="00DC0F7A">
              <w:rPr>
                <w:rFonts w:ascii="Microsoft JhengHei" w:eastAsia="Microsoft JhengHei" w:hAnsi="Microsoft JhengHei" w:cs="Microsoft JhengHei" w:hint="eastAsia"/>
              </w:rPr>
              <w:t>，</w:t>
            </w:r>
            <w:r w:rsidRPr="00DC0F7A">
              <w:rPr>
                <w:rFonts w:ascii="Microsoft JhengHei" w:eastAsia="Microsoft JhengHei" w:hAnsi="Microsoft JhengHei" w:cs="Microsoft JhengHei" w:hint="eastAsia"/>
                <w:lang w:val="es-ES"/>
              </w:rPr>
              <w:t>在任何中间加工步骤外包和厂外实施时</w:t>
            </w:r>
            <w:r w:rsidRPr="00DC0F7A">
              <w:rPr>
                <w:rFonts w:ascii="Microsoft JhengHei" w:eastAsia="Microsoft JhengHei" w:hAnsi="Microsoft JhengHei" w:cs="Microsoft JhengHei" w:hint="eastAsia"/>
              </w:rPr>
              <w:t>，</w:t>
            </w:r>
            <w:r w:rsidRPr="00DC0F7A">
              <w:rPr>
                <w:rFonts w:ascii="Microsoft JhengHei" w:eastAsia="Microsoft JhengHei" w:hAnsi="Microsoft JhengHei" w:cs="Microsoft JhengHei" w:hint="eastAsia"/>
                <w:lang w:val="es-ES"/>
              </w:rPr>
              <w:t>已向客户进行声明</w:t>
            </w:r>
            <w:r w:rsidRPr="00DC0F7A">
              <w:rPr>
                <w:rFonts w:ascii="Microsoft JhengHei" w:eastAsia="Microsoft JhengHei" w:hAnsi="Microsoft JhengHei" w:cs="Microsoft JhengHei" w:hint="eastAsia"/>
              </w:rPr>
              <w:t>，</w:t>
            </w:r>
            <w:r w:rsidRPr="00DC0F7A">
              <w:rPr>
                <w:rFonts w:ascii="Microsoft JhengHei" w:eastAsia="Microsoft JhengHei" w:hAnsi="Microsoft JhengHei" w:cs="Microsoft JhengHei" w:hint="eastAsia"/>
                <w:lang w:val="es-ES"/>
              </w:rPr>
              <w:t>并在</w:t>
            </w:r>
            <w:proofErr w:type="spellEnd"/>
            <w:r>
              <w:rPr>
                <w:rFonts w:ascii="Microsoft JhengHei" w:hAnsi="Microsoft JhengHei"/>
              </w:rPr>
              <w:t xml:space="preserve"> </w:t>
            </w:r>
            <w:proofErr w:type="spellStart"/>
            <w:r w:rsidRPr="00DC0F7A">
              <w:rPr>
                <w:rFonts w:ascii="MS Gothic" w:eastAsia="MS Gothic" w:hAnsi="MS Gothic" w:cs="MS Gothic" w:hint="eastAsia"/>
                <w:lang w:val="es-ES"/>
              </w:rPr>
              <w:t>需要</w:t>
            </w:r>
            <w:r w:rsidRPr="00DC0F7A">
              <w:rPr>
                <w:rFonts w:ascii="Microsoft JhengHei" w:eastAsia="Microsoft JhengHei" w:hAnsi="Microsoft JhengHei" w:cs="Microsoft JhengHei" w:hint="eastAsia"/>
                <w:lang w:val="es-ES"/>
              </w:rPr>
              <w:t>时</w:t>
            </w:r>
            <w:r w:rsidRPr="00DC0F7A">
              <w:rPr>
                <w:rFonts w:ascii="Microsoft JhengHei" w:eastAsia="Microsoft JhengHei" w:hAnsi="Microsoft JhengHei" w:cs="Microsoft JhengHei" w:hint="eastAsia"/>
              </w:rPr>
              <w:t>，</w:t>
            </w:r>
            <w:r w:rsidRPr="00DC0F7A">
              <w:rPr>
                <w:rFonts w:ascii="Microsoft JhengHei" w:eastAsia="Microsoft JhengHei" w:hAnsi="Microsoft JhengHei" w:cs="Microsoft JhengHei" w:hint="eastAsia"/>
                <w:lang w:val="es-ES"/>
              </w:rPr>
              <w:t>获得批准同意</w:t>
            </w:r>
            <w:proofErr w:type="spellEnd"/>
            <w:r w:rsidRPr="00DC0F7A">
              <w:rPr>
                <w:rFonts w:ascii="MS Gothic" w:eastAsia="MS Gothic" w:hAnsi="MS Gothic" w:cs="MS Gothic" w:hint="eastAsia"/>
                <w:lang w:val="es-ES"/>
              </w:rPr>
              <w:t>。</w:t>
            </w:r>
          </w:p>
        </w:tc>
        <w:tc>
          <w:tcPr>
            <w:tcW w:w="859" w:type="pct"/>
          </w:tcPr>
          <w:p w14:paraId="04205125" w14:textId="77777777" w:rsidR="00270D60" w:rsidRPr="00DC0F7A" w:rsidRDefault="00270D60" w:rsidP="000D2310">
            <w:pPr>
              <w:pStyle w:val="Paragraph"/>
              <w:rPr>
                <w:rFonts w:ascii="Century Gothic" w:hAnsi="Century Gothic"/>
                <w:sz w:val="20"/>
              </w:rPr>
            </w:pPr>
          </w:p>
        </w:tc>
        <w:tc>
          <w:tcPr>
            <w:tcW w:w="1988" w:type="pct"/>
          </w:tcPr>
          <w:p w14:paraId="66D5AE17" w14:textId="77777777" w:rsidR="00270D60" w:rsidRPr="00DC0F7A" w:rsidRDefault="00270D60" w:rsidP="000D2310">
            <w:pPr>
              <w:pStyle w:val="Paragraph"/>
              <w:rPr>
                <w:rFonts w:ascii="Century Gothic" w:hAnsi="Century Gothic"/>
                <w:sz w:val="20"/>
              </w:rPr>
            </w:pPr>
          </w:p>
        </w:tc>
      </w:tr>
      <w:tr w:rsidR="00270D60" w:rsidRPr="00A50A6A" w14:paraId="284A1748" w14:textId="5CFF4512" w:rsidTr="735022F3">
        <w:trPr>
          <w:trHeight w:val="300"/>
        </w:trPr>
        <w:tc>
          <w:tcPr>
            <w:tcW w:w="584" w:type="pct"/>
            <w:shd w:val="clear" w:color="auto" w:fill="B8CCE4" w:themeFill="accent1" w:themeFillTint="66"/>
            <w:tcMar>
              <w:left w:w="105" w:type="dxa"/>
              <w:right w:w="105" w:type="dxa"/>
            </w:tcMar>
          </w:tcPr>
          <w:p w14:paraId="6EFDB6E1" w14:textId="77777777" w:rsidR="00270D60" w:rsidRPr="00071916" w:rsidRDefault="00270D60" w:rsidP="000D2310">
            <w:pPr>
              <w:pStyle w:val="para"/>
              <w:rPr>
                <w:rFonts w:ascii="Century Gothic" w:hAnsi="Century Gothic"/>
                <w:sz w:val="20"/>
              </w:rPr>
            </w:pPr>
            <w:r w:rsidRPr="00071916">
              <w:rPr>
                <w:rFonts w:ascii="Century Gothic" w:hAnsi="Century Gothic"/>
                <w:sz w:val="20"/>
              </w:rPr>
              <w:t>3.8.2</w:t>
            </w:r>
          </w:p>
        </w:tc>
        <w:tc>
          <w:tcPr>
            <w:tcW w:w="1568" w:type="pct"/>
            <w:tcMar>
              <w:left w:w="105" w:type="dxa"/>
              <w:right w:w="105" w:type="dxa"/>
            </w:tcMar>
          </w:tcPr>
          <w:p w14:paraId="1483C695" w14:textId="2230612D" w:rsidR="00A50A6A" w:rsidRPr="00A50A6A" w:rsidRDefault="00A50A6A" w:rsidP="00A50A6A">
            <w:pPr>
              <w:pStyle w:val="Paragraph"/>
              <w:jc w:val="center"/>
              <w:rPr>
                <w:rFonts w:ascii="Century Gothic" w:hAnsi="Century Gothic"/>
              </w:rPr>
            </w:pPr>
            <w:proofErr w:type="spellStart"/>
            <w:r w:rsidRPr="00A50A6A">
              <w:rPr>
                <w:rFonts w:ascii="MS Gothic" w:eastAsia="MS Gothic" w:hAnsi="MS Gothic" w:cs="MS Gothic" w:hint="eastAsia"/>
                <w:lang w:val="es-ES"/>
              </w:rPr>
              <w:t>如果任何中</w:t>
            </w:r>
            <w:r w:rsidRPr="00A50A6A">
              <w:rPr>
                <w:rFonts w:ascii="Microsoft JhengHei" w:eastAsia="Microsoft JhengHei" w:hAnsi="Microsoft JhengHei" w:cs="Microsoft JhengHei" w:hint="eastAsia"/>
                <w:lang w:val="es-ES"/>
              </w:rPr>
              <w:t>间加工步骤被外包</w:t>
            </w:r>
            <w:r w:rsidRPr="00A50A6A">
              <w:rPr>
                <w:rFonts w:ascii="Microsoft JhengHei" w:eastAsia="Microsoft JhengHei" w:hAnsi="Microsoft JhengHei" w:cs="Microsoft JhengHei" w:hint="eastAsia"/>
              </w:rPr>
              <w:t>，</w:t>
            </w:r>
            <w:r w:rsidRPr="00A50A6A">
              <w:rPr>
                <w:rFonts w:ascii="Microsoft JhengHei" w:eastAsia="Microsoft JhengHei" w:hAnsi="Microsoft JhengHei" w:cs="Microsoft JhengHei" w:hint="eastAsia"/>
                <w:lang w:val="es-ES"/>
              </w:rPr>
              <w:t>产品安全</w:t>
            </w:r>
            <w:r w:rsidRPr="00A50A6A">
              <w:rPr>
                <w:rFonts w:ascii="Microsoft JhengHei" w:eastAsia="Microsoft JhengHei" w:hAnsi="Microsoft JhengHei" w:cs="Microsoft JhengHei" w:hint="eastAsia"/>
              </w:rPr>
              <w:t>，</w:t>
            </w:r>
            <w:r w:rsidRPr="00A50A6A">
              <w:rPr>
                <w:rFonts w:ascii="Microsoft JhengHei" w:eastAsia="Microsoft JhengHei" w:hAnsi="Microsoft JhengHei" w:cs="Microsoft JhengHei" w:hint="eastAsia"/>
                <w:lang w:val="es-ES"/>
              </w:rPr>
              <w:t>合法性和质量的风险应成为危害分析</w:t>
            </w:r>
            <w:proofErr w:type="spellEnd"/>
            <w:r w:rsidRPr="00A50A6A">
              <w:rPr>
                <w:rFonts w:ascii="Microsoft JhengHei" w:eastAsia="Microsoft JhengHei" w:hAnsi="Microsoft JhengHei" w:cs="Microsoft JhengHei"/>
              </w:rPr>
              <w:t xml:space="preserve"> </w:t>
            </w:r>
            <w:r w:rsidRPr="00A50A6A">
              <w:rPr>
                <w:rFonts w:ascii="Microsoft JhengHei" w:eastAsia="Microsoft JhengHei" w:hAnsi="Microsoft JhengHei" w:cs="Microsoft JhengHei" w:hint="eastAsia"/>
                <w:lang w:val="es-ES"/>
              </w:rPr>
              <w:t>风</w:t>
            </w:r>
          </w:p>
          <w:p w14:paraId="165DD1E6" w14:textId="1E660498" w:rsidR="00270D60" w:rsidRPr="00A50A6A" w:rsidRDefault="00A50A6A" w:rsidP="00A50A6A">
            <w:pPr>
              <w:pStyle w:val="Paragraph"/>
              <w:jc w:val="center"/>
              <w:rPr>
                <w:rFonts w:ascii="Century Gothic" w:hAnsi="Century Gothic"/>
              </w:rPr>
            </w:pPr>
            <w:proofErr w:type="spellStart"/>
            <w:r w:rsidRPr="00A50A6A">
              <w:rPr>
                <w:rFonts w:ascii="Microsoft JhengHei" w:eastAsia="Microsoft JhengHei" w:hAnsi="Microsoft JhengHei" w:cs="Microsoft JhengHei" w:hint="eastAsia"/>
                <w:lang w:val="es-ES"/>
              </w:rPr>
              <w:t>险评估的一部分</w:t>
            </w:r>
            <w:r w:rsidRPr="00A50A6A">
              <w:rPr>
                <w:rFonts w:ascii="Microsoft JhengHei" w:eastAsia="Microsoft JhengHei" w:hAnsi="Microsoft JhengHei" w:cs="Microsoft JhengHei" w:hint="eastAsia"/>
              </w:rPr>
              <w:t>，</w:t>
            </w:r>
            <w:r w:rsidRPr="00A50A6A">
              <w:rPr>
                <w:rFonts w:ascii="Microsoft JhengHei" w:eastAsia="Microsoft JhengHei" w:hAnsi="Microsoft JhengHei" w:cs="Microsoft JhengHei" w:hint="eastAsia"/>
                <w:lang w:val="es-ES"/>
              </w:rPr>
              <w:t>并记录公司对外包加工活动的评价</w:t>
            </w:r>
            <w:proofErr w:type="spellEnd"/>
            <w:r w:rsidRPr="00A50A6A">
              <w:rPr>
                <w:rFonts w:ascii="MS Gothic" w:eastAsia="MS Gothic" w:hAnsi="MS Gothic" w:cs="MS Gothic" w:hint="eastAsia"/>
                <w:lang w:val="es-ES"/>
              </w:rPr>
              <w:t>。</w:t>
            </w:r>
          </w:p>
        </w:tc>
        <w:tc>
          <w:tcPr>
            <w:tcW w:w="859" w:type="pct"/>
          </w:tcPr>
          <w:p w14:paraId="48099C41" w14:textId="77777777" w:rsidR="00270D60" w:rsidRPr="00A50A6A" w:rsidRDefault="00270D60" w:rsidP="000D2310">
            <w:pPr>
              <w:pStyle w:val="Paragraph"/>
              <w:rPr>
                <w:rFonts w:ascii="Century Gothic" w:hAnsi="Century Gothic"/>
                <w:sz w:val="20"/>
              </w:rPr>
            </w:pPr>
          </w:p>
        </w:tc>
        <w:tc>
          <w:tcPr>
            <w:tcW w:w="1988" w:type="pct"/>
          </w:tcPr>
          <w:p w14:paraId="33BC45DA" w14:textId="77777777" w:rsidR="00270D60" w:rsidRPr="00A50A6A" w:rsidRDefault="00270D60" w:rsidP="000D2310">
            <w:pPr>
              <w:pStyle w:val="Paragraph"/>
              <w:rPr>
                <w:rFonts w:ascii="Century Gothic" w:hAnsi="Century Gothic"/>
                <w:sz w:val="20"/>
              </w:rPr>
            </w:pPr>
          </w:p>
        </w:tc>
      </w:tr>
      <w:tr w:rsidR="00270D60" w:rsidRPr="006045E9" w14:paraId="1002D1BB" w14:textId="5FB3335A" w:rsidTr="735022F3">
        <w:trPr>
          <w:trHeight w:val="300"/>
        </w:trPr>
        <w:tc>
          <w:tcPr>
            <w:tcW w:w="584" w:type="pct"/>
            <w:shd w:val="clear" w:color="auto" w:fill="B8CCE4" w:themeFill="accent1" w:themeFillTint="66"/>
            <w:tcMar>
              <w:left w:w="105" w:type="dxa"/>
              <w:right w:w="105" w:type="dxa"/>
            </w:tcMar>
          </w:tcPr>
          <w:p w14:paraId="3D6BFDDF" w14:textId="77777777" w:rsidR="00270D60" w:rsidRPr="00071916" w:rsidRDefault="00270D60" w:rsidP="000D2310">
            <w:pPr>
              <w:pStyle w:val="para"/>
              <w:rPr>
                <w:rFonts w:ascii="Century Gothic" w:hAnsi="Century Gothic"/>
                <w:sz w:val="20"/>
              </w:rPr>
            </w:pPr>
            <w:r w:rsidRPr="00071916">
              <w:rPr>
                <w:rFonts w:ascii="Century Gothic" w:hAnsi="Century Gothic"/>
                <w:sz w:val="20"/>
              </w:rPr>
              <w:t>3.8.3</w:t>
            </w:r>
          </w:p>
        </w:tc>
        <w:tc>
          <w:tcPr>
            <w:tcW w:w="1568" w:type="pct"/>
            <w:tcMar>
              <w:left w:w="105" w:type="dxa"/>
              <w:right w:w="105" w:type="dxa"/>
            </w:tcMar>
          </w:tcPr>
          <w:p w14:paraId="099225F0" w14:textId="227180CC" w:rsidR="735022F3" w:rsidRPr="00A50A6A" w:rsidRDefault="00A50A6A" w:rsidP="00A50A6A">
            <w:pPr>
              <w:spacing w:before="80" w:after="0" w:line="247" w:lineRule="auto"/>
              <w:rPr>
                <w:rFonts w:ascii="Century Gothic" w:hAnsi="Century Gothic"/>
              </w:rPr>
            </w:pPr>
            <w:proofErr w:type="spellStart"/>
            <w:r w:rsidRPr="00A50A6A">
              <w:rPr>
                <w:rFonts w:ascii="MS Gothic" w:eastAsia="MS Gothic" w:hAnsi="MS Gothic" w:cs="MS Gothic" w:hint="eastAsia"/>
                <w:lang w:val="es-ES"/>
              </w:rPr>
              <w:t>外包活</w:t>
            </w:r>
            <w:r w:rsidRPr="00A50A6A">
              <w:rPr>
                <w:rFonts w:ascii="Microsoft JhengHei" w:eastAsia="Microsoft JhengHei" w:hAnsi="Microsoft JhengHei" w:cs="Microsoft JhengHei" w:hint="eastAsia"/>
                <w:lang w:val="es-ES"/>
              </w:rPr>
              <w:t>动的要求应在达成一致</w:t>
            </w:r>
            <w:r w:rsidRPr="00A50A6A">
              <w:rPr>
                <w:rFonts w:ascii="Microsoft JhengHei" w:eastAsia="Microsoft JhengHei" w:hAnsi="Microsoft JhengHei" w:cs="Microsoft JhengHei" w:hint="eastAsia"/>
              </w:rPr>
              <w:t>，</w:t>
            </w:r>
            <w:r w:rsidRPr="00A50A6A">
              <w:rPr>
                <w:rFonts w:ascii="Microsoft JhengHei" w:eastAsia="Microsoft JhengHei" w:hAnsi="Microsoft JhengHei" w:cs="Microsoft JhengHei" w:hint="eastAsia"/>
                <w:lang w:val="es-ES"/>
              </w:rPr>
              <w:t>并在服务规范中形成文件</w:t>
            </w:r>
            <w:r w:rsidRPr="00A50A6A">
              <w:rPr>
                <w:rFonts w:ascii="Microsoft JhengHei" w:eastAsia="Microsoft JhengHei" w:hAnsi="Microsoft JhengHei" w:cs="Microsoft JhengHei" w:hint="eastAsia"/>
              </w:rPr>
              <w:t>，</w:t>
            </w:r>
            <w:r w:rsidRPr="00A50A6A">
              <w:rPr>
                <w:rFonts w:ascii="Microsoft JhengHei" w:eastAsia="Microsoft JhengHei" w:hAnsi="Microsoft JhengHei" w:cs="Microsoft JhengHei" w:hint="eastAsia"/>
                <w:lang w:val="es-ES"/>
              </w:rPr>
              <w:t>其中包括有效的可追溯系统。这应包括对产品的任何特定处理要求</w:t>
            </w:r>
            <w:proofErr w:type="spellEnd"/>
            <w:r w:rsidRPr="006045E9">
              <w:rPr>
                <w:rFonts w:ascii="Century Gothic" w:hAnsi="Century Gothic"/>
              </w:rPr>
              <w:t xml:space="preserve"> </w:t>
            </w:r>
            <w:r w:rsidRPr="00A50A6A">
              <w:rPr>
                <w:rFonts w:ascii="MS Gothic" w:eastAsia="MS Gothic" w:hAnsi="MS Gothic" w:cs="MS Gothic" w:hint="eastAsia"/>
                <w:lang w:val="es-ES"/>
              </w:rPr>
              <w:t>。</w:t>
            </w:r>
          </w:p>
        </w:tc>
        <w:tc>
          <w:tcPr>
            <w:tcW w:w="859" w:type="pct"/>
          </w:tcPr>
          <w:p w14:paraId="78C5F835" w14:textId="77777777" w:rsidR="00270D60" w:rsidRPr="006045E9" w:rsidRDefault="00270D60" w:rsidP="000D2310">
            <w:pPr>
              <w:pStyle w:val="Paragraph"/>
              <w:rPr>
                <w:rStyle w:val="normaltextrun"/>
                <w:rFonts w:ascii="Century Gothic" w:eastAsia="Century Gothic" w:hAnsi="Century Gothic"/>
                <w:sz w:val="20"/>
              </w:rPr>
            </w:pPr>
          </w:p>
        </w:tc>
        <w:tc>
          <w:tcPr>
            <w:tcW w:w="1988" w:type="pct"/>
          </w:tcPr>
          <w:p w14:paraId="5DCFF466" w14:textId="77777777" w:rsidR="00270D60" w:rsidRPr="006045E9" w:rsidRDefault="00270D60" w:rsidP="000D2310">
            <w:pPr>
              <w:pStyle w:val="Paragraph"/>
              <w:rPr>
                <w:rStyle w:val="normaltextrun"/>
                <w:rFonts w:ascii="Century Gothic" w:eastAsia="Century Gothic" w:hAnsi="Century Gothic"/>
                <w:sz w:val="20"/>
              </w:rPr>
            </w:pPr>
          </w:p>
        </w:tc>
      </w:tr>
      <w:tr w:rsidR="00270D60" w:rsidRPr="00303C12" w14:paraId="696A7D3C" w14:textId="37D89DB1" w:rsidTr="735022F3">
        <w:trPr>
          <w:trHeight w:val="300"/>
        </w:trPr>
        <w:tc>
          <w:tcPr>
            <w:tcW w:w="584" w:type="pct"/>
            <w:shd w:val="clear" w:color="auto" w:fill="B8CCE4" w:themeFill="accent1" w:themeFillTint="66"/>
            <w:tcMar>
              <w:left w:w="105" w:type="dxa"/>
              <w:right w:w="105" w:type="dxa"/>
            </w:tcMar>
          </w:tcPr>
          <w:p w14:paraId="5734BBB0" w14:textId="77777777" w:rsidR="00270D60" w:rsidRPr="00071916" w:rsidRDefault="00270D60" w:rsidP="000D2310">
            <w:pPr>
              <w:pStyle w:val="para"/>
              <w:rPr>
                <w:rFonts w:ascii="Century Gothic" w:hAnsi="Century Gothic"/>
                <w:sz w:val="20"/>
              </w:rPr>
            </w:pPr>
            <w:r w:rsidRPr="00071916">
              <w:rPr>
                <w:rFonts w:ascii="Century Gothic" w:hAnsi="Century Gothic"/>
                <w:sz w:val="20"/>
              </w:rPr>
              <w:t>3.8.4</w:t>
            </w:r>
          </w:p>
        </w:tc>
        <w:tc>
          <w:tcPr>
            <w:tcW w:w="1568" w:type="pct"/>
            <w:tcMar>
              <w:left w:w="105" w:type="dxa"/>
              <w:right w:w="105" w:type="dxa"/>
            </w:tcMar>
          </w:tcPr>
          <w:p w14:paraId="658B1BC0" w14:textId="77777777" w:rsidR="006045E9" w:rsidRPr="006045E9" w:rsidRDefault="006045E9" w:rsidP="006045E9">
            <w:pPr>
              <w:spacing w:before="58" w:after="0" w:line="247" w:lineRule="auto"/>
              <w:ind w:right="232"/>
              <w:rPr>
                <w:rFonts w:ascii="Century Gothic" w:hAnsi="Century Gothic"/>
              </w:rPr>
            </w:pPr>
            <w:proofErr w:type="spellStart"/>
            <w:r w:rsidRPr="006045E9">
              <w:rPr>
                <w:rFonts w:ascii="MS Gothic" w:eastAsia="MS Gothic" w:hAnsi="MS Gothic" w:cs="MS Gothic" w:hint="eastAsia"/>
                <w:lang w:val="es-ES"/>
              </w:rPr>
              <w:t>如果任何加工步</w:t>
            </w:r>
            <w:r w:rsidRPr="006045E9">
              <w:rPr>
                <w:rFonts w:ascii="Microsoft JhengHei" w:eastAsia="Microsoft JhengHei" w:hAnsi="Microsoft JhengHei" w:cs="Microsoft JhengHei" w:hint="eastAsia"/>
                <w:lang w:val="es-ES"/>
              </w:rPr>
              <w:t>骤被外包</w:t>
            </w:r>
            <w:r w:rsidRPr="006045E9">
              <w:rPr>
                <w:rFonts w:ascii="Microsoft JhengHei" w:eastAsia="Microsoft JhengHei" w:hAnsi="Microsoft JhengHei" w:cs="Microsoft JhengHei" w:hint="eastAsia"/>
              </w:rPr>
              <w:t>，</w:t>
            </w:r>
            <w:r w:rsidRPr="006045E9">
              <w:rPr>
                <w:rFonts w:ascii="Microsoft JhengHei" w:eastAsia="Microsoft JhengHei" w:hAnsi="Microsoft JhengHei" w:cs="Microsoft JhengHei" w:hint="eastAsia"/>
                <w:lang w:val="es-ES"/>
              </w:rPr>
              <w:t>产品的最终放行仍是工厂的责任</w:t>
            </w:r>
            <w:proofErr w:type="spellEnd"/>
            <w:r w:rsidRPr="006045E9">
              <w:rPr>
                <w:rFonts w:ascii="Microsoft JhengHei" w:eastAsia="Microsoft JhengHei" w:hAnsi="Microsoft JhengHei" w:cs="Microsoft JhengHei" w:hint="eastAsia"/>
                <w:lang w:val="es-ES"/>
              </w:rPr>
              <w:t>。</w:t>
            </w:r>
          </w:p>
          <w:p w14:paraId="2EF3F1AB" w14:textId="0E0A5409" w:rsidR="735022F3" w:rsidRPr="006045E9" w:rsidRDefault="006045E9" w:rsidP="006045E9">
            <w:pPr>
              <w:spacing w:before="58" w:after="0" w:line="247" w:lineRule="auto"/>
              <w:ind w:right="232"/>
              <w:rPr>
                <w:rFonts w:ascii="Century Gothic" w:hAnsi="Century Gothic"/>
              </w:rPr>
            </w:pPr>
            <w:proofErr w:type="spellStart"/>
            <w:r w:rsidRPr="006045E9">
              <w:rPr>
                <w:rFonts w:ascii="MS Gothic" w:eastAsia="MS Gothic" w:hAnsi="MS Gothic" w:cs="MS Gothic" w:hint="eastAsia"/>
                <w:lang w:val="es-ES"/>
              </w:rPr>
              <w:t>在</w:t>
            </w:r>
            <w:r w:rsidRPr="006045E9">
              <w:rPr>
                <w:rFonts w:ascii="Microsoft JhengHei" w:eastAsia="Microsoft JhengHei" w:hAnsi="Microsoft JhengHei" w:cs="Microsoft JhengHei" w:hint="eastAsia"/>
                <w:lang w:val="es-ES"/>
              </w:rPr>
              <w:t>给客户发货之前</w:t>
            </w:r>
            <w:r w:rsidRPr="006045E9">
              <w:rPr>
                <w:rFonts w:ascii="Microsoft JhengHei" w:eastAsia="Microsoft JhengHei" w:hAnsi="Microsoft JhengHei" w:cs="Microsoft JhengHei" w:hint="eastAsia"/>
              </w:rPr>
              <w:t>，</w:t>
            </w:r>
            <w:r w:rsidRPr="006045E9">
              <w:rPr>
                <w:rFonts w:ascii="Microsoft JhengHei" w:eastAsia="Microsoft JhengHei" w:hAnsi="Microsoft JhengHei" w:cs="Microsoft JhengHei" w:hint="eastAsia"/>
                <w:lang w:val="es-ES"/>
              </w:rPr>
              <w:t>应对已完成的</w:t>
            </w:r>
            <w:r w:rsidRPr="006045E9">
              <w:rPr>
                <w:rFonts w:ascii="Microsoft JhengHei" w:eastAsia="Microsoft JhengHei" w:hAnsi="Microsoft JhengHei" w:cs="Microsoft JhengHei" w:hint="eastAsia"/>
              </w:rPr>
              <w:t>，</w:t>
            </w:r>
            <w:r w:rsidRPr="006045E9">
              <w:rPr>
                <w:rFonts w:ascii="Microsoft JhengHei" w:eastAsia="Microsoft JhengHei" w:hAnsi="Microsoft JhengHei" w:cs="Microsoft JhengHei" w:hint="eastAsia"/>
                <w:lang w:val="es-ES"/>
              </w:rPr>
              <w:t>外包加工步骤</w:t>
            </w:r>
            <w:r w:rsidRPr="006045E9">
              <w:rPr>
                <w:rFonts w:ascii="Microsoft JhengHei" w:eastAsia="Microsoft JhengHei" w:hAnsi="Microsoft JhengHei" w:cs="Microsoft JhengHei" w:hint="eastAsia"/>
                <w:lang w:val="es-ES"/>
              </w:rPr>
              <w:lastRenderedPageBreak/>
              <w:t>实施控制</w:t>
            </w:r>
            <w:r w:rsidRPr="006045E9">
              <w:rPr>
                <w:rFonts w:ascii="Microsoft JhengHei" w:eastAsia="Microsoft JhengHei" w:hAnsi="Microsoft JhengHei" w:cs="Microsoft JhengHei" w:hint="eastAsia"/>
              </w:rPr>
              <w:t>，</w:t>
            </w:r>
            <w:r w:rsidRPr="006045E9">
              <w:rPr>
                <w:rFonts w:ascii="Microsoft JhengHei" w:eastAsia="Microsoft JhengHei" w:hAnsi="Microsoft JhengHei" w:cs="Microsoft JhengHei" w:hint="eastAsia"/>
                <w:lang w:val="es-ES"/>
              </w:rPr>
              <w:t>确保产品安全</w:t>
            </w:r>
            <w:r w:rsidRPr="006045E9">
              <w:rPr>
                <w:rFonts w:ascii="Microsoft JhengHei" w:eastAsia="Microsoft JhengHei" w:hAnsi="Microsoft JhengHei" w:cs="Microsoft JhengHei" w:hint="eastAsia"/>
              </w:rPr>
              <w:t>，</w:t>
            </w:r>
            <w:r w:rsidRPr="006045E9">
              <w:rPr>
                <w:rFonts w:ascii="Microsoft JhengHei" w:eastAsia="Microsoft JhengHei" w:hAnsi="Microsoft JhengHei" w:cs="Microsoft JhengHei" w:hint="eastAsia"/>
                <w:lang w:val="es-ES"/>
              </w:rPr>
              <w:t>合法性</w:t>
            </w:r>
            <w:proofErr w:type="spellEnd"/>
            <w:r w:rsidRPr="00303C12">
              <w:rPr>
                <w:rFonts w:ascii="Microsoft JhengHei" w:eastAsia="Microsoft JhengHei" w:hAnsi="Microsoft JhengHei" w:cs="Microsoft JhengHei"/>
              </w:rPr>
              <w:t xml:space="preserve"> </w:t>
            </w:r>
            <w:proofErr w:type="spellStart"/>
            <w:r w:rsidRPr="006045E9">
              <w:rPr>
                <w:rFonts w:ascii="MS Gothic" w:eastAsia="MS Gothic" w:hAnsi="MS Gothic" w:cs="MS Gothic" w:hint="eastAsia"/>
                <w:lang w:val="es-ES"/>
              </w:rPr>
              <w:t>和</w:t>
            </w:r>
            <w:r w:rsidRPr="006045E9">
              <w:rPr>
                <w:rFonts w:ascii="Microsoft JhengHei" w:eastAsia="Microsoft JhengHei" w:hAnsi="Microsoft JhengHei" w:cs="Microsoft JhengHei" w:hint="eastAsia"/>
                <w:lang w:val="es-ES"/>
              </w:rPr>
              <w:t>质量符合规</w:t>
            </w:r>
            <w:proofErr w:type="spellEnd"/>
            <w:r w:rsidRPr="006045E9">
              <w:rPr>
                <w:rFonts w:ascii="MS Gothic" w:eastAsia="MS Gothic" w:hAnsi="MS Gothic" w:cs="MS Gothic" w:hint="eastAsia"/>
                <w:lang w:val="es-ES"/>
              </w:rPr>
              <w:t>。</w:t>
            </w:r>
          </w:p>
        </w:tc>
        <w:tc>
          <w:tcPr>
            <w:tcW w:w="859" w:type="pct"/>
          </w:tcPr>
          <w:p w14:paraId="0C2653F0" w14:textId="77777777" w:rsidR="00270D60" w:rsidRPr="00303C12" w:rsidRDefault="00270D60" w:rsidP="000D2310">
            <w:pPr>
              <w:pStyle w:val="Paragraph"/>
              <w:rPr>
                <w:rFonts w:ascii="Century Gothic" w:hAnsi="Century Gothic"/>
                <w:sz w:val="20"/>
              </w:rPr>
            </w:pPr>
          </w:p>
        </w:tc>
        <w:tc>
          <w:tcPr>
            <w:tcW w:w="1988" w:type="pct"/>
          </w:tcPr>
          <w:p w14:paraId="356EE05A" w14:textId="77777777" w:rsidR="00270D60" w:rsidRPr="00303C12" w:rsidRDefault="00270D60" w:rsidP="000D2310">
            <w:pPr>
              <w:pStyle w:val="Paragraph"/>
              <w:rPr>
                <w:rFonts w:ascii="Century Gothic" w:hAnsi="Century Gothic"/>
                <w:sz w:val="20"/>
              </w:rPr>
            </w:pPr>
          </w:p>
        </w:tc>
      </w:tr>
    </w:tbl>
    <w:tbl>
      <w:tblPr>
        <w:tblStyle w:val="TableGrid"/>
        <w:tblW w:w="5000" w:type="pct"/>
        <w:tblInd w:w="-5" w:type="dxa"/>
        <w:tblLook w:val="01E0" w:firstRow="1" w:lastRow="1" w:firstColumn="1" w:lastColumn="1" w:noHBand="0" w:noVBand="0"/>
      </w:tblPr>
      <w:tblGrid>
        <w:gridCol w:w="1134"/>
        <w:gridCol w:w="8508"/>
      </w:tblGrid>
      <w:tr w:rsidR="00165F67" w:rsidRPr="0013733A" w14:paraId="050D9A91" w14:textId="77777777" w:rsidTr="735022F3">
        <w:tc>
          <w:tcPr>
            <w:tcW w:w="5000" w:type="pct"/>
            <w:gridSpan w:val="2"/>
            <w:shd w:val="clear" w:color="auto" w:fill="00B0F0"/>
          </w:tcPr>
          <w:p w14:paraId="27AF243A" w14:textId="6F4CF8CA" w:rsidR="00165F67" w:rsidRPr="0013733A" w:rsidRDefault="57ABC909" w:rsidP="735022F3">
            <w:pPr>
              <w:keepNext/>
              <w:keepLines/>
              <w:outlineLvl w:val="1"/>
              <w:rPr>
                <w:rFonts w:ascii="Century Gothic" w:hAnsi="Century Gothic"/>
                <w:color w:val="FFFFFF" w:themeColor="background1"/>
                <w:sz w:val="20"/>
                <w:szCs w:val="20"/>
                <w:lang w:val="es-ES"/>
              </w:rPr>
            </w:pPr>
            <w:r w:rsidRPr="0013733A">
              <w:rPr>
                <w:rFonts w:ascii="Century Gothic" w:hAnsi="Century Gothic"/>
                <w:color w:val="FFFFFF" w:themeColor="background1"/>
                <w:sz w:val="20"/>
                <w:szCs w:val="20"/>
                <w:lang w:val="es-ES"/>
              </w:rPr>
              <w:t>3.9</w:t>
            </w:r>
            <w:r w:rsidR="00165F67" w:rsidRPr="0013733A">
              <w:rPr>
                <w:lang w:val="es-ES"/>
              </w:rPr>
              <w:tab/>
            </w:r>
            <w:proofErr w:type="spellStart"/>
            <w:r w:rsidR="003F3E2C" w:rsidRPr="003F3E2C">
              <w:rPr>
                <w:rFonts w:ascii="MS Gothic" w:eastAsia="MS Gothic" w:hAnsi="MS Gothic" w:cs="MS Gothic" w:hint="eastAsia"/>
                <w:color w:val="FFFFFF" w:themeColor="background1"/>
                <w:sz w:val="20"/>
                <w:szCs w:val="20"/>
                <w:lang w:val="es-ES"/>
              </w:rPr>
              <w:t>服</w:t>
            </w:r>
            <w:r w:rsidR="003F3E2C" w:rsidRPr="003F3E2C">
              <w:rPr>
                <w:rFonts w:ascii="Microsoft JhengHei" w:eastAsia="Microsoft JhengHei" w:hAnsi="Microsoft JhengHei" w:cs="Microsoft JhengHei" w:hint="eastAsia"/>
                <w:color w:val="FFFFFF" w:themeColor="background1"/>
                <w:sz w:val="20"/>
                <w:szCs w:val="20"/>
                <w:lang w:val="es-ES"/>
              </w:rPr>
              <w:t>务供应商管理</w:t>
            </w:r>
            <w:proofErr w:type="spellEnd"/>
          </w:p>
        </w:tc>
      </w:tr>
      <w:tr w:rsidR="00165F67" w:rsidRPr="00624302" w14:paraId="6494DE76" w14:textId="77777777" w:rsidTr="735022F3">
        <w:tc>
          <w:tcPr>
            <w:tcW w:w="588" w:type="pct"/>
            <w:shd w:val="clear" w:color="auto" w:fill="D3E5F6"/>
          </w:tcPr>
          <w:p w14:paraId="75EF69D0" w14:textId="77777777" w:rsidR="00165F67" w:rsidRPr="0013733A" w:rsidRDefault="00165F67" w:rsidP="000D2310">
            <w:pPr>
              <w:spacing w:before="120" w:after="120"/>
              <w:outlineLvl w:val="2"/>
              <w:rPr>
                <w:rFonts w:ascii="Century Gothic" w:eastAsia="Times New Roman" w:hAnsi="Century Gothic" w:cs="Calibri"/>
                <w:b/>
                <w:bCs/>
                <w:sz w:val="20"/>
                <w:szCs w:val="20"/>
                <w:lang w:val="es-ES"/>
              </w:rPr>
            </w:pPr>
          </w:p>
          <w:p w14:paraId="7CBB5927" w14:textId="77777777" w:rsidR="00165F67" w:rsidRPr="0013733A" w:rsidRDefault="00165F67" w:rsidP="000D2310">
            <w:pPr>
              <w:rPr>
                <w:rFonts w:ascii="Century Gothic" w:hAnsi="Century Gothic"/>
                <w:sz w:val="20"/>
                <w:szCs w:val="20"/>
                <w:lang w:val="es-ES"/>
              </w:rPr>
            </w:pPr>
          </w:p>
        </w:tc>
        <w:tc>
          <w:tcPr>
            <w:tcW w:w="4412" w:type="pct"/>
            <w:shd w:val="clear" w:color="auto" w:fill="D3E5F6"/>
          </w:tcPr>
          <w:p w14:paraId="3A583277" w14:textId="69C68E4F" w:rsidR="00165F67" w:rsidRPr="0013733A" w:rsidRDefault="00B7409B" w:rsidP="00B7409B">
            <w:pPr>
              <w:pStyle w:val="Paragraph"/>
              <w:rPr>
                <w:rFonts w:ascii="Century Gothic" w:hAnsi="Century Gothic"/>
                <w:lang w:val="es-ES"/>
              </w:rPr>
            </w:pPr>
            <w:proofErr w:type="spellStart"/>
            <w:r w:rsidRPr="00B7409B">
              <w:rPr>
                <w:rFonts w:ascii="MS Gothic" w:eastAsia="MS Gothic" w:hAnsi="MS Gothic" w:cs="MS Gothic" w:hint="eastAsia"/>
                <w:lang w:val="es-ES"/>
              </w:rPr>
              <w:t>公司</w:t>
            </w:r>
            <w:r w:rsidRPr="00B7409B">
              <w:rPr>
                <w:rFonts w:ascii="Microsoft JhengHei" w:eastAsia="Microsoft JhengHei" w:hAnsi="Microsoft JhengHei" w:cs="Microsoft JhengHei" w:hint="eastAsia"/>
                <w:lang w:val="es-ES"/>
              </w:rPr>
              <w:t>应能够证明，在进行外包服务的情况下，对产品安全，合法性或质量所呈现的风险得到评价，确保有效</w:t>
            </w:r>
            <w:proofErr w:type="spellEnd"/>
            <w:r>
              <w:rPr>
                <w:rFonts w:ascii="Microsoft JhengHei" w:eastAsia="Microsoft JhengHei" w:hAnsi="Microsoft JhengHei" w:cs="Microsoft JhengHei"/>
                <w:lang w:val="es-ES"/>
              </w:rPr>
              <w:t xml:space="preserve"> </w:t>
            </w:r>
            <w:proofErr w:type="spellStart"/>
            <w:r w:rsidRPr="00B7409B">
              <w:rPr>
                <w:rFonts w:ascii="MS Gothic" w:eastAsia="MS Gothic" w:hAnsi="MS Gothic" w:cs="MS Gothic" w:hint="eastAsia"/>
                <w:lang w:val="es-ES"/>
              </w:rPr>
              <w:t>的控制</w:t>
            </w:r>
            <w:proofErr w:type="spellEnd"/>
            <w:r w:rsidRPr="00B7409B">
              <w:rPr>
                <w:rFonts w:ascii="MS Gothic" w:eastAsia="MS Gothic" w:hAnsi="MS Gothic" w:cs="MS Gothic" w:hint="eastAsia"/>
                <w:lang w:val="es-ES"/>
              </w:rPr>
              <w:t>。</w:t>
            </w:r>
          </w:p>
        </w:tc>
      </w:tr>
    </w:tbl>
    <w:tbl>
      <w:tblPr>
        <w:tblStyle w:val="TableGrid15"/>
        <w:tblW w:w="0" w:type="auto"/>
        <w:tblLook w:val="04A0" w:firstRow="1" w:lastRow="0" w:firstColumn="1" w:lastColumn="0" w:noHBand="0" w:noVBand="1"/>
      </w:tblPr>
      <w:tblGrid>
        <w:gridCol w:w="1129"/>
        <w:gridCol w:w="2977"/>
        <w:gridCol w:w="1701"/>
        <w:gridCol w:w="3835"/>
      </w:tblGrid>
      <w:tr w:rsidR="007B5A3A" w:rsidRPr="00071916" w14:paraId="36B07783" w14:textId="65267049" w:rsidTr="00AE3566">
        <w:tc>
          <w:tcPr>
            <w:tcW w:w="1129" w:type="dxa"/>
            <w:shd w:val="clear" w:color="auto" w:fill="00B0F0"/>
          </w:tcPr>
          <w:p w14:paraId="7BA4B549" w14:textId="3900DE9A" w:rsidR="007B5A3A" w:rsidRPr="00071916" w:rsidRDefault="00DF2D10" w:rsidP="000D2310">
            <w:pPr>
              <w:pStyle w:val="Paragraph"/>
              <w:rPr>
                <w:rFonts w:ascii="Century Gothic" w:hAnsi="Century Gothic" w:cstheme="minorHAnsi"/>
                <w:b/>
                <w:bCs/>
                <w:sz w:val="20"/>
              </w:rPr>
            </w:pPr>
            <w:proofErr w:type="spellStart"/>
            <w:r>
              <w:rPr>
                <w:rFonts w:ascii="MS Gothic" w:eastAsia="MS Gothic" w:hAnsi="MS Gothic" w:cs="MS Gothic" w:hint="eastAsia"/>
                <w:b/>
                <w:bCs/>
                <w:sz w:val="20"/>
              </w:rPr>
              <w:t>条款</w:t>
            </w:r>
            <w:proofErr w:type="spellEnd"/>
          </w:p>
        </w:tc>
        <w:tc>
          <w:tcPr>
            <w:tcW w:w="2977" w:type="dxa"/>
            <w:shd w:val="clear" w:color="auto" w:fill="00B0F0"/>
          </w:tcPr>
          <w:p w14:paraId="78CB9F70" w14:textId="21293616" w:rsidR="007B5A3A" w:rsidRPr="00071916" w:rsidRDefault="000D68F7" w:rsidP="000D2310">
            <w:pPr>
              <w:pStyle w:val="Paragraph"/>
              <w:rPr>
                <w:rFonts w:ascii="Century Gothic" w:hAnsi="Century Gothic" w:cstheme="minorHAnsi"/>
                <w:b/>
                <w:bCs/>
                <w:sz w:val="20"/>
              </w:rPr>
            </w:pPr>
            <w:proofErr w:type="spellStart"/>
            <w:r>
              <w:rPr>
                <w:rFonts w:ascii="MS Gothic" w:eastAsia="MS Gothic" w:hAnsi="MS Gothic" w:cs="MS Gothic" w:hint="eastAsia"/>
                <w:b/>
                <w:bCs/>
                <w:sz w:val="20"/>
              </w:rPr>
              <w:t>要求</w:t>
            </w:r>
            <w:proofErr w:type="spellEnd"/>
          </w:p>
        </w:tc>
        <w:tc>
          <w:tcPr>
            <w:tcW w:w="1701" w:type="dxa"/>
            <w:shd w:val="clear" w:color="auto" w:fill="00B0F0"/>
          </w:tcPr>
          <w:p w14:paraId="0EAE7E09" w14:textId="6AC91AE9" w:rsidR="007B5A3A" w:rsidRPr="00A51B14" w:rsidRDefault="00E614E4" w:rsidP="000D2310">
            <w:pPr>
              <w:pStyle w:val="Paragraph"/>
              <w:rPr>
                <w:rFonts w:ascii="Century Gothic" w:hAnsi="Century Gothic" w:cstheme="minorHAnsi"/>
                <w:b/>
                <w:bCs/>
                <w:sz w:val="20"/>
              </w:rPr>
            </w:pPr>
            <w:proofErr w:type="spellStart"/>
            <w:r w:rsidRPr="00E614E4">
              <w:rPr>
                <w:rFonts w:ascii="MS Gothic" w:eastAsia="MS Gothic" w:hAnsi="MS Gothic" w:cs="MS Gothic" w:hint="eastAsia"/>
                <w:b/>
                <w:bCs/>
                <w:sz w:val="20"/>
              </w:rPr>
              <w:t>符合</w:t>
            </w:r>
            <w:proofErr w:type="spellEnd"/>
          </w:p>
        </w:tc>
        <w:tc>
          <w:tcPr>
            <w:tcW w:w="3835" w:type="dxa"/>
            <w:shd w:val="clear" w:color="auto" w:fill="00B0F0"/>
          </w:tcPr>
          <w:p w14:paraId="5725C6C1" w14:textId="544855E1" w:rsidR="007B5A3A" w:rsidRPr="00A51B14" w:rsidRDefault="00CC6917" w:rsidP="000D2310">
            <w:pPr>
              <w:pStyle w:val="Paragraph"/>
              <w:rPr>
                <w:rFonts w:ascii="Century Gothic" w:hAnsi="Century Gothic" w:cstheme="minorHAnsi"/>
                <w:b/>
                <w:bCs/>
                <w:sz w:val="20"/>
              </w:rPr>
            </w:pPr>
            <w:proofErr w:type="spellStart"/>
            <w:r>
              <w:rPr>
                <w:rFonts w:ascii="Microsoft JhengHei" w:eastAsia="Microsoft JhengHei" w:hAnsi="Microsoft JhengHei" w:cs="Microsoft JhengHei" w:hint="eastAsia"/>
                <w:b/>
                <w:bCs/>
                <w:sz w:val="20"/>
              </w:rPr>
              <w:t>评论</w:t>
            </w:r>
            <w:proofErr w:type="spellEnd"/>
          </w:p>
        </w:tc>
      </w:tr>
      <w:tr w:rsidR="007B5A3A" w:rsidRPr="00B82A97" w14:paraId="51E4CF80" w14:textId="2E4A70E4" w:rsidTr="735022F3">
        <w:tc>
          <w:tcPr>
            <w:tcW w:w="1129" w:type="dxa"/>
            <w:shd w:val="clear" w:color="auto" w:fill="B8CCE4" w:themeFill="accent1" w:themeFillTint="66"/>
          </w:tcPr>
          <w:p w14:paraId="2AE59EC1" w14:textId="77777777" w:rsidR="007B5A3A" w:rsidRPr="00071916" w:rsidRDefault="007B5A3A" w:rsidP="000D2310">
            <w:pPr>
              <w:pStyle w:val="para"/>
              <w:rPr>
                <w:rFonts w:ascii="Century Gothic" w:hAnsi="Century Gothic"/>
                <w:sz w:val="20"/>
              </w:rPr>
            </w:pPr>
            <w:r w:rsidRPr="00071916">
              <w:rPr>
                <w:rFonts w:ascii="Century Gothic" w:hAnsi="Century Gothic"/>
                <w:sz w:val="20"/>
              </w:rPr>
              <w:t>3.9.1</w:t>
            </w:r>
          </w:p>
        </w:tc>
        <w:tc>
          <w:tcPr>
            <w:tcW w:w="2977" w:type="dxa"/>
          </w:tcPr>
          <w:p w14:paraId="2D8DE265" w14:textId="77777777" w:rsidR="003575CA" w:rsidRPr="003575CA" w:rsidRDefault="003575CA" w:rsidP="003575CA">
            <w:pPr>
              <w:spacing w:before="0" w:after="0"/>
              <w:rPr>
                <w:rFonts w:ascii="Century Gothic" w:hAnsi="Century Gothic"/>
              </w:rPr>
            </w:pPr>
            <w:proofErr w:type="spellStart"/>
            <w:r w:rsidRPr="003575CA">
              <w:rPr>
                <w:rFonts w:ascii="Microsoft JhengHei" w:eastAsia="Microsoft JhengHei" w:hAnsi="Microsoft JhengHei" w:cs="Microsoft JhengHei" w:hint="eastAsia"/>
                <w:lang w:val="es-ES"/>
              </w:rPr>
              <w:t>应制定服务供应商的审批和监督程序。此类服务应包括但不限于</w:t>
            </w:r>
            <w:proofErr w:type="spellEnd"/>
            <w:r w:rsidRPr="003575CA">
              <w:rPr>
                <w:rFonts w:ascii="Microsoft JhengHei" w:eastAsia="Microsoft JhengHei" w:hAnsi="Microsoft JhengHei" w:cs="Microsoft JhengHei" w:hint="eastAsia"/>
              </w:rPr>
              <w:t>：</w:t>
            </w:r>
          </w:p>
          <w:p w14:paraId="3732FCAE" w14:textId="03454C84" w:rsidR="003575CA" w:rsidRPr="003575CA" w:rsidRDefault="00B82A97" w:rsidP="003575CA">
            <w:pPr>
              <w:spacing w:before="0" w:after="0"/>
              <w:rPr>
                <w:rFonts w:ascii="Century Gothic" w:hAnsi="Century Gothic"/>
              </w:rPr>
            </w:pPr>
            <w:r w:rsidRPr="00B82A97">
              <w:rPr>
                <w:rFonts w:ascii="Century Gothic" w:hAnsi="Century Gothic"/>
              </w:rPr>
              <w:t>•</w:t>
            </w:r>
            <w:r w:rsidR="003575CA" w:rsidRPr="003575CA">
              <w:rPr>
                <w:rFonts w:ascii="Century Gothic" w:hAnsi="Century Gothic"/>
              </w:rPr>
              <w:t xml:space="preserve"> </w:t>
            </w:r>
            <w:proofErr w:type="spellStart"/>
            <w:r w:rsidR="003575CA" w:rsidRPr="003575CA">
              <w:rPr>
                <w:rFonts w:ascii="MS Gothic" w:eastAsia="MS Gothic" w:hAnsi="MS Gothic" w:cs="MS Gothic" w:hint="eastAsia"/>
                <w:lang w:val="es-ES"/>
              </w:rPr>
              <w:t>外包</w:t>
            </w:r>
            <w:r w:rsidR="003575CA" w:rsidRPr="003575CA">
              <w:rPr>
                <w:rFonts w:ascii="Microsoft JhengHei" w:eastAsia="Microsoft JhengHei" w:hAnsi="Microsoft JhengHei" w:cs="Microsoft JhengHei" w:hint="eastAsia"/>
                <w:lang w:val="es-ES"/>
              </w:rPr>
              <w:t>过程</w:t>
            </w:r>
            <w:proofErr w:type="spellEnd"/>
          </w:p>
          <w:p w14:paraId="3A147DB2" w14:textId="0BFE72D9" w:rsidR="003575CA" w:rsidRPr="003575CA" w:rsidRDefault="00B82A97" w:rsidP="003575CA">
            <w:pPr>
              <w:spacing w:before="0" w:after="0"/>
              <w:rPr>
                <w:rFonts w:ascii="Century Gothic" w:hAnsi="Century Gothic"/>
              </w:rPr>
            </w:pPr>
            <w:r w:rsidRPr="00B82A97">
              <w:rPr>
                <w:rFonts w:ascii="Century Gothic" w:hAnsi="Century Gothic"/>
              </w:rPr>
              <w:t>•</w:t>
            </w:r>
            <w:r w:rsidR="003575CA" w:rsidRPr="003575CA">
              <w:rPr>
                <w:rFonts w:ascii="Century Gothic" w:hAnsi="Century Gothic"/>
              </w:rPr>
              <w:t xml:space="preserve"> </w:t>
            </w:r>
            <w:proofErr w:type="spellStart"/>
            <w:r w:rsidR="003575CA" w:rsidRPr="003575CA">
              <w:rPr>
                <w:rFonts w:ascii="MS Gothic" w:eastAsia="MS Gothic" w:hAnsi="MS Gothic" w:cs="MS Gothic" w:hint="eastAsia"/>
                <w:lang w:val="es-ES"/>
              </w:rPr>
              <w:t>虫害控制</w:t>
            </w:r>
            <w:proofErr w:type="spellEnd"/>
          </w:p>
          <w:p w14:paraId="3F26F160" w14:textId="0DDD854A" w:rsidR="003575CA" w:rsidRPr="003575CA" w:rsidRDefault="00B82A97" w:rsidP="003575CA">
            <w:pPr>
              <w:spacing w:before="0" w:after="0"/>
              <w:rPr>
                <w:rFonts w:ascii="Century Gothic" w:hAnsi="Century Gothic"/>
              </w:rPr>
            </w:pPr>
            <w:r w:rsidRPr="00B82A97">
              <w:rPr>
                <w:rFonts w:ascii="Century Gothic" w:hAnsi="Century Gothic"/>
              </w:rPr>
              <w:t>•</w:t>
            </w:r>
            <w:r w:rsidR="003575CA" w:rsidRPr="003575CA">
              <w:rPr>
                <w:rFonts w:ascii="Century Gothic" w:hAnsi="Century Gothic"/>
              </w:rPr>
              <w:t xml:space="preserve"> </w:t>
            </w:r>
            <w:proofErr w:type="spellStart"/>
            <w:r w:rsidR="003575CA" w:rsidRPr="003575CA">
              <w:rPr>
                <w:rFonts w:ascii="MS Gothic" w:eastAsia="MS Gothic" w:hAnsi="MS Gothic" w:cs="MS Gothic" w:hint="eastAsia"/>
                <w:lang w:val="es-ES"/>
              </w:rPr>
              <w:t>洗衣服</w:t>
            </w:r>
            <w:r w:rsidR="003575CA" w:rsidRPr="003575CA">
              <w:rPr>
                <w:rFonts w:ascii="Microsoft JhengHei" w:eastAsia="Microsoft JhengHei" w:hAnsi="Microsoft JhengHei" w:cs="Microsoft JhengHei" w:hint="eastAsia"/>
                <w:lang w:val="es-ES"/>
              </w:rPr>
              <w:t>务</w:t>
            </w:r>
            <w:proofErr w:type="spellEnd"/>
          </w:p>
          <w:p w14:paraId="5406D64D" w14:textId="03490F66" w:rsidR="003575CA" w:rsidRPr="003575CA" w:rsidRDefault="00B82A97" w:rsidP="003575CA">
            <w:pPr>
              <w:spacing w:before="0" w:after="0"/>
              <w:rPr>
                <w:rFonts w:ascii="Century Gothic" w:hAnsi="Century Gothic"/>
              </w:rPr>
            </w:pPr>
            <w:r w:rsidRPr="00B82A97">
              <w:rPr>
                <w:rFonts w:ascii="Century Gothic" w:hAnsi="Century Gothic"/>
              </w:rPr>
              <w:t>•</w:t>
            </w:r>
            <w:r w:rsidR="003575CA" w:rsidRPr="003575CA">
              <w:rPr>
                <w:rFonts w:ascii="Century Gothic" w:hAnsi="Century Gothic"/>
              </w:rPr>
              <w:t xml:space="preserve"> </w:t>
            </w:r>
            <w:proofErr w:type="spellStart"/>
            <w:r w:rsidR="003575CA" w:rsidRPr="003575CA">
              <w:rPr>
                <w:rFonts w:ascii="MS Gothic" w:eastAsia="MS Gothic" w:hAnsi="MS Gothic" w:cs="MS Gothic" w:hint="eastAsia"/>
                <w:lang w:val="es-ES"/>
              </w:rPr>
              <w:t>运</w:t>
            </w:r>
            <w:r w:rsidR="003575CA" w:rsidRPr="003575CA">
              <w:rPr>
                <w:rFonts w:ascii="Microsoft JhengHei" w:eastAsia="Microsoft JhengHei" w:hAnsi="Microsoft JhengHei" w:cs="Microsoft JhengHei" w:hint="eastAsia"/>
                <w:lang w:val="es-ES"/>
              </w:rPr>
              <w:t>输和配送</w:t>
            </w:r>
            <w:proofErr w:type="spellEnd"/>
          </w:p>
          <w:p w14:paraId="25582D6D" w14:textId="542136BB" w:rsidR="003575CA" w:rsidRPr="003575CA" w:rsidRDefault="00B82A97" w:rsidP="003575CA">
            <w:pPr>
              <w:spacing w:before="0" w:after="0"/>
              <w:rPr>
                <w:rFonts w:ascii="Century Gothic" w:hAnsi="Century Gothic"/>
              </w:rPr>
            </w:pPr>
            <w:r w:rsidRPr="00B82A97">
              <w:rPr>
                <w:rFonts w:ascii="Century Gothic" w:hAnsi="Century Gothic"/>
              </w:rPr>
              <w:t>•</w:t>
            </w:r>
            <w:r w:rsidR="003575CA" w:rsidRPr="003575CA">
              <w:rPr>
                <w:rFonts w:ascii="Century Gothic" w:hAnsi="Century Gothic"/>
              </w:rPr>
              <w:t xml:space="preserve"> </w:t>
            </w:r>
            <w:proofErr w:type="spellStart"/>
            <w:r w:rsidR="003575CA" w:rsidRPr="003575CA">
              <w:rPr>
                <w:rFonts w:ascii="Microsoft JhengHei" w:eastAsia="Microsoft JhengHei" w:hAnsi="Microsoft JhengHei" w:cs="Microsoft JhengHei" w:hint="eastAsia"/>
                <w:lang w:val="es-ES"/>
              </w:rPr>
              <w:t>储存</w:t>
            </w:r>
            <w:proofErr w:type="spellEnd"/>
          </w:p>
          <w:p w14:paraId="42D38630" w14:textId="77DEF1D7" w:rsidR="003575CA" w:rsidRPr="003575CA" w:rsidRDefault="00874B3B" w:rsidP="003575CA">
            <w:pPr>
              <w:spacing w:before="0" w:after="0"/>
              <w:rPr>
                <w:rFonts w:ascii="Century Gothic" w:hAnsi="Century Gothic"/>
              </w:rPr>
            </w:pPr>
            <w:r w:rsidRPr="00874B3B">
              <w:rPr>
                <w:rFonts w:ascii="Century Gothic" w:hAnsi="Century Gothic"/>
              </w:rPr>
              <w:t>•</w:t>
            </w:r>
            <w:r w:rsidR="003575CA" w:rsidRPr="003575CA">
              <w:rPr>
                <w:rFonts w:ascii="Century Gothic" w:hAnsi="Century Gothic"/>
              </w:rPr>
              <w:t xml:space="preserve"> </w:t>
            </w:r>
            <w:proofErr w:type="spellStart"/>
            <w:r w:rsidR="003575CA" w:rsidRPr="003575CA">
              <w:rPr>
                <w:rFonts w:ascii="MS Gothic" w:eastAsia="MS Gothic" w:hAnsi="MS Gothic" w:cs="MS Gothic" w:hint="eastAsia"/>
                <w:lang w:val="es-ES"/>
              </w:rPr>
              <w:t>分</w:t>
            </w:r>
            <w:r w:rsidR="003575CA" w:rsidRPr="003575CA">
              <w:rPr>
                <w:rFonts w:ascii="Microsoft JhengHei" w:eastAsia="Microsoft JhengHei" w:hAnsi="Microsoft JhengHei" w:cs="Microsoft JhengHei" w:hint="eastAsia"/>
                <w:lang w:val="es-ES"/>
              </w:rPr>
              <w:t>拣或返工</w:t>
            </w:r>
            <w:proofErr w:type="spellEnd"/>
          </w:p>
          <w:p w14:paraId="47CFC63D" w14:textId="11EC7A7B" w:rsidR="003575CA" w:rsidRPr="003575CA" w:rsidRDefault="00874B3B" w:rsidP="003575CA">
            <w:pPr>
              <w:spacing w:before="0" w:after="0"/>
              <w:rPr>
                <w:rFonts w:ascii="Century Gothic" w:hAnsi="Century Gothic"/>
              </w:rPr>
            </w:pPr>
            <w:r w:rsidRPr="00874B3B">
              <w:rPr>
                <w:rFonts w:ascii="Century Gothic" w:hAnsi="Century Gothic"/>
              </w:rPr>
              <w:t>•</w:t>
            </w:r>
            <w:r w:rsidR="003575CA" w:rsidRPr="003575CA">
              <w:rPr>
                <w:rFonts w:ascii="Century Gothic" w:hAnsi="Century Gothic"/>
              </w:rPr>
              <w:t xml:space="preserve"> </w:t>
            </w:r>
            <w:proofErr w:type="spellStart"/>
            <w:r w:rsidR="003575CA" w:rsidRPr="003575CA">
              <w:rPr>
                <w:rFonts w:ascii="Microsoft JhengHei" w:eastAsia="Microsoft JhengHei" w:hAnsi="Microsoft JhengHei" w:cs="Microsoft JhengHei" w:hint="eastAsia"/>
                <w:lang w:val="es-ES"/>
              </w:rPr>
              <w:t>实验室服务</w:t>
            </w:r>
            <w:proofErr w:type="spellEnd"/>
          </w:p>
          <w:p w14:paraId="08F4F418" w14:textId="229200D6" w:rsidR="003575CA" w:rsidRPr="003575CA" w:rsidRDefault="00874B3B" w:rsidP="003575CA">
            <w:pPr>
              <w:spacing w:before="0" w:after="0"/>
              <w:rPr>
                <w:rFonts w:ascii="Century Gothic" w:hAnsi="Century Gothic"/>
              </w:rPr>
            </w:pPr>
            <w:r w:rsidRPr="00874B3B">
              <w:rPr>
                <w:rFonts w:ascii="Century Gothic" w:hAnsi="Century Gothic"/>
              </w:rPr>
              <w:t>•</w:t>
            </w:r>
            <w:r w:rsidR="003575CA" w:rsidRPr="003575CA">
              <w:rPr>
                <w:rFonts w:ascii="Century Gothic" w:hAnsi="Century Gothic"/>
              </w:rPr>
              <w:t xml:space="preserve"> </w:t>
            </w:r>
            <w:proofErr w:type="spellStart"/>
            <w:r w:rsidR="003575CA" w:rsidRPr="003575CA">
              <w:rPr>
                <w:rFonts w:ascii="MS Gothic" w:eastAsia="MS Gothic" w:hAnsi="MS Gothic" w:cs="MS Gothic" w:hint="eastAsia"/>
                <w:lang w:val="es-ES"/>
              </w:rPr>
              <w:t>校准服</w:t>
            </w:r>
            <w:r w:rsidR="003575CA" w:rsidRPr="003575CA">
              <w:rPr>
                <w:rFonts w:ascii="Microsoft JhengHei" w:eastAsia="Microsoft JhengHei" w:hAnsi="Microsoft JhengHei" w:cs="Microsoft JhengHei" w:hint="eastAsia"/>
                <w:lang w:val="es-ES"/>
              </w:rPr>
              <w:t>务号</w:t>
            </w:r>
            <w:proofErr w:type="spellEnd"/>
          </w:p>
          <w:p w14:paraId="3844FFB5" w14:textId="06610DC1" w:rsidR="003575CA" w:rsidRPr="003575CA" w:rsidRDefault="00874B3B" w:rsidP="003575CA">
            <w:pPr>
              <w:spacing w:before="0" w:after="0"/>
              <w:rPr>
                <w:rFonts w:ascii="Century Gothic" w:hAnsi="Century Gothic"/>
              </w:rPr>
            </w:pPr>
            <w:r w:rsidRPr="00874B3B">
              <w:rPr>
                <w:rFonts w:ascii="Century Gothic" w:hAnsi="Century Gothic"/>
              </w:rPr>
              <w:t>•</w:t>
            </w:r>
            <w:r w:rsidR="003575CA" w:rsidRPr="003575CA">
              <w:rPr>
                <w:rFonts w:ascii="Century Gothic" w:hAnsi="Century Gothic"/>
              </w:rPr>
              <w:t xml:space="preserve"> </w:t>
            </w:r>
            <w:proofErr w:type="spellStart"/>
            <w:r w:rsidR="003575CA" w:rsidRPr="003575CA">
              <w:rPr>
                <w:rFonts w:ascii="Microsoft JhengHei" w:eastAsia="Microsoft JhengHei" w:hAnsi="Microsoft JhengHei" w:cs="Microsoft JhengHei" w:hint="eastAsia"/>
                <w:lang w:val="es-ES"/>
              </w:rPr>
              <w:t>废弃物管理</w:t>
            </w:r>
            <w:proofErr w:type="spellEnd"/>
          </w:p>
          <w:p w14:paraId="4A128511" w14:textId="5395CEB4" w:rsidR="003575CA" w:rsidRPr="003575CA" w:rsidRDefault="00874B3B" w:rsidP="003575CA">
            <w:pPr>
              <w:spacing w:before="0" w:after="0"/>
              <w:rPr>
                <w:rFonts w:ascii="Century Gothic" w:hAnsi="Century Gothic"/>
              </w:rPr>
            </w:pPr>
            <w:r w:rsidRPr="00874B3B">
              <w:rPr>
                <w:rFonts w:ascii="Century Gothic" w:hAnsi="Century Gothic"/>
              </w:rPr>
              <w:t>•</w:t>
            </w:r>
            <w:r w:rsidR="003575CA" w:rsidRPr="003575CA">
              <w:rPr>
                <w:rFonts w:ascii="Century Gothic" w:hAnsi="Century Gothic"/>
              </w:rPr>
              <w:t xml:space="preserve"> </w:t>
            </w:r>
            <w:proofErr w:type="spellStart"/>
            <w:r w:rsidR="003575CA" w:rsidRPr="003575CA">
              <w:rPr>
                <w:rFonts w:ascii="MS Gothic" w:eastAsia="MS Gothic" w:hAnsi="MS Gothic" w:cs="MS Gothic" w:hint="eastAsia"/>
                <w:lang w:val="es-ES"/>
              </w:rPr>
              <w:t>外部</w:t>
            </w:r>
            <w:r w:rsidR="003575CA" w:rsidRPr="003575CA">
              <w:rPr>
                <w:rFonts w:ascii="Microsoft JhengHei" w:eastAsia="Microsoft JhengHei" w:hAnsi="Microsoft JhengHei" w:cs="Microsoft JhengHei" w:hint="eastAsia"/>
                <w:lang w:val="es-ES"/>
              </w:rPr>
              <w:t>专家例如咨询</w:t>
            </w:r>
            <w:r w:rsidR="003575CA" w:rsidRPr="003575CA">
              <w:rPr>
                <w:rFonts w:ascii="Microsoft JhengHei" w:eastAsia="Microsoft JhengHei" w:hAnsi="Microsoft JhengHei" w:cs="Microsoft JhengHei" w:hint="eastAsia"/>
              </w:rPr>
              <w:t>，</w:t>
            </w:r>
            <w:r w:rsidR="003575CA" w:rsidRPr="003575CA">
              <w:rPr>
                <w:rFonts w:ascii="Microsoft JhengHei" w:eastAsia="Microsoft JhengHei" w:hAnsi="Microsoft JhengHei" w:cs="Microsoft JhengHei" w:hint="eastAsia"/>
                <w:lang w:val="es-ES"/>
              </w:rPr>
              <w:t>培训机构</w:t>
            </w:r>
            <w:proofErr w:type="spellEnd"/>
          </w:p>
          <w:p w14:paraId="4387AD80" w14:textId="3D6F4F70" w:rsidR="003575CA" w:rsidRPr="003575CA" w:rsidRDefault="003A4F78" w:rsidP="003575CA">
            <w:pPr>
              <w:spacing w:before="0" w:after="0"/>
              <w:rPr>
                <w:rFonts w:ascii="Century Gothic" w:hAnsi="Century Gothic"/>
              </w:rPr>
            </w:pPr>
            <w:r w:rsidRPr="003A4F78">
              <w:rPr>
                <w:rFonts w:ascii="Century Gothic" w:hAnsi="Century Gothic"/>
              </w:rPr>
              <w:t>•</w:t>
            </w:r>
            <w:r w:rsidR="003575CA" w:rsidRPr="003575CA">
              <w:rPr>
                <w:rFonts w:ascii="Century Gothic" w:hAnsi="Century Gothic"/>
              </w:rPr>
              <w:t xml:space="preserve"> </w:t>
            </w:r>
            <w:proofErr w:type="spellStart"/>
            <w:r w:rsidR="003575CA" w:rsidRPr="003575CA">
              <w:rPr>
                <w:rFonts w:ascii="Microsoft JhengHei" w:eastAsia="Microsoft JhengHei" w:hAnsi="Microsoft JhengHei" w:cs="Microsoft JhengHei" w:hint="eastAsia"/>
                <w:lang w:val="es-ES"/>
              </w:rPr>
              <w:t>设备维护保养</w:t>
            </w:r>
            <w:proofErr w:type="spellEnd"/>
            <w:r w:rsidR="003575CA" w:rsidRPr="003575CA">
              <w:rPr>
                <w:rFonts w:ascii="Century Gothic" w:hAnsi="Century Gothic"/>
              </w:rPr>
              <w:t xml:space="preserve"> </w:t>
            </w:r>
            <w:r w:rsidR="003575CA" w:rsidRPr="003575CA">
              <w:rPr>
                <w:rFonts w:ascii="MS Gothic" w:eastAsia="MS Gothic" w:hAnsi="MS Gothic" w:cs="MS Gothic" w:hint="eastAsia"/>
                <w:lang w:val="es-ES"/>
              </w:rPr>
              <w:t>。</w:t>
            </w:r>
          </w:p>
          <w:p w14:paraId="4717D68D" w14:textId="61B2F51E" w:rsidR="003575CA" w:rsidRPr="003575CA" w:rsidRDefault="003575CA" w:rsidP="003575CA">
            <w:pPr>
              <w:spacing w:before="0" w:after="0"/>
              <w:rPr>
                <w:rFonts w:ascii="Century Gothic" w:hAnsi="Century Gothic"/>
              </w:rPr>
            </w:pPr>
            <w:proofErr w:type="spellStart"/>
            <w:r w:rsidRPr="003575CA">
              <w:rPr>
                <w:rFonts w:ascii="MS Gothic" w:eastAsia="MS Gothic" w:hAnsi="MS Gothic" w:cs="MS Gothic" w:hint="eastAsia"/>
                <w:lang w:val="es-ES"/>
              </w:rPr>
              <w:t>提供水、</w:t>
            </w:r>
            <w:r w:rsidRPr="003575CA">
              <w:rPr>
                <w:rFonts w:ascii="Microsoft JhengHei" w:eastAsia="Microsoft JhengHei" w:hAnsi="Microsoft JhengHei" w:cs="Microsoft JhengHei" w:hint="eastAsia"/>
                <w:lang w:val="es-ES"/>
              </w:rPr>
              <w:t>电或天然气等公用事业的供应商</w:t>
            </w:r>
            <w:r w:rsidRPr="003575CA">
              <w:rPr>
                <w:rFonts w:ascii="Microsoft JhengHei" w:eastAsia="Microsoft JhengHei" w:hAnsi="Microsoft JhengHei" w:cs="Microsoft JhengHei" w:hint="eastAsia"/>
              </w:rPr>
              <w:t>，</w:t>
            </w:r>
            <w:r w:rsidRPr="003575CA">
              <w:rPr>
                <w:rFonts w:ascii="Microsoft JhengHei" w:eastAsia="Microsoft JhengHei" w:hAnsi="Microsoft JhengHei" w:cs="Microsoft JhengHei" w:hint="eastAsia"/>
                <w:lang w:val="es-ES"/>
              </w:rPr>
              <w:t>可以根据风险评估被排除在外</w:t>
            </w:r>
            <w:proofErr w:type="spellEnd"/>
            <w:r w:rsidRPr="003575CA">
              <w:rPr>
                <w:rFonts w:ascii="Microsoft JhengHei" w:eastAsia="Microsoft JhengHei" w:hAnsi="Microsoft JhengHei" w:cs="Microsoft JhengHei" w:hint="eastAsia"/>
                <w:lang w:val="es-ES"/>
              </w:rPr>
              <w:t>。</w:t>
            </w:r>
            <w:r w:rsidR="003A4F78" w:rsidRPr="0016371E">
              <w:rPr>
                <w:rFonts w:ascii="Microsoft JhengHei" w:eastAsia="Microsoft JhengHei" w:hAnsi="Microsoft JhengHei" w:cs="Microsoft JhengHei"/>
              </w:rPr>
              <w:br/>
            </w:r>
          </w:p>
          <w:p w14:paraId="788EAAE6" w14:textId="77777777" w:rsidR="003575CA" w:rsidRPr="00B82A97" w:rsidRDefault="003575CA" w:rsidP="003575CA">
            <w:pPr>
              <w:spacing w:before="0" w:after="0"/>
              <w:rPr>
                <w:rFonts w:ascii="Century Gothic" w:hAnsi="Century Gothic"/>
              </w:rPr>
            </w:pPr>
            <w:proofErr w:type="spellStart"/>
            <w:r w:rsidRPr="003575CA">
              <w:rPr>
                <w:rFonts w:ascii="Microsoft JhengHei" w:eastAsia="Microsoft JhengHei" w:hAnsi="Microsoft JhengHei" w:cs="Microsoft JhengHei" w:hint="eastAsia"/>
                <w:lang w:val="es-ES"/>
              </w:rPr>
              <w:t>审批和监督的频率应基于风险</w:t>
            </w:r>
            <w:r w:rsidRPr="00B82A97">
              <w:rPr>
                <w:rFonts w:ascii="Microsoft JhengHei" w:eastAsia="Microsoft JhengHei" w:hAnsi="Microsoft JhengHei" w:cs="Microsoft JhengHei" w:hint="eastAsia"/>
              </w:rPr>
              <w:t>，</w:t>
            </w:r>
            <w:r w:rsidRPr="003575CA">
              <w:rPr>
                <w:rFonts w:ascii="Microsoft JhengHei" w:eastAsia="Microsoft JhengHei" w:hAnsi="Microsoft JhengHei" w:cs="Microsoft JhengHei" w:hint="eastAsia"/>
                <w:lang w:val="es-ES"/>
              </w:rPr>
              <w:t>或当发生重大变化时</w:t>
            </w:r>
            <w:r w:rsidRPr="00B82A97">
              <w:rPr>
                <w:rFonts w:ascii="Microsoft JhengHei" w:eastAsia="Microsoft JhengHei" w:hAnsi="Microsoft JhengHei" w:cs="Microsoft JhengHei" w:hint="eastAsia"/>
              </w:rPr>
              <w:t>，</w:t>
            </w:r>
            <w:r w:rsidRPr="003575CA">
              <w:rPr>
                <w:rFonts w:ascii="Microsoft JhengHei" w:eastAsia="Microsoft JhengHei" w:hAnsi="Microsoft JhengHei" w:cs="Microsoft JhengHei" w:hint="eastAsia"/>
                <w:lang w:val="es-ES"/>
              </w:rPr>
              <w:t>应考虑</w:t>
            </w:r>
            <w:proofErr w:type="spellEnd"/>
            <w:r w:rsidRPr="00B82A97">
              <w:rPr>
                <w:rFonts w:ascii="Microsoft JhengHei" w:eastAsia="Microsoft JhengHei" w:hAnsi="Microsoft JhengHei" w:cs="Microsoft JhengHei" w:hint="eastAsia"/>
              </w:rPr>
              <w:t>：</w:t>
            </w:r>
          </w:p>
          <w:p w14:paraId="143F24EE" w14:textId="12FE75F6" w:rsidR="003575CA" w:rsidRPr="00B82A97" w:rsidRDefault="0029330F" w:rsidP="003575CA">
            <w:pPr>
              <w:spacing w:before="0" w:after="0"/>
              <w:rPr>
                <w:rFonts w:ascii="Century Gothic" w:hAnsi="Century Gothic"/>
              </w:rPr>
            </w:pPr>
            <w:r w:rsidRPr="0029330F">
              <w:rPr>
                <w:rFonts w:ascii="Century Gothic" w:hAnsi="Century Gothic"/>
              </w:rPr>
              <w:t>•</w:t>
            </w:r>
            <w:r w:rsidR="003575CA" w:rsidRPr="00B82A97">
              <w:rPr>
                <w:rFonts w:ascii="Century Gothic" w:hAnsi="Century Gothic"/>
              </w:rPr>
              <w:t xml:space="preserve"> </w:t>
            </w:r>
            <w:proofErr w:type="spellStart"/>
            <w:r w:rsidR="003575CA" w:rsidRPr="003575CA">
              <w:rPr>
                <w:rFonts w:ascii="Microsoft JhengHei" w:eastAsia="Microsoft JhengHei" w:hAnsi="Microsoft JhengHei" w:cs="Microsoft JhengHei" w:hint="eastAsia"/>
                <w:lang w:val="es-ES"/>
              </w:rPr>
              <w:t>产品的安全和质量风险</w:t>
            </w:r>
            <w:proofErr w:type="spellEnd"/>
          </w:p>
          <w:p w14:paraId="55787D2D" w14:textId="59ED6A62" w:rsidR="003575CA" w:rsidRPr="00B82A97" w:rsidRDefault="0029330F" w:rsidP="003575CA">
            <w:pPr>
              <w:spacing w:before="0" w:after="0"/>
              <w:rPr>
                <w:rFonts w:ascii="Century Gothic" w:hAnsi="Century Gothic"/>
              </w:rPr>
            </w:pPr>
            <w:r w:rsidRPr="0029330F">
              <w:rPr>
                <w:rFonts w:ascii="Century Gothic" w:hAnsi="Century Gothic"/>
              </w:rPr>
              <w:t>•</w:t>
            </w:r>
            <w:r w:rsidR="003575CA" w:rsidRPr="00B82A97">
              <w:rPr>
                <w:rFonts w:ascii="Century Gothic" w:hAnsi="Century Gothic"/>
              </w:rPr>
              <w:t xml:space="preserve"> </w:t>
            </w:r>
            <w:proofErr w:type="spellStart"/>
            <w:r w:rsidR="003575CA" w:rsidRPr="003575CA">
              <w:rPr>
                <w:rFonts w:ascii="MS Gothic" w:eastAsia="MS Gothic" w:hAnsi="MS Gothic" w:cs="MS Gothic" w:hint="eastAsia"/>
                <w:lang w:val="es-ES"/>
              </w:rPr>
              <w:t>符合任何特定的法律要求</w:t>
            </w:r>
            <w:proofErr w:type="spellEnd"/>
          </w:p>
          <w:p w14:paraId="732E4A49" w14:textId="4CD0A2B9" w:rsidR="007B5A3A" w:rsidRPr="00B82A97" w:rsidRDefault="0029330F" w:rsidP="003575CA">
            <w:pPr>
              <w:spacing w:before="0" w:after="0"/>
              <w:rPr>
                <w:rFonts w:ascii="Century Gothic" w:hAnsi="Century Gothic"/>
              </w:rPr>
            </w:pPr>
            <w:r w:rsidRPr="0029330F">
              <w:rPr>
                <w:rFonts w:ascii="Century Gothic" w:hAnsi="Century Gothic"/>
              </w:rPr>
              <w:t>•</w:t>
            </w:r>
            <w:r w:rsidR="003575CA" w:rsidRPr="00B82A97">
              <w:rPr>
                <w:rFonts w:ascii="Century Gothic" w:hAnsi="Century Gothic"/>
              </w:rPr>
              <w:t xml:space="preserve"> </w:t>
            </w:r>
            <w:proofErr w:type="spellStart"/>
            <w:r w:rsidR="003575CA" w:rsidRPr="003575CA">
              <w:rPr>
                <w:rFonts w:ascii="Microsoft JhengHei" w:eastAsia="Microsoft JhengHei" w:hAnsi="Microsoft JhengHei" w:cs="Microsoft JhengHei" w:hint="eastAsia"/>
                <w:lang w:val="es-ES"/>
              </w:rPr>
              <w:t>产品安全的潜在风险</w:t>
            </w:r>
            <w:r w:rsidR="003575CA" w:rsidRPr="00B82A97">
              <w:rPr>
                <w:rFonts w:ascii="Microsoft JhengHei" w:eastAsia="Microsoft JhengHei" w:hAnsi="Microsoft JhengHei" w:cs="Microsoft JhengHei" w:hint="eastAsia"/>
              </w:rPr>
              <w:t>（</w:t>
            </w:r>
            <w:r w:rsidR="003575CA" w:rsidRPr="003575CA">
              <w:rPr>
                <w:rFonts w:ascii="Microsoft JhengHei" w:eastAsia="Microsoft JhengHei" w:hAnsi="Microsoft JhengHei" w:cs="Microsoft JhengHei" w:hint="eastAsia"/>
                <w:lang w:val="es-ES"/>
              </w:rPr>
              <w:t>即在脆弱性和产品防护评估中识别的风险</w:t>
            </w:r>
            <w:proofErr w:type="spellEnd"/>
            <w:r w:rsidR="003575CA" w:rsidRPr="00B82A97">
              <w:rPr>
                <w:rFonts w:ascii="Microsoft JhengHei" w:eastAsia="Microsoft JhengHei" w:hAnsi="Microsoft JhengHei" w:cs="Microsoft JhengHei" w:hint="eastAsia"/>
              </w:rPr>
              <w:t>）</w:t>
            </w:r>
            <w:r w:rsidR="003575CA" w:rsidRPr="003575CA">
              <w:rPr>
                <w:rFonts w:ascii="MS Gothic" w:eastAsia="MS Gothic" w:hAnsi="MS Gothic" w:cs="MS Gothic" w:hint="eastAsia"/>
                <w:lang w:val="es-ES"/>
              </w:rPr>
              <w:t>。</w:t>
            </w:r>
          </w:p>
        </w:tc>
        <w:tc>
          <w:tcPr>
            <w:tcW w:w="1701" w:type="dxa"/>
          </w:tcPr>
          <w:p w14:paraId="78D99A97" w14:textId="77777777" w:rsidR="007B5A3A" w:rsidRPr="00B82A97" w:rsidRDefault="007B5A3A" w:rsidP="000D2310">
            <w:pPr>
              <w:pStyle w:val="Paragraph"/>
              <w:rPr>
                <w:rFonts w:ascii="Century Gothic" w:hAnsi="Century Gothic"/>
                <w:sz w:val="20"/>
              </w:rPr>
            </w:pPr>
          </w:p>
        </w:tc>
        <w:tc>
          <w:tcPr>
            <w:tcW w:w="3835" w:type="dxa"/>
          </w:tcPr>
          <w:p w14:paraId="4F0C82CC" w14:textId="77777777" w:rsidR="007B5A3A" w:rsidRPr="00B82A97" w:rsidRDefault="007B5A3A" w:rsidP="000D2310">
            <w:pPr>
              <w:pStyle w:val="Paragraph"/>
              <w:rPr>
                <w:rFonts w:ascii="Century Gothic" w:hAnsi="Century Gothic"/>
                <w:sz w:val="20"/>
              </w:rPr>
            </w:pPr>
          </w:p>
        </w:tc>
      </w:tr>
      <w:tr w:rsidR="007B5A3A" w:rsidRPr="000F34C5" w14:paraId="00EF6880" w14:textId="2E89AAAD" w:rsidTr="735022F3">
        <w:tc>
          <w:tcPr>
            <w:tcW w:w="1129" w:type="dxa"/>
            <w:shd w:val="clear" w:color="auto" w:fill="B8CCE4" w:themeFill="accent1" w:themeFillTint="66"/>
          </w:tcPr>
          <w:p w14:paraId="51F93A70" w14:textId="77777777" w:rsidR="007B5A3A" w:rsidRPr="00071916" w:rsidRDefault="007B5A3A" w:rsidP="000D2310">
            <w:pPr>
              <w:pStyle w:val="Paragraph"/>
              <w:rPr>
                <w:rFonts w:ascii="Century Gothic" w:hAnsi="Century Gothic"/>
                <w:sz w:val="20"/>
              </w:rPr>
            </w:pPr>
            <w:r w:rsidRPr="00071916">
              <w:rPr>
                <w:rFonts w:ascii="Century Gothic" w:hAnsi="Century Gothic"/>
                <w:sz w:val="20"/>
              </w:rPr>
              <w:lastRenderedPageBreak/>
              <w:t>3.9.2</w:t>
            </w:r>
          </w:p>
        </w:tc>
        <w:tc>
          <w:tcPr>
            <w:tcW w:w="2977" w:type="dxa"/>
          </w:tcPr>
          <w:p w14:paraId="6143CBD4" w14:textId="2456BD3E" w:rsidR="007B5A3A" w:rsidRPr="009909EA" w:rsidRDefault="005A1074" w:rsidP="005A1074">
            <w:pPr>
              <w:pStyle w:val="Paragraph"/>
              <w:rPr>
                <w:rFonts w:ascii="Century Gothic" w:hAnsi="Century Gothic"/>
              </w:rPr>
            </w:pPr>
            <w:proofErr w:type="spellStart"/>
            <w:r w:rsidRPr="005A1074">
              <w:rPr>
                <w:rFonts w:ascii="Microsoft JhengHei" w:eastAsia="Microsoft JhengHei" w:hAnsi="Microsoft JhengHei" w:cs="Microsoft JhengHei" w:hint="eastAsia"/>
                <w:lang w:val="es-ES"/>
              </w:rPr>
              <w:t>应与服务供应商签订合同或正式协议</w:t>
            </w:r>
            <w:r w:rsidRPr="005A1074">
              <w:rPr>
                <w:rFonts w:ascii="Microsoft JhengHei" w:eastAsia="Microsoft JhengHei" w:hAnsi="Microsoft JhengHei" w:cs="Microsoft JhengHei" w:hint="eastAsia"/>
              </w:rPr>
              <w:t>，</w:t>
            </w:r>
            <w:r w:rsidRPr="005A1074">
              <w:rPr>
                <w:rFonts w:ascii="Microsoft JhengHei" w:eastAsia="Microsoft JhengHei" w:hAnsi="Microsoft JhengHei" w:cs="Microsoft JhengHei" w:hint="eastAsia"/>
                <w:lang w:val="es-ES"/>
              </w:rPr>
              <w:t>明确规定期望</w:t>
            </w:r>
            <w:r w:rsidRPr="005A1074">
              <w:rPr>
                <w:rFonts w:ascii="Microsoft JhengHei" w:eastAsia="Microsoft JhengHei" w:hAnsi="Microsoft JhengHei" w:cs="Microsoft JhengHei" w:hint="eastAsia"/>
              </w:rPr>
              <w:t>，</w:t>
            </w:r>
            <w:r w:rsidRPr="005A1074">
              <w:rPr>
                <w:rFonts w:ascii="Microsoft JhengHei" w:eastAsia="Microsoft JhengHei" w:hAnsi="Microsoft JhengHei" w:cs="Microsoft JhengHei" w:hint="eastAsia"/>
                <w:lang w:val="es-ES"/>
              </w:rPr>
              <w:t>并确保与服务相关的潜在风险</w:t>
            </w:r>
            <w:proofErr w:type="spellEnd"/>
            <w:r w:rsidR="009909EA">
              <w:rPr>
                <w:rFonts w:ascii="Microsoft JhengHei" w:hAnsi="Microsoft JhengHei"/>
              </w:rPr>
              <w:t xml:space="preserve"> </w:t>
            </w:r>
            <w:proofErr w:type="spellStart"/>
            <w:r w:rsidRPr="005A1074">
              <w:rPr>
                <w:rFonts w:ascii="MS Gothic" w:eastAsia="MS Gothic" w:hAnsi="MS Gothic" w:cs="MS Gothic" w:hint="eastAsia"/>
                <w:lang w:val="es-ES"/>
              </w:rPr>
              <w:t>已得到关注。在适当情况下</w:t>
            </w:r>
            <w:r w:rsidRPr="000F34C5">
              <w:rPr>
                <w:rFonts w:ascii="MS Gothic" w:eastAsia="MS Gothic" w:hAnsi="MS Gothic" w:cs="MS Gothic" w:hint="eastAsia"/>
              </w:rPr>
              <w:t>，</w:t>
            </w:r>
            <w:r w:rsidRPr="005A1074">
              <w:rPr>
                <w:rFonts w:ascii="MS Gothic" w:eastAsia="MS Gothic" w:hAnsi="MS Gothic" w:cs="MS Gothic" w:hint="eastAsia"/>
                <w:lang w:val="es-ES"/>
              </w:rPr>
              <w:t>宜保留或</w:t>
            </w:r>
            <w:r w:rsidRPr="005A1074">
              <w:rPr>
                <w:rFonts w:ascii="Microsoft JhengHei" w:eastAsia="Microsoft JhengHei" w:hAnsi="Microsoft JhengHei" w:cs="Microsoft JhengHei" w:hint="eastAsia"/>
                <w:lang w:val="es-ES"/>
              </w:rPr>
              <w:t>查阅有关许可证的副本</w:t>
            </w:r>
            <w:proofErr w:type="spellEnd"/>
            <w:r w:rsidRPr="005A1074">
              <w:rPr>
                <w:rFonts w:ascii="MS Gothic" w:eastAsia="MS Gothic" w:hAnsi="MS Gothic" w:cs="MS Gothic" w:hint="eastAsia"/>
                <w:lang w:val="es-ES"/>
              </w:rPr>
              <w:t>。</w:t>
            </w:r>
          </w:p>
        </w:tc>
        <w:tc>
          <w:tcPr>
            <w:tcW w:w="1701" w:type="dxa"/>
          </w:tcPr>
          <w:p w14:paraId="72657846" w14:textId="77777777" w:rsidR="007B5A3A" w:rsidRPr="000F34C5" w:rsidRDefault="007B5A3A" w:rsidP="000D2310">
            <w:pPr>
              <w:pStyle w:val="Paragraph"/>
              <w:rPr>
                <w:rFonts w:ascii="Century Gothic" w:hAnsi="Century Gothic"/>
                <w:sz w:val="20"/>
              </w:rPr>
            </w:pPr>
          </w:p>
        </w:tc>
        <w:tc>
          <w:tcPr>
            <w:tcW w:w="3835" w:type="dxa"/>
          </w:tcPr>
          <w:p w14:paraId="39C415EF" w14:textId="77777777" w:rsidR="007B5A3A" w:rsidRPr="000F34C5" w:rsidRDefault="007B5A3A" w:rsidP="000D2310">
            <w:pPr>
              <w:pStyle w:val="Paragraph"/>
              <w:rPr>
                <w:rFonts w:ascii="Century Gothic" w:hAnsi="Century Gothic"/>
                <w:sz w:val="20"/>
              </w:rPr>
            </w:pPr>
          </w:p>
        </w:tc>
      </w:tr>
    </w:tbl>
    <w:tbl>
      <w:tblPr>
        <w:tblStyle w:val="TableGrid"/>
        <w:tblW w:w="5000" w:type="pct"/>
        <w:tblInd w:w="-5" w:type="dxa"/>
        <w:tblLook w:val="01E0" w:firstRow="1" w:lastRow="1" w:firstColumn="1" w:lastColumn="1" w:noHBand="0" w:noVBand="0"/>
      </w:tblPr>
      <w:tblGrid>
        <w:gridCol w:w="1410"/>
        <w:gridCol w:w="8232"/>
      </w:tblGrid>
      <w:tr w:rsidR="004037BB" w:rsidRPr="00071916" w14:paraId="13E828D5" w14:textId="77777777" w:rsidTr="735022F3">
        <w:tc>
          <w:tcPr>
            <w:tcW w:w="5000" w:type="pct"/>
            <w:gridSpan w:val="2"/>
            <w:shd w:val="clear" w:color="auto" w:fill="00B0F0"/>
          </w:tcPr>
          <w:p w14:paraId="36AC87F2" w14:textId="00CB1E55" w:rsidR="004037BB" w:rsidRPr="00071916" w:rsidRDefault="20FD4F5D" w:rsidP="735022F3">
            <w:pPr>
              <w:keepNext/>
              <w:keepLines/>
              <w:outlineLvl w:val="1"/>
              <w:rPr>
                <w:rFonts w:ascii="Century Gothic" w:hAnsi="Century Gothic"/>
                <w:color w:val="FFFFFF" w:themeColor="background1"/>
                <w:sz w:val="20"/>
                <w:szCs w:val="20"/>
                <w:lang w:val="en-GB"/>
              </w:rPr>
            </w:pPr>
            <w:r w:rsidRPr="735022F3">
              <w:rPr>
                <w:rFonts w:ascii="Century Gothic" w:hAnsi="Century Gothic"/>
                <w:color w:val="FFFFFF" w:themeColor="background1"/>
                <w:sz w:val="20"/>
                <w:szCs w:val="20"/>
              </w:rPr>
              <w:t>3.10</w:t>
            </w:r>
            <w:r w:rsidR="004037BB">
              <w:tab/>
            </w:r>
            <w:proofErr w:type="spellStart"/>
            <w:r w:rsidR="000F34C5" w:rsidRPr="000F34C5">
              <w:rPr>
                <w:rFonts w:ascii="MS Gothic" w:eastAsia="MS Gothic" w:hAnsi="MS Gothic" w:cs="MS Gothic" w:hint="eastAsia"/>
                <w:color w:val="FFFFFF" w:themeColor="background1"/>
                <w:sz w:val="20"/>
                <w:szCs w:val="20"/>
              </w:rPr>
              <w:t>可追溯性</w:t>
            </w:r>
            <w:proofErr w:type="spellEnd"/>
          </w:p>
        </w:tc>
      </w:tr>
      <w:tr w:rsidR="004037BB" w:rsidRPr="002A6370" w14:paraId="608412B5" w14:textId="77777777" w:rsidTr="735022F3">
        <w:tc>
          <w:tcPr>
            <w:tcW w:w="731" w:type="pct"/>
            <w:shd w:val="clear" w:color="auto" w:fill="D3E5F6"/>
          </w:tcPr>
          <w:p w14:paraId="4C7325A8" w14:textId="37F953C0" w:rsidR="004037BB" w:rsidRPr="00071916" w:rsidRDefault="000F34C5" w:rsidP="000D2310">
            <w:pPr>
              <w:spacing w:before="120" w:after="120"/>
              <w:outlineLvl w:val="2"/>
              <w:rPr>
                <w:rFonts w:ascii="Century Gothic" w:eastAsia="Times New Roman" w:hAnsi="Century Gothic" w:cs="Calibri"/>
                <w:b/>
                <w:bCs/>
                <w:sz w:val="20"/>
                <w:szCs w:val="20"/>
                <w:lang w:val="en-GB"/>
              </w:rPr>
            </w:pPr>
            <w:proofErr w:type="spellStart"/>
            <w:r w:rsidRPr="000F34C5">
              <w:rPr>
                <w:rFonts w:ascii="MS Gothic" w:eastAsia="MS Gothic" w:hAnsi="MS Gothic" w:cs="MS Gothic" w:hint="eastAsia"/>
                <w:b/>
                <w:bCs/>
                <w:sz w:val="20"/>
                <w:szCs w:val="20"/>
                <w:lang w:val="en-GB"/>
              </w:rPr>
              <w:t>基</w:t>
            </w:r>
            <w:r w:rsidRPr="000F34C5">
              <w:rPr>
                <w:rFonts w:ascii="Microsoft JhengHei" w:eastAsia="Microsoft JhengHei" w:hAnsi="Microsoft JhengHei" w:cs="Microsoft JhengHei" w:hint="eastAsia"/>
                <w:b/>
                <w:bCs/>
                <w:sz w:val="20"/>
                <w:szCs w:val="20"/>
                <w:lang w:val="en-GB"/>
              </w:rPr>
              <w:t>础要求</w:t>
            </w:r>
            <w:proofErr w:type="spellEnd"/>
          </w:p>
          <w:p w14:paraId="7878734C" w14:textId="77777777" w:rsidR="004037BB" w:rsidRPr="00071916" w:rsidRDefault="004037BB" w:rsidP="000D2310">
            <w:pPr>
              <w:rPr>
                <w:rFonts w:ascii="Century Gothic" w:hAnsi="Century Gothic"/>
                <w:sz w:val="20"/>
                <w:szCs w:val="20"/>
              </w:rPr>
            </w:pPr>
          </w:p>
        </w:tc>
        <w:tc>
          <w:tcPr>
            <w:tcW w:w="4269" w:type="pct"/>
            <w:shd w:val="clear" w:color="auto" w:fill="D3E5F6"/>
          </w:tcPr>
          <w:p w14:paraId="3FEC1F93" w14:textId="76C6D4BC" w:rsidR="004037BB" w:rsidRPr="002A6370" w:rsidRDefault="002A6370" w:rsidP="002A6370">
            <w:pPr>
              <w:pStyle w:val="para"/>
              <w:rPr>
                <w:rFonts w:ascii="Century Gothic" w:hAnsi="Century Gothic"/>
                <w:lang w:val="en-US"/>
              </w:rPr>
            </w:pPr>
            <w:proofErr w:type="spellStart"/>
            <w:r w:rsidRPr="002A6370">
              <w:rPr>
                <w:rFonts w:ascii="MS Gothic" w:eastAsia="MS Gothic" w:hAnsi="MS Gothic" w:cs="MS Gothic" w:hint="eastAsia"/>
                <w:lang w:val="es-ES"/>
              </w:rPr>
              <w:t>工厂</w:t>
            </w:r>
            <w:r w:rsidRPr="002A6370">
              <w:rPr>
                <w:rFonts w:ascii="Microsoft JhengHei" w:eastAsia="Microsoft JhengHei" w:hAnsi="Microsoft JhengHei" w:cs="Microsoft JhengHei" w:hint="eastAsia"/>
                <w:lang w:val="es-ES"/>
              </w:rPr>
              <w:t>应能够追溯从所有原材料从加工</w:t>
            </w:r>
            <w:r w:rsidRPr="002A6370">
              <w:rPr>
                <w:rFonts w:ascii="Microsoft JhengHei" w:eastAsia="Microsoft JhengHei" w:hAnsi="Microsoft JhengHei" w:cs="Microsoft JhengHei" w:hint="eastAsia"/>
                <w:lang w:val="en-US"/>
              </w:rPr>
              <w:t>（</w:t>
            </w:r>
            <w:r w:rsidRPr="002A6370">
              <w:rPr>
                <w:rFonts w:ascii="Microsoft JhengHei" w:eastAsia="Microsoft JhengHei" w:hAnsi="Microsoft JhengHei" w:cs="Microsoft JhengHei" w:hint="eastAsia"/>
                <w:lang w:val="es-ES"/>
              </w:rPr>
              <w:t>包括外包活动</w:t>
            </w:r>
            <w:r w:rsidRPr="002A6370">
              <w:rPr>
                <w:rFonts w:ascii="Microsoft JhengHei" w:eastAsia="Microsoft JhengHei" w:hAnsi="Microsoft JhengHei" w:cs="Microsoft JhengHei" w:hint="eastAsia"/>
                <w:lang w:val="en-US"/>
              </w:rPr>
              <w:t>）</w:t>
            </w:r>
            <w:r w:rsidRPr="002A6370">
              <w:rPr>
                <w:rFonts w:ascii="Microsoft JhengHei" w:eastAsia="Microsoft JhengHei" w:hAnsi="Microsoft JhengHei" w:cs="Microsoft JhengHei" w:hint="eastAsia"/>
                <w:lang w:val="es-ES"/>
              </w:rPr>
              <w:t>到成品配送给客户</w:t>
            </w:r>
            <w:r w:rsidRPr="002A6370">
              <w:rPr>
                <w:rFonts w:ascii="Microsoft JhengHei" w:eastAsia="Microsoft JhengHei" w:hAnsi="Microsoft JhengHei" w:cs="Microsoft JhengHei" w:hint="eastAsia"/>
                <w:lang w:val="en-US"/>
              </w:rPr>
              <w:t>，</w:t>
            </w:r>
            <w:r w:rsidRPr="002A6370">
              <w:rPr>
                <w:rFonts w:ascii="Microsoft JhengHei" w:eastAsia="Microsoft JhengHei" w:hAnsi="Microsoft JhengHei" w:cs="Microsoft JhengHei" w:hint="eastAsia"/>
                <w:lang w:val="es-ES"/>
              </w:rPr>
              <w:t>以及从提供给客户的</w:t>
            </w:r>
            <w:proofErr w:type="spellEnd"/>
            <w:r w:rsidRPr="002A6370">
              <w:rPr>
                <w:rFonts w:ascii="Microsoft JhengHei" w:hAnsi="Microsoft JhengHei"/>
                <w:lang w:val="en-US"/>
              </w:rPr>
              <w:t xml:space="preserve"> </w:t>
            </w:r>
            <w:proofErr w:type="spellStart"/>
            <w:r w:rsidRPr="002A6370">
              <w:rPr>
                <w:rFonts w:ascii="MS Gothic" w:eastAsia="MS Gothic" w:hAnsi="MS Gothic" w:cs="MS Gothic" w:hint="eastAsia"/>
                <w:lang w:val="es-ES"/>
              </w:rPr>
              <w:t>成品通</w:t>
            </w:r>
            <w:r w:rsidRPr="002A6370">
              <w:rPr>
                <w:rFonts w:ascii="Microsoft JhengHei" w:eastAsia="Microsoft JhengHei" w:hAnsi="Microsoft JhengHei" w:cs="Microsoft JhengHei" w:hint="eastAsia"/>
                <w:lang w:val="es-ES"/>
              </w:rPr>
              <w:t>过加工</w:t>
            </w:r>
            <w:r w:rsidRPr="002A6370">
              <w:rPr>
                <w:rFonts w:ascii="Microsoft JhengHei" w:eastAsia="Microsoft JhengHei" w:hAnsi="Microsoft JhengHei" w:cs="Microsoft JhengHei" w:hint="eastAsia"/>
                <w:lang w:val="en-US"/>
              </w:rPr>
              <w:t>，</w:t>
            </w:r>
            <w:r w:rsidRPr="002A6370">
              <w:rPr>
                <w:rFonts w:ascii="Microsoft JhengHei" w:eastAsia="Microsoft JhengHei" w:hAnsi="Microsoft JhengHei" w:cs="Microsoft JhengHei" w:hint="eastAsia"/>
                <w:lang w:val="es-ES"/>
              </w:rPr>
              <w:t>回溯到原材料</w:t>
            </w:r>
            <w:proofErr w:type="spellEnd"/>
            <w:r w:rsidRPr="002A6370">
              <w:rPr>
                <w:rFonts w:ascii="MS Gothic" w:eastAsia="MS Gothic" w:hAnsi="MS Gothic" w:cs="MS Gothic" w:hint="eastAsia"/>
                <w:lang w:val="es-ES"/>
              </w:rPr>
              <w:t>。</w:t>
            </w:r>
          </w:p>
        </w:tc>
      </w:tr>
    </w:tbl>
    <w:tbl>
      <w:tblPr>
        <w:tblStyle w:val="TableGrid16"/>
        <w:tblW w:w="5000" w:type="pct"/>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842"/>
        <w:gridCol w:w="285"/>
        <w:gridCol w:w="2978"/>
        <w:gridCol w:w="1700"/>
        <w:gridCol w:w="3831"/>
      </w:tblGrid>
      <w:tr w:rsidR="002D5595" w:rsidRPr="00071916" w14:paraId="392F2D2C" w14:textId="39959985" w:rsidTr="00AE3566">
        <w:trPr>
          <w:trHeight w:val="300"/>
        </w:trPr>
        <w:tc>
          <w:tcPr>
            <w:tcW w:w="585" w:type="pct"/>
            <w:gridSpan w:val="2"/>
            <w:shd w:val="clear" w:color="auto" w:fill="00B0F0"/>
            <w:tcMar>
              <w:left w:w="105" w:type="dxa"/>
              <w:right w:w="105" w:type="dxa"/>
            </w:tcMar>
          </w:tcPr>
          <w:p w14:paraId="0485C3B7" w14:textId="50B8BD32" w:rsidR="002D5595" w:rsidRPr="00071916" w:rsidRDefault="00DF2D10" w:rsidP="000D2310">
            <w:pPr>
              <w:pStyle w:val="Heading3"/>
              <w:rPr>
                <w:rFonts w:ascii="Century Gothic" w:hAnsi="Century Gothic"/>
                <w:sz w:val="20"/>
                <w:szCs w:val="20"/>
              </w:rPr>
            </w:pPr>
            <w:proofErr w:type="spellStart"/>
            <w:r>
              <w:rPr>
                <w:rFonts w:ascii="MS Gothic" w:eastAsia="MS Gothic" w:hAnsi="MS Gothic" w:cs="MS Gothic" w:hint="eastAsia"/>
                <w:sz w:val="20"/>
                <w:szCs w:val="20"/>
              </w:rPr>
              <w:t>条款</w:t>
            </w:r>
            <w:proofErr w:type="spellEnd"/>
          </w:p>
        </w:tc>
        <w:tc>
          <w:tcPr>
            <w:tcW w:w="1545" w:type="pct"/>
            <w:shd w:val="clear" w:color="auto" w:fill="00B0F0"/>
            <w:tcMar>
              <w:left w:w="105" w:type="dxa"/>
              <w:right w:w="105" w:type="dxa"/>
            </w:tcMar>
          </w:tcPr>
          <w:p w14:paraId="1AB1FC77" w14:textId="2CE061A3" w:rsidR="002D5595" w:rsidRPr="00071916" w:rsidRDefault="000D68F7" w:rsidP="000D2310">
            <w:pPr>
              <w:pStyle w:val="Heading3"/>
              <w:rPr>
                <w:rFonts w:ascii="Century Gothic" w:hAnsi="Century Gothic"/>
                <w:sz w:val="20"/>
                <w:szCs w:val="20"/>
              </w:rPr>
            </w:pPr>
            <w:proofErr w:type="spellStart"/>
            <w:r>
              <w:rPr>
                <w:rStyle w:val="Strong"/>
                <w:rFonts w:ascii="Century Gothic" w:eastAsiaTheme="majorEastAsia" w:hAnsi="Century Gothic"/>
                <w:b/>
                <w:sz w:val="20"/>
                <w:szCs w:val="20"/>
              </w:rPr>
              <w:t>要求</w:t>
            </w:r>
            <w:proofErr w:type="spellEnd"/>
          </w:p>
        </w:tc>
        <w:tc>
          <w:tcPr>
            <w:tcW w:w="882" w:type="pct"/>
            <w:shd w:val="clear" w:color="auto" w:fill="00B0F0"/>
          </w:tcPr>
          <w:p w14:paraId="3B2F5630" w14:textId="0784E81C" w:rsidR="002D5595" w:rsidRPr="00071916" w:rsidRDefault="00E614E4" w:rsidP="000D2310">
            <w:pPr>
              <w:pStyle w:val="Heading3"/>
              <w:rPr>
                <w:rStyle w:val="Strong"/>
                <w:rFonts w:ascii="Century Gothic" w:eastAsiaTheme="majorEastAsia" w:hAnsi="Century Gothic"/>
                <w:b/>
                <w:sz w:val="20"/>
                <w:szCs w:val="20"/>
              </w:rPr>
            </w:pPr>
            <w:proofErr w:type="spellStart"/>
            <w:r w:rsidRPr="00E614E4">
              <w:rPr>
                <w:rStyle w:val="Strong"/>
                <w:rFonts w:ascii="Century Gothic" w:eastAsiaTheme="majorEastAsia" w:hAnsi="Century Gothic" w:hint="eastAsia"/>
                <w:b/>
                <w:sz w:val="20"/>
                <w:szCs w:val="20"/>
              </w:rPr>
              <w:t>符合</w:t>
            </w:r>
            <w:proofErr w:type="spellEnd"/>
          </w:p>
        </w:tc>
        <w:tc>
          <w:tcPr>
            <w:tcW w:w="1988" w:type="pct"/>
            <w:shd w:val="clear" w:color="auto" w:fill="00B0F0"/>
          </w:tcPr>
          <w:p w14:paraId="220A453C" w14:textId="65CE6A87" w:rsidR="002D5595" w:rsidRPr="00071916" w:rsidRDefault="00CC6917" w:rsidP="000D2310">
            <w:pPr>
              <w:pStyle w:val="Heading3"/>
              <w:rPr>
                <w:rStyle w:val="Strong"/>
                <w:rFonts w:ascii="Century Gothic" w:eastAsiaTheme="majorEastAsia" w:hAnsi="Century Gothic"/>
                <w:b/>
                <w:sz w:val="20"/>
                <w:szCs w:val="20"/>
              </w:rPr>
            </w:pPr>
            <w:proofErr w:type="spellStart"/>
            <w:r>
              <w:rPr>
                <w:rStyle w:val="Strong"/>
                <w:rFonts w:ascii="Microsoft JhengHei" w:eastAsia="Microsoft JhengHei" w:hAnsi="Microsoft JhengHei" w:cs="Microsoft JhengHei" w:hint="eastAsia"/>
                <w:b/>
                <w:sz w:val="20"/>
                <w:szCs w:val="20"/>
              </w:rPr>
              <w:t>评论</w:t>
            </w:r>
            <w:proofErr w:type="spellEnd"/>
          </w:p>
        </w:tc>
      </w:tr>
      <w:tr w:rsidR="002D5595" w:rsidRPr="007D5FB0" w14:paraId="7D8F9C08" w14:textId="110C371E" w:rsidTr="735022F3">
        <w:trPr>
          <w:trHeight w:val="300"/>
        </w:trPr>
        <w:tc>
          <w:tcPr>
            <w:tcW w:w="585" w:type="pct"/>
            <w:gridSpan w:val="2"/>
            <w:shd w:val="clear" w:color="auto" w:fill="B8CCE4" w:themeFill="accent1" w:themeFillTint="66"/>
            <w:tcMar>
              <w:left w:w="105" w:type="dxa"/>
              <w:right w:w="105" w:type="dxa"/>
            </w:tcMar>
          </w:tcPr>
          <w:p w14:paraId="61E4BB33" w14:textId="77777777" w:rsidR="002D5595" w:rsidRPr="00071916" w:rsidRDefault="002D5595" w:rsidP="000D2310">
            <w:pPr>
              <w:pStyle w:val="para"/>
              <w:rPr>
                <w:rFonts w:ascii="Century Gothic" w:eastAsia="Century Gothic" w:hAnsi="Century Gothic"/>
                <w:sz w:val="20"/>
              </w:rPr>
            </w:pPr>
            <w:r w:rsidRPr="00071916">
              <w:rPr>
                <w:rFonts w:ascii="Century Gothic" w:eastAsia="Century Gothic" w:hAnsi="Century Gothic"/>
                <w:sz w:val="20"/>
              </w:rPr>
              <w:t>3.10.1</w:t>
            </w:r>
          </w:p>
        </w:tc>
        <w:tc>
          <w:tcPr>
            <w:tcW w:w="1545" w:type="pct"/>
            <w:tcMar>
              <w:left w:w="105" w:type="dxa"/>
              <w:right w:w="105" w:type="dxa"/>
            </w:tcMar>
          </w:tcPr>
          <w:p w14:paraId="5CCDBB12" w14:textId="77777777" w:rsidR="007D5FB0" w:rsidRPr="007D5FB0" w:rsidRDefault="007D5FB0" w:rsidP="007D5FB0">
            <w:pPr>
              <w:rPr>
                <w:rFonts w:ascii="Century Gothic" w:hAnsi="Century Gothic"/>
              </w:rPr>
            </w:pPr>
            <w:proofErr w:type="spellStart"/>
            <w:r w:rsidRPr="007D5FB0">
              <w:rPr>
                <w:rFonts w:ascii="MS Gothic" w:eastAsia="MS Gothic" w:hAnsi="MS Gothic" w:cs="MS Gothic" w:hint="eastAsia"/>
                <w:lang w:val="es-ES"/>
              </w:rPr>
              <w:t>工厂</w:t>
            </w:r>
            <w:r w:rsidRPr="007D5FB0">
              <w:rPr>
                <w:rFonts w:ascii="Microsoft JhengHei" w:eastAsia="Microsoft JhengHei" w:hAnsi="Microsoft JhengHei" w:cs="Microsoft JhengHei" w:hint="eastAsia"/>
                <w:lang w:val="es-ES"/>
              </w:rPr>
              <w:t>应制定程序</w:t>
            </w:r>
            <w:r w:rsidRPr="007D5FB0">
              <w:rPr>
                <w:rFonts w:ascii="Microsoft JhengHei" w:eastAsia="Microsoft JhengHei" w:hAnsi="Microsoft JhengHei" w:cs="Microsoft JhengHei" w:hint="eastAsia"/>
              </w:rPr>
              <w:t>，</w:t>
            </w:r>
            <w:r w:rsidRPr="007D5FB0">
              <w:rPr>
                <w:rFonts w:ascii="Microsoft JhengHei" w:eastAsia="Microsoft JhengHei" w:hAnsi="Microsoft JhengHei" w:cs="Microsoft JhengHei" w:hint="eastAsia"/>
                <w:lang w:val="es-ES"/>
              </w:rPr>
              <w:t>旨在整个工厂活动保持可追溯性。至少应包括</w:t>
            </w:r>
            <w:proofErr w:type="spellEnd"/>
            <w:r w:rsidRPr="007D5FB0">
              <w:rPr>
                <w:rFonts w:ascii="Microsoft JhengHei" w:eastAsia="Microsoft JhengHei" w:hAnsi="Microsoft JhengHei" w:cs="Microsoft JhengHei" w:hint="eastAsia"/>
              </w:rPr>
              <w:t>：</w:t>
            </w:r>
          </w:p>
          <w:p w14:paraId="5B8E7F20" w14:textId="55DE10EB" w:rsidR="007D5FB0" w:rsidRPr="007D5FB0" w:rsidRDefault="0034633A" w:rsidP="007D5FB0">
            <w:pPr>
              <w:rPr>
                <w:rFonts w:ascii="Century Gothic" w:hAnsi="Century Gothic"/>
              </w:rPr>
            </w:pPr>
            <w:r w:rsidRPr="0034633A">
              <w:rPr>
                <w:rFonts w:ascii="Century Gothic" w:hAnsi="Century Gothic"/>
              </w:rPr>
              <w:t>•</w:t>
            </w:r>
            <w:r w:rsidR="007D5FB0" w:rsidRPr="007D5FB0">
              <w:rPr>
                <w:rFonts w:ascii="Century Gothic" w:hAnsi="Century Gothic"/>
              </w:rPr>
              <w:t xml:space="preserve"> </w:t>
            </w:r>
            <w:proofErr w:type="spellStart"/>
            <w:r w:rsidR="007D5FB0" w:rsidRPr="007D5FB0">
              <w:rPr>
                <w:rFonts w:ascii="MS Gothic" w:eastAsia="MS Gothic" w:hAnsi="MS Gothic" w:cs="MS Gothic" w:hint="eastAsia"/>
                <w:lang w:val="es-ES"/>
              </w:rPr>
              <w:t>追溯系</w:t>
            </w:r>
            <w:r w:rsidR="007D5FB0" w:rsidRPr="007D5FB0">
              <w:rPr>
                <w:rFonts w:ascii="Microsoft JhengHei" w:eastAsia="Microsoft JhengHei" w:hAnsi="Microsoft JhengHei" w:cs="Microsoft JhengHei" w:hint="eastAsia"/>
                <w:lang w:val="es-ES"/>
              </w:rPr>
              <w:t>统如何运作</w:t>
            </w:r>
            <w:proofErr w:type="spellEnd"/>
          </w:p>
          <w:p w14:paraId="04AFC373" w14:textId="12517ACC" w:rsidR="007D5FB0" w:rsidRPr="007D5FB0" w:rsidRDefault="0034633A" w:rsidP="007D5FB0">
            <w:pPr>
              <w:rPr>
                <w:rFonts w:ascii="Century Gothic" w:hAnsi="Century Gothic"/>
              </w:rPr>
            </w:pPr>
            <w:r w:rsidRPr="0034633A">
              <w:rPr>
                <w:rFonts w:ascii="Century Gothic" w:hAnsi="Century Gothic"/>
              </w:rPr>
              <w:t>•</w:t>
            </w:r>
            <w:r w:rsidR="007D5FB0" w:rsidRPr="007D5FB0">
              <w:rPr>
                <w:rFonts w:ascii="Century Gothic" w:hAnsi="Century Gothic"/>
              </w:rPr>
              <w:t xml:space="preserve"> </w:t>
            </w:r>
            <w:proofErr w:type="spellStart"/>
            <w:r w:rsidR="007D5FB0" w:rsidRPr="007D5FB0">
              <w:rPr>
                <w:rFonts w:ascii="Microsoft JhengHei" w:eastAsia="Microsoft JhengHei" w:hAnsi="Microsoft JhengHei" w:cs="Microsoft JhengHei" w:hint="eastAsia"/>
                <w:lang w:val="es-ES"/>
              </w:rPr>
              <w:t>产品识别系统</w:t>
            </w:r>
            <w:r w:rsidR="007D5FB0" w:rsidRPr="007D5FB0">
              <w:rPr>
                <w:rFonts w:ascii="Microsoft JhengHei" w:eastAsia="Microsoft JhengHei" w:hAnsi="Microsoft JhengHei" w:cs="Microsoft JhengHei" w:hint="eastAsia"/>
              </w:rPr>
              <w:t>（</w:t>
            </w:r>
            <w:r w:rsidR="007D5FB0" w:rsidRPr="007D5FB0">
              <w:rPr>
                <w:rFonts w:ascii="Microsoft JhengHei" w:eastAsia="Microsoft JhengHei" w:hAnsi="Microsoft JhengHei" w:cs="Microsoft JhengHei" w:hint="eastAsia"/>
                <w:lang w:val="es-ES"/>
              </w:rPr>
              <w:t>例如原材料、在制品、成品的标签和编码</w:t>
            </w:r>
            <w:r w:rsidR="007D5FB0" w:rsidRPr="007D5FB0">
              <w:rPr>
                <w:rFonts w:ascii="Microsoft JhengHei" w:eastAsia="Microsoft JhengHei" w:hAnsi="Microsoft JhengHei" w:cs="Microsoft JhengHei" w:hint="eastAsia"/>
              </w:rPr>
              <w:t>）</w:t>
            </w:r>
            <w:r w:rsidR="007D5FB0" w:rsidRPr="007D5FB0">
              <w:rPr>
                <w:rFonts w:ascii="Microsoft JhengHei" w:eastAsia="Microsoft JhengHei" w:hAnsi="Microsoft JhengHei" w:cs="Microsoft JhengHei" w:hint="eastAsia"/>
                <w:lang w:val="es-ES"/>
              </w:rPr>
              <w:t>以及所需的记录</w:t>
            </w:r>
            <w:proofErr w:type="spellEnd"/>
            <w:r w:rsidR="007D5FB0" w:rsidRPr="007D5FB0">
              <w:rPr>
                <w:rFonts w:ascii="Microsoft JhengHei" w:eastAsia="Microsoft JhengHei" w:hAnsi="Microsoft JhengHei" w:cs="Microsoft JhengHei" w:hint="eastAsia"/>
                <w:lang w:val="es-ES"/>
              </w:rPr>
              <w:t>。</w:t>
            </w:r>
          </w:p>
          <w:p w14:paraId="013F89A1" w14:textId="3EBF3E9A" w:rsidR="002D5595" w:rsidRPr="007D5FB0" w:rsidRDefault="007D5FB0" w:rsidP="007D5FB0">
            <w:pPr>
              <w:rPr>
                <w:rFonts w:ascii="Century Gothic" w:hAnsi="Century Gothic"/>
              </w:rPr>
            </w:pPr>
            <w:proofErr w:type="spellStart"/>
            <w:r w:rsidRPr="007D5FB0">
              <w:rPr>
                <w:rFonts w:ascii="MS Gothic" w:eastAsia="MS Gothic" w:hAnsi="MS Gothic" w:cs="MS Gothic" w:hint="eastAsia"/>
                <w:lang w:val="es-ES"/>
              </w:rPr>
              <w:t>如果使用</w:t>
            </w:r>
            <w:r w:rsidRPr="007D5FB0">
              <w:rPr>
                <w:rFonts w:ascii="Microsoft JhengHei" w:eastAsia="Microsoft JhengHei" w:hAnsi="Microsoft JhengHei" w:cs="Microsoft JhengHei" w:hint="eastAsia"/>
                <w:lang w:val="es-ES"/>
              </w:rPr>
              <w:t>连续加工</w:t>
            </w:r>
            <w:r w:rsidRPr="007D5FB0">
              <w:rPr>
                <w:rFonts w:ascii="Microsoft JhengHei" w:eastAsia="Microsoft JhengHei" w:hAnsi="Microsoft JhengHei" w:cs="Microsoft JhengHei" w:hint="eastAsia"/>
              </w:rPr>
              <w:t>，</w:t>
            </w:r>
            <w:r w:rsidRPr="007D5FB0">
              <w:rPr>
                <w:rFonts w:ascii="Microsoft JhengHei" w:eastAsia="Microsoft JhengHei" w:hAnsi="Microsoft JhengHei" w:cs="Microsoft JhengHei" w:hint="eastAsia"/>
                <w:lang w:val="es-ES"/>
              </w:rPr>
              <w:t>或原材料存放在散装筒仓的情况下</w:t>
            </w:r>
            <w:r w:rsidRPr="007D5FB0">
              <w:rPr>
                <w:rFonts w:ascii="Microsoft JhengHei" w:eastAsia="Microsoft JhengHei" w:hAnsi="Microsoft JhengHei" w:cs="Microsoft JhengHei" w:hint="eastAsia"/>
              </w:rPr>
              <w:t>，</w:t>
            </w:r>
            <w:r w:rsidRPr="007D5FB0">
              <w:rPr>
                <w:rFonts w:ascii="Microsoft JhengHei" w:eastAsia="Microsoft JhengHei" w:hAnsi="Microsoft JhengHei" w:cs="Microsoft JhengHei" w:hint="eastAsia"/>
                <w:lang w:val="es-ES"/>
              </w:rPr>
              <w:t>可追溯性应尽可能达到最佳</w:t>
            </w:r>
            <w:proofErr w:type="spellEnd"/>
            <w:r w:rsidR="00F036C6">
              <w:rPr>
                <w:rFonts w:ascii="Microsoft JhengHei" w:eastAsia="Microsoft JhengHei" w:hAnsi="Microsoft JhengHei" w:cs="Microsoft JhengHei"/>
              </w:rPr>
              <w:t xml:space="preserve"> </w:t>
            </w:r>
            <w:proofErr w:type="spellStart"/>
            <w:r w:rsidRPr="007D5FB0">
              <w:rPr>
                <w:rFonts w:ascii="MS Gothic" w:eastAsia="MS Gothic" w:hAnsi="MS Gothic" w:cs="MS Gothic" w:hint="eastAsia"/>
                <w:lang w:val="es-ES"/>
              </w:rPr>
              <w:t>的</w:t>
            </w:r>
            <w:r w:rsidRPr="007D5FB0">
              <w:rPr>
                <w:rFonts w:ascii="Microsoft JhengHei" w:eastAsia="Microsoft JhengHei" w:hAnsi="Microsoft JhengHei" w:cs="Microsoft JhengHei" w:hint="eastAsia"/>
                <w:lang w:val="es-ES"/>
              </w:rPr>
              <w:t>实用准确水平</w:t>
            </w:r>
            <w:proofErr w:type="spellEnd"/>
            <w:r w:rsidRPr="007D5FB0">
              <w:rPr>
                <w:rFonts w:ascii="MS Gothic" w:eastAsia="MS Gothic" w:hAnsi="MS Gothic" w:cs="MS Gothic" w:hint="eastAsia"/>
                <w:lang w:val="es-ES"/>
              </w:rPr>
              <w:t>。</w:t>
            </w:r>
          </w:p>
        </w:tc>
        <w:tc>
          <w:tcPr>
            <w:tcW w:w="882" w:type="pct"/>
          </w:tcPr>
          <w:p w14:paraId="1CAB24AF" w14:textId="77777777" w:rsidR="002D5595" w:rsidRPr="007D5FB0" w:rsidRDefault="002D5595" w:rsidP="000D2310">
            <w:pPr>
              <w:pStyle w:val="Paragraph"/>
              <w:rPr>
                <w:rFonts w:ascii="Century Gothic" w:hAnsi="Century Gothic"/>
                <w:sz w:val="20"/>
              </w:rPr>
            </w:pPr>
          </w:p>
        </w:tc>
        <w:tc>
          <w:tcPr>
            <w:tcW w:w="1988" w:type="pct"/>
          </w:tcPr>
          <w:p w14:paraId="6CAB1C8C" w14:textId="77777777" w:rsidR="002D5595" w:rsidRPr="007D5FB0" w:rsidRDefault="002D5595" w:rsidP="000D2310">
            <w:pPr>
              <w:pStyle w:val="Paragraph"/>
              <w:rPr>
                <w:rFonts w:ascii="Century Gothic" w:hAnsi="Century Gothic"/>
                <w:sz w:val="20"/>
              </w:rPr>
            </w:pPr>
          </w:p>
        </w:tc>
      </w:tr>
      <w:tr w:rsidR="002D5595" w:rsidRPr="001F58C1" w14:paraId="2A0794B2" w14:textId="42774337" w:rsidTr="00FE5FAE">
        <w:trPr>
          <w:trHeight w:val="300"/>
        </w:trPr>
        <w:tc>
          <w:tcPr>
            <w:tcW w:w="585" w:type="pct"/>
            <w:gridSpan w:val="2"/>
            <w:shd w:val="clear" w:color="auto" w:fill="FFFF99"/>
            <w:tcMar>
              <w:left w:w="105" w:type="dxa"/>
              <w:right w:w="105" w:type="dxa"/>
            </w:tcMar>
          </w:tcPr>
          <w:p w14:paraId="0961E81B" w14:textId="77777777" w:rsidR="002D5595" w:rsidRPr="00071916" w:rsidRDefault="002D5595" w:rsidP="000D2310">
            <w:pPr>
              <w:pStyle w:val="para"/>
              <w:rPr>
                <w:rFonts w:ascii="Century Gothic" w:hAnsi="Century Gothic"/>
                <w:sz w:val="20"/>
              </w:rPr>
            </w:pPr>
            <w:r w:rsidRPr="00071916">
              <w:rPr>
                <w:rFonts w:ascii="Century Gothic" w:hAnsi="Century Gothic"/>
                <w:sz w:val="20"/>
              </w:rPr>
              <w:t>3.10.2</w:t>
            </w:r>
          </w:p>
        </w:tc>
        <w:tc>
          <w:tcPr>
            <w:tcW w:w="1545" w:type="pct"/>
            <w:tcMar>
              <w:left w:w="105" w:type="dxa"/>
              <w:right w:w="105" w:type="dxa"/>
            </w:tcMar>
          </w:tcPr>
          <w:p w14:paraId="0C1202F1" w14:textId="391A2B3B" w:rsidR="002D5595" w:rsidRPr="001F58C1" w:rsidRDefault="001F58C1" w:rsidP="00E71517">
            <w:pPr>
              <w:pStyle w:val="Paragraph"/>
              <w:rPr>
                <w:rFonts w:ascii="Century Gothic" w:hAnsi="Century Gothic"/>
              </w:rPr>
            </w:pPr>
            <w:proofErr w:type="spellStart"/>
            <w:r w:rsidRPr="001F58C1">
              <w:rPr>
                <w:rFonts w:ascii="Microsoft JhengHei" w:eastAsia="Microsoft JhengHei" w:hAnsi="Microsoft JhengHei" w:cs="Microsoft JhengHei" w:hint="eastAsia"/>
                <w:lang w:val="es-ES"/>
              </w:rPr>
              <w:t>应充分识别原材料</w:t>
            </w:r>
            <w:r w:rsidRPr="001F58C1">
              <w:rPr>
                <w:rFonts w:ascii="Microsoft JhengHei" w:eastAsia="Microsoft JhengHei" w:hAnsi="Microsoft JhengHei" w:cs="Microsoft JhengHei" w:hint="eastAsia"/>
              </w:rPr>
              <w:t>，</w:t>
            </w:r>
            <w:r w:rsidRPr="001F58C1">
              <w:rPr>
                <w:rFonts w:ascii="Microsoft JhengHei" w:eastAsia="Microsoft JhengHei" w:hAnsi="Microsoft JhengHei" w:cs="Microsoft JhengHei" w:hint="eastAsia"/>
                <w:lang w:val="es-ES"/>
              </w:rPr>
              <w:t>在制</w:t>
            </w:r>
            <w:r w:rsidRPr="001F58C1">
              <w:rPr>
                <w:rFonts w:ascii="Microsoft JhengHei" w:eastAsia="Microsoft JhengHei" w:hAnsi="Microsoft JhengHei" w:cs="Microsoft JhengHei" w:hint="eastAsia"/>
              </w:rPr>
              <w:t>，</w:t>
            </w:r>
            <w:r w:rsidRPr="001F58C1">
              <w:rPr>
                <w:rFonts w:ascii="Microsoft JhengHei" w:eastAsia="Microsoft JhengHei" w:hAnsi="Microsoft JhengHei" w:cs="Microsoft JhengHei" w:hint="eastAsia"/>
                <w:lang w:val="es-ES"/>
              </w:rPr>
              <w:t>成品</w:t>
            </w:r>
            <w:r w:rsidRPr="001F58C1">
              <w:rPr>
                <w:rFonts w:ascii="Microsoft JhengHei" w:eastAsia="Microsoft JhengHei" w:hAnsi="Microsoft JhengHei" w:cs="Microsoft JhengHei" w:hint="eastAsia"/>
              </w:rPr>
              <w:t>，</w:t>
            </w:r>
            <w:r w:rsidRPr="001F58C1">
              <w:rPr>
                <w:rFonts w:ascii="Microsoft JhengHei" w:eastAsia="Microsoft JhengHei" w:hAnsi="Microsoft JhengHei" w:cs="Microsoft JhengHei" w:hint="eastAsia"/>
                <w:lang w:val="es-ES"/>
              </w:rPr>
              <w:t>不合格品和隔离品</w:t>
            </w:r>
            <w:r w:rsidRPr="001F58C1">
              <w:rPr>
                <w:rFonts w:ascii="Microsoft JhengHei" w:eastAsia="Microsoft JhengHei" w:hAnsi="Microsoft JhengHei" w:cs="Microsoft JhengHei" w:hint="eastAsia"/>
              </w:rPr>
              <w:t>，</w:t>
            </w:r>
            <w:r w:rsidRPr="001F58C1">
              <w:rPr>
                <w:rFonts w:ascii="Microsoft JhengHei" w:eastAsia="Microsoft JhengHei" w:hAnsi="Microsoft JhengHei" w:cs="Microsoft JhengHei" w:hint="eastAsia"/>
                <w:lang w:val="es-ES"/>
              </w:rPr>
              <w:t>确保可追溯性</w:t>
            </w:r>
            <w:proofErr w:type="spellEnd"/>
            <w:r w:rsidRPr="001F58C1">
              <w:rPr>
                <w:rFonts w:ascii="Microsoft JhengHei" w:eastAsia="Microsoft JhengHei" w:hAnsi="Microsoft JhengHei" w:cs="Microsoft JhengHei" w:hint="eastAsia"/>
                <w:lang w:val="es-ES"/>
              </w:rPr>
              <w:t>。</w:t>
            </w:r>
          </w:p>
        </w:tc>
        <w:tc>
          <w:tcPr>
            <w:tcW w:w="882" w:type="pct"/>
          </w:tcPr>
          <w:p w14:paraId="745A6F7E" w14:textId="77777777" w:rsidR="002D5595" w:rsidRPr="001F58C1" w:rsidRDefault="002D5595" w:rsidP="000D2310">
            <w:pPr>
              <w:pStyle w:val="Paragraph"/>
              <w:rPr>
                <w:rFonts w:ascii="Century Gothic" w:hAnsi="Century Gothic"/>
                <w:sz w:val="20"/>
              </w:rPr>
            </w:pPr>
          </w:p>
        </w:tc>
        <w:tc>
          <w:tcPr>
            <w:tcW w:w="1988" w:type="pct"/>
          </w:tcPr>
          <w:p w14:paraId="4C741ECC" w14:textId="77777777" w:rsidR="002D5595" w:rsidRPr="001F58C1" w:rsidRDefault="002D5595" w:rsidP="000D2310">
            <w:pPr>
              <w:pStyle w:val="Paragraph"/>
              <w:rPr>
                <w:rFonts w:ascii="Century Gothic" w:hAnsi="Century Gothic"/>
                <w:sz w:val="20"/>
              </w:rPr>
            </w:pPr>
          </w:p>
        </w:tc>
      </w:tr>
      <w:tr w:rsidR="002D5595" w:rsidRPr="00DD423C" w14:paraId="5CDEE6C1" w14:textId="1DED425B" w:rsidTr="00FE5FAE">
        <w:trPr>
          <w:trHeight w:val="285"/>
        </w:trPr>
        <w:tc>
          <w:tcPr>
            <w:tcW w:w="585" w:type="pct"/>
            <w:gridSpan w:val="2"/>
            <w:shd w:val="clear" w:color="auto" w:fill="FFFF99"/>
            <w:tcMar>
              <w:left w:w="105" w:type="dxa"/>
              <w:right w:w="105" w:type="dxa"/>
            </w:tcMar>
          </w:tcPr>
          <w:p w14:paraId="7FE02C87" w14:textId="77777777" w:rsidR="002D5595" w:rsidRPr="00071916" w:rsidRDefault="002D5595" w:rsidP="000D2310">
            <w:pPr>
              <w:pStyle w:val="para"/>
              <w:rPr>
                <w:rFonts w:ascii="Century Gothic" w:hAnsi="Century Gothic"/>
                <w:sz w:val="20"/>
              </w:rPr>
            </w:pPr>
            <w:r w:rsidRPr="00071916">
              <w:rPr>
                <w:rFonts w:ascii="Century Gothic" w:hAnsi="Century Gothic"/>
                <w:sz w:val="20"/>
              </w:rPr>
              <w:t>3.10.3</w:t>
            </w:r>
          </w:p>
        </w:tc>
        <w:tc>
          <w:tcPr>
            <w:tcW w:w="1545" w:type="pct"/>
            <w:tcMar>
              <w:left w:w="105" w:type="dxa"/>
              <w:right w:w="105" w:type="dxa"/>
            </w:tcMar>
          </w:tcPr>
          <w:p w14:paraId="365F0FC9" w14:textId="77777777" w:rsidR="00DD423C" w:rsidRPr="00DD423C" w:rsidRDefault="00DD423C" w:rsidP="00DD423C">
            <w:pPr>
              <w:pStyle w:val="Paragraph"/>
              <w:rPr>
                <w:rFonts w:ascii="Century Gothic" w:hAnsi="Century Gothic"/>
              </w:rPr>
            </w:pPr>
            <w:proofErr w:type="spellStart"/>
            <w:r w:rsidRPr="00DD423C">
              <w:rPr>
                <w:rFonts w:ascii="Microsoft JhengHei" w:eastAsia="Microsoft JhengHei" w:hAnsi="Microsoft JhengHei" w:cs="Microsoft JhengHei" w:hint="eastAsia"/>
                <w:lang w:val="es-ES"/>
              </w:rPr>
              <w:t>应建立合适的系统</w:t>
            </w:r>
            <w:r w:rsidRPr="00DD423C">
              <w:rPr>
                <w:rFonts w:ascii="Microsoft JhengHei" w:eastAsia="Microsoft JhengHei" w:hAnsi="Microsoft JhengHei" w:cs="Microsoft JhengHei" w:hint="eastAsia"/>
              </w:rPr>
              <w:t>，</w:t>
            </w:r>
            <w:r w:rsidRPr="00DD423C">
              <w:rPr>
                <w:rFonts w:ascii="Microsoft JhengHei" w:eastAsia="Microsoft JhengHei" w:hAnsi="Microsoft JhengHei" w:cs="Microsoft JhengHei" w:hint="eastAsia"/>
                <w:lang w:val="es-ES"/>
              </w:rPr>
              <w:t>以确保客户可以识别产品或批号</w:t>
            </w:r>
            <w:proofErr w:type="spellEnd"/>
            <w:r w:rsidRPr="00DD423C">
              <w:rPr>
                <w:rFonts w:ascii="Microsoft JhengHei" w:eastAsia="Microsoft JhengHei" w:hAnsi="Microsoft JhengHei" w:cs="Microsoft JhengHei" w:hint="eastAsia"/>
                <w:lang w:val="es-ES"/>
              </w:rPr>
              <w:t>。</w:t>
            </w:r>
          </w:p>
          <w:p w14:paraId="2129D50C" w14:textId="77ED5EAB" w:rsidR="002D5595" w:rsidRPr="00DD423C" w:rsidRDefault="00DD423C" w:rsidP="00DD423C">
            <w:pPr>
              <w:pStyle w:val="Paragraph"/>
              <w:rPr>
                <w:rFonts w:ascii="Century Gothic" w:hAnsi="Century Gothic"/>
              </w:rPr>
            </w:pPr>
            <w:proofErr w:type="spellStart"/>
            <w:r w:rsidRPr="00DD423C">
              <w:rPr>
                <w:rFonts w:ascii="MS Gothic" w:eastAsia="MS Gothic" w:hAnsi="MS Gothic" w:cs="MS Gothic" w:hint="eastAsia"/>
                <w:lang w:val="es-ES"/>
              </w:rPr>
              <w:t>如果使用</w:t>
            </w:r>
            <w:r w:rsidRPr="00DD423C">
              <w:rPr>
                <w:rFonts w:ascii="Microsoft JhengHei" w:eastAsia="Microsoft JhengHei" w:hAnsi="Microsoft JhengHei" w:cs="Microsoft JhengHei" w:hint="eastAsia"/>
                <w:lang w:val="es-ES"/>
              </w:rPr>
              <w:t>编码</w:t>
            </w:r>
            <w:r w:rsidRPr="00DD423C">
              <w:rPr>
                <w:rFonts w:ascii="Microsoft JhengHei" w:eastAsia="Microsoft JhengHei" w:hAnsi="Microsoft JhengHei" w:cs="Microsoft JhengHei" w:hint="eastAsia"/>
              </w:rPr>
              <w:t>，</w:t>
            </w:r>
            <w:r w:rsidRPr="00DD423C">
              <w:rPr>
                <w:rFonts w:ascii="Microsoft JhengHei" w:eastAsia="Microsoft JhengHei" w:hAnsi="Microsoft JhengHei" w:cs="Microsoft JhengHei" w:hint="eastAsia"/>
                <w:lang w:val="es-ES"/>
              </w:rPr>
              <w:t>应检查其可读性和准确性</w:t>
            </w:r>
            <w:proofErr w:type="spellEnd"/>
            <w:r w:rsidRPr="00DD423C">
              <w:rPr>
                <w:rFonts w:ascii="MS Gothic" w:eastAsia="MS Gothic" w:hAnsi="MS Gothic" w:cs="MS Gothic" w:hint="eastAsia"/>
                <w:lang w:val="es-ES"/>
              </w:rPr>
              <w:t>。</w:t>
            </w:r>
          </w:p>
        </w:tc>
        <w:tc>
          <w:tcPr>
            <w:tcW w:w="882" w:type="pct"/>
          </w:tcPr>
          <w:p w14:paraId="32176FC8" w14:textId="77777777" w:rsidR="002D5595" w:rsidRPr="00DD423C" w:rsidRDefault="002D5595" w:rsidP="000D2310">
            <w:pPr>
              <w:pStyle w:val="Paragraph"/>
              <w:rPr>
                <w:rFonts w:ascii="Century Gothic" w:hAnsi="Century Gothic"/>
                <w:sz w:val="20"/>
              </w:rPr>
            </w:pPr>
          </w:p>
        </w:tc>
        <w:tc>
          <w:tcPr>
            <w:tcW w:w="1988" w:type="pct"/>
          </w:tcPr>
          <w:p w14:paraId="48281383" w14:textId="77777777" w:rsidR="002D5595" w:rsidRPr="00DD423C" w:rsidRDefault="002D5595" w:rsidP="000D2310">
            <w:pPr>
              <w:pStyle w:val="Paragraph"/>
              <w:rPr>
                <w:rFonts w:ascii="Century Gothic" w:hAnsi="Century Gothic"/>
                <w:sz w:val="20"/>
              </w:rPr>
            </w:pPr>
          </w:p>
        </w:tc>
      </w:tr>
      <w:tr w:rsidR="002D5595" w:rsidRPr="00DD423C" w14:paraId="1A7105E3" w14:textId="6062FE6A" w:rsidTr="735022F3">
        <w:trPr>
          <w:trHeight w:val="285"/>
        </w:trPr>
        <w:tc>
          <w:tcPr>
            <w:tcW w:w="585" w:type="pct"/>
            <w:gridSpan w:val="2"/>
            <w:shd w:val="clear" w:color="auto" w:fill="B8CCE4" w:themeFill="accent1" w:themeFillTint="66"/>
            <w:tcMar>
              <w:left w:w="105" w:type="dxa"/>
              <w:right w:w="105" w:type="dxa"/>
            </w:tcMar>
          </w:tcPr>
          <w:p w14:paraId="6E475932" w14:textId="77777777" w:rsidR="002D5595" w:rsidRPr="00071916" w:rsidRDefault="002D5595" w:rsidP="000D2310">
            <w:pPr>
              <w:pStyle w:val="para"/>
              <w:rPr>
                <w:rFonts w:ascii="Century Gothic" w:hAnsi="Century Gothic"/>
                <w:sz w:val="20"/>
              </w:rPr>
            </w:pPr>
            <w:r w:rsidRPr="00071916">
              <w:rPr>
                <w:rFonts w:ascii="Century Gothic" w:hAnsi="Century Gothic"/>
                <w:sz w:val="20"/>
              </w:rPr>
              <w:t>3.10.4</w:t>
            </w:r>
          </w:p>
        </w:tc>
        <w:tc>
          <w:tcPr>
            <w:tcW w:w="1545" w:type="pct"/>
            <w:tcMar>
              <w:left w:w="105" w:type="dxa"/>
              <w:right w:w="105" w:type="dxa"/>
            </w:tcMar>
          </w:tcPr>
          <w:p w14:paraId="25F839CC" w14:textId="58DDE127" w:rsidR="00DD423C" w:rsidRPr="00DD423C" w:rsidRDefault="00DD423C" w:rsidP="00DD423C">
            <w:pPr>
              <w:pStyle w:val="Paragraph"/>
              <w:rPr>
                <w:rFonts w:ascii="Century Gothic" w:hAnsi="Century Gothic"/>
              </w:rPr>
            </w:pPr>
            <w:r w:rsidRPr="00DD423C">
              <w:rPr>
                <w:rFonts w:ascii="MS Gothic" w:eastAsia="MS Gothic" w:hAnsi="MS Gothic" w:cs="MS Gothic" w:hint="eastAsia"/>
                <w:lang w:val="es-ES"/>
              </w:rPr>
              <w:t>工厂</w:t>
            </w:r>
            <w:r w:rsidRPr="00DD423C">
              <w:rPr>
                <w:rFonts w:ascii="Microsoft JhengHei" w:eastAsia="Microsoft JhengHei" w:hAnsi="Microsoft JhengHei" w:cs="Microsoft JhengHei" w:hint="eastAsia"/>
                <w:lang w:val="es-ES"/>
              </w:rPr>
              <w:t>应在整个产品组范围内测试可追溯性系统</w:t>
            </w:r>
            <w:r w:rsidRPr="00DD423C">
              <w:rPr>
                <w:rFonts w:ascii="Microsoft JhengHei" w:eastAsia="Microsoft JhengHei" w:hAnsi="Microsoft JhengHei" w:cs="Microsoft JhengHei" w:hint="eastAsia"/>
              </w:rPr>
              <w:t>，</w:t>
            </w:r>
            <w:r w:rsidRPr="00DD423C">
              <w:rPr>
                <w:rFonts w:ascii="Microsoft JhengHei" w:eastAsia="Microsoft JhengHei" w:hAnsi="Microsoft JhengHei" w:cs="Microsoft JhengHei" w:hint="eastAsia"/>
                <w:lang w:val="es-ES"/>
              </w:rPr>
              <w:t>确保追</w:t>
            </w:r>
            <w:r w:rsidRPr="00DD423C">
              <w:rPr>
                <w:rFonts w:ascii="Microsoft JhengHei" w:eastAsia="Microsoft JhengHei" w:hAnsi="Microsoft JhengHei" w:cs="Microsoft JhengHei" w:hint="eastAsia"/>
                <w:lang w:val="es-ES"/>
              </w:rPr>
              <w:lastRenderedPageBreak/>
              <w:t>溯可以从原材料开始</w:t>
            </w:r>
            <w:r w:rsidRPr="00DD423C">
              <w:rPr>
                <w:rFonts w:ascii="Microsoft JhengHei" w:eastAsia="Microsoft JhengHei" w:hAnsi="Microsoft JhengHei" w:cs="Microsoft JhengHei" w:hint="eastAsia"/>
              </w:rPr>
              <w:t>，</w:t>
            </w:r>
            <w:r w:rsidRPr="00DD423C">
              <w:rPr>
                <w:rFonts w:ascii="Microsoft JhengHei" w:eastAsia="Microsoft JhengHei" w:hAnsi="Microsoft JhengHei" w:cs="Microsoft JhengHei" w:hint="eastAsia"/>
                <w:lang w:val="es-ES"/>
              </w:rPr>
              <w:t>通过生产</w:t>
            </w:r>
            <w:r w:rsidRPr="00DD423C">
              <w:rPr>
                <w:rFonts w:ascii="Microsoft JhengHei" w:eastAsia="Microsoft JhengHei" w:hAnsi="Microsoft JhengHei" w:cs="Microsoft JhengHei" w:hint="eastAsia"/>
              </w:rPr>
              <w:t>，</w:t>
            </w:r>
            <w:r w:rsidRPr="00DD423C">
              <w:rPr>
                <w:rFonts w:ascii="Microsoft JhengHei" w:eastAsia="Microsoft JhengHei" w:hAnsi="Microsoft JhengHei" w:cs="Microsoft JhengHei" w:hint="eastAsia"/>
                <w:lang w:val="es-ES"/>
              </w:rPr>
              <w:t>包括外包活动</w:t>
            </w:r>
            <w:r w:rsidRPr="00DD423C">
              <w:rPr>
                <w:rFonts w:ascii="Microsoft JhengHei" w:eastAsia="Microsoft JhengHei" w:hAnsi="Microsoft JhengHei" w:cs="Microsoft JhengHei" w:hint="eastAsia"/>
              </w:rPr>
              <w:t>，</w:t>
            </w:r>
            <w:r w:rsidRPr="00DD423C">
              <w:rPr>
                <w:rFonts w:ascii="Microsoft JhengHei" w:eastAsia="Microsoft JhengHei" w:hAnsi="Microsoft JhengHei" w:cs="Microsoft JhengHei" w:hint="eastAsia"/>
                <w:lang w:val="es-ES"/>
              </w:rPr>
              <w:t>直到成品配送给客户</w:t>
            </w:r>
            <w:r w:rsidRPr="00DD423C">
              <w:rPr>
                <w:rFonts w:ascii="Microsoft JhengHei" w:eastAsia="Microsoft JhengHei" w:hAnsi="Microsoft JhengHei" w:cs="Microsoft JhengHei" w:hint="eastAsia"/>
              </w:rPr>
              <w:t>，</w:t>
            </w:r>
            <w:r w:rsidRPr="00DD423C">
              <w:rPr>
                <w:rFonts w:ascii="Microsoft JhengHei" w:eastAsia="Microsoft JhengHei" w:hAnsi="Microsoft JhengHei" w:cs="Microsoft JhengHei" w:hint="eastAsia"/>
                <w:lang w:val="es-ES"/>
              </w:rPr>
              <w:t>以及从供应给客户的成品通过生产</w:t>
            </w:r>
            <w:r w:rsidRPr="00DD423C">
              <w:rPr>
                <w:rFonts w:ascii="Microsoft JhengHei" w:eastAsia="Microsoft JhengHei" w:hAnsi="Microsoft JhengHei" w:cs="Microsoft JhengHei" w:hint="eastAsia"/>
              </w:rPr>
              <w:t>，</w:t>
            </w:r>
            <w:r w:rsidRPr="00DD423C">
              <w:rPr>
                <w:rFonts w:ascii="Microsoft JhengHei" w:eastAsia="Microsoft JhengHei" w:hAnsi="Microsoft JhengHei" w:cs="Microsoft JhengHei" w:hint="eastAsia"/>
                <w:lang w:val="es-ES"/>
              </w:rPr>
              <w:t>回溯</w:t>
            </w:r>
            <w:r w:rsidR="00855B25" w:rsidRPr="00855B25">
              <w:rPr>
                <w:rFonts w:ascii="Microsoft JhengHei" w:eastAsia="Microsoft JhengHei" w:hAnsi="Microsoft JhengHei" w:cs="Microsoft JhengHei"/>
              </w:rPr>
              <w:t xml:space="preserve"> </w:t>
            </w:r>
            <w:proofErr w:type="spellStart"/>
            <w:r w:rsidRPr="00DD423C">
              <w:rPr>
                <w:rFonts w:ascii="MS Gothic" w:eastAsia="MS Gothic" w:hAnsi="MS Gothic" w:cs="MS Gothic" w:hint="eastAsia"/>
                <w:lang w:val="es-ES"/>
              </w:rPr>
              <w:t>到原材料</w:t>
            </w:r>
            <w:proofErr w:type="spellEnd"/>
            <w:r w:rsidRPr="00DD423C">
              <w:rPr>
                <w:rFonts w:ascii="MS Gothic" w:eastAsia="MS Gothic" w:hAnsi="MS Gothic" w:cs="MS Gothic" w:hint="eastAsia"/>
                <w:lang w:val="es-ES"/>
              </w:rPr>
              <w:t>。</w:t>
            </w:r>
          </w:p>
          <w:p w14:paraId="3ECE0FDD" w14:textId="77777777" w:rsidR="00DD423C" w:rsidRPr="00DD423C" w:rsidRDefault="00DD423C" w:rsidP="00DD423C">
            <w:pPr>
              <w:pStyle w:val="Paragraph"/>
              <w:rPr>
                <w:rFonts w:ascii="Century Gothic" w:hAnsi="Century Gothic"/>
              </w:rPr>
            </w:pPr>
            <w:proofErr w:type="spellStart"/>
            <w:r w:rsidRPr="00DD423C">
              <w:rPr>
                <w:rFonts w:ascii="MS Gothic" w:eastAsia="MS Gothic" w:hAnsi="MS Gothic" w:cs="MS Gothic" w:hint="eastAsia"/>
                <w:lang w:val="es-ES"/>
              </w:rPr>
              <w:t>可追溯性</w:t>
            </w:r>
            <w:r w:rsidRPr="00DD423C">
              <w:rPr>
                <w:rFonts w:ascii="Microsoft JhengHei" w:eastAsia="Microsoft JhengHei" w:hAnsi="Microsoft JhengHei" w:cs="Microsoft JhengHei" w:hint="eastAsia"/>
                <w:lang w:val="es-ES"/>
              </w:rPr>
              <w:t>测试应包括测试期间引用的文件总结</w:t>
            </w:r>
            <w:r w:rsidRPr="00DD423C">
              <w:rPr>
                <w:rFonts w:ascii="Microsoft JhengHei" w:eastAsia="Microsoft JhengHei" w:hAnsi="Microsoft JhengHei" w:cs="Microsoft JhengHei" w:hint="eastAsia"/>
              </w:rPr>
              <w:t>，</w:t>
            </w:r>
            <w:r w:rsidRPr="00DD423C">
              <w:rPr>
                <w:rFonts w:ascii="Microsoft JhengHei" w:eastAsia="Microsoft JhengHei" w:hAnsi="Microsoft JhengHei" w:cs="Microsoft JhengHei" w:hint="eastAsia"/>
                <w:lang w:val="es-ES"/>
              </w:rPr>
              <w:t>并清楚地展示它们之间的联系</w:t>
            </w:r>
            <w:proofErr w:type="spellEnd"/>
            <w:r w:rsidRPr="00DD423C">
              <w:rPr>
                <w:rFonts w:ascii="Microsoft JhengHei" w:eastAsia="Microsoft JhengHei" w:hAnsi="Microsoft JhengHei" w:cs="Microsoft JhengHei" w:hint="eastAsia"/>
                <w:lang w:val="es-ES"/>
              </w:rPr>
              <w:t>。</w:t>
            </w:r>
          </w:p>
          <w:p w14:paraId="26DA2959" w14:textId="2114B384" w:rsidR="002D5595" w:rsidRPr="00DD423C" w:rsidRDefault="00DD423C" w:rsidP="00DD423C">
            <w:pPr>
              <w:pStyle w:val="Paragraph"/>
              <w:rPr>
                <w:rFonts w:ascii="Century Gothic" w:hAnsi="Century Gothic"/>
                <w:lang w:val="en-US"/>
              </w:rPr>
            </w:pPr>
            <w:r w:rsidRPr="00DD423C">
              <w:rPr>
                <w:rFonts w:ascii="Microsoft JhengHei" w:eastAsia="Microsoft JhengHei" w:hAnsi="Microsoft JhengHei" w:cs="Microsoft JhengHei" w:hint="eastAsia"/>
                <w:lang w:val="es-ES"/>
              </w:rPr>
              <w:t>测试应以预定的频率进行</w:t>
            </w:r>
            <w:r w:rsidRPr="00DD423C">
              <w:rPr>
                <w:rFonts w:ascii="Microsoft JhengHei" w:eastAsia="Microsoft JhengHei" w:hAnsi="Microsoft JhengHei" w:cs="Microsoft JhengHei" w:hint="eastAsia"/>
              </w:rPr>
              <w:t>，</w:t>
            </w:r>
            <w:r w:rsidRPr="00DD423C">
              <w:rPr>
                <w:rFonts w:ascii="Microsoft JhengHei" w:eastAsia="Microsoft JhengHei" w:hAnsi="Microsoft JhengHei" w:cs="Microsoft JhengHei" w:hint="eastAsia"/>
                <w:lang w:val="es-ES"/>
              </w:rPr>
              <w:t>至少每年一次</w:t>
            </w:r>
            <w:r w:rsidRPr="00DD423C">
              <w:rPr>
                <w:rFonts w:ascii="Microsoft JhengHei" w:eastAsia="Microsoft JhengHei" w:hAnsi="Microsoft JhengHei" w:cs="Microsoft JhengHei" w:hint="eastAsia"/>
              </w:rPr>
              <w:t>，</w:t>
            </w:r>
            <w:r w:rsidRPr="00DD423C">
              <w:rPr>
                <w:rFonts w:ascii="Microsoft JhengHei" w:eastAsia="Microsoft JhengHei" w:hAnsi="Microsoft JhengHei" w:cs="Microsoft JhengHei" w:hint="eastAsia"/>
                <w:lang w:val="es-ES"/>
              </w:rPr>
              <w:t>并且保留测试结果。除非当地法规或客户</w:t>
            </w:r>
            <w:r w:rsidRPr="00DD423C">
              <w:rPr>
                <w:rFonts w:ascii="MS Gothic" w:eastAsia="MS Gothic" w:hAnsi="MS Gothic" w:cs="MS Gothic" w:hint="eastAsia"/>
                <w:lang w:val="es-ES"/>
              </w:rPr>
              <w:t>另有</w:t>
            </w:r>
            <w:r w:rsidRPr="00DD423C">
              <w:rPr>
                <w:rFonts w:ascii="Microsoft JhengHei" w:eastAsia="Microsoft JhengHei" w:hAnsi="Microsoft JhengHei" w:cs="Microsoft JhengHei" w:hint="eastAsia"/>
                <w:lang w:val="es-ES"/>
              </w:rPr>
              <w:t>规定要求</w:t>
            </w:r>
            <w:r w:rsidRPr="00DD423C">
              <w:rPr>
                <w:rFonts w:ascii="Microsoft JhengHei" w:eastAsia="Microsoft JhengHei" w:hAnsi="Microsoft JhengHei" w:cs="Microsoft JhengHei" w:hint="eastAsia"/>
                <w:lang w:val="en-US"/>
              </w:rPr>
              <w:t>，</w:t>
            </w:r>
            <w:r w:rsidRPr="00DD423C">
              <w:rPr>
                <w:rFonts w:ascii="Microsoft JhengHei" w:eastAsia="Microsoft JhengHei" w:hAnsi="Microsoft JhengHei" w:cs="Microsoft JhengHei" w:hint="eastAsia"/>
                <w:lang w:val="es-ES"/>
              </w:rPr>
              <w:t>否则宜在</w:t>
            </w:r>
            <w:r w:rsidRPr="00DD423C">
              <w:rPr>
                <w:rFonts w:ascii="Century Gothic" w:hAnsi="Century Gothic"/>
                <w:lang w:val="en-US"/>
              </w:rPr>
              <w:t>4</w:t>
            </w:r>
            <w:r w:rsidRPr="00DD423C">
              <w:rPr>
                <w:rFonts w:ascii="MS Gothic" w:eastAsia="MS Gothic" w:hAnsi="MS Gothic" w:cs="MS Gothic" w:hint="eastAsia"/>
                <w:lang w:val="es-ES"/>
              </w:rPr>
              <w:t>小</w:t>
            </w:r>
            <w:r w:rsidRPr="00DD423C">
              <w:rPr>
                <w:rFonts w:ascii="Microsoft JhengHei" w:eastAsia="Microsoft JhengHei" w:hAnsi="Microsoft JhengHei" w:cs="Microsoft JhengHei" w:hint="eastAsia"/>
                <w:lang w:val="es-ES"/>
              </w:rPr>
              <w:t>时内完成可追溯性</w:t>
            </w:r>
            <w:r w:rsidRPr="00DD423C">
              <w:rPr>
                <w:rFonts w:ascii="MS Gothic" w:eastAsia="MS Gothic" w:hAnsi="MS Gothic" w:cs="MS Gothic" w:hint="eastAsia"/>
                <w:lang w:val="es-ES"/>
              </w:rPr>
              <w:t>。</w:t>
            </w:r>
          </w:p>
        </w:tc>
        <w:tc>
          <w:tcPr>
            <w:tcW w:w="882" w:type="pct"/>
          </w:tcPr>
          <w:p w14:paraId="50C71BD2" w14:textId="77777777" w:rsidR="002D5595" w:rsidRPr="00DD423C" w:rsidRDefault="002D5595" w:rsidP="000D2310">
            <w:pPr>
              <w:pStyle w:val="Paragraph"/>
              <w:rPr>
                <w:rFonts w:ascii="Century Gothic" w:hAnsi="Century Gothic"/>
                <w:sz w:val="20"/>
                <w:lang w:val="en-US"/>
              </w:rPr>
            </w:pPr>
          </w:p>
        </w:tc>
        <w:tc>
          <w:tcPr>
            <w:tcW w:w="1988" w:type="pct"/>
          </w:tcPr>
          <w:p w14:paraId="0183360A" w14:textId="77777777" w:rsidR="002D5595" w:rsidRPr="00DD423C" w:rsidRDefault="002D5595" w:rsidP="000D2310">
            <w:pPr>
              <w:pStyle w:val="Paragraph"/>
              <w:rPr>
                <w:rFonts w:ascii="Century Gothic" w:hAnsi="Century Gothic"/>
                <w:sz w:val="20"/>
                <w:lang w:val="en-US"/>
              </w:rPr>
            </w:pPr>
          </w:p>
        </w:tc>
      </w:tr>
      <w:tr w:rsidR="002D5595" w:rsidRPr="0013733A" w14:paraId="49828C37" w14:textId="41FD1D51" w:rsidTr="00FE5FAE">
        <w:trPr>
          <w:trHeight w:val="300"/>
        </w:trPr>
        <w:tc>
          <w:tcPr>
            <w:tcW w:w="437" w:type="pct"/>
            <w:shd w:val="clear" w:color="auto" w:fill="FFFF99"/>
            <w:tcMar>
              <w:left w:w="105" w:type="dxa"/>
              <w:right w:w="105" w:type="dxa"/>
            </w:tcMar>
          </w:tcPr>
          <w:p w14:paraId="7CFBA509" w14:textId="77777777" w:rsidR="002D5595" w:rsidRPr="00071916" w:rsidRDefault="002D5595" w:rsidP="000D2310">
            <w:pPr>
              <w:pStyle w:val="Paragraph"/>
              <w:rPr>
                <w:rFonts w:ascii="Century Gothic" w:hAnsi="Century Gothic"/>
                <w:sz w:val="20"/>
              </w:rPr>
            </w:pPr>
            <w:r w:rsidRPr="00071916">
              <w:rPr>
                <w:rFonts w:ascii="Century Gothic" w:hAnsi="Century Gothic"/>
                <w:sz w:val="20"/>
              </w:rPr>
              <w:t>3.10.5</w:t>
            </w:r>
          </w:p>
        </w:tc>
        <w:tc>
          <w:tcPr>
            <w:tcW w:w="147" w:type="pct"/>
            <w:shd w:val="clear" w:color="auto" w:fill="B8CCE4" w:themeFill="accent1" w:themeFillTint="66"/>
            <w:tcMar>
              <w:left w:w="105" w:type="dxa"/>
              <w:right w:w="105" w:type="dxa"/>
            </w:tcMar>
          </w:tcPr>
          <w:p w14:paraId="5CF746B9" w14:textId="77777777" w:rsidR="002D5595" w:rsidRPr="00071916" w:rsidRDefault="002D5595" w:rsidP="000D2310">
            <w:pPr>
              <w:pStyle w:val="Paragraph"/>
              <w:rPr>
                <w:rFonts w:ascii="Century Gothic" w:hAnsi="Century Gothic"/>
                <w:sz w:val="20"/>
              </w:rPr>
            </w:pPr>
          </w:p>
        </w:tc>
        <w:tc>
          <w:tcPr>
            <w:tcW w:w="1545" w:type="pct"/>
            <w:tcMar>
              <w:left w:w="105" w:type="dxa"/>
              <w:right w:w="105" w:type="dxa"/>
            </w:tcMar>
          </w:tcPr>
          <w:p w14:paraId="6A23D350" w14:textId="454277EB" w:rsidR="735022F3" w:rsidRPr="0013733A" w:rsidRDefault="00542E58" w:rsidP="735022F3">
            <w:pPr>
              <w:spacing w:before="80" w:after="0" w:line="247" w:lineRule="auto"/>
              <w:rPr>
                <w:rFonts w:ascii="Century Gothic" w:hAnsi="Century Gothic"/>
                <w:lang w:val="es-ES"/>
              </w:rPr>
            </w:pPr>
            <w:proofErr w:type="spellStart"/>
            <w:r w:rsidRPr="00542E58">
              <w:rPr>
                <w:rFonts w:ascii="MS Gothic" w:eastAsia="MS Gothic" w:hAnsi="MS Gothic" w:cs="MS Gothic" w:hint="eastAsia"/>
                <w:lang w:val="es-ES"/>
              </w:rPr>
              <w:t>如果</w:t>
            </w:r>
            <w:r w:rsidRPr="00542E58">
              <w:rPr>
                <w:rFonts w:ascii="Microsoft JhengHei" w:eastAsia="Microsoft JhengHei" w:hAnsi="Microsoft JhengHei" w:cs="Microsoft JhengHei" w:hint="eastAsia"/>
                <w:lang w:val="es-ES"/>
              </w:rPr>
              <w:t>进行返工或任何回收动，应保持可追溯性</w:t>
            </w:r>
            <w:proofErr w:type="spellEnd"/>
            <w:r w:rsidRPr="00542E58">
              <w:rPr>
                <w:rFonts w:ascii="Microsoft JhengHei" w:eastAsia="Microsoft JhengHei" w:hAnsi="Microsoft JhengHei" w:cs="Microsoft JhengHei" w:hint="eastAsia"/>
                <w:lang w:val="es-ES"/>
              </w:rPr>
              <w:t>。</w:t>
            </w:r>
          </w:p>
        </w:tc>
        <w:tc>
          <w:tcPr>
            <w:tcW w:w="882" w:type="pct"/>
          </w:tcPr>
          <w:p w14:paraId="265A95C7" w14:textId="77777777" w:rsidR="002D5595" w:rsidRPr="0013733A" w:rsidRDefault="002D5595" w:rsidP="000D2310">
            <w:pPr>
              <w:pStyle w:val="Paragraph"/>
              <w:rPr>
                <w:rFonts w:ascii="Century Gothic" w:hAnsi="Century Gothic"/>
                <w:sz w:val="20"/>
                <w:lang w:val="es-ES"/>
              </w:rPr>
            </w:pPr>
          </w:p>
        </w:tc>
        <w:tc>
          <w:tcPr>
            <w:tcW w:w="1988" w:type="pct"/>
          </w:tcPr>
          <w:p w14:paraId="7C30B59A" w14:textId="77777777" w:rsidR="002D5595" w:rsidRPr="0013733A" w:rsidRDefault="002D5595" w:rsidP="000D2310">
            <w:pPr>
              <w:pStyle w:val="Paragraph"/>
              <w:rPr>
                <w:rFonts w:ascii="Century Gothic" w:hAnsi="Century Gothic"/>
                <w:sz w:val="20"/>
                <w:lang w:val="es-ES"/>
              </w:rPr>
            </w:pPr>
          </w:p>
        </w:tc>
      </w:tr>
      <w:tr w:rsidR="002D5595" w:rsidRPr="0013733A" w14:paraId="42E28912" w14:textId="02CF6DAD" w:rsidTr="735022F3">
        <w:trPr>
          <w:trHeight w:val="300"/>
        </w:trPr>
        <w:tc>
          <w:tcPr>
            <w:tcW w:w="585" w:type="pct"/>
            <w:gridSpan w:val="2"/>
            <w:shd w:val="clear" w:color="auto" w:fill="B8CCE4" w:themeFill="accent1" w:themeFillTint="66"/>
            <w:tcMar>
              <w:left w:w="105" w:type="dxa"/>
              <w:right w:w="105" w:type="dxa"/>
            </w:tcMar>
          </w:tcPr>
          <w:p w14:paraId="3049F7B8" w14:textId="77777777" w:rsidR="002D5595" w:rsidRPr="00071916" w:rsidRDefault="002D5595" w:rsidP="000D2310">
            <w:pPr>
              <w:pStyle w:val="Paragraph"/>
              <w:rPr>
                <w:rFonts w:ascii="Century Gothic" w:hAnsi="Century Gothic"/>
                <w:sz w:val="20"/>
              </w:rPr>
            </w:pPr>
            <w:r w:rsidRPr="00071916">
              <w:rPr>
                <w:rFonts w:ascii="Century Gothic" w:hAnsi="Century Gothic"/>
                <w:sz w:val="20"/>
              </w:rPr>
              <w:t>3.10.6</w:t>
            </w:r>
          </w:p>
        </w:tc>
        <w:tc>
          <w:tcPr>
            <w:tcW w:w="1545" w:type="pct"/>
            <w:tcMar>
              <w:left w:w="105" w:type="dxa"/>
              <w:right w:w="105" w:type="dxa"/>
            </w:tcMar>
          </w:tcPr>
          <w:p w14:paraId="4C49056A" w14:textId="6D4C8B92" w:rsidR="735022F3" w:rsidRPr="0013733A" w:rsidRDefault="00542E58" w:rsidP="00FD6D53">
            <w:pPr>
              <w:spacing w:before="80" w:after="0" w:line="247" w:lineRule="auto"/>
              <w:ind w:right="107"/>
              <w:rPr>
                <w:rFonts w:ascii="Century Gothic" w:hAnsi="Century Gothic"/>
                <w:lang w:val="es-ES"/>
              </w:rPr>
            </w:pPr>
            <w:proofErr w:type="spellStart"/>
            <w:r w:rsidRPr="00542E58">
              <w:rPr>
                <w:rFonts w:ascii="Microsoft JhengHei" w:eastAsia="Microsoft JhengHei" w:hAnsi="Microsoft JhengHei" w:cs="Microsoft JhengHei" w:hint="eastAsia"/>
                <w:lang w:val="es-ES"/>
              </w:rPr>
              <w:t>应保持测试数据和样品与生产批次的可追溯性</w:t>
            </w:r>
            <w:proofErr w:type="spellEnd"/>
            <w:r w:rsidRPr="00542E58">
              <w:rPr>
                <w:rFonts w:ascii="Microsoft JhengHei" w:eastAsia="Microsoft JhengHei" w:hAnsi="Microsoft JhengHei" w:cs="Microsoft JhengHei" w:hint="eastAsia"/>
                <w:lang w:val="es-ES"/>
              </w:rPr>
              <w:t>。</w:t>
            </w:r>
          </w:p>
        </w:tc>
        <w:tc>
          <w:tcPr>
            <w:tcW w:w="882" w:type="pct"/>
          </w:tcPr>
          <w:p w14:paraId="6AAF2B76" w14:textId="77777777" w:rsidR="002D5595" w:rsidRPr="0013733A" w:rsidRDefault="002D5595" w:rsidP="000D2310">
            <w:pPr>
              <w:pStyle w:val="Paragraph"/>
              <w:rPr>
                <w:rFonts w:ascii="Century Gothic" w:hAnsi="Century Gothic"/>
                <w:sz w:val="20"/>
                <w:lang w:val="es-ES"/>
              </w:rPr>
            </w:pPr>
          </w:p>
        </w:tc>
        <w:tc>
          <w:tcPr>
            <w:tcW w:w="1988" w:type="pct"/>
          </w:tcPr>
          <w:p w14:paraId="5D232EC0" w14:textId="77777777" w:rsidR="002D5595" w:rsidRPr="0013733A" w:rsidRDefault="002D5595" w:rsidP="000D2310">
            <w:pPr>
              <w:pStyle w:val="Paragraph"/>
              <w:rPr>
                <w:rFonts w:ascii="Century Gothic" w:hAnsi="Century Gothic"/>
                <w:sz w:val="20"/>
                <w:lang w:val="es-ES"/>
              </w:rPr>
            </w:pPr>
          </w:p>
        </w:tc>
      </w:tr>
    </w:tbl>
    <w:tbl>
      <w:tblPr>
        <w:tblStyle w:val="TableGrid"/>
        <w:tblW w:w="5000" w:type="pct"/>
        <w:tblInd w:w="-5" w:type="dxa"/>
        <w:tblLook w:val="01E0" w:firstRow="1" w:lastRow="1" w:firstColumn="1" w:lastColumn="1" w:noHBand="0" w:noVBand="0"/>
      </w:tblPr>
      <w:tblGrid>
        <w:gridCol w:w="1134"/>
        <w:gridCol w:w="8508"/>
      </w:tblGrid>
      <w:tr w:rsidR="00664797" w:rsidRPr="0013733A" w14:paraId="3D985195" w14:textId="77777777" w:rsidTr="735022F3">
        <w:tc>
          <w:tcPr>
            <w:tcW w:w="5000" w:type="pct"/>
            <w:gridSpan w:val="2"/>
            <w:shd w:val="clear" w:color="auto" w:fill="00B0F0"/>
          </w:tcPr>
          <w:p w14:paraId="266CF8FA" w14:textId="05C174FD" w:rsidR="00664797" w:rsidRPr="0013733A" w:rsidRDefault="11547DED" w:rsidP="735022F3">
            <w:pPr>
              <w:keepNext/>
              <w:keepLines/>
              <w:outlineLvl w:val="1"/>
              <w:rPr>
                <w:rFonts w:ascii="Century Gothic" w:hAnsi="Century Gothic"/>
                <w:color w:val="FFFFFF" w:themeColor="background1"/>
                <w:sz w:val="20"/>
                <w:szCs w:val="20"/>
                <w:lang w:val="es-ES"/>
              </w:rPr>
            </w:pPr>
            <w:bookmarkStart w:id="5" w:name="_Hlk178946648"/>
            <w:r w:rsidRPr="0013733A">
              <w:rPr>
                <w:rFonts w:ascii="Century Gothic" w:hAnsi="Century Gothic"/>
                <w:color w:val="FFFFFF" w:themeColor="background1"/>
                <w:sz w:val="20"/>
                <w:szCs w:val="20"/>
                <w:lang w:val="es-ES"/>
              </w:rPr>
              <w:t>3.11</w:t>
            </w:r>
            <w:r w:rsidR="00664797" w:rsidRPr="0013733A">
              <w:rPr>
                <w:lang w:val="es-ES"/>
              </w:rPr>
              <w:tab/>
            </w:r>
            <w:proofErr w:type="spellStart"/>
            <w:r w:rsidR="008250C0" w:rsidRPr="008250C0">
              <w:rPr>
                <w:rFonts w:ascii="MS Gothic" w:eastAsia="MS Gothic" w:hAnsi="MS Gothic" w:cs="MS Gothic" w:hint="eastAsia"/>
                <w:color w:val="FFFFFF" w:themeColor="background1"/>
                <w:sz w:val="20"/>
                <w:szCs w:val="20"/>
                <w:lang w:val="es-ES"/>
              </w:rPr>
              <w:t>不合格材料控制</w:t>
            </w:r>
            <w:proofErr w:type="spellEnd"/>
          </w:p>
        </w:tc>
      </w:tr>
      <w:tr w:rsidR="00664797" w:rsidRPr="00624302" w14:paraId="03FAA206" w14:textId="77777777" w:rsidTr="735022F3">
        <w:tc>
          <w:tcPr>
            <w:tcW w:w="588" w:type="pct"/>
            <w:shd w:val="clear" w:color="auto" w:fill="D3E5F6"/>
          </w:tcPr>
          <w:p w14:paraId="177E94E7" w14:textId="77777777" w:rsidR="00664797" w:rsidRPr="0013733A" w:rsidRDefault="00664797" w:rsidP="000D2310">
            <w:pPr>
              <w:spacing w:before="120" w:after="120"/>
              <w:outlineLvl w:val="2"/>
              <w:rPr>
                <w:rFonts w:ascii="Century Gothic" w:eastAsia="Times New Roman" w:hAnsi="Century Gothic" w:cs="Calibri"/>
                <w:b/>
                <w:bCs/>
                <w:sz w:val="20"/>
                <w:szCs w:val="20"/>
                <w:lang w:val="es-ES"/>
              </w:rPr>
            </w:pPr>
          </w:p>
          <w:p w14:paraId="6E23183D" w14:textId="77777777" w:rsidR="00664797" w:rsidRPr="0013733A" w:rsidRDefault="00664797" w:rsidP="000D2310">
            <w:pPr>
              <w:rPr>
                <w:rFonts w:ascii="Century Gothic" w:hAnsi="Century Gothic"/>
                <w:sz w:val="20"/>
                <w:szCs w:val="20"/>
                <w:lang w:val="es-ES"/>
              </w:rPr>
            </w:pPr>
          </w:p>
        </w:tc>
        <w:tc>
          <w:tcPr>
            <w:tcW w:w="4412" w:type="pct"/>
            <w:shd w:val="clear" w:color="auto" w:fill="D3E5F6"/>
          </w:tcPr>
          <w:p w14:paraId="5365D073" w14:textId="3FF5A6AD" w:rsidR="00664797" w:rsidRPr="0013733A" w:rsidRDefault="004F1057" w:rsidP="00EC70B0">
            <w:pPr>
              <w:pStyle w:val="para"/>
              <w:rPr>
                <w:rFonts w:ascii="Century Gothic" w:hAnsi="Century Gothic"/>
                <w:lang w:val="es-ES"/>
              </w:rPr>
            </w:pPr>
            <w:proofErr w:type="spellStart"/>
            <w:r w:rsidRPr="004F1057">
              <w:rPr>
                <w:rFonts w:ascii="MS Gothic" w:eastAsia="MS Gothic" w:hAnsi="MS Gothic" w:cs="MS Gothic" w:hint="eastAsia"/>
                <w:lang w:val="es-ES"/>
              </w:rPr>
              <w:t>工厂</w:t>
            </w:r>
            <w:r w:rsidRPr="004F1057">
              <w:rPr>
                <w:rFonts w:ascii="Microsoft JhengHei" w:eastAsia="Microsoft JhengHei" w:hAnsi="Microsoft JhengHei" w:cs="Microsoft JhengHei" w:hint="eastAsia"/>
                <w:lang w:val="es-ES"/>
              </w:rPr>
              <w:t>应确保不合格原材料，在制品和成品均得到明确的识别和有效管理，以防止未经授权的行</w:t>
            </w:r>
            <w:proofErr w:type="spellEnd"/>
            <w:r w:rsidRPr="004F1057">
              <w:rPr>
                <w:rFonts w:ascii="Microsoft JhengHei" w:eastAsia="Microsoft JhengHei" w:hAnsi="Microsoft JhengHei" w:cs="Microsoft JhengHei" w:hint="eastAsia"/>
                <w:lang w:val="es-ES"/>
              </w:rPr>
              <w:t>。</w:t>
            </w:r>
          </w:p>
        </w:tc>
      </w:tr>
    </w:tbl>
    <w:tbl>
      <w:tblPr>
        <w:tblW w:w="5000" w:type="pct"/>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771"/>
        <w:gridCol w:w="358"/>
        <w:gridCol w:w="2976"/>
        <w:gridCol w:w="1701"/>
        <w:gridCol w:w="3830"/>
      </w:tblGrid>
      <w:tr w:rsidR="008334BC" w:rsidRPr="00071916" w14:paraId="0CBCF58E" w14:textId="44239E47" w:rsidTr="00AA5867">
        <w:trPr>
          <w:trHeight w:val="285"/>
        </w:trPr>
        <w:tc>
          <w:tcPr>
            <w:tcW w:w="584" w:type="pct"/>
            <w:gridSpan w:val="2"/>
            <w:tcBorders>
              <w:top w:val="single" w:sz="6" w:space="0" w:color="auto"/>
              <w:left w:val="single" w:sz="6" w:space="0" w:color="auto"/>
              <w:bottom w:val="single" w:sz="6" w:space="0" w:color="auto"/>
              <w:right w:val="single" w:sz="6" w:space="0" w:color="auto"/>
            </w:tcBorders>
            <w:shd w:val="clear" w:color="auto" w:fill="00B0F0"/>
          </w:tcPr>
          <w:bookmarkEnd w:id="5"/>
          <w:p w14:paraId="16DBA75A" w14:textId="3EE54BB9" w:rsidR="008334BC" w:rsidRPr="00071916" w:rsidRDefault="008334BC" w:rsidP="000D2310">
            <w:pPr>
              <w:pStyle w:val="Heading3"/>
              <w:rPr>
                <w:rFonts w:ascii="Century Gothic" w:hAnsi="Century Gothic"/>
                <w:sz w:val="20"/>
                <w:szCs w:val="20"/>
              </w:rPr>
            </w:pPr>
            <w:r w:rsidRPr="0013733A">
              <w:rPr>
                <w:rFonts w:ascii="Century Gothic" w:hAnsi="Century Gothic"/>
                <w:sz w:val="20"/>
                <w:szCs w:val="20"/>
                <w:lang w:val="es-ES"/>
              </w:rPr>
              <w:t xml:space="preserve"> </w:t>
            </w:r>
            <w:proofErr w:type="spellStart"/>
            <w:r w:rsidR="00DF2D10">
              <w:rPr>
                <w:rFonts w:ascii="MS Gothic" w:eastAsia="MS Gothic" w:hAnsi="MS Gothic" w:cs="MS Gothic" w:hint="eastAsia"/>
                <w:sz w:val="20"/>
                <w:szCs w:val="20"/>
              </w:rPr>
              <w:t>条款</w:t>
            </w:r>
            <w:proofErr w:type="spellEnd"/>
          </w:p>
        </w:tc>
        <w:tc>
          <w:tcPr>
            <w:tcW w:w="1545" w:type="pct"/>
            <w:tcBorders>
              <w:top w:val="single" w:sz="6" w:space="0" w:color="auto"/>
              <w:left w:val="single" w:sz="6" w:space="0" w:color="auto"/>
              <w:bottom w:val="single" w:sz="6" w:space="0" w:color="auto"/>
              <w:right w:val="single" w:sz="6" w:space="0" w:color="auto"/>
            </w:tcBorders>
            <w:shd w:val="clear" w:color="auto" w:fill="00B0F0"/>
          </w:tcPr>
          <w:p w14:paraId="03AFDCF9" w14:textId="29DFFF07" w:rsidR="008334BC" w:rsidRPr="00071916" w:rsidRDefault="000D68F7" w:rsidP="000D2310">
            <w:pPr>
              <w:pStyle w:val="Heading3"/>
              <w:rPr>
                <w:rFonts w:ascii="Century Gothic" w:hAnsi="Century Gothic"/>
                <w:sz w:val="20"/>
                <w:szCs w:val="20"/>
              </w:rPr>
            </w:pPr>
            <w:proofErr w:type="spellStart"/>
            <w:r>
              <w:rPr>
                <w:rFonts w:ascii="MS Gothic" w:eastAsia="MS Gothic" w:hAnsi="MS Gothic" w:cs="MS Gothic" w:hint="eastAsia"/>
                <w:sz w:val="20"/>
                <w:szCs w:val="20"/>
              </w:rPr>
              <w:t>要求</w:t>
            </w:r>
            <w:proofErr w:type="spellEnd"/>
          </w:p>
        </w:tc>
        <w:tc>
          <w:tcPr>
            <w:tcW w:w="883" w:type="pct"/>
            <w:tcBorders>
              <w:top w:val="single" w:sz="6" w:space="0" w:color="auto"/>
              <w:left w:val="single" w:sz="6" w:space="0" w:color="auto"/>
              <w:bottom w:val="single" w:sz="6" w:space="0" w:color="auto"/>
              <w:right w:val="single" w:sz="6" w:space="0" w:color="auto"/>
            </w:tcBorders>
            <w:shd w:val="clear" w:color="auto" w:fill="00B0F0"/>
          </w:tcPr>
          <w:p w14:paraId="257BE5BB" w14:textId="49007BBE" w:rsidR="008334BC" w:rsidRPr="00071916" w:rsidRDefault="00E614E4" w:rsidP="000D2310">
            <w:pPr>
              <w:pStyle w:val="Heading3"/>
              <w:rPr>
                <w:rFonts w:ascii="Century Gothic" w:hAnsi="Century Gothic"/>
                <w:sz w:val="20"/>
                <w:szCs w:val="20"/>
              </w:rPr>
            </w:pPr>
            <w:proofErr w:type="spellStart"/>
            <w:r w:rsidRPr="00E614E4">
              <w:rPr>
                <w:rFonts w:ascii="MS Gothic" w:eastAsia="MS Gothic" w:hAnsi="MS Gothic" w:cs="MS Gothic" w:hint="eastAsia"/>
                <w:sz w:val="20"/>
                <w:szCs w:val="20"/>
              </w:rPr>
              <w:t>符合</w:t>
            </w:r>
            <w:proofErr w:type="spellEnd"/>
          </w:p>
        </w:tc>
        <w:tc>
          <w:tcPr>
            <w:tcW w:w="1988" w:type="pct"/>
            <w:tcBorders>
              <w:top w:val="single" w:sz="6" w:space="0" w:color="auto"/>
              <w:left w:val="single" w:sz="6" w:space="0" w:color="auto"/>
              <w:bottom w:val="single" w:sz="6" w:space="0" w:color="auto"/>
              <w:right w:val="single" w:sz="6" w:space="0" w:color="auto"/>
            </w:tcBorders>
            <w:shd w:val="clear" w:color="auto" w:fill="00B0F0"/>
          </w:tcPr>
          <w:p w14:paraId="1D290BE8" w14:textId="4A4FD8D3" w:rsidR="008334BC" w:rsidRPr="00071916" w:rsidRDefault="00CC6917" w:rsidP="000D2310">
            <w:pPr>
              <w:pStyle w:val="Heading3"/>
              <w:rPr>
                <w:rFonts w:ascii="Century Gothic" w:hAnsi="Century Gothic"/>
                <w:sz w:val="20"/>
                <w:szCs w:val="20"/>
              </w:rPr>
            </w:pPr>
            <w:proofErr w:type="spellStart"/>
            <w:r>
              <w:rPr>
                <w:rFonts w:ascii="Microsoft JhengHei" w:eastAsia="Microsoft JhengHei" w:hAnsi="Microsoft JhengHei" w:cs="Microsoft JhengHei" w:hint="eastAsia"/>
                <w:sz w:val="20"/>
                <w:szCs w:val="20"/>
              </w:rPr>
              <w:t>评论</w:t>
            </w:r>
            <w:proofErr w:type="spellEnd"/>
          </w:p>
        </w:tc>
      </w:tr>
      <w:tr w:rsidR="008334BC" w:rsidRPr="007C6105" w14:paraId="599C727E" w14:textId="41E6E24A" w:rsidTr="00FE5FAE">
        <w:trPr>
          <w:trHeight w:val="285"/>
        </w:trPr>
        <w:tc>
          <w:tcPr>
            <w:tcW w:w="397" w:type="pct"/>
            <w:tcBorders>
              <w:top w:val="single" w:sz="6" w:space="0" w:color="auto"/>
              <w:left w:val="single" w:sz="6" w:space="0" w:color="auto"/>
              <w:bottom w:val="single" w:sz="6" w:space="0" w:color="auto"/>
              <w:right w:val="single" w:sz="6" w:space="0" w:color="auto"/>
            </w:tcBorders>
            <w:shd w:val="clear" w:color="auto" w:fill="FFFF99"/>
          </w:tcPr>
          <w:p w14:paraId="48250BCC" w14:textId="77777777" w:rsidR="008334BC" w:rsidRPr="00071916" w:rsidRDefault="008334BC" w:rsidP="000D2310">
            <w:pPr>
              <w:pStyle w:val="para"/>
              <w:rPr>
                <w:rFonts w:ascii="Century Gothic" w:eastAsia="Century Gothic" w:hAnsi="Century Gothic"/>
                <w:color w:val="000000" w:themeColor="text1"/>
                <w:sz w:val="20"/>
              </w:rPr>
            </w:pPr>
            <w:r w:rsidRPr="00071916">
              <w:rPr>
                <w:rFonts w:ascii="Century Gothic" w:eastAsia="Century Gothic" w:hAnsi="Century Gothic"/>
                <w:sz w:val="20"/>
              </w:rPr>
              <w:t>3.11.</w:t>
            </w:r>
            <w:r w:rsidRPr="00071916">
              <w:rPr>
                <w:rFonts w:ascii="Century Gothic" w:eastAsia="Century Gothic" w:hAnsi="Century Gothic"/>
                <w:color w:val="000000" w:themeColor="text1"/>
                <w:sz w:val="20"/>
              </w:rPr>
              <w:t>1</w:t>
            </w:r>
          </w:p>
        </w:tc>
        <w:tc>
          <w:tcPr>
            <w:tcW w:w="187" w:type="pct"/>
            <w:tcBorders>
              <w:top w:val="single" w:sz="6" w:space="0" w:color="auto"/>
              <w:left w:val="single" w:sz="6" w:space="0" w:color="auto"/>
              <w:bottom w:val="single" w:sz="6" w:space="0" w:color="auto"/>
              <w:right w:val="single" w:sz="6" w:space="0" w:color="auto"/>
            </w:tcBorders>
            <w:shd w:val="clear" w:color="auto" w:fill="B8CCE4" w:themeFill="accent1" w:themeFillTint="66"/>
          </w:tcPr>
          <w:p w14:paraId="50426853" w14:textId="77777777" w:rsidR="008334BC" w:rsidRPr="00071916" w:rsidRDefault="008334BC" w:rsidP="000D2310">
            <w:pPr>
              <w:pStyle w:val="Paragraph"/>
              <w:rPr>
                <w:rFonts w:ascii="Century Gothic" w:hAnsi="Century Gothic"/>
                <w:sz w:val="20"/>
              </w:rPr>
            </w:pPr>
          </w:p>
        </w:tc>
        <w:tc>
          <w:tcPr>
            <w:tcW w:w="1545" w:type="pct"/>
            <w:tcBorders>
              <w:top w:val="single" w:sz="6" w:space="0" w:color="auto"/>
              <w:left w:val="single" w:sz="6" w:space="0" w:color="auto"/>
              <w:bottom w:val="single" w:sz="6" w:space="0" w:color="auto"/>
              <w:right w:val="single" w:sz="6" w:space="0" w:color="auto"/>
            </w:tcBorders>
          </w:tcPr>
          <w:p w14:paraId="32B0EB5A" w14:textId="434C6223" w:rsidR="735022F3" w:rsidRPr="007C6105" w:rsidRDefault="007C6105" w:rsidP="007C6105">
            <w:pPr>
              <w:spacing w:before="80" w:after="0" w:line="247" w:lineRule="auto"/>
              <w:rPr>
                <w:rFonts w:ascii="Century Gothic" w:hAnsi="Century Gothic"/>
                <w:lang w:val="en-GB"/>
              </w:rPr>
            </w:pPr>
            <w:proofErr w:type="spellStart"/>
            <w:r w:rsidRPr="007C6105">
              <w:rPr>
                <w:rFonts w:ascii="Microsoft JhengHei" w:eastAsia="Microsoft JhengHei" w:hAnsi="Microsoft JhengHei" w:cs="Microsoft JhengHei" w:hint="eastAsia"/>
                <w:lang w:val="es-ES"/>
              </w:rPr>
              <w:t>应制定不符合规格和不合格材料的程序</w:t>
            </w:r>
            <w:r w:rsidRPr="007C6105">
              <w:rPr>
                <w:rFonts w:ascii="Microsoft JhengHei" w:eastAsia="Microsoft JhengHei" w:hAnsi="Microsoft JhengHei" w:cs="Microsoft JhengHei" w:hint="eastAsia"/>
                <w:lang w:val="en-GB"/>
              </w:rPr>
              <w:t>，</w:t>
            </w:r>
            <w:r w:rsidRPr="007C6105">
              <w:rPr>
                <w:rFonts w:ascii="Microsoft JhengHei" w:eastAsia="Microsoft JhengHei" w:hAnsi="Microsoft JhengHei" w:cs="Microsoft JhengHei" w:hint="eastAsia"/>
                <w:lang w:val="es-ES"/>
              </w:rPr>
              <w:t>并确保所有人员理解。这应包括在做出最终处置决定之前对材料进行有效的识别和管理</w:t>
            </w:r>
            <w:proofErr w:type="spellEnd"/>
            <w:r w:rsidRPr="007C6105">
              <w:rPr>
                <w:rFonts w:ascii="MS Gothic" w:eastAsia="MS Gothic" w:hAnsi="MS Gothic" w:cs="MS Gothic" w:hint="eastAsia"/>
                <w:lang w:val="es-ES"/>
              </w:rPr>
              <w:t>。</w:t>
            </w:r>
          </w:p>
        </w:tc>
        <w:tc>
          <w:tcPr>
            <w:tcW w:w="883" w:type="pct"/>
            <w:tcBorders>
              <w:top w:val="single" w:sz="6" w:space="0" w:color="auto"/>
              <w:left w:val="single" w:sz="6" w:space="0" w:color="auto"/>
              <w:bottom w:val="single" w:sz="6" w:space="0" w:color="auto"/>
              <w:right w:val="single" w:sz="6" w:space="0" w:color="auto"/>
            </w:tcBorders>
          </w:tcPr>
          <w:p w14:paraId="5183FB70" w14:textId="77777777" w:rsidR="008334BC" w:rsidRPr="007C6105" w:rsidRDefault="008334BC" w:rsidP="000D2310">
            <w:pPr>
              <w:pStyle w:val="Paragraph"/>
              <w:rPr>
                <w:rFonts w:ascii="Century Gothic" w:hAnsi="Century Gothic"/>
                <w:sz w:val="20"/>
              </w:rPr>
            </w:pPr>
          </w:p>
        </w:tc>
        <w:tc>
          <w:tcPr>
            <w:tcW w:w="1988" w:type="pct"/>
            <w:tcBorders>
              <w:top w:val="single" w:sz="6" w:space="0" w:color="auto"/>
              <w:left w:val="single" w:sz="6" w:space="0" w:color="auto"/>
              <w:bottom w:val="single" w:sz="6" w:space="0" w:color="auto"/>
              <w:right w:val="single" w:sz="6" w:space="0" w:color="auto"/>
            </w:tcBorders>
          </w:tcPr>
          <w:p w14:paraId="4F51C743" w14:textId="77777777" w:rsidR="008334BC" w:rsidRPr="007C6105" w:rsidRDefault="008334BC" w:rsidP="000D2310">
            <w:pPr>
              <w:pStyle w:val="Paragraph"/>
              <w:rPr>
                <w:rFonts w:ascii="Century Gothic" w:hAnsi="Century Gothic"/>
                <w:sz w:val="20"/>
              </w:rPr>
            </w:pPr>
          </w:p>
        </w:tc>
      </w:tr>
      <w:tr w:rsidR="008334BC" w:rsidRPr="00071916" w14:paraId="6F92463E" w14:textId="10E5DF76" w:rsidTr="735022F3">
        <w:trPr>
          <w:trHeight w:val="285"/>
        </w:trPr>
        <w:tc>
          <w:tcPr>
            <w:tcW w:w="584" w:type="pct"/>
            <w:gridSpan w:val="2"/>
            <w:tcBorders>
              <w:top w:val="single" w:sz="6" w:space="0" w:color="auto"/>
              <w:left w:val="single" w:sz="6" w:space="0" w:color="auto"/>
              <w:bottom w:val="single" w:sz="6" w:space="0" w:color="auto"/>
              <w:right w:val="single" w:sz="6" w:space="0" w:color="auto"/>
            </w:tcBorders>
            <w:shd w:val="clear" w:color="auto" w:fill="B8CCE4" w:themeFill="accent1" w:themeFillTint="66"/>
          </w:tcPr>
          <w:p w14:paraId="61E1333F" w14:textId="77777777" w:rsidR="008334BC" w:rsidRPr="00071916" w:rsidRDefault="008334BC" w:rsidP="000D2310">
            <w:pPr>
              <w:pStyle w:val="para"/>
              <w:rPr>
                <w:rFonts w:ascii="Century Gothic" w:eastAsia="Century Gothic" w:hAnsi="Century Gothic"/>
                <w:color w:val="000000" w:themeColor="text1"/>
                <w:sz w:val="20"/>
              </w:rPr>
            </w:pPr>
            <w:r w:rsidRPr="00071916">
              <w:rPr>
                <w:rFonts w:ascii="Century Gothic" w:eastAsia="Century Gothic" w:hAnsi="Century Gothic"/>
                <w:sz w:val="20"/>
              </w:rPr>
              <w:t>3.11.2</w:t>
            </w:r>
          </w:p>
        </w:tc>
        <w:tc>
          <w:tcPr>
            <w:tcW w:w="1545" w:type="pct"/>
            <w:tcBorders>
              <w:top w:val="single" w:sz="6" w:space="0" w:color="auto"/>
              <w:left w:val="single" w:sz="6" w:space="0" w:color="auto"/>
              <w:bottom w:val="single" w:sz="6" w:space="0" w:color="auto"/>
              <w:right w:val="single" w:sz="6" w:space="0" w:color="auto"/>
            </w:tcBorders>
          </w:tcPr>
          <w:p w14:paraId="53F5661E" w14:textId="64007CB5" w:rsidR="735022F3" w:rsidRPr="006B7011" w:rsidRDefault="000D7C92" w:rsidP="000D7C92">
            <w:pPr>
              <w:spacing w:before="80" w:after="0" w:line="247" w:lineRule="auto"/>
              <w:rPr>
                <w:rFonts w:ascii="Century Gothic" w:hAnsi="Century Gothic"/>
              </w:rPr>
            </w:pPr>
            <w:proofErr w:type="spellStart"/>
            <w:r w:rsidRPr="000D7C92">
              <w:rPr>
                <w:rFonts w:ascii="Microsoft JhengHei" w:eastAsia="Microsoft JhengHei" w:hAnsi="Microsoft JhengHei" w:cs="Microsoft JhengHei" w:hint="eastAsia"/>
              </w:rPr>
              <w:t>应评估不合格材料，并作出拒收、让步接收、返工或用于其他替代使用的决定。决定及</w:t>
            </w:r>
            <w:r w:rsidRPr="000D7C92">
              <w:rPr>
                <w:rFonts w:ascii="MS Gothic" w:eastAsia="MS Gothic" w:hAnsi="MS Gothic" w:cs="MS Gothic" w:hint="eastAsia"/>
              </w:rPr>
              <w:t>其原因</w:t>
            </w:r>
            <w:r w:rsidRPr="000D7C92">
              <w:rPr>
                <w:rFonts w:ascii="Microsoft JhengHei" w:eastAsia="Microsoft JhengHei" w:hAnsi="Microsoft JhengHei" w:cs="Microsoft JhengHei" w:hint="eastAsia"/>
              </w:rPr>
              <w:t>应记录在案</w:t>
            </w:r>
            <w:proofErr w:type="spellEnd"/>
            <w:r w:rsidRPr="000D7C92">
              <w:rPr>
                <w:rFonts w:ascii="MS Gothic" w:eastAsia="MS Gothic" w:hAnsi="MS Gothic" w:cs="MS Gothic" w:hint="eastAsia"/>
              </w:rPr>
              <w:t>。</w:t>
            </w:r>
          </w:p>
        </w:tc>
        <w:tc>
          <w:tcPr>
            <w:tcW w:w="883" w:type="pct"/>
            <w:tcBorders>
              <w:top w:val="single" w:sz="6" w:space="0" w:color="auto"/>
              <w:left w:val="single" w:sz="6" w:space="0" w:color="auto"/>
              <w:bottom w:val="single" w:sz="6" w:space="0" w:color="auto"/>
              <w:right w:val="single" w:sz="6" w:space="0" w:color="auto"/>
            </w:tcBorders>
          </w:tcPr>
          <w:p w14:paraId="5DBA6D6F" w14:textId="77777777" w:rsidR="008334BC" w:rsidRPr="00071916" w:rsidRDefault="008334BC" w:rsidP="000D2310">
            <w:pPr>
              <w:pStyle w:val="Paragraph"/>
              <w:rPr>
                <w:rFonts w:ascii="Century Gothic" w:hAnsi="Century Gothic"/>
                <w:sz w:val="20"/>
              </w:rPr>
            </w:pPr>
          </w:p>
        </w:tc>
        <w:tc>
          <w:tcPr>
            <w:tcW w:w="1988" w:type="pct"/>
            <w:tcBorders>
              <w:top w:val="single" w:sz="6" w:space="0" w:color="auto"/>
              <w:left w:val="single" w:sz="6" w:space="0" w:color="auto"/>
              <w:bottom w:val="single" w:sz="6" w:space="0" w:color="auto"/>
              <w:right w:val="single" w:sz="6" w:space="0" w:color="auto"/>
            </w:tcBorders>
          </w:tcPr>
          <w:p w14:paraId="540524AC" w14:textId="77777777" w:rsidR="008334BC" w:rsidRPr="00071916" w:rsidRDefault="008334BC" w:rsidP="000D2310">
            <w:pPr>
              <w:pStyle w:val="Paragraph"/>
              <w:rPr>
                <w:rFonts w:ascii="Century Gothic" w:hAnsi="Century Gothic"/>
                <w:sz w:val="20"/>
              </w:rPr>
            </w:pPr>
          </w:p>
        </w:tc>
      </w:tr>
    </w:tbl>
    <w:tbl>
      <w:tblPr>
        <w:tblStyle w:val="TableGrid"/>
        <w:tblW w:w="5000" w:type="pct"/>
        <w:tblInd w:w="-5" w:type="dxa"/>
        <w:tblLook w:val="01E0" w:firstRow="1" w:lastRow="1" w:firstColumn="1" w:lastColumn="1" w:noHBand="0" w:noVBand="0"/>
      </w:tblPr>
      <w:tblGrid>
        <w:gridCol w:w="1134"/>
        <w:gridCol w:w="8508"/>
      </w:tblGrid>
      <w:tr w:rsidR="008334BC" w:rsidRPr="00071916" w14:paraId="00FED6BF" w14:textId="77777777" w:rsidTr="735022F3">
        <w:tc>
          <w:tcPr>
            <w:tcW w:w="5000" w:type="pct"/>
            <w:gridSpan w:val="2"/>
            <w:shd w:val="clear" w:color="auto" w:fill="00B0F0"/>
          </w:tcPr>
          <w:p w14:paraId="3D6FB1A5" w14:textId="32FE26EA" w:rsidR="008334BC" w:rsidRPr="00071916" w:rsidRDefault="4232833B" w:rsidP="00716B57">
            <w:pPr>
              <w:keepNext/>
              <w:keepLines/>
              <w:tabs>
                <w:tab w:val="left" w:pos="720"/>
                <w:tab w:val="left" w:pos="1440"/>
                <w:tab w:val="left" w:pos="2079"/>
              </w:tabs>
              <w:outlineLvl w:val="1"/>
              <w:rPr>
                <w:rFonts w:ascii="Century Gothic" w:hAnsi="Century Gothic"/>
                <w:color w:val="FFFFFF" w:themeColor="background1"/>
                <w:sz w:val="20"/>
                <w:szCs w:val="20"/>
                <w:lang w:val="en-GB"/>
              </w:rPr>
            </w:pPr>
            <w:r w:rsidRPr="735022F3">
              <w:rPr>
                <w:rFonts w:ascii="Century Gothic" w:hAnsi="Century Gothic"/>
                <w:color w:val="FFFFFF" w:themeColor="background1"/>
                <w:sz w:val="20"/>
                <w:szCs w:val="20"/>
              </w:rPr>
              <w:lastRenderedPageBreak/>
              <w:t>3.1</w:t>
            </w:r>
            <w:r w:rsidR="2533FE10" w:rsidRPr="735022F3">
              <w:rPr>
                <w:rFonts w:ascii="Century Gothic" w:hAnsi="Century Gothic"/>
                <w:color w:val="FFFFFF" w:themeColor="background1"/>
                <w:sz w:val="20"/>
                <w:szCs w:val="20"/>
              </w:rPr>
              <w:t>2</w:t>
            </w:r>
            <w:r w:rsidR="008334BC">
              <w:tab/>
            </w:r>
            <w:proofErr w:type="spellStart"/>
            <w:r w:rsidR="00716B57" w:rsidRPr="00716B57">
              <w:rPr>
                <w:rFonts w:ascii="MS Gothic" w:eastAsia="MS Gothic" w:hAnsi="MS Gothic" w:cs="MS Gothic" w:hint="eastAsia"/>
                <w:color w:val="FFFFFF" w:themeColor="background1"/>
                <w:sz w:val="20"/>
                <w:szCs w:val="20"/>
              </w:rPr>
              <w:t>投</w:t>
            </w:r>
            <w:r w:rsidR="00716B57" w:rsidRPr="00716B57">
              <w:rPr>
                <w:rFonts w:ascii="Microsoft JhengHei" w:eastAsia="Microsoft JhengHei" w:hAnsi="Microsoft JhengHei" w:cs="Microsoft JhengHei" w:hint="eastAsia"/>
                <w:color w:val="FFFFFF" w:themeColor="background1"/>
                <w:sz w:val="20"/>
                <w:szCs w:val="20"/>
              </w:rPr>
              <w:t>诉处理</w:t>
            </w:r>
            <w:proofErr w:type="spellEnd"/>
          </w:p>
        </w:tc>
      </w:tr>
      <w:tr w:rsidR="008334BC" w:rsidRPr="00BC1B7D" w14:paraId="43615ABF" w14:textId="77777777" w:rsidTr="735022F3">
        <w:tc>
          <w:tcPr>
            <w:tcW w:w="588" w:type="pct"/>
            <w:shd w:val="clear" w:color="auto" w:fill="D3E5F6"/>
          </w:tcPr>
          <w:p w14:paraId="4B80FBA8" w14:textId="77777777" w:rsidR="008334BC" w:rsidRPr="00071916" w:rsidRDefault="008334BC" w:rsidP="000D2310">
            <w:pPr>
              <w:spacing w:before="120" w:after="120"/>
              <w:outlineLvl w:val="2"/>
              <w:rPr>
                <w:rFonts w:ascii="Century Gothic" w:eastAsia="Times New Roman" w:hAnsi="Century Gothic" w:cs="Calibri"/>
                <w:b/>
                <w:bCs/>
                <w:sz w:val="20"/>
                <w:szCs w:val="20"/>
                <w:lang w:val="en-GB"/>
              </w:rPr>
            </w:pPr>
          </w:p>
          <w:p w14:paraId="2E43448F" w14:textId="77777777" w:rsidR="008334BC" w:rsidRPr="00071916" w:rsidRDefault="008334BC" w:rsidP="000D2310">
            <w:pPr>
              <w:rPr>
                <w:rFonts w:ascii="Century Gothic" w:hAnsi="Century Gothic"/>
                <w:sz w:val="20"/>
                <w:szCs w:val="20"/>
              </w:rPr>
            </w:pPr>
          </w:p>
        </w:tc>
        <w:tc>
          <w:tcPr>
            <w:tcW w:w="4412" w:type="pct"/>
            <w:shd w:val="clear" w:color="auto" w:fill="D3E5F6"/>
          </w:tcPr>
          <w:p w14:paraId="65A9EFCC" w14:textId="37AAB175" w:rsidR="008334BC" w:rsidRPr="00BC1B7D" w:rsidRDefault="00BC1B7D" w:rsidP="002F29CF">
            <w:pPr>
              <w:pStyle w:val="para"/>
              <w:rPr>
                <w:rFonts w:ascii="Century Gothic" w:hAnsi="Century Gothic"/>
                <w:lang w:val="en-US"/>
              </w:rPr>
            </w:pPr>
            <w:proofErr w:type="spellStart"/>
            <w:r w:rsidRPr="00BC1B7D">
              <w:rPr>
                <w:rFonts w:ascii="Microsoft JhengHei" w:eastAsia="Microsoft JhengHei" w:hAnsi="Microsoft JhengHei" w:cs="Microsoft JhengHei" w:hint="eastAsia"/>
                <w:lang w:val="es-ES"/>
              </w:rPr>
              <w:t>应有效处理与产品安全</w:t>
            </w:r>
            <w:r w:rsidRPr="00BC1B7D">
              <w:rPr>
                <w:rFonts w:ascii="Microsoft JhengHei" w:eastAsia="Microsoft JhengHei" w:hAnsi="Microsoft JhengHei" w:cs="Microsoft JhengHei" w:hint="eastAsia"/>
                <w:lang w:val="en-US"/>
              </w:rPr>
              <w:t>，</w:t>
            </w:r>
            <w:r w:rsidRPr="00BC1B7D">
              <w:rPr>
                <w:rFonts w:ascii="Microsoft JhengHei" w:eastAsia="Microsoft JhengHei" w:hAnsi="Microsoft JhengHei" w:cs="Microsoft JhengHei" w:hint="eastAsia"/>
                <w:lang w:val="es-ES"/>
              </w:rPr>
              <w:t>合法性和质量有关的客户投诉</w:t>
            </w:r>
            <w:r w:rsidRPr="00BC1B7D">
              <w:rPr>
                <w:rFonts w:ascii="Microsoft JhengHei" w:eastAsia="Microsoft JhengHei" w:hAnsi="Microsoft JhengHei" w:cs="Microsoft JhengHei" w:hint="eastAsia"/>
                <w:lang w:val="en-US"/>
              </w:rPr>
              <w:t>，</w:t>
            </w:r>
            <w:r w:rsidRPr="00BC1B7D">
              <w:rPr>
                <w:rFonts w:ascii="Microsoft JhengHei" w:eastAsia="Microsoft JhengHei" w:hAnsi="Microsoft JhengHei" w:cs="Microsoft JhengHei" w:hint="eastAsia"/>
                <w:lang w:val="es-ES"/>
              </w:rPr>
              <w:t>并利用信息降低投诉水平</w:t>
            </w:r>
            <w:proofErr w:type="spellEnd"/>
            <w:r w:rsidRPr="00BC1B7D">
              <w:rPr>
                <w:rFonts w:ascii="Microsoft JhengHei" w:eastAsia="Microsoft JhengHei" w:hAnsi="Microsoft JhengHei" w:cs="Microsoft JhengHei" w:hint="eastAsia"/>
                <w:lang w:val="es-ES"/>
              </w:rPr>
              <w:t>。</w:t>
            </w:r>
          </w:p>
        </w:tc>
      </w:tr>
    </w:tbl>
    <w:tbl>
      <w:tblPr>
        <w:tblStyle w:val="TableGrid17"/>
        <w:tblW w:w="5000" w:type="pct"/>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125"/>
        <w:gridCol w:w="2978"/>
        <w:gridCol w:w="1702"/>
        <w:gridCol w:w="3831"/>
      </w:tblGrid>
      <w:tr w:rsidR="004E7FEE" w:rsidRPr="00071916" w14:paraId="18136975" w14:textId="7D3D554D" w:rsidTr="00AA5867">
        <w:trPr>
          <w:trHeight w:val="300"/>
        </w:trPr>
        <w:tc>
          <w:tcPr>
            <w:tcW w:w="584" w:type="pct"/>
            <w:shd w:val="clear" w:color="auto" w:fill="00B0F0"/>
            <w:tcMar>
              <w:left w:w="105" w:type="dxa"/>
              <w:right w:w="105" w:type="dxa"/>
            </w:tcMar>
          </w:tcPr>
          <w:p w14:paraId="0D07DEB7" w14:textId="1F7A9739" w:rsidR="004E7FEE" w:rsidRPr="00071916" w:rsidRDefault="00DF2D10" w:rsidP="000D2310">
            <w:pPr>
              <w:pStyle w:val="Heading3"/>
              <w:rPr>
                <w:rFonts w:ascii="Century Gothic" w:hAnsi="Century Gothic"/>
                <w:sz w:val="20"/>
                <w:szCs w:val="20"/>
              </w:rPr>
            </w:pPr>
            <w:proofErr w:type="spellStart"/>
            <w:r>
              <w:rPr>
                <w:rFonts w:ascii="MS Gothic" w:eastAsia="MS Gothic" w:hAnsi="MS Gothic" w:cs="MS Gothic" w:hint="eastAsia"/>
                <w:sz w:val="20"/>
                <w:szCs w:val="20"/>
              </w:rPr>
              <w:t>条款</w:t>
            </w:r>
            <w:proofErr w:type="spellEnd"/>
          </w:p>
        </w:tc>
        <w:tc>
          <w:tcPr>
            <w:tcW w:w="1545" w:type="pct"/>
            <w:shd w:val="clear" w:color="auto" w:fill="00B0F0"/>
            <w:tcMar>
              <w:left w:w="105" w:type="dxa"/>
              <w:right w:w="105" w:type="dxa"/>
            </w:tcMar>
          </w:tcPr>
          <w:p w14:paraId="01F7BCD2" w14:textId="7D94271E" w:rsidR="004E7FEE" w:rsidRPr="00071916" w:rsidRDefault="000D68F7" w:rsidP="000D2310">
            <w:pPr>
              <w:pStyle w:val="Heading3"/>
              <w:rPr>
                <w:rFonts w:ascii="Century Gothic" w:hAnsi="Century Gothic"/>
                <w:sz w:val="20"/>
                <w:szCs w:val="20"/>
              </w:rPr>
            </w:pPr>
            <w:proofErr w:type="spellStart"/>
            <w:r>
              <w:rPr>
                <w:rStyle w:val="Strong"/>
                <w:rFonts w:ascii="Century Gothic" w:eastAsiaTheme="majorEastAsia" w:hAnsi="Century Gothic"/>
                <w:b/>
                <w:sz w:val="20"/>
                <w:szCs w:val="20"/>
              </w:rPr>
              <w:t>要求</w:t>
            </w:r>
            <w:proofErr w:type="spellEnd"/>
          </w:p>
        </w:tc>
        <w:tc>
          <w:tcPr>
            <w:tcW w:w="883" w:type="pct"/>
            <w:shd w:val="clear" w:color="auto" w:fill="00B0F0"/>
          </w:tcPr>
          <w:p w14:paraId="34FE62B6" w14:textId="240AC200" w:rsidR="004E7FEE" w:rsidRPr="00071916" w:rsidRDefault="00E614E4" w:rsidP="000D2310">
            <w:pPr>
              <w:pStyle w:val="Heading3"/>
              <w:rPr>
                <w:rStyle w:val="Strong"/>
                <w:rFonts w:ascii="Century Gothic" w:eastAsiaTheme="majorEastAsia" w:hAnsi="Century Gothic"/>
                <w:b/>
                <w:sz w:val="20"/>
                <w:szCs w:val="20"/>
              </w:rPr>
            </w:pPr>
            <w:proofErr w:type="spellStart"/>
            <w:r w:rsidRPr="00E614E4">
              <w:rPr>
                <w:rStyle w:val="Strong"/>
                <w:rFonts w:ascii="Century Gothic" w:eastAsiaTheme="majorEastAsia" w:hAnsi="Century Gothic" w:hint="eastAsia"/>
                <w:b/>
                <w:sz w:val="20"/>
                <w:szCs w:val="20"/>
              </w:rPr>
              <w:t>符合</w:t>
            </w:r>
            <w:proofErr w:type="spellEnd"/>
          </w:p>
        </w:tc>
        <w:tc>
          <w:tcPr>
            <w:tcW w:w="1988" w:type="pct"/>
            <w:shd w:val="clear" w:color="auto" w:fill="00B0F0"/>
          </w:tcPr>
          <w:p w14:paraId="1E1D9DC9" w14:textId="04DE7EDE" w:rsidR="004E7FEE" w:rsidRPr="00071916" w:rsidRDefault="00CC6917" w:rsidP="000D2310">
            <w:pPr>
              <w:pStyle w:val="Heading3"/>
              <w:rPr>
                <w:rStyle w:val="Strong"/>
                <w:rFonts w:ascii="Century Gothic" w:eastAsiaTheme="majorEastAsia" w:hAnsi="Century Gothic"/>
                <w:b/>
                <w:sz w:val="20"/>
                <w:szCs w:val="20"/>
              </w:rPr>
            </w:pPr>
            <w:proofErr w:type="spellStart"/>
            <w:r>
              <w:rPr>
                <w:rStyle w:val="Strong"/>
                <w:rFonts w:ascii="Microsoft JhengHei" w:eastAsia="Microsoft JhengHei" w:hAnsi="Microsoft JhengHei" w:cs="Microsoft JhengHei" w:hint="eastAsia"/>
                <w:b/>
                <w:sz w:val="20"/>
                <w:szCs w:val="20"/>
              </w:rPr>
              <w:t>评论</w:t>
            </w:r>
            <w:proofErr w:type="spellEnd"/>
          </w:p>
        </w:tc>
      </w:tr>
      <w:tr w:rsidR="004E7FEE" w:rsidRPr="008644F1" w14:paraId="24593EAC" w14:textId="0EE27939" w:rsidTr="735022F3">
        <w:trPr>
          <w:trHeight w:val="300"/>
        </w:trPr>
        <w:tc>
          <w:tcPr>
            <w:tcW w:w="584" w:type="pct"/>
            <w:shd w:val="clear" w:color="auto" w:fill="B8CCE4" w:themeFill="accent1" w:themeFillTint="66"/>
            <w:tcMar>
              <w:left w:w="105" w:type="dxa"/>
              <w:right w:w="105" w:type="dxa"/>
            </w:tcMar>
          </w:tcPr>
          <w:p w14:paraId="3BC16494" w14:textId="77777777" w:rsidR="004E7FEE" w:rsidRPr="00071916" w:rsidRDefault="004E7FEE" w:rsidP="000D2310">
            <w:pPr>
              <w:pStyle w:val="para"/>
              <w:rPr>
                <w:rFonts w:ascii="Century Gothic" w:hAnsi="Century Gothic"/>
                <w:sz w:val="20"/>
              </w:rPr>
            </w:pPr>
            <w:r w:rsidRPr="00071916">
              <w:rPr>
                <w:rFonts w:ascii="Century Gothic" w:hAnsi="Century Gothic"/>
                <w:sz w:val="20"/>
              </w:rPr>
              <w:t>3.12.1</w:t>
            </w:r>
          </w:p>
        </w:tc>
        <w:tc>
          <w:tcPr>
            <w:tcW w:w="1545" w:type="pct"/>
            <w:tcMar>
              <w:left w:w="105" w:type="dxa"/>
              <w:right w:w="105" w:type="dxa"/>
            </w:tcMar>
          </w:tcPr>
          <w:p w14:paraId="340C69BA" w14:textId="77777777" w:rsidR="008644F1" w:rsidRPr="008644F1" w:rsidRDefault="0B8F13AF" w:rsidP="008644F1">
            <w:pPr>
              <w:rPr>
                <w:rFonts w:ascii="Century Gothic" w:hAnsi="Century Gothic"/>
              </w:rPr>
            </w:pPr>
            <w:r w:rsidRPr="008644F1">
              <w:rPr>
                <w:rFonts w:ascii="Century Gothic" w:hAnsi="Century Gothic"/>
              </w:rPr>
              <w:t xml:space="preserve"> </w:t>
            </w:r>
            <w:proofErr w:type="spellStart"/>
            <w:r w:rsidR="008644F1" w:rsidRPr="008644F1">
              <w:rPr>
                <w:rFonts w:ascii="Microsoft JhengHei" w:eastAsia="Microsoft JhengHei" w:hAnsi="Microsoft JhengHei" w:cs="Microsoft JhengHei" w:hint="eastAsia"/>
                <w:lang w:val="es-ES"/>
              </w:rPr>
              <w:t>应记录和调查所有投诉</w:t>
            </w:r>
            <w:r w:rsidR="008644F1" w:rsidRPr="008644F1">
              <w:rPr>
                <w:rFonts w:ascii="Microsoft JhengHei" w:eastAsia="Microsoft JhengHei" w:hAnsi="Microsoft JhengHei" w:cs="Microsoft JhengHei" w:hint="eastAsia"/>
              </w:rPr>
              <w:t>，</w:t>
            </w:r>
            <w:r w:rsidR="008644F1" w:rsidRPr="008644F1">
              <w:rPr>
                <w:rFonts w:ascii="Microsoft JhengHei" w:eastAsia="Microsoft JhengHei" w:hAnsi="Microsoft JhengHei" w:cs="Microsoft JhengHei" w:hint="eastAsia"/>
                <w:lang w:val="es-ES"/>
              </w:rPr>
              <w:t>并在提供足够信息的情况下记录对问题的调查结果</w:t>
            </w:r>
            <w:proofErr w:type="spellEnd"/>
            <w:r w:rsidR="008644F1" w:rsidRPr="008644F1">
              <w:rPr>
                <w:rFonts w:ascii="Microsoft JhengHei" w:eastAsia="Microsoft JhengHei" w:hAnsi="Microsoft JhengHei" w:cs="Microsoft JhengHei" w:hint="eastAsia"/>
                <w:lang w:val="es-ES"/>
              </w:rPr>
              <w:t>。</w:t>
            </w:r>
          </w:p>
          <w:p w14:paraId="782E53FE" w14:textId="7B65427C" w:rsidR="004E7FEE" w:rsidRPr="008644F1" w:rsidRDefault="008644F1" w:rsidP="008644F1">
            <w:pPr>
              <w:rPr>
                <w:rFonts w:ascii="Century Gothic" w:hAnsi="Century Gothic"/>
              </w:rPr>
            </w:pPr>
            <w:proofErr w:type="spellStart"/>
            <w:r w:rsidRPr="008644F1">
              <w:rPr>
                <w:rFonts w:ascii="Microsoft JhengHei" w:eastAsia="Microsoft JhengHei" w:hAnsi="Microsoft JhengHei" w:cs="Microsoft JhengHei" w:hint="eastAsia"/>
                <w:lang w:val="es-ES"/>
              </w:rPr>
              <w:t>应及时有效地采取与投诉的严重性和频率相适应的措</w:t>
            </w:r>
            <w:proofErr w:type="spellEnd"/>
            <w:r w:rsidRPr="008644F1">
              <w:rPr>
                <w:rFonts w:ascii="MS Gothic" w:eastAsia="MS Gothic" w:hAnsi="MS Gothic" w:cs="MS Gothic" w:hint="eastAsia"/>
                <w:lang w:val="es-ES"/>
              </w:rPr>
              <w:t>。</w:t>
            </w:r>
          </w:p>
        </w:tc>
        <w:tc>
          <w:tcPr>
            <w:tcW w:w="883" w:type="pct"/>
          </w:tcPr>
          <w:p w14:paraId="21513FEC" w14:textId="77777777" w:rsidR="004E7FEE" w:rsidRPr="008644F1" w:rsidRDefault="004E7FEE" w:rsidP="000D2310">
            <w:pPr>
              <w:pStyle w:val="para"/>
              <w:rPr>
                <w:rFonts w:ascii="Century Gothic" w:hAnsi="Century Gothic"/>
                <w:sz w:val="20"/>
              </w:rPr>
            </w:pPr>
          </w:p>
        </w:tc>
        <w:tc>
          <w:tcPr>
            <w:tcW w:w="1988" w:type="pct"/>
          </w:tcPr>
          <w:p w14:paraId="450E0DC3" w14:textId="77777777" w:rsidR="004E7FEE" w:rsidRPr="008644F1" w:rsidRDefault="004E7FEE" w:rsidP="000D2310">
            <w:pPr>
              <w:pStyle w:val="para"/>
              <w:rPr>
                <w:rFonts w:ascii="Century Gothic" w:hAnsi="Century Gothic"/>
                <w:sz w:val="20"/>
              </w:rPr>
            </w:pPr>
          </w:p>
        </w:tc>
      </w:tr>
      <w:tr w:rsidR="004E7FEE" w:rsidRPr="00071916" w14:paraId="5BB51E56" w14:textId="4B6605CC" w:rsidTr="735022F3">
        <w:trPr>
          <w:trHeight w:val="300"/>
        </w:trPr>
        <w:tc>
          <w:tcPr>
            <w:tcW w:w="584" w:type="pct"/>
            <w:shd w:val="clear" w:color="auto" w:fill="B8CCE4" w:themeFill="accent1" w:themeFillTint="66"/>
            <w:tcMar>
              <w:left w:w="105" w:type="dxa"/>
              <w:right w:w="105" w:type="dxa"/>
            </w:tcMar>
          </w:tcPr>
          <w:p w14:paraId="0EC608A8" w14:textId="77777777" w:rsidR="004E7FEE" w:rsidRPr="00071916" w:rsidRDefault="004E7FEE" w:rsidP="000D2310">
            <w:pPr>
              <w:pStyle w:val="Paragraph"/>
              <w:rPr>
                <w:rFonts w:ascii="Century Gothic" w:hAnsi="Century Gothic"/>
                <w:sz w:val="20"/>
              </w:rPr>
            </w:pPr>
            <w:r w:rsidRPr="00071916">
              <w:rPr>
                <w:rFonts w:ascii="Century Gothic" w:hAnsi="Century Gothic"/>
                <w:sz w:val="20"/>
              </w:rPr>
              <w:t>3.12.2</w:t>
            </w:r>
          </w:p>
        </w:tc>
        <w:tc>
          <w:tcPr>
            <w:tcW w:w="1545" w:type="pct"/>
            <w:tcMar>
              <w:left w:w="105" w:type="dxa"/>
              <w:right w:w="105" w:type="dxa"/>
            </w:tcMar>
          </w:tcPr>
          <w:p w14:paraId="5E46C309" w14:textId="05D86549" w:rsidR="004E7FEE" w:rsidRPr="006B7011" w:rsidRDefault="008644F1" w:rsidP="008644F1">
            <w:pPr>
              <w:pStyle w:val="Paragraph"/>
              <w:rPr>
                <w:rFonts w:ascii="Century Gothic" w:hAnsi="Century Gothic"/>
              </w:rPr>
            </w:pPr>
            <w:proofErr w:type="spellStart"/>
            <w:r w:rsidRPr="008644F1">
              <w:rPr>
                <w:rFonts w:ascii="Microsoft JhengHei" w:eastAsia="Microsoft JhengHei" w:hAnsi="Microsoft JhengHei" w:cs="Microsoft JhengHei" w:hint="eastAsia"/>
              </w:rPr>
              <w:t>应分析投诉数据以识别显著趋势。如果某种类型的投诉出现增加或重复，应使用根本原</w:t>
            </w:r>
            <w:proofErr w:type="spellEnd"/>
            <w:r>
              <w:rPr>
                <w:rFonts w:ascii="Microsoft JhengHei" w:hAnsi="Microsoft JhengHei"/>
              </w:rPr>
              <w:t xml:space="preserve"> </w:t>
            </w:r>
            <w:proofErr w:type="spellStart"/>
            <w:r w:rsidRPr="008644F1">
              <w:rPr>
                <w:rFonts w:ascii="MS Gothic" w:eastAsia="MS Gothic" w:hAnsi="MS Gothic" w:cs="MS Gothic" w:hint="eastAsia"/>
              </w:rPr>
              <w:t>因分析来</w:t>
            </w:r>
            <w:r w:rsidRPr="008644F1">
              <w:rPr>
                <w:rFonts w:ascii="Microsoft JhengHei" w:eastAsia="Microsoft JhengHei" w:hAnsi="Microsoft JhengHei" w:cs="Microsoft JhengHei" w:hint="eastAsia"/>
              </w:rPr>
              <w:t>实施产品安、合法性和质量的持续改，并避免再次发生。此项分析应提供</w:t>
            </w:r>
            <w:proofErr w:type="spellEnd"/>
            <w:r>
              <w:rPr>
                <w:rFonts w:ascii="Microsoft JhengHei" w:hAnsi="Microsoft JhengHei"/>
              </w:rPr>
              <w:t xml:space="preserve"> </w:t>
            </w:r>
            <w:proofErr w:type="spellStart"/>
            <w:r w:rsidRPr="008644F1">
              <w:rPr>
                <w:rFonts w:ascii="Microsoft JhengHei" w:eastAsia="Microsoft JhengHei" w:hAnsi="Microsoft JhengHei" w:cs="Microsoft JhengHei" w:hint="eastAsia"/>
              </w:rPr>
              <w:t>给相关员工</w:t>
            </w:r>
            <w:proofErr w:type="spellEnd"/>
            <w:r w:rsidRPr="008644F1">
              <w:rPr>
                <w:rFonts w:ascii="MS Gothic" w:eastAsia="MS Gothic" w:hAnsi="MS Gothic" w:cs="MS Gothic" w:hint="eastAsia"/>
              </w:rPr>
              <w:t>。</w:t>
            </w:r>
          </w:p>
        </w:tc>
        <w:tc>
          <w:tcPr>
            <w:tcW w:w="883" w:type="pct"/>
          </w:tcPr>
          <w:p w14:paraId="23F9499D" w14:textId="77777777" w:rsidR="004E7FEE" w:rsidRPr="00071916" w:rsidRDefault="004E7FEE" w:rsidP="000D2310">
            <w:pPr>
              <w:pStyle w:val="Paragraph"/>
              <w:rPr>
                <w:rFonts w:ascii="Century Gothic" w:hAnsi="Century Gothic"/>
                <w:sz w:val="20"/>
              </w:rPr>
            </w:pPr>
          </w:p>
        </w:tc>
        <w:tc>
          <w:tcPr>
            <w:tcW w:w="1988" w:type="pct"/>
          </w:tcPr>
          <w:p w14:paraId="2D89DD8F" w14:textId="77777777" w:rsidR="004E7FEE" w:rsidRPr="00071916" w:rsidRDefault="004E7FEE" w:rsidP="000D2310">
            <w:pPr>
              <w:pStyle w:val="Paragraph"/>
              <w:rPr>
                <w:rFonts w:ascii="Century Gothic" w:hAnsi="Century Gothic"/>
                <w:sz w:val="20"/>
              </w:rPr>
            </w:pPr>
          </w:p>
        </w:tc>
      </w:tr>
    </w:tbl>
    <w:tbl>
      <w:tblPr>
        <w:tblStyle w:val="TableGrid"/>
        <w:tblW w:w="5000" w:type="pct"/>
        <w:tblInd w:w="-5" w:type="dxa"/>
        <w:tblLook w:val="01E0" w:firstRow="1" w:lastRow="1" w:firstColumn="1" w:lastColumn="1" w:noHBand="0" w:noVBand="0"/>
      </w:tblPr>
      <w:tblGrid>
        <w:gridCol w:w="1134"/>
        <w:gridCol w:w="8508"/>
      </w:tblGrid>
      <w:tr w:rsidR="00790AEE" w:rsidRPr="00071916" w14:paraId="109E2471" w14:textId="77777777" w:rsidTr="735022F3">
        <w:tc>
          <w:tcPr>
            <w:tcW w:w="5000" w:type="pct"/>
            <w:gridSpan w:val="2"/>
            <w:shd w:val="clear" w:color="auto" w:fill="00B0F0"/>
          </w:tcPr>
          <w:p w14:paraId="5D473A8D" w14:textId="50E4B1EF" w:rsidR="00790AEE" w:rsidRPr="00071916" w:rsidRDefault="273529A7" w:rsidP="735022F3">
            <w:pPr>
              <w:keepNext/>
              <w:keepLines/>
              <w:outlineLvl w:val="1"/>
              <w:rPr>
                <w:rFonts w:ascii="Century Gothic" w:hAnsi="Century Gothic"/>
                <w:color w:val="FFFFFF" w:themeColor="background1"/>
                <w:sz w:val="20"/>
                <w:szCs w:val="20"/>
                <w:lang w:val="en-GB"/>
              </w:rPr>
            </w:pPr>
            <w:r w:rsidRPr="735022F3">
              <w:rPr>
                <w:rFonts w:ascii="Century Gothic" w:hAnsi="Century Gothic"/>
                <w:color w:val="FFFFFF" w:themeColor="background1"/>
                <w:sz w:val="20"/>
                <w:szCs w:val="20"/>
              </w:rPr>
              <w:t>3.13</w:t>
            </w:r>
            <w:r w:rsidR="00790AEE">
              <w:tab/>
            </w:r>
            <w:proofErr w:type="spellStart"/>
            <w:r w:rsidR="000C766D" w:rsidRPr="000C766D">
              <w:rPr>
                <w:rFonts w:ascii="Microsoft JhengHei" w:eastAsia="Microsoft JhengHei" w:hAnsi="Microsoft JhengHei" w:cs="Microsoft JhengHei" w:hint="eastAsia"/>
                <w:color w:val="FFFFFF" w:themeColor="background1"/>
                <w:sz w:val="20"/>
                <w:szCs w:val="20"/>
              </w:rPr>
              <w:t>纠正和预防措</w:t>
            </w:r>
            <w:r w:rsidR="000C766D" w:rsidRPr="000C766D">
              <w:rPr>
                <w:rFonts w:ascii="MS Gothic" w:eastAsia="MS Gothic" w:hAnsi="MS Gothic" w:cs="MS Gothic" w:hint="eastAsia"/>
                <w:color w:val="FFFFFF" w:themeColor="background1"/>
                <w:sz w:val="20"/>
                <w:szCs w:val="20"/>
              </w:rPr>
              <w:t>施</w:t>
            </w:r>
            <w:proofErr w:type="spellEnd"/>
          </w:p>
        </w:tc>
      </w:tr>
      <w:tr w:rsidR="00790AEE" w:rsidRPr="00DE0384" w14:paraId="06A4E3E4" w14:textId="77777777" w:rsidTr="735022F3">
        <w:tc>
          <w:tcPr>
            <w:tcW w:w="588" w:type="pct"/>
            <w:shd w:val="clear" w:color="auto" w:fill="D3E5F6"/>
          </w:tcPr>
          <w:p w14:paraId="0652AC54" w14:textId="5E860AF8" w:rsidR="00790AEE" w:rsidRPr="003C7B86" w:rsidRDefault="002A1D81" w:rsidP="000D2310">
            <w:pPr>
              <w:rPr>
                <w:rFonts w:ascii="Century Gothic" w:hAnsi="Century Gothic"/>
                <w:b/>
                <w:bCs/>
                <w:sz w:val="20"/>
                <w:szCs w:val="20"/>
              </w:rPr>
            </w:pPr>
            <w:proofErr w:type="spellStart"/>
            <w:r w:rsidRPr="002A1D81">
              <w:rPr>
                <w:rFonts w:ascii="MS Gothic" w:eastAsia="MS Gothic" w:hAnsi="MS Gothic" w:cs="MS Gothic" w:hint="eastAsia"/>
                <w:b/>
                <w:bCs/>
                <w:sz w:val="20"/>
                <w:szCs w:val="20"/>
              </w:rPr>
              <w:t>基</w:t>
            </w:r>
            <w:r w:rsidRPr="002A1D81">
              <w:rPr>
                <w:rFonts w:ascii="Microsoft JhengHei" w:eastAsia="Microsoft JhengHei" w:hAnsi="Microsoft JhengHei" w:cs="Microsoft JhengHei" w:hint="eastAsia"/>
                <w:b/>
                <w:bCs/>
                <w:sz w:val="20"/>
                <w:szCs w:val="20"/>
              </w:rPr>
              <w:t>础要求</w:t>
            </w:r>
            <w:proofErr w:type="spellEnd"/>
          </w:p>
        </w:tc>
        <w:tc>
          <w:tcPr>
            <w:tcW w:w="4412" w:type="pct"/>
            <w:shd w:val="clear" w:color="auto" w:fill="D3E5F6"/>
          </w:tcPr>
          <w:p w14:paraId="2CA9BC2D" w14:textId="3D45F7C4" w:rsidR="00790AEE" w:rsidRPr="00DE0384" w:rsidRDefault="00DE0384" w:rsidP="00DE0384">
            <w:pPr>
              <w:spacing w:before="2" w:after="0" w:line="247" w:lineRule="auto"/>
              <w:rPr>
                <w:rFonts w:ascii="Century Gothic" w:hAnsi="Century Gothic"/>
              </w:rPr>
            </w:pPr>
            <w:r w:rsidRPr="00DE0384">
              <w:rPr>
                <w:rFonts w:ascii="MS Gothic" w:eastAsia="MS Gothic" w:hAnsi="MS Gothic" w:cs="MS Gothic" w:hint="eastAsia"/>
                <w:lang w:val="es-ES"/>
              </w:rPr>
              <w:t>工厂</w:t>
            </w:r>
            <w:r w:rsidRPr="00DE0384">
              <w:rPr>
                <w:rFonts w:ascii="Microsoft JhengHei" w:eastAsia="Microsoft JhengHei" w:hAnsi="Microsoft JhengHei" w:cs="Microsoft JhengHei" w:hint="eastAsia"/>
                <w:lang w:val="es-ES"/>
              </w:rPr>
              <w:t>应能够证明其利用产品安全和质量管理体系中已识别问题的信息</w:t>
            </w:r>
            <w:r w:rsidRPr="00DE0384">
              <w:rPr>
                <w:rFonts w:ascii="Microsoft JhengHei" w:eastAsia="Microsoft JhengHei" w:hAnsi="Microsoft JhengHei" w:cs="Microsoft JhengHei" w:hint="eastAsia"/>
              </w:rPr>
              <w:t>（</w:t>
            </w:r>
            <w:r w:rsidRPr="00DE0384">
              <w:rPr>
                <w:rFonts w:ascii="Microsoft JhengHei" w:eastAsia="Microsoft JhengHei" w:hAnsi="Microsoft JhengHei" w:cs="Microsoft JhengHei" w:hint="eastAsia"/>
                <w:lang w:val="es-ES"/>
              </w:rPr>
              <w:t>例如不合格</w:t>
            </w:r>
            <w:r w:rsidRPr="00DE0384">
              <w:rPr>
                <w:rFonts w:ascii="Microsoft JhengHei" w:eastAsia="Microsoft JhengHei" w:hAnsi="Microsoft JhengHei" w:cs="Microsoft JhengHei" w:hint="eastAsia"/>
              </w:rPr>
              <w:t>，</w:t>
            </w:r>
            <w:r w:rsidRPr="00DE0384">
              <w:rPr>
                <w:rFonts w:ascii="Microsoft JhengHei" w:eastAsia="Microsoft JhengHei" w:hAnsi="Microsoft JhengHei" w:cs="Microsoft JhengHei" w:hint="eastAsia"/>
                <w:lang w:val="es-ES"/>
              </w:rPr>
              <w:t>内部审</w:t>
            </w:r>
            <w:r w:rsidRPr="00DE0384">
              <w:rPr>
                <w:rFonts w:ascii="MS Gothic" w:eastAsia="MS Gothic" w:hAnsi="MS Gothic" w:cs="MS Gothic" w:hint="eastAsia"/>
                <w:lang w:val="es-ES"/>
              </w:rPr>
              <w:t>核</w:t>
            </w:r>
            <w:r w:rsidRPr="00DE0384">
              <w:rPr>
                <w:rFonts w:ascii="MS Gothic" w:eastAsia="MS Gothic" w:hAnsi="MS Gothic" w:cs="MS Gothic" w:hint="eastAsia"/>
              </w:rPr>
              <w:t>，</w:t>
            </w:r>
            <w:r w:rsidRPr="00DE0384">
              <w:rPr>
                <w:rFonts w:ascii="MS Gothic" w:eastAsia="MS Gothic" w:hAnsi="MS Gothic" w:cs="MS Gothic" w:hint="eastAsia"/>
                <w:lang w:val="es-ES"/>
              </w:rPr>
              <w:t>投</w:t>
            </w:r>
            <w:r w:rsidRPr="00DE0384">
              <w:rPr>
                <w:rFonts w:ascii="Microsoft JhengHei" w:eastAsia="Microsoft JhengHei" w:hAnsi="Microsoft JhengHei" w:cs="Microsoft JhengHei" w:hint="eastAsia"/>
                <w:lang w:val="es-ES"/>
              </w:rPr>
              <w:t>诉</w:t>
            </w:r>
            <w:r w:rsidRPr="00DE0384">
              <w:rPr>
                <w:rFonts w:ascii="Microsoft JhengHei" w:eastAsia="Microsoft JhengHei" w:hAnsi="Microsoft JhengHei" w:cs="Microsoft JhengHei" w:hint="eastAsia"/>
              </w:rPr>
              <w:t>，</w:t>
            </w:r>
            <w:r w:rsidRPr="00DE0384">
              <w:rPr>
                <w:rFonts w:ascii="Microsoft JhengHei" w:eastAsia="Microsoft JhengHei" w:hAnsi="Microsoft JhengHei" w:cs="Microsoft JhengHei" w:hint="eastAsia"/>
                <w:lang w:val="es-ES"/>
              </w:rPr>
              <w:t>事件</w:t>
            </w:r>
            <w:r w:rsidRPr="00DE0384">
              <w:rPr>
                <w:rFonts w:ascii="Microsoft JhengHei" w:eastAsia="Microsoft JhengHei" w:hAnsi="Microsoft JhengHei" w:cs="Microsoft JhengHei" w:hint="eastAsia"/>
              </w:rPr>
              <w:t>，</w:t>
            </w:r>
            <w:r w:rsidRPr="00DE0384">
              <w:rPr>
                <w:rFonts w:ascii="Microsoft JhengHei" w:eastAsia="Microsoft JhengHei" w:hAnsi="Microsoft JhengHei" w:cs="Microsoft JhengHei" w:hint="eastAsia"/>
                <w:lang w:val="es-ES"/>
              </w:rPr>
              <w:t>产品召回</w:t>
            </w:r>
            <w:r w:rsidRPr="00DE0384">
              <w:rPr>
                <w:rFonts w:ascii="Microsoft JhengHei" w:eastAsia="Microsoft JhengHei" w:hAnsi="Microsoft JhengHei" w:cs="Microsoft JhengHei" w:hint="eastAsia"/>
              </w:rPr>
              <w:t>，</w:t>
            </w:r>
            <w:r w:rsidRPr="00DE0384">
              <w:rPr>
                <w:rFonts w:ascii="Microsoft JhengHei" w:eastAsia="Microsoft JhengHei" w:hAnsi="Microsoft JhengHei" w:cs="Microsoft JhengHei" w:hint="eastAsia"/>
                <w:lang w:val="es-ES"/>
              </w:rPr>
              <w:t>产品检测</w:t>
            </w:r>
            <w:r w:rsidRPr="00DE0384">
              <w:rPr>
                <w:rFonts w:ascii="Microsoft JhengHei" w:eastAsia="Microsoft JhengHei" w:hAnsi="Microsoft JhengHei" w:cs="Microsoft JhengHei" w:hint="eastAsia"/>
              </w:rPr>
              <w:t>，</w:t>
            </w:r>
            <w:r w:rsidRPr="00DE0384">
              <w:rPr>
                <w:rFonts w:ascii="Microsoft JhengHei" w:eastAsia="Microsoft JhengHei" w:hAnsi="Microsoft JhengHei" w:cs="Microsoft JhengHei" w:hint="eastAsia"/>
                <w:lang w:val="es-ES"/>
              </w:rPr>
              <w:t>第二方和第三方审核</w:t>
            </w:r>
            <w:r w:rsidRPr="00DE0384">
              <w:rPr>
                <w:rFonts w:ascii="Microsoft JhengHei" w:eastAsia="Microsoft JhengHei" w:hAnsi="Microsoft JhengHei" w:cs="Microsoft JhengHei" w:hint="eastAsia"/>
              </w:rPr>
              <w:t>），</w:t>
            </w:r>
            <w:r w:rsidRPr="00DE0384">
              <w:rPr>
                <w:rFonts w:ascii="Microsoft JhengHei" w:eastAsia="Microsoft JhengHei" w:hAnsi="Microsoft JhengHei" w:cs="Microsoft JhengHei" w:hint="eastAsia"/>
                <w:lang w:val="es-ES"/>
              </w:rPr>
              <w:t>来完成必要的纠正措施</w:t>
            </w:r>
            <w:r w:rsidRPr="00DE0384">
              <w:rPr>
                <w:rFonts w:ascii="Microsoft JhengHei" w:eastAsia="Microsoft JhengHei" w:hAnsi="Microsoft JhengHei" w:cs="Microsoft JhengHei" w:hint="eastAsia"/>
              </w:rPr>
              <w:t>，</w:t>
            </w:r>
            <w:r w:rsidRPr="00DE0384">
              <w:rPr>
                <w:rFonts w:ascii="Microsoft JhengHei" w:eastAsia="Microsoft JhengHei" w:hAnsi="Microsoft JhengHei" w:cs="Microsoft JhengHei" w:hint="eastAsia"/>
                <w:lang w:val="es-ES"/>
              </w:rPr>
              <w:t>并防</w:t>
            </w:r>
            <w:r w:rsidRPr="00DE0384">
              <w:rPr>
                <w:rFonts w:ascii="MS Gothic" w:eastAsia="MS Gothic" w:hAnsi="MS Gothic" w:cs="MS Gothic" w:hint="eastAsia"/>
                <w:lang w:val="es-ES"/>
              </w:rPr>
              <w:t>止再次</w:t>
            </w:r>
            <w:r w:rsidRPr="00DE0384">
              <w:rPr>
                <w:rFonts w:ascii="Microsoft JhengHei" w:eastAsia="Microsoft JhengHei" w:hAnsi="Microsoft JhengHei" w:cs="Microsoft JhengHei" w:hint="eastAsia"/>
                <w:lang w:val="es-ES"/>
              </w:rPr>
              <w:t>发生</w:t>
            </w:r>
            <w:r w:rsidRPr="00DE0384">
              <w:rPr>
                <w:rFonts w:ascii="MS Gothic" w:eastAsia="MS Gothic" w:hAnsi="MS Gothic" w:cs="MS Gothic" w:hint="eastAsia"/>
                <w:lang w:val="es-ES"/>
              </w:rPr>
              <w:t>。</w:t>
            </w:r>
          </w:p>
        </w:tc>
      </w:tr>
    </w:tbl>
    <w:tbl>
      <w:tblPr>
        <w:tblStyle w:val="TableGrid17"/>
        <w:tblW w:w="5004" w:type="pct"/>
        <w:tblInd w:w="-8"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132"/>
        <w:gridCol w:w="2978"/>
        <w:gridCol w:w="1703"/>
        <w:gridCol w:w="3831"/>
      </w:tblGrid>
      <w:tr w:rsidR="0017016B" w:rsidRPr="00071916" w14:paraId="7A824032" w14:textId="77777777" w:rsidTr="00AA5867">
        <w:trPr>
          <w:trHeight w:val="300"/>
        </w:trPr>
        <w:tc>
          <w:tcPr>
            <w:tcW w:w="587" w:type="pct"/>
            <w:shd w:val="clear" w:color="auto" w:fill="00B0F0"/>
            <w:tcMar>
              <w:left w:w="105" w:type="dxa"/>
              <w:right w:w="105" w:type="dxa"/>
            </w:tcMar>
          </w:tcPr>
          <w:p w14:paraId="435BB936" w14:textId="7ADD7031" w:rsidR="0017016B" w:rsidRPr="00AA07EA" w:rsidRDefault="00DF2D10" w:rsidP="0017016B">
            <w:pPr>
              <w:pStyle w:val="Paragraph"/>
              <w:rPr>
                <w:rStyle w:val="findhit"/>
                <w:rFonts w:ascii="Century Gothic" w:hAnsi="Century Gothic"/>
                <w:b/>
                <w:color w:val="000000"/>
                <w:sz w:val="20"/>
              </w:rPr>
            </w:pPr>
            <w:proofErr w:type="spellStart"/>
            <w:r>
              <w:rPr>
                <w:rStyle w:val="findhit"/>
                <w:rFonts w:ascii="MS Gothic" w:eastAsia="MS Gothic" w:hAnsi="MS Gothic" w:cs="MS Gothic" w:hint="eastAsia"/>
                <w:b/>
                <w:color w:val="000000"/>
                <w:sz w:val="20"/>
              </w:rPr>
              <w:lastRenderedPageBreak/>
              <w:t>条款</w:t>
            </w:r>
            <w:proofErr w:type="spellEnd"/>
          </w:p>
        </w:tc>
        <w:tc>
          <w:tcPr>
            <w:tcW w:w="1544" w:type="pct"/>
            <w:shd w:val="clear" w:color="auto" w:fill="00B0F0"/>
            <w:tcMar>
              <w:left w:w="105" w:type="dxa"/>
              <w:right w:w="105" w:type="dxa"/>
            </w:tcMar>
          </w:tcPr>
          <w:p w14:paraId="30DD1945" w14:textId="1DF5E717" w:rsidR="0017016B" w:rsidRPr="00AA07EA" w:rsidRDefault="000D68F7" w:rsidP="0017016B">
            <w:pPr>
              <w:spacing w:before="70" w:after="0" w:line="247" w:lineRule="auto"/>
              <w:ind w:right="152"/>
              <w:rPr>
                <w:rFonts w:ascii="Century Gothic" w:eastAsia="Arial" w:hAnsi="Century Gothic" w:cs="Arial"/>
                <w:b/>
                <w:color w:val="1C1C1A"/>
                <w:sz w:val="20"/>
                <w:szCs w:val="20"/>
                <w:lang w:val="it"/>
              </w:rPr>
            </w:pPr>
            <w:proofErr w:type="spellStart"/>
            <w:r>
              <w:rPr>
                <w:rStyle w:val="Strong"/>
                <w:rFonts w:ascii="Century Gothic" w:eastAsiaTheme="majorEastAsia" w:hAnsi="Century Gothic"/>
                <w:bCs w:val="0"/>
                <w:sz w:val="20"/>
                <w:szCs w:val="20"/>
              </w:rPr>
              <w:t>要求</w:t>
            </w:r>
            <w:proofErr w:type="spellEnd"/>
          </w:p>
        </w:tc>
        <w:tc>
          <w:tcPr>
            <w:tcW w:w="883" w:type="pct"/>
            <w:shd w:val="clear" w:color="auto" w:fill="00B0F0"/>
          </w:tcPr>
          <w:p w14:paraId="2D1F3EF0" w14:textId="5F11F348" w:rsidR="0017016B" w:rsidRPr="00AA07EA" w:rsidRDefault="00E614E4" w:rsidP="0017016B">
            <w:pPr>
              <w:pStyle w:val="Paragraph"/>
              <w:rPr>
                <w:rFonts w:ascii="Century Gothic" w:hAnsi="Century Gothic"/>
                <w:b/>
                <w:sz w:val="20"/>
              </w:rPr>
            </w:pPr>
            <w:proofErr w:type="spellStart"/>
            <w:r w:rsidRPr="00E614E4">
              <w:rPr>
                <w:rFonts w:ascii="MS Gothic" w:eastAsia="MS Gothic" w:hAnsi="MS Gothic" w:cs="MS Gothic" w:hint="eastAsia"/>
                <w:b/>
                <w:sz w:val="20"/>
              </w:rPr>
              <w:t>符合</w:t>
            </w:r>
            <w:proofErr w:type="spellEnd"/>
          </w:p>
        </w:tc>
        <w:tc>
          <w:tcPr>
            <w:tcW w:w="1986" w:type="pct"/>
            <w:shd w:val="clear" w:color="auto" w:fill="00B0F0"/>
          </w:tcPr>
          <w:p w14:paraId="22BE52FC" w14:textId="77544948" w:rsidR="0017016B" w:rsidRPr="00AA07EA" w:rsidRDefault="00CC6917" w:rsidP="0017016B">
            <w:pPr>
              <w:pStyle w:val="Paragraph"/>
              <w:rPr>
                <w:rFonts w:ascii="Century Gothic" w:hAnsi="Century Gothic"/>
                <w:b/>
                <w:sz w:val="20"/>
              </w:rPr>
            </w:pPr>
            <w:proofErr w:type="spellStart"/>
            <w:r>
              <w:rPr>
                <w:rStyle w:val="Strong"/>
                <w:rFonts w:ascii="Microsoft JhengHei" w:eastAsia="Microsoft JhengHei" w:hAnsi="Microsoft JhengHei" w:cs="Microsoft JhengHei" w:hint="eastAsia"/>
                <w:bCs w:val="0"/>
                <w:sz w:val="20"/>
              </w:rPr>
              <w:t>评论</w:t>
            </w:r>
            <w:proofErr w:type="spellEnd"/>
          </w:p>
        </w:tc>
      </w:tr>
      <w:tr w:rsidR="00790AEE" w:rsidRPr="00CD6F40" w14:paraId="43386D7D" w14:textId="77777777" w:rsidTr="735022F3">
        <w:trPr>
          <w:trHeight w:val="300"/>
        </w:trPr>
        <w:tc>
          <w:tcPr>
            <w:tcW w:w="587" w:type="pct"/>
            <w:shd w:val="clear" w:color="auto" w:fill="B8CCE4" w:themeFill="accent1" w:themeFillTint="66"/>
            <w:tcMar>
              <w:left w:w="105" w:type="dxa"/>
              <w:right w:w="105" w:type="dxa"/>
            </w:tcMar>
          </w:tcPr>
          <w:p w14:paraId="63C4EEF7" w14:textId="4D03B965" w:rsidR="00790AEE" w:rsidRPr="00790AEE" w:rsidRDefault="00790AEE" w:rsidP="00790AEE">
            <w:pPr>
              <w:pStyle w:val="Paragraph"/>
              <w:rPr>
                <w:rFonts w:ascii="Century Gothic" w:hAnsi="Century Gothic"/>
                <w:sz w:val="20"/>
              </w:rPr>
            </w:pPr>
            <w:r w:rsidRPr="00790AEE">
              <w:rPr>
                <w:rStyle w:val="findhit"/>
                <w:rFonts w:ascii="Century Gothic" w:hAnsi="Century Gothic"/>
                <w:color w:val="000000"/>
                <w:sz w:val="20"/>
              </w:rPr>
              <w:t>3.13</w:t>
            </w:r>
            <w:r w:rsidRPr="00790AEE">
              <w:rPr>
                <w:rStyle w:val="normaltextrun"/>
                <w:rFonts w:ascii="Century Gothic" w:eastAsia="Century Gothic" w:hAnsi="Century Gothic"/>
                <w:color w:val="000000"/>
                <w:sz w:val="20"/>
              </w:rPr>
              <w:t>.1</w:t>
            </w:r>
            <w:r w:rsidRPr="00790AEE">
              <w:rPr>
                <w:rStyle w:val="eop"/>
                <w:rFonts w:ascii="Century Gothic" w:eastAsia="Century Gothic" w:hAnsi="Century Gothic"/>
                <w:color w:val="000000"/>
                <w:sz w:val="20"/>
              </w:rPr>
              <w:t> </w:t>
            </w:r>
          </w:p>
        </w:tc>
        <w:tc>
          <w:tcPr>
            <w:tcW w:w="1544" w:type="pct"/>
            <w:tcMar>
              <w:left w:w="105" w:type="dxa"/>
              <w:right w:w="105" w:type="dxa"/>
            </w:tcMar>
          </w:tcPr>
          <w:p w14:paraId="5A70ABEF" w14:textId="77777777" w:rsidR="00CD6F40" w:rsidRPr="00CD6F40" w:rsidRDefault="00CD6F40" w:rsidP="00CD6F40">
            <w:pPr>
              <w:spacing w:before="116" w:after="0" w:line="247" w:lineRule="auto"/>
              <w:ind w:right="152"/>
              <w:rPr>
                <w:rFonts w:ascii="Century Gothic" w:hAnsi="Century Gothic"/>
              </w:rPr>
            </w:pPr>
            <w:proofErr w:type="spellStart"/>
            <w:r w:rsidRPr="00CD6F40">
              <w:rPr>
                <w:rFonts w:ascii="MS Gothic" w:eastAsia="MS Gothic" w:hAnsi="MS Gothic" w:cs="MS Gothic" w:hint="eastAsia"/>
                <w:lang w:val="es-ES"/>
              </w:rPr>
              <w:t>工厂</w:t>
            </w:r>
            <w:r w:rsidRPr="00CD6F40">
              <w:rPr>
                <w:rFonts w:ascii="Microsoft JhengHei" w:eastAsia="Microsoft JhengHei" w:hAnsi="Microsoft JhengHei" w:cs="Microsoft JhengHei" w:hint="eastAsia"/>
                <w:lang w:val="es-ES"/>
              </w:rPr>
              <w:t>应制定程序来记录</w:t>
            </w:r>
            <w:r w:rsidRPr="00CD6F40">
              <w:rPr>
                <w:rFonts w:ascii="Microsoft JhengHei" w:eastAsia="Microsoft JhengHei" w:hAnsi="Microsoft JhengHei" w:cs="Microsoft JhengHei" w:hint="eastAsia"/>
              </w:rPr>
              <w:t>，</w:t>
            </w:r>
            <w:r w:rsidRPr="00CD6F40">
              <w:rPr>
                <w:rFonts w:ascii="Microsoft JhengHei" w:eastAsia="Microsoft JhengHei" w:hAnsi="Microsoft JhengHei" w:cs="Microsoft JhengHei" w:hint="eastAsia"/>
                <w:lang w:val="es-ES"/>
              </w:rPr>
              <w:t>处理和纠正在产品安全和质量管理体系中识别的问题</w:t>
            </w:r>
            <w:proofErr w:type="spellEnd"/>
            <w:r w:rsidRPr="00CD6F40">
              <w:rPr>
                <w:rFonts w:ascii="Microsoft JhengHei" w:eastAsia="Microsoft JhengHei" w:hAnsi="Microsoft JhengHei" w:cs="Microsoft JhengHei" w:hint="eastAsia"/>
                <w:lang w:val="es-ES"/>
              </w:rPr>
              <w:t>。</w:t>
            </w:r>
          </w:p>
          <w:p w14:paraId="70AA51DB" w14:textId="2F80D1D5" w:rsidR="735022F3" w:rsidRPr="00CD6F40" w:rsidRDefault="00CD6F40" w:rsidP="00CD6F40">
            <w:pPr>
              <w:spacing w:before="116" w:after="0" w:line="247" w:lineRule="auto"/>
              <w:ind w:right="152"/>
              <w:rPr>
                <w:rFonts w:ascii="Century Gothic" w:hAnsi="Century Gothic"/>
              </w:rPr>
            </w:pPr>
            <w:proofErr w:type="spellStart"/>
            <w:r w:rsidRPr="00CD6F40">
              <w:rPr>
                <w:rFonts w:ascii="Microsoft JhengHei" w:eastAsia="Microsoft JhengHei" w:hAnsi="Microsoft JhengHei" w:cs="Microsoft JhengHei" w:hint="eastAsia"/>
                <w:lang w:val="es-ES"/>
              </w:rPr>
              <w:t>该程序应包括在适当的时间框架内完成纠正措施</w:t>
            </w:r>
            <w:r w:rsidRPr="00CD6F40">
              <w:rPr>
                <w:rFonts w:ascii="Microsoft JhengHei" w:eastAsia="Microsoft JhengHei" w:hAnsi="Microsoft JhengHei" w:cs="Microsoft JhengHei" w:hint="eastAsia"/>
              </w:rPr>
              <w:t>，</w:t>
            </w:r>
            <w:r w:rsidRPr="00CD6F40">
              <w:rPr>
                <w:rFonts w:ascii="Microsoft JhengHei" w:eastAsia="Microsoft JhengHei" w:hAnsi="Microsoft JhengHei" w:cs="Microsoft JhengHei" w:hint="eastAsia"/>
                <w:lang w:val="es-ES"/>
              </w:rPr>
              <w:t>根本原因分析和预防措施的实施</w:t>
            </w:r>
            <w:proofErr w:type="spellEnd"/>
            <w:r w:rsidRPr="00CD6F40">
              <w:rPr>
                <w:rFonts w:ascii="MS Gothic" w:eastAsia="MS Gothic" w:hAnsi="MS Gothic" w:cs="MS Gothic" w:hint="eastAsia"/>
                <w:lang w:val="es-ES"/>
              </w:rPr>
              <w:t>。</w:t>
            </w:r>
          </w:p>
        </w:tc>
        <w:tc>
          <w:tcPr>
            <w:tcW w:w="883" w:type="pct"/>
          </w:tcPr>
          <w:p w14:paraId="30290547" w14:textId="77777777" w:rsidR="00790AEE" w:rsidRPr="00CD6F40" w:rsidRDefault="00790AEE" w:rsidP="00790AEE">
            <w:pPr>
              <w:pStyle w:val="Paragraph"/>
              <w:rPr>
                <w:rFonts w:ascii="Century Gothic" w:hAnsi="Century Gothic"/>
                <w:sz w:val="20"/>
              </w:rPr>
            </w:pPr>
          </w:p>
        </w:tc>
        <w:tc>
          <w:tcPr>
            <w:tcW w:w="1986" w:type="pct"/>
          </w:tcPr>
          <w:p w14:paraId="30BC4F3C" w14:textId="77777777" w:rsidR="00790AEE" w:rsidRPr="00CD6F40" w:rsidRDefault="00790AEE" w:rsidP="00790AEE">
            <w:pPr>
              <w:pStyle w:val="Paragraph"/>
              <w:rPr>
                <w:rFonts w:ascii="Century Gothic" w:hAnsi="Century Gothic"/>
                <w:sz w:val="20"/>
              </w:rPr>
            </w:pPr>
          </w:p>
        </w:tc>
      </w:tr>
      <w:tr w:rsidR="00790AEE" w:rsidRPr="00380FE1" w14:paraId="55A54985" w14:textId="77777777" w:rsidTr="735022F3">
        <w:trPr>
          <w:trHeight w:val="300"/>
        </w:trPr>
        <w:tc>
          <w:tcPr>
            <w:tcW w:w="587" w:type="pct"/>
            <w:shd w:val="clear" w:color="auto" w:fill="B8CCE4" w:themeFill="accent1" w:themeFillTint="66"/>
            <w:tcMar>
              <w:left w:w="105" w:type="dxa"/>
              <w:right w:w="105" w:type="dxa"/>
            </w:tcMar>
          </w:tcPr>
          <w:p w14:paraId="2D034CB2" w14:textId="3A25B935" w:rsidR="00790AEE" w:rsidRPr="00790AEE" w:rsidRDefault="00790AEE" w:rsidP="00790AEE">
            <w:pPr>
              <w:pStyle w:val="Paragraph"/>
              <w:rPr>
                <w:rFonts w:ascii="Century Gothic" w:hAnsi="Century Gothic"/>
                <w:sz w:val="20"/>
              </w:rPr>
            </w:pPr>
            <w:r w:rsidRPr="00790AEE">
              <w:rPr>
                <w:rStyle w:val="findhit"/>
                <w:rFonts w:ascii="Century Gothic" w:hAnsi="Century Gothic"/>
                <w:color w:val="000000"/>
                <w:sz w:val="20"/>
              </w:rPr>
              <w:t>3.13</w:t>
            </w:r>
            <w:r w:rsidRPr="00790AEE">
              <w:rPr>
                <w:rStyle w:val="normaltextrun"/>
                <w:rFonts w:ascii="Century Gothic" w:eastAsia="Century Gothic" w:hAnsi="Century Gothic"/>
                <w:color w:val="000000"/>
                <w:sz w:val="20"/>
              </w:rPr>
              <w:t>.2</w:t>
            </w:r>
            <w:r w:rsidRPr="00790AEE">
              <w:rPr>
                <w:rStyle w:val="eop"/>
                <w:rFonts w:ascii="Century Gothic" w:eastAsia="Century Gothic" w:hAnsi="Century Gothic"/>
                <w:color w:val="000000"/>
                <w:sz w:val="20"/>
              </w:rPr>
              <w:t> </w:t>
            </w:r>
          </w:p>
        </w:tc>
        <w:tc>
          <w:tcPr>
            <w:tcW w:w="1544" w:type="pct"/>
            <w:tcMar>
              <w:left w:w="105" w:type="dxa"/>
              <w:right w:w="105" w:type="dxa"/>
            </w:tcMar>
          </w:tcPr>
          <w:p w14:paraId="38C7826B" w14:textId="77777777" w:rsidR="00CD6F40" w:rsidRPr="00624302" w:rsidRDefault="00CD6F40" w:rsidP="00CD6F40">
            <w:pPr>
              <w:spacing w:before="0" w:after="0" w:line="247" w:lineRule="auto"/>
              <w:ind w:right="741"/>
              <w:rPr>
                <w:rFonts w:ascii="Century Gothic" w:eastAsia="Arial" w:hAnsi="Century Gothic" w:cs="Arial"/>
                <w:color w:val="1C1C1A"/>
                <w:sz w:val="20"/>
                <w:szCs w:val="20"/>
              </w:rPr>
            </w:pPr>
            <w:proofErr w:type="spellStart"/>
            <w:r w:rsidRPr="00CD6F40">
              <w:rPr>
                <w:rFonts w:ascii="MS Gothic" w:eastAsia="MS Gothic" w:hAnsi="MS Gothic" w:cs="MS Gothic" w:hint="eastAsia"/>
                <w:color w:val="1C1C1A"/>
                <w:sz w:val="20"/>
                <w:szCs w:val="20"/>
                <w:lang w:val="it"/>
              </w:rPr>
              <w:t>如果不符合</w:t>
            </w:r>
            <w:r w:rsidRPr="00CD6F40">
              <w:rPr>
                <w:rFonts w:ascii="Microsoft JhengHei" w:eastAsia="Microsoft JhengHei" w:hAnsi="Microsoft JhengHei" w:cs="Microsoft JhengHei" w:hint="eastAsia"/>
                <w:color w:val="1C1C1A"/>
                <w:sz w:val="20"/>
                <w:szCs w:val="20"/>
                <w:lang w:val="it"/>
              </w:rPr>
              <w:t>导致产品的安全性或合法性处于风险中</w:t>
            </w:r>
            <w:r w:rsidRPr="00624302">
              <w:rPr>
                <w:rFonts w:ascii="Microsoft JhengHei" w:eastAsia="Microsoft JhengHei" w:hAnsi="Microsoft JhengHei" w:cs="Microsoft JhengHei" w:hint="eastAsia"/>
                <w:color w:val="1C1C1A"/>
                <w:sz w:val="20"/>
                <w:szCs w:val="20"/>
              </w:rPr>
              <w:t>，</w:t>
            </w:r>
            <w:r w:rsidRPr="00CD6F40">
              <w:rPr>
                <w:rFonts w:ascii="Microsoft JhengHei" w:eastAsia="Microsoft JhengHei" w:hAnsi="Microsoft JhengHei" w:cs="Microsoft JhengHei" w:hint="eastAsia"/>
                <w:color w:val="1C1C1A"/>
                <w:sz w:val="20"/>
                <w:szCs w:val="20"/>
                <w:lang w:val="it"/>
              </w:rPr>
              <w:t>或出现质量不良趋势时</w:t>
            </w:r>
            <w:r w:rsidRPr="00624302">
              <w:rPr>
                <w:rFonts w:ascii="Microsoft JhengHei" w:eastAsia="Microsoft JhengHei" w:hAnsi="Microsoft JhengHei" w:cs="Microsoft JhengHei" w:hint="eastAsia"/>
                <w:color w:val="1C1C1A"/>
                <w:sz w:val="20"/>
                <w:szCs w:val="20"/>
              </w:rPr>
              <w:t>，</w:t>
            </w:r>
            <w:r w:rsidRPr="00CD6F40">
              <w:rPr>
                <w:rFonts w:ascii="Microsoft JhengHei" w:eastAsia="Microsoft JhengHei" w:hAnsi="Microsoft JhengHei" w:cs="Microsoft JhengHei" w:hint="eastAsia"/>
                <w:color w:val="1C1C1A"/>
                <w:sz w:val="20"/>
                <w:szCs w:val="20"/>
                <w:lang w:val="it"/>
              </w:rPr>
              <w:t>应进行调</w:t>
            </w:r>
            <w:proofErr w:type="spellEnd"/>
          </w:p>
          <w:p w14:paraId="58E3252D" w14:textId="77777777" w:rsidR="00CD6F40" w:rsidRPr="00624302" w:rsidRDefault="00CD6F40" w:rsidP="00CD6F40">
            <w:pPr>
              <w:spacing w:before="0" w:after="0" w:line="247" w:lineRule="auto"/>
              <w:ind w:right="741"/>
              <w:rPr>
                <w:rFonts w:ascii="Century Gothic" w:eastAsia="Arial" w:hAnsi="Century Gothic" w:cs="Arial"/>
                <w:color w:val="1C1C1A"/>
                <w:sz w:val="20"/>
                <w:szCs w:val="20"/>
              </w:rPr>
            </w:pPr>
            <w:proofErr w:type="spellStart"/>
            <w:r w:rsidRPr="00CD6F40">
              <w:rPr>
                <w:rFonts w:ascii="Microsoft JhengHei" w:eastAsia="Microsoft JhengHei" w:hAnsi="Microsoft JhengHei" w:cs="Microsoft JhengHei" w:hint="eastAsia"/>
                <w:color w:val="1C1C1A"/>
                <w:sz w:val="20"/>
                <w:szCs w:val="20"/>
                <w:lang w:val="it"/>
              </w:rPr>
              <w:t>查并记录</w:t>
            </w:r>
            <w:r w:rsidRPr="00624302">
              <w:rPr>
                <w:rFonts w:ascii="Microsoft JhengHei" w:eastAsia="Microsoft JhengHei" w:hAnsi="Microsoft JhengHei" w:cs="Microsoft JhengHei" w:hint="eastAsia"/>
                <w:color w:val="1C1C1A"/>
                <w:sz w:val="20"/>
                <w:szCs w:val="20"/>
              </w:rPr>
              <w:t>，</w:t>
            </w:r>
            <w:r w:rsidRPr="00CD6F40">
              <w:rPr>
                <w:rFonts w:ascii="Microsoft JhengHei" w:eastAsia="Microsoft JhengHei" w:hAnsi="Microsoft JhengHei" w:cs="Microsoft JhengHei" w:hint="eastAsia"/>
                <w:color w:val="1C1C1A"/>
                <w:sz w:val="20"/>
                <w:szCs w:val="20"/>
                <w:lang w:val="it"/>
              </w:rPr>
              <w:t>包括</w:t>
            </w:r>
            <w:proofErr w:type="spellEnd"/>
            <w:r w:rsidRPr="00624302">
              <w:rPr>
                <w:rFonts w:ascii="Microsoft JhengHei" w:eastAsia="Microsoft JhengHei" w:hAnsi="Microsoft JhengHei" w:cs="Microsoft JhengHei" w:hint="eastAsia"/>
                <w:color w:val="1C1C1A"/>
                <w:sz w:val="20"/>
                <w:szCs w:val="20"/>
              </w:rPr>
              <w:t>：</w:t>
            </w:r>
          </w:p>
          <w:p w14:paraId="1D16152D" w14:textId="7A71A4D0" w:rsidR="00CD6F40" w:rsidRPr="00624302" w:rsidRDefault="00805EC3" w:rsidP="00CD6F40">
            <w:pPr>
              <w:spacing w:before="0" w:after="0" w:line="247" w:lineRule="auto"/>
              <w:ind w:right="741"/>
              <w:rPr>
                <w:rFonts w:ascii="Century Gothic" w:eastAsia="Arial" w:hAnsi="Century Gothic" w:cs="Arial"/>
                <w:color w:val="1C1C1A"/>
                <w:sz w:val="20"/>
                <w:szCs w:val="20"/>
              </w:rPr>
            </w:pPr>
            <w:r w:rsidRPr="00624302">
              <w:rPr>
                <w:rFonts w:ascii="Century Gothic" w:eastAsia="Arial" w:hAnsi="Century Gothic" w:cs="Arial"/>
                <w:color w:val="1C1C1A"/>
                <w:sz w:val="20"/>
                <w:szCs w:val="20"/>
              </w:rPr>
              <w:t>•</w:t>
            </w:r>
            <w:r w:rsidR="00CD6F40" w:rsidRPr="00624302">
              <w:rPr>
                <w:rFonts w:ascii="Century Gothic" w:eastAsia="Arial" w:hAnsi="Century Gothic" w:cs="Arial"/>
                <w:color w:val="1C1C1A"/>
                <w:sz w:val="20"/>
                <w:szCs w:val="20"/>
              </w:rPr>
              <w:t xml:space="preserve"> </w:t>
            </w:r>
            <w:proofErr w:type="spellStart"/>
            <w:r w:rsidR="00CD6F40" w:rsidRPr="00CD6F40">
              <w:rPr>
                <w:rFonts w:ascii="MS Gothic" w:eastAsia="MS Gothic" w:hAnsi="MS Gothic" w:cs="MS Gothic" w:hint="eastAsia"/>
                <w:color w:val="1C1C1A"/>
                <w:sz w:val="20"/>
                <w:szCs w:val="20"/>
                <w:lang w:val="it"/>
              </w:rPr>
              <w:t>清晰明确的不符合</w:t>
            </w:r>
            <w:r w:rsidR="00CD6F40" w:rsidRPr="00CD6F40">
              <w:rPr>
                <w:rFonts w:ascii="Microsoft JhengHei" w:eastAsia="Microsoft JhengHei" w:hAnsi="Microsoft JhengHei" w:cs="Microsoft JhengHei" w:hint="eastAsia"/>
                <w:color w:val="1C1C1A"/>
                <w:sz w:val="20"/>
                <w:szCs w:val="20"/>
                <w:lang w:val="it"/>
              </w:rPr>
              <w:t>录</w:t>
            </w:r>
            <w:proofErr w:type="spellEnd"/>
          </w:p>
          <w:p w14:paraId="1598578F" w14:textId="77777777" w:rsidR="0030420C" w:rsidRPr="00624302" w:rsidRDefault="00805EC3" w:rsidP="00CD6F40">
            <w:pPr>
              <w:spacing w:before="0" w:after="0" w:line="247" w:lineRule="auto"/>
              <w:ind w:right="741"/>
              <w:rPr>
                <w:rFonts w:ascii="Microsoft JhengHei" w:eastAsia="Microsoft JhengHei" w:hAnsi="Microsoft JhengHei" w:cs="Microsoft JhengHei"/>
                <w:color w:val="1C1C1A"/>
                <w:sz w:val="20"/>
                <w:szCs w:val="20"/>
              </w:rPr>
            </w:pPr>
            <w:r w:rsidRPr="00624302">
              <w:rPr>
                <w:rFonts w:ascii="Century Gothic" w:eastAsia="Arial" w:hAnsi="Century Gothic" w:cs="Arial"/>
                <w:color w:val="1C1C1A"/>
                <w:sz w:val="20"/>
                <w:szCs w:val="20"/>
              </w:rPr>
              <w:t>•</w:t>
            </w:r>
            <w:r w:rsidR="00CD6F40" w:rsidRPr="00624302">
              <w:rPr>
                <w:rFonts w:ascii="Century Gothic" w:eastAsia="Arial" w:hAnsi="Century Gothic" w:cs="Arial"/>
                <w:color w:val="1C1C1A"/>
                <w:sz w:val="20"/>
                <w:szCs w:val="20"/>
              </w:rPr>
              <w:t xml:space="preserve"> </w:t>
            </w:r>
            <w:proofErr w:type="spellStart"/>
            <w:r w:rsidR="00CD6F40" w:rsidRPr="00CD6F40">
              <w:rPr>
                <w:rFonts w:ascii="MS Gothic" w:eastAsia="MS Gothic" w:hAnsi="MS Gothic" w:cs="MS Gothic" w:hint="eastAsia"/>
                <w:color w:val="1C1C1A"/>
                <w:sz w:val="20"/>
                <w:szCs w:val="20"/>
                <w:lang w:val="it"/>
              </w:rPr>
              <w:t>由适当的能</w:t>
            </w:r>
            <w:r w:rsidR="00CD6F40" w:rsidRPr="00CD6F40">
              <w:rPr>
                <w:rFonts w:ascii="Microsoft JhengHei" w:eastAsia="Microsoft JhengHei" w:hAnsi="Microsoft JhengHei" w:cs="Microsoft JhengHei" w:hint="eastAsia"/>
                <w:color w:val="1C1C1A"/>
                <w:sz w:val="20"/>
                <w:szCs w:val="20"/>
                <w:lang w:val="it"/>
              </w:rPr>
              <w:t>够胜任且授权的人员对后果进行评估</w:t>
            </w:r>
            <w:proofErr w:type="spellEnd"/>
          </w:p>
          <w:p w14:paraId="27BC6212" w14:textId="6361C9BF" w:rsidR="00CD6F40" w:rsidRPr="00624302" w:rsidRDefault="0030420C" w:rsidP="00CD6F40">
            <w:pPr>
              <w:spacing w:before="0" w:after="0" w:line="247" w:lineRule="auto"/>
              <w:ind w:right="741"/>
              <w:rPr>
                <w:rFonts w:ascii="Century Gothic" w:eastAsia="Arial" w:hAnsi="Century Gothic" w:cs="Arial"/>
                <w:color w:val="1C1C1A"/>
                <w:sz w:val="20"/>
                <w:szCs w:val="20"/>
              </w:rPr>
            </w:pPr>
            <w:r w:rsidRPr="00624302">
              <w:rPr>
                <w:rFonts w:ascii="Century Gothic" w:eastAsia="Arial" w:hAnsi="Century Gothic" w:cs="Arial"/>
                <w:color w:val="1C1C1A"/>
                <w:sz w:val="20"/>
                <w:szCs w:val="20"/>
              </w:rPr>
              <w:t>•</w:t>
            </w:r>
            <w:r w:rsidR="00CD6F40" w:rsidRPr="00624302">
              <w:rPr>
                <w:rFonts w:ascii="Century Gothic" w:eastAsia="Arial" w:hAnsi="Century Gothic" w:cs="Arial"/>
                <w:color w:val="1C1C1A"/>
                <w:sz w:val="20"/>
                <w:szCs w:val="20"/>
              </w:rPr>
              <w:t xml:space="preserve"> </w:t>
            </w:r>
            <w:proofErr w:type="spellStart"/>
            <w:r w:rsidR="00CD6F40" w:rsidRPr="00CD6F40">
              <w:rPr>
                <w:rFonts w:ascii="MS Gothic" w:eastAsia="MS Gothic" w:hAnsi="MS Gothic" w:cs="MS Gothic" w:hint="eastAsia"/>
                <w:color w:val="1C1C1A"/>
                <w:sz w:val="20"/>
                <w:szCs w:val="20"/>
                <w:lang w:val="it"/>
              </w:rPr>
              <w:t>解决当前</w:t>
            </w:r>
            <w:r w:rsidR="00CD6F40" w:rsidRPr="00CD6F40">
              <w:rPr>
                <w:rFonts w:ascii="Microsoft JhengHei" w:eastAsia="Microsoft JhengHei" w:hAnsi="Microsoft JhengHei" w:cs="Microsoft JhengHei" w:hint="eastAsia"/>
                <w:color w:val="1C1C1A"/>
                <w:sz w:val="20"/>
                <w:szCs w:val="20"/>
                <w:lang w:val="it"/>
              </w:rPr>
              <w:t>问题的纠正措施</w:t>
            </w:r>
            <w:proofErr w:type="spellEnd"/>
          </w:p>
          <w:p w14:paraId="010B0A0F" w14:textId="42235676" w:rsidR="00CD6F40" w:rsidRPr="00624302" w:rsidRDefault="0030420C" w:rsidP="00CD6F40">
            <w:pPr>
              <w:spacing w:before="0" w:after="0" w:line="247" w:lineRule="auto"/>
              <w:ind w:right="741"/>
              <w:rPr>
                <w:rFonts w:ascii="Century Gothic" w:eastAsia="Arial" w:hAnsi="Century Gothic" w:cs="Arial"/>
                <w:color w:val="1C1C1A"/>
                <w:sz w:val="20"/>
                <w:szCs w:val="20"/>
              </w:rPr>
            </w:pPr>
            <w:r w:rsidRPr="00624302">
              <w:rPr>
                <w:rFonts w:ascii="Century Gothic" w:eastAsia="Arial" w:hAnsi="Century Gothic" w:cs="Arial"/>
                <w:color w:val="1C1C1A"/>
                <w:sz w:val="20"/>
                <w:szCs w:val="20"/>
              </w:rPr>
              <w:t>•</w:t>
            </w:r>
            <w:r w:rsidR="00CD6F40" w:rsidRPr="00624302">
              <w:rPr>
                <w:rFonts w:ascii="Century Gothic" w:eastAsia="Arial" w:hAnsi="Century Gothic" w:cs="Arial"/>
                <w:color w:val="1C1C1A"/>
                <w:sz w:val="20"/>
                <w:szCs w:val="20"/>
              </w:rPr>
              <w:t xml:space="preserve"> </w:t>
            </w:r>
            <w:proofErr w:type="spellStart"/>
            <w:r w:rsidR="00CD6F40" w:rsidRPr="00CD6F40">
              <w:rPr>
                <w:rFonts w:ascii="Microsoft JhengHei" w:eastAsia="Microsoft JhengHei" w:hAnsi="Microsoft JhengHei" w:cs="Microsoft JhengHei" w:hint="eastAsia"/>
                <w:color w:val="1C1C1A"/>
                <w:sz w:val="20"/>
                <w:szCs w:val="20"/>
                <w:lang w:val="it"/>
              </w:rPr>
              <w:t>纠正和预防措施的适当时间表</w:t>
            </w:r>
            <w:proofErr w:type="spellEnd"/>
          </w:p>
          <w:p w14:paraId="1F8D99CC" w14:textId="3C4AFB7B" w:rsidR="00CD6F40" w:rsidRPr="00624302" w:rsidRDefault="00511B8B" w:rsidP="00CD6F40">
            <w:pPr>
              <w:spacing w:before="0" w:after="0" w:line="247" w:lineRule="auto"/>
              <w:ind w:right="741"/>
              <w:rPr>
                <w:rFonts w:ascii="Century Gothic" w:eastAsia="Arial" w:hAnsi="Century Gothic" w:cs="Arial"/>
                <w:color w:val="1C1C1A"/>
                <w:sz w:val="20"/>
                <w:szCs w:val="20"/>
              </w:rPr>
            </w:pPr>
            <w:r w:rsidRPr="00624302">
              <w:rPr>
                <w:rFonts w:ascii="Century Gothic" w:eastAsia="Arial" w:hAnsi="Century Gothic" w:cs="Arial"/>
                <w:color w:val="1C1C1A"/>
                <w:sz w:val="20"/>
                <w:szCs w:val="20"/>
              </w:rPr>
              <w:t>•</w:t>
            </w:r>
            <w:r w:rsidR="00CD6F40" w:rsidRPr="00624302">
              <w:rPr>
                <w:rFonts w:ascii="Century Gothic" w:eastAsia="Arial" w:hAnsi="Century Gothic" w:cs="Arial"/>
                <w:color w:val="1C1C1A"/>
                <w:sz w:val="20"/>
                <w:szCs w:val="20"/>
              </w:rPr>
              <w:t xml:space="preserve"> </w:t>
            </w:r>
            <w:proofErr w:type="spellStart"/>
            <w:r w:rsidR="00CD6F40" w:rsidRPr="00CD6F40">
              <w:rPr>
                <w:rFonts w:ascii="Microsoft JhengHei" w:eastAsia="Microsoft JhengHei" w:hAnsi="Microsoft JhengHei" w:cs="Microsoft JhengHei" w:hint="eastAsia"/>
                <w:color w:val="1C1C1A"/>
                <w:sz w:val="20"/>
                <w:szCs w:val="20"/>
                <w:lang w:val="it"/>
              </w:rPr>
              <w:t>负责纠正和预防措施的人员</w:t>
            </w:r>
            <w:proofErr w:type="spellEnd"/>
            <w:r w:rsidR="00CD6F40" w:rsidRPr="00624302">
              <w:rPr>
                <w:rFonts w:ascii="Century Gothic" w:eastAsia="Arial" w:hAnsi="Century Gothic" w:cs="Arial"/>
                <w:color w:val="1C1C1A"/>
                <w:sz w:val="20"/>
                <w:szCs w:val="20"/>
              </w:rPr>
              <w:t xml:space="preserve"> </w:t>
            </w:r>
            <w:r w:rsidR="00CD6F40" w:rsidRPr="00CD6F40">
              <w:rPr>
                <w:rFonts w:ascii="MS Gothic" w:eastAsia="MS Gothic" w:hAnsi="MS Gothic" w:cs="MS Gothic" w:hint="eastAsia"/>
                <w:color w:val="1C1C1A"/>
                <w:sz w:val="20"/>
                <w:szCs w:val="20"/>
                <w:lang w:val="it"/>
              </w:rPr>
              <w:t>。</w:t>
            </w:r>
          </w:p>
          <w:p w14:paraId="1651F15E" w14:textId="77777777" w:rsidR="00CD6F40" w:rsidRPr="00624302" w:rsidRDefault="00CD6F40" w:rsidP="00CD6F40">
            <w:pPr>
              <w:spacing w:before="0" w:after="0" w:line="247" w:lineRule="auto"/>
              <w:ind w:right="741"/>
              <w:rPr>
                <w:rFonts w:ascii="Century Gothic" w:eastAsia="Arial" w:hAnsi="Century Gothic" w:cs="Arial"/>
                <w:color w:val="1C1C1A"/>
                <w:sz w:val="20"/>
                <w:szCs w:val="20"/>
              </w:rPr>
            </w:pPr>
            <w:proofErr w:type="spellStart"/>
            <w:r w:rsidRPr="00CD6F40">
              <w:rPr>
                <w:rFonts w:ascii="Microsoft JhengHei" w:eastAsia="Microsoft JhengHei" w:hAnsi="Microsoft JhengHei" w:cs="Microsoft JhengHei" w:hint="eastAsia"/>
                <w:color w:val="1C1C1A"/>
                <w:sz w:val="20"/>
                <w:szCs w:val="20"/>
                <w:lang w:val="it"/>
              </w:rPr>
              <w:t>验证纠正和预防措施已实施并有效</w:t>
            </w:r>
            <w:proofErr w:type="spellEnd"/>
            <w:r w:rsidRPr="00CD6F40">
              <w:rPr>
                <w:rFonts w:ascii="Microsoft JhengHei" w:eastAsia="Microsoft JhengHei" w:hAnsi="Microsoft JhengHei" w:cs="Microsoft JhengHei" w:hint="eastAsia"/>
                <w:color w:val="1C1C1A"/>
                <w:sz w:val="20"/>
                <w:szCs w:val="20"/>
                <w:lang w:val="it"/>
              </w:rPr>
              <w:t>。</w:t>
            </w:r>
          </w:p>
          <w:p w14:paraId="60A56259" w14:textId="16C1BC63" w:rsidR="00CD6F40" w:rsidRPr="00624302" w:rsidRDefault="00CD6F40" w:rsidP="00CD6F40">
            <w:pPr>
              <w:spacing w:before="0" w:after="0" w:line="247" w:lineRule="auto"/>
              <w:ind w:right="741"/>
              <w:rPr>
                <w:rFonts w:ascii="Century Gothic" w:eastAsia="Arial" w:hAnsi="Century Gothic" w:cs="Arial"/>
                <w:color w:val="1C1C1A"/>
                <w:sz w:val="20"/>
                <w:szCs w:val="20"/>
              </w:rPr>
            </w:pPr>
            <w:proofErr w:type="spellStart"/>
            <w:r w:rsidRPr="00CD6F40">
              <w:rPr>
                <w:rFonts w:ascii="MS Gothic" w:eastAsia="MS Gothic" w:hAnsi="MS Gothic" w:cs="MS Gothic" w:hint="eastAsia"/>
                <w:color w:val="1C1C1A"/>
                <w:sz w:val="20"/>
                <w:szCs w:val="20"/>
                <w:lang w:val="it"/>
              </w:rPr>
              <w:t>当</w:t>
            </w:r>
            <w:r w:rsidRPr="00CD6F40">
              <w:rPr>
                <w:rFonts w:ascii="Microsoft JhengHei" w:eastAsia="Microsoft JhengHei" w:hAnsi="Microsoft JhengHei" w:cs="Microsoft JhengHei" w:hint="eastAsia"/>
                <w:color w:val="1C1C1A"/>
                <w:sz w:val="20"/>
                <w:szCs w:val="20"/>
                <w:lang w:val="it"/>
              </w:rPr>
              <w:t>趋势分析显示某一类型的不符合显著增加</w:t>
            </w:r>
            <w:r w:rsidRPr="00624302">
              <w:rPr>
                <w:rFonts w:ascii="Microsoft JhengHei" w:eastAsia="Microsoft JhengHei" w:hAnsi="Microsoft JhengHei" w:cs="Microsoft JhengHei" w:hint="eastAsia"/>
                <w:color w:val="1C1C1A"/>
                <w:sz w:val="20"/>
                <w:szCs w:val="20"/>
              </w:rPr>
              <w:t>，</w:t>
            </w:r>
            <w:r w:rsidRPr="00CD6F40">
              <w:rPr>
                <w:rFonts w:ascii="Microsoft JhengHei" w:eastAsia="Microsoft JhengHei" w:hAnsi="Microsoft JhengHei" w:cs="Microsoft JhengHei" w:hint="eastAsia"/>
                <w:color w:val="1C1C1A"/>
                <w:sz w:val="20"/>
                <w:szCs w:val="20"/>
                <w:lang w:val="it"/>
              </w:rPr>
              <w:t>应采用根本原因分析来识别预防措施</w:t>
            </w:r>
            <w:proofErr w:type="spellEnd"/>
            <w:r w:rsidRPr="00624302">
              <w:rPr>
                <w:rFonts w:ascii="Microsoft JhengHei" w:eastAsia="Microsoft JhengHei" w:hAnsi="Microsoft JhengHei" w:cs="Microsoft JhengHei" w:hint="eastAsia"/>
                <w:color w:val="1C1C1A"/>
                <w:sz w:val="20"/>
                <w:szCs w:val="20"/>
              </w:rPr>
              <w:t>，</w:t>
            </w:r>
          </w:p>
          <w:p w14:paraId="190E06EB" w14:textId="6A0F73D1" w:rsidR="735022F3" w:rsidRPr="005A014E" w:rsidRDefault="00CD6F40" w:rsidP="00CD6F40">
            <w:pPr>
              <w:spacing w:before="0" w:after="0" w:line="247" w:lineRule="auto"/>
              <w:ind w:right="741"/>
              <w:rPr>
                <w:rFonts w:ascii="Century Gothic" w:eastAsia="Arial" w:hAnsi="Century Gothic" w:cs="Arial"/>
                <w:color w:val="1C1C1A"/>
                <w:sz w:val="20"/>
                <w:szCs w:val="20"/>
                <w:lang w:val="it"/>
              </w:rPr>
            </w:pPr>
            <w:proofErr w:type="spellStart"/>
            <w:r w:rsidRPr="00CD6F40">
              <w:rPr>
                <w:rFonts w:ascii="MS Gothic" w:eastAsia="MS Gothic" w:hAnsi="MS Gothic" w:cs="MS Gothic" w:hint="eastAsia"/>
                <w:color w:val="1C1C1A"/>
                <w:sz w:val="20"/>
                <w:szCs w:val="20"/>
                <w:lang w:val="it"/>
              </w:rPr>
              <w:t>以尽量减少不符合再次</w:t>
            </w:r>
            <w:r w:rsidRPr="00CD6F40">
              <w:rPr>
                <w:rFonts w:ascii="Microsoft JhengHei" w:eastAsia="Microsoft JhengHei" w:hAnsi="Microsoft JhengHei" w:cs="Microsoft JhengHei" w:hint="eastAsia"/>
                <w:color w:val="1C1C1A"/>
                <w:sz w:val="20"/>
                <w:szCs w:val="20"/>
                <w:lang w:val="it"/>
              </w:rPr>
              <w:t>发生的可能性，并实持续改进</w:t>
            </w:r>
            <w:proofErr w:type="spellEnd"/>
            <w:r w:rsidRPr="00CD6F40">
              <w:rPr>
                <w:rFonts w:ascii="MS Gothic" w:eastAsia="MS Gothic" w:hAnsi="MS Gothic" w:cs="MS Gothic" w:hint="eastAsia"/>
                <w:color w:val="1C1C1A"/>
                <w:sz w:val="20"/>
                <w:szCs w:val="20"/>
                <w:lang w:val="it"/>
              </w:rPr>
              <w:t>。</w:t>
            </w:r>
          </w:p>
        </w:tc>
        <w:tc>
          <w:tcPr>
            <w:tcW w:w="883" w:type="pct"/>
          </w:tcPr>
          <w:p w14:paraId="51999A75" w14:textId="77777777" w:rsidR="00790AEE" w:rsidRPr="00380FE1" w:rsidRDefault="00790AEE" w:rsidP="00790AEE">
            <w:pPr>
              <w:pStyle w:val="Paragraph"/>
              <w:rPr>
                <w:rFonts w:ascii="Century Gothic" w:hAnsi="Century Gothic"/>
                <w:sz w:val="20"/>
                <w:lang w:val="it"/>
              </w:rPr>
            </w:pPr>
          </w:p>
        </w:tc>
        <w:tc>
          <w:tcPr>
            <w:tcW w:w="1986" w:type="pct"/>
          </w:tcPr>
          <w:p w14:paraId="0CC75219" w14:textId="77777777" w:rsidR="00790AEE" w:rsidRPr="00380FE1" w:rsidRDefault="00790AEE" w:rsidP="00790AEE">
            <w:pPr>
              <w:pStyle w:val="Paragraph"/>
              <w:rPr>
                <w:rFonts w:ascii="Century Gothic" w:hAnsi="Century Gothic"/>
                <w:sz w:val="20"/>
                <w:lang w:val="it"/>
              </w:rPr>
            </w:pPr>
          </w:p>
        </w:tc>
      </w:tr>
    </w:tbl>
    <w:tbl>
      <w:tblPr>
        <w:tblStyle w:val="TableGrid"/>
        <w:tblW w:w="5000" w:type="pct"/>
        <w:tblInd w:w="-5" w:type="dxa"/>
        <w:tblLook w:val="01E0" w:firstRow="1" w:lastRow="1" w:firstColumn="1" w:lastColumn="1" w:noHBand="0" w:noVBand="0"/>
      </w:tblPr>
      <w:tblGrid>
        <w:gridCol w:w="1134"/>
        <w:gridCol w:w="8508"/>
      </w:tblGrid>
      <w:tr w:rsidR="00790AEE" w:rsidRPr="005937E3" w14:paraId="5FC39A0B" w14:textId="77777777" w:rsidTr="735022F3">
        <w:tc>
          <w:tcPr>
            <w:tcW w:w="5000" w:type="pct"/>
            <w:gridSpan w:val="2"/>
            <w:shd w:val="clear" w:color="auto" w:fill="00B0F0"/>
          </w:tcPr>
          <w:p w14:paraId="5A49E42E" w14:textId="375BB8D3" w:rsidR="00790AEE" w:rsidRPr="005937E3" w:rsidRDefault="273529A7" w:rsidP="735022F3">
            <w:pPr>
              <w:keepNext/>
              <w:keepLines/>
              <w:outlineLvl w:val="1"/>
              <w:rPr>
                <w:rFonts w:ascii="Century Gothic" w:hAnsi="Century Gothic"/>
                <w:color w:val="FFFFFF" w:themeColor="background1"/>
                <w:sz w:val="20"/>
                <w:szCs w:val="20"/>
                <w:lang w:val="it"/>
              </w:rPr>
            </w:pPr>
            <w:r w:rsidRPr="005937E3">
              <w:rPr>
                <w:rFonts w:ascii="Century Gothic" w:hAnsi="Century Gothic"/>
                <w:color w:val="FFFFFF" w:themeColor="background1"/>
                <w:sz w:val="20"/>
                <w:szCs w:val="20"/>
                <w:lang w:val="it"/>
              </w:rPr>
              <w:lastRenderedPageBreak/>
              <w:t>3.14</w:t>
            </w:r>
            <w:r w:rsidR="00790AEE" w:rsidRPr="005937E3">
              <w:rPr>
                <w:lang w:val="it"/>
              </w:rPr>
              <w:tab/>
            </w:r>
            <w:proofErr w:type="spellStart"/>
            <w:r w:rsidR="00380FE1" w:rsidRPr="00380FE1">
              <w:rPr>
                <w:rFonts w:ascii="MS Gothic" w:eastAsia="MS Gothic" w:hAnsi="MS Gothic" w:cs="MS Gothic" w:hint="eastAsia"/>
                <w:color w:val="FFFFFF" w:themeColor="background1"/>
                <w:sz w:val="20"/>
                <w:szCs w:val="20"/>
              </w:rPr>
              <w:t>突</w:t>
            </w:r>
            <w:r w:rsidR="00380FE1" w:rsidRPr="00380FE1">
              <w:rPr>
                <w:rFonts w:ascii="Microsoft JhengHei" w:eastAsia="Microsoft JhengHei" w:hAnsi="Microsoft JhengHei" w:cs="Microsoft JhengHei" w:hint="eastAsia"/>
                <w:color w:val="FFFFFF" w:themeColor="background1"/>
                <w:sz w:val="20"/>
                <w:szCs w:val="20"/>
              </w:rPr>
              <w:t>发事件管理</w:t>
            </w:r>
            <w:proofErr w:type="spellEnd"/>
          </w:p>
        </w:tc>
      </w:tr>
      <w:tr w:rsidR="00790AEE" w:rsidRPr="00624302" w14:paraId="65ECAF94" w14:textId="77777777" w:rsidTr="735022F3">
        <w:tc>
          <w:tcPr>
            <w:tcW w:w="588" w:type="pct"/>
            <w:shd w:val="clear" w:color="auto" w:fill="D3E5F6"/>
          </w:tcPr>
          <w:p w14:paraId="6DF96FF6" w14:textId="77777777" w:rsidR="00790AEE" w:rsidRPr="005937E3" w:rsidRDefault="00790AEE" w:rsidP="000D2310">
            <w:pPr>
              <w:spacing w:before="120" w:after="120"/>
              <w:outlineLvl w:val="2"/>
              <w:rPr>
                <w:rFonts w:ascii="Century Gothic" w:eastAsia="Times New Roman" w:hAnsi="Century Gothic" w:cs="Calibri"/>
                <w:b/>
                <w:bCs/>
                <w:sz w:val="20"/>
                <w:szCs w:val="20"/>
                <w:lang w:val="it"/>
              </w:rPr>
            </w:pPr>
          </w:p>
          <w:p w14:paraId="154913A6" w14:textId="77777777" w:rsidR="00790AEE" w:rsidRPr="005937E3" w:rsidRDefault="00790AEE" w:rsidP="000D2310">
            <w:pPr>
              <w:rPr>
                <w:rFonts w:ascii="Century Gothic" w:hAnsi="Century Gothic"/>
                <w:sz w:val="20"/>
                <w:szCs w:val="20"/>
                <w:lang w:val="it"/>
              </w:rPr>
            </w:pPr>
          </w:p>
        </w:tc>
        <w:tc>
          <w:tcPr>
            <w:tcW w:w="4412" w:type="pct"/>
            <w:shd w:val="clear" w:color="auto" w:fill="D3E5F6"/>
          </w:tcPr>
          <w:p w14:paraId="2F8394B5" w14:textId="0978A233" w:rsidR="00790AEE" w:rsidRPr="005937E3" w:rsidRDefault="005937E3" w:rsidP="002E37E8">
            <w:pPr>
              <w:pStyle w:val="para"/>
              <w:rPr>
                <w:rFonts w:ascii="Century Gothic" w:hAnsi="Century Gothic"/>
                <w:sz w:val="20"/>
                <w:lang w:val="it"/>
              </w:rPr>
            </w:pPr>
            <w:proofErr w:type="spellStart"/>
            <w:r w:rsidRPr="005937E3">
              <w:rPr>
                <w:rFonts w:ascii="MS Gothic" w:eastAsia="MS Gothic" w:hAnsi="MS Gothic" w:cs="MS Gothic" w:hint="eastAsia"/>
                <w:sz w:val="20"/>
                <w:lang w:val="it"/>
              </w:rPr>
              <w:t>公司或工厂</w:t>
            </w:r>
            <w:r w:rsidRPr="005937E3">
              <w:rPr>
                <w:rFonts w:ascii="Microsoft JhengHei" w:eastAsia="Microsoft JhengHei" w:hAnsi="Microsoft JhengHei" w:cs="Microsoft JhengHei" w:hint="eastAsia"/>
                <w:sz w:val="20"/>
                <w:lang w:val="it"/>
              </w:rPr>
              <w:t>应制定程序，管理突发事件，包括产品撤回，召回以及客户退货</w:t>
            </w:r>
            <w:proofErr w:type="spellEnd"/>
            <w:r w:rsidRPr="005937E3">
              <w:rPr>
                <w:rFonts w:ascii="Microsoft JhengHei" w:eastAsia="Microsoft JhengHei" w:hAnsi="Microsoft JhengHei" w:cs="Microsoft JhengHei" w:hint="eastAsia"/>
                <w:sz w:val="20"/>
                <w:lang w:val="it"/>
              </w:rPr>
              <w:t>。</w:t>
            </w:r>
          </w:p>
        </w:tc>
      </w:tr>
    </w:tbl>
    <w:tbl>
      <w:tblPr>
        <w:tblStyle w:val="TableGrid17"/>
        <w:tblW w:w="5004" w:type="pct"/>
        <w:tblInd w:w="-8"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132"/>
        <w:gridCol w:w="2978"/>
        <w:gridCol w:w="1703"/>
        <w:gridCol w:w="3831"/>
      </w:tblGrid>
      <w:tr w:rsidR="00760554" w:rsidRPr="00071916" w14:paraId="4B3B0120" w14:textId="77777777" w:rsidTr="00AA5867">
        <w:trPr>
          <w:trHeight w:val="300"/>
        </w:trPr>
        <w:tc>
          <w:tcPr>
            <w:tcW w:w="587" w:type="pct"/>
            <w:shd w:val="clear" w:color="auto" w:fill="00B0F0"/>
            <w:tcMar>
              <w:left w:w="105" w:type="dxa"/>
              <w:right w:w="105" w:type="dxa"/>
            </w:tcMar>
          </w:tcPr>
          <w:p w14:paraId="21C156B4" w14:textId="78533406" w:rsidR="00760554" w:rsidRPr="00194780" w:rsidRDefault="00DF2D10" w:rsidP="00760554">
            <w:pPr>
              <w:pStyle w:val="Paragraph"/>
              <w:rPr>
                <w:rStyle w:val="normaltextrun"/>
                <w:rFonts w:ascii="Century Gothic" w:eastAsia="Century Gothic" w:hAnsi="Century Gothic"/>
                <w:b/>
                <w:bCs/>
                <w:color w:val="000000"/>
                <w:sz w:val="20"/>
              </w:rPr>
            </w:pPr>
            <w:proofErr w:type="spellStart"/>
            <w:r>
              <w:rPr>
                <w:rStyle w:val="normaltextrun"/>
                <w:rFonts w:ascii="MS Gothic" w:eastAsia="MS Gothic" w:hAnsi="MS Gothic" w:cs="MS Gothic" w:hint="eastAsia"/>
                <w:b/>
                <w:bCs/>
                <w:color w:val="000000"/>
                <w:sz w:val="20"/>
              </w:rPr>
              <w:lastRenderedPageBreak/>
              <w:t>条款</w:t>
            </w:r>
            <w:proofErr w:type="spellEnd"/>
          </w:p>
        </w:tc>
        <w:tc>
          <w:tcPr>
            <w:tcW w:w="1544" w:type="pct"/>
            <w:shd w:val="clear" w:color="auto" w:fill="00B0F0"/>
            <w:tcMar>
              <w:left w:w="105" w:type="dxa"/>
              <w:right w:w="105" w:type="dxa"/>
            </w:tcMar>
          </w:tcPr>
          <w:p w14:paraId="1127EA92" w14:textId="40E62463" w:rsidR="00760554" w:rsidRPr="005A014E" w:rsidRDefault="000D68F7" w:rsidP="00760554">
            <w:pPr>
              <w:spacing w:before="80" w:after="0" w:line="247" w:lineRule="auto"/>
              <w:rPr>
                <w:rFonts w:ascii="Century Gothic" w:eastAsia="Arial" w:hAnsi="Century Gothic" w:cs="Arial"/>
                <w:color w:val="1C1C1A"/>
                <w:sz w:val="20"/>
                <w:szCs w:val="20"/>
                <w:lang w:val="it"/>
              </w:rPr>
            </w:pPr>
            <w:proofErr w:type="spellStart"/>
            <w:r>
              <w:rPr>
                <w:rStyle w:val="Strong"/>
                <w:rFonts w:ascii="Century Gothic" w:eastAsiaTheme="majorEastAsia" w:hAnsi="Century Gothic"/>
                <w:bCs w:val="0"/>
                <w:sz w:val="20"/>
                <w:szCs w:val="20"/>
              </w:rPr>
              <w:t>要求</w:t>
            </w:r>
            <w:proofErr w:type="spellEnd"/>
          </w:p>
        </w:tc>
        <w:tc>
          <w:tcPr>
            <w:tcW w:w="883" w:type="pct"/>
            <w:shd w:val="clear" w:color="auto" w:fill="00B0F0"/>
          </w:tcPr>
          <w:p w14:paraId="435E98D6" w14:textId="3C55E799" w:rsidR="00760554" w:rsidRPr="00071916" w:rsidRDefault="00C866AC" w:rsidP="00760554">
            <w:pPr>
              <w:pStyle w:val="Paragraph"/>
              <w:rPr>
                <w:rFonts w:ascii="Century Gothic" w:hAnsi="Century Gothic"/>
                <w:sz w:val="20"/>
              </w:rPr>
            </w:pPr>
            <w:proofErr w:type="spellStart"/>
            <w:r>
              <w:rPr>
                <w:rStyle w:val="Strong"/>
                <w:rFonts w:ascii="Century Gothic" w:eastAsiaTheme="majorEastAsia" w:hAnsi="Century Gothic"/>
                <w:bCs w:val="0"/>
                <w:sz w:val="20"/>
              </w:rPr>
              <w:t>符合</w:t>
            </w:r>
            <w:proofErr w:type="spellEnd"/>
          </w:p>
        </w:tc>
        <w:tc>
          <w:tcPr>
            <w:tcW w:w="1986" w:type="pct"/>
            <w:shd w:val="clear" w:color="auto" w:fill="00B0F0"/>
          </w:tcPr>
          <w:p w14:paraId="1F1A339E" w14:textId="59243854" w:rsidR="00760554" w:rsidRPr="00071916" w:rsidRDefault="00CC6917" w:rsidP="00760554">
            <w:pPr>
              <w:pStyle w:val="Paragraph"/>
              <w:rPr>
                <w:rFonts w:ascii="Century Gothic" w:hAnsi="Century Gothic"/>
                <w:sz w:val="20"/>
              </w:rPr>
            </w:pPr>
            <w:proofErr w:type="spellStart"/>
            <w:r>
              <w:rPr>
                <w:rStyle w:val="Strong"/>
                <w:rFonts w:ascii="Microsoft JhengHei" w:eastAsia="Microsoft JhengHei" w:hAnsi="Microsoft JhengHei" w:cs="Microsoft JhengHei" w:hint="eastAsia"/>
                <w:bCs w:val="0"/>
                <w:sz w:val="20"/>
              </w:rPr>
              <w:t>评论</w:t>
            </w:r>
            <w:proofErr w:type="spellEnd"/>
          </w:p>
        </w:tc>
      </w:tr>
      <w:tr w:rsidR="00790AEE" w:rsidRPr="0013733A" w14:paraId="27603B39" w14:textId="77777777" w:rsidTr="735022F3">
        <w:trPr>
          <w:trHeight w:val="300"/>
        </w:trPr>
        <w:tc>
          <w:tcPr>
            <w:tcW w:w="587" w:type="pct"/>
            <w:shd w:val="clear" w:color="auto" w:fill="B8CCE4" w:themeFill="accent1" w:themeFillTint="66"/>
            <w:tcMar>
              <w:left w:w="105" w:type="dxa"/>
              <w:right w:w="105" w:type="dxa"/>
            </w:tcMar>
          </w:tcPr>
          <w:p w14:paraId="4418BA13" w14:textId="5E9BC50E" w:rsidR="00790AEE" w:rsidRPr="00790AEE" w:rsidRDefault="00790AEE" w:rsidP="00790AEE">
            <w:pPr>
              <w:pStyle w:val="Paragraph"/>
              <w:rPr>
                <w:rFonts w:ascii="Century Gothic" w:hAnsi="Century Gothic"/>
                <w:sz w:val="20"/>
              </w:rPr>
            </w:pPr>
            <w:r w:rsidRPr="00790AEE">
              <w:rPr>
                <w:rStyle w:val="normaltextrun"/>
                <w:rFonts w:ascii="Century Gothic" w:eastAsia="Century Gothic" w:hAnsi="Century Gothic"/>
                <w:color w:val="000000"/>
                <w:sz w:val="20"/>
              </w:rPr>
              <w:t>3.14.1</w:t>
            </w:r>
            <w:r w:rsidRPr="00790AEE">
              <w:rPr>
                <w:rStyle w:val="eop"/>
                <w:rFonts w:ascii="Century Gothic" w:eastAsia="Century Gothic" w:hAnsi="Century Gothic"/>
                <w:color w:val="000000"/>
                <w:sz w:val="20"/>
              </w:rPr>
              <w:t> </w:t>
            </w:r>
          </w:p>
        </w:tc>
        <w:tc>
          <w:tcPr>
            <w:tcW w:w="1544" w:type="pct"/>
            <w:tcMar>
              <w:left w:w="105" w:type="dxa"/>
              <w:right w:w="105" w:type="dxa"/>
            </w:tcMar>
          </w:tcPr>
          <w:p w14:paraId="6FC09259" w14:textId="0FD0DA68" w:rsidR="003F09E7" w:rsidRPr="003F09E7" w:rsidRDefault="003F09E7" w:rsidP="003F09E7">
            <w:pPr>
              <w:pStyle w:val="paragraph0"/>
              <w:spacing w:before="0" w:after="0"/>
              <w:rPr>
                <w:rFonts w:ascii="Century Gothic" w:hAnsi="Century Gothic"/>
              </w:rPr>
            </w:pPr>
            <w:proofErr w:type="spellStart"/>
            <w:r w:rsidRPr="003F09E7">
              <w:rPr>
                <w:rFonts w:ascii="Microsoft JhengHei" w:eastAsia="Microsoft JhengHei" w:hAnsi="Microsoft JhengHei" w:cs="Microsoft JhengHei" w:hint="eastAsia"/>
                <w:lang w:val="es-ES"/>
              </w:rPr>
              <w:t>应建立、实施并维护突发事件管理程序</w:t>
            </w:r>
            <w:r w:rsidRPr="003F09E7">
              <w:rPr>
                <w:rFonts w:ascii="Microsoft JhengHei" w:eastAsia="Microsoft JhengHei" w:hAnsi="Microsoft JhengHei" w:cs="Microsoft JhengHei" w:hint="eastAsia"/>
              </w:rPr>
              <w:t>，</w:t>
            </w:r>
            <w:r w:rsidRPr="003F09E7">
              <w:rPr>
                <w:rFonts w:ascii="Microsoft JhengHei" w:eastAsia="Microsoft JhengHei" w:hAnsi="Microsoft JhengHei" w:cs="Microsoft JhengHei" w:hint="eastAsia"/>
                <w:lang w:val="es-ES"/>
              </w:rPr>
              <w:t>至少包</w:t>
            </w:r>
            <w:proofErr w:type="spellEnd"/>
            <w:r w:rsidRPr="003F09E7">
              <w:rPr>
                <w:rFonts w:ascii="Microsoft JhengHei" w:eastAsia="Microsoft JhengHei" w:hAnsi="Microsoft JhengHei" w:cs="Microsoft JhengHei" w:hint="eastAsia"/>
              </w:rPr>
              <w:t>：</w:t>
            </w:r>
          </w:p>
          <w:p w14:paraId="0EA10A86" w14:textId="77777777" w:rsidR="00470885" w:rsidRPr="0016371E" w:rsidRDefault="003F09E7" w:rsidP="003F09E7">
            <w:pPr>
              <w:pStyle w:val="paragraph0"/>
              <w:spacing w:before="0" w:after="0"/>
              <w:rPr>
                <w:rFonts w:ascii="Microsoft JhengHei" w:eastAsia="Microsoft JhengHei" w:hAnsi="Microsoft JhengHei" w:cs="Microsoft JhengHei"/>
              </w:rPr>
            </w:pPr>
            <w:r w:rsidRPr="003F09E7">
              <w:rPr>
                <w:rFonts w:ascii="Century Gothic" w:hAnsi="Century Gothic" w:hint="eastAsia"/>
              </w:rPr>
              <w:t>•</w:t>
            </w:r>
            <w:r w:rsidRPr="003F09E7">
              <w:rPr>
                <w:rFonts w:ascii="Century Gothic" w:hAnsi="Century Gothic"/>
              </w:rPr>
              <w:t xml:space="preserve"> </w:t>
            </w:r>
            <w:proofErr w:type="spellStart"/>
            <w:r w:rsidRPr="003F09E7">
              <w:rPr>
                <w:rFonts w:ascii="Microsoft JhengHei" w:eastAsia="Microsoft JhengHei" w:hAnsi="Microsoft JhengHei" w:cs="Microsoft JhengHei" w:hint="eastAsia"/>
                <w:lang w:val="es-ES"/>
              </w:rPr>
              <w:t>识别参与评估事件严重性、影响和所需采取行动的关键人员</w:t>
            </w:r>
            <w:r w:rsidRPr="003F09E7">
              <w:rPr>
                <w:rFonts w:ascii="Microsoft JhengHei" w:eastAsia="Microsoft JhengHei" w:hAnsi="Microsoft JhengHei" w:cs="Microsoft JhengHei" w:hint="eastAsia"/>
              </w:rPr>
              <w:t>，</w:t>
            </w:r>
            <w:r w:rsidRPr="003F09E7">
              <w:rPr>
                <w:rFonts w:ascii="Microsoft JhengHei" w:eastAsia="Microsoft JhengHei" w:hAnsi="Microsoft JhengHei" w:cs="Microsoft JhengHei" w:hint="eastAsia"/>
                <w:lang w:val="es-ES"/>
              </w:rPr>
              <w:t>并明确定义他们的职责</w:t>
            </w:r>
            <w:proofErr w:type="spellEnd"/>
            <w:r w:rsidRPr="003F09E7">
              <w:rPr>
                <w:rFonts w:ascii="Microsoft JhengHei" w:eastAsia="Microsoft JhengHei" w:hAnsi="Microsoft JhengHei" w:cs="Microsoft JhengHei" w:hint="eastAsia"/>
                <w:lang w:val="es-ES"/>
              </w:rPr>
              <w:t>。</w:t>
            </w:r>
          </w:p>
          <w:p w14:paraId="31F5163A" w14:textId="04859DAE" w:rsidR="003F09E7" w:rsidRPr="003F09E7" w:rsidRDefault="00470885" w:rsidP="003F09E7">
            <w:pPr>
              <w:pStyle w:val="paragraph0"/>
              <w:spacing w:before="0" w:after="0"/>
              <w:rPr>
                <w:rFonts w:ascii="Century Gothic" w:hAnsi="Century Gothic"/>
              </w:rPr>
            </w:pPr>
            <w:r w:rsidRPr="00470885">
              <w:rPr>
                <w:rFonts w:ascii="Century Gothic" w:hAnsi="Century Gothic"/>
              </w:rPr>
              <w:t xml:space="preserve">• </w:t>
            </w:r>
            <w:proofErr w:type="spellStart"/>
            <w:r w:rsidR="003F09E7" w:rsidRPr="003F09E7">
              <w:rPr>
                <w:rFonts w:ascii="MS Gothic" w:eastAsia="MS Gothic" w:hAnsi="MS Gothic" w:cs="MS Gothic" w:hint="eastAsia"/>
                <w:lang w:val="es-ES"/>
              </w:rPr>
              <w:t>有效的管理事件以防止可能影响</w:t>
            </w:r>
            <w:r w:rsidR="003F09E7" w:rsidRPr="003F09E7">
              <w:rPr>
                <w:rFonts w:ascii="Microsoft JhengHei" w:eastAsia="Microsoft JhengHei" w:hAnsi="Microsoft JhengHei" w:cs="Microsoft JhengHei" w:hint="eastAsia"/>
                <w:lang w:val="es-ES"/>
              </w:rPr>
              <w:t>产品安全、合法性或质量的产品被放行所需的行动</w:t>
            </w:r>
            <w:proofErr w:type="spellEnd"/>
          </w:p>
          <w:p w14:paraId="22628996" w14:textId="77777777" w:rsidR="003F09E7" w:rsidRPr="003F09E7" w:rsidRDefault="003F09E7" w:rsidP="003F09E7">
            <w:pPr>
              <w:pStyle w:val="paragraph0"/>
              <w:spacing w:before="0" w:after="0"/>
              <w:rPr>
                <w:rFonts w:ascii="Century Gothic" w:hAnsi="Century Gothic"/>
              </w:rPr>
            </w:pPr>
            <w:r w:rsidRPr="003F09E7">
              <w:rPr>
                <w:rFonts w:ascii="Century Gothic" w:hAnsi="Century Gothic" w:hint="eastAsia"/>
              </w:rPr>
              <w:t>•</w:t>
            </w:r>
            <w:r w:rsidRPr="003F09E7">
              <w:rPr>
                <w:rFonts w:ascii="Century Gothic" w:hAnsi="Century Gothic"/>
              </w:rPr>
              <w:t xml:space="preserve"> </w:t>
            </w:r>
            <w:proofErr w:type="spellStart"/>
            <w:r w:rsidRPr="003F09E7">
              <w:rPr>
                <w:rFonts w:ascii="MS Gothic" w:eastAsia="MS Gothic" w:hAnsi="MS Gothic" w:cs="MS Gothic" w:hint="eastAsia"/>
                <w:lang w:val="es-ES"/>
              </w:rPr>
              <w:t>回收包括物流退</w:t>
            </w:r>
            <w:r w:rsidRPr="003F09E7">
              <w:rPr>
                <w:rFonts w:ascii="Microsoft JhengHei" w:eastAsia="Microsoft JhengHei" w:hAnsi="Microsoft JhengHei" w:cs="Microsoft JhengHei" w:hint="eastAsia"/>
                <w:lang w:val="es-ES"/>
              </w:rPr>
              <w:t>货</w:t>
            </w:r>
            <w:r w:rsidRPr="003F09E7">
              <w:rPr>
                <w:rFonts w:ascii="Microsoft JhengHei" w:eastAsia="Microsoft JhengHei" w:hAnsi="Microsoft JhengHei" w:cs="Microsoft JhengHei" w:hint="eastAsia"/>
              </w:rPr>
              <w:t>，</w:t>
            </w:r>
            <w:r w:rsidRPr="003F09E7">
              <w:rPr>
                <w:rFonts w:ascii="Microsoft JhengHei" w:eastAsia="Microsoft JhengHei" w:hAnsi="Microsoft JhengHei" w:cs="Microsoft JhengHei" w:hint="eastAsia"/>
                <w:lang w:val="es-ES"/>
              </w:rPr>
              <w:t>回收产品储存和产品处置</w:t>
            </w:r>
            <w:proofErr w:type="spellEnd"/>
          </w:p>
          <w:p w14:paraId="39450327" w14:textId="77777777" w:rsidR="003F09E7" w:rsidRPr="003F09E7" w:rsidRDefault="003F09E7" w:rsidP="003F09E7">
            <w:pPr>
              <w:pStyle w:val="paragraph0"/>
              <w:spacing w:before="0" w:after="0"/>
              <w:rPr>
                <w:rFonts w:ascii="Century Gothic" w:hAnsi="Century Gothic"/>
              </w:rPr>
            </w:pPr>
            <w:r w:rsidRPr="003F09E7">
              <w:rPr>
                <w:rFonts w:ascii="Century Gothic" w:hAnsi="Century Gothic" w:hint="eastAsia"/>
              </w:rPr>
              <w:t>•</w:t>
            </w:r>
            <w:r w:rsidRPr="003F09E7">
              <w:rPr>
                <w:rFonts w:ascii="Century Gothic" w:hAnsi="Century Gothic"/>
              </w:rPr>
              <w:t xml:space="preserve"> </w:t>
            </w:r>
            <w:proofErr w:type="spellStart"/>
            <w:r w:rsidRPr="003F09E7">
              <w:rPr>
                <w:rFonts w:ascii="MS Gothic" w:eastAsia="MS Gothic" w:hAnsi="MS Gothic" w:cs="MS Gothic" w:hint="eastAsia"/>
                <w:lang w:val="es-ES"/>
              </w:rPr>
              <w:t>沟通</w:t>
            </w:r>
            <w:r w:rsidRPr="003F09E7">
              <w:rPr>
                <w:rFonts w:ascii="Microsoft JhengHei" w:eastAsia="Microsoft JhengHei" w:hAnsi="Microsoft JhengHei" w:cs="Microsoft JhengHei" w:hint="eastAsia"/>
                <w:lang w:val="es-ES"/>
              </w:rPr>
              <w:t>计划</w:t>
            </w:r>
            <w:r w:rsidRPr="003F09E7">
              <w:rPr>
                <w:rFonts w:ascii="Microsoft JhengHei" w:eastAsia="Microsoft JhengHei" w:hAnsi="Microsoft JhengHei" w:cs="Microsoft JhengHei" w:hint="eastAsia"/>
              </w:rPr>
              <w:t>，</w:t>
            </w:r>
            <w:r w:rsidRPr="003F09E7">
              <w:rPr>
                <w:rFonts w:ascii="Microsoft JhengHei" w:eastAsia="Microsoft JhengHei" w:hAnsi="Microsoft JhengHei" w:cs="Microsoft JhengHei" w:hint="eastAsia"/>
                <w:lang w:val="es-ES"/>
              </w:rPr>
              <w:t>包括通知客户</w:t>
            </w:r>
            <w:r w:rsidRPr="003F09E7">
              <w:rPr>
                <w:rFonts w:ascii="Microsoft JhengHei" w:eastAsia="Microsoft JhengHei" w:hAnsi="Microsoft JhengHei" w:cs="Microsoft JhengHei" w:hint="eastAsia"/>
              </w:rPr>
              <w:t>，</w:t>
            </w:r>
            <w:r w:rsidRPr="003F09E7">
              <w:rPr>
                <w:rFonts w:ascii="Microsoft JhengHei" w:eastAsia="Microsoft JhengHei" w:hAnsi="Microsoft JhengHei" w:cs="Microsoft JhengHei" w:hint="eastAsia"/>
                <w:lang w:val="es-ES"/>
              </w:rPr>
              <w:t>物流</w:t>
            </w:r>
            <w:r w:rsidRPr="003F09E7">
              <w:rPr>
                <w:rFonts w:ascii="Microsoft JhengHei" w:eastAsia="Microsoft JhengHei" w:hAnsi="Microsoft JhengHei" w:cs="Microsoft JhengHei" w:hint="eastAsia"/>
              </w:rPr>
              <w:t>，</w:t>
            </w:r>
            <w:r w:rsidRPr="003F09E7">
              <w:rPr>
                <w:rFonts w:ascii="Microsoft JhengHei" w:eastAsia="Microsoft JhengHei" w:hAnsi="Microsoft JhengHei" w:cs="Microsoft JhengHei" w:hint="eastAsia"/>
                <w:lang w:val="es-ES"/>
              </w:rPr>
              <w:t>监管机构和</w:t>
            </w:r>
            <w:proofErr w:type="spellEnd"/>
            <w:r w:rsidRPr="003F09E7">
              <w:rPr>
                <w:rFonts w:ascii="Century Gothic" w:hAnsi="Century Gothic"/>
              </w:rPr>
              <w:t>/</w:t>
            </w:r>
            <w:proofErr w:type="spellStart"/>
            <w:r w:rsidRPr="003F09E7">
              <w:rPr>
                <w:rFonts w:ascii="MS Gothic" w:eastAsia="MS Gothic" w:hAnsi="MS Gothic" w:cs="MS Gothic" w:hint="eastAsia"/>
                <w:lang w:val="es-ES"/>
              </w:rPr>
              <w:t>或</w:t>
            </w:r>
            <w:r w:rsidRPr="003F09E7">
              <w:rPr>
                <w:rFonts w:ascii="Microsoft JhengHei" w:eastAsia="Microsoft JhengHei" w:hAnsi="Microsoft JhengHei" w:cs="Microsoft JhengHei" w:hint="eastAsia"/>
                <w:lang w:val="es-ES"/>
              </w:rPr>
              <w:t>认证机构等相关组织的方法</w:t>
            </w:r>
            <w:proofErr w:type="spellEnd"/>
          </w:p>
          <w:p w14:paraId="2796C9D5" w14:textId="019E62AD" w:rsidR="003F09E7" w:rsidRPr="003F09E7" w:rsidRDefault="003F09E7" w:rsidP="003F09E7">
            <w:pPr>
              <w:pStyle w:val="paragraph0"/>
              <w:spacing w:before="0" w:after="0"/>
              <w:rPr>
                <w:rFonts w:ascii="Century Gothic" w:hAnsi="Century Gothic"/>
                <w:lang w:val="es-ES"/>
              </w:rPr>
            </w:pPr>
            <w:r w:rsidRPr="003F09E7">
              <w:rPr>
                <w:rFonts w:ascii="Century Gothic" w:hAnsi="Century Gothic" w:hint="eastAsia"/>
                <w:lang w:val="es-ES"/>
              </w:rPr>
              <w:t>•</w:t>
            </w:r>
            <w:r w:rsidRPr="003F09E7">
              <w:rPr>
                <w:rFonts w:ascii="Century Gothic" w:hAnsi="Century Gothic"/>
                <w:lang w:val="es-ES"/>
              </w:rPr>
              <w:t xml:space="preserve"> </w:t>
            </w:r>
            <w:proofErr w:type="spellStart"/>
            <w:r w:rsidRPr="003F09E7">
              <w:rPr>
                <w:rFonts w:ascii="MS Gothic" w:eastAsia="MS Gothic" w:hAnsi="MS Gothic" w:cs="MS Gothic" w:hint="eastAsia"/>
                <w:lang w:val="es-ES"/>
              </w:rPr>
              <w:t>根本原因分析和按要求</w:t>
            </w:r>
            <w:r w:rsidRPr="003F09E7">
              <w:rPr>
                <w:rFonts w:ascii="Microsoft JhengHei" w:eastAsia="Microsoft JhengHei" w:hAnsi="Microsoft JhengHei" w:cs="Microsoft JhengHei" w:hint="eastAsia"/>
                <w:lang w:val="es-ES"/>
              </w:rPr>
              <w:t>实施适当改进的纠正措</w:t>
            </w:r>
            <w:proofErr w:type="spellEnd"/>
            <w:r w:rsidRPr="003F09E7">
              <w:rPr>
                <w:rFonts w:ascii="MS Gothic" w:eastAsia="MS Gothic" w:hAnsi="MS Gothic" w:cs="MS Gothic" w:hint="eastAsia"/>
                <w:lang w:val="es-ES"/>
              </w:rPr>
              <w:t>。</w:t>
            </w:r>
          </w:p>
          <w:p w14:paraId="03A747AB" w14:textId="5EC9C1F9" w:rsidR="00790AEE" w:rsidRPr="0013733A" w:rsidRDefault="003F09E7" w:rsidP="003F09E7">
            <w:pPr>
              <w:pStyle w:val="paragraph0"/>
              <w:spacing w:before="0" w:after="0"/>
              <w:rPr>
                <w:rFonts w:ascii="Century Gothic" w:hAnsi="Century Gothic"/>
                <w:lang w:val="es-ES"/>
              </w:rPr>
            </w:pPr>
            <w:proofErr w:type="spellStart"/>
            <w:r w:rsidRPr="003F09E7">
              <w:rPr>
                <w:rFonts w:ascii="MS Gothic" w:eastAsia="MS Gothic" w:hAnsi="MS Gothic" w:cs="MS Gothic" w:hint="eastAsia"/>
                <w:lang w:val="es-ES"/>
              </w:rPr>
              <w:t>突</w:t>
            </w:r>
            <w:r w:rsidRPr="003F09E7">
              <w:rPr>
                <w:rFonts w:ascii="Microsoft JhengHei" w:eastAsia="Microsoft JhengHei" w:hAnsi="Microsoft JhengHei" w:cs="Microsoft JhengHei" w:hint="eastAsia"/>
                <w:lang w:val="es-ES"/>
              </w:rPr>
              <w:t>发事件管理程序应随时进行操作</w:t>
            </w:r>
            <w:proofErr w:type="spellEnd"/>
            <w:r w:rsidRPr="003F09E7">
              <w:rPr>
                <w:rFonts w:ascii="MS Gothic" w:eastAsia="MS Gothic" w:hAnsi="MS Gothic" w:cs="MS Gothic" w:hint="eastAsia"/>
                <w:lang w:val="es-ES"/>
              </w:rPr>
              <w:t>。</w:t>
            </w:r>
          </w:p>
        </w:tc>
        <w:tc>
          <w:tcPr>
            <w:tcW w:w="883" w:type="pct"/>
          </w:tcPr>
          <w:p w14:paraId="437519A7" w14:textId="77777777" w:rsidR="00790AEE" w:rsidRPr="0013733A" w:rsidRDefault="00790AEE" w:rsidP="00790AEE">
            <w:pPr>
              <w:pStyle w:val="Paragraph"/>
              <w:rPr>
                <w:rFonts w:ascii="Century Gothic" w:hAnsi="Century Gothic"/>
                <w:sz w:val="20"/>
                <w:lang w:val="es-ES"/>
              </w:rPr>
            </w:pPr>
          </w:p>
        </w:tc>
        <w:tc>
          <w:tcPr>
            <w:tcW w:w="1986" w:type="pct"/>
          </w:tcPr>
          <w:p w14:paraId="7E65EDC9" w14:textId="77777777" w:rsidR="00790AEE" w:rsidRPr="0013733A" w:rsidRDefault="00790AEE" w:rsidP="00790AEE">
            <w:pPr>
              <w:pStyle w:val="Paragraph"/>
              <w:rPr>
                <w:rFonts w:ascii="Century Gothic" w:hAnsi="Century Gothic"/>
                <w:sz w:val="20"/>
                <w:lang w:val="es-ES"/>
              </w:rPr>
            </w:pPr>
          </w:p>
        </w:tc>
      </w:tr>
      <w:tr w:rsidR="00790AEE" w:rsidRPr="0013733A" w14:paraId="68FD59F8" w14:textId="77777777" w:rsidTr="735022F3">
        <w:trPr>
          <w:trHeight w:val="300"/>
        </w:trPr>
        <w:tc>
          <w:tcPr>
            <w:tcW w:w="587" w:type="pct"/>
            <w:shd w:val="clear" w:color="auto" w:fill="B8CCE4" w:themeFill="accent1" w:themeFillTint="66"/>
            <w:tcMar>
              <w:left w:w="105" w:type="dxa"/>
              <w:right w:w="105" w:type="dxa"/>
            </w:tcMar>
          </w:tcPr>
          <w:p w14:paraId="0BC84BF4" w14:textId="25961CD6" w:rsidR="00790AEE" w:rsidRPr="00790AEE" w:rsidRDefault="00790AEE" w:rsidP="00790AEE">
            <w:pPr>
              <w:pStyle w:val="Paragraph"/>
              <w:rPr>
                <w:rFonts w:ascii="Century Gothic" w:hAnsi="Century Gothic"/>
                <w:sz w:val="20"/>
              </w:rPr>
            </w:pPr>
            <w:r w:rsidRPr="00790AEE">
              <w:rPr>
                <w:rStyle w:val="normaltextrun"/>
                <w:rFonts w:ascii="Century Gothic" w:eastAsia="Century Gothic" w:hAnsi="Century Gothic"/>
                <w:color w:val="000000"/>
                <w:sz w:val="20"/>
              </w:rPr>
              <w:lastRenderedPageBreak/>
              <w:t>3.14.2</w:t>
            </w:r>
            <w:r w:rsidRPr="00790AEE">
              <w:rPr>
                <w:rStyle w:val="eop"/>
                <w:rFonts w:ascii="Century Gothic" w:eastAsia="Century Gothic" w:hAnsi="Century Gothic"/>
                <w:color w:val="000000"/>
                <w:sz w:val="20"/>
              </w:rPr>
              <w:t> </w:t>
            </w:r>
          </w:p>
        </w:tc>
        <w:tc>
          <w:tcPr>
            <w:tcW w:w="1544" w:type="pct"/>
            <w:tcMar>
              <w:left w:w="105" w:type="dxa"/>
              <w:right w:w="105" w:type="dxa"/>
            </w:tcMar>
          </w:tcPr>
          <w:p w14:paraId="39F3AA49" w14:textId="52253D04" w:rsidR="00EE31C3" w:rsidRPr="00EE31C3" w:rsidRDefault="00EE31C3" w:rsidP="00EE31C3">
            <w:pPr>
              <w:pStyle w:val="paragraph0"/>
              <w:spacing w:before="0" w:after="0"/>
              <w:rPr>
                <w:rFonts w:ascii="Century Gothic" w:hAnsi="Century Gothic"/>
              </w:rPr>
            </w:pPr>
            <w:proofErr w:type="spellStart"/>
            <w:r w:rsidRPr="00EE31C3">
              <w:rPr>
                <w:rFonts w:ascii="MS Gothic" w:eastAsia="MS Gothic" w:hAnsi="MS Gothic" w:cs="MS Gothic" w:hint="eastAsia"/>
                <w:lang w:val="es-ES"/>
              </w:rPr>
              <w:t>突</w:t>
            </w:r>
            <w:r w:rsidRPr="00EE31C3">
              <w:rPr>
                <w:rFonts w:ascii="Microsoft JhengHei" w:eastAsia="Microsoft JhengHei" w:hAnsi="Microsoft JhengHei" w:cs="Microsoft JhengHei" w:hint="eastAsia"/>
                <w:lang w:val="es-ES"/>
              </w:rPr>
              <w:t>发事件管理程序应就构成突发事件的事件类型向相关人员提供指南和说。</w:t>
            </w:r>
            <w:r w:rsidRPr="00EE31C3">
              <w:rPr>
                <w:rFonts w:ascii="MS Gothic" w:eastAsia="MS Gothic" w:hAnsi="MS Gothic" w:cs="MS Gothic" w:hint="eastAsia"/>
                <w:lang w:val="es-ES"/>
              </w:rPr>
              <w:t>突</w:t>
            </w:r>
            <w:r w:rsidRPr="00EE31C3">
              <w:rPr>
                <w:rFonts w:ascii="Microsoft JhengHei" w:eastAsia="Microsoft JhengHei" w:hAnsi="Microsoft JhengHei" w:cs="Microsoft JhengHei" w:hint="eastAsia"/>
                <w:lang w:val="es-ES"/>
              </w:rPr>
              <w:t>发事件可能包括</w:t>
            </w:r>
            <w:proofErr w:type="spellEnd"/>
            <w:r w:rsidRPr="00EE31C3">
              <w:rPr>
                <w:rFonts w:ascii="Microsoft JhengHei" w:eastAsia="Microsoft JhengHei" w:hAnsi="Microsoft JhengHei" w:cs="Microsoft JhengHei" w:hint="eastAsia"/>
              </w:rPr>
              <w:t>：</w:t>
            </w:r>
          </w:p>
          <w:p w14:paraId="53D874FB" w14:textId="77777777" w:rsidR="00EE31C3" w:rsidRPr="00EE31C3" w:rsidRDefault="00EE31C3" w:rsidP="00EE31C3">
            <w:pPr>
              <w:pStyle w:val="paragraph0"/>
              <w:spacing w:before="0" w:after="0"/>
              <w:rPr>
                <w:rFonts w:ascii="Century Gothic" w:hAnsi="Century Gothic"/>
              </w:rPr>
            </w:pPr>
            <w:r w:rsidRPr="00EE31C3">
              <w:rPr>
                <w:rFonts w:ascii="Century Gothic" w:hAnsi="Century Gothic" w:hint="eastAsia"/>
              </w:rPr>
              <w:t>•</w:t>
            </w:r>
            <w:r w:rsidRPr="00EE31C3">
              <w:rPr>
                <w:rFonts w:ascii="Century Gothic" w:hAnsi="Century Gothic"/>
              </w:rPr>
              <w:t xml:space="preserve"> </w:t>
            </w:r>
            <w:proofErr w:type="spellStart"/>
            <w:r w:rsidRPr="00EE31C3">
              <w:rPr>
                <w:rFonts w:ascii="Microsoft JhengHei" w:eastAsia="Microsoft JhengHei" w:hAnsi="Microsoft JhengHei" w:cs="Microsoft JhengHei" w:hint="eastAsia"/>
                <w:lang w:val="es-ES"/>
              </w:rPr>
              <w:t>产品的意外污染</w:t>
            </w:r>
            <w:r w:rsidRPr="00EE31C3">
              <w:rPr>
                <w:rFonts w:ascii="Microsoft JhengHei" w:eastAsia="Microsoft JhengHei" w:hAnsi="Microsoft JhengHei" w:cs="Microsoft JhengHei" w:hint="eastAsia"/>
              </w:rPr>
              <w:t>，</w:t>
            </w:r>
            <w:r w:rsidRPr="00EE31C3">
              <w:rPr>
                <w:rFonts w:ascii="Microsoft JhengHei" w:eastAsia="Microsoft JhengHei" w:hAnsi="Microsoft JhengHei" w:cs="Microsoft JhengHei" w:hint="eastAsia"/>
                <w:lang w:val="es-ES"/>
              </w:rPr>
              <w:t>蓄意污染或破坏</w:t>
            </w:r>
            <w:proofErr w:type="spellEnd"/>
          </w:p>
          <w:p w14:paraId="320C9F72" w14:textId="77777777" w:rsidR="00EE31C3" w:rsidRPr="00EE31C3" w:rsidRDefault="00EE31C3" w:rsidP="00EE31C3">
            <w:pPr>
              <w:pStyle w:val="paragraph0"/>
              <w:spacing w:before="0" w:after="0"/>
              <w:rPr>
                <w:rFonts w:ascii="Century Gothic" w:hAnsi="Century Gothic"/>
              </w:rPr>
            </w:pPr>
            <w:r w:rsidRPr="00EE31C3">
              <w:rPr>
                <w:rFonts w:ascii="Century Gothic" w:hAnsi="Century Gothic" w:hint="eastAsia"/>
              </w:rPr>
              <w:t>•</w:t>
            </w:r>
            <w:r w:rsidRPr="00EE31C3">
              <w:rPr>
                <w:rFonts w:ascii="Century Gothic" w:hAnsi="Century Gothic"/>
              </w:rPr>
              <w:t xml:space="preserve"> </w:t>
            </w:r>
            <w:proofErr w:type="spellStart"/>
            <w:r w:rsidRPr="00EE31C3">
              <w:rPr>
                <w:rFonts w:ascii="Microsoft JhengHei" w:eastAsia="Microsoft JhengHei" w:hAnsi="Microsoft JhengHei" w:cs="Microsoft JhengHei" w:hint="eastAsia"/>
                <w:lang w:val="es-ES"/>
              </w:rPr>
              <w:t>产品故障或重大不符合</w:t>
            </w:r>
            <w:proofErr w:type="spellEnd"/>
          </w:p>
          <w:p w14:paraId="294D9F39" w14:textId="77777777" w:rsidR="00EE31C3" w:rsidRPr="00EE31C3" w:rsidRDefault="00EE31C3" w:rsidP="00EE31C3">
            <w:pPr>
              <w:pStyle w:val="paragraph0"/>
              <w:spacing w:before="0" w:after="0"/>
              <w:rPr>
                <w:rFonts w:ascii="Century Gothic" w:hAnsi="Century Gothic"/>
              </w:rPr>
            </w:pPr>
            <w:r w:rsidRPr="00EE31C3">
              <w:rPr>
                <w:rFonts w:ascii="Century Gothic" w:hAnsi="Century Gothic" w:hint="eastAsia"/>
              </w:rPr>
              <w:t>•</w:t>
            </w:r>
            <w:r w:rsidRPr="00EE31C3">
              <w:rPr>
                <w:rFonts w:ascii="Century Gothic" w:hAnsi="Century Gothic"/>
              </w:rPr>
              <w:t xml:space="preserve"> </w:t>
            </w:r>
            <w:proofErr w:type="spellStart"/>
            <w:r w:rsidRPr="00EE31C3">
              <w:rPr>
                <w:rFonts w:ascii="MS Gothic" w:eastAsia="MS Gothic" w:hAnsi="MS Gothic" w:cs="MS Gothic" w:hint="eastAsia"/>
                <w:lang w:val="es-ES"/>
              </w:rPr>
              <w:t>正常生</w:t>
            </w:r>
            <w:r w:rsidRPr="00EE31C3">
              <w:rPr>
                <w:rFonts w:ascii="Microsoft JhengHei" w:eastAsia="Microsoft JhengHei" w:hAnsi="Microsoft JhengHei" w:cs="Microsoft JhengHei" w:hint="eastAsia"/>
                <w:lang w:val="es-ES"/>
              </w:rPr>
              <w:t>产活动的中断</w:t>
            </w:r>
            <w:proofErr w:type="spellEnd"/>
          </w:p>
          <w:p w14:paraId="21E21A23" w14:textId="77777777" w:rsidR="00EE31C3" w:rsidRPr="00EE31C3" w:rsidRDefault="00EE31C3" w:rsidP="00EE31C3">
            <w:pPr>
              <w:pStyle w:val="paragraph0"/>
              <w:spacing w:before="0" w:after="0"/>
              <w:rPr>
                <w:rFonts w:ascii="Century Gothic" w:hAnsi="Century Gothic"/>
              </w:rPr>
            </w:pPr>
            <w:r w:rsidRPr="00EE31C3">
              <w:rPr>
                <w:rFonts w:ascii="Century Gothic" w:hAnsi="Century Gothic" w:hint="eastAsia"/>
              </w:rPr>
              <w:t>•</w:t>
            </w:r>
            <w:r w:rsidRPr="00EE31C3">
              <w:rPr>
                <w:rFonts w:ascii="Century Gothic" w:hAnsi="Century Gothic"/>
              </w:rPr>
              <w:t xml:space="preserve"> </w:t>
            </w:r>
            <w:proofErr w:type="spellStart"/>
            <w:r w:rsidRPr="00EE31C3">
              <w:rPr>
                <w:rFonts w:ascii="MS Gothic" w:eastAsia="MS Gothic" w:hAnsi="MS Gothic" w:cs="MS Gothic" w:hint="eastAsia"/>
                <w:lang w:val="es-ES"/>
              </w:rPr>
              <w:t>关</w:t>
            </w:r>
            <w:r w:rsidRPr="00EE31C3">
              <w:rPr>
                <w:rFonts w:ascii="Microsoft JhengHei" w:eastAsia="Microsoft JhengHei" w:hAnsi="Microsoft JhengHei" w:cs="Microsoft JhengHei" w:hint="eastAsia"/>
                <w:lang w:val="es-ES"/>
              </w:rPr>
              <w:t>键服务如供水</w:t>
            </w:r>
            <w:r w:rsidRPr="00EE31C3">
              <w:rPr>
                <w:rFonts w:ascii="Microsoft JhengHei" w:eastAsia="Microsoft JhengHei" w:hAnsi="Microsoft JhengHei" w:cs="Microsoft JhengHei" w:hint="eastAsia"/>
              </w:rPr>
              <w:t>，</w:t>
            </w:r>
            <w:r w:rsidRPr="00EE31C3">
              <w:rPr>
                <w:rFonts w:ascii="Microsoft JhengHei" w:eastAsia="Microsoft JhengHei" w:hAnsi="Microsoft JhengHei" w:cs="Microsoft JhengHei" w:hint="eastAsia"/>
                <w:lang w:val="es-ES"/>
              </w:rPr>
              <w:t>能源</w:t>
            </w:r>
            <w:r w:rsidRPr="00EE31C3">
              <w:rPr>
                <w:rFonts w:ascii="Microsoft JhengHei" w:eastAsia="Microsoft JhengHei" w:hAnsi="Microsoft JhengHei" w:cs="Microsoft JhengHei" w:hint="eastAsia"/>
              </w:rPr>
              <w:t>，</w:t>
            </w:r>
            <w:r w:rsidRPr="00EE31C3">
              <w:rPr>
                <w:rFonts w:ascii="Microsoft JhengHei" w:eastAsia="Microsoft JhengHei" w:hAnsi="Microsoft JhengHei" w:cs="Microsoft JhengHei" w:hint="eastAsia"/>
                <w:lang w:val="es-ES"/>
              </w:rPr>
              <w:t>配送</w:t>
            </w:r>
            <w:r w:rsidRPr="00EE31C3">
              <w:rPr>
                <w:rFonts w:ascii="Microsoft JhengHei" w:eastAsia="Microsoft JhengHei" w:hAnsi="Microsoft JhengHei" w:cs="Microsoft JhengHei" w:hint="eastAsia"/>
              </w:rPr>
              <w:t>，</w:t>
            </w:r>
            <w:r w:rsidRPr="00EE31C3">
              <w:rPr>
                <w:rFonts w:ascii="Microsoft JhengHei" w:eastAsia="Microsoft JhengHei" w:hAnsi="Microsoft JhengHei" w:cs="Microsoft JhengHei" w:hint="eastAsia"/>
                <w:lang w:val="es-ES"/>
              </w:rPr>
              <w:t>人员可用性和通信的中断</w:t>
            </w:r>
            <w:proofErr w:type="spellEnd"/>
          </w:p>
          <w:p w14:paraId="7A116EAD" w14:textId="77777777" w:rsidR="00EE31C3" w:rsidRPr="00EE31C3" w:rsidRDefault="00EE31C3" w:rsidP="00EE31C3">
            <w:pPr>
              <w:pStyle w:val="paragraph0"/>
              <w:spacing w:before="0" w:after="0"/>
              <w:rPr>
                <w:rFonts w:ascii="Century Gothic" w:hAnsi="Century Gothic"/>
              </w:rPr>
            </w:pPr>
            <w:r w:rsidRPr="00EE31C3">
              <w:rPr>
                <w:rFonts w:ascii="Century Gothic" w:hAnsi="Century Gothic" w:hint="eastAsia"/>
              </w:rPr>
              <w:t>•</w:t>
            </w:r>
            <w:r w:rsidRPr="00EE31C3">
              <w:rPr>
                <w:rFonts w:ascii="Century Gothic" w:hAnsi="Century Gothic"/>
              </w:rPr>
              <w:t xml:space="preserve"> </w:t>
            </w:r>
            <w:proofErr w:type="spellStart"/>
            <w:r w:rsidRPr="00EE31C3">
              <w:rPr>
                <w:rFonts w:ascii="Microsoft JhengHei" w:eastAsia="Microsoft JhengHei" w:hAnsi="Microsoft JhengHei" w:cs="Microsoft JhengHei" w:hint="eastAsia"/>
                <w:lang w:val="es-ES"/>
              </w:rPr>
              <w:t>诸如火灾、洪灾或自然灾害等事件</w:t>
            </w:r>
            <w:proofErr w:type="spellEnd"/>
          </w:p>
          <w:p w14:paraId="09CFEB5F" w14:textId="77777777" w:rsidR="00EE31C3" w:rsidRPr="00EE31C3" w:rsidRDefault="00EE31C3" w:rsidP="00EE31C3">
            <w:pPr>
              <w:pStyle w:val="paragraph0"/>
              <w:spacing w:before="0" w:after="0"/>
              <w:rPr>
                <w:rFonts w:ascii="Century Gothic" w:hAnsi="Century Gothic"/>
              </w:rPr>
            </w:pPr>
            <w:r w:rsidRPr="00EE31C3">
              <w:rPr>
                <w:rFonts w:ascii="Century Gothic" w:hAnsi="Century Gothic" w:hint="eastAsia"/>
              </w:rPr>
              <w:t>•</w:t>
            </w:r>
            <w:r w:rsidRPr="00EE31C3">
              <w:rPr>
                <w:rFonts w:ascii="Century Gothic" w:hAnsi="Century Gothic"/>
              </w:rPr>
              <w:t xml:space="preserve"> </w:t>
            </w:r>
            <w:proofErr w:type="spellStart"/>
            <w:r w:rsidRPr="00EE31C3">
              <w:rPr>
                <w:rFonts w:ascii="MS Gothic" w:eastAsia="MS Gothic" w:hAnsi="MS Gothic" w:cs="MS Gothic" w:hint="eastAsia"/>
                <w:lang w:val="es-ES"/>
              </w:rPr>
              <w:t>数字网</w:t>
            </w:r>
            <w:r w:rsidRPr="00EE31C3">
              <w:rPr>
                <w:rFonts w:ascii="Microsoft JhengHei" w:eastAsia="Microsoft JhengHei" w:hAnsi="Microsoft JhengHei" w:cs="Microsoft JhengHei" w:hint="eastAsia"/>
                <w:lang w:val="es-ES"/>
              </w:rPr>
              <w:t>络安全的失效或对数字网络安全的攻击</w:t>
            </w:r>
            <w:proofErr w:type="spellEnd"/>
          </w:p>
          <w:p w14:paraId="08854D31" w14:textId="77777777" w:rsidR="00EE31C3" w:rsidRPr="00EE31C3" w:rsidRDefault="00EE31C3" w:rsidP="00EE31C3">
            <w:pPr>
              <w:pStyle w:val="paragraph0"/>
              <w:spacing w:before="0" w:after="0"/>
              <w:rPr>
                <w:rFonts w:ascii="Century Gothic" w:hAnsi="Century Gothic"/>
              </w:rPr>
            </w:pPr>
            <w:r w:rsidRPr="00EE31C3">
              <w:rPr>
                <w:rFonts w:ascii="Century Gothic" w:hAnsi="Century Gothic" w:hint="eastAsia"/>
              </w:rPr>
              <w:t>•</w:t>
            </w:r>
            <w:r w:rsidRPr="00EE31C3">
              <w:rPr>
                <w:rFonts w:ascii="Century Gothic" w:hAnsi="Century Gothic"/>
              </w:rPr>
              <w:t xml:space="preserve"> </w:t>
            </w:r>
            <w:proofErr w:type="spellStart"/>
            <w:r w:rsidRPr="00EE31C3">
              <w:rPr>
                <w:rFonts w:ascii="MS Gothic" w:eastAsia="MS Gothic" w:hAnsi="MS Gothic" w:cs="MS Gothic" w:hint="eastAsia"/>
                <w:lang w:val="es-ES"/>
              </w:rPr>
              <w:t>泄漏</w:t>
            </w:r>
            <w:r w:rsidRPr="00EE31C3">
              <w:rPr>
                <w:rFonts w:ascii="MS Gothic" w:eastAsia="MS Gothic" w:hAnsi="MS Gothic" w:cs="MS Gothic" w:hint="eastAsia"/>
              </w:rPr>
              <w:t>，</w:t>
            </w:r>
            <w:r w:rsidRPr="00EE31C3">
              <w:rPr>
                <w:rFonts w:ascii="MS Gothic" w:eastAsia="MS Gothic" w:hAnsi="MS Gothic" w:cs="MS Gothic" w:hint="eastAsia"/>
                <w:lang w:val="es-ES"/>
              </w:rPr>
              <w:t>例如塑料</w:t>
            </w:r>
            <w:r w:rsidRPr="00EE31C3">
              <w:rPr>
                <w:rFonts w:ascii="Microsoft JhengHei" w:eastAsia="Microsoft JhengHei" w:hAnsi="Microsoft JhengHei" w:cs="Microsoft JhengHei" w:hint="eastAsia"/>
                <w:lang w:val="es-ES"/>
              </w:rPr>
              <w:t>颗粒、墨水、溶剂等</w:t>
            </w:r>
            <w:r w:rsidRPr="00EE31C3">
              <w:rPr>
                <w:rFonts w:ascii="Microsoft JhengHei" w:eastAsia="Microsoft JhengHei" w:hAnsi="Microsoft JhengHei" w:cs="Microsoft JhengHei" w:hint="eastAsia"/>
              </w:rPr>
              <w:t>，</w:t>
            </w:r>
            <w:r w:rsidRPr="00EE31C3">
              <w:rPr>
                <w:rFonts w:ascii="Microsoft JhengHei" w:eastAsia="Microsoft JhengHei" w:hAnsi="Microsoft JhengHei" w:cs="Microsoft JhengHei" w:hint="eastAsia"/>
                <w:lang w:val="es-ES"/>
              </w:rPr>
              <w:t>可能会影响环境</w:t>
            </w:r>
            <w:proofErr w:type="spellEnd"/>
            <w:r w:rsidRPr="00EE31C3">
              <w:rPr>
                <w:rFonts w:ascii="Microsoft JhengHei" w:eastAsia="Microsoft JhengHei" w:hAnsi="Microsoft JhengHei" w:cs="Microsoft JhengHei" w:hint="eastAsia"/>
                <w:lang w:val="es-ES"/>
              </w:rPr>
              <w:t>。</w:t>
            </w:r>
          </w:p>
          <w:p w14:paraId="1E1682AB" w14:textId="7CEF14AF" w:rsidR="00790AEE" w:rsidRPr="0013733A" w:rsidRDefault="00EE31C3" w:rsidP="00EE31C3">
            <w:pPr>
              <w:pStyle w:val="paragraph0"/>
              <w:spacing w:before="0" w:after="0"/>
              <w:rPr>
                <w:rFonts w:ascii="Century Gothic" w:hAnsi="Century Gothic"/>
                <w:lang w:val="es-ES"/>
              </w:rPr>
            </w:pPr>
            <w:proofErr w:type="spellStart"/>
            <w:r w:rsidRPr="00EE31C3">
              <w:rPr>
                <w:rFonts w:ascii="MS Gothic" w:eastAsia="MS Gothic" w:hAnsi="MS Gothic" w:cs="MS Gothic" w:hint="eastAsia"/>
                <w:lang w:val="es-ES"/>
              </w:rPr>
              <w:t>参与突</w:t>
            </w:r>
            <w:r w:rsidRPr="00EE31C3">
              <w:rPr>
                <w:rFonts w:ascii="Microsoft JhengHei" w:eastAsia="Microsoft JhengHei" w:hAnsi="Microsoft JhengHei" w:cs="Microsoft JhengHei" w:hint="eastAsia"/>
                <w:lang w:val="es-ES"/>
              </w:rPr>
              <w:t>发事件管理的人员应接受程序培训</w:t>
            </w:r>
            <w:proofErr w:type="spellEnd"/>
            <w:r w:rsidRPr="00EE31C3">
              <w:rPr>
                <w:rFonts w:ascii="MS Gothic" w:eastAsia="MS Gothic" w:hAnsi="MS Gothic" w:cs="MS Gothic" w:hint="eastAsia"/>
                <w:lang w:val="es-ES"/>
              </w:rPr>
              <w:t>。</w:t>
            </w:r>
          </w:p>
        </w:tc>
        <w:tc>
          <w:tcPr>
            <w:tcW w:w="883" w:type="pct"/>
          </w:tcPr>
          <w:p w14:paraId="609FA858" w14:textId="77777777" w:rsidR="00790AEE" w:rsidRPr="0013733A" w:rsidRDefault="00790AEE" w:rsidP="00790AEE">
            <w:pPr>
              <w:pStyle w:val="Paragraph"/>
              <w:rPr>
                <w:rFonts w:ascii="Century Gothic" w:hAnsi="Century Gothic"/>
                <w:sz w:val="20"/>
                <w:lang w:val="es-ES"/>
              </w:rPr>
            </w:pPr>
          </w:p>
        </w:tc>
        <w:tc>
          <w:tcPr>
            <w:tcW w:w="1986" w:type="pct"/>
          </w:tcPr>
          <w:p w14:paraId="680A2A15" w14:textId="77777777" w:rsidR="00790AEE" w:rsidRPr="0013733A" w:rsidRDefault="00790AEE" w:rsidP="00790AEE">
            <w:pPr>
              <w:pStyle w:val="Paragraph"/>
              <w:rPr>
                <w:rFonts w:ascii="Century Gothic" w:hAnsi="Century Gothic"/>
                <w:sz w:val="20"/>
                <w:lang w:val="es-ES"/>
              </w:rPr>
            </w:pPr>
          </w:p>
        </w:tc>
      </w:tr>
      <w:tr w:rsidR="00790AEE" w:rsidRPr="0086014F" w14:paraId="374B2C4D" w14:textId="77777777" w:rsidTr="735022F3">
        <w:trPr>
          <w:trHeight w:val="300"/>
        </w:trPr>
        <w:tc>
          <w:tcPr>
            <w:tcW w:w="587" w:type="pct"/>
            <w:shd w:val="clear" w:color="auto" w:fill="B8CCE4" w:themeFill="accent1" w:themeFillTint="66"/>
            <w:tcMar>
              <w:left w:w="105" w:type="dxa"/>
              <w:right w:w="105" w:type="dxa"/>
            </w:tcMar>
          </w:tcPr>
          <w:p w14:paraId="11E44EEC" w14:textId="7A588B54" w:rsidR="00790AEE" w:rsidRPr="00790AEE" w:rsidRDefault="00790AEE" w:rsidP="00790AEE">
            <w:pPr>
              <w:pStyle w:val="Paragraph"/>
              <w:rPr>
                <w:rFonts w:ascii="Century Gothic" w:hAnsi="Century Gothic"/>
                <w:sz w:val="20"/>
              </w:rPr>
            </w:pPr>
            <w:r w:rsidRPr="00790AEE">
              <w:rPr>
                <w:rStyle w:val="normaltextrun"/>
                <w:rFonts w:ascii="Century Gothic" w:eastAsia="Century Gothic" w:hAnsi="Century Gothic"/>
                <w:color w:val="000000"/>
                <w:sz w:val="20"/>
              </w:rPr>
              <w:t>3.14.3</w:t>
            </w:r>
            <w:r w:rsidRPr="00790AEE">
              <w:rPr>
                <w:rStyle w:val="eop"/>
                <w:rFonts w:ascii="Century Gothic" w:eastAsia="Century Gothic" w:hAnsi="Century Gothic"/>
                <w:color w:val="000000"/>
                <w:sz w:val="20"/>
              </w:rPr>
              <w:t> </w:t>
            </w:r>
          </w:p>
        </w:tc>
        <w:tc>
          <w:tcPr>
            <w:tcW w:w="1544" w:type="pct"/>
            <w:tcMar>
              <w:left w:w="105" w:type="dxa"/>
              <w:right w:w="105" w:type="dxa"/>
            </w:tcMar>
          </w:tcPr>
          <w:p w14:paraId="479C8746" w14:textId="2880B77E" w:rsidR="735022F3" w:rsidRPr="0086014F" w:rsidRDefault="0086014F" w:rsidP="0086014F">
            <w:pPr>
              <w:spacing w:before="80" w:after="0" w:line="247" w:lineRule="auto"/>
              <w:rPr>
                <w:rFonts w:ascii="Century Gothic" w:hAnsi="Century Gothic"/>
              </w:rPr>
            </w:pPr>
            <w:proofErr w:type="spellStart"/>
            <w:r w:rsidRPr="0086014F">
              <w:rPr>
                <w:rFonts w:ascii="MS Gothic" w:eastAsia="MS Gothic" w:hAnsi="MS Gothic" w:cs="MS Gothic" w:hint="eastAsia"/>
                <w:lang w:val="es-ES"/>
              </w:rPr>
              <w:t>如果已从工厂放行的</w:t>
            </w:r>
            <w:r w:rsidRPr="0086014F">
              <w:rPr>
                <w:rFonts w:ascii="Microsoft JhengHei" w:eastAsia="Microsoft JhengHei" w:hAnsi="Microsoft JhengHei" w:cs="Microsoft JhengHei" w:hint="eastAsia"/>
                <w:lang w:val="es-ES"/>
              </w:rPr>
              <w:t>产品可能受突发事件的影响</w:t>
            </w:r>
            <w:r w:rsidRPr="0086014F">
              <w:rPr>
                <w:rFonts w:ascii="Microsoft JhengHei" w:eastAsia="Microsoft JhengHei" w:hAnsi="Microsoft JhengHei" w:cs="Microsoft JhengHei" w:hint="eastAsia"/>
              </w:rPr>
              <w:t>，</w:t>
            </w:r>
            <w:r w:rsidRPr="0086014F">
              <w:rPr>
                <w:rFonts w:ascii="Microsoft JhengHei" w:eastAsia="Microsoft JhengHei" w:hAnsi="Microsoft JhengHei" w:cs="Microsoft JhengHei" w:hint="eastAsia"/>
                <w:lang w:val="es-ES"/>
              </w:rPr>
              <w:t>应考虑撤回产品的必要</w:t>
            </w:r>
            <w:r w:rsidRPr="0086014F">
              <w:rPr>
                <w:rFonts w:ascii="Microsoft JhengHei" w:eastAsia="Microsoft JhengHei" w:hAnsi="Microsoft JhengHei" w:cs="Microsoft JhengHei" w:hint="eastAsia"/>
              </w:rPr>
              <w:t>，</w:t>
            </w:r>
            <w:r w:rsidRPr="0086014F">
              <w:rPr>
                <w:rFonts w:ascii="Microsoft JhengHei" w:eastAsia="Microsoft JhengHei" w:hAnsi="Microsoft JhengHei" w:cs="Microsoft JhengHei" w:hint="eastAsia"/>
                <w:lang w:val="es-ES"/>
              </w:rPr>
              <w:t>以及在适当</w:t>
            </w:r>
            <w:proofErr w:type="spellEnd"/>
            <w:r w:rsidRPr="0086014F">
              <w:rPr>
                <w:rFonts w:ascii="Microsoft JhengHei" w:eastAsia="Microsoft JhengHei" w:hAnsi="Microsoft JhengHei" w:cs="Microsoft JhengHei"/>
              </w:rPr>
              <w:t xml:space="preserve"> </w:t>
            </w:r>
            <w:proofErr w:type="spellStart"/>
            <w:r w:rsidRPr="0086014F">
              <w:rPr>
                <w:rFonts w:ascii="MS Gothic" w:eastAsia="MS Gothic" w:hAnsi="MS Gothic" w:cs="MS Gothic" w:hint="eastAsia"/>
                <w:lang w:val="es-ES"/>
              </w:rPr>
              <w:t>的情况下建</w:t>
            </w:r>
            <w:r w:rsidRPr="0086014F">
              <w:rPr>
                <w:rFonts w:ascii="Microsoft JhengHei" w:eastAsia="Microsoft JhengHei" w:hAnsi="Microsoft JhengHei" w:cs="Microsoft JhengHei" w:hint="eastAsia"/>
                <w:lang w:val="es-ES"/>
              </w:rPr>
              <w:t>议客户撤回和</w:t>
            </w:r>
            <w:proofErr w:type="spellEnd"/>
            <w:r w:rsidRPr="0086014F">
              <w:rPr>
                <w:rFonts w:ascii="Century Gothic" w:hAnsi="Century Gothic"/>
              </w:rPr>
              <w:t>/</w:t>
            </w:r>
            <w:proofErr w:type="spellStart"/>
            <w:r w:rsidRPr="0086014F">
              <w:rPr>
                <w:rFonts w:ascii="MS Gothic" w:eastAsia="MS Gothic" w:hAnsi="MS Gothic" w:cs="MS Gothic" w:hint="eastAsia"/>
                <w:lang w:val="es-ES"/>
              </w:rPr>
              <w:t>或召回</w:t>
            </w:r>
            <w:r w:rsidRPr="0086014F">
              <w:rPr>
                <w:rFonts w:ascii="Microsoft JhengHei" w:eastAsia="Microsoft JhengHei" w:hAnsi="Microsoft JhengHei" w:cs="Microsoft JhengHei" w:hint="eastAsia"/>
                <w:lang w:val="es-ES"/>
              </w:rPr>
              <w:t>产品</w:t>
            </w:r>
            <w:proofErr w:type="spellEnd"/>
            <w:r w:rsidRPr="0086014F">
              <w:rPr>
                <w:rFonts w:ascii="MS Gothic" w:eastAsia="MS Gothic" w:hAnsi="MS Gothic" w:cs="MS Gothic" w:hint="eastAsia"/>
                <w:lang w:val="es-ES"/>
              </w:rPr>
              <w:t>。</w:t>
            </w:r>
          </w:p>
        </w:tc>
        <w:tc>
          <w:tcPr>
            <w:tcW w:w="883" w:type="pct"/>
          </w:tcPr>
          <w:p w14:paraId="6D46AD7D" w14:textId="77777777" w:rsidR="00790AEE" w:rsidRPr="0086014F" w:rsidRDefault="00790AEE" w:rsidP="00790AEE">
            <w:pPr>
              <w:pStyle w:val="Paragraph"/>
              <w:rPr>
                <w:rFonts w:ascii="Century Gothic" w:hAnsi="Century Gothic"/>
                <w:sz w:val="20"/>
              </w:rPr>
            </w:pPr>
          </w:p>
        </w:tc>
        <w:tc>
          <w:tcPr>
            <w:tcW w:w="1986" w:type="pct"/>
          </w:tcPr>
          <w:p w14:paraId="4B7A8B9F" w14:textId="77777777" w:rsidR="00790AEE" w:rsidRPr="0086014F" w:rsidRDefault="00790AEE" w:rsidP="00790AEE">
            <w:pPr>
              <w:pStyle w:val="Paragraph"/>
              <w:rPr>
                <w:rFonts w:ascii="Century Gothic" w:hAnsi="Century Gothic"/>
                <w:sz w:val="20"/>
              </w:rPr>
            </w:pPr>
          </w:p>
        </w:tc>
      </w:tr>
      <w:tr w:rsidR="00790AEE" w:rsidRPr="00DB5FAB" w14:paraId="5FD8A1AE" w14:textId="77777777" w:rsidTr="735022F3">
        <w:trPr>
          <w:trHeight w:val="300"/>
        </w:trPr>
        <w:tc>
          <w:tcPr>
            <w:tcW w:w="587" w:type="pct"/>
            <w:shd w:val="clear" w:color="auto" w:fill="B8CCE4" w:themeFill="accent1" w:themeFillTint="66"/>
            <w:tcMar>
              <w:left w:w="105" w:type="dxa"/>
              <w:right w:w="105" w:type="dxa"/>
            </w:tcMar>
          </w:tcPr>
          <w:p w14:paraId="5BD03F31" w14:textId="63C1FB3E" w:rsidR="00790AEE" w:rsidRPr="005A014E" w:rsidRDefault="00790AEE" w:rsidP="00790AEE">
            <w:pPr>
              <w:pStyle w:val="Paragraph"/>
              <w:rPr>
                <w:rFonts w:ascii="Century Gothic" w:hAnsi="Century Gothic"/>
                <w:sz w:val="20"/>
              </w:rPr>
            </w:pPr>
            <w:r w:rsidRPr="005A014E">
              <w:rPr>
                <w:rStyle w:val="normaltextrun"/>
                <w:rFonts w:ascii="Century Gothic" w:eastAsia="Century Gothic" w:hAnsi="Century Gothic"/>
                <w:color w:val="000000"/>
                <w:sz w:val="20"/>
              </w:rPr>
              <w:lastRenderedPageBreak/>
              <w:t>3.14.4</w:t>
            </w:r>
            <w:r w:rsidRPr="005A014E">
              <w:rPr>
                <w:rStyle w:val="eop"/>
                <w:rFonts w:ascii="Century Gothic" w:eastAsia="Century Gothic" w:hAnsi="Century Gothic"/>
                <w:color w:val="000000"/>
                <w:sz w:val="20"/>
              </w:rPr>
              <w:t> </w:t>
            </w:r>
          </w:p>
        </w:tc>
        <w:tc>
          <w:tcPr>
            <w:tcW w:w="1544" w:type="pct"/>
            <w:tcMar>
              <w:left w:w="105" w:type="dxa"/>
              <w:right w:w="105" w:type="dxa"/>
            </w:tcMar>
          </w:tcPr>
          <w:p w14:paraId="274F18C9" w14:textId="7C832CFD" w:rsidR="735022F3" w:rsidRPr="00DB5FAB" w:rsidRDefault="00DB5FAB" w:rsidP="00590641">
            <w:pPr>
              <w:spacing w:before="80" w:after="0" w:line="247" w:lineRule="auto"/>
              <w:rPr>
                <w:rFonts w:ascii="Century Gothic" w:hAnsi="Century Gothic"/>
              </w:rPr>
            </w:pPr>
            <w:proofErr w:type="spellStart"/>
            <w:r w:rsidRPr="00DB5FAB">
              <w:rPr>
                <w:rFonts w:ascii="MS Gothic" w:eastAsia="MS Gothic" w:hAnsi="MS Gothic" w:cs="MS Gothic" w:hint="eastAsia"/>
                <w:lang w:val="es-ES"/>
              </w:rPr>
              <w:t>如果工厂的</w:t>
            </w:r>
            <w:r w:rsidRPr="00DB5FAB">
              <w:rPr>
                <w:rFonts w:ascii="Microsoft JhengHei" w:eastAsia="Microsoft JhengHei" w:hAnsi="Microsoft JhengHei" w:cs="Microsoft JhengHei" w:hint="eastAsia"/>
                <w:lang w:val="es-ES"/>
              </w:rPr>
              <w:t>产品涉及产品撤回或召回</w:t>
            </w:r>
            <w:r w:rsidRPr="00DB5FAB">
              <w:rPr>
                <w:rFonts w:ascii="Microsoft JhengHei" w:eastAsia="Microsoft JhengHei" w:hAnsi="Microsoft JhengHei" w:cs="Microsoft JhengHei" w:hint="eastAsia"/>
              </w:rPr>
              <w:t>，</w:t>
            </w:r>
            <w:r w:rsidRPr="00DB5FAB">
              <w:rPr>
                <w:rFonts w:ascii="Microsoft JhengHei" w:eastAsia="Microsoft JhengHei" w:hAnsi="Microsoft JhengHei" w:cs="Microsoft JhengHei" w:hint="eastAsia"/>
                <w:lang w:val="es-ES"/>
              </w:rPr>
              <w:t>工厂应根据需要协助提供信息</w:t>
            </w:r>
            <w:r w:rsidRPr="00DB5FAB">
              <w:rPr>
                <w:rFonts w:ascii="Microsoft JhengHei" w:eastAsia="Microsoft JhengHei" w:hAnsi="Microsoft JhengHei" w:cs="Microsoft JhengHei" w:hint="eastAsia"/>
              </w:rPr>
              <w:t>（</w:t>
            </w:r>
            <w:r w:rsidRPr="00DB5FAB">
              <w:rPr>
                <w:rFonts w:ascii="Microsoft JhengHei" w:eastAsia="Microsoft JhengHei" w:hAnsi="Microsoft JhengHei" w:cs="Microsoft JhengHei" w:hint="eastAsia"/>
                <w:lang w:val="es-ES"/>
              </w:rPr>
              <w:t>例如可追</w:t>
            </w:r>
            <w:proofErr w:type="spellEnd"/>
            <w:r w:rsidR="00B847AE" w:rsidRPr="00965AAB">
              <w:rPr>
                <w:rFonts w:ascii="Microsoft JhengHei" w:eastAsia="Microsoft JhengHei" w:hAnsi="Microsoft JhengHei" w:cs="Microsoft JhengHei"/>
              </w:rPr>
              <w:t xml:space="preserve"> </w:t>
            </w:r>
            <w:r w:rsidRPr="00DB5FAB">
              <w:rPr>
                <w:rFonts w:ascii="Microsoft JhengHei" w:eastAsia="Microsoft JhengHei" w:hAnsi="Microsoft JhengHei" w:cs="Microsoft JhengHei" w:hint="eastAsia"/>
                <w:lang w:val="es-ES"/>
              </w:rPr>
              <w:t>性</w:t>
            </w:r>
            <w:r w:rsidRPr="00DB5FAB">
              <w:rPr>
                <w:rFonts w:ascii="Microsoft JhengHei" w:eastAsia="Microsoft JhengHei" w:hAnsi="Microsoft JhengHei" w:cs="Microsoft JhengHei" w:hint="eastAsia"/>
              </w:rPr>
              <w:t>）</w:t>
            </w:r>
            <w:r w:rsidRPr="00DB5FAB">
              <w:rPr>
                <w:rFonts w:ascii="Microsoft JhengHei" w:eastAsia="Microsoft JhengHei" w:hAnsi="Microsoft JhengHei" w:cs="Microsoft JhengHei" w:hint="eastAsia"/>
                <w:lang w:val="es-ES"/>
              </w:rPr>
              <w:t>。</w:t>
            </w:r>
          </w:p>
        </w:tc>
        <w:tc>
          <w:tcPr>
            <w:tcW w:w="883" w:type="pct"/>
          </w:tcPr>
          <w:p w14:paraId="4B23D6F1" w14:textId="77777777" w:rsidR="00790AEE" w:rsidRPr="00DB5FAB" w:rsidRDefault="00790AEE" w:rsidP="00790AEE">
            <w:pPr>
              <w:pStyle w:val="Paragraph"/>
              <w:rPr>
                <w:rFonts w:ascii="Century Gothic" w:hAnsi="Century Gothic"/>
                <w:sz w:val="20"/>
              </w:rPr>
            </w:pPr>
          </w:p>
        </w:tc>
        <w:tc>
          <w:tcPr>
            <w:tcW w:w="1986" w:type="pct"/>
          </w:tcPr>
          <w:p w14:paraId="38F9BD1C" w14:textId="77777777" w:rsidR="00790AEE" w:rsidRPr="00DB5FAB" w:rsidRDefault="00790AEE" w:rsidP="00790AEE">
            <w:pPr>
              <w:pStyle w:val="Paragraph"/>
              <w:rPr>
                <w:rFonts w:ascii="Century Gothic" w:hAnsi="Century Gothic"/>
                <w:sz w:val="20"/>
              </w:rPr>
            </w:pPr>
          </w:p>
        </w:tc>
      </w:tr>
      <w:tr w:rsidR="00790AEE" w:rsidRPr="00DB5FAB" w14:paraId="01132968" w14:textId="77777777" w:rsidTr="735022F3">
        <w:trPr>
          <w:trHeight w:val="300"/>
        </w:trPr>
        <w:tc>
          <w:tcPr>
            <w:tcW w:w="587" w:type="pct"/>
            <w:shd w:val="clear" w:color="auto" w:fill="B8CCE4" w:themeFill="accent1" w:themeFillTint="66"/>
            <w:tcMar>
              <w:left w:w="105" w:type="dxa"/>
              <w:right w:w="105" w:type="dxa"/>
            </w:tcMar>
          </w:tcPr>
          <w:p w14:paraId="31CCAF48" w14:textId="0D6AE24F" w:rsidR="00790AEE" w:rsidRPr="00790AEE" w:rsidRDefault="00790AEE" w:rsidP="00790AEE">
            <w:pPr>
              <w:pStyle w:val="Paragraph"/>
              <w:rPr>
                <w:rFonts w:ascii="Century Gothic" w:hAnsi="Century Gothic"/>
                <w:sz w:val="20"/>
              </w:rPr>
            </w:pPr>
            <w:r w:rsidRPr="00790AEE">
              <w:rPr>
                <w:rStyle w:val="normaltextrun"/>
                <w:rFonts w:ascii="Century Gothic" w:eastAsia="Century Gothic" w:hAnsi="Century Gothic"/>
                <w:color w:val="000000"/>
                <w:sz w:val="20"/>
              </w:rPr>
              <w:t>3.14.5</w:t>
            </w:r>
            <w:r w:rsidRPr="00790AEE">
              <w:rPr>
                <w:rStyle w:val="eop"/>
                <w:rFonts w:ascii="Century Gothic" w:eastAsia="Century Gothic" w:hAnsi="Century Gothic"/>
                <w:color w:val="000000"/>
                <w:sz w:val="20"/>
              </w:rPr>
              <w:t> </w:t>
            </w:r>
          </w:p>
        </w:tc>
        <w:tc>
          <w:tcPr>
            <w:tcW w:w="1544" w:type="pct"/>
            <w:tcMar>
              <w:left w:w="105" w:type="dxa"/>
              <w:right w:w="105" w:type="dxa"/>
            </w:tcMar>
          </w:tcPr>
          <w:p w14:paraId="4596B604" w14:textId="112D1738" w:rsidR="00DB5FAB" w:rsidRPr="00DB5FAB" w:rsidRDefault="00DB5FAB" w:rsidP="00DB5FAB">
            <w:pPr>
              <w:pStyle w:val="Paragraph"/>
              <w:rPr>
                <w:rFonts w:ascii="Century Gothic" w:hAnsi="Century Gothic"/>
              </w:rPr>
            </w:pPr>
            <w:proofErr w:type="spellStart"/>
            <w:r w:rsidRPr="00DB5FAB">
              <w:rPr>
                <w:rFonts w:ascii="Microsoft JhengHei" w:eastAsia="Microsoft JhengHei" w:hAnsi="Microsoft JhengHei" w:cs="Microsoft JhengHei" w:hint="eastAsia"/>
                <w:lang w:val="es-ES"/>
              </w:rPr>
              <w:t>对涉及到产品召回</w:t>
            </w:r>
            <w:proofErr w:type="spellEnd"/>
            <w:r w:rsidRPr="00DB5FAB">
              <w:rPr>
                <w:rFonts w:ascii="Century Gothic" w:hAnsi="Century Gothic"/>
              </w:rPr>
              <w:t>/</w:t>
            </w:r>
            <w:proofErr w:type="spellStart"/>
            <w:r w:rsidRPr="00DB5FAB">
              <w:rPr>
                <w:rFonts w:ascii="MS Gothic" w:eastAsia="MS Gothic" w:hAnsi="MS Gothic" w:cs="MS Gothic" w:hint="eastAsia"/>
                <w:lang w:val="es-ES"/>
              </w:rPr>
              <w:t>撤回相关的突</w:t>
            </w:r>
            <w:r w:rsidRPr="00DB5FAB">
              <w:rPr>
                <w:rFonts w:ascii="Microsoft JhengHei" w:eastAsia="Microsoft JhengHei" w:hAnsi="Microsoft JhengHei" w:cs="Microsoft JhengHei" w:hint="eastAsia"/>
                <w:lang w:val="es-ES"/>
              </w:rPr>
              <w:t>发事件管理程序</w:t>
            </w:r>
            <w:r w:rsidRPr="00DB5FAB">
              <w:rPr>
                <w:rFonts w:ascii="Microsoft JhengHei" w:eastAsia="Microsoft JhengHei" w:hAnsi="Microsoft JhengHei" w:cs="Microsoft JhengHei" w:hint="eastAsia"/>
              </w:rPr>
              <w:t>，</w:t>
            </w:r>
            <w:r w:rsidRPr="00DB5FAB">
              <w:rPr>
                <w:rFonts w:ascii="Microsoft JhengHei" w:eastAsia="Microsoft JhengHei" w:hAnsi="Microsoft JhengHei" w:cs="Microsoft JhengHei" w:hint="eastAsia"/>
                <w:lang w:val="es-ES"/>
              </w:rPr>
              <w:t>应至少每年测试一次</w:t>
            </w:r>
            <w:r w:rsidRPr="00DB5FAB">
              <w:rPr>
                <w:rFonts w:ascii="Microsoft JhengHei" w:eastAsia="Microsoft JhengHei" w:hAnsi="Microsoft JhengHei" w:cs="Microsoft JhengHei" w:hint="eastAsia"/>
              </w:rPr>
              <w:t>，</w:t>
            </w:r>
            <w:r w:rsidRPr="00DB5FAB">
              <w:rPr>
                <w:rFonts w:ascii="Microsoft JhengHei" w:eastAsia="Microsoft JhengHei" w:hAnsi="Microsoft JhengHei" w:cs="Microsoft JhengHei" w:hint="eastAsia"/>
                <w:lang w:val="es-ES"/>
              </w:rPr>
              <w:t>以确保其有效</w:t>
            </w:r>
            <w:proofErr w:type="spellEnd"/>
            <w:r w:rsidR="00965AAB">
              <w:rPr>
                <w:rFonts w:ascii="Microsoft JhengHei" w:hAnsi="Microsoft JhengHei"/>
              </w:rPr>
              <w:t xml:space="preserve"> </w:t>
            </w:r>
            <w:proofErr w:type="spellStart"/>
            <w:r w:rsidRPr="00DB5FAB">
              <w:rPr>
                <w:rFonts w:ascii="MS Gothic" w:eastAsia="MS Gothic" w:hAnsi="MS Gothic" w:cs="MS Gothic" w:hint="eastAsia"/>
                <w:lang w:val="es-ES"/>
              </w:rPr>
              <w:t>运行。</w:t>
            </w:r>
            <w:r w:rsidRPr="00DB5FAB">
              <w:rPr>
                <w:rFonts w:ascii="Microsoft JhengHei" w:eastAsia="Microsoft JhengHei" w:hAnsi="Microsoft JhengHei" w:cs="Microsoft JhengHei" w:hint="eastAsia"/>
                <w:lang w:val="es-ES"/>
              </w:rPr>
              <w:t>应保存测试结果并包括关键活动的时间节</w:t>
            </w:r>
            <w:proofErr w:type="spellEnd"/>
            <w:r w:rsidRPr="00DB5FAB">
              <w:rPr>
                <w:rFonts w:ascii="Microsoft JhengHei" w:eastAsia="Microsoft JhengHei" w:hAnsi="Microsoft JhengHei" w:cs="Microsoft JhengHei" w:hint="eastAsia"/>
                <w:lang w:val="es-ES"/>
              </w:rPr>
              <w:t>。</w:t>
            </w:r>
          </w:p>
          <w:p w14:paraId="146D3221" w14:textId="41D19557" w:rsidR="00790AEE" w:rsidRPr="00DB5FAB" w:rsidRDefault="00DB5FAB" w:rsidP="00DB5FAB">
            <w:pPr>
              <w:pStyle w:val="Paragraph"/>
              <w:rPr>
                <w:rFonts w:ascii="Century Gothic" w:hAnsi="Century Gothic"/>
              </w:rPr>
            </w:pPr>
            <w:proofErr w:type="spellStart"/>
            <w:r w:rsidRPr="00DB5FAB">
              <w:rPr>
                <w:rFonts w:ascii="Microsoft JhengHei" w:eastAsia="Microsoft JhengHei" w:hAnsi="Microsoft JhengHei" w:cs="Microsoft JhengHei" w:hint="eastAsia"/>
                <w:lang w:val="es-ES"/>
              </w:rPr>
              <w:t>应使用测试结果和任何实际发生的事件结果</w:t>
            </w:r>
            <w:r w:rsidRPr="00DB5FAB">
              <w:rPr>
                <w:rFonts w:ascii="Microsoft JhengHei" w:eastAsia="Microsoft JhengHei" w:hAnsi="Microsoft JhengHei" w:cs="Microsoft JhengHei" w:hint="eastAsia"/>
              </w:rPr>
              <w:t>，</w:t>
            </w:r>
            <w:r w:rsidRPr="00DB5FAB">
              <w:rPr>
                <w:rFonts w:ascii="Microsoft JhengHei" w:eastAsia="Microsoft JhengHei" w:hAnsi="Microsoft JhengHei" w:cs="Microsoft JhengHei" w:hint="eastAsia"/>
                <w:lang w:val="es-ES"/>
              </w:rPr>
              <w:t>来评审该程序和实施必要的改进</w:t>
            </w:r>
            <w:proofErr w:type="spellEnd"/>
            <w:r w:rsidRPr="00DB5FAB">
              <w:rPr>
                <w:rFonts w:ascii="MS Gothic" w:eastAsia="MS Gothic" w:hAnsi="MS Gothic" w:cs="MS Gothic" w:hint="eastAsia"/>
                <w:lang w:val="es-ES"/>
              </w:rPr>
              <w:t>。</w:t>
            </w:r>
          </w:p>
        </w:tc>
        <w:tc>
          <w:tcPr>
            <w:tcW w:w="883" w:type="pct"/>
          </w:tcPr>
          <w:p w14:paraId="3C28CEB7" w14:textId="77777777" w:rsidR="00790AEE" w:rsidRPr="00DB5FAB" w:rsidRDefault="00790AEE" w:rsidP="00790AEE">
            <w:pPr>
              <w:pStyle w:val="Paragraph"/>
              <w:rPr>
                <w:rFonts w:ascii="Century Gothic" w:hAnsi="Century Gothic"/>
                <w:sz w:val="20"/>
              </w:rPr>
            </w:pPr>
          </w:p>
        </w:tc>
        <w:tc>
          <w:tcPr>
            <w:tcW w:w="1986" w:type="pct"/>
          </w:tcPr>
          <w:p w14:paraId="048F1B33" w14:textId="77777777" w:rsidR="00790AEE" w:rsidRPr="00DB5FAB" w:rsidRDefault="00790AEE" w:rsidP="00790AEE">
            <w:pPr>
              <w:pStyle w:val="Paragraph"/>
              <w:rPr>
                <w:rFonts w:ascii="Century Gothic" w:hAnsi="Century Gothic"/>
                <w:sz w:val="20"/>
              </w:rPr>
            </w:pPr>
          </w:p>
        </w:tc>
      </w:tr>
      <w:tr w:rsidR="00790AEE" w:rsidRPr="00965AAB" w14:paraId="38136F3F" w14:textId="77777777" w:rsidTr="735022F3">
        <w:trPr>
          <w:trHeight w:val="300"/>
        </w:trPr>
        <w:tc>
          <w:tcPr>
            <w:tcW w:w="587" w:type="pct"/>
            <w:shd w:val="clear" w:color="auto" w:fill="B8CCE4" w:themeFill="accent1" w:themeFillTint="66"/>
            <w:tcMar>
              <w:left w:w="105" w:type="dxa"/>
              <w:right w:w="105" w:type="dxa"/>
            </w:tcMar>
          </w:tcPr>
          <w:p w14:paraId="49522C8E" w14:textId="246AF67B" w:rsidR="00790AEE" w:rsidRPr="00790AEE" w:rsidRDefault="00790AEE" w:rsidP="00790AEE">
            <w:pPr>
              <w:pStyle w:val="Paragraph"/>
              <w:rPr>
                <w:rFonts w:ascii="Century Gothic" w:hAnsi="Century Gothic"/>
                <w:sz w:val="20"/>
              </w:rPr>
            </w:pPr>
            <w:r w:rsidRPr="00790AEE">
              <w:rPr>
                <w:rStyle w:val="normaltextrun"/>
                <w:rFonts w:ascii="Century Gothic" w:eastAsia="Century Gothic" w:hAnsi="Century Gothic"/>
                <w:color w:val="000000"/>
                <w:sz w:val="20"/>
              </w:rPr>
              <w:t>3.14.6</w:t>
            </w:r>
            <w:r w:rsidRPr="00790AEE">
              <w:rPr>
                <w:rStyle w:val="eop"/>
                <w:rFonts w:ascii="Century Gothic" w:eastAsia="Century Gothic" w:hAnsi="Century Gothic"/>
                <w:color w:val="000000"/>
                <w:sz w:val="20"/>
              </w:rPr>
              <w:t> </w:t>
            </w:r>
          </w:p>
        </w:tc>
        <w:tc>
          <w:tcPr>
            <w:tcW w:w="1544" w:type="pct"/>
            <w:tcMar>
              <w:left w:w="105" w:type="dxa"/>
              <w:right w:w="105" w:type="dxa"/>
            </w:tcMar>
          </w:tcPr>
          <w:p w14:paraId="0692B1D6" w14:textId="5E5DBEB5" w:rsidR="00965AAB" w:rsidRPr="00965AAB" w:rsidRDefault="00965AAB" w:rsidP="00965AAB">
            <w:pPr>
              <w:pStyle w:val="Paragraph"/>
              <w:rPr>
                <w:rFonts w:ascii="Century Gothic" w:hAnsi="Century Gothic"/>
              </w:rPr>
            </w:pPr>
            <w:proofErr w:type="spellStart"/>
            <w:r w:rsidRPr="00965AAB">
              <w:rPr>
                <w:rFonts w:ascii="MS Gothic" w:eastAsia="MS Gothic" w:hAnsi="MS Gothic" w:cs="MS Gothic" w:hint="eastAsia"/>
                <w:lang w:val="es-ES"/>
              </w:rPr>
              <w:t>如果</w:t>
            </w:r>
            <w:r w:rsidRPr="00965AAB">
              <w:rPr>
                <w:rFonts w:ascii="Microsoft JhengHei" w:eastAsia="Microsoft JhengHei" w:hAnsi="Microsoft JhengHei" w:cs="Microsoft JhengHei" w:hint="eastAsia"/>
                <w:lang w:val="es-ES"/>
              </w:rPr>
              <w:t>发生重大产品安全或合法性事件</w:t>
            </w:r>
            <w:r w:rsidRPr="00965AAB">
              <w:rPr>
                <w:rFonts w:ascii="Microsoft JhengHei" w:eastAsia="Microsoft JhengHei" w:hAnsi="Microsoft JhengHei" w:cs="Microsoft JhengHei" w:hint="eastAsia"/>
              </w:rPr>
              <w:t>，</w:t>
            </w:r>
            <w:r w:rsidRPr="00965AAB">
              <w:rPr>
                <w:rFonts w:ascii="Microsoft JhengHei" w:eastAsia="Microsoft JhengHei" w:hAnsi="Microsoft JhengHei" w:cs="Microsoft JhengHei" w:hint="eastAsia"/>
                <w:lang w:val="es-ES"/>
              </w:rPr>
              <w:t>工厂应当在</w:t>
            </w:r>
            <w:proofErr w:type="spellEnd"/>
            <w:r w:rsidRPr="00965AAB">
              <w:rPr>
                <w:rFonts w:ascii="Century Gothic" w:hAnsi="Century Gothic"/>
              </w:rPr>
              <w:t>3</w:t>
            </w:r>
            <w:proofErr w:type="spellStart"/>
            <w:r w:rsidRPr="00965AAB">
              <w:rPr>
                <w:rFonts w:ascii="MS Gothic" w:eastAsia="MS Gothic" w:hAnsi="MS Gothic" w:cs="MS Gothic" w:hint="eastAsia"/>
                <w:lang w:val="es-ES"/>
              </w:rPr>
              <w:t>个工作日内通知当前的</w:t>
            </w:r>
            <w:r w:rsidRPr="00965AAB">
              <w:rPr>
                <w:rFonts w:ascii="Microsoft JhengHei" w:eastAsia="Microsoft JhengHei" w:hAnsi="Microsoft JhengHei" w:cs="Microsoft JhengHei" w:hint="eastAsia"/>
                <w:lang w:val="es-ES"/>
              </w:rPr>
              <w:t>认证机</w:t>
            </w:r>
            <w:proofErr w:type="spellEnd"/>
            <w:r w:rsidRPr="00965AAB">
              <w:rPr>
                <w:rFonts w:ascii="Microsoft JhengHei" w:eastAsia="Microsoft JhengHei" w:hAnsi="Microsoft JhengHei" w:cs="Microsoft JhengHei" w:hint="eastAsia"/>
                <w:lang w:val="es-ES"/>
              </w:rPr>
              <w:t>。</w:t>
            </w:r>
          </w:p>
          <w:p w14:paraId="70843267" w14:textId="415D740C" w:rsidR="00790AEE" w:rsidRPr="00965AAB" w:rsidRDefault="00965AAB" w:rsidP="00965AAB">
            <w:pPr>
              <w:pStyle w:val="Paragraph"/>
              <w:rPr>
                <w:rFonts w:ascii="Century Gothic" w:hAnsi="Century Gothic"/>
              </w:rPr>
            </w:pPr>
            <w:proofErr w:type="spellStart"/>
            <w:r w:rsidRPr="00965AAB">
              <w:rPr>
                <w:rFonts w:ascii="MS Gothic" w:eastAsia="MS Gothic" w:hAnsi="MS Gothic" w:cs="MS Gothic" w:hint="eastAsia"/>
                <w:lang w:val="es-ES"/>
              </w:rPr>
              <w:t>工厂随后</w:t>
            </w:r>
            <w:r w:rsidRPr="00965AAB">
              <w:rPr>
                <w:rFonts w:ascii="Microsoft JhengHei" w:eastAsia="Microsoft JhengHei" w:hAnsi="Microsoft JhengHei" w:cs="Microsoft JhengHei" w:hint="eastAsia"/>
                <w:lang w:val="es-ES"/>
              </w:rPr>
              <w:t>应在</w:t>
            </w:r>
            <w:proofErr w:type="spellEnd"/>
            <w:r w:rsidRPr="00965AAB">
              <w:rPr>
                <w:rFonts w:ascii="Century Gothic" w:hAnsi="Century Gothic"/>
              </w:rPr>
              <w:t>21</w:t>
            </w:r>
            <w:proofErr w:type="spellStart"/>
            <w:r w:rsidRPr="00965AAB">
              <w:rPr>
                <w:rFonts w:ascii="MS Gothic" w:eastAsia="MS Gothic" w:hAnsi="MS Gothic" w:cs="MS Gothic" w:hint="eastAsia"/>
                <w:lang w:val="es-ES"/>
              </w:rPr>
              <w:t>个日</w:t>
            </w:r>
            <w:r w:rsidRPr="00965AAB">
              <w:rPr>
                <w:rFonts w:ascii="Microsoft JhengHei" w:eastAsia="Microsoft JhengHei" w:hAnsi="Microsoft JhengHei" w:cs="Microsoft JhengHei" w:hint="eastAsia"/>
                <w:lang w:val="es-ES"/>
              </w:rPr>
              <w:t>历日内提供充足信息</w:t>
            </w:r>
            <w:r w:rsidRPr="00965AAB">
              <w:rPr>
                <w:rFonts w:ascii="Microsoft JhengHei" w:eastAsia="Microsoft JhengHei" w:hAnsi="Microsoft JhengHei" w:cs="Microsoft JhengHei" w:hint="eastAsia"/>
              </w:rPr>
              <w:t>，</w:t>
            </w:r>
            <w:r w:rsidRPr="00965AAB">
              <w:rPr>
                <w:rFonts w:ascii="Microsoft JhengHei" w:eastAsia="Microsoft JhengHei" w:hAnsi="Microsoft JhengHei" w:cs="Microsoft JhengHei" w:hint="eastAsia"/>
                <w:lang w:val="es-ES"/>
              </w:rPr>
              <w:t>以便认证机构能够评估事件对当前证书的持续</w:t>
            </w:r>
            <w:proofErr w:type="spellEnd"/>
            <w:r>
              <w:rPr>
                <w:rFonts w:ascii="Microsoft JhengHei" w:hAnsi="Microsoft JhengHei"/>
              </w:rPr>
              <w:t xml:space="preserve"> </w:t>
            </w:r>
            <w:proofErr w:type="spellStart"/>
            <w:r w:rsidRPr="00965AAB">
              <w:rPr>
                <w:rFonts w:ascii="MS Gothic" w:eastAsia="MS Gothic" w:hAnsi="MS Gothic" w:cs="MS Gothic" w:hint="eastAsia"/>
                <w:lang w:val="es-ES"/>
              </w:rPr>
              <w:t>有效性的影响。作</w:t>
            </w:r>
            <w:r w:rsidRPr="00965AAB">
              <w:rPr>
                <w:rFonts w:ascii="Microsoft JhengHei" w:eastAsia="Microsoft JhengHei" w:hAnsi="Microsoft JhengHei" w:cs="Microsoft JhengHei" w:hint="eastAsia"/>
                <w:lang w:val="es-ES"/>
              </w:rPr>
              <w:t>为最低要求</w:t>
            </w:r>
            <w:r w:rsidRPr="00965AAB">
              <w:rPr>
                <w:rFonts w:ascii="Microsoft JhengHei" w:eastAsia="Microsoft JhengHei" w:hAnsi="Microsoft JhengHei" w:cs="Microsoft JhengHei" w:hint="eastAsia"/>
              </w:rPr>
              <w:t>，</w:t>
            </w:r>
            <w:r w:rsidRPr="00965AAB">
              <w:rPr>
                <w:rFonts w:ascii="Microsoft JhengHei" w:eastAsia="Microsoft JhengHei" w:hAnsi="Microsoft JhengHei" w:cs="Microsoft JhengHei" w:hint="eastAsia"/>
                <w:lang w:val="es-ES"/>
              </w:rPr>
              <w:t>应包括纠正措施、根本原因分析和预防措施计划</w:t>
            </w:r>
            <w:proofErr w:type="spellEnd"/>
            <w:r w:rsidRPr="00965AAB">
              <w:rPr>
                <w:rFonts w:ascii="MS Gothic" w:eastAsia="MS Gothic" w:hAnsi="MS Gothic" w:cs="MS Gothic" w:hint="eastAsia"/>
                <w:lang w:val="es-ES"/>
              </w:rPr>
              <w:t>。</w:t>
            </w:r>
          </w:p>
        </w:tc>
        <w:tc>
          <w:tcPr>
            <w:tcW w:w="883" w:type="pct"/>
          </w:tcPr>
          <w:p w14:paraId="1A8E8C10" w14:textId="77777777" w:rsidR="00790AEE" w:rsidRPr="00965AAB" w:rsidRDefault="00790AEE" w:rsidP="00790AEE">
            <w:pPr>
              <w:pStyle w:val="Paragraph"/>
              <w:rPr>
                <w:rFonts w:ascii="Century Gothic" w:hAnsi="Century Gothic"/>
                <w:sz w:val="20"/>
              </w:rPr>
            </w:pPr>
          </w:p>
        </w:tc>
        <w:tc>
          <w:tcPr>
            <w:tcW w:w="1986" w:type="pct"/>
          </w:tcPr>
          <w:p w14:paraId="699FF1FD" w14:textId="77777777" w:rsidR="00790AEE" w:rsidRPr="00965AAB" w:rsidRDefault="00790AEE" w:rsidP="00790AEE">
            <w:pPr>
              <w:pStyle w:val="Paragraph"/>
              <w:rPr>
                <w:rFonts w:ascii="Century Gothic" w:hAnsi="Century Gothic"/>
                <w:sz w:val="20"/>
              </w:rPr>
            </w:pPr>
          </w:p>
        </w:tc>
      </w:tr>
    </w:tbl>
    <w:p w14:paraId="69BB27A9" w14:textId="77777777" w:rsidR="00790AEE" w:rsidRPr="00965AAB" w:rsidRDefault="00790AEE">
      <w:pPr>
        <w:spacing w:before="0" w:after="200" w:line="276" w:lineRule="auto"/>
        <w:rPr>
          <w:rFonts w:ascii="Century Gothic" w:eastAsia="Times New Roman" w:hAnsi="Century Gothic" w:cs="Calibri"/>
          <w:b/>
          <w:bCs/>
          <w:color w:val="0084BE"/>
          <w:sz w:val="20"/>
          <w:szCs w:val="20"/>
          <w:lang w:val="en-GB"/>
        </w:rPr>
      </w:pPr>
      <w:r w:rsidRPr="00965AAB">
        <w:rPr>
          <w:rFonts w:ascii="Century Gothic" w:hAnsi="Century Gothic"/>
          <w:sz w:val="20"/>
          <w:szCs w:val="20"/>
          <w:lang w:val="en-GB"/>
        </w:rPr>
        <w:br w:type="page"/>
      </w:r>
    </w:p>
    <w:p w14:paraId="545B0D75" w14:textId="6B37C3BE" w:rsidR="00FA04DC" w:rsidRPr="00071916" w:rsidRDefault="005A4464" w:rsidP="008C5AC5">
      <w:pPr>
        <w:pStyle w:val="Heading1"/>
        <w:numPr>
          <w:ilvl w:val="0"/>
          <w:numId w:val="34"/>
        </w:numPr>
        <w:rPr>
          <w:rFonts w:ascii="Century Gothic" w:hAnsi="Century Gothic"/>
          <w:sz w:val="20"/>
          <w:szCs w:val="20"/>
        </w:rPr>
      </w:pPr>
      <w:proofErr w:type="spellStart"/>
      <w:r w:rsidRPr="005A4464">
        <w:rPr>
          <w:rFonts w:ascii="Microsoft JhengHei" w:eastAsia="Microsoft JhengHei" w:hAnsi="Microsoft JhengHei" w:cs="Microsoft JhengHei" w:hint="eastAsia"/>
          <w:sz w:val="20"/>
          <w:szCs w:val="20"/>
        </w:rPr>
        <w:lastRenderedPageBreak/>
        <w:t>现场标准</w:t>
      </w:r>
      <w:proofErr w:type="spellEnd"/>
    </w:p>
    <w:tbl>
      <w:tblPr>
        <w:tblStyle w:val="TableGrid"/>
        <w:tblW w:w="5001" w:type="pct"/>
        <w:tblInd w:w="-5" w:type="dxa"/>
        <w:tblLook w:val="01E0" w:firstRow="1" w:lastRow="1" w:firstColumn="1" w:lastColumn="1" w:noHBand="0" w:noVBand="0"/>
      </w:tblPr>
      <w:tblGrid>
        <w:gridCol w:w="1134"/>
        <w:gridCol w:w="8510"/>
      </w:tblGrid>
      <w:tr w:rsidR="00F763B2" w:rsidRPr="00071916" w14:paraId="3CE1E4EF" w14:textId="77777777" w:rsidTr="735022F3">
        <w:tc>
          <w:tcPr>
            <w:tcW w:w="5000" w:type="pct"/>
            <w:gridSpan w:val="2"/>
            <w:shd w:val="clear" w:color="auto" w:fill="00B0F0"/>
          </w:tcPr>
          <w:p w14:paraId="61A9745C" w14:textId="65FCFDB4" w:rsidR="00F763B2" w:rsidRPr="00071916" w:rsidRDefault="74EAFC3B" w:rsidP="735022F3">
            <w:pPr>
              <w:keepNext/>
              <w:keepLines/>
              <w:outlineLvl w:val="1"/>
              <w:rPr>
                <w:rFonts w:ascii="Century Gothic" w:hAnsi="Century Gothic"/>
                <w:color w:val="FFFFFF" w:themeColor="background1"/>
                <w:sz w:val="20"/>
                <w:szCs w:val="20"/>
                <w:lang w:val="en-GB"/>
              </w:rPr>
            </w:pPr>
            <w:r w:rsidRPr="735022F3">
              <w:rPr>
                <w:rFonts w:ascii="Century Gothic" w:hAnsi="Century Gothic"/>
                <w:color w:val="FFFFFF" w:themeColor="background1"/>
                <w:sz w:val="20"/>
                <w:szCs w:val="20"/>
              </w:rPr>
              <w:t>4.</w:t>
            </w:r>
            <w:r w:rsidR="6D691B40" w:rsidRPr="735022F3">
              <w:rPr>
                <w:rFonts w:ascii="Century Gothic" w:hAnsi="Century Gothic"/>
                <w:color w:val="FFFFFF" w:themeColor="background1"/>
                <w:sz w:val="20"/>
                <w:szCs w:val="20"/>
              </w:rPr>
              <w:t>1</w:t>
            </w:r>
            <w:r w:rsidR="00F763B2">
              <w:tab/>
            </w:r>
            <w:proofErr w:type="spellStart"/>
            <w:r w:rsidR="005A4464" w:rsidRPr="005A4464">
              <w:rPr>
                <w:rFonts w:ascii="MS Gothic" w:eastAsia="MS Gothic" w:hAnsi="MS Gothic" w:cs="MS Gothic" w:hint="eastAsia"/>
                <w:color w:val="FFFFFF" w:themeColor="background1"/>
                <w:sz w:val="20"/>
                <w:szCs w:val="20"/>
              </w:rPr>
              <w:t>外部</w:t>
            </w:r>
            <w:r w:rsidR="005A4464" w:rsidRPr="005A4464">
              <w:rPr>
                <w:rFonts w:ascii="Microsoft JhengHei" w:eastAsia="Microsoft JhengHei" w:hAnsi="Microsoft JhengHei" w:cs="Microsoft JhengHei" w:hint="eastAsia"/>
                <w:color w:val="FFFFFF" w:themeColor="background1"/>
                <w:sz w:val="20"/>
                <w:szCs w:val="20"/>
              </w:rPr>
              <w:t>标准</w:t>
            </w:r>
            <w:proofErr w:type="spellEnd"/>
          </w:p>
        </w:tc>
      </w:tr>
      <w:tr w:rsidR="004D311B" w:rsidRPr="00E135FC" w14:paraId="3E811785" w14:textId="77777777" w:rsidTr="735022F3">
        <w:tc>
          <w:tcPr>
            <w:tcW w:w="588" w:type="pct"/>
            <w:shd w:val="clear" w:color="auto" w:fill="D3E5F6"/>
          </w:tcPr>
          <w:p w14:paraId="411873CD" w14:textId="171DF277" w:rsidR="00F763B2" w:rsidRPr="00071916" w:rsidRDefault="00F763B2" w:rsidP="000D2310">
            <w:pPr>
              <w:spacing w:before="120" w:after="120"/>
              <w:outlineLvl w:val="2"/>
              <w:rPr>
                <w:rFonts w:ascii="Century Gothic" w:eastAsia="Times New Roman" w:hAnsi="Century Gothic" w:cs="Calibri"/>
                <w:b/>
                <w:bCs/>
                <w:sz w:val="20"/>
                <w:szCs w:val="20"/>
                <w:lang w:val="en-GB"/>
              </w:rPr>
            </w:pPr>
          </w:p>
          <w:p w14:paraId="621F442E" w14:textId="77777777" w:rsidR="00F763B2" w:rsidRPr="00071916" w:rsidRDefault="00F763B2" w:rsidP="000D2310">
            <w:pPr>
              <w:rPr>
                <w:rFonts w:ascii="Century Gothic" w:hAnsi="Century Gothic"/>
                <w:sz w:val="20"/>
                <w:szCs w:val="20"/>
              </w:rPr>
            </w:pPr>
          </w:p>
        </w:tc>
        <w:tc>
          <w:tcPr>
            <w:tcW w:w="4412" w:type="pct"/>
            <w:shd w:val="clear" w:color="auto" w:fill="D3E5F6"/>
          </w:tcPr>
          <w:p w14:paraId="64878834" w14:textId="1C1A56B9" w:rsidR="00F763B2" w:rsidRPr="00E135FC" w:rsidRDefault="00E135FC" w:rsidP="00E135FC">
            <w:pPr>
              <w:spacing w:before="80" w:after="0" w:line="247" w:lineRule="auto"/>
              <w:ind w:right="196"/>
              <w:rPr>
                <w:rFonts w:ascii="Century Gothic" w:hAnsi="Century Gothic"/>
              </w:rPr>
            </w:pPr>
            <w:proofErr w:type="spellStart"/>
            <w:r w:rsidRPr="00E135FC">
              <w:rPr>
                <w:rFonts w:ascii="MS Gothic" w:eastAsia="MS Gothic" w:hAnsi="MS Gothic" w:cs="MS Gothic" w:hint="eastAsia"/>
                <w:lang w:val="es-ES"/>
              </w:rPr>
              <w:t>工厂</w:t>
            </w:r>
            <w:r w:rsidRPr="00E135FC">
              <w:rPr>
                <w:rFonts w:ascii="Microsoft JhengHei" w:eastAsia="Microsoft JhengHei" w:hAnsi="Microsoft JhengHei" w:cs="Microsoft JhengHei" w:hint="eastAsia"/>
                <w:lang w:val="es-ES"/>
              </w:rPr>
              <w:t>应具备适当的规模和结构</w:t>
            </w:r>
            <w:r w:rsidRPr="00E135FC">
              <w:rPr>
                <w:rFonts w:ascii="Microsoft JhengHei" w:eastAsia="Microsoft JhengHei" w:hAnsi="Microsoft JhengHei" w:cs="Microsoft JhengHei" w:hint="eastAsia"/>
              </w:rPr>
              <w:t>，</w:t>
            </w:r>
            <w:r w:rsidRPr="00E135FC">
              <w:rPr>
                <w:rFonts w:ascii="Microsoft JhengHei" w:eastAsia="Microsoft JhengHei" w:hAnsi="Microsoft JhengHei" w:cs="Microsoft JhengHei" w:hint="eastAsia"/>
                <w:lang w:val="es-ES"/>
              </w:rPr>
              <w:t>位于合适的位置</w:t>
            </w:r>
            <w:r w:rsidRPr="00E135FC">
              <w:rPr>
                <w:rFonts w:ascii="Microsoft JhengHei" w:eastAsia="Microsoft JhengHei" w:hAnsi="Microsoft JhengHei" w:cs="Microsoft JhengHei" w:hint="eastAsia"/>
              </w:rPr>
              <w:t>，</w:t>
            </w:r>
            <w:r w:rsidRPr="00E135FC">
              <w:rPr>
                <w:rFonts w:ascii="Microsoft JhengHei" w:eastAsia="Microsoft JhengHei" w:hAnsi="Microsoft JhengHei" w:cs="Microsoft JhengHei" w:hint="eastAsia"/>
                <w:lang w:val="es-ES"/>
              </w:rPr>
              <w:t>维持适当的标准</w:t>
            </w:r>
            <w:r w:rsidRPr="00E135FC">
              <w:rPr>
                <w:rFonts w:ascii="Microsoft JhengHei" w:eastAsia="Microsoft JhengHei" w:hAnsi="Microsoft JhengHei" w:cs="Microsoft JhengHei" w:hint="eastAsia"/>
              </w:rPr>
              <w:t>，</w:t>
            </w:r>
            <w:r w:rsidRPr="00E135FC">
              <w:rPr>
                <w:rFonts w:ascii="Microsoft JhengHei" w:eastAsia="Microsoft JhengHei" w:hAnsi="Microsoft JhengHei" w:cs="Microsoft JhengHei" w:hint="eastAsia"/>
                <w:lang w:val="es-ES"/>
              </w:rPr>
              <w:t>以降低污染风险和便于生产安全</w:t>
            </w:r>
            <w:r w:rsidRPr="00E135FC">
              <w:rPr>
                <w:rFonts w:ascii="Microsoft JhengHei" w:eastAsia="Microsoft JhengHei" w:hAnsi="Microsoft JhengHei" w:cs="Microsoft JhengHei" w:hint="eastAsia"/>
              </w:rPr>
              <w:t>，</w:t>
            </w:r>
            <w:r w:rsidRPr="00E135FC">
              <w:rPr>
                <w:rFonts w:ascii="Microsoft JhengHei" w:eastAsia="Microsoft JhengHei" w:hAnsi="Microsoft JhengHei" w:cs="Microsoft JhengHei" w:hint="eastAsia"/>
                <w:lang w:val="es-ES"/>
              </w:rPr>
              <w:t>合法</w:t>
            </w:r>
            <w:r w:rsidRPr="00E135FC">
              <w:rPr>
                <w:rFonts w:ascii="MS Gothic" w:eastAsia="MS Gothic" w:hAnsi="MS Gothic" w:cs="MS Gothic" w:hint="eastAsia"/>
                <w:lang w:val="es-ES"/>
              </w:rPr>
              <w:t>性和</w:t>
            </w:r>
            <w:r w:rsidRPr="00E135FC">
              <w:rPr>
                <w:rFonts w:ascii="Microsoft JhengHei" w:eastAsia="Microsoft JhengHei" w:hAnsi="Microsoft JhengHei" w:cs="Microsoft JhengHei" w:hint="eastAsia"/>
                <w:lang w:val="es-ES"/>
              </w:rPr>
              <w:t>优质的产品</w:t>
            </w:r>
            <w:proofErr w:type="spellEnd"/>
            <w:r w:rsidRPr="00E135FC">
              <w:rPr>
                <w:rFonts w:ascii="MS Gothic" w:eastAsia="MS Gothic" w:hAnsi="MS Gothic" w:cs="MS Gothic" w:hint="eastAsia"/>
                <w:lang w:val="es-ES"/>
              </w:rPr>
              <w:t>。</w:t>
            </w:r>
          </w:p>
        </w:tc>
      </w:tr>
    </w:tbl>
    <w:tbl>
      <w:tblPr>
        <w:tblStyle w:val="TableGrid2"/>
        <w:tblW w:w="5000" w:type="pct"/>
        <w:tblLook w:val="04A0" w:firstRow="1" w:lastRow="0" w:firstColumn="1" w:lastColumn="0" w:noHBand="0" w:noVBand="1"/>
      </w:tblPr>
      <w:tblGrid>
        <w:gridCol w:w="1127"/>
        <w:gridCol w:w="2837"/>
        <w:gridCol w:w="1275"/>
        <w:gridCol w:w="4403"/>
      </w:tblGrid>
      <w:tr w:rsidR="004D311B" w:rsidRPr="00071916" w14:paraId="4A141E8B" w14:textId="77777777" w:rsidTr="00AA5867">
        <w:tc>
          <w:tcPr>
            <w:tcW w:w="584" w:type="pct"/>
            <w:shd w:val="clear" w:color="auto" w:fill="00B0F0"/>
          </w:tcPr>
          <w:p w14:paraId="797020FB" w14:textId="305D5649" w:rsidR="00F763B2" w:rsidRPr="00071916" w:rsidRDefault="00DF2D10" w:rsidP="000D2310">
            <w:pPr>
              <w:spacing w:before="120" w:after="120"/>
              <w:rPr>
                <w:rFonts w:ascii="Century Gothic" w:eastAsia="Century Gothic" w:hAnsi="Century Gothic" w:cs="Times New Roman"/>
                <w:b/>
                <w:bCs/>
                <w:color w:val="000000"/>
                <w:sz w:val="20"/>
                <w:szCs w:val="20"/>
              </w:rPr>
            </w:pPr>
            <w:proofErr w:type="spellStart"/>
            <w:r>
              <w:rPr>
                <w:rFonts w:ascii="MS Gothic" w:eastAsia="MS Gothic" w:hAnsi="MS Gothic" w:cs="MS Gothic" w:hint="eastAsia"/>
                <w:b/>
                <w:bCs/>
                <w:color w:val="000000"/>
                <w:sz w:val="20"/>
                <w:szCs w:val="20"/>
              </w:rPr>
              <w:t>条款</w:t>
            </w:r>
            <w:proofErr w:type="spellEnd"/>
          </w:p>
        </w:tc>
        <w:tc>
          <w:tcPr>
            <w:tcW w:w="1471" w:type="pct"/>
            <w:shd w:val="clear" w:color="auto" w:fill="00B0F0"/>
          </w:tcPr>
          <w:p w14:paraId="5DAE2AF4" w14:textId="4849D537" w:rsidR="00F763B2" w:rsidRPr="00071916" w:rsidRDefault="000D68F7" w:rsidP="000D2310">
            <w:pPr>
              <w:spacing w:before="120" w:after="120"/>
              <w:rPr>
                <w:rFonts w:ascii="Century Gothic" w:eastAsia="Century Gothic" w:hAnsi="Century Gothic" w:cs="Times New Roman"/>
                <w:b/>
                <w:bCs/>
                <w:color w:val="000000"/>
                <w:sz w:val="20"/>
                <w:szCs w:val="20"/>
              </w:rPr>
            </w:pPr>
            <w:proofErr w:type="spellStart"/>
            <w:r>
              <w:rPr>
                <w:rFonts w:ascii="MS Gothic" w:eastAsia="MS Gothic" w:hAnsi="MS Gothic" w:cs="MS Gothic" w:hint="eastAsia"/>
                <w:b/>
                <w:bCs/>
                <w:color w:val="000000"/>
                <w:sz w:val="20"/>
                <w:szCs w:val="20"/>
              </w:rPr>
              <w:t>要求</w:t>
            </w:r>
            <w:proofErr w:type="spellEnd"/>
          </w:p>
        </w:tc>
        <w:tc>
          <w:tcPr>
            <w:tcW w:w="661" w:type="pct"/>
            <w:shd w:val="clear" w:color="auto" w:fill="00B0F0"/>
          </w:tcPr>
          <w:p w14:paraId="7DB2B086" w14:textId="695919C7" w:rsidR="00F763B2" w:rsidRPr="00071916" w:rsidRDefault="00C866AC" w:rsidP="000D2310">
            <w:pPr>
              <w:spacing w:before="120" w:after="120"/>
              <w:rPr>
                <w:rFonts w:ascii="Century Gothic" w:eastAsia="Century Gothic" w:hAnsi="Century Gothic" w:cs="Times New Roman"/>
                <w:b/>
                <w:bCs/>
                <w:color w:val="000000"/>
                <w:sz w:val="20"/>
                <w:szCs w:val="20"/>
              </w:rPr>
            </w:pPr>
            <w:proofErr w:type="spellStart"/>
            <w:r>
              <w:rPr>
                <w:rFonts w:ascii="MS Gothic" w:eastAsia="MS Gothic" w:hAnsi="MS Gothic" w:cs="MS Gothic" w:hint="eastAsia"/>
                <w:b/>
                <w:bCs/>
                <w:color w:val="000000"/>
                <w:sz w:val="20"/>
                <w:szCs w:val="20"/>
              </w:rPr>
              <w:t>符合</w:t>
            </w:r>
            <w:proofErr w:type="spellEnd"/>
          </w:p>
        </w:tc>
        <w:tc>
          <w:tcPr>
            <w:tcW w:w="2283" w:type="pct"/>
            <w:shd w:val="clear" w:color="auto" w:fill="00B0F0"/>
          </w:tcPr>
          <w:p w14:paraId="4B2AF55F" w14:textId="3DD9D00F" w:rsidR="00F763B2" w:rsidRPr="00071916" w:rsidRDefault="00CC6917" w:rsidP="000D2310">
            <w:pPr>
              <w:spacing w:before="120" w:after="120"/>
              <w:rPr>
                <w:rFonts w:ascii="Century Gothic" w:eastAsia="Century Gothic" w:hAnsi="Century Gothic" w:cs="Times New Roman"/>
                <w:b/>
                <w:bCs/>
                <w:color w:val="000000"/>
                <w:sz w:val="20"/>
                <w:szCs w:val="20"/>
              </w:rPr>
            </w:pPr>
            <w:proofErr w:type="spellStart"/>
            <w:r>
              <w:rPr>
                <w:rFonts w:ascii="Microsoft JhengHei" w:eastAsia="Microsoft JhengHei" w:hAnsi="Microsoft JhengHei" w:cs="Microsoft JhengHei" w:hint="eastAsia"/>
                <w:b/>
                <w:bCs/>
                <w:color w:val="000000"/>
                <w:sz w:val="20"/>
                <w:szCs w:val="20"/>
              </w:rPr>
              <w:t>评论</w:t>
            </w:r>
            <w:proofErr w:type="spellEnd"/>
          </w:p>
        </w:tc>
      </w:tr>
      <w:tr w:rsidR="004D311B" w:rsidRPr="003C34D4" w14:paraId="15A24814" w14:textId="77777777" w:rsidTr="00CC3BD8">
        <w:tc>
          <w:tcPr>
            <w:tcW w:w="584" w:type="pct"/>
            <w:shd w:val="clear" w:color="auto" w:fill="FFFF99"/>
          </w:tcPr>
          <w:p w14:paraId="00E49CF5" w14:textId="613B85DD" w:rsidR="00F763B2" w:rsidRPr="00071916" w:rsidRDefault="002D05AF" w:rsidP="000D2310">
            <w:pPr>
              <w:spacing w:before="120" w:after="120"/>
              <w:rPr>
                <w:rFonts w:ascii="Century Gothic" w:eastAsia="Century Gothic" w:hAnsi="Century Gothic" w:cs="Times New Roman"/>
                <w:color w:val="000000"/>
                <w:sz w:val="20"/>
                <w:szCs w:val="20"/>
              </w:rPr>
            </w:pPr>
            <w:r w:rsidRPr="00071916">
              <w:rPr>
                <w:rFonts w:ascii="Century Gothic" w:eastAsia="Century Gothic" w:hAnsi="Century Gothic" w:cs="Times New Roman"/>
                <w:color w:val="000000"/>
                <w:sz w:val="20"/>
                <w:szCs w:val="20"/>
              </w:rPr>
              <w:t>4.1</w:t>
            </w:r>
            <w:r w:rsidR="00F332C6" w:rsidRPr="00071916">
              <w:rPr>
                <w:rFonts w:ascii="Century Gothic" w:eastAsia="Century Gothic" w:hAnsi="Century Gothic" w:cs="Times New Roman"/>
                <w:color w:val="000000"/>
                <w:sz w:val="20"/>
                <w:szCs w:val="20"/>
              </w:rPr>
              <w:t>.1</w:t>
            </w:r>
          </w:p>
        </w:tc>
        <w:tc>
          <w:tcPr>
            <w:tcW w:w="1471" w:type="pct"/>
          </w:tcPr>
          <w:p w14:paraId="43F6CEFC" w14:textId="21D8D562" w:rsidR="003C34D4" w:rsidRPr="003C34D4" w:rsidRDefault="003C34D4" w:rsidP="003C34D4">
            <w:pPr>
              <w:spacing w:before="80" w:after="0" w:line="247" w:lineRule="auto"/>
              <w:rPr>
                <w:rFonts w:ascii="Century Gothic" w:hAnsi="Century Gothic"/>
              </w:rPr>
            </w:pPr>
            <w:proofErr w:type="spellStart"/>
            <w:r w:rsidRPr="003C34D4">
              <w:rPr>
                <w:rFonts w:ascii="Microsoft JhengHei" w:eastAsia="Microsoft JhengHei" w:hAnsi="Microsoft JhengHei" w:cs="Microsoft JhengHei" w:hint="eastAsia"/>
                <w:lang w:val="es-ES"/>
              </w:rPr>
              <w:t>应考虑当地的活动和工厂环境可能会对成品或原材料的安全性、合法性或质量产生的不</w:t>
            </w:r>
            <w:proofErr w:type="spellEnd"/>
            <w:r>
              <w:rPr>
                <w:rFonts w:ascii="Microsoft JhengHei" w:eastAsia="Microsoft JhengHei" w:hAnsi="Microsoft JhengHei" w:cs="Microsoft JhengHei"/>
              </w:rPr>
              <w:t xml:space="preserve"> </w:t>
            </w:r>
            <w:proofErr w:type="spellStart"/>
            <w:r w:rsidRPr="003C34D4">
              <w:rPr>
                <w:rFonts w:ascii="MS Gothic" w:eastAsia="MS Gothic" w:hAnsi="MS Gothic" w:cs="MS Gothic" w:hint="eastAsia"/>
                <w:lang w:val="es-ES"/>
              </w:rPr>
              <w:t>利影响。</w:t>
            </w:r>
            <w:r w:rsidRPr="003C34D4">
              <w:rPr>
                <w:rFonts w:ascii="Microsoft JhengHei" w:eastAsia="Microsoft JhengHei" w:hAnsi="Microsoft JhengHei" w:cs="Microsoft JhengHei" w:hint="eastAsia"/>
                <w:lang w:val="es-ES"/>
              </w:rPr>
              <w:t>应采取措施以防止污染。如已采取保护工厂措施的情况下</w:t>
            </w:r>
            <w:r w:rsidRPr="003C34D4">
              <w:rPr>
                <w:rFonts w:ascii="Microsoft JhengHei" w:eastAsia="Microsoft JhengHei" w:hAnsi="Microsoft JhengHei" w:cs="Microsoft JhengHei" w:hint="eastAsia"/>
                <w:lang w:val="en-US"/>
              </w:rPr>
              <w:t>，</w:t>
            </w:r>
            <w:r w:rsidRPr="003C34D4">
              <w:rPr>
                <w:rFonts w:ascii="Microsoft JhengHei" w:eastAsia="Microsoft JhengHei" w:hAnsi="Microsoft JhengHei" w:cs="Microsoft JhengHei" w:hint="eastAsia"/>
                <w:lang w:val="es-ES"/>
              </w:rPr>
              <w:t>应定期评审</w:t>
            </w:r>
            <w:r w:rsidRPr="003C34D4">
              <w:rPr>
                <w:rFonts w:ascii="Microsoft JhengHei" w:eastAsia="Microsoft JhengHei" w:hAnsi="Microsoft JhengHei" w:cs="Microsoft JhengHei" w:hint="eastAsia"/>
                <w:lang w:val="en-US"/>
              </w:rPr>
              <w:t>，</w:t>
            </w:r>
            <w:r w:rsidRPr="003C34D4">
              <w:rPr>
                <w:rFonts w:ascii="Microsoft JhengHei" w:eastAsia="Microsoft JhengHei" w:hAnsi="Microsoft JhengHei" w:cs="Microsoft JhengHei" w:hint="eastAsia"/>
                <w:lang w:val="es-ES"/>
              </w:rPr>
              <w:t>以确</w:t>
            </w:r>
            <w:proofErr w:type="spellEnd"/>
          </w:p>
          <w:p w14:paraId="5472EA55" w14:textId="6E6F69B8" w:rsidR="735022F3" w:rsidRPr="003C34D4" w:rsidRDefault="003C34D4" w:rsidP="003C34D4">
            <w:pPr>
              <w:spacing w:before="80" w:after="0" w:line="247" w:lineRule="auto"/>
              <w:rPr>
                <w:rFonts w:ascii="Century Gothic" w:hAnsi="Century Gothic"/>
                <w:lang w:val="en-US"/>
              </w:rPr>
            </w:pPr>
            <w:proofErr w:type="spellStart"/>
            <w:r w:rsidRPr="003C34D4">
              <w:rPr>
                <w:rFonts w:ascii="MS Gothic" w:eastAsia="MS Gothic" w:hAnsi="MS Gothic" w:cs="MS Gothic" w:hint="eastAsia"/>
                <w:lang w:val="es-ES"/>
              </w:rPr>
              <w:t>保措施</w:t>
            </w:r>
            <w:r w:rsidRPr="003C34D4">
              <w:rPr>
                <w:rFonts w:ascii="Microsoft JhengHei" w:eastAsia="Microsoft JhengHei" w:hAnsi="Microsoft JhengHei" w:cs="Microsoft JhengHei" w:hint="eastAsia"/>
                <w:lang w:val="es-ES"/>
              </w:rPr>
              <w:t>继续有效</w:t>
            </w:r>
            <w:r w:rsidRPr="003C34D4">
              <w:rPr>
                <w:rFonts w:ascii="Microsoft JhengHei" w:eastAsia="Microsoft JhengHei" w:hAnsi="Microsoft JhengHei" w:cs="Microsoft JhengHei" w:hint="eastAsia"/>
                <w:lang w:val="en-US"/>
              </w:rPr>
              <w:t>（</w:t>
            </w:r>
            <w:r w:rsidRPr="003C34D4">
              <w:rPr>
                <w:rFonts w:ascii="Microsoft JhengHei" w:eastAsia="Microsoft JhengHei" w:hAnsi="Microsoft JhengHei" w:cs="Microsoft JhengHei" w:hint="eastAsia"/>
                <w:lang w:val="es-ES"/>
              </w:rPr>
              <w:t>例如洪水控制</w:t>
            </w:r>
            <w:proofErr w:type="spellEnd"/>
            <w:r w:rsidRPr="003C34D4">
              <w:rPr>
                <w:rFonts w:ascii="Microsoft JhengHei" w:eastAsia="Microsoft JhengHei" w:hAnsi="Microsoft JhengHei" w:cs="Microsoft JhengHei" w:hint="eastAsia"/>
                <w:lang w:val="en-US"/>
              </w:rPr>
              <w:t>）</w:t>
            </w:r>
            <w:r w:rsidRPr="003C34D4">
              <w:rPr>
                <w:rFonts w:ascii="MS Gothic" w:eastAsia="MS Gothic" w:hAnsi="MS Gothic" w:cs="MS Gothic" w:hint="eastAsia"/>
                <w:lang w:val="es-ES"/>
              </w:rPr>
              <w:t>。</w:t>
            </w:r>
          </w:p>
        </w:tc>
        <w:tc>
          <w:tcPr>
            <w:tcW w:w="661" w:type="pct"/>
          </w:tcPr>
          <w:p w14:paraId="2461C823" w14:textId="77777777" w:rsidR="00F763B2" w:rsidRPr="003C34D4" w:rsidRDefault="00F763B2" w:rsidP="000D2310">
            <w:pPr>
              <w:keepNext/>
              <w:spacing w:before="0" w:after="120"/>
              <w:outlineLvl w:val="0"/>
              <w:rPr>
                <w:rFonts w:ascii="Century Gothic" w:eastAsia="Century Gothic" w:hAnsi="Century Gothic" w:cs="Century Gothic"/>
                <w:color w:val="000000"/>
                <w:sz w:val="20"/>
                <w:szCs w:val="20"/>
                <w:lang w:val="en-US"/>
              </w:rPr>
            </w:pPr>
          </w:p>
        </w:tc>
        <w:tc>
          <w:tcPr>
            <w:tcW w:w="2283" w:type="pct"/>
          </w:tcPr>
          <w:p w14:paraId="5647A56E" w14:textId="77777777" w:rsidR="00F763B2" w:rsidRPr="003C34D4" w:rsidRDefault="00F763B2" w:rsidP="000D2310">
            <w:pPr>
              <w:keepNext/>
              <w:spacing w:before="0" w:after="120"/>
              <w:outlineLvl w:val="0"/>
              <w:rPr>
                <w:rFonts w:ascii="Century Gothic" w:eastAsia="Century Gothic" w:hAnsi="Century Gothic" w:cs="Century Gothic"/>
                <w:color w:val="000000"/>
                <w:sz w:val="20"/>
                <w:szCs w:val="20"/>
                <w:lang w:val="en-US"/>
              </w:rPr>
            </w:pPr>
          </w:p>
        </w:tc>
      </w:tr>
      <w:tr w:rsidR="008C6F2F" w:rsidRPr="003C34D4" w14:paraId="388EBD53" w14:textId="77777777" w:rsidTr="00CC3BD8">
        <w:tc>
          <w:tcPr>
            <w:tcW w:w="584" w:type="pct"/>
            <w:shd w:val="clear" w:color="auto" w:fill="FFFF99"/>
          </w:tcPr>
          <w:p w14:paraId="36170777" w14:textId="685C0ED4" w:rsidR="008C6F2F" w:rsidRPr="00071916" w:rsidRDefault="008C6F2F" w:rsidP="008C6F2F">
            <w:pPr>
              <w:spacing w:before="120" w:after="120"/>
              <w:rPr>
                <w:rFonts w:ascii="Century Gothic" w:eastAsia="Century Gothic" w:hAnsi="Century Gothic" w:cs="Times New Roman"/>
                <w:color w:val="000000"/>
                <w:sz w:val="20"/>
                <w:szCs w:val="20"/>
              </w:rPr>
            </w:pPr>
            <w:r w:rsidRPr="00071916">
              <w:rPr>
                <w:rFonts w:ascii="Century Gothic" w:hAnsi="Century Gothic"/>
                <w:sz w:val="20"/>
                <w:szCs w:val="20"/>
              </w:rPr>
              <w:t>4.1.2</w:t>
            </w:r>
          </w:p>
        </w:tc>
        <w:tc>
          <w:tcPr>
            <w:tcW w:w="1471" w:type="pct"/>
          </w:tcPr>
          <w:p w14:paraId="41C700BD" w14:textId="405A73B9" w:rsidR="735022F3" w:rsidRPr="003C34D4" w:rsidRDefault="003C34D4" w:rsidP="003C34D4">
            <w:pPr>
              <w:spacing w:before="80" w:after="0" w:line="247" w:lineRule="auto"/>
              <w:ind w:right="413"/>
              <w:rPr>
                <w:rFonts w:ascii="Century Gothic" w:hAnsi="Century Gothic"/>
              </w:rPr>
            </w:pPr>
            <w:r w:rsidRPr="003C34D4">
              <w:rPr>
                <w:rFonts w:ascii="Microsoft JhengHei" w:eastAsia="Microsoft JhengHei" w:hAnsi="Microsoft JhengHei" w:cs="Microsoft JhengHei" w:hint="eastAsia"/>
                <w:lang w:val="es-ES"/>
              </w:rPr>
              <w:t>应保持外部区域井然有序。围绕建筑物的草地或绿化区域应定期维护并保持良好的状态。应保持工厂控制下的外部交通道路的路面平整</w:t>
            </w:r>
            <w:r w:rsidRPr="003C34D4">
              <w:rPr>
                <w:rFonts w:ascii="Microsoft JhengHei" w:eastAsia="Microsoft JhengHei" w:hAnsi="Microsoft JhengHei" w:cs="Microsoft JhengHei" w:hint="eastAsia"/>
              </w:rPr>
              <w:t>，</w:t>
            </w:r>
            <w:r w:rsidRPr="003C34D4">
              <w:rPr>
                <w:rFonts w:ascii="Microsoft JhengHei" w:eastAsia="Microsoft JhengHei" w:hAnsi="Microsoft JhengHei" w:cs="Microsoft JhengHei" w:hint="eastAsia"/>
                <w:lang w:val="es-ES"/>
              </w:rPr>
              <w:t>以避免产品污染</w:t>
            </w:r>
            <w:r w:rsidRPr="003C34D4">
              <w:rPr>
                <w:rFonts w:ascii="MS Gothic" w:eastAsia="MS Gothic" w:hAnsi="MS Gothic" w:cs="MS Gothic" w:hint="eastAsia"/>
                <w:lang w:val="es-ES"/>
              </w:rPr>
              <w:t>。</w:t>
            </w:r>
          </w:p>
        </w:tc>
        <w:tc>
          <w:tcPr>
            <w:tcW w:w="661" w:type="pct"/>
          </w:tcPr>
          <w:p w14:paraId="3382E0D1" w14:textId="77777777" w:rsidR="008C6F2F" w:rsidRPr="003C34D4" w:rsidRDefault="008C6F2F" w:rsidP="008C6F2F">
            <w:pPr>
              <w:keepNext/>
              <w:spacing w:before="0" w:after="120"/>
              <w:outlineLvl w:val="0"/>
              <w:rPr>
                <w:rFonts w:ascii="Century Gothic" w:eastAsia="Century Gothic" w:hAnsi="Century Gothic" w:cs="Century Gothic"/>
                <w:color w:val="000000"/>
                <w:sz w:val="20"/>
                <w:szCs w:val="20"/>
              </w:rPr>
            </w:pPr>
          </w:p>
        </w:tc>
        <w:tc>
          <w:tcPr>
            <w:tcW w:w="2283" w:type="pct"/>
          </w:tcPr>
          <w:p w14:paraId="3EF783F9" w14:textId="77777777" w:rsidR="008C6F2F" w:rsidRPr="003C34D4" w:rsidRDefault="008C6F2F" w:rsidP="008C6F2F">
            <w:pPr>
              <w:keepNext/>
              <w:spacing w:before="0" w:after="120"/>
              <w:outlineLvl w:val="0"/>
              <w:rPr>
                <w:rFonts w:ascii="Century Gothic" w:eastAsia="Century Gothic" w:hAnsi="Century Gothic" w:cs="Century Gothic"/>
                <w:color w:val="000000"/>
                <w:sz w:val="20"/>
                <w:szCs w:val="20"/>
              </w:rPr>
            </w:pPr>
          </w:p>
        </w:tc>
      </w:tr>
      <w:tr w:rsidR="008C6F2F" w:rsidRPr="00A75DF8" w14:paraId="773D100B" w14:textId="77777777" w:rsidTr="00C92F8D">
        <w:tc>
          <w:tcPr>
            <w:tcW w:w="584" w:type="pct"/>
            <w:shd w:val="clear" w:color="auto" w:fill="FFFF99"/>
          </w:tcPr>
          <w:p w14:paraId="0D2E8406" w14:textId="7434730E" w:rsidR="008C6F2F" w:rsidRPr="00071916" w:rsidRDefault="008C6F2F" w:rsidP="008C6F2F">
            <w:pPr>
              <w:spacing w:before="120" w:after="120"/>
              <w:rPr>
                <w:rFonts w:ascii="Century Gothic" w:eastAsia="Century Gothic" w:hAnsi="Century Gothic" w:cs="Times New Roman"/>
                <w:color w:val="000000"/>
                <w:sz w:val="20"/>
                <w:szCs w:val="20"/>
              </w:rPr>
            </w:pPr>
            <w:r w:rsidRPr="00071916">
              <w:rPr>
                <w:rFonts w:ascii="Century Gothic" w:hAnsi="Century Gothic"/>
                <w:sz w:val="20"/>
                <w:szCs w:val="20"/>
              </w:rPr>
              <w:t>4.1.3</w:t>
            </w:r>
          </w:p>
        </w:tc>
        <w:tc>
          <w:tcPr>
            <w:tcW w:w="1471" w:type="pct"/>
          </w:tcPr>
          <w:p w14:paraId="1AD0841C" w14:textId="4BCEA1F0" w:rsidR="735022F3" w:rsidRPr="00A75DF8" w:rsidRDefault="00A75DF8" w:rsidP="00A75DF8">
            <w:pPr>
              <w:spacing w:before="80" w:after="0" w:line="247" w:lineRule="auto"/>
              <w:rPr>
                <w:rFonts w:ascii="Century Gothic" w:hAnsi="Century Gothic"/>
              </w:rPr>
            </w:pPr>
            <w:proofErr w:type="spellStart"/>
            <w:r w:rsidRPr="00A75DF8">
              <w:rPr>
                <w:rFonts w:ascii="Microsoft JhengHei" w:eastAsia="Microsoft JhengHei" w:hAnsi="Microsoft JhengHei" w:cs="Microsoft JhengHei" w:hint="eastAsia"/>
                <w:lang w:val="es-ES"/>
              </w:rPr>
              <w:t>应对建筑物结构进行维护</w:t>
            </w:r>
            <w:r w:rsidRPr="00A75DF8">
              <w:rPr>
                <w:rFonts w:ascii="Microsoft JhengHei" w:eastAsia="Microsoft JhengHei" w:hAnsi="Microsoft JhengHei" w:cs="Microsoft JhengHei" w:hint="eastAsia"/>
              </w:rPr>
              <w:t>，</w:t>
            </w:r>
            <w:r w:rsidRPr="00A75DF8">
              <w:rPr>
                <w:rFonts w:ascii="Microsoft JhengHei" w:eastAsia="Microsoft JhengHei" w:hAnsi="Microsoft JhengHei" w:cs="Microsoft JhengHei" w:hint="eastAsia"/>
                <w:lang w:val="es-ES"/>
              </w:rPr>
              <w:t>以尽量减少产品污染</w:t>
            </w:r>
            <w:r w:rsidRPr="00A75DF8">
              <w:rPr>
                <w:rFonts w:ascii="Microsoft JhengHei" w:eastAsia="Microsoft JhengHei" w:hAnsi="Microsoft JhengHei" w:cs="Microsoft JhengHei" w:hint="eastAsia"/>
              </w:rPr>
              <w:t>，</w:t>
            </w:r>
            <w:r w:rsidRPr="00A75DF8">
              <w:rPr>
                <w:rFonts w:ascii="Microsoft JhengHei" w:eastAsia="Microsoft JhengHei" w:hAnsi="Microsoft JhengHei" w:cs="Microsoft JhengHei" w:hint="eastAsia"/>
                <w:lang w:val="es-ES"/>
              </w:rPr>
              <w:t>虫害入侵</w:t>
            </w:r>
            <w:r w:rsidRPr="00A75DF8">
              <w:rPr>
                <w:rFonts w:ascii="Microsoft JhengHei" w:eastAsia="Microsoft JhengHei" w:hAnsi="Microsoft JhengHei" w:cs="Microsoft JhengHei" w:hint="eastAsia"/>
              </w:rPr>
              <w:t>，</w:t>
            </w:r>
            <w:r w:rsidRPr="00A75DF8">
              <w:rPr>
                <w:rFonts w:ascii="Microsoft JhengHei" w:eastAsia="Microsoft JhengHei" w:hAnsi="Microsoft JhengHei" w:cs="Microsoft JhengHei" w:hint="eastAsia"/>
                <w:lang w:val="es-ES"/>
              </w:rPr>
              <w:t>进水和其他污染的可能。产品和</w:t>
            </w:r>
            <w:proofErr w:type="spellEnd"/>
            <w:r w:rsidRPr="00A75DF8">
              <w:rPr>
                <w:rFonts w:ascii="Century Gothic" w:hAnsi="Century Gothic"/>
              </w:rPr>
              <w:t>/</w:t>
            </w:r>
            <w:proofErr w:type="spellStart"/>
            <w:r w:rsidRPr="00A75DF8">
              <w:rPr>
                <w:rFonts w:ascii="MS Gothic" w:eastAsia="MS Gothic" w:hAnsi="MS Gothic" w:cs="MS Gothic" w:hint="eastAsia"/>
                <w:lang w:val="es-ES"/>
              </w:rPr>
              <w:t>或原材料的外部筒</w:t>
            </w:r>
            <w:r w:rsidRPr="00A75DF8">
              <w:rPr>
                <w:rFonts w:ascii="Microsoft JhengHei" w:eastAsia="Microsoft JhengHei" w:hAnsi="Microsoft JhengHei" w:cs="Microsoft JhengHei" w:hint="eastAsia"/>
                <w:lang w:val="es-ES"/>
              </w:rPr>
              <w:t>仓</w:t>
            </w:r>
            <w:r w:rsidRPr="00A75DF8">
              <w:rPr>
                <w:rFonts w:ascii="Microsoft JhengHei" w:eastAsia="Microsoft JhengHei" w:hAnsi="Microsoft JhengHei" w:cs="Microsoft JhengHei" w:hint="eastAsia"/>
              </w:rPr>
              <w:t>，</w:t>
            </w:r>
            <w:r w:rsidRPr="00A75DF8">
              <w:rPr>
                <w:rFonts w:ascii="Microsoft JhengHei" w:eastAsia="Microsoft JhengHei" w:hAnsi="Microsoft JhengHei" w:cs="Microsoft JhengHei" w:hint="eastAsia"/>
                <w:lang w:val="es-ES"/>
              </w:rPr>
              <w:t>管道或其他接入点应适当的密封和固定。在可能的情况</w:t>
            </w:r>
            <w:r w:rsidRPr="00A75DF8">
              <w:rPr>
                <w:rFonts w:ascii="MS Gothic" w:eastAsia="MS Gothic" w:hAnsi="MS Gothic" w:cs="MS Gothic" w:hint="eastAsia"/>
                <w:lang w:val="es-ES"/>
              </w:rPr>
              <w:t>下</w:t>
            </w:r>
            <w:r w:rsidRPr="00A75DF8">
              <w:rPr>
                <w:rFonts w:ascii="MS Gothic" w:eastAsia="MS Gothic" w:hAnsi="MS Gothic" w:cs="MS Gothic" w:hint="eastAsia"/>
              </w:rPr>
              <w:t>，</w:t>
            </w:r>
            <w:r w:rsidRPr="00A75DF8">
              <w:rPr>
                <w:rFonts w:ascii="Microsoft JhengHei" w:eastAsia="Microsoft JhengHei" w:hAnsi="Microsoft JhengHei" w:cs="Microsoft JhengHei" w:hint="eastAsia"/>
                <w:lang w:val="es-ES"/>
              </w:rPr>
              <w:t>应为用于生产和</w:t>
            </w:r>
            <w:proofErr w:type="spellEnd"/>
            <w:r w:rsidRPr="00A75DF8">
              <w:rPr>
                <w:rFonts w:ascii="Century Gothic" w:hAnsi="Century Gothic"/>
              </w:rPr>
              <w:t>/</w:t>
            </w:r>
            <w:proofErr w:type="spellStart"/>
            <w:r w:rsidRPr="00A75DF8">
              <w:rPr>
                <w:rFonts w:ascii="MS Gothic" w:eastAsia="MS Gothic" w:hAnsi="MS Gothic" w:cs="MS Gothic" w:hint="eastAsia"/>
                <w:lang w:val="es-ES"/>
              </w:rPr>
              <w:t>或</w:t>
            </w:r>
            <w:r w:rsidRPr="00A75DF8">
              <w:rPr>
                <w:rFonts w:ascii="Microsoft JhengHei" w:eastAsia="Microsoft JhengHei" w:hAnsi="Microsoft JhengHei" w:cs="Microsoft JhengHei" w:hint="eastAsia"/>
                <w:lang w:val="es-ES"/>
              </w:rPr>
              <w:t>储存的</w:t>
            </w:r>
            <w:r w:rsidRPr="00A75DF8">
              <w:rPr>
                <w:rFonts w:ascii="Microsoft JhengHei" w:eastAsia="Microsoft JhengHei" w:hAnsi="Microsoft JhengHei" w:cs="Microsoft JhengHei" w:hint="eastAsia"/>
                <w:lang w:val="es-ES"/>
              </w:rPr>
              <w:lastRenderedPageBreak/>
              <w:t>建筑物的外墙提供清洁且无阻的区</w:t>
            </w:r>
            <w:proofErr w:type="spellEnd"/>
            <w:r w:rsidRPr="00A75DF8">
              <w:rPr>
                <w:rFonts w:ascii="MS Gothic" w:eastAsia="MS Gothic" w:hAnsi="MS Gothic" w:cs="MS Gothic" w:hint="eastAsia"/>
                <w:lang w:val="es-ES"/>
              </w:rPr>
              <w:t>。</w:t>
            </w:r>
          </w:p>
        </w:tc>
        <w:tc>
          <w:tcPr>
            <w:tcW w:w="661" w:type="pct"/>
          </w:tcPr>
          <w:p w14:paraId="1F02EC02" w14:textId="77777777" w:rsidR="008C6F2F" w:rsidRPr="00A75DF8" w:rsidRDefault="008C6F2F" w:rsidP="008C6F2F">
            <w:pPr>
              <w:keepNext/>
              <w:spacing w:before="0" w:after="120"/>
              <w:outlineLvl w:val="0"/>
              <w:rPr>
                <w:rFonts w:ascii="Century Gothic" w:eastAsia="Century Gothic" w:hAnsi="Century Gothic" w:cs="Century Gothic"/>
                <w:color w:val="000000"/>
                <w:sz w:val="20"/>
                <w:szCs w:val="20"/>
              </w:rPr>
            </w:pPr>
          </w:p>
        </w:tc>
        <w:tc>
          <w:tcPr>
            <w:tcW w:w="2283" w:type="pct"/>
          </w:tcPr>
          <w:p w14:paraId="4E24DCF2" w14:textId="77777777" w:rsidR="008C6F2F" w:rsidRPr="00A75DF8" w:rsidRDefault="008C6F2F" w:rsidP="008C6F2F">
            <w:pPr>
              <w:keepNext/>
              <w:spacing w:before="0" w:after="120"/>
              <w:outlineLvl w:val="0"/>
              <w:rPr>
                <w:rFonts w:ascii="Century Gothic" w:eastAsia="Century Gothic" w:hAnsi="Century Gothic" w:cs="Century Gothic"/>
                <w:color w:val="000000"/>
                <w:sz w:val="20"/>
                <w:szCs w:val="20"/>
              </w:rPr>
            </w:pPr>
          </w:p>
        </w:tc>
      </w:tr>
      <w:tr w:rsidR="008C6F2F" w:rsidRPr="00F77F1B" w14:paraId="2F14E200" w14:textId="77777777" w:rsidTr="00C92F8D">
        <w:tc>
          <w:tcPr>
            <w:tcW w:w="584" w:type="pct"/>
            <w:shd w:val="clear" w:color="auto" w:fill="FFFF99"/>
          </w:tcPr>
          <w:p w14:paraId="6CA2B71D" w14:textId="6BF2BB95" w:rsidR="008C6F2F" w:rsidRPr="00071916" w:rsidRDefault="008C6F2F" w:rsidP="008C6F2F">
            <w:pPr>
              <w:spacing w:before="120" w:after="120"/>
              <w:rPr>
                <w:rFonts w:ascii="Century Gothic" w:eastAsia="Century Gothic" w:hAnsi="Century Gothic" w:cs="Times New Roman"/>
                <w:color w:val="000000"/>
                <w:sz w:val="20"/>
                <w:szCs w:val="20"/>
              </w:rPr>
            </w:pPr>
            <w:r w:rsidRPr="00071916">
              <w:rPr>
                <w:rFonts w:ascii="Century Gothic" w:hAnsi="Century Gothic"/>
                <w:sz w:val="20"/>
                <w:szCs w:val="20"/>
              </w:rPr>
              <w:t>4.1.4</w:t>
            </w:r>
          </w:p>
        </w:tc>
        <w:tc>
          <w:tcPr>
            <w:tcW w:w="1471" w:type="pct"/>
          </w:tcPr>
          <w:p w14:paraId="1DAA779A" w14:textId="2A447779" w:rsidR="1CB12BC6" w:rsidRPr="00624302" w:rsidRDefault="005A328A" w:rsidP="005A328A">
            <w:pPr>
              <w:spacing w:before="80" w:after="0" w:line="247" w:lineRule="auto"/>
              <w:ind w:right="692"/>
              <w:rPr>
                <w:rFonts w:ascii="Century Gothic" w:eastAsia="Arial" w:hAnsi="Century Gothic" w:cs="Arial"/>
                <w:sz w:val="20"/>
                <w:szCs w:val="20"/>
              </w:rPr>
            </w:pPr>
            <w:proofErr w:type="spellStart"/>
            <w:r w:rsidRPr="005A328A">
              <w:rPr>
                <w:rFonts w:ascii="MS Gothic" w:eastAsia="MS Gothic" w:hAnsi="MS Gothic" w:cs="MS Gothic" w:hint="eastAsia"/>
                <w:sz w:val="20"/>
                <w:szCs w:val="20"/>
                <w:lang w:val="it"/>
              </w:rPr>
              <w:t>如果自然的外部排水不足</w:t>
            </w:r>
            <w:r w:rsidRPr="00624302">
              <w:rPr>
                <w:rFonts w:ascii="MS Gothic" w:eastAsia="MS Gothic" w:hAnsi="MS Gothic" w:cs="MS Gothic" w:hint="eastAsia"/>
                <w:sz w:val="20"/>
                <w:szCs w:val="20"/>
              </w:rPr>
              <w:t>，</w:t>
            </w:r>
            <w:r w:rsidRPr="005A328A">
              <w:rPr>
                <w:rFonts w:ascii="Microsoft JhengHei" w:eastAsia="Microsoft JhengHei" w:hAnsi="Microsoft JhengHei" w:cs="Microsoft JhengHei" w:hint="eastAsia"/>
                <w:sz w:val="20"/>
                <w:szCs w:val="20"/>
                <w:lang w:val="it"/>
              </w:rPr>
              <w:t>则应增设的排水系统。应妥善保护外部排水系统</w:t>
            </w:r>
            <w:r w:rsidRPr="00624302">
              <w:rPr>
                <w:rFonts w:ascii="Microsoft JhengHei" w:eastAsia="Microsoft JhengHei" w:hAnsi="Microsoft JhengHei" w:cs="Microsoft JhengHei" w:hint="eastAsia"/>
                <w:sz w:val="20"/>
                <w:szCs w:val="20"/>
              </w:rPr>
              <w:t>，</w:t>
            </w:r>
            <w:r w:rsidRPr="005A328A">
              <w:rPr>
                <w:rFonts w:ascii="Microsoft JhengHei" w:eastAsia="Microsoft JhengHei" w:hAnsi="Microsoft JhengHei" w:cs="Microsoft JhengHei" w:hint="eastAsia"/>
                <w:sz w:val="20"/>
                <w:szCs w:val="20"/>
                <w:lang w:val="it"/>
              </w:rPr>
              <w:t>防止虫害</w:t>
            </w:r>
            <w:r w:rsidRPr="005A328A">
              <w:rPr>
                <w:rFonts w:ascii="MS Gothic" w:eastAsia="MS Gothic" w:hAnsi="MS Gothic" w:cs="MS Gothic" w:hint="eastAsia"/>
                <w:sz w:val="20"/>
                <w:szCs w:val="20"/>
                <w:lang w:val="it"/>
              </w:rPr>
              <w:t>侵入</w:t>
            </w:r>
            <w:proofErr w:type="spellEnd"/>
            <w:r w:rsidRPr="005A328A">
              <w:rPr>
                <w:rFonts w:ascii="MS Gothic" w:eastAsia="MS Gothic" w:hAnsi="MS Gothic" w:cs="MS Gothic" w:hint="eastAsia"/>
                <w:sz w:val="20"/>
                <w:szCs w:val="20"/>
                <w:lang w:val="it"/>
              </w:rPr>
              <w:t>。</w:t>
            </w:r>
          </w:p>
        </w:tc>
        <w:tc>
          <w:tcPr>
            <w:tcW w:w="661" w:type="pct"/>
          </w:tcPr>
          <w:p w14:paraId="7A06A3F5" w14:textId="77777777" w:rsidR="008C6F2F" w:rsidRPr="00F77F1B" w:rsidRDefault="008C6F2F" w:rsidP="008C6F2F">
            <w:pPr>
              <w:keepNext/>
              <w:spacing w:before="0" w:after="120"/>
              <w:outlineLvl w:val="0"/>
              <w:rPr>
                <w:rFonts w:ascii="Century Gothic" w:eastAsia="Century Gothic" w:hAnsi="Century Gothic" w:cs="Century Gothic"/>
                <w:color w:val="000000"/>
                <w:sz w:val="20"/>
                <w:szCs w:val="20"/>
              </w:rPr>
            </w:pPr>
          </w:p>
        </w:tc>
        <w:tc>
          <w:tcPr>
            <w:tcW w:w="2283" w:type="pct"/>
          </w:tcPr>
          <w:p w14:paraId="6BCCE909" w14:textId="77777777" w:rsidR="008C6F2F" w:rsidRPr="00F77F1B" w:rsidRDefault="008C6F2F" w:rsidP="008C6F2F">
            <w:pPr>
              <w:keepNext/>
              <w:spacing w:before="0" w:after="120"/>
              <w:outlineLvl w:val="0"/>
              <w:rPr>
                <w:rFonts w:ascii="Century Gothic" w:eastAsia="Century Gothic" w:hAnsi="Century Gothic" w:cs="Century Gothic"/>
                <w:color w:val="000000"/>
                <w:sz w:val="20"/>
                <w:szCs w:val="20"/>
              </w:rPr>
            </w:pPr>
          </w:p>
        </w:tc>
      </w:tr>
    </w:tbl>
    <w:tbl>
      <w:tblPr>
        <w:tblStyle w:val="TableGrid"/>
        <w:tblW w:w="5001" w:type="pct"/>
        <w:tblInd w:w="-5" w:type="dxa"/>
        <w:tblLook w:val="01E0" w:firstRow="1" w:lastRow="1" w:firstColumn="1" w:lastColumn="1" w:noHBand="0" w:noVBand="0"/>
      </w:tblPr>
      <w:tblGrid>
        <w:gridCol w:w="1134"/>
        <w:gridCol w:w="8510"/>
      </w:tblGrid>
      <w:tr w:rsidR="00D67AB1" w:rsidRPr="006C3319" w14:paraId="47481F76" w14:textId="77777777" w:rsidTr="735022F3">
        <w:tc>
          <w:tcPr>
            <w:tcW w:w="5000" w:type="pct"/>
            <w:gridSpan w:val="2"/>
            <w:shd w:val="clear" w:color="auto" w:fill="00B0F0"/>
          </w:tcPr>
          <w:p w14:paraId="1BC3F2D9" w14:textId="6DF91EDA" w:rsidR="00D67AB1" w:rsidRPr="006C3319" w:rsidRDefault="0AA06020" w:rsidP="735022F3">
            <w:pPr>
              <w:keepNext/>
              <w:keepLines/>
              <w:outlineLvl w:val="1"/>
              <w:rPr>
                <w:rFonts w:ascii="Century Gothic" w:hAnsi="Century Gothic"/>
                <w:color w:val="FFFFFF" w:themeColor="background1"/>
                <w:sz w:val="20"/>
                <w:szCs w:val="20"/>
                <w:lang w:val="en-GB"/>
              </w:rPr>
            </w:pPr>
            <w:r w:rsidRPr="006C3319">
              <w:rPr>
                <w:rFonts w:ascii="Century Gothic" w:hAnsi="Century Gothic"/>
                <w:color w:val="FFFFFF" w:themeColor="background1"/>
                <w:sz w:val="20"/>
                <w:szCs w:val="20"/>
                <w:lang w:val="en-GB"/>
              </w:rPr>
              <w:t>4.2</w:t>
            </w:r>
            <w:r w:rsidR="00D67AB1" w:rsidRPr="006C3319">
              <w:rPr>
                <w:lang w:val="en-GB"/>
              </w:rPr>
              <w:tab/>
            </w:r>
            <w:r w:rsidR="001C1844" w:rsidRPr="006C3319">
              <w:rPr>
                <w:rFonts w:ascii="Century Gothic" w:hAnsi="Century Gothic"/>
                <w:color w:val="FFFFFF" w:themeColor="background1"/>
                <w:sz w:val="20"/>
                <w:szCs w:val="20"/>
                <w:lang w:val="en-GB"/>
              </w:rPr>
              <w:t xml:space="preserve"> </w:t>
            </w:r>
            <w:proofErr w:type="spellStart"/>
            <w:r w:rsidR="006C3319" w:rsidRPr="006C3319">
              <w:rPr>
                <w:rFonts w:ascii="MS Gothic" w:eastAsia="MS Gothic" w:hAnsi="MS Gothic" w:cs="MS Gothic" w:hint="eastAsia"/>
                <w:color w:val="FFFFFF" w:themeColor="background1"/>
                <w:sz w:val="20"/>
                <w:szCs w:val="20"/>
                <w:lang w:val="es-ES"/>
              </w:rPr>
              <w:t>建筑物构造和内</w:t>
            </w:r>
            <w:r w:rsidR="006C3319" w:rsidRPr="006C3319">
              <w:rPr>
                <w:rFonts w:ascii="Microsoft JhengHei" w:eastAsia="Microsoft JhengHei" w:hAnsi="Microsoft JhengHei" w:cs="Microsoft JhengHei" w:hint="eastAsia"/>
                <w:color w:val="FFFFFF" w:themeColor="background1"/>
                <w:sz w:val="20"/>
                <w:szCs w:val="20"/>
                <w:lang w:val="es-ES"/>
              </w:rPr>
              <w:t>饰</w:t>
            </w:r>
            <w:r w:rsidR="006C3319" w:rsidRPr="006C3319">
              <w:rPr>
                <w:rFonts w:ascii="Microsoft JhengHei" w:eastAsia="Microsoft JhengHei" w:hAnsi="Microsoft JhengHei" w:cs="Microsoft JhengHei" w:hint="eastAsia"/>
                <w:color w:val="FFFFFF" w:themeColor="background1"/>
                <w:sz w:val="20"/>
                <w:szCs w:val="20"/>
                <w:lang w:val="en-GB"/>
              </w:rPr>
              <w:t>：</w:t>
            </w:r>
            <w:r w:rsidR="006C3319" w:rsidRPr="006C3319">
              <w:rPr>
                <w:rFonts w:ascii="Microsoft JhengHei" w:eastAsia="Microsoft JhengHei" w:hAnsi="Microsoft JhengHei" w:cs="Microsoft JhengHei" w:hint="eastAsia"/>
                <w:color w:val="FFFFFF" w:themeColor="background1"/>
                <w:sz w:val="20"/>
                <w:szCs w:val="20"/>
                <w:lang w:val="es-ES"/>
              </w:rPr>
              <w:t>原材料处理</w:t>
            </w:r>
            <w:r w:rsidR="006C3319" w:rsidRPr="006C3319">
              <w:rPr>
                <w:rFonts w:ascii="Microsoft JhengHei" w:eastAsia="Microsoft JhengHei" w:hAnsi="Microsoft JhengHei" w:cs="Microsoft JhengHei" w:hint="eastAsia"/>
                <w:color w:val="FFFFFF" w:themeColor="background1"/>
                <w:sz w:val="20"/>
                <w:szCs w:val="20"/>
                <w:lang w:val="en-GB"/>
              </w:rPr>
              <w:t>，</w:t>
            </w:r>
            <w:r w:rsidR="006C3319" w:rsidRPr="006C3319">
              <w:rPr>
                <w:rFonts w:ascii="Microsoft JhengHei" w:eastAsia="Microsoft JhengHei" w:hAnsi="Microsoft JhengHei" w:cs="Microsoft JhengHei" w:hint="eastAsia"/>
                <w:color w:val="FFFFFF" w:themeColor="background1"/>
                <w:sz w:val="20"/>
                <w:szCs w:val="20"/>
                <w:lang w:val="es-ES"/>
              </w:rPr>
              <w:t>制备</w:t>
            </w:r>
            <w:r w:rsidR="006C3319" w:rsidRPr="006C3319">
              <w:rPr>
                <w:rFonts w:ascii="Microsoft JhengHei" w:eastAsia="Microsoft JhengHei" w:hAnsi="Microsoft JhengHei" w:cs="Microsoft JhengHei" w:hint="eastAsia"/>
                <w:color w:val="FFFFFF" w:themeColor="background1"/>
                <w:sz w:val="20"/>
                <w:szCs w:val="20"/>
                <w:lang w:val="en-GB"/>
              </w:rPr>
              <w:t>，</w:t>
            </w:r>
            <w:r w:rsidR="006C3319" w:rsidRPr="006C3319">
              <w:rPr>
                <w:rFonts w:ascii="Microsoft JhengHei" w:eastAsia="Microsoft JhengHei" w:hAnsi="Microsoft JhengHei" w:cs="Microsoft JhengHei" w:hint="eastAsia"/>
                <w:color w:val="FFFFFF" w:themeColor="background1"/>
                <w:sz w:val="20"/>
                <w:szCs w:val="20"/>
                <w:lang w:val="es-ES"/>
              </w:rPr>
              <w:t>生产</w:t>
            </w:r>
            <w:r w:rsidR="006C3319" w:rsidRPr="006C3319">
              <w:rPr>
                <w:rFonts w:ascii="Microsoft JhengHei" w:eastAsia="Microsoft JhengHei" w:hAnsi="Microsoft JhengHei" w:cs="Microsoft JhengHei" w:hint="eastAsia"/>
                <w:color w:val="FFFFFF" w:themeColor="background1"/>
                <w:sz w:val="20"/>
                <w:szCs w:val="20"/>
                <w:lang w:val="en-GB"/>
              </w:rPr>
              <w:t>，</w:t>
            </w:r>
            <w:r w:rsidR="006C3319" w:rsidRPr="006C3319">
              <w:rPr>
                <w:rFonts w:ascii="Microsoft JhengHei" w:eastAsia="Microsoft JhengHei" w:hAnsi="Microsoft JhengHei" w:cs="Microsoft JhengHei" w:hint="eastAsia"/>
                <w:color w:val="FFFFFF" w:themeColor="background1"/>
                <w:sz w:val="20"/>
                <w:szCs w:val="20"/>
                <w:lang w:val="es-ES"/>
              </w:rPr>
              <w:t>包装和储存区</w:t>
            </w:r>
            <w:proofErr w:type="spellEnd"/>
            <w:r w:rsidR="001E08E2" w:rsidRPr="006C3319">
              <w:rPr>
                <w:rFonts w:ascii="Century Gothic" w:hAnsi="Century Gothic"/>
                <w:color w:val="FFFFFF" w:themeColor="background1"/>
                <w:sz w:val="20"/>
                <w:szCs w:val="20"/>
                <w:lang w:val="en-GB"/>
              </w:rPr>
              <w:br/>
            </w:r>
          </w:p>
        </w:tc>
      </w:tr>
      <w:tr w:rsidR="004D311B" w:rsidRPr="00E217C8" w14:paraId="3586222C" w14:textId="77777777" w:rsidTr="735022F3">
        <w:tc>
          <w:tcPr>
            <w:tcW w:w="588" w:type="pct"/>
            <w:shd w:val="clear" w:color="auto" w:fill="D3E5F6"/>
          </w:tcPr>
          <w:p w14:paraId="34EBC749" w14:textId="77777777" w:rsidR="00D67AB1" w:rsidRPr="006C3319" w:rsidRDefault="00D67AB1" w:rsidP="000D2310">
            <w:pPr>
              <w:spacing w:before="120" w:after="120"/>
              <w:outlineLvl w:val="2"/>
              <w:rPr>
                <w:rFonts w:ascii="Century Gothic" w:eastAsia="Times New Roman" w:hAnsi="Century Gothic" w:cs="Calibri"/>
                <w:b/>
                <w:bCs/>
                <w:sz w:val="20"/>
                <w:szCs w:val="20"/>
                <w:lang w:val="en-GB"/>
              </w:rPr>
            </w:pPr>
          </w:p>
          <w:p w14:paraId="5449180E" w14:textId="77777777" w:rsidR="00D67AB1" w:rsidRPr="006C3319" w:rsidRDefault="00D67AB1" w:rsidP="000D2310">
            <w:pPr>
              <w:rPr>
                <w:rFonts w:ascii="Century Gothic" w:hAnsi="Century Gothic"/>
                <w:sz w:val="20"/>
                <w:szCs w:val="20"/>
                <w:lang w:val="en-GB"/>
              </w:rPr>
            </w:pPr>
          </w:p>
        </w:tc>
        <w:tc>
          <w:tcPr>
            <w:tcW w:w="4412" w:type="pct"/>
            <w:shd w:val="clear" w:color="auto" w:fill="D3E5F6"/>
          </w:tcPr>
          <w:p w14:paraId="132CB771" w14:textId="7EA9FCB5" w:rsidR="00D67AB1" w:rsidRPr="006C3319" w:rsidRDefault="006C3319" w:rsidP="006C3319">
            <w:pPr>
              <w:pStyle w:val="Paragraph"/>
              <w:rPr>
                <w:rFonts w:ascii="Century Gothic" w:hAnsi="Century Gothic"/>
              </w:rPr>
            </w:pPr>
            <w:proofErr w:type="spellStart"/>
            <w:r w:rsidRPr="006C3319">
              <w:rPr>
                <w:rFonts w:ascii="MS Gothic" w:eastAsia="MS Gothic" w:hAnsi="MS Gothic" w:cs="MS Gothic" w:hint="eastAsia"/>
                <w:lang w:val="es-ES"/>
              </w:rPr>
              <w:t>内部</w:t>
            </w:r>
            <w:r w:rsidRPr="006C3319">
              <w:rPr>
                <w:rFonts w:ascii="Microsoft JhengHei" w:eastAsia="Microsoft JhengHei" w:hAnsi="Microsoft JhengHei" w:cs="Microsoft JhengHei" w:hint="eastAsia"/>
                <w:lang w:val="es-ES"/>
              </w:rPr>
              <w:t>场所</w:t>
            </w:r>
            <w:r w:rsidRPr="006C3319">
              <w:rPr>
                <w:rFonts w:ascii="Microsoft JhengHei" w:eastAsia="Microsoft JhengHei" w:hAnsi="Microsoft JhengHei" w:cs="Microsoft JhengHei" w:hint="eastAsia"/>
              </w:rPr>
              <w:t>，</w:t>
            </w:r>
            <w:r w:rsidRPr="006C3319">
              <w:rPr>
                <w:rFonts w:ascii="Microsoft JhengHei" w:eastAsia="Microsoft JhengHei" w:hAnsi="Microsoft JhengHei" w:cs="Microsoft JhengHei" w:hint="eastAsia"/>
                <w:lang w:val="es-ES"/>
              </w:rPr>
              <w:t>建筑物和设施应预期目的相适应</w:t>
            </w:r>
            <w:r w:rsidRPr="006C3319">
              <w:rPr>
                <w:rFonts w:ascii="Microsoft JhengHei" w:eastAsia="Microsoft JhengHei" w:hAnsi="Microsoft JhengHei" w:cs="Microsoft JhengHei" w:hint="eastAsia"/>
              </w:rPr>
              <w:t>，</w:t>
            </w:r>
            <w:r w:rsidRPr="006C3319">
              <w:rPr>
                <w:rFonts w:ascii="Microsoft JhengHei" w:eastAsia="Microsoft JhengHei" w:hAnsi="Microsoft JhengHei" w:cs="Microsoft JhengHei" w:hint="eastAsia"/>
                <w:lang w:val="es-ES"/>
              </w:rPr>
              <w:t>并且应对其设计</w:t>
            </w:r>
            <w:r w:rsidRPr="006C3319">
              <w:rPr>
                <w:rFonts w:ascii="Microsoft JhengHei" w:eastAsia="Microsoft JhengHei" w:hAnsi="Microsoft JhengHei" w:cs="Microsoft JhengHei" w:hint="eastAsia"/>
              </w:rPr>
              <w:t>，</w:t>
            </w:r>
            <w:r w:rsidRPr="006C3319">
              <w:rPr>
                <w:rFonts w:ascii="Microsoft JhengHei" w:eastAsia="Microsoft JhengHei" w:hAnsi="Microsoft JhengHei" w:cs="Microsoft JhengHei" w:hint="eastAsia"/>
                <w:lang w:val="es-ES"/>
              </w:rPr>
              <w:t>建造</w:t>
            </w:r>
            <w:r w:rsidRPr="006C3319">
              <w:rPr>
                <w:rFonts w:ascii="Microsoft JhengHei" w:eastAsia="Microsoft JhengHei" w:hAnsi="Microsoft JhengHei" w:cs="Microsoft JhengHei" w:hint="eastAsia"/>
              </w:rPr>
              <w:t>，</w:t>
            </w:r>
            <w:r w:rsidRPr="006C3319">
              <w:rPr>
                <w:rFonts w:ascii="Microsoft JhengHei" w:eastAsia="Microsoft JhengHei" w:hAnsi="Microsoft JhengHei" w:cs="Microsoft JhengHei" w:hint="eastAsia"/>
                <w:lang w:val="es-ES"/>
              </w:rPr>
              <w:t>维护和监控</w:t>
            </w:r>
            <w:r w:rsidRPr="006C3319">
              <w:rPr>
                <w:rFonts w:ascii="Microsoft JhengHei" w:eastAsia="Microsoft JhengHei" w:hAnsi="Microsoft JhengHei" w:cs="Microsoft JhengHei" w:hint="eastAsia"/>
              </w:rPr>
              <w:t>，</w:t>
            </w:r>
            <w:r w:rsidRPr="006C3319">
              <w:rPr>
                <w:rFonts w:ascii="Microsoft JhengHei" w:eastAsia="Microsoft JhengHei" w:hAnsi="Microsoft JhengHei" w:cs="Microsoft JhengHei" w:hint="eastAsia"/>
                <w:lang w:val="es-ES"/>
              </w:rPr>
              <w:t>以有效控制产品污染风险</w:t>
            </w:r>
            <w:proofErr w:type="spellEnd"/>
            <w:r w:rsidRPr="006C3319">
              <w:rPr>
                <w:rFonts w:ascii="MS Gothic" w:eastAsia="MS Gothic" w:hAnsi="MS Gothic" w:cs="MS Gothic" w:hint="eastAsia"/>
                <w:lang w:val="es-ES"/>
              </w:rPr>
              <w:t>。</w:t>
            </w:r>
          </w:p>
        </w:tc>
      </w:tr>
    </w:tbl>
    <w:tbl>
      <w:tblPr>
        <w:tblStyle w:val="TableGrid18"/>
        <w:tblW w:w="0" w:type="auto"/>
        <w:tblLook w:val="04A0" w:firstRow="1" w:lastRow="0" w:firstColumn="1" w:lastColumn="0" w:noHBand="0" w:noVBand="1"/>
      </w:tblPr>
      <w:tblGrid>
        <w:gridCol w:w="1019"/>
        <w:gridCol w:w="2804"/>
        <w:gridCol w:w="1275"/>
        <w:gridCol w:w="4544"/>
      </w:tblGrid>
      <w:tr w:rsidR="00B94571" w:rsidRPr="00071916" w14:paraId="4D2C7387" w14:textId="6154D479" w:rsidTr="00AA5867">
        <w:tc>
          <w:tcPr>
            <w:tcW w:w="1019" w:type="dxa"/>
            <w:shd w:val="clear" w:color="auto" w:fill="00B0F0"/>
          </w:tcPr>
          <w:p w14:paraId="7840A66D" w14:textId="053CB1B6" w:rsidR="00617035" w:rsidRPr="00071916" w:rsidRDefault="00DF2D10" w:rsidP="000D2310">
            <w:pPr>
              <w:pStyle w:val="Paragraph"/>
              <w:rPr>
                <w:rFonts w:ascii="Century Gothic" w:hAnsi="Century Gothic"/>
                <w:b/>
                <w:bCs/>
                <w:sz w:val="20"/>
              </w:rPr>
            </w:pPr>
            <w:proofErr w:type="spellStart"/>
            <w:r>
              <w:rPr>
                <w:rFonts w:ascii="MS Gothic" w:eastAsia="MS Gothic" w:hAnsi="MS Gothic" w:cs="MS Gothic" w:hint="eastAsia"/>
                <w:b/>
                <w:bCs/>
                <w:sz w:val="20"/>
              </w:rPr>
              <w:t>条款</w:t>
            </w:r>
            <w:proofErr w:type="spellEnd"/>
          </w:p>
        </w:tc>
        <w:tc>
          <w:tcPr>
            <w:tcW w:w="2804" w:type="dxa"/>
            <w:shd w:val="clear" w:color="auto" w:fill="00B0F0"/>
          </w:tcPr>
          <w:p w14:paraId="633D993C" w14:textId="44A0C921" w:rsidR="00617035" w:rsidRPr="00071916" w:rsidRDefault="000D68F7" w:rsidP="000D2310">
            <w:pPr>
              <w:pStyle w:val="Paragraph"/>
              <w:rPr>
                <w:rFonts w:ascii="Century Gothic" w:hAnsi="Century Gothic"/>
                <w:b/>
                <w:bCs/>
                <w:sz w:val="20"/>
              </w:rPr>
            </w:pPr>
            <w:proofErr w:type="spellStart"/>
            <w:r>
              <w:rPr>
                <w:rFonts w:ascii="MS Gothic" w:eastAsia="MS Gothic" w:hAnsi="MS Gothic" w:cs="MS Gothic" w:hint="eastAsia"/>
                <w:b/>
                <w:bCs/>
                <w:sz w:val="20"/>
              </w:rPr>
              <w:t>要求</w:t>
            </w:r>
            <w:proofErr w:type="spellEnd"/>
          </w:p>
        </w:tc>
        <w:tc>
          <w:tcPr>
            <w:tcW w:w="1275" w:type="dxa"/>
            <w:shd w:val="clear" w:color="auto" w:fill="00B0F0"/>
          </w:tcPr>
          <w:p w14:paraId="0E682351" w14:textId="767B1063" w:rsidR="00617035" w:rsidRPr="00425FCA" w:rsidRDefault="00C866AC" w:rsidP="000D2310">
            <w:pPr>
              <w:pStyle w:val="Paragraph"/>
              <w:rPr>
                <w:rFonts w:ascii="Century Gothic" w:hAnsi="Century Gothic"/>
                <w:b/>
                <w:bCs/>
                <w:sz w:val="20"/>
              </w:rPr>
            </w:pPr>
            <w:proofErr w:type="spellStart"/>
            <w:r>
              <w:rPr>
                <w:rFonts w:ascii="MS Gothic" w:eastAsia="MS Gothic" w:hAnsi="MS Gothic" w:cs="MS Gothic" w:hint="eastAsia"/>
                <w:b/>
                <w:bCs/>
                <w:sz w:val="20"/>
              </w:rPr>
              <w:t>符合</w:t>
            </w:r>
            <w:proofErr w:type="spellEnd"/>
          </w:p>
        </w:tc>
        <w:tc>
          <w:tcPr>
            <w:tcW w:w="4544" w:type="dxa"/>
            <w:shd w:val="clear" w:color="auto" w:fill="00B0F0"/>
          </w:tcPr>
          <w:p w14:paraId="4C1F897B" w14:textId="38C4F140" w:rsidR="00617035" w:rsidRPr="00425FCA" w:rsidRDefault="00CC6917" w:rsidP="000D2310">
            <w:pPr>
              <w:pStyle w:val="Paragraph"/>
              <w:rPr>
                <w:rFonts w:ascii="Century Gothic" w:hAnsi="Century Gothic"/>
                <w:b/>
                <w:bCs/>
                <w:sz w:val="20"/>
              </w:rPr>
            </w:pPr>
            <w:proofErr w:type="spellStart"/>
            <w:r>
              <w:rPr>
                <w:rFonts w:ascii="Microsoft JhengHei" w:eastAsia="Microsoft JhengHei" w:hAnsi="Microsoft JhengHei" w:cs="Microsoft JhengHei" w:hint="eastAsia"/>
                <w:b/>
                <w:bCs/>
                <w:sz w:val="20"/>
              </w:rPr>
              <w:t>评论</w:t>
            </w:r>
            <w:proofErr w:type="spellEnd"/>
          </w:p>
        </w:tc>
      </w:tr>
      <w:tr w:rsidR="00B94571" w:rsidRPr="00D228C2" w14:paraId="6AB08570" w14:textId="0075FD4D" w:rsidTr="00C92F8D">
        <w:tc>
          <w:tcPr>
            <w:tcW w:w="1019" w:type="dxa"/>
            <w:shd w:val="clear" w:color="auto" w:fill="FFFF99"/>
          </w:tcPr>
          <w:p w14:paraId="3D58EEFD" w14:textId="77777777" w:rsidR="00617035" w:rsidRPr="00071916" w:rsidRDefault="00617035" w:rsidP="000D2310">
            <w:pPr>
              <w:pStyle w:val="para"/>
              <w:rPr>
                <w:rFonts w:ascii="Century Gothic" w:hAnsi="Century Gothic"/>
                <w:sz w:val="20"/>
              </w:rPr>
            </w:pPr>
            <w:r w:rsidRPr="00071916">
              <w:rPr>
                <w:rFonts w:ascii="Century Gothic" w:hAnsi="Century Gothic"/>
                <w:sz w:val="20"/>
              </w:rPr>
              <w:t>4.2.1</w:t>
            </w:r>
          </w:p>
        </w:tc>
        <w:tc>
          <w:tcPr>
            <w:tcW w:w="2804" w:type="dxa"/>
          </w:tcPr>
          <w:p w14:paraId="1F2E9429" w14:textId="33C91F1A" w:rsidR="735022F3" w:rsidRPr="00D228C2" w:rsidRDefault="00D228C2" w:rsidP="00035D97">
            <w:pPr>
              <w:spacing w:before="80" w:after="0" w:line="247" w:lineRule="auto"/>
              <w:rPr>
                <w:rFonts w:ascii="Century Gothic" w:hAnsi="Century Gothic"/>
              </w:rPr>
            </w:pPr>
            <w:proofErr w:type="spellStart"/>
            <w:r w:rsidRPr="00D228C2">
              <w:rPr>
                <w:rFonts w:ascii="Microsoft JhengHei" w:eastAsia="Microsoft JhengHei" w:hAnsi="Microsoft JhengHei" w:cs="Microsoft JhengHei" w:hint="eastAsia"/>
                <w:lang w:val="es-ES"/>
              </w:rPr>
              <w:t>墙壁应完好并保持良好的状态</w:t>
            </w:r>
            <w:r w:rsidRPr="00D228C2">
              <w:rPr>
                <w:rFonts w:ascii="Microsoft JhengHei" w:eastAsia="Microsoft JhengHei" w:hAnsi="Microsoft JhengHei" w:cs="Microsoft JhengHei" w:hint="eastAsia"/>
              </w:rPr>
              <w:t>，</w:t>
            </w:r>
            <w:r w:rsidRPr="00D228C2">
              <w:rPr>
                <w:rFonts w:ascii="Microsoft JhengHei" w:eastAsia="Microsoft JhengHei" w:hAnsi="Microsoft JhengHei" w:cs="Microsoft JhengHei" w:hint="eastAsia"/>
                <w:lang w:val="es-ES"/>
              </w:rPr>
              <w:t>尽量减少污垢积</w:t>
            </w:r>
            <w:r w:rsidRPr="00D228C2">
              <w:rPr>
                <w:rFonts w:ascii="Microsoft JhengHei" w:eastAsia="Microsoft JhengHei" w:hAnsi="Microsoft JhengHei" w:cs="Microsoft JhengHei" w:hint="eastAsia"/>
              </w:rPr>
              <w:t>，</w:t>
            </w:r>
            <w:r w:rsidRPr="00D228C2">
              <w:rPr>
                <w:rFonts w:ascii="Microsoft JhengHei" w:eastAsia="Microsoft JhengHei" w:hAnsi="Microsoft JhengHei" w:cs="Microsoft JhengHei" w:hint="eastAsia"/>
                <w:lang w:val="es-ES"/>
              </w:rPr>
              <w:t>便于清洁</w:t>
            </w:r>
            <w:proofErr w:type="spellEnd"/>
            <w:r w:rsidRPr="00D228C2">
              <w:rPr>
                <w:rFonts w:ascii="Microsoft JhengHei" w:eastAsia="Microsoft JhengHei" w:hAnsi="Microsoft JhengHei" w:cs="Microsoft JhengHei" w:hint="eastAsia"/>
                <w:lang w:val="es-ES"/>
              </w:rPr>
              <w:t>。</w:t>
            </w:r>
          </w:p>
        </w:tc>
        <w:tc>
          <w:tcPr>
            <w:tcW w:w="1275" w:type="dxa"/>
          </w:tcPr>
          <w:p w14:paraId="49833642" w14:textId="77777777" w:rsidR="00617035" w:rsidRPr="00D228C2" w:rsidRDefault="00617035" w:rsidP="000D2310">
            <w:pPr>
              <w:pStyle w:val="Paragraph"/>
              <w:rPr>
                <w:rFonts w:ascii="Century Gothic" w:hAnsi="Century Gothic"/>
                <w:sz w:val="20"/>
              </w:rPr>
            </w:pPr>
          </w:p>
        </w:tc>
        <w:tc>
          <w:tcPr>
            <w:tcW w:w="4544" w:type="dxa"/>
          </w:tcPr>
          <w:p w14:paraId="49C5602A" w14:textId="77777777" w:rsidR="00617035" w:rsidRPr="00D228C2" w:rsidRDefault="00617035" w:rsidP="000D2310">
            <w:pPr>
              <w:pStyle w:val="Paragraph"/>
              <w:rPr>
                <w:rFonts w:ascii="Century Gothic" w:hAnsi="Century Gothic"/>
                <w:sz w:val="20"/>
              </w:rPr>
            </w:pPr>
          </w:p>
        </w:tc>
      </w:tr>
      <w:tr w:rsidR="00B94571" w:rsidRPr="003E5C54" w14:paraId="4A3D88B4" w14:textId="1765C3B8" w:rsidTr="00C92F8D">
        <w:tc>
          <w:tcPr>
            <w:tcW w:w="1019" w:type="dxa"/>
            <w:shd w:val="clear" w:color="auto" w:fill="FFFF99"/>
          </w:tcPr>
          <w:p w14:paraId="10FBFAB9" w14:textId="77777777" w:rsidR="00617035" w:rsidRPr="00071916" w:rsidRDefault="00617035" w:rsidP="000D2310">
            <w:pPr>
              <w:pStyle w:val="para"/>
              <w:rPr>
                <w:rFonts w:ascii="Century Gothic" w:hAnsi="Century Gothic"/>
                <w:sz w:val="20"/>
              </w:rPr>
            </w:pPr>
            <w:r w:rsidRPr="00071916">
              <w:rPr>
                <w:rFonts w:ascii="Century Gothic" w:hAnsi="Century Gothic"/>
                <w:sz w:val="20"/>
              </w:rPr>
              <w:t>4.2.2</w:t>
            </w:r>
          </w:p>
        </w:tc>
        <w:tc>
          <w:tcPr>
            <w:tcW w:w="2804" w:type="dxa"/>
          </w:tcPr>
          <w:p w14:paraId="1BE23B3E" w14:textId="77777777" w:rsidR="003E5C54" w:rsidRPr="003E5C54" w:rsidRDefault="003E5C54" w:rsidP="003E5C54">
            <w:pPr>
              <w:spacing w:before="67" w:after="0" w:line="247" w:lineRule="auto"/>
              <w:ind w:right="152"/>
              <w:rPr>
                <w:rFonts w:ascii="Century Gothic" w:hAnsi="Century Gothic"/>
              </w:rPr>
            </w:pPr>
            <w:proofErr w:type="spellStart"/>
            <w:r w:rsidRPr="003E5C54">
              <w:rPr>
                <w:rFonts w:ascii="Microsoft JhengHei" w:eastAsia="Microsoft JhengHei" w:hAnsi="Microsoft JhengHei" w:cs="Microsoft JhengHei" w:hint="eastAsia"/>
                <w:lang w:val="es-ES"/>
              </w:rPr>
              <w:t>门应保持良好的状态</w:t>
            </w:r>
            <w:proofErr w:type="spellEnd"/>
            <w:r w:rsidRPr="003E5C54">
              <w:rPr>
                <w:rFonts w:ascii="Microsoft JhengHei" w:eastAsia="Microsoft JhengHei" w:hAnsi="Microsoft JhengHei" w:cs="Microsoft JhengHei" w:hint="eastAsia"/>
                <w:lang w:val="es-ES"/>
              </w:rPr>
              <w:t>。</w:t>
            </w:r>
          </w:p>
          <w:p w14:paraId="29830BEC" w14:textId="6EE26D04" w:rsidR="735022F3" w:rsidRPr="003E5C54" w:rsidRDefault="003E5C54" w:rsidP="003E5C54">
            <w:pPr>
              <w:spacing w:before="67" w:after="0" w:line="247" w:lineRule="auto"/>
              <w:ind w:right="152"/>
              <w:rPr>
                <w:rFonts w:ascii="Century Gothic" w:hAnsi="Century Gothic"/>
                <w:lang w:val="en-US"/>
              </w:rPr>
            </w:pPr>
            <w:proofErr w:type="spellStart"/>
            <w:r w:rsidRPr="003E5C54">
              <w:rPr>
                <w:rFonts w:ascii="MS Gothic" w:eastAsia="MS Gothic" w:hAnsi="MS Gothic" w:cs="MS Gothic" w:hint="eastAsia"/>
                <w:lang w:val="es-ES"/>
              </w:rPr>
              <w:t>外部</w:t>
            </w:r>
            <w:r w:rsidRPr="003E5C54">
              <w:rPr>
                <w:rFonts w:ascii="Microsoft JhengHei" w:eastAsia="Microsoft JhengHei" w:hAnsi="Microsoft JhengHei" w:cs="Microsoft JhengHei" w:hint="eastAsia"/>
                <w:lang w:val="es-ES"/>
              </w:rPr>
              <w:t>门和月台调整板应紧密贴合</w:t>
            </w:r>
            <w:r w:rsidRPr="003E5C54">
              <w:rPr>
                <w:rFonts w:ascii="Microsoft JhengHei" w:eastAsia="Microsoft JhengHei" w:hAnsi="Microsoft JhengHei" w:cs="Microsoft JhengHei" w:hint="eastAsia"/>
              </w:rPr>
              <w:t>，</w:t>
            </w:r>
            <w:r w:rsidRPr="003E5C54">
              <w:rPr>
                <w:rFonts w:ascii="Microsoft JhengHei" w:eastAsia="Microsoft JhengHei" w:hAnsi="Microsoft JhengHei" w:cs="Microsoft JhengHei" w:hint="eastAsia"/>
                <w:lang w:val="es-ES"/>
              </w:rPr>
              <w:t>或有足够的防护。在通向开放产品加工区的外门打开</w:t>
            </w:r>
            <w:r w:rsidRPr="003E5C54">
              <w:rPr>
                <w:rFonts w:ascii="MS Gothic" w:eastAsia="MS Gothic" w:hAnsi="MS Gothic" w:cs="MS Gothic" w:hint="eastAsia"/>
                <w:lang w:val="es-ES"/>
              </w:rPr>
              <w:t>的情况下</w:t>
            </w:r>
            <w:r w:rsidRPr="003E5C54">
              <w:rPr>
                <w:rFonts w:ascii="MS Gothic" w:eastAsia="MS Gothic" w:hAnsi="MS Gothic" w:cs="MS Gothic" w:hint="eastAsia"/>
                <w:lang w:val="en-US"/>
              </w:rPr>
              <w:t>，</w:t>
            </w:r>
            <w:r w:rsidRPr="003E5C54">
              <w:rPr>
                <w:rFonts w:ascii="Microsoft JhengHei" w:eastAsia="Microsoft JhengHei" w:hAnsi="Microsoft JhengHei" w:cs="Microsoft JhengHei" w:hint="eastAsia"/>
                <w:lang w:val="es-ES"/>
              </w:rPr>
              <w:t>应采取适当的预防措施</w:t>
            </w:r>
            <w:r w:rsidRPr="003E5C54">
              <w:rPr>
                <w:rFonts w:ascii="Microsoft JhengHei" w:eastAsia="Microsoft JhengHei" w:hAnsi="Microsoft JhengHei" w:cs="Microsoft JhengHei" w:hint="eastAsia"/>
                <w:lang w:val="en-US"/>
              </w:rPr>
              <w:t>，</w:t>
            </w:r>
            <w:r w:rsidRPr="003E5C54">
              <w:rPr>
                <w:rFonts w:ascii="Microsoft JhengHei" w:eastAsia="Microsoft JhengHei" w:hAnsi="Microsoft JhengHei" w:cs="Microsoft JhengHei" w:hint="eastAsia"/>
                <w:lang w:val="es-ES"/>
              </w:rPr>
              <w:t>以防止害虫侵入</w:t>
            </w:r>
            <w:proofErr w:type="spellEnd"/>
            <w:r w:rsidRPr="003E5C54">
              <w:rPr>
                <w:rFonts w:ascii="MS Gothic" w:eastAsia="MS Gothic" w:hAnsi="MS Gothic" w:cs="MS Gothic" w:hint="eastAsia"/>
                <w:lang w:val="es-ES"/>
              </w:rPr>
              <w:t>。</w:t>
            </w:r>
          </w:p>
        </w:tc>
        <w:tc>
          <w:tcPr>
            <w:tcW w:w="1275" w:type="dxa"/>
          </w:tcPr>
          <w:p w14:paraId="361215C1" w14:textId="77777777" w:rsidR="00617035" w:rsidRPr="003E5C54" w:rsidRDefault="00617035" w:rsidP="000D2310">
            <w:pPr>
              <w:pStyle w:val="Paragraph"/>
              <w:rPr>
                <w:rFonts w:ascii="Century Gothic" w:hAnsi="Century Gothic"/>
                <w:sz w:val="20"/>
                <w:lang w:val="en-US"/>
              </w:rPr>
            </w:pPr>
          </w:p>
        </w:tc>
        <w:tc>
          <w:tcPr>
            <w:tcW w:w="4544" w:type="dxa"/>
          </w:tcPr>
          <w:p w14:paraId="6ED95185" w14:textId="77777777" w:rsidR="00617035" w:rsidRPr="003E5C54" w:rsidRDefault="00617035" w:rsidP="000D2310">
            <w:pPr>
              <w:pStyle w:val="Paragraph"/>
              <w:rPr>
                <w:rFonts w:ascii="Century Gothic" w:hAnsi="Century Gothic"/>
                <w:sz w:val="20"/>
                <w:lang w:val="en-US"/>
              </w:rPr>
            </w:pPr>
          </w:p>
        </w:tc>
      </w:tr>
      <w:tr w:rsidR="00B94571" w:rsidRPr="00861112" w14:paraId="0722A91A" w14:textId="74B5445F" w:rsidTr="00C92F8D">
        <w:tc>
          <w:tcPr>
            <w:tcW w:w="1019" w:type="dxa"/>
            <w:shd w:val="clear" w:color="auto" w:fill="FFFF99"/>
          </w:tcPr>
          <w:p w14:paraId="35B23456" w14:textId="77777777" w:rsidR="00617035" w:rsidRPr="00071916" w:rsidRDefault="00617035" w:rsidP="000D2310">
            <w:pPr>
              <w:pStyle w:val="para"/>
              <w:rPr>
                <w:rFonts w:ascii="Century Gothic" w:hAnsi="Century Gothic"/>
                <w:sz w:val="20"/>
              </w:rPr>
            </w:pPr>
            <w:r w:rsidRPr="00071916">
              <w:rPr>
                <w:rFonts w:ascii="Century Gothic" w:hAnsi="Century Gothic"/>
                <w:sz w:val="20"/>
              </w:rPr>
              <w:t>4.2.3</w:t>
            </w:r>
          </w:p>
        </w:tc>
        <w:tc>
          <w:tcPr>
            <w:tcW w:w="2804" w:type="dxa"/>
          </w:tcPr>
          <w:p w14:paraId="18A2B6E0" w14:textId="77777777" w:rsidR="00861112" w:rsidRPr="00861112" w:rsidRDefault="00861112" w:rsidP="00861112">
            <w:pPr>
              <w:spacing w:before="58" w:after="0" w:line="247" w:lineRule="auto"/>
              <w:ind w:right="152"/>
              <w:rPr>
                <w:rFonts w:ascii="Century Gothic" w:hAnsi="Century Gothic"/>
              </w:rPr>
            </w:pPr>
            <w:proofErr w:type="spellStart"/>
            <w:r w:rsidRPr="00861112">
              <w:rPr>
                <w:rFonts w:ascii="MS Gothic" w:eastAsia="MS Gothic" w:hAnsi="MS Gothic" w:cs="MS Gothic" w:hint="eastAsia"/>
                <w:lang w:val="es-ES"/>
              </w:rPr>
              <w:t>天花板和吊</w:t>
            </w:r>
            <w:r w:rsidRPr="00861112">
              <w:rPr>
                <w:rFonts w:ascii="Microsoft JhengHei" w:eastAsia="Microsoft JhengHei" w:hAnsi="Microsoft JhengHei" w:cs="Microsoft JhengHei" w:hint="eastAsia"/>
                <w:lang w:val="es-ES"/>
              </w:rPr>
              <w:t>顶结构应建造、完工并维护</w:t>
            </w:r>
            <w:r w:rsidRPr="00861112">
              <w:rPr>
                <w:rFonts w:ascii="Microsoft JhengHei" w:eastAsia="Microsoft JhengHei" w:hAnsi="Microsoft JhengHei" w:cs="Microsoft JhengHei" w:hint="eastAsia"/>
              </w:rPr>
              <w:t>，</w:t>
            </w:r>
            <w:r w:rsidRPr="00861112">
              <w:rPr>
                <w:rFonts w:ascii="Microsoft JhengHei" w:eastAsia="Microsoft JhengHei" w:hAnsi="Microsoft JhengHei" w:cs="Microsoft JhengHei" w:hint="eastAsia"/>
                <w:lang w:val="es-ES"/>
              </w:rPr>
              <w:t>以防止产品污染的风险</w:t>
            </w:r>
            <w:proofErr w:type="spellEnd"/>
            <w:r w:rsidRPr="00861112">
              <w:rPr>
                <w:rFonts w:ascii="Microsoft JhengHei" w:eastAsia="Microsoft JhengHei" w:hAnsi="Microsoft JhengHei" w:cs="Microsoft JhengHei" w:hint="eastAsia"/>
                <w:lang w:val="es-ES"/>
              </w:rPr>
              <w:t>。</w:t>
            </w:r>
          </w:p>
          <w:p w14:paraId="2207D4EB" w14:textId="1CA6221D" w:rsidR="735022F3" w:rsidRPr="00861112" w:rsidRDefault="00861112" w:rsidP="00861112">
            <w:pPr>
              <w:spacing w:before="58" w:after="0" w:line="247" w:lineRule="auto"/>
              <w:ind w:right="152"/>
              <w:rPr>
                <w:rFonts w:ascii="Century Gothic" w:hAnsi="Century Gothic"/>
              </w:rPr>
            </w:pPr>
            <w:proofErr w:type="spellStart"/>
            <w:r w:rsidRPr="00861112">
              <w:rPr>
                <w:rFonts w:ascii="MS Gothic" w:eastAsia="MS Gothic" w:hAnsi="MS Gothic" w:cs="MS Gothic" w:hint="eastAsia"/>
                <w:lang w:val="es-ES"/>
              </w:rPr>
              <w:t>当存在吊</w:t>
            </w:r>
            <w:r w:rsidRPr="00861112">
              <w:rPr>
                <w:rFonts w:ascii="Microsoft JhengHei" w:eastAsia="Microsoft JhengHei" w:hAnsi="Microsoft JhengHei" w:cs="Microsoft JhengHei" w:hint="eastAsia"/>
                <w:lang w:val="es-ES"/>
              </w:rPr>
              <w:t>顶天花板时</w:t>
            </w:r>
            <w:r w:rsidRPr="00861112">
              <w:rPr>
                <w:rFonts w:ascii="Microsoft JhengHei" w:eastAsia="Microsoft JhengHei" w:hAnsi="Microsoft JhengHei" w:cs="Microsoft JhengHei" w:hint="eastAsia"/>
              </w:rPr>
              <w:t>，</w:t>
            </w:r>
            <w:r w:rsidRPr="00861112">
              <w:rPr>
                <w:rFonts w:ascii="Microsoft JhengHei" w:eastAsia="Microsoft JhengHei" w:hAnsi="Microsoft JhengHei" w:cs="Microsoft JhengHei" w:hint="eastAsia"/>
                <w:lang w:val="es-ES"/>
              </w:rPr>
              <w:t>除非空隙是完全封闭</w:t>
            </w:r>
            <w:r w:rsidRPr="00861112">
              <w:rPr>
                <w:rFonts w:ascii="Microsoft JhengHei" w:eastAsia="Microsoft JhengHei" w:hAnsi="Microsoft JhengHei" w:cs="Microsoft JhengHei" w:hint="eastAsia"/>
              </w:rPr>
              <w:t>，</w:t>
            </w:r>
            <w:r w:rsidRPr="00861112">
              <w:rPr>
                <w:rFonts w:ascii="Microsoft JhengHei" w:eastAsia="Microsoft JhengHei" w:hAnsi="Microsoft JhengHei" w:cs="Microsoft JhengHei" w:hint="eastAsia"/>
                <w:lang w:val="es-ES"/>
              </w:rPr>
              <w:t>否则应易于清洁和检查害虫</w:t>
            </w:r>
            <w:proofErr w:type="spellEnd"/>
            <w:r w:rsidRPr="00861112">
              <w:rPr>
                <w:rFonts w:ascii="MS Gothic" w:eastAsia="MS Gothic" w:hAnsi="MS Gothic" w:cs="MS Gothic" w:hint="eastAsia"/>
                <w:lang w:val="es-ES"/>
              </w:rPr>
              <w:t>。</w:t>
            </w:r>
          </w:p>
        </w:tc>
        <w:tc>
          <w:tcPr>
            <w:tcW w:w="1275" w:type="dxa"/>
          </w:tcPr>
          <w:p w14:paraId="690CEC5E" w14:textId="77777777" w:rsidR="00617035" w:rsidRPr="00861112" w:rsidRDefault="00617035" w:rsidP="000D2310">
            <w:pPr>
              <w:pStyle w:val="Paragraph"/>
              <w:rPr>
                <w:rFonts w:ascii="Century Gothic" w:hAnsi="Century Gothic"/>
                <w:sz w:val="20"/>
              </w:rPr>
            </w:pPr>
          </w:p>
        </w:tc>
        <w:tc>
          <w:tcPr>
            <w:tcW w:w="4544" w:type="dxa"/>
          </w:tcPr>
          <w:p w14:paraId="2FD4B5BB" w14:textId="77777777" w:rsidR="00617035" w:rsidRPr="00861112" w:rsidRDefault="00617035" w:rsidP="000D2310">
            <w:pPr>
              <w:pStyle w:val="Paragraph"/>
              <w:rPr>
                <w:rFonts w:ascii="Century Gothic" w:hAnsi="Century Gothic"/>
                <w:sz w:val="20"/>
              </w:rPr>
            </w:pPr>
          </w:p>
        </w:tc>
      </w:tr>
      <w:tr w:rsidR="00B94571" w:rsidRPr="00071916" w14:paraId="488CB2CC" w14:textId="35F9F9E7" w:rsidTr="00C92F8D">
        <w:tc>
          <w:tcPr>
            <w:tcW w:w="1019" w:type="dxa"/>
            <w:shd w:val="clear" w:color="auto" w:fill="FFFF99"/>
          </w:tcPr>
          <w:p w14:paraId="57BE00EB" w14:textId="77777777" w:rsidR="00617035" w:rsidRPr="00071916" w:rsidRDefault="00617035" w:rsidP="000D2310">
            <w:pPr>
              <w:pStyle w:val="para"/>
              <w:rPr>
                <w:rFonts w:ascii="Century Gothic" w:hAnsi="Century Gothic"/>
                <w:sz w:val="20"/>
              </w:rPr>
            </w:pPr>
            <w:r w:rsidRPr="00071916">
              <w:rPr>
                <w:rFonts w:ascii="Century Gothic" w:hAnsi="Century Gothic"/>
                <w:sz w:val="20"/>
              </w:rPr>
              <w:t>4.2.4</w:t>
            </w:r>
          </w:p>
        </w:tc>
        <w:tc>
          <w:tcPr>
            <w:tcW w:w="2804" w:type="dxa"/>
          </w:tcPr>
          <w:p w14:paraId="2F36133C" w14:textId="51634A48" w:rsidR="00617035" w:rsidRPr="00E161C4" w:rsidRDefault="00994447" w:rsidP="00994447">
            <w:pPr>
              <w:pStyle w:val="Paragraph"/>
              <w:rPr>
                <w:rFonts w:ascii="Century Gothic" w:hAnsi="Century Gothic"/>
              </w:rPr>
            </w:pPr>
            <w:proofErr w:type="spellStart"/>
            <w:r w:rsidRPr="00994447">
              <w:rPr>
                <w:rFonts w:ascii="MS Gothic" w:eastAsia="MS Gothic" w:hAnsi="MS Gothic" w:cs="MS Gothic" w:hint="eastAsia"/>
              </w:rPr>
              <w:t>地面</w:t>
            </w:r>
            <w:r w:rsidRPr="00994447">
              <w:rPr>
                <w:rFonts w:ascii="Microsoft JhengHei" w:eastAsia="Microsoft JhengHei" w:hAnsi="Microsoft JhengHei" w:cs="Microsoft JhengHei" w:hint="eastAsia"/>
              </w:rPr>
              <w:t>应具有适当的耐磨性，以满足操作的要求，并能承受清洁材料和清洁方</w:t>
            </w:r>
            <w:r w:rsidRPr="00994447">
              <w:rPr>
                <w:rFonts w:ascii="Microsoft JhengHei" w:eastAsia="Microsoft JhengHei" w:hAnsi="Microsoft JhengHei" w:cs="Microsoft JhengHei" w:hint="eastAsia"/>
              </w:rPr>
              <w:lastRenderedPageBreak/>
              <w:t>法。它们应</w:t>
            </w:r>
            <w:r w:rsidRPr="00994447">
              <w:rPr>
                <w:rFonts w:ascii="MS Gothic" w:eastAsia="MS Gothic" w:hAnsi="MS Gothic" w:cs="MS Gothic" w:hint="eastAsia"/>
              </w:rPr>
              <w:t>得到良好的</w:t>
            </w:r>
            <w:r w:rsidRPr="00994447">
              <w:rPr>
                <w:rFonts w:ascii="Microsoft JhengHei" w:eastAsia="Microsoft JhengHei" w:hAnsi="Microsoft JhengHei" w:cs="Microsoft JhengHei" w:hint="eastAsia"/>
              </w:rPr>
              <w:t>维护和便于清洁</w:t>
            </w:r>
            <w:proofErr w:type="spellEnd"/>
            <w:r w:rsidRPr="00994447">
              <w:rPr>
                <w:rFonts w:ascii="MS Gothic" w:eastAsia="MS Gothic" w:hAnsi="MS Gothic" w:cs="MS Gothic" w:hint="eastAsia"/>
              </w:rPr>
              <w:t>。</w:t>
            </w:r>
          </w:p>
        </w:tc>
        <w:tc>
          <w:tcPr>
            <w:tcW w:w="1275" w:type="dxa"/>
          </w:tcPr>
          <w:p w14:paraId="51F4E138" w14:textId="77777777" w:rsidR="00617035" w:rsidRPr="00071916" w:rsidRDefault="00617035" w:rsidP="000D2310">
            <w:pPr>
              <w:pStyle w:val="Paragraph"/>
              <w:rPr>
                <w:rFonts w:ascii="Century Gothic" w:hAnsi="Century Gothic"/>
                <w:sz w:val="20"/>
              </w:rPr>
            </w:pPr>
          </w:p>
        </w:tc>
        <w:tc>
          <w:tcPr>
            <w:tcW w:w="4544" w:type="dxa"/>
          </w:tcPr>
          <w:p w14:paraId="3A70F411" w14:textId="77777777" w:rsidR="00617035" w:rsidRPr="00071916" w:rsidRDefault="00617035" w:rsidP="000D2310">
            <w:pPr>
              <w:pStyle w:val="Paragraph"/>
              <w:rPr>
                <w:rFonts w:ascii="Century Gothic" w:hAnsi="Century Gothic"/>
                <w:sz w:val="20"/>
              </w:rPr>
            </w:pPr>
          </w:p>
        </w:tc>
      </w:tr>
      <w:tr w:rsidR="00B94571" w:rsidRPr="0081229C" w14:paraId="711BCCBE" w14:textId="410A1841" w:rsidTr="00C92F8D">
        <w:tc>
          <w:tcPr>
            <w:tcW w:w="1019" w:type="dxa"/>
            <w:shd w:val="clear" w:color="auto" w:fill="FFFF99"/>
          </w:tcPr>
          <w:p w14:paraId="58B41952" w14:textId="77777777" w:rsidR="00617035" w:rsidRPr="00071916" w:rsidRDefault="00617035" w:rsidP="000D2310">
            <w:pPr>
              <w:pStyle w:val="para"/>
              <w:rPr>
                <w:rFonts w:ascii="Century Gothic" w:hAnsi="Century Gothic"/>
                <w:sz w:val="20"/>
              </w:rPr>
            </w:pPr>
            <w:r w:rsidRPr="00071916">
              <w:rPr>
                <w:rFonts w:ascii="Century Gothic" w:hAnsi="Century Gothic"/>
                <w:sz w:val="20"/>
              </w:rPr>
              <w:t>4.2.5</w:t>
            </w:r>
          </w:p>
        </w:tc>
        <w:tc>
          <w:tcPr>
            <w:tcW w:w="2804" w:type="dxa"/>
          </w:tcPr>
          <w:p w14:paraId="103C3722" w14:textId="6EFFCB55" w:rsidR="00617035" w:rsidRPr="0081229C" w:rsidRDefault="0081229C" w:rsidP="0081229C">
            <w:pPr>
              <w:rPr>
                <w:rFonts w:ascii="Century Gothic" w:hAnsi="Century Gothic"/>
              </w:rPr>
            </w:pPr>
            <w:proofErr w:type="spellStart"/>
            <w:r w:rsidRPr="0081229C">
              <w:rPr>
                <w:rFonts w:ascii="MS Gothic" w:eastAsia="MS Gothic" w:hAnsi="MS Gothic" w:cs="MS Gothic" w:hint="eastAsia"/>
                <w:lang w:val="es-ES"/>
              </w:rPr>
              <w:t>在可造成</w:t>
            </w:r>
            <w:r w:rsidRPr="0081229C">
              <w:rPr>
                <w:rFonts w:ascii="Microsoft JhengHei" w:eastAsia="Microsoft JhengHei" w:hAnsi="Microsoft JhengHei" w:cs="Microsoft JhengHei" w:hint="eastAsia"/>
                <w:lang w:val="es-ES"/>
              </w:rPr>
              <w:t>产品风险的情况下</w:t>
            </w:r>
            <w:r w:rsidRPr="0081229C">
              <w:rPr>
                <w:rFonts w:ascii="Microsoft JhengHei" w:eastAsia="Microsoft JhengHei" w:hAnsi="Microsoft JhengHei" w:cs="Microsoft JhengHei" w:hint="eastAsia"/>
              </w:rPr>
              <w:t>，</w:t>
            </w:r>
            <w:r w:rsidRPr="0081229C">
              <w:rPr>
                <w:rFonts w:ascii="Microsoft JhengHei" w:eastAsia="Microsoft JhengHei" w:hAnsi="Microsoft JhengHei" w:cs="Microsoft JhengHei" w:hint="eastAsia"/>
                <w:lang w:val="es-ES"/>
              </w:rPr>
              <w:t>以及根据污染的可能性和风险</w:t>
            </w:r>
            <w:r w:rsidRPr="0081229C">
              <w:rPr>
                <w:rFonts w:ascii="Microsoft JhengHei" w:eastAsia="Microsoft JhengHei" w:hAnsi="Microsoft JhengHei" w:cs="Microsoft JhengHei" w:hint="eastAsia"/>
              </w:rPr>
              <w:t>，</w:t>
            </w:r>
            <w:r w:rsidRPr="0081229C">
              <w:rPr>
                <w:rFonts w:ascii="Microsoft JhengHei" w:eastAsia="Microsoft JhengHei" w:hAnsi="Microsoft JhengHei" w:cs="Microsoft JhengHei" w:hint="eastAsia"/>
                <w:lang w:val="es-ES"/>
              </w:rPr>
              <w:t>应保护窗户和屋顶玻璃免</w:t>
            </w:r>
            <w:r w:rsidRPr="0081229C">
              <w:rPr>
                <w:rFonts w:ascii="MS Gothic" w:eastAsia="MS Gothic" w:hAnsi="MS Gothic" w:cs="MS Gothic" w:hint="eastAsia"/>
                <w:lang w:val="es-ES"/>
              </w:rPr>
              <w:t>受破坏</w:t>
            </w:r>
            <w:proofErr w:type="spellEnd"/>
            <w:r w:rsidRPr="0081229C">
              <w:rPr>
                <w:rFonts w:ascii="MS Gothic" w:eastAsia="MS Gothic" w:hAnsi="MS Gothic" w:cs="MS Gothic" w:hint="eastAsia"/>
                <w:lang w:val="es-ES"/>
              </w:rPr>
              <w:t>。</w:t>
            </w:r>
          </w:p>
        </w:tc>
        <w:tc>
          <w:tcPr>
            <w:tcW w:w="1275" w:type="dxa"/>
          </w:tcPr>
          <w:p w14:paraId="3B515D04" w14:textId="77777777" w:rsidR="00617035" w:rsidRPr="0081229C" w:rsidRDefault="00617035" w:rsidP="000D2310">
            <w:pPr>
              <w:pStyle w:val="Paragraph"/>
              <w:rPr>
                <w:rFonts w:ascii="Century Gothic" w:hAnsi="Century Gothic"/>
                <w:sz w:val="20"/>
              </w:rPr>
            </w:pPr>
          </w:p>
        </w:tc>
        <w:tc>
          <w:tcPr>
            <w:tcW w:w="4544" w:type="dxa"/>
          </w:tcPr>
          <w:p w14:paraId="3B6A2F68" w14:textId="77777777" w:rsidR="00617035" w:rsidRPr="0081229C" w:rsidRDefault="00617035" w:rsidP="000D2310">
            <w:pPr>
              <w:pStyle w:val="Paragraph"/>
              <w:rPr>
                <w:rFonts w:ascii="Century Gothic" w:hAnsi="Century Gothic"/>
                <w:sz w:val="20"/>
              </w:rPr>
            </w:pPr>
          </w:p>
        </w:tc>
      </w:tr>
      <w:tr w:rsidR="00B94571" w:rsidRPr="00870137" w14:paraId="14595DA2" w14:textId="7CE61E43" w:rsidTr="00C92F8D">
        <w:tc>
          <w:tcPr>
            <w:tcW w:w="1019" w:type="dxa"/>
            <w:shd w:val="clear" w:color="auto" w:fill="FFFF99"/>
          </w:tcPr>
          <w:p w14:paraId="528A9A78" w14:textId="77777777" w:rsidR="00617035" w:rsidRPr="00071916" w:rsidRDefault="00617035" w:rsidP="000D2310">
            <w:pPr>
              <w:pStyle w:val="para"/>
              <w:rPr>
                <w:rFonts w:ascii="Century Gothic" w:hAnsi="Century Gothic"/>
                <w:sz w:val="20"/>
              </w:rPr>
            </w:pPr>
            <w:r w:rsidRPr="00071916">
              <w:rPr>
                <w:rFonts w:ascii="Century Gothic" w:hAnsi="Century Gothic"/>
                <w:sz w:val="20"/>
              </w:rPr>
              <w:t>4.2.6</w:t>
            </w:r>
          </w:p>
        </w:tc>
        <w:tc>
          <w:tcPr>
            <w:tcW w:w="2804" w:type="dxa"/>
          </w:tcPr>
          <w:p w14:paraId="2A54DAC4" w14:textId="6AE8152E" w:rsidR="00617035" w:rsidRPr="00870137" w:rsidRDefault="00870137" w:rsidP="00870137">
            <w:pPr>
              <w:pStyle w:val="Paragraph"/>
              <w:rPr>
                <w:rFonts w:ascii="Century Gothic" w:hAnsi="Century Gothic"/>
              </w:rPr>
            </w:pPr>
            <w:r w:rsidRPr="00870137">
              <w:rPr>
                <w:rFonts w:ascii="MS Gothic" w:eastAsia="MS Gothic" w:hAnsi="MS Gothic" w:cs="MS Gothic" w:hint="eastAsia"/>
                <w:lang w:val="es-ES"/>
              </w:rPr>
              <w:t>在可造成</w:t>
            </w:r>
            <w:r w:rsidRPr="00870137">
              <w:rPr>
                <w:rFonts w:ascii="Microsoft JhengHei" w:eastAsia="Microsoft JhengHei" w:hAnsi="Microsoft JhengHei" w:cs="Microsoft JhengHei" w:hint="eastAsia"/>
                <w:lang w:val="es-ES"/>
              </w:rPr>
              <w:t>产品风险的情况下</w:t>
            </w:r>
            <w:r w:rsidRPr="00870137">
              <w:rPr>
                <w:rFonts w:ascii="Microsoft JhengHei" w:eastAsia="Microsoft JhengHei" w:hAnsi="Microsoft JhengHei" w:cs="Microsoft JhengHei" w:hint="eastAsia"/>
              </w:rPr>
              <w:t>，</w:t>
            </w:r>
            <w:r w:rsidRPr="00870137">
              <w:rPr>
                <w:rFonts w:ascii="Microsoft JhengHei" w:eastAsia="Microsoft JhengHei" w:hAnsi="Microsoft JhengHei" w:cs="Microsoft JhengHei" w:hint="eastAsia"/>
                <w:lang w:val="es-ES"/>
              </w:rPr>
              <w:t>以及根据非产品玻璃污染的可能性和风险</w:t>
            </w:r>
            <w:r w:rsidRPr="00870137">
              <w:rPr>
                <w:rFonts w:ascii="Microsoft JhengHei" w:eastAsia="Microsoft JhengHei" w:hAnsi="Microsoft JhengHei" w:cs="Microsoft JhengHei" w:hint="eastAsia"/>
              </w:rPr>
              <w:t>，</w:t>
            </w:r>
            <w:r w:rsidRPr="00870137">
              <w:rPr>
                <w:rFonts w:ascii="Microsoft JhengHei" w:eastAsia="Microsoft JhengHei" w:hAnsi="Microsoft JhengHei" w:cs="Microsoft JhengHei" w:hint="eastAsia"/>
                <w:lang w:val="es-ES"/>
              </w:rPr>
              <w:t>所有的灯泡和</w:t>
            </w:r>
            <w:r w:rsidRPr="00870137">
              <w:rPr>
                <w:rFonts w:ascii="MS Gothic" w:eastAsia="MS Gothic" w:hAnsi="MS Gothic" w:cs="MS Gothic" w:hint="eastAsia"/>
                <w:lang w:val="es-ES"/>
              </w:rPr>
              <w:t>灯管</w:t>
            </w:r>
            <w:r w:rsidRPr="00870137">
              <w:rPr>
                <w:rFonts w:ascii="MS Gothic" w:eastAsia="MS Gothic" w:hAnsi="MS Gothic" w:cs="MS Gothic" w:hint="eastAsia"/>
              </w:rPr>
              <w:t>（</w:t>
            </w:r>
            <w:r w:rsidRPr="00870137">
              <w:rPr>
                <w:rFonts w:ascii="MS Gothic" w:eastAsia="MS Gothic" w:hAnsi="MS Gothic" w:cs="MS Gothic" w:hint="eastAsia"/>
                <w:lang w:val="es-ES"/>
              </w:rPr>
              <w:t>包括位于</w:t>
            </w:r>
            <w:r w:rsidRPr="00870137">
              <w:rPr>
                <w:rFonts w:ascii="Microsoft JhengHei" w:eastAsia="Microsoft JhengHei" w:hAnsi="Microsoft JhengHei" w:cs="Microsoft JhengHei" w:hint="eastAsia"/>
                <w:lang w:val="es-ES"/>
              </w:rPr>
              <w:t>电子灭虫器设备上的灯管</w:t>
            </w:r>
            <w:r w:rsidRPr="00870137">
              <w:rPr>
                <w:rFonts w:ascii="Microsoft JhengHei" w:eastAsia="Microsoft JhengHei" w:hAnsi="Microsoft JhengHei" w:cs="Microsoft JhengHei" w:hint="eastAsia"/>
              </w:rPr>
              <w:t>）</w:t>
            </w:r>
            <w:r w:rsidRPr="00870137">
              <w:rPr>
                <w:rFonts w:ascii="Microsoft JhengHei" w:eastAsia="Microsoft JhengHei" w:hAnsi="Microsoft JhengHei" w:cs="Microsoft JhengHei" w:hint="eastAsia"/>
                <w:lang w:val="es-ES"/>
              </w:rPr>
              <w:t>均应得到充分的防</w:t>
            </w:r>
            <w:r w:rsidRPr="00870137">
              <w:rPr>
                <w:rFonts w:ascii="MS Gothic" w:eastAsia="MS Gothic" w:hAnsi="MS Gothic" w:cs="MS Gothic" w:hint="eastAsia"/>
                <w:lang w:val="es-ES"/>
              </w:rPr>
              <w:t>。</w:t>
            </w:r>
          </w:p>
        </w:tc>
        <w:tc>
          <w:tcPr>
            <w:tcW w:w="1275" w:type="dxa"/>
          </w:tcPr>
          <w:p w14:paraId="2323E155" w14:textId="77777777" w:rsidR="00617035" w:rsidRPr="00870137" w:rsidRDefault="00617035" w:rsidP="000D2310">
            <w:pPr>
              <w:pStyle w:val="Paragraph"/>
              <w:rPr>
                <w:rFonts w:ascii="Century Gothic" w:hAnsi="Century Gothic"/>
                <w:sz w:val="20"/>
              </w:rPr>
            </w:pPr>
          </w:p>
        </w:tc>
        <w:tc>
          <w:tcPr>
            <w:tcW w:w="4544" w:type="dxa"/>
          </w:tcPr>
          <w:p w14:paraId="3288506C" w14:textId="77777777" w:rsidR="00617035" w:rsidRPr="00870137" w:rsidRDefault="00617035" w:rsidP="000D2310">
            <w:pPr>
              <w:pStyle w:val="Paragraph"/>
              <w:rPr>
                <w:rFonts w:ascii="Century Gothic" w:hAnsi="Century Gothic"/>
                <w:sz w:val="20"/>
              </w:rPr>
            </w:pPr>
          </w:p>
        </w:tc>
      </w:tr>
      <w:tr w:rsidR="00B94571" w:rsidRPr="00A57BE4" w14:paraId="0741D686" w14:textId="63C8D545" w:rsidTr="00C92F8D">
        <w:tc>
          <w:tcPr>
            <w:tcW w:w="1019" w:type="dxa"/>
            <w:shd w:val="clear" w:color="auto" w:fill="FFFF99"/>
          </w:tcPr>
          <w:p w14:paraId="4369CDD1" w14:textId="77777777" w:rsidR="00617035" w:rsidRPr="00071916" w:rsidRDefault="00617035" w:rsidP="000D2310">
            <w:pPr>
              <w:pStyle w:val="para"/>
              <w:rPr>
                <w:rFonts w:ascii="Century Gothic" w:hAnsi="Century Gothic"/>
                <w:sz w:val="20"/>
              </w:rPr>
            </w:pPr>
            <w:r w:rsidRPr="00071916">
              <w:rPr>
                <w:rFonts w:ascii="Century Gothic" w:hAnsi="Century Gothic"/>
                <w:sz w:val="20"/>
              </w:rPr>
              <w:t>4.2.7</w:t>
            </w:r>
          </w:p>
        </w:tc>
        <w:tc>
          <w:tcPr>
            <w:tcW w:w="2804" w:type="dxa"/>
          </w:tcPr>
          <w:p w14:paraId="11F862C9" w14:textId="179851D8" w:rsidR="735022F3" w:rsidRPr="00A57BE4" w:rsidRDefault="00A57BE4" w:rsidP="00A57BE4">
            <w:pPr>
              <w:spacing w:before="80" w:after="0" w:line="247" w:lineRule="auto"/>
              <w:ind w:right="152"/>
              <w:rPr>
                <w:rFonts w:ascii="Century Gothic" w:hAnsi="Century Gothic"/>
              </w:rPr>
            </w:pPr>
            <w:proofErr w:type="spellStart"/>
            <w:r w:rsidRPr="00A57BE4">
              <w:rPr>
                <w:rFonts w:ascii="Microsoft JhengHei" w:eastAsia="Microsoft JhengHei" w:hAnsi="Microsoft JhengHei" w:cs="Microsoft JhengHei" w:hint="eastAsia"/>
                <w:lang w:val="es-ES"/>
              </w:rPr>
              <w:t>应提供适当且充足的照</w:t>
            </w:r>
            <w:r w:rsidRPr="00A57BE4">
              <w:rPr>
                <w:rFonts w:ascii="Microsoft JhengHei" w:eastAsia="Microsoft JhengHei" w:hAnsi="Microsoft JhengHei" w:cs="Microsoft JhengHei" w:hint="eastAsia"/>
              </w:rPr>
              <w:t>，</w:t>
            </w:r>
            <w:r w:rsidRPr="00A57BE4">
              <w:rPr>
                <w:rFonts w:ascii="Microsoft JhengHei" w:eastAsia="Microsoft JhengHei" w:hAnsi="Microsoft JhengHei" w:cs="Microsoft JhengHei" w:hint="eastAsia"/>
                <w:lang w:val="es-ES"/>
              </w:rPr>
              <w:t>以保障安全的工作环境</w:t>
            </w:r>
            <w:r w:rsidRPr="00A57BE4">
              <w:rPr>
                <w:rFonts w:ascii="Microsoft JhengHei" w:eastAsia="Microsoft JhengHei" w:hAnsi="Microsoft JhengHei" w:cs="Microsoft JhengHei" w:hint="eastAsia"/>
              </w:rPr>
              <w:t>，</w:t>
            </w:r>
            <w:r w:rsidRPr="00A57BE4">
              <w:rPr>
                <w:rFonts w:ascii="Microsoft JhengHei" w:eastAsia="Microsoft JhengHei" w:hAnsi="Microsoft JhengHei" w:cs="Microsoft JhengHei" w:hint="eastAsia"/>
                <w:lang w:val="es-ES"/>
              </w:rPr>
              <w:t>使产品能够有效操作</w:t>
            </w:r>
            <w:r w:rsidRPr="00A57BE4">
              <w:rPr>
                <w:rFonts w:ascii="Microsoft JhengHei" w:eastAsia="Microsoft JhengHei" w:hAnsi="Microsoft JhengHei" w:cs="Microsoft JhengHei" w:hint="eastAsia"/>
              </w:rPr>
              <w:t>，</w:t>
            </w:r>
            <w:r w:rsidRPr="00A57BE4">
              <w:rPr>
                <w:rFonts w:ascii="Microsoft JhengHei" w:eastAsia="Microsoft JhengHei" w:hAnsi="Microsoft JhengHei" w:cs="Microsoft JhengHei" w:hint="eastAsia"/>
                <w:lang w:val="es-ES"/>
              </w:rPr>
              <w:t>清洁和检查</w:t>
            </w:r>
            <w:proofErr w:type="spellEnd"/>
            <w:r w:rsidRPr="00A57BE4">
              <w:rPr>
                <w:rFonts w:ascii="MS Gothic" w:eastAsia="MS Gothic" w:hAnsi="MS Gothic" w:cs="MS Gothic" w:hint="eastAsia"/>
                <w:lang w:val="es-ES"/>
              </w:rPr>
              <w:t>。</w:t>
            </w:r>
          </w:p>
        </w:tc>
        <w:tc>
          <w:tcPr>
            <w:tcW w:w="1275" w:type="dxa"/>
          </w:tcPr>
          <w:p w14:paraId="2AAAABAF" w14:textId="77777777" w:rsidR="00617035" w:rsidRPr="00A57BE4" w:rsidRDefault="00617035" w:rsidP="000D2310">
            <w:pPr>
              <w:pStyle w:val="Paragraph"/>
              <w:rPr>
                <w:rFonts w:ascii="Century Gothic" w:hAnsi="Century Gothic"/>
                <w:sz w:val="20"/>
              </w:rPr>
            </w:pPr>
          </w:p>
        </w:tc>
        <w:tc>
          <w:tcPr>
            <w:tcW w:w="4544" w:type="dxa"/>
          </w:tcPr>
          <w:p w14:paraId="70891676" w14:textId="77777777" w:rsidR="00617035" w:rsidRPr="00A57BE4" w:rsidRDefault="00617035" w:rsidP="000D2310">
            <w:pPr>
              <w:pStyle w:val="Paragraph"/>
              <w:rPr>
                <w:rFonts w:ascii="Century Gothic" w:hAnsi="Century Gothic"/>
                <w:sz w:val="20"/>
              </w:rPr>
            </w:pPr>
          </w:p>
        </w:tc>
      </w:tr>
      <w:tr w:rsidR="00B94571" w:rsidRPr="00FE2E46" w14:paraId="20BC10AD" w14:textId="6F6E0BE8" w:rsidTr="00C92F8D">
        <w:tc>
          <w:tcPr>
            <w:tcW w:w="1019" w:type="dxa"/>
            <w:shd w:val="clear" w:color="auto" w:fill="FFFF99"/>
          </w:tcPr>
          <w:p w14:paraId="03CF88A2" w14:textId="77777777" w:rsidR="00617035" w:rsidRPr="00071916" w:rsidRDefault="00617035" w:rsidP="000D2310">
            <w:pPr>
              <w:pStyle w:val="Paragraph"/>
              <w:rPr>
                <w:rFonts w:ascii="Century Gothic" w:hAnsi="Century Gothic"/>
                <w:sz w:val="20"/>
              </w:rPr>
            </w:pPr>
            <w:r w:rsidRPr="00071916">
              <w:rPr>
                <w:rFonts w:ascii="Century Gothic" w:hAnsi="Century Gothic"/>
                <w:sz w:val="20"/>
              </w:rPr>
              <w:t>4.2.8</w:t>
            </w:r>
          </w:p>
        </w:tc>
        <w:tc>
          <w:tcPr>
            <w:tcW w:w="2804" w:type="dxa"/>
          </w:tcPr>
          <w:p w14:paraId="56980DA3" w14:textId="282CF402" w:rsidR="735022F3" w:rsidRPr="00FE2E46" w:rsidRDefault="003827FB" w:rsidP="735022F3">
            <w:pPr>
              <w:spacing w:before="80" w:after="0" w:line="247" w:lineRule="auto"/>
              <w:rPr>
                <w:rFonts w:ascii="Century Gothic" w:hAnsi="Century Gothic"/>
              </w:rPr>
            </w:pPr>
            <w:proofErr w:type="spellStart"/>
            <w:r w:rsidRPr="003827FB">
              <w:rPr>
                <w:rFonts w:ascii="MS Gothic" w:eastAsia="MS Gothic" w:hAnsi="MS Gothic" w:cs="MS Gothic" w:hint="eastAsia"/>
              </w:rPr>
              <w:t>如适用，</w:t>
            </w:r>
            <w:r w:rsidRPr="003827FB">
              <w:rPr>
                <w:rFonts w:ascii="Microsoft JhengHei" w:eastAsia="Microsoft JhengHei" w:hAnsi="Microsoft JhengHei" w:cs="Microsoft JhengHei" w:hint="eastAsia"/>
              </w:rPr>
              <w:t>应提供适当和充足的通风系统，以防止冷凝，过多粉尘，过热和烟雾</w:t>
            </w:r>
            <w:proofErr w:type="spellEnd"/>
            <w:r w:rsidRPr="003827FB">
              <w:rPr>
                <w:rFonts w:ascii="Microsoft JhengHei" w:eastAsia="Microsoft JhengHei" w:hAnsi="Microsoft JhengHei" w:cs="Microsoft JhengHei" w:hint="eastAsia"/>
              </w:rPr>
              <w:t>。</w:t>
            </w:r>
          </w:p>
        </w:tc>
        <w:tc>
          <w:tcPr>
            <w:tcW w:w="1275" w:type="dxa"/>
          </w:tcPr>
          <w:p w14:paraId="6BCBBA7D" w14:textId="77777777" w:rsidR="00617035" w:rsidRPr="00FE2E46" w:rsidRDefault="00617035" w:rsidP="000D2310">
            <w:pPr>
              <w:pStyle w:val="Paragraph"/>
              <w:rPr>
                <w:rFonts w:ascii="Century Gothic" w:hAnsi="Century Gothic"/>
                <w:sz w:val="20"/>
              </w:rPr>
            </w:pPr>
          </w:p>
        </w:tc>
        <w:tc>
          <w:tcPr>
            <w:tcW w:w="4544" w:type="dxa"/>
          </w:tcPr>
          <w:p w14:paraId="01BE4D51" w14:textId="77777777" w:rsidR="00617035" w:rsidRPr="00FE2E46" w:rsidRDefault="00617035" w:rsidP="000D2310">
            <w:pPr>
              <w:pStyle w:val="Paragraph"/>
              <w:rPr>
                <w:rFonts w:ascii="Century Gothic" w:hAnsi="Century Gothic"/>
                <w:sz w:val="20"/>
              </w:rPr>
            </w:pPr>
          </w:p>
        </w:tc>
      </w:tr>
      <w:tr w:rsidR="00B94571" w:rsidRPr="0013733A" w14:paraId="0CA742A7" w14:textId="4103A7D3" w:rsidTr="00C92F8D">
        <w:tc>
          <w:tcPr>
            <w:tcW w:w="1019" w:type="dxa"/>
            <w:shd w:val="clear" w:color="auto" w:fill="FFFF99"/>
          </w:tcPr>
          <w:p w14:paraId="69D87112" w14:textId="77777777" w:rsidR="00617035" w:rsidRPr="00071916" w:rsidRDefault="00617035" w:rsidP="000D2310">
            <w:pPr>
              <w:pStyle w:val="Paragraph"/>
              <w:rPr>
                <w:rFonts w:ascii="Century Gothic" w:hAnsi="Century Gothic"/>
                <w:sz w:val="20"/>
              </w:rPr>
            </w:pPr>
            <w:r w:rsidRPr="00071916">
              <w:rPr>
                <w:rFonts w:ascii="Century Gothic" w:hAnsi="Century Gothic"/>
                <w:sz w:val="20"/>
              </w:rPr>
              <w:t>4.2.9</w:t>
            </w:r>
          </w:p>
        </w:tc>
        <w:tc>
          <w:tcPr>
            <w:tcW w:w="2804" w:type="dxa"/>
          </w:tcPr>
          <w:p w14:paraId="1E6885A5" w14:textId="77777777" w:rsidR="00922773" w:rsidRPr="00922773" w:rsidRDefault="00922773" w:rsidP="00922773">
            <w:pPr>
              <w:spacing w:before="0" w:after="0"/>
              <w:rPr>
                <w:rFonts w:ascii="Century Gothic" w:hAnsi="Century Gothic"/>
              </w:rPr>
            </w:pPr>
            <w:proofErr w:type="spellStart"/>
            <w:r w:rsidRPr="00922773">
              <w:rPr>
                <w:rFonts w:ascii="MS Gothic" w:eastAsia="MS Gothic" w:hAnsi="MS Gothic" w:cs="MS Gothic" w:hint="eastAsia"/>
                <w:lang w:val="es-ES"/>
              </w:rPr>
              <w:t>基于</w:t>
            </w:r>
            <w:r w:rsidRPr="00922773">
              <w:rPr>
                <w:rFonts w:ascii="Microsoft JhengHei" w:eastAsia="Microsoft JhengHei" w:hAnsi="Microsoft JhengHei" w:cs="Microsoft JhengHei" w:hint="eastAsia"/>
                <w:lang w:val="es-ES"/>
              </w:rPr>
              <w:t>风险</w:t>
            </w:r>
            <w:r w:rsidRPr="00922773">
              <w:rPr>
                <w:rFonts w:ascii="Microsoft JhengHei" w:eastAsia="Microsoft JhengHei" w:hAnsi="Microsoft JhengHei" w:cs="Microsoft JhengHei" w:hint="eastAsia"/>
              </w:rPr>
              <w:t>，</w:t>
            </w:r>
            <w:r w:rsidRPr="00922773">
              <w:rPr>
                <w:rFonts w:ascii="Microsoft JhengHei" w:eastAsia="Microsoft JhengHei" w:hAnsi="Microsoft JhengHei" w:cs="Microsoft JhengHei" w:hint="eastAsia"/>
                <w:lang w:val="es-ES"/>
              </w:rPr>
              <w:t>如果高架步道</w:t>
            </w:r>
            <w:r w:rsidRPr="00922773">
              <w:rPr>
                <w:rFonts w:ascii="Microsoft JhengHei" w:eastAsia="Microsoft JhengHei" w:hAnsi="Microsoft JhengHei" w:cs="Microsoft JhengHei" w:hint="eastAsia"/>
              </w:rPr>
              <w:t>，</w:t>
            </w:r>
            <w:r w:rsidRPr="00922773">
              <w:rPr>
                <w:rFonts w:ascii="Microsoft JhengHei" w:eastAsia="Microsoft JhengHei" w:hAnsi="Microsoft JhengHei" w:cs="Microsoft JhengHei" w:hint="eastAsia"/>
                <w:lang w:val="es-ES"/>
              </w:rPr>
              <w:t>通道台阶</w:t>
            </w:r>
            <w:r w:rsidRPr="00922773">
              <w:rPr>
                <w:rFonts w:ascii="Microsoft JhengHei" w:eastAsia="Microsoft JhengHei" w:hAnsi="Microsoft JhengHei" w:cs="Microsoft JhengHei" w:hint="eastAsia"/>
              </w:rPr>
              <w:t>，</w:t>
            </w:r>
            <w:r w:rsidRPr="00922773">
              <w:rPr>
                <w:rFonts w:ascii="Microsoft JhengHei" w:eastAsia="Microsoft JhengHei" w:hAnsi="Microsoft JhengHei" w:cs="Microsoft JhengHei" w:hint="eastAsia"/>
                <w:lang w:val="es-ES"/>
              </w:rPr>
              <w:t>或夹层楼层相邻或穿过生产线</w:t>
            </w:r>
            <w:r w:rsidRPr="00922773">
              <w:rPr>
                <w:rFonts w:ascii="Microsoft JhengHei" w:eastAsia="Microsoft JhengHei" w:hAnsi="Microsoft JhengHei" w:cs="Microsoft JhengHei" w:hint="eastAsia"/>
              </w:rPr>
              <w:t>，</w:t>
            </w:r>
            <w:r w:rsidRPr="00922773">
              <w:rPr>
                <w:rFonts w:ascii="Microsoft JhengHei" w:eastAsia="Microsoft JhengHei" w:hAnsi="Microsoft JhengHei" w:cs="Microsoft JhengHei" w:hint="eastAsia"/>
                <w:lang w:val="es-ES"/>
              </w:rPr>
              <w:t>他们应</w:t>
            </w:r>
            <w:proofErr w:type="spellEnd"/>
            <w:r w:rsidRPr="00922773">
              <w:rPr>
                <w:rFonts w:ascii="Microsoft JhengHei" w:eastAsia="Microsoft JhengHei" w:hAnsi="Microsoft JhengHei" w:cs="Microsoft JhengHei" w:hint="eastAsia"/>
              </w:rPr>
              <w:t>：</w:t>
            </w:r>
          </w:p>
          <w:p w14:paraId="2ADBBA73" w14:textId="19542C33" w:rsidR="00922773" w:rsidRPr="00922773" w:rsidRDefault="00922773" w:rsidP="00922773">
            <w:pPr>
              <w:spacing w:before="0" w:after="0"/>
              <w:rPr>
                <w:rFonts w:ascii="Century Gothic" w:hAnsi="Century Gothic"/>
                <w:lang w:val="es-ES"/>
              </w:rPr>
            </w:pPr>
            <w:r w:rsidRPr="00922773">
              <w:rPr>
                <w:rFonts w:ascii="Century Gothic" w:hAnsi="Century Gothic"/>
                <w:lang w:val="es-ES"/>
              </w:rPr>
              <w:t xml:space="preserve">• </w:t>
            </w:r>
            <w:proofErr w:type="spellStart"/>
            <w:r w:rsidRPr="00922773">
              <w:rPr>
                <w:rFonts w:ascii="MS Gothic" w:eastAsia="MS Gothic" w:hAnsi="MS Gothic" w:cs="MS Gothic" w:hint="eastAsia"/>
                <w:lang w:val="es-ES"/>
              </w:rPr>
              <w:t>旨在防止</w:t>
            </w:r>
            <w:r w:rsidRPr="00922773">
              <w:rPr>
                <w:rFonts w:ascii="Microsoft JhengHei" w:eastAsia="Microsoft JhengHei" w:hAnsi="Microsoft JhengHei" w:cs="Microsoft JhengHei" w:hint="eastAsia"/>
                <w:lang w:val="es-ES"/>
              </w:rPr>
              <w:t>产品和生产线污染</w:t>
            </w:r>
            <w:proofErr w:type="spellEnd"/>
          </w:p>
          <w:p w14:paraId="4A8C92E6" w14:textId="6BD0D08C" w:rsidR="00922773" w:rsidRPr="00922773" w:rsidRDefault="00922773" w:rsidP="00922773">
            <w:pPr>
              <w:spacing w:before="0" w:after="0"/>
              <w:rPr>
                <w:rFonts w:ascii="Century Gothic" w:hAnsi="Century Gothic"/>
                <w:lang w:val="es-ES"/>
              </w:rPr>
            </w:pPr>
            <w:r w:rsidRPr="00922773">
              <w:rPr>
                <w:rFonts w:ascii="Century Gothic" w:hAnsi="Century Gothic"/>
                <w:lang w:val="es-ES"/>
              </w:rPr>
              <w:t xml:space="preserve">• </w:t>
            </w:r>
            <w:proofErr w:type="spellStart"/>
            <w:r w:rsidRPr="00922773">
              <w:rPr>
                <w:rFonts w:ascii="MS Gothic" w:eastAsia="MS Gothic" w:hAnsi="MS Gothic" w:cs="MS Gothic" w:hint="eastAsia"/>
                <w:lang w:val="es-ES"/>
              </w:rPr>
              <w:t>易于清</w:t>
            </w:r>
            <w:r w:rsidRPr="00922773">
              <w:rPr>
                <w:rFonts w:ascii="Microsoft JhengHei" w:eastAsia="Microsoft JhengHei" w:hAnsi="Microsoft JhengHei" w:cs="Microsoft JhengHei" w:hint="eastAsia"/>
                <w:lang w:val="es-ES"/>
              </w:rPr>
              <w:t>洁</w:t>
            </w:r>
            <w:proofErr w:type="spellEnd"/>
          </w:p>
          <w:p w14:paraId="5D61D14C" w14:textId="7E054819" w:rsidR="00617035" w:rsidRPr="0013733A" w:rsidRDefault="00922773" w:rsidP="00922773">
            <w:pPr>
              <w:spacing w:before="0" w:after="0"/>
              <w:rPr>
                <w:rFonts w:ascii="Century Gothic" w:hAnsi="Century Gothic"/>
                <w:lang w:val="es-ES"/>
              </w:rPr>
            </w:pPr>
            <w:r w:rsidRPr="00922773">
              <w:rPr>
                <w:rFonts w:ascii="Century Gothic" w:hAnsi="Century Gothic"/>
                <w:lang w:val="es-ES"/>
              </w:rPr>
              <w:t xml:space="preserve">• </w:t>
            </w:r>
            <w:proofErr w:type="spellStart"/>
            <w:r w:rsidRPr="00922773">
              <w:rPr>
                <w:rFonts w:ascii="MS Gothic" w:eastAsia="MS Gothic" w:hAnsi="MS Gothic" w:cs="MS Gothic" w:hint="eastAsia"/>
                <w:lang w:val="es-ES"/>
              </w:rPr>
              <w:t>适当的</w:t>
            </w:r>
            <w:r w:rsidRPr="00922773">
              <w:rPr>
                <w:rFonts w:ascii="Microsoft JhengHei" w:eastAsia="Microsoft JhengHei" w:hAnsi="Microsoft JhengHei" w:cs="Microsoft JhengHei" w:hint="eastAsia"/>
                <w:lang w:val="es-ES"/>
              </w:rPr>
              <w:t>维护</w:t>
            </w:r>
            <w:proofErr w:type="spellEnd"/>
            <w:r w:rsidRPr="00922773">
              <w:rPr>
                <w:rFonts w:ascii="Century Gothic" w:hAnsi="Century Gothic"/>
                <w:lang w:val="es-ES"/>
              </w:rPr>
              <w:t xml:space="preserve"> </w:t>
            </w:r>
            <w:r w:rsidRPr="00922773">
              <w:rPr>
                <w:rFonts w:ascii="MS Gothic" w:eastAsia="MS Gothic" w:hAnsi="MS Gothic" w:cs="MS Gothic" w:hint="eastAsia"/>
                <w:lang w:val="es-ES"/>
              </w:rPr>
              <w:t>。</w:t>
            </w:r>
          </w:p>
        </w:tc>
        <w:tc>
          <w:tcPr>
            <w:tcW w:w="1275" w:type="dxa"/>
          </w:tcPr>
          <w:p w14:paraId="444A21D8" w14:textId="77777777" w:rsidR="00617035" w:rsidRPr="0013733A" w:rsidRDefault="00617035" w:rsidP="000D2310">
            <w:pPr>
              <w:pStyle w:val="Paragraph"/>
              <w:rPr>
                <w:rFonts w:ascii="Century Gothic" w:hAnsi="Century Gothic"/>
                <w:sz w:val="20"/>
                <w:lang w:val="es-ES"/>
              </w:rPr>
            </w:pPr>
          </w:p>
        </w:tc>
        <w:tc>
          <w:tcPr>
            <w:tcW w:w="4544" w:type="dxa"/>
          </w:tcPr>
          <w:p w14:paraId="6B012D4A" w14:textId="77777777" w:rsidR="00617035" w:rsidRPr="0013733A" w:rsidRDefault="00617035" w:rsidP="000D2310">
            <w:pPr>
              <w:pStyle w:val="Paragraph"/>
              <w:rPr>
                <w:rFonts w:ascii="Century Gothic" w:hAnsi="Century Gothic"/>
                <w:sz w:val="20"/>
                <w:lang w:val="es-ES"/>
              </w:rPr>
            </w:pPr>
          </w:p>
        </w:tc>
      </w:tr>
    </w:tbl>
    <w:tbl>
      <w:tblPr>
        <w:tblStyle w:val="TableGrid"/>
        <w:tblW w:w="5001" w:type="pct"/>
        <w:tblInd w:w="-5" w:type="dxa"/>
        <w:tblLook w:val="01E0" w:firstRow="1" w:lastRow="1" w:firstColumn="1" w:lastColumn="1" w:noHBand="0" w:noVBand="0"/>
      </w:tblPr>
      <w:tblGrid>
        <w:gridCol w:w="1134"/>
        <w:gridCol w:w="8510"/>
      </w:tblGrid>
      <w:tr w:rsidR="00B9127C" w:rsidRPr="00071916" w14:paraId="0BD15B22" w14:textId="77777777" w:rsidTr="735022F3">
        <w:tc>
          <w:tcPr>
            <w:tcW w:w="5000" w:type="pct"/>
            <w:gridSpan w:val="2"/>
            <w:shd w:val="clear" w:color="auto" w:fill="00B0F0"/>
          </w:tcPr>
          <w:p w14:paraId="366640D1" w14:textId="28BD0B10" w:rsidR="00B9127C" w:rsidRPr="00071916" w:rsidRDefault="7D381826" w:rsidP="735022F3">
            <w:pPr>
              <w:keepNext/>
              <w:keepLines/>
              <w:outlineLvl w:val="1"/>
              <w:rPr>
                <w:rFonts w:ascii="Century Gothic" w:hAnsi="Century Gothic"/>
                <w:color w:val="FFFFFF" w:themeColor="background1"/>
                <w:sz w:val="20"/>
                <w:szCs w:val="20"/>
                <w:lang w:val="en-GB"/>
              </w:rPr>
            </w:pPr>
            <w:r w:rsidRPr="735022F3">
              <w:rPr>
                <w:rFonts w:ascii="Century Gothic" w:hAnsi="Century Gothic"/>
                <w:color w:val="FFFFFF" w:themeColor="background1"/>
                <w:sz w:val="20"/>
                <w:szCs w:val="20"/>
              </w:rPr>
              <w:t>4.3</w:t>
            </w:r>
            <w:r w:rsidR="00B9127C">
              <w:tab/>
            </w:r>
            <w:proofErr w:type="spellStart"/>
            <w:r w:rsidR="000F592D" w:rsidRPr="000F592D">
              <w:rPr>
                <w:rFonts w:ascii="MS Gothic" w:eastAsia="MS Gothic" w:hAnsi="MS Gothic" w:cs="MS Gothic" w:hint="eastAsia"/>
                <w:color w:val="FFFFFF" w:themeColor="background1"/>
                <w:sz w:val="20"/>
                <w:szCs w:val="20"/>
              </w:rPr>
              <w:t>公共</w:t>
            </w:r>
            <w:r w:rsidR="000F592D" w:rsidRPr="000F592D">
              <w:rPr>
                <w:rFonts w:ascii="Microsoft JhengHei" w:eastAsia="Microsoft JhengHei" w:hAnsi="Microsoft JhengHei" w:cs="Microsoft JhengHei" w:hint="eastAsia"/>
                <w:color w:val="FFFFFF" w:themeColor="background1"/>
                <w:sz w:val="20"/>
                <w:szCs w:val="20"/>
              </w:rPr>
              <w:t>设施</w:t>
            </w:r>
            <w:proofErr w:type="spellEnd"/>
          </w:p>
        </w:tc>
      </w:tr>
      <w:tr w:rsidR="00B9127C" w:rsidRPr="00804142" w14:paraId="03B141AC" w14:textId="77777777" w:rsidTr="735022F3">
        <w:tc>
          <w:tcPr>
            <w:tcW w:w="588" w:type="pct"/>
            <w:shd w:val="clear" w:color="auto" w:fill="D3E5F6"/>
          </w:tcPr>
          <w:p w14:paraId="79A1EC95" w14:textId="77777777" w:rsidR="00B9127C" w:rsidRPr="00071916" w:rsidRDefault="00B9127C" w:rsidP="000D2310">
            <w:pPr>
              <w:spacing w:before="120" w:after="120"/>
              <w:outlineLvl w:val="2"/>
              <w:rPr>
                <w:rFonts w:ascii="Century Gothic" w:eastAsia="Times New Roman" w:hAnsi="Century Gothic" w:cs="Calibri"/>
                <w:b/>
                <w:bCs/>
                <w:sz w:val="20"/>
                <w:szCs w:val="20"/>
                <w:lang w:val="en-GB"/>
              </w:rPr>
            </w:pPr>
          </w:p>
          <w:p w14:paraId="53FE0A09" w14:textId="77777777" w:rsidR="00B9127C" w:rsidRPr="00071916" w:rsidRDefault="00B9127C" w:rsidP="000D2310">
            <w:pPr>
              <w:rPr>
                <w:rFonts w:ascii="Century Gothic" w:hAnsi="Century Gothic"/>
                <w:sz w:val="20"/>
                <w:szCs w:val="20"/>
              </w:rPr>
            </w:pPr>
          </w:p>
        </w:tc>
        <w:tc>
          <w:tcPr>
            <w:tcW w:w="4412" w:type="pct"/>
            <w:shd w:val="clear" w:color="auto" w:fill="D3E5F6"/>
          </w:tcPr>
          <w:p w14:paraId="53D3E97D" w14:textId="3E509D4F" w:rsidR="00B9127C" w:rsidRPr="00804142" w:rsidRDefault="00804142" w:rsidP="00F10E39">
            <w:pPr>
              <w:spacing w:before="80" w:after="0" w:line="247" w:lineRule="auto"/>
              <w:rPr>
                <w:rFonts w:ascii="Century Gothic" w:hAnsi="Century Gothic"/>
              </w:rPr>
            </w:pPr>
            <w:proofErr w:type="spellStart"/>
            <w:r w:rsidRPr="00804142">
              <w:rPr>
                <w:rFonts w:ascii="MS Gothic" w:eastAsia="MS Gothic" w:hAnsi="MS Gothic" w:cs="MS Gothic" w:hint="eastAsia"/>
                <w:lang w:val="es-ES"/>
              </w:rPr>
              <w:t>生</w:t>
            </w:r>
            <w:r w:rsidRPr="00804142">
              <w:rPr>
                <w:rFonts w:ascii="Microsoft JhengHei" w:eastAsia="Microsoft JhengHei" w:hAnsi="Microsoft JhengHei" w:cs="Microsoft JhengHei" w:hint="eastAsia"/>
                <w:lang w:val="es-ES"/>
              </w:rPr>
              <w:t>产和储存区域内使用的所有公共设施的设计</w:t>
            </w:r>
            <w:r w:rsidRPr="00804142">
              <w:rPr>
                <w:rFonts w:ascii="Microsoft JhengHei" w:eastAsia="Microsoft JhengHei" w:hAnsi="Microsoft JhengHei" w:cs="Microsoft JhengHei" w:hint="eastAsia"/>
              </w:rPr>
              <w:t>，</w:t>
            </w:r>
            <w:r w:rsidRPr="00804142">
              <w:rPr>
                <w:rFonts w:ascii="Microsoft JhengHei" w:eastAsia="Microsoft JhengHei" w:hAnsi="Microsoft JhengHei" w:cs="Microsoft JhengHei" w:hint="eastAsia"/>
                <w:lang w:val="es-ES"/>
              </w:rPr>
              <w:t>建造</w:t>
            </w:r>
            <w:r w:rsidRPr="00804142">
              <w:rPr>
                <w:rFonts w:ascii="Microsoft JhengHei" w:eastAsia="Microsoft JhengHei" w:hAnsi="Microsoft JhengHei" w:cs="Microsoft JhengHei" w:hint="eastAsia"/>
              </w:rPr>
              <w:t>，</w:t>
            </w:r>
            <w:r w:rsidRPr="00804142">
              <w:rPr>
                <w:rFonts w:ascii="Microsoft JhengHei" w:eastAsia="Microsoft JhengHei" w:hAnsi="Microsoft JhengHei" w:cs="Microsoft JhengHei" w:hint="eastAsia"/>
                <w:lang w:val="es-ES"/>
              </w:rPr>
              <w:t>维护和监督应有效控制产品污染的风险</w:t>
            </w:r>
            <w:proofErr w:type="spellEnd"/>
            <w:r w:rsidRPr="00804142">
              <w:rPr>
                <w:rFonts w:ascii="Microsoft JhengHei" w:eastAsia="Microsoft JhengHei" w:hAnsi="Microsoft JhengHei" w:cs="Microsoft JhengHei" w:hint="eastAsia"/>
                <w:lang w:val="es-ES"/>
              </w:rPr>
              <w:t>。</w:t>
            </w:r>
          </w:p>
        </w:tc>
      </w:tr>
    </w:tbl>
    <w:tbl>
      <w:tblPr>
        <w:tblStyle w:val="TableGrid19"/>
        <w:tblW w:w="5000" w:type="pct"/>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654"/>
        <w:gridCol w:w="476"/>
        <w:gridCol w:w="2690"/>
        <w:gridCol w:w="1276"/>
        <w:gridCol w:w="4540"/>
      </w:tblGrid>
      <w:tr w:rsidR="004D311B" w:rsidRPr="00071916" w14:paraId="2EFA0B70" w14:textId="5842B9AE" w:rsidTr="00AA5867">
        <w:trPr>
          <w:trHeight w:val="300"/>
        </w:trPr>
        <w:tc>
          <w:tcPr>
            <w:tcW w:w="586" w:type="pct"/>
            <w:gridSpan w:val="2"/>
            <w:shd w:val="clear" w:color="auto" w:fill="00B0F0"/>
            <w:tcMar>
              <w:left w:w="105" w:type="dxa"/>
              <w:right w:w="105" w:type="dxa"/>
            </w:tcMar>
          </w:tcPr>
          <w:p w14:paraId="34B04EFA" w14:textId="62ADDE7C" w:rsidR="004D311B" w:rsidRPr="00071916" w:rsidRDefault="00DF2D10" w:rsidP="000D2310">
            <w:pPr>
              <w:pStyle w:val="Heading3"/>
              <w:rPr>
                <w:rFonts w:ascii="Century Gothic" w:hAnsi="Century Gothic"/>
                <w:sz w:val="20"/>
                <w:szCs w:val="20"/>
              </w:rPr>
            </w:pPr>
            <w:proofErr w:type="spellStart"/>
            <w:r>
              <w:rPr>
                <w:rFonts w:ascii="MS Gothic" w:eastAsia="MS Gothic" w:hAnsi="MS Gothic" w:cs="MS Gothic" w:hint="eastAsia"/>
                <w:sz w:val="20"/>
                <w:szCs w:val="20"/>
              </w:rPr>
              <w:lastRenderedPageBreak/>
              <w:t>条款</w:t>
            </w:r>
            <w:proofErr w:type="spellEnd"/>
          </w:p>
        </w:tc>
        <w:tc>
          <w:tcPr>
            <w:tcW w:w="1396" w:type="pct"/>
            <w:shd w:val="clear" w:color="auto" w:fill="00B0F0"/>
            <w:tcMar>
              <w:left w:w="105" w:type="dxa"/>
              <w:right w:w="105" w:type="dxa"/>
            </w:tcMar>
          </w:tcPr>
          <w:p w14:paraId="6AD2AB14" w14:textId="247ECEA3" w:rsidR="004D311B" w:rsidRPr="00071916" w:rsidRDefault="000D68F7" w:rsidP="000D2310">
            <w:pPr>
              <w:pStyle w:val="Heading3"/>
              <w:rPr>
                <w:rFonts w:ascii="Century Gothic" w:hAnsi="Century Gothic"/>
                <w:sz w:val="20"/>
                <w:szCs w:val="20"/>
              </w:rPr>
            </w:pPr>
            <w:proofErr w:type="spellStart"/>
            <w:r>
              <w:rPr>
                <w:rStyle w:val="Strong"/>
                <w:rFonts w:ascii="Century Gothic" w:eastAsiaTheme="majorEastAsia" w:hAnsi="Century Gothic"/>
                <w:b/>
                <w:sz w:val="20"/>
                <w:szCs w:val="20"/>
              </w:rPr>
              <w:t>要求</w:t>
            </w:r>
            <w:proofErr w:type="spellEnd"/>
          </w:p>
        </w:tc>
        <w:tc>
          <w:tcPr>
            <w:tcW w:w="662" w:type="pct"/>
            <w:shd w:val="clear" w:color="auto" w:fill="00B0F0"/>
          </w:tcPr>
          <w:p w14:paraId="12DA30F7" w14:textId="687A64BF" w:rsidR="004D311B" w:rsidRPr="00071916" w:rsidRDefault="00C866AC" w:rsidP="000D2310">
            <w:pPr>
              <w:pStyle w:val="Heading3"/>
              <w:rPr>
                <w:rStyle w:val="Strong"/>
                <w:rFonts w:ascii="Century Gothic" w:eastAsiaTheme="majorEastAsia" w:hAnsi="Century Gothic"/>
                <w:b/>
                <w:sz w:val="20"/>
                <w:szCs w:val="20"/>
              </w:rPr>
            </w:pPr>
            <w:proofErr w:type="spellStart"/>
            <w:r>
              <w:rPr>
                <w:rStyle w:val="Strong"/>
                <w:rFonts w:ascii="Century Gothic" w:eastAsiaTheme="majorEastAsia" w:hAnsi="Century Gothic"/>
                <w:b/>
                <w:sz w:val="20"/>
                <w:szCs w:val="20"/>
              </w:rPr>
              <w:t>符合</w:t>
            </w:r>
            <w:proofErr w:type="spellEnd"/>
          </w:p>
        </w:tc>
        <w:tc>
          <w:tcPr>
            <w:tcW w:w="2356" w:type="pct"/>
            <w:shd w:val="clear" w:color="auto" w:fill="00B0F0"/>
          </w:tcPr>
          <w:p w14:paraId="579524A8" w14:textId="0C74E216" w:rsidR="004D311B" w:rsidRPr="00071916" w:rsidRDefault="00CC6917" w:rsidP="000D2310">
            <w:pPr>
              <w:pStyle w:val="Heading3"/>
              <w:rPr>
                <w:rStyle w:val="Strong"/>
                <w:rFonts w:ascii="Century Gothic" w:eastAsiaTheme="majorEastAsia" w:hAnsi="Century Gothic"/>
                <w:b/>
                <w:sz w:val="20"/>
                <w:szCs w:val="20"/>
              </w:rPr>
            </w:pPr>
            <w:proofErr w:type="spellStart"/>
            <w:r>
              <w:rPr>
                <w:rStyle w:val="Strong"/>
                <w:rFonts w:ascii="Microsoft JhengHei" w:eastAsia="Microsoft JhengHei" w:hAnsi="Microsoft JhengHei" w:cs="Microsoft JhengHei" w:hint="eastAsia"/>
                <w:b/>
                <w:sz w:val="20"/>
                <w:szCs w:val="20"/>
              </w:rPr>
              <w:t>评论</w:t>
            </w:r>
            <w:proofErr w:type="spellEnd"/>
          </w:p>
        </w:tc>
      </w:tr>
      <w:tr w:rsidR="004D311B" w:rsidRPr="00D100D5" w14:paraId="19291DA4" w14:textId="6F44C0BD" w:rsidTr="00C92F8D">
        <w:trPr>
          <w:trHeight w:val="300"/>
        </w:trPr>
        <w:tc>
          <w:tcPr>
            <w:tcW w:w="339" w:type="pct"/>
            <w:shd w:val="clear" w:color="auto" w:fill="FFFF99"/>
            <w:tcMar>
              <w:left w:w="105" w:type="dxa"/>
              <w:right w:w="105" w:type="dxa"/>
            </w:tcMar>
          </w:tcPr>
          <w:p w14:paraId="49959430" w14:textId="77777777" w:rsidR="004D311B" w:rsidRPr="00071916" w:rsidRDefault="004D311B" w:rsidP="000D2310">
            <w:pPr>
              <w:pStyle w:val="Paragraph"/>
              <w:rPr>
                <w:rFonts w:ascii="Century Gothic" w:hAnsi="Century Gothic"/>
                <w:sz w:val="20"/>
              </w:rPr>
            </w:pPr>
            <w:r w:rsidRPr="00071916">
              <w:rPr>
                <w:rFonts w:ascii="Century Gothic" w:hAnsi="Century Gothic"/>
                <w:sz w:val="20"/>
              </w:rPr>
              <w:t>4.3.1</w:t>
            </w:r>
          </w:p>
        </w:tc>
        <w:tc>
          <w:tcPr>
            <w:tcW w:w="247" w:type="pct"/>
            <w:shd w:val="clear" w:color="auto" w:fill="B8CCE4" w:themeFill="accent1" w:themeFillTint="66"/>
            <w:tcMar>
              <w:left w:w="105" w:type="dxa"/>
              <w:right w:w="105" w:type="dxa"/>
            </w:tcMar>
          </w:tcPr>
          <w:p w14:paraId="0A62E0BD" w14:textId="77777777" w:rsidR="004D311B" w:rsidRPr="00071916" w:rsidRDefault="004D311B" w:rsidP="000D2310">
            <w:pPr>
              <w:pStyle w:val="Paragraph"/>
              <w:rPr>
                <w:rFonts w:ascii="Century Gothic" w:hAnsi="Century Gothic"/>
                <w:sz w:val="20"/>
              </w:rPr>
            </w:pPr>
          </w:p>
        </w:tc>
        <w:tc>
          <w:tcPr>
            <w:tcW w:w="1396" w:type="pct"/>
            <w:tcMar>
              <w:left w:w="105" w:type="dxa"/>
              <w:right w:w="105" w:type="dxa"/>
            </w:tcMar>
          </w:tcPr>
          <w:p w14:paraId="126700B7" w14:textId="77777777" w:rsidR="00D100D5" w:rsidRPr="00D100D5" w:rsidRDefault="00D100D5" w:rsidP="00D100D5">
            <w:pPr>
              <w:spacing w:before="58" w:after="0" w:line="247" w:lineRule="auto"/>
              <w:rPr>
                <w:rFonts w:ascii="Century Gothic" w:hAnsi="Century Gothic"/>
              </w:rPr>
            </w:pPr>
            <w:proofErr w:type="spellStart"/>
            <w:r w:rsidRPr="00D100D5">
              <w:rPr>
                <w:rFonts w:ascii="MS Gothic" w:eastAsia="MS Gothic" w:hAnsi="MS Gothic" w:cs="MS Gothic" w:hint="eastAsia"/>
                <w:lang w:val="es-ES"/>
              </w:rPr>
              <w:t>在生</w:t>
            </w:r>
            <w:r w:rsidRPr="00D100D5">
              <w:rPr>
                <w:rFonts w:ascii="Microsoft JhengHei" w:eastAsia="Microsoft JhengHei" w:hAnsi="Microsoft JhengHei" w:cs="Microsoft JhengHei" w:hint="eastAsia"/>
                <w:lang w:val="es-ES"/>
              </w:rPr>
              <w:t>产区域使用的所有可能影响产品安全的水应适合其预期用途</w:t>
            </w:r>
            <w:r w:rsidRPr="00D100D5">
              <w:rPr>
                <w:rFonts w:ascii="Microsoft JhengHei" w:eastAsia="Microsoft JhengHei" w:hAnsi="Microsoft JhengHei" w:cs="Microsoft JhengHei" w:hint="eastAsia"/>
              </w:rPr>
              <w:t>，</w:t>
            </w:r>
            <w:r w:rsidRPr="00D100D5">
              <w:rPr>
                <w:rFonts w:ascii="Microsoft JhengHei" w:eastAsia="Microsoft JhengHei" w:hAnsi="Microsoft JhengHei" w:cs="Microsoft JhengHei" w:hint="eastAsia"/>
                <w:lang w:val="es-ES"/>
              </w:rPr>
              <w:t>妥善储存</w:t>
            </w:r>
            <w:r w:rsidRPr="00D100D5">
              <w:rPr>
                <w:rFonts w:ascii="Microsoft JhengHei" w:eastAsia="Microsoft JhengHei" w:hAnsi="Microsoft JhengHei" w:cs="Microsoft JhengHei" w:hint="eastAsia"/>
              </w:rPr>
              <w:t>，</w:t>
            </w:r>
            <w:r w:rsidRPr="00D100D5">
              <w:rPr>
                <w:rFonts w:ascii="Microsoft JhengHei" w:eastAsia="Microsoft JhengHei" w:hAnsi="Microsoft JhengHei" w:cs="Microsoft JhengHei" w:hint="eastAsia"/>
                <w:lang w:val="es-ES"/>
              </w:rPr>
              <w:t>并在适当</w:t>
            </w:r>
            <w:proofErr w:type="spellEnd"/>
          </w:p>
          <w:p w14:paraId="149323EE" w14:textId="77777777" w:rsidR="00D100D5" w:rsidRPr="00D100D5" w:rsidRDefault="00D100D5" w:rsidP="00D100D5">
            <w:pPr>
              <w:spacing w:before="58" w:after="0" w:line="247" w:lineRule="auto"/>
              <w:rPr>
                <w:rFonts w:ascii="Century Gothic" w:hAnsi="Century Gothic"/>
                <w:lang w:val="en-US"/>
              </w:rPr>
            </w:pPr>
            <w:proofErr w:type="spellStart"/>
            <w:r w:rsidRPr="00D100D5">
              <w:rPr>
                <w:rFonts w:ascii="MS Gothic" w:eastAsia="MS Gothic" w:hAnsi="MS Gothic" w:cs="MS Gothic" w:hint="eastAsia"/>
                <w:lang w:val="es-ES"/>
              </w:rPr>
              <w:t>的情况下</w:t>
            </w:r>
            <w:r w:rsidRPr="00D100D5">
              <w:rPr>
                <w:rFonts w:ascii="MS Gothic" w:eastAsia="MS Gothic" w:hAnsi="MS Gothic" w:cs="MS Gothic" w:hint="eastAsia"/>
              </w:rPr>
              <w:t>，</w:t>
            </w:r>
            <w:r w:rsidRPr="00D100D5">
              <w:rPr>
                <w:rFonts w:ascii="MS Gothic" w:eastAsia="MS Gothic" w:hAnsi="MS Gothic" w:cs="MS Gothic" w:hint="eastAsia"/>
                <w:lang w:val="es-ES"/>
              </w:rPr>
              <w:t>达到</w:t>
            </w:r>
            <w:r w:rsidRPr="00D100D5">
              <w:rPr>
                <w:rFonts w:ascii="Microsoft JhengHei" w:eastAsia="Microsoft JhengHei" w:hAnsi="Microsoft JhengHei" w:cs="Microsoft JhengHei" w:hint="eastAsia"/>
                <w:lang w:val="es-ES"/>
              </w:rPr>
              <w:t>饮用级别或经过适当处理</w:t>
            </w:r>
            <w:proofErr w:type="spellEnd"/>
            <w:r w:rsidRPr="00D100D5">
              <w:rPr>
                <w:rFonts w:ascii="Microsoft JhengHei" w:eastAsia="Microsoft JhengHei" w:hAnsi="Microsoft JhengHei" w:cs="Microsoft JhengHei" w:hint="eastAsia"/>
                <w:lang w:val="es-ES"/>
              </w:rPr>
              <w:t>。</w:t>
            </w:r>
            <w:r w:rsidRPr="00D100D5">
              <w:rPr>
                <w:rFonts w:ascii="Century Gothic" w:hAnsi="Century Gothic"/>
                <w:lang w:val="en-US"/>
              </w:rPr>
              <w:t>.</w:t>
            </w:r>
          </w:p>
          <w:p w14:paraId="6BD624D2" w14:textId="77777777" w:rsidR="00D100D5" w:rsidRPr="00D100D5" w:rsidRDefault="00D100D5" w:rsidP="00D100D5">
            <w:pPr>
              <w:spacing w:before="58" w:after="0" w:line="247" w:lineRule="auto"/>
              <w:rPr>
                <w:rFonts w:ascii="Century Gothic" w:hAnsi="Century Gothic"/>
                <w:lang w:val="en-US"/>
              </w:rPr>
            </w:pPr>
            <w:proofErr w:type="spellStart"/>
            <w:r w:rsidRPr="00D100D5">
              <w:rPr>
                <w:rFonts w:ascii="MS Gothic" w:eastAsia="MS Gothic" w:hAnsi="MS Gothic" w:cs="MS Gothic" w:hint="eastAsia"/>
                <w:lang w:val="es-ES"/>
              </w:rPr>
              <w:t>如有要求</w:t>
            </w:r>
            <w:r w:rsidRPr="00D100D5">
              <w:rPr>
                <w:rFonts w:ascii="MS Gothic" w:eastAsia="MS Gothic" w:hAnsi="MS Gothic" w:cs="MS Gothic" w:hint="eastAsia"/>
                <w:lang w:val="en-US"/>
              </w:rPr>
              <w:t>，</w:t>
            </w:r>
            <w:r w:rsidRPr="00D100D5">
              <w:rPr>
                <w:rFonts w:ascii="MS Gothic" w:eastAsia="MS Gothic" w:hAnsi="MS Gothic" w:cs="MS Gothic" w:hint="eastAsia"/>
                <w:lang w:val="es-ES"/>
              </w:rPr>
              <w:t>工厂</w:t>
            </w:r>
            <w:r w:rsidRPr="00D100D5">
              <w:rPr>
                <w:rFonts w:ascii="Microsoft JhengHei" w:eastAsia="Microsoft JhengHei" w:hAnsi="Microsoft JhengHei" w:cs="Microsoft JhengHei" w:hint="eastAsia"/>
                <w:lang w:val="es-ES"/>
              </w:rPr>
              <w:t>应符合当地有关水质的法规</w:t>
            </w:r>
            <w:proofErr w:type="spellEnd"/>
            <w:r w:rsidRPr="00D100D5">
              <w:rPr>
                <w:rFonts w:ascii="Microsoft JhengHei" w:eastAsia="Microsoft JhengHei" w:hAnsi="Microsoft JhengHei" w:cs="Microsoft JhengHei" w:hint="eastAsia"/>
                <w:lang w:val="es-ES"/>
              </w:rPr>
              <w:t>。</w:t>
            </w:r>
          </w:p>
          <w:p w14:paraId="6130D6D9" w14:textId="114F7172" w:rsidR="735022F3" w:rsidRPr="00D100D5" w:rsidRDefault="00D100D5" w:rsidP="00D100D5">
            <w:pPr>
              <w:spacing w:before="58" w:after="0" w:line="247" w:lineRule="auto"/>
              <w:rPr>
                <w:rFonts w:ascii="Century Gothic" w:hAnsi="Century Gothic"/>
                <w:lang w:val="en-US"/>
              </w:rPr>
            </w:pPr>
            <w:proofErr w:type="spellStart"/>
            <w:r w:rsidRPr="00D100D5">
              <w:rPr>
                <w:rFonts w:ascii="MS Gothic" w:eastAsia="MS Gothic" w:hAnsi="MS Gothic" w:cs="MS Gothic" w:hint="eastAsia"/>
                <w:lang w:val="es-ES"/>
              </w:rPr>
              <w:t>如果水不用于生</w:t>
            </w:r>
            <w:r w:rsidRPr="00D100D5">
              <w:rPr>
                <w:rFonts w:ascii="Microsoft JhengHei" w:eastAsia="Microsoft JhengHei" w:hAnsi="Microsoft JhengHei" w:cs="Microsoft JhengHei" w:hint="eastAsia"/>
                <w:lang w:val="es-ES"/>
              </w:rPr>
              <w:t>产操作</w:t>
            </w:r>
            <w:r w:rsidRPr="00D100D5">
              <w:rPr>
                <w:rFonts w:ascii="Microsoft JhengHei" w:eastAsia="Microsoft JhengHei" w:hAnsi="Microsoft JhengHei" w:cs="Microsoft JhengHei" w:hint="eastAsia"/>
                <w:lang w:val="en-US"/>
              </w:rPr>
              <w:t>，</w:t>
            </w:r>
            <w:r w:rsidRPr="00D100D5">
              <w:rPr>
                <w:rFonts w:ascii="Microsoft JhengHei" w:eastAsia="Microsoft JhengHei" w:hAnsi="Microsoft JhengHei" w:cs="Microsoft JhengHei" w:hint="eastAsia"/>
                <w:lang w:val="es-ES"/>
              </w:rPr>
              <w:t>则应建立系统以最大限度地降低产品安全风险</w:t>
            </w:r>
            <w:proofErr w:type="spellEnd"/>
            <w:r w:rsidRPr="00D100D5">
              <w:rPr>
                <w:rFonts w:ascii="MS Gothic" w:eastAsia="MS Gothic" w:hAnsi="MS Gothic" w:cs="MS Gothic" w:hint="eastAsia"/>
                <w:lang w:val="es-ES"/>
              </w:rPr>
              <w:t>。</w:t>
            </w:r>
          </w:p>
        </w:tc>
        <w:tc>
          <w:tcPr>
            <w:tcW w:w="662" w:type="pct"/>
          </w:tcPr>
          <w:p w14:paraId="3BA3096C" w14:textId="77777777" w:rsidR="004D311B" w:rsidRPr="00D100D5" w:rsidRDefault="004D311B" w:rsidP="000D2310">
            <w:pPr>
              <w:pStyle w:val="Paragraph"/>
              <w:rPr>
                <w:rFonts w:ascii="Century Gothic" w:hAnsi="Century Gothic"/>
                <w:sz w:val="20"/>
                <w:lang w:val="en-US"/>
              </w:rPr>
            </w:pPr>
          </w:p>
        </w:tc>
        <w:tc>
          <w:tcPr>
            <w:tcW w:w="2356" w:type="pct"/>
          </w:tcPr>
          <w:p w14:paraId="78AD4A53" w14:textId="77777777" w:rsidR="004D311B" w:rsidRPr="00D100D5" w:rsidRDefault="004D311B" w:rsidP="000D2310">
            <w:pPr>
              <w:pStyle w:val="Paragraph"/>
              <w:rPr>
                <w:rFonts w:ascii="Century Gothic" w:hAnsi="Century Gothic"/>
                <w:sz w:val="20"/>
                <w:lang w:val="en-US"/>
              </w:rPr>
            </w:pPr>
          </w:p>
        </w:tc>
      </w:tr>
      <w:tr w:rsidR="004D311B" w:rsidRPr="009009E0" w14:paraId="2A4F2EF9" w14:textId="2F4FEFD6" w:rsidTr="00C92F8D">
        <w:trPr>
          <w:trHeight w:val="300"/>
        </w:trPr>
        <w:tc>
          <w:tcPr>
            <w:tcW w:w="339" w:type="pct"/>
            <w:shd w:val="clear" w:color="auto" w:fill="FFFF99"/>
            <w:tcMar>
              <w:left w:w="105" w:type="dxa"/>
              <w:right w:w="105" w:type="dxa"/>
            </w:tcMar>
          </w:tcPr>
          <w:p w14:paraId="5962E2EF" w14:textId="77777777" w:rsidR="004D311B" w:rsidRPr="00071916" w:rsidRDefault="004D311B" w:rsidP="000D2310">
            <w:pPr>
              <w:pStyle w:val="Paragraph"/>
              <w:rPr>
                <w:rFonts w:ascii="Century Gothic" w:hAnsi="Century Gothic"/>
                <w:sz w:val="20"/>
              </w:rPr>
            </w:pPr>
            <w:r w:rsidRPr="00071916">
              <w:rPr>
                <w:rFonts w:ascii="Century Gothic" w:hAnsi="Century Gothic"/>
                <w:sz w:val="20"/>
              </w:rPr>
              <w:t>4.3.2</w:t>
            </w:r>
          </w:p>
        </w:tc>
        <w:tc>
          <w:tcPr>
            <w:tcW w:w="247" w:type="pct"/>
            <w:shd w:val="clear" w:color="auto" w:fill="B8CCE4" w:themeFill="accent1" w:themeFillTint="66"/>
            <w:tcMar>
              <w:left w:w="105" w:type="dxa"/>
              <w:right w:w="105" w:type="dxa"/>
            </w:tcMar>
          </w:tcPr>
          <w:p w14:paraId="41A8DA2B" w14:textId="77777777" w:rsidR="004D311B" w:rsidRPr="00071916" w:rsidRDefault="004D311B" w:rsidP="000D2310">
            <w:pPr>
              <w:pStyle w:val="Paragraph"/>
              <w:rPr>
                <w:rFonts w:ascii="Century Gothic" w:hAnsi="Century Gothic"/>
                <w:sz w:val="20"/>
              </w:rPr>
            </w:pPr>
          </w:p>
        </w:tc>
        <w:tc>
          <w:tcPr>
            <w:tcW w:w="1396" w:type="pct"/>
            <w:tcMar>
              <w:left w:w="105" w:type="dxa"/>
              <w:right w:w="105" w:type="dxa"/>
            </w:tcMar>
          </w:tcPr>
          <w:p w14:paraId="442E6790" w14:textId="77777777" w:rsidR="009009E0" w:rsidRPr="009009E0" w:rsidRDefault="009009E0" w:rsidP="009009E0">
            <w:pPr>
              <w:spacing w:before="80" w:after="0" w:line="247" w:lineRule="auto"/>
              <w:ind w:right="107"/>
              <w:rPr>
                <w:rFonts w:ascii="Century Gothic" w:hAnsi="Century Gothic"/>
              </w:rPr>
            </w:pPr>
            <w:proofErr w:type="spellStart"/>
            <w:r w:rsidRPr="009009E0">
              <w:rPr>
                <w:rFonts w:ascii="MS Gothic" w:eastAsia="MS Gothic" w:hAnsi="MS Gothic" w:cs="MS Gothic" w:hint="eastAsia"/>
                <w:lang w:val="es-ES"/>
              </w:rPr>
              <w:t>基于</w:t>
            </w:r>
            <w:r w:rsidRPr="009009E0">
              <w:rPr>
                <w:rFonts w:ascii="Microsoft JhengHei" w:eastAsia="Microsoft JhengHei" w:hAnsi="Microsoft JhengHei" w:cs="Microsoft JhengHei" w:hint="eastAsia"/>
                <w:lang w:val="es-ES"/>
              </w:rPr>
              <w:t>风险评估</w:t>
            </w:r>
            <w:r w:rsidRPr="009009E0">
              <w:rPr>
                <w:rFonts w:ascii="Microsoft JhengHei" w:eastAsia="Microsoft JhengHei" w:hAnsi="Microsoft JhengHei" w:cs="Microsoft JhengHei" w:hint="eastAsia"/>
              </w:rPr>
              <w:t>，</w:t>
            </w:r>
            <w:r w:rsidRPr="009009E0">
              <w:rPr>
                <w:rFonts w:ascii="Microsoft JhengHei" w:eastAsia="Microsoft JhengHei" w:hAnsi="Microsoft JhengHei" w:cs="Microsoft JhengHei" w:hint="eastAsia"/>
                <w:lang w:val="es-ES"/>
              </w:rPr>
              <w:t>和产品直接接触的蒸汽</w:t>
            </w:r>
            <w:r w:rsidRPr="009009E0">
              <w:rPr>
                <w:rFonts w:ascii="Microsoft JhengHei" w:eastAsia="Microsoft JhengHei" w:hAnsi="Microsoft JhengHei" w:cs="Microsoft JhengHei" w:hint="eastAsia"/>
              </w:rPr>
              <w:t>，</w:t>
            </w:r>
            <w:r w:rsidRPr="009009E0">
              <w:rPr>
                <w:rFonts w:ascii="Microsoft JhengHei" w:eastAsia="Microsoft JhengHei" w:hAnsi="Microsoft JhengHei" w:cs="Microsoft JhengHei" w:hint="eastAsia"/>
                <w:lang w:val="es-ES"/>
              </w:rPr>
              <w:t>冰</w:t>
            </w:r>
            <w:r w:rsidRPr="009009E0">
              <w:rPr>
                <w:rFonts w:ascii="Microsoft JhengHei" w:eastAsia="Microsoft JhengHei" w:hAnsi="Microsoft JhengHei" w:cs="Microsoft JhengHei" w:hint="eastAsia"/>
              </w:rPr>
              <w:t>，</w:t>
            </w:r>
            <w:r w:rsidRPr="009009E0">
              <w:rPr>
                <w:rFonts w:ascii="Microsoft JhengHei" w:eastAsia="Microsoft JhengHei" w:hAnsi="Microsoft JhengHei" w:cs="Microsoft JhengHei" w:hint="eastAsia"/>
                <w:lang w:val="es-ES"/>
              </w:rPr>
              <w:t>空气和压缩气体的微生物和</w:t>
            </w:r>
            <w:proofErr w:type="spellEnd"/>
            <w:r w:rsidRPr="009009E0">
              <w:rPr>
                <w:rFonts w:ascii="Century Gothic" w:hAnsi="Century Gothic"/>
              </w:rPr>
              <w:t>/</w:t>
            </w:r>
            <w:proofErr w:type="spellStart"/>
            <w:r w:rsidRPr="009009E0">
              <w:rPr>
                <w:rFonts w:ascii="MS Gothic" w:eastAsia="MS Gothic" w:hAnsi="MS Gothic" w:cs="MS Gothic" w:hint="eastAsia"/>
                <w:lang w:val="es-ES"/>
              </w:rPr>
              <w:t>或化学特性</w:t>
            </w:r>
            <w:r w:rsidRPr="009009E0">
              <w:rPr>
                <w:rFonts w:ascii="Microsoft JhengHei" w:eastAsia="Microsoft JhengHei" w:hAnsi="Microsoft JhengHei" w:cs="Microsoft JhengHei" w:hint="eastAsia"/>
                <w:lang w:val="es-ES"/>
              </w:rPr>
              <w:t>应</w:t>
            </w:r>
            <w:proofErr w:type="spellEnd"/>
          </w:p>
          <w:p w14:paraId="4347C6A5" w14:textId="77777777" w:rsidR="009009E0" w:rsidRPr="009009E0" w:rsidRDefault="009009E0" w:rsidP="009009E0">
            <w:pPr>
              <w:spacing w:before="80" w:after="0" w:line="247" w:lineRule="auto"/>
              <w:ind w:right="107"/>
              <w:rPr>
                <w:rFonts w:ascii="Century Gothic" w:hAnsi="Century Gothic"/>
              </w:rPr>
            </w:pPr>
            <w:proofErr w:type="spellStart"/>
            <w:r w:rsidRPr="009009E0">
              <w:rPr>
                <w:rFonts w:ascii="Microsoft JhengHei" w:eastAsia="Microsoft JhengHei" w:hAnsi="Microsoft JhengHei" w:cs="Microsoft JhengHei" w:hint="eastAsia"/>
                <w:lang w:val="es-ES"/>
              </w:rPr>
              <w:t>规定适合其预期用途或定期监控。这些应不会对产品的安全或质量构成风险</w:t>
            </w:r>
            <w:r w:rsidRPr="009009E0">
              <w:rPr>
                <w:rFonts w:ascii="Microsoft JhengHei" w:eastAsia="Microsoft JhengHei" w:hAnsi="Microsoft JhengHei" w:cs="Microsoft JhengHei" w:hint="eastAsia"/>
              </w:rPr>
              <w:t>，</w:t>
            </w:r>
            <w:r w:rsidRPr="009009E0">
              <w:rPr>
                <w:rFonts w:ascii="Microsoft JhengHei" w:eastAsia="Microsoft JhengHei" w:hAnsi="Microsoft JhengHei" w:cs="Microsoft JhengHei" w:hint="eastAsia"/>
                <w:lang w:val="es-ES"/>
              </w:rPr>
              <w:t>并应符合</w:t>
            </w:r>
            <w:proofErr w:type="spellEnd"/>
          </w:p>
          <w:p w14:paraId="4A7CCA77" w14:textId="339C7EC9" w:rsidR="735022F3" w:rsidRPr="009009E0" w:rsidRDefault="009009E0" w:rsidP="009009E0">
            <w:pPr>
              <w:spacing w:before="80" w:after="0" w:line="247" w:lineRule="auto"/>
              <w:ind w:right="107"/>
              <w:rPr>
                <w:rFonts w:ascii="Century Gothic" w:hAnsi="Century Gothic"/>
              </w:rPr>
            </w:pPr>
            <w:proofErr w:type="spellStart"/>
            <w:r w:rsidRPr="009009E0">
              <w:rPr>
                <w:rFonts w:ascii="MS Gothic" w:eastAsia="MS Gothic" w:hAnsi="MS Gothic" w:cs="MS Gothic" w:hint="eastAsia"/>
                <w:lang w:val="es-ES"/>
              </w:rPr>
              <w:t>相关的当地法</w:t>
            </w:r>
            <w:r w:rsidRPr="009009E0">
              <w:rPr>
                <w:rFonts w:ascii="Microsoft JhengHei" w:eastAsia="Microsoft JhengHei" w:hAnsi="Microsoft JhengHei" w:cs="Microsoft JhengHei" w:hint="eastAsia"/>
                <w:lang w:val="es-ES"/>
              </w:rPr>
              <w:t>规</w:t>
            </w:r>
            <w:proofErr w:type="spellEnd"/>
            <w:r w:rsidRPr="009009E0">
              <w:rPr>
                <w:rFonts w:ascii="MS Gothic" w:eastAsia="MS Gothic" w:hAnsi="MS Gothic" w:cs="MS Gothic" w:hint="eastAsia"/>
                <w:lang w:val="es-ES"/>
              </w:rPr>
              <w:t>。</w:t>
            </w:r>
          </w:p>
        </w:tc>
        <w:tc>
          <w:tcPr>
            <w:tcW w:w="662" w:type="pct"/>
          </w:tcPr>
          <w:p w14:paraId="28B0A0C3" w14:textId="77777777" w:rsidR="004D311B" w:rsidRPr="009009E0" w:rsidRDefault="004D311B" w:rsidP="000D2310">
            <w:pPr>
              <w:pStyle w:val="Paragraph"/>
              <w:rPr>
                <w:rFonts w:ascii="Century Gothic" w:hAnsi="Century Gothic"/>
                <w:sz w:val="20"/>
              </w:rPr>
            </w:pPr>
          </w:p>
        </w:tc>
        <w:tc>
          <w:tcPr>
            <w:tcW w:w="2356" w:type="pct"/>
          </w:tcPr>
          <w:p w14:paraId="1B141F46" w14:textId="77777777" w:rsidR="004D311B" w:rsidRPr="009009E0" w:rsidRDefault="004D311B" w:rsidP="000D2310">
            <w:pPr>
              <w:pStyle w:val="Paragraph"/>
              <w:rPr>
                <w:rFonts w:ascii="Century Gothic" w:hAnsi="Century Gothic"/>
                <w:sz w:val="20"/>
              </w:rPr>
            </w:pPr>
          </w:p>
        </w:tc>
      </w:tr>
    </w:tbl>
    <w:tbl>
      <w:tblPr>
        <w:tblStyle w:val="TableGrid"/>
        <w:tblW w:w="5001" w:type="pct"/>
        <w:tblInd w:w="-5" w:type="dxa"/>
        <w:tblLook w:val="01E0" w:firstRow="1" w:lastRow="1" w:firstColumn="1" w:lastColumn="1" w:noHBand="0" w:noVBand="0"/>
      </w:tblPr>
      <w:tblGrid>
        <w:gridCol w:w="1134"/>
        <w:gridCol w:w="8510"/>
      </w:tblGrid>
      <w:tr w:rsidR="00567100" w:rsidRPr="0013733A" w14:paraId="5016CD3F" w14:textId="77777777" w:rsidTr="735022F3">
        <w:tc>
          <w:tcPr>
            <w:tcW w:w="5000" w:type="pct"/>
            <w:gridSpan w:val="2"/>
            <w:shd w:val="clear" w:color="auto" w:fill="00B0F0"/>
          </w:tcPr>
          <w:p w14:paraId="21C650CF" w14:textId="5320B90C" w:rsidR="00567100" w:rsidRPr="0013733A" w:rsidRDefault="715E914E" w:rsidP="735022F3">
            <w:pPr>
              <w:keepNext/>
              <w:keepLines/>
              <w:outlineLvl w:val="1"/>
              <w:rPr>
                <w:rFonts w:ascii="Century Gothic" w:hAnsi="Century Gothic"/>
                <w:color w:val="FFFFFF" w:themeColor="background1"/>
                <w:sz w:val="20"/>
                <w:szCs w:val="20"/>
                <w:lang w:val="es-ES"/>
              </w:rPr>
            </w:pPr>
            <w:bookmarkStart w:id="6" w:name="_Hlk178950180"/>
            <w:r w:rsidRPr="0013733A">
              <w:rPr>
                <w:rFonts w:ascii="Century Gothic" w:hAnsi="Century Gothic"/>
                <w:color w:val="FFFFFF" w:themeColor="background1"/>
                <w:sz w:val="20"/>
                <w:szCs w:val="20"/>
                <w:lang w:val="es-ES"/>
              </w:rPr>
              <w:t>4.4</w:t>
            </w:r>
            <w:r w:rsidR="00567100" w:rsidRPr="0013733A">
              <w:rPr>
                <w:lang w:val="es-ES"/>
              </w:rPr>
              <w:tab/>
            </w:r>
            <w:proofErr w:type="spellStart"/>
            <w:r w:rsidR="00D23D62" w:rsidRPr="00D23D62">
              <w:rPr>
                <w:rFonts w:ascii="MS Gothic" w:eastAsia="MS Gothic" w:hAnsi="MS Gothic" w:cs="MS Gothic" w:hint="eastAsia"/>
                <w:color w:val="FFFFFF" w:themeColor="background1"/>
                <w:sz w:val="20"/>
                <w:szCs w:val="20"/>
                <w:lang w:val="es-ES"/>
              </w:rPr>
              <w:t>工厂安保和</w:t>
            </w:r>
            <w:r w:rsidR="00D23D62" w:rsidRPr="00D23D62">
              <w:rPr>
                <w:rFonts w:ascii="Microsoft JhengHei" w:eastAsia="Microsoft JhengHei" w:hAnsi="Microsoft JhengHei" w:cs="Microsoft JhengHei" w:hint="eastAsia"/>
                <w:color w:val="FFFFFF" w:themeColor="background1"/>
                <w:sz w:val="20"/>
                <w:szCs w:val="20"/>
                <w:lang w:val="es-ES"/>
              </w:rPr>
              <w:t>产品防护</w:t>
            </w:r>
            <w:proofErr w:type="spellEnd"/>
          </w:p>
        </w:tc>
      </w:tr>
      <w:tr w:rsidR="00567100" w:rsidRPr="0013733A" w14:paraId="661F1071" w14:textId="77777777" w:rsidTr="735022F3">
        <w:tc>
          <w:tcPr>
            <w:tcW w:w="588" w:type="pct"/>
            <w:shd w:val="clear" w:color="auto" w:fill="D3E5F6"/>
          </w:tcPr>
          <w:p w14:paraId="15CCBEA2" w14:textId="77777777" w:rsidR="00567100" w:rsidRPr="0013733A" w:rsidRDefault="00567100" w:rsidP="000D2310">
            <w:pPr>
              <w:spacing w:before="120" w:after="120"/>
              <w:outlineLvl w:val="2"/>
              <w:rPr>
                <w:rFonts w:ascii="Century Gothic" w:eastAsia="Times New Roman" w:hAnsi="Century Gothic" w:cs="Calibri"/>
                <w:b/>
                <w:bCs/>
                <w:sz w:val="20"/>
                <w:szCs w:val="20"/>
                <w:lang w:val="es-ES"/>
              </w:rPr>
            </w:pPr>
          </w:p>
          <w:p w14:paraId="6ABA1109" w14:textId="77777777" w:rsidR="00567100" w:rsidRPr="0013733A" w:rsidRDefault="00567100" w:rsidP="000D2310">
            <w:pPr>
              <w:rPr>
                <w:rFonts w:ascii="Century Gothic" w:hAnsi="Century Gothic"/>
                <w:sz w:val="20"/>
                <w:szCs w:val="20"/>
                <w:lang w:val="es-ES"/>
              </w:rPr>
            </w:pPr>
          </w:p>
        </w:tc>
        <w:tc>
          <w:tcPr>
            <w:tcW w:w="4412" w:type="pct"/>
            <w:shd w:val="clear" w:color="auto" w:fill="D3E5F6"/>
          </w:tcPr>
          <w:p w14:paraId="7F2C6B58" w14:textId="34470BEA" w:rsidR="00567100" w:rsidRPr="0013733A" w:rsidRDefault="00D104A5" w:rsidP="001D5E6C">
            <w:pPr>
              <w:pStyle w:val="para"/>
              <w:rPr>
                <w:rFonts w:ascii="Century Gothic" w:hAnsi="Century Gothic"/>
                <w:lang w:val="es-ES"/>
              </w:rPr>
            </w:pPr>
            <w:proofErr w:type="spellStart"/>
            <w:r w:rsidRPr="00D104A5">
              <w:rPr>
                <w:rFonts w:ascii="Microsoft JhengHei" w:eastAsia="Microsoft JhengHei" w:hAnsi="Microsoft JhengHei" w:cs="Microsoft JhengHei" w:hint="eastAsia"/>
                <w:lang w:val="es-ES"/>
              </w:rPr>
              <w:t>应制定产品防护计划，以确保有系统来保护产品和工厂免受蓄意破坏活动</w:t>
            </w:r>
            <w:proofErr w:type="spellEnd"/>
            <w:r w:rsidRPr="00D104A5">
              <w:rPr>
                <w:rFonts w:ascii="Microsoft JhengHei" w:eastAsia="Microsoft JhengHei" w:hAnsi="Microsoft JhengHei" w:cs="Microsoft JhengHei" w:hint="eastAsia"/>
                <w:lang w:val="es-ES"/>
              </w:rPr>
              <w:t>。</w:t>
            </w:r>
          </w:p>
        </w:tc>
      </w:tr>
    </w:tbl>
    <w:tbl>
      <w:tblPr>
        <w:tblStyle w:val="TableGrid16"/>
        <w:tblW w:w="5000" w:type="pct"/>
        <w:tblLook w:val="04A0" w:firstRow="1" w:lastRow="0" w:firstColumn="1" w:lastColumn="0" w:noHBand="0" w:noVBand="1"/>
      </w:tblPr>
      <w:tblGrid>
        <w:gridCol w:w="1126"/>
        <w:gridCol w:w="2698"/>
        <w:gridCol w:w="1275"/>
        <w:gridCol w:w="4543"/>
      </w:tblGrid>
      <w:tr w:rsidR="001D1AD9" w:rsidRPr="00071916" w14:paraId="4C5A14E8" w14:textId="61772521" w:rsidTr="00AA5867">
        <w:trPr>
          <w:trHeight w:val="300"/>
        </w:trPr>
        <w:tc>
          <w:tcPr>
            <w:tcW w:w="584" w:type="pct"/>
            <w:shd w:val="clear" w:color="auto" w:fill="00B0F0"/>
            <w:tcMar>
              <w:left w:w="105" w:type="dxa"/>
              <w:right w:w="105" w:type="dxa"/>
            </w:tcMar>
          </w:tcPr>
          <w:bookmarkEnd w:id="6"/>
          <w:p w14:paraId="16D400B4" w14:textId="195FB9C0" w:rsidR="001D1AD9" w:rsidRPr="00071916" w:rsidRDefault="00DF2D10" w:rsidP="000D2310">
            <w:pPr>
              <w:pStyle w:val="Heading3"/>
              <w:rPr>
                <w:rFonts w:ascii="Century Gothic" w:hAnsi="Century Gothic"/>
                <w:sz w:val="20"/>
                <w:szCs w:val="20"/>
              </w:rPr>
            </w:pPr>
            <w:proofErr w:type="spellStart"/>
            <w:r>
              <w:rPr>
                <w:rFonts w:ascii="MS Gothic" w:eastAsia="MS Gothic" w:hAnsi="MS Gothic" w:cs="MS Gothic" w:hint="eastAsia"/>
                <w:sz w:val="20"/>
                <w:szCs w:val="20"/>
              </w:rPr>
              <w:t>条款</w:t>
            </w:r>
            <w:proofErr w:type="spellEnd"/>
          </w:p>
        </w:tc>
        <w:tc>
          <w:tcPr>
            <w:tcW w:w="1399" w:type="pct"/>
            <w:shd w:val="clear" w:color="auto" w:fill="00B0F0"/>
            <w:tcMar>
              <w:left w:w="105" w:type="dxa"/>
              <w:right w:w="105" w:type="dxa"/>
            </w:tcMar>
          </w:tcPr>
          <w:p w14:paraId="5E2BAB5E" w14:textId="72153574" w:rsidR="001D1AD9" w:rsidRPr="00071916" w:rsidRDefault="000D68F7" w:rsidP="000D2310">
            <w:pPr>
              <w:pStyle w:val="Heading3"/>
              <w:rPr>
                <w:rFonts w:ascii="Century Gothic" w:hAnsi="Century Gothic"/>
                <w:sz w:val="20"/>
                <w:szCs w:val="20"/>
              </w:rPr>
            </w:pPr>
            <w:proofErr w:type="spellStart"/>
            <w:r>
              <w:rPr>
                <w:rStyle w:val="Strong"/>
                <w:rFonts w:ascii="Century Gothic" w:eastAsiaTheme="majorEastAsia" w:hAnsi="Century Gothic"/>
                <w:b/>
                <w:sz w:val="20"/>
                <w:szCs w:val="20"/>
              </w:rPr>
              <w:t>要求</w:t>
            </w:r>
            <w:proofErr w:type="spellEnd"/>
          </w:p>
        </w:tc>
        <w:tc>
          <w:tcPr>
            <w:tcW w:w="661" w:type="pct"/>
            <w:shd w:val="clear" w:color="auto" w:fill="00B0F0"/>
          </w:tcPr>
          <w:p w14:paraId="32D85FBF" w14:textId="244D761C" w:rsidR="001D1AD9" w:rsidRPr="00071916" w:rsidRDefault="00C866AC" w:rsidP="000D2310">
            <w:pPr>
              <w:pStyle w:val="Heading3"/>
              <w:rPr>
                <w:rStyle w:val="Strong"/>
                <w:rFonts w:ascii="Century Gothic" w:eastAsiaTheme="majorEastAsia" w:hAnsi="Century Gothic"/>
                <w:b/>
                <w:sz w:val="20"/>
                <w:szCs w:val="20"/>
              </w:rPr>
            </w:pPr>
            <w:proofErr w:type="spellStart"/>
            <w:r>
              <w:rPr>
                <w:rStyle w:val="Strong"/>
                <w:rFonts w:ascii="Century Gothic" w:eastAsiaTheme="majorEastAsia" w:hAnsi="Century Gothic"/>
                <w:b/>
                <w:sz w:val="20"/>
                <w:szCs w:val="20"/>
              </w:rPr>
              <w:t>符合</w:t>
            </w:r>
            <w:proofErr w:type="spellEnd"/>
          </w:p>
        </w:tc>
        <w:tc>
          <w:tcPr>
            <w:tcW w:w="2356" w:type="pct"/>
            <w:shd w:val="clear" w:color="auto" w:fill="00B0F0"/>
          </w:tcPr>
          <w:p w14:paraId="31DDE66C" w14:textId="0039E457" w:rsidR="001D1AD9" w:rsidRPr="00071916" w:rsidRDefault="00CC6917" w:rsidP="000D2310">
            <w:pPr>
              <w:pStyle w:val="Heading3"/>
              <w:rPr>
                <w:rStyle w:val="Strong"/>
                <w:rFonts w:ascii="Century Gothic" w:eastAsiaTheme="majorEastAsia" w:hAnsi="Century Gothic"/>
                <w:b/>
                <w:sz w:val="20"/>
                <w:szCs w:val="20"/>
              </w:rPr>
            </w:pPr>
            <w:proofErr w:type="spellStart"/>
            <w:r>
              <w:rPr>
                <w:rStyle w:val="Strong"/>
                <w:rFonts w:ascii="Microsoft JhengHei" w:eastAsia="Microsoft JhengHei" w:hAnsi="Microsoft JhengHei" w:cs="Microsoft JhengHei" w:hint="eastAsia"/>
                <w:b/>
                <w:sz w:val="20"/>
                <w:szCs w:val="20"/>
              </w:rPr>
              <w:t>评论</w:t>
            </w:r>
            <w:proofErr w:type="spellEnd"/>
          </w:p>
        </w:tc>
      </w:tr>
      <w:tr w:rsidR="001D1AD9" w:rsidRPr="007B7A4D" w14:paraId="6E1DA490" w14:textId="189F4DBB" w:rsidTr="007F18A3">
        <w:trPr>
          <w:trHeight w:val="300"/>
        </w:trPr>
        <w:tc>
          <w:tcPr>
            <w:tcW w:w="584" w:type="pct"/>
            <w:shd w:val="clear" w:color="auto" w:fill="B8CCE4" w:themeFill="accent1" w:themeFillTint="66"/>
            <w:tcMar>
              <w:left w:w="105" w:type="dxa"/>
              <w:right w:w="105" w:type="dxa"/>
            </w:tcMar>
          </w:tcPr>
          <w:p w14:paraId="36E0E75E" w14:textId="77777777" w:rsidR="001D1AD9" w:rsidRPr="00071916" w:rsidRDefault="001D1AD9" w:rsidP="000D2310">
            <w:pPr>
              <w:pStyle w:val="para"/>
              <w:rPr>
                <w:rFonts w:ascii="Century Gothic" w:eastAsia="Century Gothic" w:hAnsi="Century Gothic"/>
                <w:sz w:val="20"/>
              </w:rPr>
            </w:pPr>
            <w:r w:rsidRPr="00071916">
              <w:rPr>
                <w:rFonts w:ascii="Century Gothic" w:eastAsia="Century Gothic" w:hAnsi="Century Gothic"/>
                <w:sz w:val="20"/>
              </w:rPr>
              <w:t>4.4.1</w:t>
            </w:r>
          </w:p>
        </w:tc>
        <w:tc>
          <w:tcPr>
            <w:tcW w:w="1399" w:type="pct"/>
            <w:tcMar>
              <w:left w:w="105" w:type="dxa"/>
              <w:right w:w="105" w:type="dxa"/>
            </w:tcMar>
          </w:tcPr>
          <w:p w14:paraId="2240CE6D" w14:textId="61C2B31C" w:rsidR="007B7A4D" w:rsidRPr="007B7A4D" w:rsidRDefault="007B7A4D" w:rsidP="007B7A4D">
            <w:pPr>
              <w:pStyle w:val="Paragraph"/>
              <w:rPr>
                <w:rFonts w:ascii="Century Gothic" w:hAnsi="Century Gothic"/>
              </w:rPr>
            </w:pPr>
            <w:proofErr w:type="spellStart"/>
            <w:r w:rsidRPr="007B7A4D">
              <w:rPr>
                <w:rFonts w:ascii="MS Gothic" w:eastAsia="MS Gothic" w:hAnsi="MS Gothic" w:cs="MS Gothic" w:hint="eastAsia"/>
                <w:lang w:val="es-ES"/>
              </w:rPr>
              <w:t>公司</w:t>
            </w:r>
            <w:r w:rsidRPr="007B7A4D">
              <w:rPr>
                <w:rFonts w:ascii="Microsoft JhengHei" w:eastAsia="Microsoft JhengHei" w:hAnsi="Microsoft JhengHei" w:cs="Microsoft JhengHei" w:hint="eastAsia"/>
                <w:lang w:val="es-ES"/>
              </w:rPr>
              <w:t>应对任何蓄意造成污染或损坏的安全安排和潜在风险进行文件化的威胁</w:t>
            </w:r>
            <w:r w:rsidRPr="007B7A4D">
              <w:rPr>
                <w:rFonts w:ascii="Microsoft JhengHei" w:eastAsia="Microsoft JhengHei" w:hAnsi="Microsoft JhengHei" w:cs="Microsoft JhengHei" w:hint="eastAsia"/>
                <w:lang w:val="es-ES"/>
              </w:rPr>
              <w:lastRenderedPageBreak/>
              <w:t>评估。这种</w:t>
            </w:r>
            <w:r w:rsidRPr="007B7A4D">
              <w:rPr>
                <w:rFonts w:ascii="MS Gothic" w:eastAsia="MS Gothic" w:hAnsi="MS Gothic" w:cs="MS Gothic" w:hint="eastAsia"/>
                <w:lang w:val="es-ES"/>
              </w:rPr>
              <w:t>威</w:t>
            </w:r>
            <w:r w:rsidRPr="007B7A4D">
              <w:rPr>
                <w:rFonts w:ascii="Microsoft JhengHei" w:eastAsia="Microsoft JhengHei" w:hAnsi="Microsoft JhengHei" w:cs="Microsoft JhengHei" w:hint="eastAsia"/>
                <w:lang w:val="es-ES"/>
              </w:rPr>
              <w:t>胁评估应包括内部和外部威胁</w:t>
            </w:r>
            <w:proofErr w:type="spellEnd"/>
            <w:r w:rsidRPr="007B7A4D">
              <w:rPr>
                <w:rFonts w:ascii="Microsoft JhengHei" w:eastAsia="Microsoft JhengHei" w:hAnsi="Microsoft JhengHei" w:cs="Microsoft JhengHei" w:hint="eastAsia"/>
                <w:lang w:val="es-ES"/>
              </w:rPr>
              <w:t>。</w:t>
            </w:r>
          </w:p>
          <w:p w14:paraId="27EA376D" w14:textId="1DE23331" w:rsidR="007B7A4D" w:rsidRPr="007B7A4D" w:rsidRDefault="007B7A4D" w:rsidP="007B7A4D">
            <w:pPr>
              <w:pStyle w:val="Paragraph"/>
              <w:rPr>
                <w:rFonts w:ascii="Century Gothic" w:hAnsi="Century Gothic"/>
              </w:rPr>
            </w:pPr>
            <w:r w:rsidRPr="007B7A4D">
              <w:rPr>
                <w:rFonts w:ascii="Microsoft JhengHei" w:eastAsia="Microsoft JhengHei" w:hAnsi="Microsoft JhengHei" w:cs="Microsoft JhengHei" w:hint="eastAsia"/>
                <w:lang w:val="es-ES"/>
              </w:rPr>
              <w:t>该评估的输出应是一个产品防护计划</w:t>
            </w:r>
            <w:r w:rsidRPr="007B7A4D">
              <w:rPr>
                <w:rFonts w:ascii="Microsoft JhengHei" w:eastAsia="Microsoft JhengHei" w:hAnsi="Microsoft JhengHei" w:cs="Microsoft JhengHei" w:hint="eastAsia"/>
              </w:rPr>
              <w:t>，</w:t>
            </w:r>
            <w:r w:rsidRPr="007B7A4D">
              <w:rPr>
                <w:rFonts w:ascii="Microsoft JhengHei" w:eastAsia="Microsoft JhengHei" w:hAnsi="Microsoft JhengHei" w:cs="Microsoft JhengHei" w:hint="eastAsia"/>
                <w:lang w:val="es-ES"/>
              </w:rPr>
              <w:t>规定为减轻已识别的风险而实施的系统和程序。该计划应进行监控</w:t>
            </w:r>
            <w:r w:rsidRPr="007B7A4D">
              <w:rPr>
                <w:rFonts w:ascii="Microsoft JhengHei" w:eastAsia="Microsoft JhengHei" w:hAnsi="Microsoft JhengHei" w:cs="Microsoft JhengHei" w:hint="eastAsia"/>
              </w:rPr>
              <w:t>，</w:t>
            </w:r>
            <w:r w:rsidRPr="007B7A4D">
              <w:rPr>
                <w:rFonts w:ascii="Microsoft JhengHei" w:eastAsia="Microsoft JhengHei" w:hAnsi="Microsoft JhengHei" w:cs="Microsoft JhengHei" w:hint="eastAsia"/>
                <w:lang w:val="es-ES"/>
              </w:rPr>
              <w:t>以确保其得到有效实施。如果监控显示失</w:t>
            </w:r>
            <w:r w:rsidRPr="007B7A4D">
              <w:rPr>
                <w:rFonts w:ascii="Microsoft JhengHei" w:eastAsia="Microsoft JhengHei" w:hAnsi="Microsoft JhengHei" w:cs="Microsoft JhengHei" w:hint="eastAsia"/>
              </w:rPr>
              <w:t>，</w:t>
            </w:r>
            <w:r w:rsidRPr="007B7A4D">
              <w:rPr>
                <w:rFonts w:ascii="Microsoft JhengHei" w:eastAsia="Microsoft JhengHei" w:hAnsi="Microsoft JhengHei" w:cs="Microsoft JhengHei" w:hint="eastAsia"/>
                <w:lang w:val="es-ES"/>
              </w:rPr>
              <w:t>应实施纠正和预防措</w:t>
            </w:r>
            <w:r w:rsidRPr="007B7A4D">
              <w:rPr>
                <w:rFonts w:ascii="MS Gothic" w:eastAsia="MS Gothic" w:hAnsi="MS Gothic" w:cs="MS Gothic" w:hint="eastAsia"/>
                <w:lang w:val="es-ES"/>
              </w:rPr>
              <w:t>施。</w:t>
            </w:r>
          </w:p>
          <w:p w14:paraId="10636834" w14:textId="1CD142CA" w:rsidR="007B7A4D" w:rsidRPr="007B7A4D" w:rsidRDefault="007B7A4D" w:rsidP="007B7A4D">
            <w:pPr>
              <w:pStyle w:val="Paragraph"/>
              <w:rPr>
                <w:rFonts w:ascii="Century Gothic" w:hAnsi="Century Gothic"/>
              </w:rPr>
            </w:pPr>
            <w:proofErr w:type="spellStart"/>
            <w:r w:rsidRPr="007B7A4D">
              <w:rPr>
                <w:rFonts w:ascii="Microsoft JhengHei" w:eastAsia="Microsoft JhengHei" w:hAnsi="Microsoft JhengHei" w:cs="Microsoft JhengHei" w:hint="eastAsia"/>
                <w:lang w:val="es-ES"/>
              </w:rPr>
              <w:t>应根据风险对厂区进行评估。暴露食品或卫生敏感接触表面的区域应被界定、明确标识、监控和控制</w:t>
            </w:r>
            <w:proofErr w:type="spellEnd"/>
            <w:r w:rsidRPr="007B7A4D">
              <w:rPr>
                <w:rFonts w:ascii="Microsoft JhengHei" w:eastAsia="Microsoft JhengHei" w:hAnsi="Microsoft JhengHei" w:cs="Microsoft JhengHei" w:hint="eastAsia"/>
                <w:lang w:val="es-ES"/>
              </w:rPr>
              <w:t>。</w:t>
            </w:r>
          </w:p>
          <w:p w14:paraId="58685B0C" w14:textId="17C140D1" w:rsidR="007B7A4D" w:rsidRPr="007B7A4D" w:rsidRDefault="007B7A4D" w:rsidP="007B7A4D">
            <w:pPr>
              <w:pStyle w:val="Paragraph"/>
              <w:rPr>
                <w:rFonts w:ascii="Century Gothic" w:hAnsi="Century Gothic"/>
                <w:lang w:val="en-US"/>
              </w:rPr>
            </w:pPr>
            <w:proofErr w:type="spellStart"/>
            <w:r w:rsidRPr="007B7A4D">
              <w:rPr>
                <w:rFonts w:ascii="Microsoft JhengHei" w:eastAsia="Microsoft JhengHei" w:hAnsi="Microsoft JhengHei" w:cs="Microsoft JhengHei" w:hint="eastAsia"/>
                <w:lang w:val="es-ES"/>
              </w:rPr>
              <w:t>应保持对此计划的评审</w:t>
            </w:r>
            <w:r w:rsidRPr="007B7A4D">
              <w:rPr>
                <w:rFonts w:ascii="Microsoft JhengHei" w:eastAsia="Microsoft JhengHei" w:hAnsi="Microsoft JhengHei" w:cs="Microsoft JhengHei" w:hint="eastAsia"/>
              </w:rPr>
              <w:t>，</w:t>
            </w:r>
            <w:r w:rsidRPr="007B7A4D">
              <w:rPr>
                <w:rFonts w:ascii="Microsoft JhengHei" w:eastAsia="Microsoft JhengHei" w:hAnsi="Microsoft JhengHei" w:cs="Microsoft JhengHei" w:hint="eastAsia"/>
                <w:lang w:val="es-ES"/>
              </w:rPr>
              <w:t>以反映不断变化的情况和行业反馈。应至少每年进行一次正式评审</w:t>
            </w:r>
            <w:r w:rsidRPr="007B7A4D">
              <w:rPr>
                <w:rFonts w:ascii="Microsoft JhengHei" w:eastAsia="Microsoft JhengHei" w:hAnsi="Microsoft JhengHei" w:cs="Microsoft JhengHei" w:hint="eastAsia"/>
                <w:lang w:val="en-US"/>
              </w:rPr>
              <w:t>，</w:t>
            </w:r>
            <w:r w:rsidRPr="007B7A4D">
              <w:rPr>
                <w:rFonts w:ascii="Microsoft JhengHei" w:eastAsia="Microsoft JhengHei" w:hAnsi="Microsoft JhengHei" w:cs="Microsoft JhengHei" w:hint="eastAsia"/>
                <w:lang w:val="es-ES"/>
              </w:rPr>
              <w:t>以及出现下列情况时</w:t>
            </w:r>
            <w:proofErr w:type="spellEnd"/>
            <w:r w:rsidRPr="007B7A4D">
              <w:rPr>
                <w:rFonts w:ascii="Microsoft JhengHei" w:eastAsia="Microsoft JhengHei" w:hAnsi="Microsoft JhengHei" w:cs="Microsoft JhengHei" w:hint="eastAsia"/>
                <w:lang w:val="en-US"/>
              </w:rPr>
              <w:t>：</w:t>
            </w:r>
          </w:p>
          <w:p w14:paraId="3679D20C" w14:textId="461A4DBC" w:rsidR="007B7A4D" w:rsidRPr="007B7A4D" w:rsidRDefault="00E166D8" w:rsidP="007B7A4D">
            <w:pPr>
              <w:pStyle w:val="Paragraph"/>
              <w:rPr>
                <w:rFonts w:ascii="Century Gothic" w:hAnsi="Century Gothic"/>
                <w:lang w:val="en-US"/>
              </w:rPr>
            </w:pPr>
            <w:r w:rsidRPr="00E166D8">
              <w:rPr>
                <w:rFonts w:ascii="Century Gothic" w:hAnsi="Century Gothic"/>
                <w:lang w:val="en-US"/>
              </w:rPr>
              <w:t>•</w:t>
            </w:r>
            <w:r w:rsidR="007B7A4D" w:rsidRPr="007B7A4D">
              <w:rPr>
                <w:rFonts w:ascii="Century Gothic" w:hAnsi="Century Gothic"/>
                <w:lang w:val="en-US"/>
              </w:rPr>
              <w:t xml:space="preserve"> </w:t>
            </w:r>
            <w:proofErr w:type="spellStart"/>
            <w:r w:rsidR="007B7A4D" w:rsidRPr="007B7A4D">
              <w:rPr>
                <w:rFonts w:ascii="MS Gothic" w:eastAsia="MS Gothic" w:hAnsi="MS Gothic" w:cs="MS Gothic" w:hint="eastAsia"/>
                <w:lang w:val="es-ES"/>
              </w:rPr>
              <w:t>出</w:t>
            </w:r>
            <w:r w:rsidR="007B7A4D" w:rsidRPr="007B7A4D">
              <w:rPr>
                <w:rFonts w:ascii="Microsoft JhengHei" w:eastAsia="Microsoft JhengHei" w:hAnsi="Microsoft JhengHei" w:cs="Microsoft JhengHei" w:hint="eastAsia"/>
                <w:lang w:val="es-ES"/>
              </w:rPr>
              <w:t>现新风险</w:t>
            </w:r>
            <w:r w:rsidR="007B7A4D" w:rsidRPr="007B7A4D">
              <w:rPr>
                <w:rFonts w:ascii="Microsoft JhengHei" w:eastAsia="Microsoft JhengHei" w:hAnsi="Microsoft JhengHei" w:cs="Microsoft JhengHei" w:hint="eastAsia"/>
                <w:lang w:val="en-US"/>
              </w:rPr>
              <w:t>（</w:t>
            </w:r>
            <w:r w:rsidR="007B7A4D" w:rsidRPr="007B7A4D">
              <w:rPr>
                <w:rFonts w:ascii="Microsoft JhengHei" w:eastAsia="Microsoft JhengHei" w:hAnsi="Microsoft JhengHei" w:cs="Microsoft JhengHei" w:hint="eastAsia"/>
                <w:lang w:val="es-ES"/>
              </w:rPr>
              <w:t>例如一个新的威胁被公布或识别</w:t>
            </w:r>
            <w:proofErr w:type="spellEnd"/>
            <w:r w:rsidR="007B7A4D" w:rsidRPr="007B7A4D">
              <w:rPr>
                <w:rFonts w:ascii="Microsoft JhengHei" w:eastAsia="Microsoft JhengHei" w:hAnsi="Microsoft JhengHei" w:cs="Microsoft JhengHei" w:hint="eastAsia"/>
                <w:lang w:val="en-US"/>
              </w:rPr>
              <w:t>）</w:t>
            </w:r>
          </w:p>
          <w:p w14:paraId="7A7BE568" w14:textId="7C34E83D" w:rsidR="007B7A4D" w:rsidRPr="007B7A4D" w:rsidRDefault="00E166D8" w:rsidP="007B7A4D">
            <w:pPr>
              <w:pStyle w:val="Paragraph"/>
              <w:rPr>
                <w:rFonts w:ascii="Century Gothic" w:hAnsi="Century Gothic"/>
                <w:lang w:val="en-US"/>
              </w:rPr>
            </w:pPr>
            <w:r w:rsidRPr="00E166D8">
              <w:rPr>
                <w:rFonts w:ascii="Century Gothic" w:hAnsi="Century Gothic"/>
                <w:lang w:val="en-US"/>
              </w:rPr>
              <w:t>•</w:t>
            </w:r>
            <w:r w:rsidR="007B7A4D" w:rsidRPr="007B7A4D">
              <w:rPr>
                <w:rFonts w:ascii="Century Gothic" w:hAnsi="Century Gothic"/>
                <w:lang w:val="en-US"/>
              </w:rPr>
              <w:t xml:space="preserve"> </w:t>
            </w:r>
            <w:proofErr w:type="spellStart"/>
            <w:r w:rsidR="007B7A4D" w:rsidRPr="007B7A4D">
              <w:rPr>
                <w:rFonts w:ascii="MS Gothic" w:eastAsia="MS Gothic" w:hAnsi="MS Gothic" w:cs="MS Gothic" w:hint="eastAsia"/>
                <w:lang w:val="es-ES"/>
              </w:rPr>
              <w:t>意外事件</w:t>
            </w:r>
            <w:r w:rsidR="007B7A4D" w:rsidRPr="007B7A4D">
              <w:rPr>
                <w:rFonts w:ascii="Microsoft JhengHei" w:eastAsia="Microsoft JhengHei" w:hAnsi="Microsoft JhengHei" w:cs="Microsoft JhengHei" w:hint="eastAsia"/>
                <w:lang w:val="es-ES"/>
              </w:rPr>
              <w:t>发生在产品安全或产品防护中存在已识别的故障</w:t>
            </w:r>
            <w:proofErr w:type="spellEnd"/>
            <w:r w:rsidR="007B7A4D" w:rsidRPr="007B7A4D">
              <w:rPr>
                <w:rFonts w:ascii="Microsoft JhengHei" w:eastAsia="Microsoft JhengHei" w:hAnsi="Microsoft JhengHei" w:cs="Microsoft JhengHei" w:hint="eastAsia"/>
                <w:lang w:val="es-ES"/>
              </w:rPr>
              <w:t>。</w:t>
            </w:r>
          </w:p>
          <w:p w14:paraId="53974ACE" w14:textId="7E1CB8D2" w:rsidR="001D1AD9" w:rsidRPr="007B7A4D" w:rsidRDefault="007B7A4D" w:rsidP="007B7A4D">
            <w:pPr>
              <w:pStyle w:val="Paragraph"/>
              <w:rPr>
                <w:rFonts w:ascii="Century Gothic" w:hAnsi="Century Gothic"/>
                <w:lang w:val="en-US"/>
              </w:rPr>
            </w:pPr>
            <w:proofErr w:type="spellStart"/>
            <w:r w:rsidRPr="007B7A4D">
              <w:rPr>
                <w:rFonts w:ascii="MS Gothic" w:eastAsia="MS Gothic" w:hAnsi="MS Gothic" w:cs="MS Gothic" w:hint="eastAsia"/>
                <w:lang w:val="es-ES"/>
              </w:rPr>
              <w:t>适用</w:t>
            </w:r>
            <w:r w:rsidRPr="007B7A4D">
              <w:rPr>
                <w:rFonts w:ascii="Microsoft JhengHei" w:eastAsia="Microsoft JhengHei" w:hAnsi="Microsoft JhengHei" w:cs="Microsoft JhengHei" w:hint="eastAsia"/>
                <w:lang w:val="es-ES"/>
              </w:rPr>
              <w:t>时</w:t>
            </w:r>
            <w:r w:rsidRPr="007B7A4D">
              <w:rPr>
                <w:rFonts w:ascii="Microsoft JhengHei" w:eastAsia="Microsoft JhengHei" w:hAnsi="Microsoft JhengHei" w:cs="Microsoft JhengHei" w:hint="eastAsia"/>
                <w:lang w:val="en-US"/>
              </w:rPr>
              <w:t>，</w:t>
            </w:r>
            <w:r w:rsidRPr="007B7A4D">
              <w:rPr>
                <w:rFonts w:ascii="Microsoft JhengHei" w:eastAsia="Microsoft JhengHei" w:hAnsi="Microsoft JhengHei" w:cs="Microsoft JhengHei" w:hint="eastAsia"/>
                <w:lang w:val="es-ES"/>
              </w:rPr>
              <w:t>产品防护计划应符合销售国或预期使用国的法规要求</w:t>
            </w:r>
            <w:proofErr w:type="spellEnd"/>
            <w:r w:rsidRPr="007B7A4D">
              <w:rPr>
                <w:rFonts w:ascii="MS Gothic" w:eastAsia="MS Gothic" w:hAnsi="MS Gothic" w:cs="MS Gothic" w:hint="eastAsia"/>
                <w:lang w:val="es-ES"/>
              </w:rPr>
              <w:t>。</w:t>
            </w:r>
          </w:p>
        </w:tc>
        <w:tc>
          <w:tcPr>
            <w:tcW w:w="661" w:type="pct"/>
          </w:tcPr>
          <w:p w14:paraId="3275BFAC" w14:textId="77777777" w:rsidR="001D1AD9" w:rsidRPr="007B7A4D" w:rsidRDefault="001D1AD9" w:rsidP="000D2310">
            <w:pPr>
              <w:pStyle w:val="Paragraph"/>
              <w:rPr>
                <w:rFonts w:ascii="Century Gothic" w:hAnsi="Century Gothic"/>
                <w:sz w:val="20"/>
                <w:lang w:val="en-US"/>
              </w:rPr>
            </w:pPr>
          </w:p>
        </w:tc>
        <w:tc>
          <w:tcPr>
            <w:tcW w:w="2356" w:type="pct"/>
          </w:tcPr>
          <w:p w14:paraId="6A4700EC" w14:textId="77777777" w:rsidR="001D1AD9" w:rsidRPr="007B7A4D" w:rsidRDefault="001D1AD9" w:rsidP="000D2310">
            <w:pPr>
              <w:pStyle w:val="Paragraph"/>
              <w:rPr>
                <w:rFonts w:ascii="Century Gothic" w:hAnsi="Century Gothic"/>
                <w:sz w:val="20"/>
                <w:lang w:val="en-US"/>
              </w:rPr>
            </w:pPr>
          </w:p>
        </w:tc>
      </w:tr>
      <w:tr w:rsidR="001D1AD9" w:rsidRPr="0013733A" w14:paraId="1B57286E" w14:textId="1C081DBC" w:rsidTr="00C92F8D">
        <w:trPr>
          <w:trHeight w:val="300"/>
        </w:trPr>
        <w:tc>
          <w:tcPr>
            <w:tcW w:w="584" w:type="pct"/>
            <w:shd w:val="clear" w:color="auto" w:fill="FFFF99"/>
            <w:tcMar>
              <w:left w:w="105" w:type="dxa"/>
              <w:right w:w="105" w:type="dxa"/>
            </w:tcMar>
          </w:tcPr>
          <w:p w14:paraId="023F1F74" w14:textId="77777777" w:rsidR="001D1AD9" w:rsidRPr="00071916" w:rsidRDefault="001D1AD9" w:rsidP="000D2310">
            <w:pPr>
              <w:pStyle w:val="Paragraph"/>
              <w:rPr>
                <w:rFonts w:ascii="Century Gothic" w:hAnsi="Century Gothic"/>
                <w:sz w:val="20"/>
              </w:rPr>
            </w:pPr>
            <w:r w:rsidRPr="00071916">
              <w:rPr>
                <w:rFonts w:ascii="Century Gothic" w:hAnsi="Century Gothic"/>
                <w:sz w:val="20"/>
              </w:rPr>
              <w:lastRenderedPageBreak/>
              <w:t>4.4.2</w:t>
            </w:r>
          </w:p>
        </w:tc>
        <w:tc>
          <w:tcPr>
            <w:tcW w:w="1399" w:type="pct"/>
            <w:tcMar>
              <w:left w:w="105" w:type="dxa"/>
              <w:right w:w="105" w:type="dxa"/>
            </w:tcMar>
          </w:tcPr>
          <w:p w14:paraId="23A31DB1" w14:textId="6C9EDED6" w:rsidR="009147CE" w:rsidRPr="009147CE" w:rsidRDefault="009147CE" w:rsidP="009147CE">
            <w:pPr>
              <w:pStyle w:val="Paragraph"/>
              <w:rPr>
                <w:rFonts w:ascii="Century Gothic" w:hAnsi="Century Gothic"/>
              </w:rPr>
            </w:pPr>
            <w:proofErr w:type="spellStart"/>
            <w:r w:rsidRPr="009147CE">
              <w:rPr>
                <w:rFonts w:ascii="Microsoft JhengHei" w:eastAsia="Microsoft JhengHei" w:hAnsi="Microsoft JhengHei" w:cs="Microsoft JhengHei" w:hint="eastAsia"/>
                <w:lang w:val="es-ES"/>
              </w:rPr>
              <w:t>应制定流程</w:t>
            </w:r>
            <w:r w:rsidRPr="009147CE">
              <w:rPr>
                <w:rFonts w:ascii="Microsoft JhengHei" w:eastAsia="Microsoft JhengHei" w:hAnsi="Microsoft JhengHei" w:cs="Microsoft JhengHei" w:hint="eastAsia"/>
              </w:rPr>
              <w:t>，</w:t>
            </w:r>
            <w:r w:rsidRPr="009147CE">
              <w:rPr>
                <w:rFonts w:ascii="Microsoft JhengHei" w:eastAsia="Microsoft JhengHei" w:hAnsi="Microsoft JhengHei" w:cs="Microsoft JhengHei" w:hint="eastAsia"/>
                <w:lang w:val="es-ES"/>
              </w:rPr>
              <w:t>以确保只有授权的人员方可进入生产区和储存区</w:t>
            </w:r>
            <w:r w:rsidRPr="009147CE">
              <w:rPr>
                <w:rFonts w:ascii="Microsoft JhengHei" w:eastAsia="Microsoft JhengHei" w:hAnsi="Microsoft JhengHei" w:cs="Microsoft JhengHei" w:hint="eastAsia"/>
              </w:rPr>
              <w:t>，</w:t>
            </w:r>
            <w:r w:rsidRPr="009147CE">
              <w:rPr>
                <w:rFonts w:ascii="Microsoft JhengHei" w:eastAsia="Microsoft JhengHei" w:hAnsi="Microsoft JhengHei" w:cs="Microsoft JhengHei" w:hint="eastAsia"/>
                <w:lang w:val="es-ES"/>
              </w:rPr>
              <w:t>而且人员、承包商和访</w:t>
            </w:r>
            <w:r w:rsidRPr="009147CE">
              <w:rPr>
                <w:rFonts w:ascii="MS Gothic" w:eastAsia="MS Gothic" w:hAnsi="MS Gothic" w:cs="MS Gothic" w:hint="eastAsia"/>
                <w:lang w:val="es-ES"/>
              </w:rPr>
              <w:t>客</w:t>
            </w:r>
            <w:r w:rsidRPr="009147CE">
              <w:rPr>
                <w:rFonts w:ascii="Microsoft JhengHei" w:eastAsia="Microsoft JhengHei" w:hAnsi="Microsoft JhengHei" w:cs="Microsoft JhengHei" w:hint="eastAsia"/>
                <w:lang w:val="es-ES"/>
              </w:rPr>
              <w:t>进入工厂应收到控制</w:t>
            </w:r>
            <w:proofErr w:type="spellEnd"/>
            <w:r w:rsidRPr="009147CE">
              <w:rPr>
                <w:rFonts w:ascii="Microsoft JhengHei" w:eastAsia="Microsoft JhengHei" w:hAnsi="Microsoft JhengHei" w:cs="Microsoft JhengHei" w:hint="eastAsia"/>
                <w:lang w:val="es-ES"/>
              </w:rPr>
              <w:t>。</w:t>
            </w:r>
          </w:p>
          <w:p w14:paraId="698E837C" w14:textId="5713D52B" w:rsidR="001D1AD9" w:rsidRPr="009147CE" w:rsidRDefault="009147CE" w:rsidP="009147CE">
            <w:pPr>
              <w:pStyle w:val="Paragraph"/>
              <w:rPr>
                <w:rFonts w:ascii="Century Gothic" w:hAnsi="Century Gothic"/>
              </w:rPr>
            </w:pPr>
            <w:proofErr w:type="spellStart"/>
            <w:r w:rsidRPr="009147CE">
              <w:rPr>
                <w:rFonts w:ascii="Microsoft JhengHei" w:eastAsia="Microsoft JhengHei" w:hAnsi="Microsoft JhengHei" w:cs="Microsoft JhengHei" w:hint="eastAsia"/>
                <w:lang w:val="es-ES"/>
              </w:rPr>
              <w:t>应建立访客报告系统。员工应接受工厂安全程序的培训</w:t>
            </w:r>
            <w:r w:rsidRPr="009147CE">
              <w:rPr>
                <w:rFonts w:ascii="Microsoft JhengHei" w:eastAsia="Microsoft JhengHei" w:hAnsi="Microsoft JhengHei" w:cs="Microsoft JhengHei" w:hint="eastAsia"/>
              </w:rPr>
              <w:t>，</w:t>
            </w:r>
            <w:r w:rsidRPr="009147CE">
              <w:rPr>
                <w:rFonts w:ascii="Microsoft JhengHei" w:eastAsia="Microsoft JhengHei" w:hAnsi="Microsoft JhengHei" w:cs="Microsoft JhengHei" w:hint="eastAsia"/>
                <w:lang w:val="es-ES"/>
              </w:rPr>
              <w:t>并鼓励报告身份不明或不明身</w:t>
            </w:r>
            <w:r w:rsidRPr="009147CE">
              <w:rPr>
                <w:rFonts w:ascii="MS Gothic" w:eastAsia="MS Gothic" w:hAnsi="MS Gothic" w:cs="MS Gothic" w:hint="eastAsia"/>
                <w:lang w:val="es-ES"/>
              </w:rPr>
              <w:t>份的</w:t>
            </w:r>
            <w:r w:rsidRPr="009147CE">
              <w:rPr>
                <w:rFonts w:ascii="Microsoft JhengHei" w:eastAsia="Microsoft JhengHei" w:hAnsi="Microsoft JhengHei" w:cs="Microsoft JhengHei" w:hint="eastAsia"/>
                <w:lang w:val="es-ES"/>
              </w:rPr>
              <w:t>访客</w:t>
            </w:r>
            <w:proofErr w:type="spellEnd"/>
            <w:r w:rsidRPr="009147CE">
              <w:rPr>
                <w:rFonts w:ascii="MS Gothic" w:eastAsia="MS Gothic" w:hAnsi="MS Gothic" w:cs="MS Gothic" w:hint="eastAsia"/>
                <w:lang w:val="es-ES"/>
              </w:rPr>
              <w:t>。</w:t>
            </w:r>
          </w:p>
        </w:tc>
        <w:tc>
          <w:tcPr>
            <w:tcW w:w="661" w:type="pct"/>
          </w:tcPr>
          <w:p w14:paraId="7E697EA6" w14:textId="77777777" w:rsidR="001D1AD9" w:rsidRPr="0016371E" w:rsidRDefault="001D1AD9" w:rsidP="000D2310">
            <w:pPr>
              <w:pStyle w:val="Paragraph"/>
              <w:rPr>
                <w:rFonts w:ascii="Century Gothic" w:hAnsi="Century Gothic"/>
                <w:color w:val="auto"/>
                <w:sz w:val="20"/>
              </w:rPr>
            </w:pPr>
          </w:p>
        </w:tc>
        <w:tc>
          <w:tcPr>
            <w:tcW w:w="2356" w:type="pct"/>
          </w:tcPr>
          <w:p w14:paraId="302C9FD7" w14:textId="77777777" w:rsidR="001D1AD9" w:rsidRPr="0016371E" w:rsidRDefault="001D1AD9" w:rsidP="000D2310">
            <w:pPr>
              <w:pStyle w:val="Paragraph"/>
              <w:rPr>
                <w:rFonts w:ascii="Century Gothic" w:hAnsi="Century Gothic"/>
                <w:color w:val="auto"/>
                <w:sz w:val="20"/>
              </w:rPr>
            </w:pPr>
          </w:p>
        </w:tc>
      </w:tr>
      <w:tr w:rsidR="001D1AD9" w:rsidRPr="00BF76F4" w14:paraId="49FF1EA9" w14:textId="354CFDE0" w:rsidTr="00C92F8D">
        <w:trPr>
          <w:trHeight w:val="300"/>
        </w:trPr>
        <w:tc>
          <w:tcPr>
            <w:tcW w:w="584" w:type="pct"/>
            <w:shd w:val="clear" w:color="auto" w:fill="FFFF99"/>
            <w:tcMar>
              <w:left w:w="105" w:type="dxa"/>
              <w:right w:w="105" w:type="dxa"/>
            </w:tcMar>
          </w:tcPr>
          <w:p w14:paraId="79B6CB84" w14:textId="77777777" w:rsidR="001D1AD9" w:rsidRPr="00071916" w:rsidRDefault="001D1AD9" w:rsidP="000D2310">
            <w:pPr>
              <w:pStyle w:val="Paragraph"/>
              <w:rPr>
                <w:rFonts w:ascii="Century Gothic" w:hAnsi="Century Gothic"/>
                <w:sz w:val="20"/>
              </w:rPr>
            </w:pPr>
            <w:r w:rsidRPr="00071916">
              <w:rPr>
                <w:rFonts w:ascii="Century Gothic" w:hAnsi="Century Gothic"/>
                <w:sz w:val="20"/>
              </w:rPr>
              <w:t>4.4.3</w:t>
            </w:r>
          </w:p>
        </w:tc>
        <w:tc>
          <w:tcPr>
            <w:tcW w:w="1399" w:type="pct"/>
            <w:tcMar>
              <w:left w:w="105" w:type="dxa"/>
              <w:right w:w="105" w:type="dxa"/>
            </w:tcMar>
          </w:tcPr>
          <w:p w14:paraId="74AA72B2" w14:textId="3A1452AA" w:rsidR="001D1AD9" w:rsidRPr="00BF76F4" w:rsidRDefault="00BF76F4" w:rsidP="00BF76F4">
            <w:pPr>
              <w:rPr>
                <w:rFonts w:ascii="Century Gothic" w:hAnsi="Century Gothic"/>
              </w:rPr>
            </w:pPr>
            <w:proofErr w:type="spellStart"/>
            <w:r w:rsidRPr="00BF76F4">
              <w:rPr>
                <w:rFonts w:ascii="Microsoft JhengHei" w:eastAsia="Microsoft JhengHei" w:hAnsi="Microsoft JhengHei" w:cs="Microsoft JhengHei" w:hint="eastAsia"/>
                <w:lang w:val="es-ES"/>
              </w:rPr>
              <w:t>应充分防护外置储存罐</w:t>
            </w:r>
            <w:r w:rsidRPr="00BF76F4">
              <w:rPr>
                <w:rFonts w:ascii="Microsoft JhengHei" w:eastAsia="Microsoft JhengHei" w:hAnsi="Microsoft JhengHei" w:cs="Microsoft JhengHei" w:hint="eastAsia"/>
              </w:rPr>
              <w:t>，</w:t>
            </w:r>
            <w:r w:rsidRPr="00BF76F4">
              <w:rPr>
                <w:rFonts w:ascii="Microsoft JhengHei" w:eastAsia="Microsoft JhengHei" w:hAnsi="Microsoft JhengHei" w:cs="Microsoft JhengHei" w:hint="eastAsia"/>
                <w:lang w:val="es-ES"/>
              </w:rPr>
              <w:t>筒仓和任何带有外部开口的进料管道</w:t>
            </w:r>
            <w:r w:rsidRPr="00BF76F4">
              <w:rPr>
                <w:rFonts w:ascii="Microsoft JhengHei" w:eastAsia="Microsoft JhengHei" w:hAnsi="Microsoft JhengHei" w:cs="Microsoft JhengHei" w:hint="eastAsia"/>
              </w:rPr>
              <w:t>，</w:t>
            </w:r>
            <w:r w:rsidRPr="00BF76F4">
              <w:rPr>
                <w:rFonts w:ascii="Microsoft JhengHei" w:eastAsia="Microsoft JhengHei" w:hAnsi="Microsoft JhengHei" w:cs="Microsoft JhengHei" w:hint="eastAsia"/>
                <w:lang w:val="es-ES"/>
              </w:rPr>
              <w:t>以防止未经授权的人进</w:t>
            </w:r>
            <w:r w:rsidRPr="00BF76F4">
              <w:rPr>
                <w:rFonts w:ascii="MS Gothic" w:eastAsia="MS Gothic" w:hAnsi="MS Gothic" w:cs="MS Gothic" w:hint="eastAsia"/>
                <w:lang w:val="es-ES"/>
              </w:rPr>
              <w:t>入</w:t>
            </w:r>
            <w:proofErr w:type="spellEnd"/>
            <w:r w:rsidRPr="00BF76F4">
              <w:rPr>
                <w:rFonts w:ascii="MS Gothic" w:eastAsia="MS Gothic" w:hAnsi="MS Gothic" w:cs="MS Gothic" w:hint="eastAsia"/>
                <w:lang w:val="es-ES"/>
              </w:rPr>
              <w:t>。</w:t>
            </w:r>
          </w:p>
        </w:tc>
        <w:tc>
          <w:tcPr>
            <w:tcW w:w="661" w:type="pct"/>
          </w:tcPr>
          <w:p w14:paraId="65B44D65" w14:textId="77777777" w:rsidR="001D1AD9" w:rsidRPr="00BF76F4" w:rsidRDefault="001D1AD9" w:rsidP="000D2310">
            <w:pPr>
              <w:pStyle w:val="Paragraph"/>
              <w:rPr>
                <w:rFonts w:ascii="Century Gothic" w:hAnsi="Century Gothic"/>
                <w:sz w:val="20"/>
              </w:rPr>
            </w:pPr>
          </w:p>
        </w:tc>
        <w:tc>
          <w:tcPr>
            <w:tcW w:w="2356" w:type="pct"/>
          </w:tcPr>
          <w:p w14:paraId="5109FF6C" w14:textId="77777777" w:rsidR="001D1AD9" w:rsidRPr="00BF76F4" w:rsidRDefault="001D1AD9" w:rsidP="000D2310">
            <w:pPr>
              <w:pStyle w:val="Paragraph"/>
              <w:rPr>
                <w:rFonts w:ascii="Century Gothic" w:hAnsi="Century Gothic"/>
                <w:sz w:val="20"/>
              </w:rPr>
            </w:pPr>
          </w:p>
        </w:tc>
      </w:tr>
    </w:tbl>
    <w:tbl>
      <w:tblPr>
        <w:tblStyle w:val="TableGrid"/>
        <w:tblW w:w="5001" w:type="pct"/>
        <w:tblInd w:w="-5" w:type="dxa"/>
        <w:tblLook w:val="01E0" w:firstRow="1" w:lastRow="1" w:firstColumn="1" w:lastColumn="1" w:noHBand="0" w:noVBand="0"/>
      </w:tblPr>
      <w:tblGrid>
        <w:gridCol w:w="1134"/>
        <w:gridCol w:w="8510"/>
      </w:tblGrid>
      <w:tr w:rsidR="001D1AD9" w:rsidRPr="0013733A" w14:paraId="5EEB19D1" w14:textId="77777777" w:rsidTr="735022F3">
        <w:tc>
          <w:tcPr>
            <w:tcW w:w="5000" w:type="pct"/>
            <w:gridSpan w:val="2"/>
            <w:shd w:val="clear" w:color="auto" w:fill="00B0F0"/>
          </w:tcPr>
          <w:p w14:paraId="65393675" w14:textId="0D3D8EDC" w:rsidR="001D1AD9" w:rsidRPr="0013733A" w:rsidRDefault="4844A95A" w:rsidP="735022F3">
            <w:pPr>
              <w:keepNext/>
              <w:keepLines/>
              <w:outlineLvl w:val="1"/>
              <w:rPr>
                <w:rFonts w:ascii="Century Gothic" w:hAnsi="Century Gothic"/>
                <w:color w:val="FFFFFF" w:themeColor="background1"/>
                <w:sz w:val="20"/>
                <w:szCs w:val="20"/>
                <w:lang w:val="es-ES"/>
              </w:rPr>
            </w:pPr>
            <w:r w:rsidRPr="0013733A">
              <w:rPr>
                <w:rFonts w:ascii="Century Gothic" w:hAnsi="Century Gothic"/>
                <w:color w:val="FFFFFF" w:themeColor="background1"/>
                <w:sz w:val="20"/>
                <w:szCs w:val="20"/>
                <w:lang w:val="es-ES"/>
              </w:rPr>
              <w:t>4.5</w:t>
            </w:r>
            <w:r w:rsidR="001D1AD9" w:rsidRPr="0013733A">
              <w:rPr>
                <w:lang w:val="es-ES"/>
              </w:rPr>
              <w:tab/>
            </w:r>
            <w:proofErr w:type="spellStart"/>
            <w:r w:rsidR="009E5F06" w:rsidRPr="009E5F06">
              <w:rPr>
                <w:rFonts w:ascii="MS Gothic" w:eastAsia="MS Gothic" w:hAnsi="MS Gothic" w:cs="MS Gothic" w:hint="eastAsia"/>
                <w:color w:val="FFFFFF" w:themeColor="background1"/>
                <w:sz w:val="20"/>
                <w:szCs w:val="20"/>
                <w:lang w:val="es-ES"/>
              </w:rPr>
              <w:t>布局，</w:t>
            </w:r>
            <w:r w:rsidR="009E5F06" w:rsidRPr="009E5F06">
              <w:rPr>
                <w:rFonts w:ascii="Microsoft JhengHei" w:eastAsia="Microsoft JhengHei" w:hAnsi="Microsoft JhengHei" w:cs="Microsoft JhengHei" w:hint="eastAsia"/>
                <w:color w:val="FFFFFF" w:themeColor="background1"/>
                <w:sz w:val="20"/>
                <w:szCs w:val="20"/>
                <w:lang w:val="es-ES"/>
              </w:rPr>
              <w:t>产品流和隔离</w:t>
            </w:r>
            <w:proofErr w:type="spellEnd"/>
          </w:p>
        </w:tc>
      </w:tr>
      <w:tr w:rsidR="001D1AD9" w:rsidRPr="0013733A" w14:paraId="6FF3E7DE" w14:textId="77777777" w:rsidTr="735022F3">
        <w:tc>
          <w:tcPr>
            <w:tcW w:w="588" w:type="pct"/>
            <w:shd w:val="clear" w:color="auto" w:fill="D3E5F6"/>
          </w:tcPr>
          <w:p w14:paraId="7C4A55AB" w14:textId="77777777" w:rsidR="001D1AD9" w:rsidRPr="0013733A" w:rsidRDefault="001D1AD9" w:rsidP="000D2310">
            <w:pPr>
              <w:spacing w:before="120" w:after="120"/>
              <w:outlineLvl w:val="2"/>
              <w:rPr>
                <w:rFonts w:ascii="Century Gothic" w:eastAsia="Times New Roman" w:hAnsi="Century Gothic" w:cs="Calibri"/>
                <w:b/>
                <w:bCs/>
                <w:sz w:val="20"/>
                <w:szCs w:val="20"/>
                <w:lang w:val="es-ES"/>
              </w:rPr>
            </w:pPr>
          </w:p>
          <w:p w14:paraId="4AC56CCB" w14:textId="77777777" w:rsidR="001D1AD9" w:rsidRPr="0013733A" w:rsidRDefault="001D1AD9" w:rsidP="000D2310">
            <w:pPr>
              <w:rPr>
                <w:rFonts w:ascii="Century Gothic" w:hAnsi="Century Gothic"/>
                <w:sz w:val="20"/>
                <w:szCs w:val="20"/>
                <w:lang w:val="es-ES"/>
              </w:rPr>
            </w:pPr>
          </w:p>
        </w:tc>
        <w:tc>
          <w:tcPr>
            <w:tcW w:w="4412" w:type="pct"/>
            <w:shd w:val="clear" w:color="auto" w:fill="D3E5F6"/>
          </w:tcPr>
          <w:p w14:paraId="12EB8256" w14:textId="1248B2FE" w:rsidR="001D1AD9" w:rsidRPr="0013733A" w:rsidRDefault="00CE6A5E" w:rsidP="006E31C3">
            <w:pPr>
              <w:pStyle w:val="para"/>
              <w:rPr>
                <w:rFonts w:ascii="Century Gothic" w:hAnsi="Century Gothic"/>
                <w:lang w:val="es-ES"/>
              </w:rPr>
            </w:pPr>
            <w:proofErr w:type="spellStart"/>
            <w:r w:rsidRPr="00CE6A5E">
              <w:rPr>
                <w:rFonts w:ascii="MS Gothic" w:eastAsia="MS Gothic" w:hAnsi="MS Gothic" w:cs="MS Gothic" w:hint="eastAsia"/>
                <w:lang w:val="es-ES"/>
              </w:rPr>
              <w:t>工厂布局，生</w:t>
            </w:r>
            <w:r w:rsidRPr="00CE6A5E">
              <w:rPr>
                <w:rFonts w:ascii="Microsoft JhengHei" w:eastAsia="Microsoft JhengHei" w:hAnsi="Microsoft JhengHei" w:cs="Microsoft JhengHei" w:hint="eastAsia"/>
                <w:lang w:val="es-ES"/>
              </w:rPr>
              <w:t>产操作流程和人员移动应足以防止产品污染风险和满足所有相关法规</w:t>
            </w:r>
            <w:proofErr w:type="spellEnd"/>
            <w:r w:rsidRPr="00CE6A5E">
              <w:rPr>
                <w:rFonts w:ascii="Microsoft JhengHei" w:eastAsia="Microsoft JhengHei" w:hAnsi="Microsoft JhengHei" w:cs="Microsoft JhengHei" w:hint="eastAsia"/>
                <w:lang w:val="es-ES"/>
              </w:rPr>
              <w:t>。</w:t>
            </w:r>
          </w:p>
        </w:tc>
      </w:tr>
    </w:tbl>
    <w:tbl>
      <w:tblPr>
        <w:tblStyle w:val="TableGrid21"/>
        <w:tblW w:w="5000" w:type="pct"/>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1126"/>
        <w:gridCol w:w="2694"/>
        <w:gridCol w:w="1276"/>
        <w:gridCol w:w="4540"/>
      </w:tblGrid>
      <w:tr w:rsidR="00DD6657" w:rsidRPr="00071916" w14:paraId="7ACCB881" w14:textId="4879EE79" w:rsidTr="00AA5867">
        <w:trPr>
          <w:trHeight w:val="300"/>
        </w:trPr>
        <w:tc>
          <w:tcPr>
            <w:tcW w:w="584" w:type="pct"/>
            <w:shd w:val="clear" w:color="auto" w:fill="00B0F0"/>
            <w:tcMar>
              <w:left w:w="105" w:type="dxa"/>
              <w:right w:w="105" w:type="dxa"/>
            </w:tcMar>
          </w:tcPr>
          <w:p w14:paraId="6E092275" w14:textId="43ADECA4" w:rsidR="00DD6657" w:rsidRPr="00071916" w:rsidRDefault="00DF2D10" w:rsidP="000D2310">
            <w:pPr>
              <w:pStyle w:val="Heading3"/>
              <w:rPr>
                <w:rFonts w:ascii="Century Gothic" w:hAnsi="Century Gothic"/>
                <w:sz w:val="20"/>
                <w:szCs w:val="20"/>
              </w:rPr>
            </w:pPr>
            <w:proofErr w:type="spellStart"/>
            <w:r>
              <w:rPr>
                <w:rFonts w:ascii="MS Gothic" w:eastAsia="MS Gothic" w:hAnsi="MS Gothic" w:cs="MS Gothic" w:hint="eastAsia"/>
                <w:sz w:val="20"/>
                <w:szCs w:val="20"/>
              </w:rPr>
              <w:t>条款</w:t>
            </w:r>
            <w:proofErr w:type="spellEnd"/>
          </w:p>
        </w:tc>
        <w:tc>
          <w:tcPr>
            <w:tcW w:w="1398" w:type="pct"/>
            <w:shd w:val="clear" w:color="auto" w:fill="00B0F0"/>
            <w:tcMar>
              <w:left w:w="105" w:type="dxa"/>
              <w:right w:w="105" w:type="dxa"/>
            </w:tcMar>
          </w:tcPr>
          <w:p w14:paraId="6F7BC8A1" w14:textId="19ACC863" w:rsidR="00DD6657" w:rsidRPr="00071916" w:rsidRDefault="000D68F7" w:rsidP="000D2310">
            <w:pPr>
              <w:pStyle w:val="Heading3"/>
              <w:rPr>
                <w:rFonts w:ascii="Century Gothic" w:hAnsi="Century Gothic"/>
                <w:sz w:val="20"/>
                <w:szCs w:val="20"/>
              </w:rPr>
            </w:pPr>
            <w:proofErr w:type="spellStart"/>
            <w:r>
              <w:rPr>
                <w:rStyle w:val="Strong"/>
                <w:rFonts w:ascii="Century Gothic" w:eastAsiaTheme="majorEastAsia" w:hAnsi="Century Gothic"/>
                <w:b/>
                <w:sz w:val="20"/>
                <w:szCs w:val="20"/>
              </w:rPr>
              <w:t>要求</w:t>
            </w:r>
            <w:proofErr w:type="spellEnd"/>
          </w:p>
        </w:tc>
        <w:tc>
          <w:tcPr>
            <w:tcW w:w="662" w:type="pct"/>
            <w:shd w:val="clear" w:color="auto" w:fill="00B0F0"/>
          </w:tcPr>
          <w:p w14:paraId="08BE7027" w14:textId="3166B8BD" w:rsidR="00DD6657" w:rsidRPr="00071916" w:rsidRDefault="00C866AC" w:rsidP="000D2310">
            <w:pPr>
              <w:pStyle w:val="Heading3"/>
              <w:rPr>
                <w:rStyle w:val="Strong"/>
                <w:rFonts w:ascii="Century Gothic" w:eastAsiaTheme="majorEastAsia" w:hAnsi="Century Gothic"/>
                <w:b/>
                <w:sz w:val="20"/>
                <w:szCs w:val="20"/>
              </w:rPr>
            </w:pPr>
            <w:proofErr w:type="spellStart"/>
            <w:r>
              <w:rPr>
                <w:rStyle w:val="Strong"/>
                <w:rFonts w:ascii="Century Gothic" w:eastAsiaTheme="majorEastAsia" w:hAnsi="Century Gothic"/>
                <w:b/>
                <w:sz w:val="20"/>
                <w:szCs w:val="20"/>
              </w:rPr>
              <w:t>符合</w:t>
            </w:r>
            <w:proofErr w:type="spellEnd"/>
          </w:p>
        </w:tc>
        <w:tc>
          <w:tcPr>
            <w:tcW w:w="2356" w:type="pct"/>
            <w:shd w:val="clear" w:color="auto" w:fill="00B0F0"/>
          </w:tcPr>
          <w:p w14:paraId="0CE133A1" w14:textId="4A963771" w:rsidR="00DD6657" w:rsidRPr="00071916" w:rsidRDefault="00CC6917" w:rsidP="000D2310">
            <w:pPr>
              <w:pStyle w:val="Heading3"/>
              <w:rPr>
                <w:rStyle w:val="Strong"/>
                <w:rFonts w:ascii="Century Gothic" w:eastAsiaTheme="majorEastAsia" w:hAnsi="Century Gothic"/>
                <w:b/>
                <w:sz w:val="20"/>
                <w:szCs w:val="20"/>
              </w:rPr>
            </w:pPr>
            <w:proofErr w:type="spellStart"/>
            <w:r>
              <w:rPr>
                <w:rStyle w:val="Strong"/>
                <w:rFonts w:ascii="Microsoft JhengHei" w:eastAsia="Microsoft JhengHei" w:hAnsi="Microsoft JhengHei" w:cs="Microsoft JhengHei" w:hint="eastAsia"/>
                <w:b/>
                <w:sz w:val="20"/>
                <w:szCs w:val="20"/>
              </w:rPr>
              <w:t>评论</w:t>
            </w:r>
            <w:proofErr w:type="spellEnd"/>
          </w:p>
        </w:tc>
      </w:tr>
      <w:tr w:rsidR="00DD6657" w:rsidRPr="00071916" w14:paraId="761F3761" w14:textId="1145C821" w:rsidTr="00C92F8D">
        <w:trPr>
          <w:trHeight w:val="300"/>
        </w:trPr>
        <w:tc>
          <w:tcPr>
            <w:tcW w:w="584" w:type="pct"/>
            <w:shd w:val="clear" w:color="auto" w:fill="FFFF99"/>
            <w:tcMar>
              <w:left w:w="105" w:type="dxa"/>
              <w:right w:w="105" w:type="dxa"/>
            </w:tcMar>
          </w:tcPr>
          <w:p w14:paraId="1ACF1BFC" w14:textId="77777777" w:rsidR="00DD6657" w:rsidRPr="00071916" w:rsidRDefault="00DD6657" w:rsidP="000D2310">
            <w:pPr>
              <w:pStyle w:val="para"/>
              <w:rPr>
                <w:rFonts w:ascii="Century Gothic" w:eastAsia="Century Gothic" w:hAnsi="Century Gothic"/>
                <w:sz w:val="20"/>
              </w:rPr>
            </w:pPr>
            <w:r w:rsidRPr="00071916">
              <w:rPr>
                <w:rFonts w:ascii="Century Gothic" w:eastAsia="Century Gothic" w:hAnsi="Century Gothic"/>
                <w:sz w:val="20"/>
              </w:rPr>
              <w:t>4.5.1</w:t>
            </w:r>
          </w:p>
        </w:tc>
        <w:tc>
          <w:tcPr>
            <w:tcW w:w="1398" w:type="pct"/>
            <w:tcMar>
              <w:left w:w="105" w:type="dxa"/>
              <w:right w:w="105" w:type="dxa"/>
            </w:tcMar>
          </w:tcPr>
          <w:p w14:paraId="677A5205" w14:textId="77777777" w:rsidR="00D66EEF" w:rsidRPr="00D66EEF" w:rsidRDefault="00D66EEF" w:rsidP="00D66EEF">
            <w:pPr>
              <w:spacing w:before="0" w:after="0" w:line="247" w:lineRule="auto"/>
              <w:ind w:right="217"/>
              <w:rPr>
                <w:rFonts w:ascii="Century Gothic" w:hAnsi="Century Gothic"/>
                <w:lang w:val="en-US"/>
              </w:rPr>
            </w:pPr>
            <w:proofErr w:type="spellStart"/>
            <w:r w:rsidRPr="00D66EEF">
              <w:rPr>
                <w:rFonts w:ascii="Microsoft JhengHei" w:eastAsia="Microsoft JhengHei" w:hAnsi="Microsoft JhengHei" w:cs="Microsoft JhengHei" w:hint="eastAsia"/>
                <w:lang w:val="en-US"/>
              </w:rPr>
              <w:t>应有一份最新的地图或厂区平面图，并确定</w:t>
            </w:r>
            <w:proofErr w:type="spellEnd"/>
            <w:r w:rsidRPr="00D66EEF">
              <w:rPr>
                <w:rFonts w:ascii="Microsoft JhengHei" w:eastAsia="Microsoft JhengHei" w:hAnsi="Microsoft JhengHei" w:cs="Microsoft JhengHei" w:hint="eastAsia"/>
                <w:lang w:val="en-US"/>
              </w:rPr>
              <w:t>：</w:t>
            </w:r>
          </w:p>
          <w:p w14:paraId="5AA98526" w14:textId="4B0A2ED7" w:rsidR="00D66EEF" w:rsidRPr="00D66EEF" w:rsidRDefault="00D66EEF" w:rsidP="00D66EEF">
            <w:pPr>
              <w:spacing w:before="0" w:after="0" w:line="247" w:lineRule="auto"/>
              <w:ind w:right="217"/>
              <w:rPr>
                <w:rFonts w:ascii="Century Gothic" w:hAnsi="Century Gothic"/>
                <w:lang w:val="en-US"/>
              </w:rPr>
            </w:pPr>
            <w:r w:rsidRPr="00D66EEF">
              <w:rPr>
                <w:rFonts w:ascii="Century Gothic" w:hAnsi="Century Gothic"/>
                <w:lang w:val="en-US"/>
              </w:rPr>
              <w:t xml:space="preserve">• </w:t>
            </w:r>
            <w:proofErr w:type="spellStart"/>
            <w:r w:rsidRPr="00D66EEF">
              <w:rPr>
                <w:rFonts w:ascii="MS Gothic" w:eastAsia="MS Gothic" w:hAnsi="MS Gothic" w:cs="MS Gothic" w:hint="eastAsia"/>
                <w:lang w:val="en-US"/>
              </w:rPr>
              <w:t>人</w:t>
            </w:r>
            <w:r w:rsidRPr="00D66EEF">
              <w:rPr>
                <w:rFonts w:ascii="Microsoft JhengHei" w:eastAsia="Microsoft JhengHei" w:hAnsi="Microsoft JhengHei" w:cs="Microsoft JhengHei" w:hint="eastAsia"/>
                <w:lang w:val="en-US"/>
              </w:rPr>
              <w:t>员的进入点</w:t>
            </w:r>
            <w:proofErr w:type="spellEnd"/>
          </w:p>
          <w:p w14:paraId="3465DBE5" w14:textId="7FC0AB96" w:rsidR="00D66EEF" w:rsidRPr="00D66EEF" w:rsidRDefault="00D66EEF" w:rsidP="00D66EEF">
            <w:pPr>
              <w:spacing w:before="0" w:after="0" w:line="247" w:lineRule="auto"/>
              <w:ind w:right="217"/>
              <w:rPr>
                <w:rFonts w:ascii="Century Gothic" w:hAnsi="Century Gothic"/>
                <w:lang w:val="en-US"/>
              </w:rPr>
            </w:pPr>
            <w:r w:rsidRPr="00D66EEF">
              <w:rPr>
                <w:rFonts w:ascii="Century Gothic" w:hAnsi="Century Gothic"/>
                <w:lang w:val="en-US"/>
              </w:rPr>
              <w:t xml:space="preserve">• </w:t>
            </w:r>
            <w:proofErr w:type="spellStart"/>
            <w:r w:rsidRPr="00D66EEF">
              <w:rPr>
                <w:rFonts w:ascii="MS Gothic" w:eastAsia="MS Gothic" w:hAnsi="MS Gothic" w:cs="MS Gothic" w:hint="eastAsia"/>
                <w:lang w:val="en-US"/>
              </w:rPr>
              <w:t>人</w:t>
            </w:r>
            <w:r w:rsidRPr="00D66EEF">
              <w:rPr>
                <w:rFonts w:ascii="Microsoft JhengHei" w:eastAsia="Microsoft JhengHei" w:hAnsi="Microsoft JhengHei" w:cs="Microsoft JhengHei" w:hint="eastAsia"/>
                <w:lang w:val="en-US"/>
              </w:rPr>
              <w:t>员，原材料，在制品和成品的移动路线</w:t>
            </w:r>
            <w:proofErr w:type="spellEnd"/>
          </w:p>
          <w:p w14:paraId="42B1B8E8" w14:textId="2F69F9C7" w:rsidR="00D66EEF" w:rsidRPr="00D66EEF" w:rsidRDefault="00D66EEF" w:rsidP="00D66EEF">
            <w:pPr>
              <w:spacing w:before="0" w:after="0" w:line="247" w:lineRule="auto"/>
              <w:ind w:right="217"/>
              <w:rPr>
                <w:rFonts w:ascii="Century Gothic" w:hAnsi="Century Gothic"/>
                <w:lang w:val="en-US"/>
              </w:rPr>
            </w:pPr>
            <w:r w:rsidRPr="00D66EEF">
              <w:rPr>
                <w:rFonts w:ascii="Century Gothic" w:hAnsi="Century Gothic"/>
                <w:lang w:val="en-US"/>
              </w:rPr>
              <w:t xml:space="preserve">• </w:t>
            </w:r>
            <w:proofErr w:type="spellStart"/>
            <w:r w:rsidRPr="00D66EEF">
              <w:rPr>
                <w:rFonts w:ascii="Microsoft JhengHei" w:eastAsia="Microsoft JhengHei" w:hAnsi="Microsoft JhengHei" w:cs="Microsoft JhengHei" w:hint="eastAsia"/>
                <w:lang w:val="en-US"/>
              </w:rPr>
              <w:t>员工设施</w:t>
            </w:r>
            <w:proofErr w:type="spellEnd"/>
          </w:p>
          <w:p w14:paraId="370F7885" w14:textId="26278FCF" w:rsidR="00D66EEF" w:rsidRPr="00D66EEF" w:rsidRDefault="00D66EEF" w:rsidP="00D66EEF">
            <w:pPr>
              <w:spacing w:before="0" w:after="0" w:line="247" w:lineRule="auto"/>
              <w:ind w:right="217"/>
              <w:rPr>
                <w:rFonts w:ascii="Century Gothic" w:hAnsi="Century Gothic"/>
                <w:lang w:val="en-US"/>
              </w:rPr>
            </w:pPr>
            <w:r w:rsidRPr="00D66EEF">
              <w:rPr>
                <w:rFonts w:ascii="Century Gothic" w:hAnsi="Century Gothic"/>
                <w:lang w:val="en-US"/>
              </w:rPr>
              <w:t xml:space="preserve">• </w:t>
            </w:r>
            <w:proofErr w:type="spellStart"/>
            <w:r w:rsidRPr="00D66EEF">
              <w:rPr>
                <w:rFonts w:ascii="Microsoft JhengHei" w:eastAsia="Microsoft JhengHei" w:hAnsi="Microsoft JhengHei" w:cs="Microsoft JhengHei" w:hint="eastAsia"/>
                <w:lang w:val="en-US"/>
              </w:rPr>
              <w:t>废弃物清理路线</w:t>
            </w:r>
            <w:proofErr w:type="spellEnd"/>
          </w:p>
          <w:p w14:paraId="678F50CB" w14:textId="15862AFE" w:rsidR="00D66EEF" w:rsidRPr="00D66EEF" w:rsidRDefault="00D66EEF" w:rsidP="00D66EEF">
            <w:pPr>
              <w:spacing w:before="0" w:after="0" w:line="247" w:lineRule="auto"/>
              <w:ind w:right="217"/>
              <w:rPr>
                <w:rFonts w:ascii="Century Gothic" w:hAnsi="Century Gothic"/>
                <w:lang w:val="en-US"/>
              </w:rPr>
            </w:pPr>
            <w:r w:rsidRPr="00D66EEF">
              <w:rPr>
                <w:rFonts w:ascii="Century Gothic" w:hAnsi="Century Gothic"/>
                <w:lang w:val="en-US"/>
              </w:rPr>
              <w:t xml:space="preserve">• </w:t>
            </w:r>
            <w:proofErr w:type="spellStart"/>
            <w:r w:rsidRPr="00D66EEF">
              <w:rPr>
                <w:rFonts w:ascii="MS Gothic" w:eastAsia="MS Gothic" w:hAnsi="MS Gothic" w:cs="MS Gothic" w:hint="eastAsia"/>
                <w:lang w:val="en-US"/>
              </w:rPr>
              <w:t>生</w:t>
            </w:r>
            <w:r w:rsidRPr="00D66EEF">
              <w:rPr>
                <w:rFonts w:ascii="Microsoft JhengHei" w:eastAsia="Microsoft JhengHei" w:hAnsi="Microsoft JhengHei" w:cs="Microsoft JhengHei" w:hint="eastAsia"/>
                <w:lang w:val="en-US"/>
              </w:rPr>
              <w:t>产操作流程</w:t>
            </w:r>
            <w:proofErr w:type="spellEnd"/>
          </w:p>
          <w:p w14:paraId="001B6AB8" w14:textId="4DDB6D3D" w:rsidR="00D66EEF" w:rsidRPr="00D66EEF" w:rsidRDefault="00D66EEF" w:rsidP="00D66EEF">
            <w:pPr>
              <w:spacing w:before="0" w:after="0" w:line="247" w:lineRule="auto"/>
              <w:ind w:right="217"/>
              <w:rPr>
                <w:rFonts w:ascii="Century Gothic" w:hAnsi="Century Gothic"/>
                <w:lang w:val="en-US"/>
              </w:rPr>
            </w:pPr>
            <w:r w:rsidRPr="00D66EEF">
              <w:rPr>
                <w:rFonts w:ascii="Century Gothic" w:hAnsi="Century Gothic"/>
                <w:lang w:val="en-US"/>
              </w:rPr>
              <w:t xml:space="preserve">• </w:t>
            </w:r>
            <w:proofErr w:type="spellStart"/>
            <w:r w:rsidRPr="00D66EEF">
              <w:rPr>
                <w:rFonts w:ascii="MS Gothic" w:eastAsia="MS Gothic" w:hAnsi="MS Gothic" w:cs="MS Gothic" w:hint="eastAsia"/>
                <w:lang w:val="en-US"/>
              </w:rPr>
              <w:t>需要</w:t>
            </w:r>
            <w:r w:rsidRPr="00D66EEF">
              <w:rPr>
                <w:rFonts w:ascii="Microsoft JhengHei" w:eastAsia="Microsoft JhengHei" w:hAnsi="Microsoft JhengHei" w:cs="Microsoft JhengHei" w:hint="eastAsia"/>
                <w:lang w:val="en-US"/>
              </w:rPr>
              <w:t>额外控制的区域</w:t>
            </w:r>
            <w:proofErr w:type="spellEnd"/>
            <w:r w:rsidRPr="00D66EEF">
              <w:rPr>
                <w:rFonts w:ascii="Microsoft JhengHei" w:eastAsia="Microsoft JhengHei" w:hAnsi="Microsoft JhengHei" w:cs="Microsoft JhengHei"/>
                <w:lang w:val="en-US"/>
              </w:rPr>
              <w:t>•</w:t>
            </w:r>
            <w:r>
              <w:rPr>
                <w:rFonts w:ascii="Microsoft JhengHei" w:eastAsia="Microsoft JhengHei" w:hAnsi="Microsoft JhengHei" w:cs="Microsoft JhengHei"/>
                <w:lang w:val="en-US"/>
              </w:rPr>
              <w:t xml:space="preserve">  </w:t>
            </w:r>
            <w:proofErr w:type="spellStart"/>
            <w:r w:rsidRPr="00D66EEF">
              <w:rPr>
                <w:rFonts w:ascii="Microsoft JhengHei" w:eastAsia="Microsoft JhengHei" w:hAnsi="Microsoft JhengHei" w:cs="Microsoft JhengHei" w:hint="eastAsia"/>
                <w:lang w:val="en-US"/>
              </w:rPr>
              <w:t>如</w:t>
            </w:r>
            <w:r w:rsidRPr="00D66EEF">
              <w:rPr>
                <w:rFonts w:ascii="Calibri" w:hAnsi="Calibri" w:cs="Calibri"/>
                <w:lang w:val="en-US"/>
              </w:rPr>
              <w:t>“</w:t>
            </w:r>
            <w:r w:rsidRPr="00D66EEF">
              <w:rPr>
                <w:rFonts w:ascii="Microsoft JhengHei" w:eastAsia="Microsoft JhengHei" w:hAnsi="Microsoft JhengHei" w:cs="Microsoft JhengHei" w:hint="eastAsia"/>
                <w:lang w:val="en-US"/>
              </w:rPr>
              <w:t>洁净室</w:t>
            </w:r>
            <w:proofErr w:type="spellEnd"/>
            <w:r w:rsidRPr="00D66EEF">
              <w:rPr>
                <w:rFonts w:ascii="Calibri" w:hAnsi="Calibri" w:cs="Calibri"/>
                <w:lang w:val="en-US"/>
              </w:rPr>
              <w:t>”</w:t>
            </w:r>
          </w:p>
          <w:p w14:paraId="6A987722" w14:textId="2355BD90" w:rsidR="00DD6657" w:rsidRPr="00494C44" w:rsidRDefault="00D66EEF" w:rsidP="00D66EEF">
            <w:pPr>
              <w:spacing w:before="0" w:after="0" w:line="247" w:lineRule="auto"/>
              <w:ind w:right="217"/>
              <w:rPr>
                <w:rFonts w:ascii="Century Gothic" w:hAnsi="Century Gothic"/>
                <w:lang w:val="en-US"/>
              </w:rPr>
            </w:pPr>
            <w:r w:rsidRPr="00D66EEF">
              <w:rPr>
                <w:rFonts w:ascii="Century Gothic" w:hAnsi="Century Gothic"/>
                <w:lang w:val="en-US"/>
              </w:rPr>
              <w:t xml:space="preserve">• </w:t>
            </w:r>
            <w:proofErr w:type="spellStart"/>
            <w:r w:rsidRPr="00D66EEF">
              <w:rPr>
                <w:rFonts w:ascii="Microsoft JhengHei" w:eastAsia="Microsoft JhengHei" w:hAnsi="Microsoft JhengHei" w:cs="Microsoft JhengHei" w:hint="eastAsia"/>
                <w:lang w:val="en-US"/>
              </w:rPr>
              <w:t>储存区域</w:t>
            </w:r>
            <w:proofErr w:type="spellEnd"/>
            <w:r w:rsidRPr="00D66EEF">
              <w:rPr>
                <w:rFonts w:ascii="Century Gothic" w:hAnsi="Century Gothic"/>
                <w:lang w:val="en-US"/>
              </w:rPr>
              <w:t xml:space="preserve"> </w:t>
            </w:r>
            <w:r w:rsidRPr="00D66EEF">
              <w:rPr>
                <w:rFonts w:ascii="MS Gothic" w:eastAsia="MS Gothic" w:hAnsi="MS Gothic" w:cs="MS Gothic" w:hint="eastAsia"/>
                <w:lang w:val="en-US"/>
              </w:rPr>
              <w:t>。</w:t>
            </w:r>
          </w:p>
        </w:tc>
        <w:tc>
          <w:tcPr>
            <w:tcW w:w="662" w:type="pct"/>
          </w:tcPr>
          <w:p w14:paraId="3D1B5EEC" w14:textId="77777777" w:rsidR="00DD6657" w:rsidRPr="00071916" w:rsidRDefault="00DD6657" w:rsidP="000D2310">
            <w:pPr>
              <w:pStyle w:val="para"/>
              <w:rPr>
                <w:rFonts w:ascii="Century Gothic" w:eastAsia="Century Gothic" w:hAnsi="Century Gothic"/>
                <w:sz w:val="20"/>
              </w:rPr>
            </w:pPr>
          </w:p>
        </w:tc>
        <w:tc>
          <w:tcPr>
            <w:tcW w:w="2356" w:type="pct"/>
          </w:tcPr>
          <w:p w14:paraId="5E1561C5" w14:textId="77777777" w:rsidR="00DD6657" w:rsidRPr="00071916" w:rsidRDefault="00DD6657" w:rsidP="000D2310">
            <w:pPr>
              <w:pStyle w:val="para"/>
              <w:rPr>
                <w:rFonts w:ascii="Century Gothic" w:eastAsia="Century Gothic" w:hAnsi="Century Gothic"/>
                <w:sz w:val="20"/>
              </w:rPr>
            </w:pPr>
          </w:p>
        </w:tc>
      </w:tr>
      <w:tr w:rsidR="00DD6657" w:rsidRPr="0013733A" w14:paraId="4C0AC0E0" w14:textId="1A8D72E7" w:rsidTr="00C92F8D">
        <w:trPr>
          <w:trHeight w:val="300"/>
        </w:trPr>
        <w:tc>
          <w:tcPr>
            <w:tcW w:w="584" w:type="pct"/>
            <w:shd w:val="clear" w:color="auto" w:fill="FFFF99"/>
            <w:tcMar>
              <w:left w:w="105" w:type="dxa"/>
              <w:right w:w="105" w:type="dxa"/>
            </w:tcMar>
          </w:tcPr>
          <w:p w14:paraId="269C70E3" w14:textId="77777777" w:rsidR="00DD6657" w:rsidRPr="00071916" w:rsidRDefault="00DD6657" w:rsidP="000D2310">
            <w:pPr>
              <w:pStyle w:val="para"/>
              <w:rPr>
                <w:rFonts w:ascii="Century Gothic" w:eastAsia="Century Gothic" w:hAnsi="Century Gothic"/>
                <w:sz w:val="20"/>
              </w:rPr>
            </w:pPr>
            <w:r w:rsidRPr="00071916">
              <w:rPr>
                <w:rFonts w:ascii="Century Gothic" w:eastAsia="Century Gothic" w:hAnsi="Century Gothic"/>
                <w:sz w:val="20"/>
              </w:rPr>
              <w:t>4.5.2</w:t>
            </w:r>
          </w:p>
        </w:tc>
        <w:tc>
          <w:tcPr>
            <w:tcW w:w="1398" w:type="pct"/>
            <w:tcMar>
              <w:left w:w="105" w:type="dxa"/>
              <w:right w:w="105" w:type="dxa"/>
            </w:tcMar>
          </w:tcPr>
          <w:p w14:paraId="798F3088" w14:textId="10B3F7DF" w:rsidR="735022F3" w:rsidRPr="0013733A" w:rsidRDefault="00223AB6" w:rsidP="000F0989">
            <w:pPr>
              <w:spacing w:before="80" w:after="0" w:line="247" w:lineRule="auto"/>
              <w:rPr>
                <w:rFonts w:ascii="Century Gothic" w:hAnsi="Century Gothic"/>
                <w:lang w:val="es-ES"/>
              </w:rPr>
            </w:pPr>
            <w:proofErr w:type="spellStart"/>
            <w:r w:rsidRPr="00223AB6">
              <w:rPr>
                <w:rFonts w:ascii="Microsoft JhengHei" w:eastAsia="Microsoft JhengHei" w:hAnsi="Microsoft JhengHei" w:cs="Microsoft JhengHei" w:hint="eastAsia"/>
                <w:lang w:val="es-ES"/>
              </w:rPr>
              <w:t>应妥善安排接收到发放的流程，从而将产品污染或损坏的风险降到最低</w:t>
            </w:r>
            <w:proofErr w:type="spellEnd"/>
            <w:r w:rsidRPr="00223AB6">
              <w:rPr>
                <w:rFonts w:ascii="Microsoft JhengHei" w:eastAsia="Microsoft JhengHei" w:hAnsi="Microsoft JhengHei" w:cs="Microsoft JhengHei" w:hint="eastAsia"/>
                <w:lang w:val="es-ES"/>
              </w:rPr>
              <w:t>。</w:t>
            </w:r>
          </w:p>
        </w:tc>
        <w:tc>
          <w:tcPr>
            <w:tcW w:w="662" w:type="pct"/>
          </w:tcPr>
          <w:p w14:paraId="3F7DD53F" w14:textId="77777777" w:rsidR="00DD6657" w:rsidRPr="0013733A" w:rsidRDefault="00DD6657" w:rsidP="000D2310">
            <w:pPr>
              <w:pStyle w:val="para"/>
              <w:rPr>
                <w:rFonts w:ascii="Century Gothic" w:eastAsia="Century Gothic" w:hAnsi="Century Gothic"/>
                <w:sz w:val="20"/>
                <w:lang w:val="es-ES"/>
              </w:rPr>
            </w:pPr>
          </w:p>
        </w:tc>
        <w:tc>
          <w:tcPr>
            <w:tcW w:w="2356" w:type="pct"/>
          </w:tcPr>
          <w:p w14:paraId="596A96BF" w14:textId="77777777" w:rsidR="00DD6657" w:rsidRPr="0013733A" w:rsidRDefault="00DD6657" w:rsidP="000D2310">
            <w:pPr>
              <w:pStyle w:val="para"/>
              <w:rPr>
                <w:rFonts w:ascii="Century Gothic" w:eastAsia="Century Gothic" w:hAnsi="Century Gothic"/>
                <w:sz w:val="20"/>
                <w:lang w:val="es-ES"/>
              </w:rPr>
            </w:pPr>
          </w:p>
        </w:tc>
      </w:tr>
      <w:tr w:rsidR="00DD6657" w:rsidRPr="00223AB6" w14:paraId="005305C7" w14:textId="12422D76" w:rsidTr="00C92F8D">
        <w:trPr>
          <w:trHeight w:val="300"/>
        </w:trPr>
        <w:tc>
          <w:tcPr>
            <w:tcW w:w="584" w:type="pct"/>
            <w:shd w:val="clear" w:color="auto" w:fill="FFFF99"/>
            <w:tcMar>
              <w:left w:w="105" w:type="dxa"/>
              <w:right w:w="105" w:type="dxa"/>
            </w:tcMar>
          </w:tcPr>
          <w:p w14:paraId="539628AA" w14:textId="77777777" w:rsidR="00DD6657" w:rsidRPr="00071916" w:rsidRDefault="00DD6657" w:rsidP="000D2310">
            <w:pPr>
              <w:pStyle w:val="para"/>
              <w:rPr>
                <w:rFonts w:ascii="Century Gothic" w:eastAsia="Century Gothic" w:hAnsi="Century Gothic"/>
                <w:sz w:val="20"/>
              </w:rPr>
            </w:pPr>
            <w:r w:rsidRPr="00071916">
              <w:rPr>
                <w:rFonts w:ascii="Century Gothic" w:eastAsia="Century Gothic" w:hAnsi="Century Gothic"/>
                <w:sz w:val="20"/>
              </w:rPr>
              <w:lastRenderedPageBreak/>
              <w:t>4.5.3</w:t>
            </w:r>
          </w:p>
        </w:tc>
        <w:tc>
          <w:tcPr>
            <w:tcW w:w="1398" w:type="pct"/>
            <w:tcMar>
              <w:left w:w="105" w:type="dxa"/>
              <w:right w:w="105" w:type="dxa"/>
            </w:tcMar>
          </w:tcPr>
          <w:p w14:paraId="4A0A52E6" w14:textId="37F15B59" w:rsidR="735022F3" w:rsidRPr="00223AB6" w:rsidRDefault="00223AB6" w:rsidP="00223AB6">
            <w:pPr>
              <w:spacing w:before="80" w:after="0" w:line="247" w:lineRule="auto"/>
              <w:rPr>
                <w:rFonts w:ascii="Century Gothic" w:hAnsi="Century Gothic"/>
              </w:rPr>
            </w:pPr>
            <w:proofErr w:type="spellStart"/>
            <w:r w:rsidRPr="00223AB6">
              <w:rPr>
                <w:rFonts w:ascii="MS Gothic" w:eastAsia="MS Gothic" w:hAnsi="MS Gothic" w:cs="MS Gothic" w:hint="eastAsia"/>
                <w:lang w:val="es-ES"/>
              </w:rPr>
              <w:t>工厂</w:t>
            </w:r>
            <w:r w:rsidRPr="00223AB6">
              <w:rPr>
                <w:rFonts w:ascii="Microsoft JhengHei" w:eastAsia="Microsoft JhengHei" w:hAnsi="Microsoft JhengHei" w:cs="Microsoft JhengHei" w:hint="eastAsia"/>
                <w:lang w:val="es-ES"/>
              </w:rPr>
              <w:t>应具备充足的作业空间和贮藏能力</w:t>
            </w:r>
            <w:r w:rsidRPr="00223AB6">
              <w:rPr>
                <w:rFonts w:ascii="Microsoft JhengHei" w:eastAsia="Microsoft JhengHei" w:hAnsi="Microsoft JhengHei" w:cs="Microsoft JhengHei" w:hint="eastAsia"/>
              </w:rPr>
              <w:t>，</w:t>
            </w:r>
            <w:r w:rsidRPr="00223AB6">
              <w:rPr>
                <w:rFonts w:ascii="Microsoft JhengHei" w:eastAsia="Microsoft JhengHei" w:hAnsi="Microsoft JhengHei" w:cs="Microsoft JhengHei" w:hint="eastAsia"/>
                <w:lang w:val="es-ES"/>
              </w:rPr>
              <w:t>以便所有的活动均能在安全和卫生条件正常进</w:t>
            </w:r>
            <w:r w:rsidRPr="00223AB6">
              <w:rPr>
                <w:rFonts w:ascii="MS Gothic" w:eastAsia="MS Gothic" w:hAnsi="MS Gothic" w:cs="MS Gothic" w:hint="eastAsia"/>
                <w:lang w:val="es-ES"/>
              </w:rPr>
              <w:t>行</w:t>
            </w:r>
            <w:proofErr w:type="spellEnd"/>
            <w:r w:rsidRPr="00223AB6">
              <w:rPr>
                <w:rFonts w:ascii="MS Gothic" w:eastAsia="MS Gothic" w:hAnsi="MS Gothic" w:cs="MS Gothic" w:hint="eastAsia"/>
                <w:lang w:val="es-ES"/>
              </w:rPr>
              <w:t>。</w:t>
            </w:r>
          </w:p>
        </w:tc>
        <w:tc>
          <w:tcPr>
            <w:tcW w:w="662" w:type="pct"/>
          </w:tcPr>
          <w:p w14:paraId="0FD6C83C" w14:textId="77777777" w:rsidR="00DD6657" w:rsidRPr="00223AB6" w:rsidRDefault="00DD6657" w:rsidP="000D2310">
            <w:pPr>
              <w:pStyle w:val="para"/>
              <w:rPr>
                <w:rFonts w:ascii="Century Gothic" w:eastAsia="Century Gothic" w:hAnsi="Century Gothic"/>
                <w:sz w:val="20"/>
              </w:rPr>
            </w:pPr>
          </w:p>
        </w:tc>
        <w:tc>
          <w:tcPr>
            <w:tcW w:w="2356" w:type="pct"/>
          </w:tcPr>
          <w:p w14:paraId="3DCC5A66" w14:textId="77777777" w:rsidR="00DD6657" w:rsidRPr="00223AB6" w:rsidRDefault="00DD6657" w:rsidP="000D2310">
            <w:pPr>
              <w:pStyle w:val="para"/>
              <w:rPr>
                <w:rFonts w:ascii="Century Gothic" w:eastAsia="Century Gothic" w:hAnsi="Century Gothic"/>
                <w:sz w:val="20"/>
              </w:rPr>
            </w:pPr>
          </w:p>
        </w:tc>
      </w:tr>
      <w:tr w:rsidR="00DD6657" w:rsidRPr="0013733A" w14:paraId="3FEB867B" w14:textId="3F145D02" w:rsidTr="00C92F8D">
        <w:trPr>
          <w:trHeight w:val="300"/>
        </w:trPr>
        <w:tc>
          <w:tcPr>
            <w:tcW w:w="584" w:type="pct"/>
            <w:shd w:val="clear" w:color="auto" w:fill="FFFF99"/>
            <w:tcMar>
              <w:left w:w="105" w:type="dxa"/>
              <w:right w:w="105" w:type="dxa"/>
            </w:tcMar>
          </w:tcPr>
          <w:p w14:paraId="0C1164C9" w14:textId="77777777" w:rsidR="00DD6657" w:rsidRPr="00071916" w:rsidRDefault="00DD6657" w:rsidP="000D2310">
            <w:pPr>
              <w:pStyle w:val="para"/>
              <w:rPr>
                <w:rFonts w:ascii="Century Gothic" w:hAnsi="Century Gothic"/>
                <w:sz w:val="20"/>
              </w:rPr>
            </w:pPr>
            <w:r w:rsidRPr="00071916">
              <w:rPr>
                <w:rFonts w:ascii="Century Gothic" w:hAnsi="Century Gothic"/>
                <w:sz w:val="20"/>
              </w:rPr>
              <w:t>4.5.4</w:t>
            </w:r>
          </w:p>
        </w:tc>
        <w:tc>
          <w:tcPr>
            <w:tcW w:w="1398" w:type="pct"/>
            <w:tcMar>
              <w:left w:w="105" w:type="dxa"/>
              <w:right w:w="105" w:type="dxa"/>
            </w:tcMar>
          </w:tcPr>
          <w:p w14:paraId="67566961" w14:textId="3FEC0341" w:rsidR="735022F3" w:rsidRPr="0013733A" w:rsidRDefault="001E5CE3" w:rsidP="00150620">
            <w:pPr>
              <w:spacing w:before="80" w:after="0" w:line="247" w:lineRule="auto"/>
              <w:rPr>
                <w:rFonts w:ascii="Century Gothic" w:hAnsi="Century Gothic"/>
                <w:lang w:val="es-ES"/>
              </w:rPr>
            </w:pPr>
            <w:proofErr w:type="spellStart"/>
            <w:r w:rsidRPr="001E5CE3">
              <w:rPr>
                <w:rFonts w:ascii="MS Gothic" w:eastAsia="MS Gothic" w:hAnsi="MS Gothic" w:cs="MS Gothic" w:hint="eastAsia"/>
                <w:lang w:val="es-ES"/>
              </w:rPr>
              <w:t>分</w:t>
            </w:r>
            <w:r w:rsidRPr="001E5CE3">
              <w:rPr>
                <w:rFonts w:ascii="Microsoft JhengHei" w:eastAsia="Microsoft JhengHei" w:hAnsi="Microsoft JhengHei" w:cs="Microsoft JhengHei" w:hint="eastAsia"/>
                <w:lang w:val="es-ES"/>
              </w:rPr>
              <w:t>拣或其他涉及直接处理产品的活动应在至少具有与生产区域相同标准的区域进行</w:t>
            </w:r>
            <w:proofErr w:type="spellEnd"/>
            <w:r w:rsidRPr="001E5CE3">
              <w:rPr>
                <w:rFonts w:ascii="Microsoft JhengHei" w:eastAsia="Microsoft JhengHei" w:hAnsi="Microsoft JhengHei" w:cs="Microsoft JhengHei" w:hint="eastAsia"/>
                <w:lang w:val="es-ES"/>
              </w:rPr>
              <w:t>。</w:t>
            </w:r>
          </w:p>
        </w:tc>
        <w:tc>
          <w:tcPr>
            <w:tcW w:w="662" w:type="pct"/>
          </w:tcPr>
          <w:p w14:paraId="0B40F962" w14:textId="77777777" w:rsidR="00DD6657" w:rsidRPr="0013733A" w:rsidRDefault="00DD6657" w:rsidP="000D2310">
            <w:pPr>
              <w:pStyle w:val="Paragraph"/>
              <w:rPr>
                <w:rFonts w:ascii="Century Gothic" w:hAnsi="Century Gothic"/>
                <w:sz w:val="20"/>
                <w:lang w:val="es-ES"/>
              </w:rPr>
            </w:pPr>
          </w:p>
        </w:tc>
        <w:tc>
          <w:tcPr>
            <w:tcW w:w="2356" w:type="pct"/>
          </w:tcPr>
          <w:p w14:paraId="56ABEE68" w14:textId="77777777" w:rsidR="00DD6657" w:rsidRPr="0013733A" w:rsidRDefault="00DD6657" w:rsidP="000D2310">
            <w:pPr>
              <w:pStyle w:val="Paragraph"/>
              <w:rPr>
                <w:rFonts w:ascii="Century Gothic" w:hAnsi="Century Gothic"/>
                <w:sz w:val="20"/>
                <w:lang w:val="es-ES"/>
              </w:rPr>
            </w:pPr>
          </w:p>
        </w:tc>
      </w:tr>
      <w:tr w:rsidR="00DD6657" w:rsidRPr="0013733A" w14:paraId="5D54CF18" w14:textId="27A9706B" w:rsidTr="00C92F8D">
        <w:trPr>
          <w:trHeight w:val="300"/>
        </w:trPr>
        <w:tc>
          <w:tcPr>
            <w:tcW w:w="584" w:type="pct"/>
            <w:shd w:val="clear" w:color="auto" w:fill="FFFF99"/>
            <w:tcMar>
              <w:left w:w="105" w:type="dxa"/>
              <w:right w:w="105" w:type="dxa"/>
            </w:tcMar>
          </w:tcPr>
          <w:p w14:paraId="4992F68F" w14:textId="77777777" w:rsidR="00DD6657" w:rsidRPr="00071916" w:rsidRDefault="00DD6657" w:rsidP="000D2310">
            <w:pPr>
              <w:pStyle w:val="para"/>
              <w:rPr>
                <w:rFonts w:ascii="Century Gothic" w:hAnsi="Century Gothic"/>
                <w:sz w:val="20"/>
              </w:rPr>
            </w:pPr>
            <w:r w:rsidRPr="00071916">
              <w:rPr>
                <w:rFonts w:ascii="Century Gothic" w:hAnsi="Century Gothic"/>
                <w:sz w:val="20"/>
              </w:rPr>
              <w:t>4.5.5</w:t>
            </w:r>
          </w:p>
        </w:tc>
        <w:tc>
          <w:tcPr>
            <w:tcW w:w="1398" w:type="pct"/>
            <w:tcMar>
              <w:left w:w="105" w:type="dxa"/>
              <w:right w:w="105" w:type="dxa"/>
            </w:tcMar>
          </w:tcPr>
          <w:p w14:paraId="2F4B3A36" w14:textId="12D3EB1F" w:rsidR="735022F3" w:rsidRPr="0013733A" w:rsidRDefault="00B4359E" w:rsidP="008255AB">
            <w:pPr>
              <w:spacing w:before="80" w:after="0" w:line="247" w:lineRule="auto"/>
              <w:rPr>
                <w:rFonts w:ascii="Century Gothic" w:hAnsi="Century Gothic"/>
                <w:lang w:val="es-ES"/>
              </w:rPr>
            </w:pPr>
            <w:proofErr w:type="spellStart"/>
            <w:r w:rsidRPr="00B4359E">
              <w:rPr>
                <w:rFonts w:ascii="Microsoft JhengHei" w:eastAsia="Microsoft JhengHei" w:hAnsi="Microsoft JhengHei" w:cs="Microsoft JhengHei" w:hint="eastAsia"/>
                <w:lang w:val="es-ES"/>
              </w:rPr>
              <w:t>应在指定的隔离区域进行可能产生污染风险的活，例如拆除外包装</w:t>
            </w:r>
            <w:proofErr w:type="spellEnd"/>
            <w:r w:rsidRPr="00B4359E">
              <w:rPr>
                <w:rFonts w:ascii="Microsoft JhengHei" w:eastAsia="Microsoft JhengHei" w:hAnsi="Microsoft JhengHei" w:cs="Microsoft JhengHei" w:hint="eastAsia"/>
                <w:lang w:val="es-ES"/>
              </w:rPr>
              <w:t>。</w:t>
            </w:r>
          </w:p>
        </w:tc>
        <w:tc>
          <w:tcPr>
            <w:tcW w:w="662" w:type="pct"/>
          </w:tcPr>
          <w:p w14:paraId="2A4A76FD" w14:textId="77777777" w:rsidR="00DD6657" w:rsidRPr="0013733A" w:rsidRDefault="00DD6657" w:rsidP="000D2310">
            <w:pPr>
              <w:pStyle w:val="Paragraph"/>
              <w:rPr>
                <w:rFonts w:ascii="Century Gothic" w:hAnsi="Century Gothic"/>
                <w:sz w:val="20"/>
                <w:lang w:val="es-ES"/>
              </w:rPr>
            </w:pPr>
          </w:p>
        </w:tc>
        <w:tc>
          <w:tcPr>
            <w:tcW w:w="2356" w:type="pct"/>
          </w:tcPr>
          <w:p w14:paraId="05C391A5" w14:textId="77777777" w:rsidR="00DD6657" w:rsidRPr="0013733A" w:rsidRDefault="00DD6657" w:rsidP="000D2310">
            <w:pPr>
              <w:pStyle w:val="Paragraph"/>
              <w:rPr>
                <w:rFonts w:ascii="Century Gothic" w:hAnsi="Century Gothic"/>
                <w:sz w:val="20"/>
                <w:lang w:val="es-ES"/>
              </w:rPr>
            </w:pPr>
          </w:p>
        </w:tc>
      </w:tr>
      <w:tr w:rsidR="00DD6657" w:rsidRPr="00B4359E" w14:paraId="1D6B4CD5" w14:textId="558608C1" w:rsidTr="00C92F8D">
        <w:trPr>
          <w:trHeight w:val="300"/>
        </w:trPr>
        <w:tc>
          <w:tcPr>
            <w:tcW w:w="584" w:type="pct"/>
            <w:shd w:val="clear" w:color="auto" w:fill="FFFF99"/>
            <w:tcMar>
              <w:left w:w="105" w:type="dxa"/>
              <w:right w:w="105" w:type="dxa"/>
            </w:tcMar>
          </w:tcPr>
          <w:p w14:paraId="1999AF60" w14:textId="77777777" w:rsidR="00DD6657" w:rsidRPr="00071916" w:rsidRDefault="00DD6657" w:rsidP="000D2310">
            <w:pPr>
              <w:pStyle w:val="Paragraph"/>
              <w:rPr>
                <w:rFonts w:ascii="Century Gothic" w:hAnsi="Century Gothic"/>
                <w:sz w:val="20"/>
              </w:rPr>
            </w:pPr>
            <w:r w:rsidRPr="00071916">
              <w:rPr>
                <w:rFonts w:ascii="Century Gothic" w:hAnsi="Century Gothic"/>
                <w:sz w:val="20"/>
              </w:rPr>
              <w:t>4.5.6</w:t>
            </w:r>
          </w:p>
        </w:tc>
        <w:tc>
          <w:tcPr>
            <w:tcW w:w="1398" w:type="pct"/>
            <w:tcMar>
              <w:left w:w="105" w:type="dxa"/>
              <w:right w:w="105" w:type="dxa"/>
            </w:tcMar>
          </w:tcPr>
          <w:p w14:paraId="37642BC7" w14:textId="05DA70B8" w:rsidR="735022F3" w:rsidRPr="00B4359E" w:rsidRDefault="00B4359E" w:rsidP="00B4359E">
            <w:pPr>
              <w:spacing w:before="80" w:after="0" w:line="247" w:lineRule="auto"/>
              <w:ind w:right="88"/>
              <w:rPr>
                <w:rFonts w:ascii="Century Gothic" w:hAnsi="Century Gothic"/>
              </w:rPr>
            </w:pPr>
            <w:r w:rsidRPr="00B4359E">
              <w:rPr>
                <w:rFonts w:ascii="MS Gothic" w:eastAsia="MS Gothic" w:hAnsi="MS Gothic" w:cs="MS Gothic" w:hint="eastAsia"/>
                <w:lang w:val="es-ES"/>
              </w:rPr>
              <w:t>工厂的</w:t>
            </w:r>
            <w:r w:rsidRPr="00B4359E">
              <w:rPr>
                <w:rFonts w:ascii="Microsoft JhengHei" w:eastAsia="Microsoft JhengHei" w:hAnsi="Microsoft JhengHei" w:cs="Microsoft JhengHei" w:hint="eastAsia"/>
                <w:lang w:val="es-ES"/>
              </w:rPr>
              <w:t>设计应确保所有人员的移动遵循简单、合理的路线。如果需要允许通过生产区</w:t>
            </w:r>
            <w:r w:rsidRPr="00B4359E">
              <w:rPr>
                <w:rFonts w:ascii="MS Gothic" w:eastAsia="MS Gothic" w:hAnsi="MS Gothic" w:cs="MS Gothic" w:hint="eastAsia"/>
                <w:lang w:val="es-ES"/>
              </w:rPr>
              <w:t>域</w:t>
            </w:r>
            <w:r w:rsidRPr="00B4359E">
              <w:rPr>
                <w:rFonts w:ascii="MS Gothic" w:eastAsia="MS Gothic" w:hAnsi="MS Gothic" w:cs="MS Gothic" w:hint="eastAsia"/>
              </w:rPr>
              <w:t>，</w:t>
            </w:r>
            <w:r w:rsidRPr="00B4359E">
              <w:rPr>
                <w:rFonts w:ascii="Microsoft JhengHei" w:eastAsia="Microsoft JhengHei" w:hAnsi="Microsoft JhengHei" w:cs="Microsoft JhengHei" w:hint="eastAsia"/>
                <w:lang w:val="es-ES"/>
              </w:rPr>
              <w:t>应提供指定的人行道</w:t>
            </w:r>
            <w:r w:rsidRPr="00B4359E">
              <w:rPr>
                <w:rFonts w:ascii="Microsoft JhengHei" w:eastAsia="Microsoft JhengHei" w:hAnsi="Microsoft JhengHei" w:cs="Microsoft JhengHei" w:hint="eastAsia"/>
              </w:rPr>
              <w:t>，</w:t>
            </w:r>
            <w:r w:rsidRPr="00B4359E">
              <w:rPr>
                <w:rFonts w:ascii="Microsoft JhengHei" w:eastAsia="Microsoft JhengHei" w:hAnsi="Microsoft JhengHei" w:cs="Microsoft JhengHei" w:hint="eastAsia"/>
                <w:lang w:val="es-ES"/>
              </w:rPr>
              <w:t>确保不影响产品安全</w:t>
            </w:r>
            <w:r w:rsidRPr="00B4359E">
              <w:rPr>
                <w:rFonts w:ascii="Microsoft JhengHei" w:eastAsia="Microsoft JhengHei" w:hAnsi="Microsoft JhengHei" w:cs="Microsoft JhengHei" w:hint="eastAsia"/>
              </w:rPr>
              <w:t>，</w:t>
            </w:r>
            <w:r w:rsidRPr="00B4359E">
              <w:rPr>
                <w:rFonts w:ascii="Microsoft JhengHei" w:eastAsia="Microsoft JhengHei" w:hAnsi="Microsoft JhengHei" w:cs="Microsoft JhengHei" w:hint="eastAsia"/>
                <w:lang w:val="es-ES"/>
              </w:rPr>
              <w:t>合法性和质量</w:t>
            </w:r>
            <w:r w:rsidRPr="00B4359E">
              <w:rPr>
                <w:rFonts w:ascii="MS Gothic" w:eastAsia="MS Gothic" w:hAnsi="MS Gothic" w:cs="MS Gothic" w:hint="eastAsia"/>
                <w:lang w:val="es-ES"/>
              </w:rPr>
              <w:t>。</w:t>
            </w:r>
          </w:p>
        </w:tc>
        <w:tc>
          <w:tcPr>
            <w:tcW w:w="662" w:type="pct"/>
          </w:tcPr>
          <w:p w14:paraId="120ABC1E" w14:textId="77777777" w:rsidR="00DD6657" w:rsidRPr="00B4359E" w:rsidRDefault="00DD6657" w:rsidP="000D2310">
            <w:pPr>
              <w:pStyle w:val="Paragraph"/>
              <w:rPr>
                <w:rFonts w:ascii="Century Gothic" w:hAnsi="Century Gothic"/>
                <w:sz w:val="20"/>
              </w:rPr>
            </w:pPr>
          </w:p>
        </w:tc>
        <w:tc>
          <w:tcPr>
            <w:tcW w:w="2356" w:type="pct"/>
          </w:tcPr>
          <w:p w14:paraId="40DF82DF" w14:textId="77777777" w:rsidR="00DD6657" w:rsidRPr="00B4359E" w:rsidRDefault="00DD6657" w:rsidP="000D2310">
            <w:pPr>
              <w:pStyle w:val="Paragraph"/>
              <w:rPr>
                <w:rFonts w:ascii="Century Gothic" w:hAnsi="Century Gothic"/>
                <w:sz w:val="20"/>
              </w:rPr>
            </w:pPr>
          </w:p>
        </w:tc>
      </w:tr>
    </w:tbl>
    <w:tbl>
      <w:tblPr>
        <w:tblStyle w:val="TableGrid"/>
        <w:tblW w:w="5001" w:type="pct"/>
        <w:tblInd w:w="-5" w:type="dxa"/>
        <w:tblLook w:val="01E0" w:firstRow="1" w:lastRow="1" w:firstColumn="1" w:lastColumn="1" w:noHBand="0" w:noVBand="0"/>
      </w:tblPr>
      <w:tblGrid>
        <w:gridCol w:w="1134"/>
        <w:gridCol w:w="8510"/>
      </w:tblGrid>
      <w:tr w:rsidR="00040EEF" w:rsidRPr="00071916" w14:paraId="37B44251" w14:textId="77777777" w:rsidTr="735022F3">
        <w:tc>
          <w:tcPr>
            <w:tcW w:w="5000" w:type="pct"/>
            <w:gridSpan w:val="2"/>
            <w:shd w:val="clear" w:color="auto" w:fill="00B0F0"/>
          </w:tcPr>
          <w:p w14:paraId="44CE4184" w14:textId="10575C6A" w:rsidR="00040EEF" w:rsidRPr="00071916" w:rsidRDefault="376783A4" w:rsidP="735022F3">
            <w:pPr>
              <w:keepNext/>
              <w:keepLines/>
              <w:outlineLvl w:val="1"/>
              <w:rPr>
                <w:rFonts w:ascii="Century Gothic" w:hAnsi="Century Gothic"/>
                <w:color w:val="FFFFFF" w:themeColor="background1"/>
                <w:sz w:val="20"/>
                <w:szCs w:val="20"/>
                <w:lang w:val="en-GB"/>
              </w:rPr>
            </w:pPr>
            <w:r w:rsidRPr="735022F3">
              <w:rPr>
                <w:rFonts w:ascii="Century Gothic" w:hAnsi="Century Gothic"/>
                <w:color w:val="FFFFFF" w:themeColor="background1"/>
                <w:sz w:val="20"/>
                <w:szCs w:val="20"/>
              </w:rPr>
              <w:t>4.6</w:t>
            </w:r>
            <w:r w:rsidR="03E1A7E6" w:rsidRPr="735022F3">
              <w:rPr>
                <w:rFonts w:ascii="Century Gothic" w:hAnsi="Century Gothic"/>
                <w:color w:val="FFFFFF" w:themeColor="background1"/>
                <w:sz w:val="20"/>
                <w:szCs w:val="20"/>
              </w:rPr>
              <w:t xml:space="preserve">              </w:t>
            </w:r>
            <w:proofErr w:type="spellStart"/>
            <w:r w:rsidR="0042248B" w:rsidRPr="0042248B">
              <w:rPr>
                <w:rFonts w:ascii="Microsoft JhengHei" w:eastAsia="Microsoft JhengHei" w:hAnsi="Microsoft JhengHei" w:cs="Microsoft JhengHei" w:hint="eastAsia"/>
                <w:color w:val="FFFFFF" w:themeColor="background1"/>
                <w:sz w:val="20"/>
                <w:szCs w:val="20"/>
              </w:rPr>
              <w:t>设备</w:t>
            </w:r>
            <w:proofErr w:type="spellEnd"/>
          </w:p>
        </w:tc>
      </w:tr>
      <w:tr w:rsidR="00040EEF" w:rsidRPr="00FA307C" w14:paraId="1E26C9C6" w14:textId="77777777" w:rsidTr="735022F3">
        <w:tc>
          <w:tcPr>
            <w:tcW w:w="588" w:type="pct"/>
            <w:shd w:val="clear" w:color="auto" w:fill="D3E5F6"/>
          </w:tcPr>
          <w:p w14:paraId="1960DD58" w14:textId="77777777" w:rsidR="00040EEF" w:rsidRPr="00071916" w:rsidRDefault="00040EEF" w:rsidP="000D2310">
            <w:pPr>
              <w:spacing w:before="120" w:after="120"/>
              <w:outlineLvl w:val="2"/>
              <w:rPr>
                <w:rFonts w:ascii="Century Gothic" w:eastAsia="Times New Roman" w:hAnsi="Century Gothic" w:cs="Calibri"/>
                <w:b/>
                <w:bCs/>
                <w:sz w:val="20"/>
                <w:szCs w:val="20"/>
                <w:lang w:val="en-GB"/>
              </w:rPr>
            </w:pPr>
          </w:p>
          <w:p w14:paraId="34182A1F" w14:textId="77777777" w:rsidR="00040EEF" w:rsidRPr="00071916" w:rsidRDefault="00040EEF" w:rsidP="000D2310">
            <w:pPr>
              <w:rPr>
                <w:rFonts w:ascii="Century Gothic" w:hAnsi="Century Gothic"/>
                <w:sz w:val="20"/>
                <w:szCs w:val="20"/>
              </w:rPr>
            </w:pPr>
          </w:p>
        </w:tc>
        <w:tc>
          <w:tcPr>
            <w:tcW w:w="4412" w:type="pct"/>
            <w:shd w:val="clear" w:color="auto" w:fill="D3E5F6"/>
          </w:tcPr>
          <w:p w14:paraId="1E14C719" w14:textId="1344BD57" w:rsidR="00040EEF" w:rsidRPr="00FA307C" w:rsidRDefault="00FA307C" w:rsidP="00AB0EAF">
            <w:pPr>
              <w:spacing w:before="80" w:after="0" w:line="247" w:lineRule="auto"/>
              <w:ind w:right="120"/>
              <w:rPr>
                <w:rFonts w:ascii="Century Gothic" w:hAnsi="Century Gothic"/>
              </w:rPr>
            </w:pPr>
            <w:proofErr w:type="spellStart"/>
            <w:r w:rsidRPr="00FA307C">
              <w:rPr>
                <w:rFonts w:ascii="Microsoft JhengHei" w:eastAsia="Microsoft JhengHei" w:hAnsi="Microsoft JhengHei" w:cs="Microsoft JhengHei" w:hint="eastAsia"/>
                <w:lang w:val="es-ES"/>
              </w:rPr>
              <w:t>设备应适合预期目的</w:t>
            </w:r>
            <w:r w:rsidRPr="00FA307C">
              <w:rPr>
                <w:rFonts w:ascii="Microsoft JhengHei" w:eastAsia="Microsoft JhengHei" w:hAnsi="Microsoft JhengHei" w:cs="Microsoft JhengHei" w:hint="eastAsia"/>
              </w:rPr>
              <w:t>，</w:t>
            </w:r>
            <w:r w:rsidRPr="00FA307C">
              <w:rPr>
                <w:rFonts w:ascii="Microsoft JhengHei" w:eastAsia="Microsoft JhengHei" w:hAnsi="Microsoft JhengHei" w:cs="Microsoft JhengHei" w:hint="eastAsia"/>
                <w:lang w:val="es-ES"/>
              </w:rPr>
              <w:t>其安装</w:t>
            </w:r>
            <w:r w:rsidRPr="00FA307C">
              <w:rPr>
                <w:rFonts w:ascii="Microsoft JhengHei" w:eastAsia="Microsoft JhengHei" w:hAnsi="Microsoft JhengHei" w:cs="Microsoft JhengHei" w:hint="eastAsia"/>
              </w:rPr>
              <w:t>，</w:t>
            </w:r>
            <w:r w:rsidRPr="00FA307C">
              <w:rPr>
                <w:rFonts w:ascii="Microsoft JhengHei" w:eastAsia="Microsoft JhengHei" w:hAnsi="Microsoft JhengHei" w:cs="Microsoft JhengHei" w:hint="eastAsia"/>
                <w:lang w:val="es-ES"/>
              </w:rPr>
              <w:t>维护和使用应将产品安全</w:t>
            </w:r>
            <w:r w:rsidRPr="00FA307C">
              <w:rPr>
                <w:rFonts w:ascii="Microsoft JhengHei" w:eastAsia="Microsoft JhengHei" w:hAnsi="Microsoft JhengHei" w:cs="Microsoft JhengHei" w:hint="eastAsia"/>
              </w:rPr>
              <w:t>，</w:t>
            </w:r>
            <w:r w:rsidRPr="00FA307C">
              <w:rPr>
                <w:rFonts w:ascii="Microsoft JhengHei" w:eastAsia="Microsoft JhengHei" w:hAnsi="Microsoft JhengHei" w:cs="Microsoft JhengHei" w:hint="eastAsia"/>
                <w:lang w:val="es-ES"/>
              </w:rPr>
              <w:t>合法性和质量的风险降到最低</w:t>
            </w:r>
            <w:proofErr w:type="spellEnd"/>
            <w:r w:rsidRPr="00FA307C">
              <w:rPr>
                <w:rFonts w:ascii="Microsoft JhengHei" w:eastAsia="Microsoft JhengHei" w:hAnsi="Microsoft JhengHei" w:cs="Microsoft JhengHei" w:hint="eastAsia"/>
                <w:lang w:val="es-ES"/>
              </w:rPr>
              <w:t>。</w:t>
            </w:r>
          </w:p>
        </w:tc>
      </w:tr>
    </w:tbl>
    <w:tbl>
      <w:tblPr>
        <w:tblStyle w:val="TableGrid22"/>
        <w:tblW w:w="5000" w:type="pct"/>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700"/>
        <w:gridCol w:w="426"/>
        <w:gridCol w:w="2694"/>
        <w:gridCol w:w="1276"/>
        <w:gridCol w:w="4540"/>
      </w:tblGrid>
      <w:tr w:rsidR="00AE40AB" w:rsidRPr="00071916" w14:paraId="3A7332B8" w14:textId="3F11FB17" w:rsidTr="00AA5867">
        <w:trPr>
          <w:trHeight w:val="285"/>
        </w:trPr>
        <w:tc>
          <w:tcPr>
            <w:tcW w:w="584" w:type="pct"/>
            <w:gridSpan w:val="2"/>
            <w:shd w:val="clear" w:color="auto" w:fill="00B0F0"/>
            <w:tcMar>
              <w:left w:w="105" w:type="dxa"/>
              <w:right w:w="105" w:type="dxa"/>
            </w:tcMar>
          </w:tcPr>
          <w:p w14:paraId="71B2EE56" w14:textId="26BBC7E1" w:rsidR="00AE40AB" w:rsidRPr="00E161C4" w:rsidRDefault="00DF2D10" w:rsidP="000D2310">
            <w:pPr>
              <w:pStyle w:val="Heading3"/>
              <w:rPr>
                <w:rFonts w:ascii="Century Gothic" w:hAnsi="Century Gothic"/>
                <w:sz w:val="20"/>
                <w:szCs w:val="20"/>
              </w:rPr>
            </w:pPr>
            <w:proofErr w:type="spellStart"/>
            <w:r>
              <w:rPr>
                <w:rFonts w:ascii="MS Gothic" w:eastAsia="MS Gothic" w:hAnsi="MS Gothic" w:cs="MS Gothic" w:hint="eastAsia"/>
                <w:sz w:val="20"/>
                <w:szCs w:val="20"/>
              </w:rPr>
              <w:t>条款</w:t>
            </w:r>
            <w:proofErr w:type="spellEnd"/>
          </w:p>
        </w:tc>
        <w:tc>
          <w:tcPr>
            <w:tcW w:w="1398" w:type="pct"/>
            <w:shd w:val="clear" w:color="auto" w:fill="00B0F0"/>
            <w:tcMar>
              <w:left w:w="105" w:type="dxa"/>
              <w:right w:w="105" w:type="dxa"/>
            </w:tcMar>
          </w:tcPr>
          <w:p w14:paraId="786E4C54" w14:textId="7D0193FC" w:rsidR="00AE40AB" w:rsidRPr="00071916" w:rsidRDefault="000D68F7" w:rsidP="000D2310">
            <w:pPr>
              <w:pStyle w:val="Heading3"/>
              <w:rPr>
                <w:rFonts w:ascii="Century Gothic" w:hAnsi="Century Gothic"/>
                <w:sz w:val="20"/>
                <w:szCs w:val="20"/>
              </w:rPr>
            </w:pPr>
            <w:proofErr w:type="spellStart"/>
            <w:r>
              <w:rPr>
                <w:rStyle w:val="Strong"/>
                <w:rFonts w:ascii="Century Gothic" w:eastAsiaTheme="majorEastAsia" w:hAnsi="Century Gothic"/>
                <w:b/>
                <w:sz w:val="20"/>
                <w:szCs w:val="20"/>
              </w:rPr>
              <w:t>要求</w:t>
            </w:r>
            <w:proofErr w:type="spellEnd"/>
          </w:p>
        </w:tc>
        <w:tc>
          <w:tcPr>
            <w:tcW w:w="662" w:type="pct"/>
            <w:shd w:val="clear" w:color="auto" w:fill="00B0F0"/>
          </w:tcPr>
          <w:p w14:paraId="2FDA714E" w14:textId="7CA59979" w:rsidR="00AE40AB" w:rsidRPr="00071916" w:rsidRDefault="00C866AC" w:rsidP="000D2310">
            <w:pPr>
              <w:pStyle w:val="Heading3"/>
              <w:rPr>
                <w:rStyle w:val="Strong"/>
                <w:rFonts w:ascii="Century Gothic" w:eastAsiaTheme="majorEastAsia" w:hAnsi="Century Gothic"/>
                <w:b/>
                <w:sz w:val="20"/>
                <w:szCs w:val="20"/>
              </w:rPr>
            </w:pPr>
            <w:proofErr w:type="spellStart"/>
            <w:r>
              <w:rPr>
                <w:rStyle w:val="Strong"/>
                <w:rFonts w:ascii="Century Gothic" w:eastAsiaTheme="majorEastAsia" w:hAnsi="Century Gothic"/>
                <w:b/>
                <w:sz w:val="20"/>
                <w:szCs w:val="20"/>
              </w:rPr>
              <w:t>符合</w:t>
            </w:r>
            <w:proofErr w:type="spellEnd"/>
          </w:p>
        </w:tc>
        <w:tc>
          <w:tcPr>
            <w:tcW w:w="2356" w:type="pct"/>
            <w:shd w:val="clear" w:color="auto" w:fill="00B0F0"/>
          </w:tcPr>
          <w:p w14:paraId="6A398FE8" w14:textId="61BE022B" w:rsidR="00AE40AB" w:rsidRPr="00071916" w:rsidRDefault="00CC6917" w:rsidP="000D2310">
            <w:pPr>
              <w:pStyle w:val="Heading3"/>
              <w:rPr>
                <w:rStyle w:val="Strong"/>
                <w:rFonts w:ascii="Century Gothic" w:eastAsiaTheme="majorEastAsia" w:hAnsi="Century Gothic"/>
                <w:b/>
                <w:sz w:val="20"/>
                <w:szCs w:val="20"/>
              </w:rPr>
            </w:pPr>
            <w:proofErr w:type="spellStart"/>
            <w:r>
              <w:rPr>
                <w:rStyle w:val="Strong"/>
                <w:rFonts w:ascii="Microsoft JhengHei" w:eastAsia="Microsoft JhengHei" w:hAnsi="Microsoft JhengHei" w:cs="Microsoft JhengHei" w:hint="eastAsia"/>
                <w:b/>
                <w:sz w:val="20"/>
                <w:szCs w:val="20"/>
              </w:rPr>
              <w:t>评论</w:t>
            </w:r>
            <w:proofErr w:type="spellEnd"/>
          </w:p>
        </w:tc>
      </w:tr>
      <w:tr w:rsidR="00AE40AB" w:rsidRPr="00387722" w14:paraId="281ACEDD" w14:textId="5D94F3CF" w:rsidTr="00C92F8D">
        <w:trPr>
          <w:trHeight w:val="285"/>
        </w:trPr>
        <w:tc>
          <w:tcPr>
            <w:tcW w:w="584" w:type="pct"/>
            <w:gridSpan w:val="2"/>
            <w:shd w:val="clear" w:color="auto" w:fill="FFFF99"/>
            <w:tcMar>
              <w:left w:w="105" w:type="dxa"/>
              <w:right w:w="105" w:type="dxa"/>
            </w:tcMar>
          </w:tcPr>
          <w:p w14:paraId="706D8E96" w14:textId="77777777" w:rsidR="00AE40AB" w:rsidRPr="00071916" w:rsidRDefault="00AE40AB" w:rsidP="000D2310">
            <w:pPr>
              <w:pStyle w:val="para"/>
              <w:rPr>
                <w:rFonts w:ascii="Century Gothic" w:eastAsia="Century Gothic" w:hAnsi="Century Gothic"/>
                <w:sz w:val="20"/>
              </w:rPr>
            </w:pPr>
            <w:r w:rsidRPr="00071916">
              <w:rPr>
                <w:rFonts w:ascii="Century Gothic" w:eastAsia="Century Gothic" w:hAnsi="Century Gothic"/>
                <w:sz w:val="20"/>
              </w:rPr>
              <w:t>4.6.1</w:t>
            </w:r>
          </w:p>
        </w:tc>
        <w:tc>
          <w:tcPr>
            <w:tcW w:w="1398" w:type="pct"/>
            <w:tcMar>
              <w:left w:w="105" w:type="dxa"/>
              <w:right w:w="105" w:type="dxa"/>
            </w:tcMar>
          </w:tcPr>
          <w:p w14:paraId="329BDF4E" w14:textId="63DCB14C" w:rsidR="00387722" w:rsidRPr="00387722" w:rsidRDefault="00387722" w:rsidP="00387722">
            <w:pPr>
              <w:pStyle w:val="para"/>
              <w:rPr>
                <w:rFonts w:ascii="Century Gothic" w:eastAsia="Century Gothic" w:hAnsi="Century Gothic" w:cs="Arial"/>
                <w:sz w:val="20"/>
                <w:lang w:val="en-US"/>
              </w:rPr>
            </w:pPr>
            <w:proofErr w:type="spellStart"/>
            <w:r w:rsidRPr="00387722">
              <w:rPr>
                <w:rFonts w:ascii="MS Gothic" w:eastAsia="MS Gothic" w:hAnsi="MS Gothic" w:cs="MS Gothic" w:hint="eastAsia"/>
                <w:sz w:val="20"/>
                <w:lang w:val="es-ES"/>
              </w:rPr>
              <w:t>生</w:t>
            </w:r>
            <w:r w:rsidRPr="00387722">
              <w:rPr>
                <w:rFonts w:ascii="Microsoft JhengHei" w:eastAsia="Microsoft JhengHei" w:hAnsi="Microsoft JhengHei" w:cs="Microsoft JhengHei" w:hint="eastAsia"/>
                <w:sz w:val="20"/>
                <w:lang w:val="es-ES"/>
              </w:rPr>
              <w:t>产和储存设备的设计、合适的材料建造、安装、调试和维护</w:t>
            </w:r>
            <w:r w:rsidRPr="00387722">
              <w:rPr>
                <w:rFonts w:ascii="Microsoft JhengHei" w:eastAsia="Microsoft JhengHei" w:hAnsi="Microsoft JhengHei" w:cs="Microsoft JhengHei" w:hint="eastAsia"/>
                <w:sz w:val="20"/>
              </w:rPr>
              <w:t>，</w:t>
            </w:r>
            <w:r w:rsidRPr="00387722">
              <w:rPr>
                <w:rFonts w:ascii="Microsoft JhengHei" w:eastAsia="Microsoft JhengHei" w:hAnsi="Microsoft JhengHei" w:cs="Microsoft JhengHei" w:hint="eastAsia"/>
                <w:sz w:val="20"/>
                <w:lang w:val="es-ES"/>
              </w:rPr>
              <w:t>应符合预期目的。设备应便于有效清洁</w:t>
            </w:r>
            <w:r w:rsidRPr="00387722">
              <w:rPr>
                <w:rFonts w:ascii="Microsoft JhengHei" w:eastAsia="Microsoft JhengHei" w:hAnsi="Microsoft JhengHei" w:cs="Microsoft JhengHei" w:hint="eastAsia"/>
                <w:sz w:val="20"/>
                <w:lang w:val="en-US"/>
              </w:rPr>
              <w:t>，</w:t>
            </w:r>
            <w:r w:rsidRPr="00387722">
              <w:rPr>
                <w:rFonts w:ascii="Microsoft JhengHei" w:eastAsia="Microsoft JhengHei" w:hAnsi="Microsoft JhengHei" w:cs="Microsoft JhengHei" w:hint="eastAsia"/>
                <w:sz w:val="20"/>
                <w:lang w:val="es-ES"/>
              </w:rPr>
              <w:t>并尽量减少污染的风险</w:t>
            </w:r>
            <w:proofErr w:type="spellEnd"/>
            <w:r w:rsidRPr="00387722">
              <w:rPr>
                <w:rFonts w:ascii="Microsoft JhengHei" w:eastAsia="Microsoft JhengHei" w:hAnsi="Microsoft JhengHei" w:cs="Microsoft JhengHei" w:hint="eastAsia"/>
                <w:sz w:val="20"/>
                <w:lang w:val="es-ES"/>
              </w:rPr>
              <w:t>。</w:t>
            </w:r>
          </w:p>
          <w:p w14:paraId="55FB633C" w14:textId="20D28EE7" w:rsidR="00AE40AB" w:rsidRPr="00387722" w:rsidRDefault="00387722" w:rsidP="00387722">
            <w:pPr>
              <w:pStyle w:val="para"/>
              <w:rPr>
                <w:rFonts w:ascii="Century Gothic" w:eastAsia="Century Gothic" w:hAnsi="Century Gothic" w:cs="Arial"/>
                <w:sz w:val="20"/>
                <w:lang w:val="en-US"/>
              </w:rPr>
            </w:pPr>
            <w:proofErr w:type="spellStart"/>
            <w:r w:rsidRPr="00387722">
              <w:rPr>
                <w:rFonts w:ascii="MS Gothic" w:eastAsia="MS Gothic" w:hAnsi="MS Gothic" w:cs="MS Gothic" w:hint="eastAsia"/>
                <w:sz w:val="20"/>
                <w:lang w:val="es-ES"/>
              </w:rPr>
              <w:t>任何</w:t>
            </w:r>
            <w:r w:rsidRPr="00387722">
              <w:rPr>
                <w:rFonts w:ascii="Microsoft JhengHei" w:eastAsia="Microsoft JhengHei" w:hAnsi="Microsoft JhengHei" w:cs="Microsoft JhengHei" w:hint="eastAsia"/>
                <w:sz w:val="20"/>
                <w:lang w:val="es-ES"/>
              </w:rPr>
              <w:t>润滑剂的润滑点和使用方法不得污染产品</w:t>
            </w:r>
            <w:proofErr w:type="spellEnd"/>
            <w:r w:rsidRPr="00387722">
              <w:rPr>
                <w:rFonts w:ascii="MS Gothic" w:eastAsia="MS Gothic" w:hAnsi="MS Gothic" w:cs="MS Gothic" w:hint="eastAsia"/>
                <w:sz w:val="20"/>
                <w:lang w:val="es-ES"/>
              </w:rPr>
              <w:t>。</w:t>
            </w:r>
          </w:p>
        </w:tc>
        <w:tc>
          <w:tcPr>
            <w:tcW w:w="662" w:type="pct"/>
          </w:tcPr>
          <w:p w14:paraId="365A3AA5" w14:textId="77777777" w:rsidR="00AE40AB" w:rsidRPr="00387722" w:rsidRDefault="00AE40AB" w:rsidP="000D2310">
            <w:pPr>
              <w:pStyle w:val="para"/>
              <w:rPr>
                <w:rFonts w:ascii="Century Gothic" w:eastAsia="Century Gothic" w:hAnsi="Century Gothic"/>
                <w:sz w:val="20"/>
                <w:lang w:val="en-US"/>
              </w:rPr>
            </w:pPr>
          </w:p>
        </w:tc>
        <w:tc>
          <w:tcPr>
            <w:tcW w:w="2356" w:type="pct"/>
          </w:tcPr>
          <w:p w14:paraId="3E889BBE" w14:textId="77777777" w:rsidR="00AE40AB" w:rsidRPr="00387722" w:rsidRDefault="00AE40AB" w:rsidP="000D2310">
            <w:pPr>
              <w:pStyle w:val="para"/>
              <w:rPr>
                <w:rFonts w:ascii="Century Gothic" w:eastAsia="Century Gothic" w:hAnsi="Century Gothic"/>
                <w:sz w:val="20"/>
                <w:lang w:val="en-US"/>
              </w:rPr>
            </w:pPr>
          </w:p>
        </w:tc>
      </w:tr>
      <w:tr w:rsidR="00AE40AB" w:rsidRPr="0013733A" w14:paraId="2201F255" w14:textId="1A42BD57" w:rsidTr="00B94571">
        <w:trPr>
          <w:trHeight w:val="285"/>
        </w:trPr>
        <w:tc>
          <w:tcPr>
            <w:tcW w:w="584" w:type="pct"/>
            <w:gridSpan w:val="2"/>
            <w:shd w:val="clear" w:color="auto" w:fill="B8CCE4"/>
            <w:tcMar>
              <w:left w:w="105" w:type="dxa"/>
              <w:right w:w="105" w:type="dxa"/>
            </w:tcMar>
          </w:tcPr>
          <w:p w14:paraId="277EB480" w14:textId="77777777" w:rsidR="00AE40AB" w:rsidRPr="00071916" w:rsidRDefault="00AE40AB" w:rsidP="000D2310">
            <w:pPr>
              <w:pStyle w:val="para"/>
              <w:rPr>
                <w:rFonts w:ascii="Century Gothic" w:eastAsia="Century Gothic" w:hAnsi="Century Gothic"/>
                <w:sz w:val="20"/>
              </w:rPr>
            </w:pPr>
            <w:r w:rsidRPr="00071916">
              <w:rPr>
                <w:rFonts w:ascii="Century Gothic" w:eastAsia="Century Gothic" w:hAnsi="Century Gothic"/>
                <w:sz w:val="20"/>
              </w:rPr>
              <w:lastRenderedPageBreak/>
              <w:t>4.6.2</w:t>
            </w:r>
          </w:p>
        </w:tc>
        <w:tc>
          <w:tcPr>
            <w:tcW w:w="1398" w:type="pct"/>
            <w:tcMar>
              <w:left w:w="105" w:type="dxa"/>
              <w:right w:w="105" w:type="dxa"/>
            </w:tcMar>
          </w:tcPr>
          <w:p w14:paraId="1E457BC2" w14:textId="77777777" w:rsidR="004B47DF" w:rsidRPr="004B47DF" w:rsidRDefault="004B47DF" w:rsidP="004B47DF">
            <w:pPr>
              <w:pStyle w:val="para"/>
              <w:rPr>
                <w:rFonts w:ascii="Century Gothic" w:eastAsia="Century Gothic" w:hAnsi="Century Gothic" w:cs="Arial"/>
                <w:sz w:val="20"/>
              </w:rPr>
            </w:pPr>
            <w:proofErr w:type="spellStart"/>
            <w:r w:rsidRPr="004B47DF">
              <w:rPr>
                <w:rFonts w:ascii="MS Gothic" w:eastAsia="MS Gothic" w:hAnsi="MS Gothic" w:cs="MS Gothic" w:hint="eastAsia"/>
                <w:sz w:val="20"/>
                <w:lang w:val="es-ES"/>
              </w:rPr>
              <w:t>在采</w:t>
            </w:r>
            <w:r w:rsidRPr="004B47DF">
              <w:rPr>
                <w:rFonts w:ascii="Microsoft JhengHei" w:eastAsia="Microsoft JhengHei" w:hAnsi="Microsoft JhengHei" w:cs="Microsoft JhengHei" w:hint="eastAsia"/>
                <w:sz w:val="20"/>
                <w:lang w:val="es-ES"/>
              </w:rPr>
              <w:t>购新设备</w:t>
            </w:r>
            <w:r w:rsidRPr="004B47DF">
              <w:rPr>
                <w:rFonts w:ascii="Microsoft JhengHei" w:eastAsia="Microsoft JhengHei" w:hAnsi="Microsoft JhengHei" w:cs="Microsoft JhengHei" w:hint="eastAsia"/>
                <w:sz w:val="20"/>
              </w:rPr>
              <w:t>，</w:t>
            </w:r>
            <w:r w:rsidRPr="004B47DF">
              <w:rPr>
                <w:rFonts w:ascii="Microsoft JhengHei" w:eastAsia="Microsoft JhengHei" w:hAnsi="Microsoft JhengHei" w:cs="Microsoft JhengHei" w:hint="eastAsia"/>
                <w:sz w:val="20"/>
                <w:lang w:val="es-ES"/>
              </w:rPr>
              <w:t>或刚到厂的设备之前</w:t>
            </w:r>
            <w:r w:rsidRPr="004B47DF">
              <w:rPr>
                <w:rFonts w:ascii="Microsoft JhengHei" w:eastAsia="Microsoft JhengHei" w:hAnsi="Microsoft JhengHei" w:cs="Microsoft JhengHei" w:hint="eastAsia"/>
                <w:sz w:val="20"/>
              </w:rPr>
              <w:t>，</w:t>
            </w:r>
            <w:r w:rsidRPr="004B47DF">
              <w:rPr>
                <w:rFonts w:ascii="Microsoft JhengHei" w:eastAsia="Microsoft JhengHei" w:hAnsi="Microsoft JhengHei" w:cs="Microsoft JhengHei" w:hint="eastAsia"/>
                <w:sz w:val="20"/>
                <w:lang w:val="es-ES"/>
              </w:rPr>
              <w:t>应有一个规范</w:t>
            </w:r>
            <w:proofErr w:type="spellEnd"/>
            <w:r w:rsidRPr="004B47DF">
              <w:rPr>
                <w:rFonts w:ascii="Microsoft JhengHei" w:eastAsia="Microsoft JhengHei" w:hAnsi="Microsoft JhengHei" w:cs="Microsoft JhengHei" w:hint="eastAsia"/>
                <w:sz w:val="20"/>
                <w:lang w:val="es-ES"/>
              </w:rPr>
              <w:t>。</w:t>
            </w:r>
          </w:p>
          <w:p w14:paraId="6AA972C7" w14:textId="77777777" w:rsidR="004B47DF" w:rsidRPr="004B47DF" w:rsidRDefault="004B47DF" w:rsidP="004B47DF">
            <w:pPr>
              <w:pStyle w:val="para"/>
              <w:rPr>
                <w:rFonts w:ascii="Century Gothic" w:eastAsia="Century Gothic" w:hAnsi="Century Gothic" w:cs="Arial"/>
                <w:sz w:val="20"/>
              </w:rPr>
            </w:pPr>
            <w:proofErr w:type="spellStart"/>
            <w:r w:rsidRPr="004B47DF">
              <w:rPr>
                <w:rFonts w:ascii="Microsoft JhengHei" w:eastAsia="Microsoft JhengHei" w:hAnsi="Microsoft JhengHei" w:cs="Microsoft JhengHei" w:hint="eastAsia"/>
                <w:sz w:val="20"/>
                <w:lang w:val="es-ES"/>
              </w:rPr>
              <w:t>这可能包括</w:t>
            </w:r>
            <w:proofErr w:type="spellEnd"/>
            <w:r w:rsidRPr="004B47DF">
              <w:rPr>
                <w:rFonts w:ascii="Microsoft JhengHei" w:eastAsia="Microsoft JhengHei" w:hAnsi="Microsoft JhengHei" w:cs="Microsoft JhengHei" w:hint="eastAsia"/>
                <w:sz w:val="20"/>
              </w:rPr>
              <w:t>：</w:t>
            </w:r>
          </w:p>
          <w:p w14:paraId="01A52A11" w14:textId="0B0B093F" w:rsidR="004B47DF" w:rsidRPr="004B47DF" w:rsidRDefault="00970A0B" w:rsidP="004B47DF">
            <w:pPr>
              <w:pStyle w:val="para"/>
              <w:rPr>
                <w:rFonts w:ascii="Century Gothic" w:eastAsia="Century Gothic" w:hAnsi="Century Gothic" w:cs="Arial"/>
                <w:sz w:val="20"/>
              </w:rPr>
            </w:pPr>
            <w:r w:rsidRPr="00970A0B">
              <w:rPr>
                <w:rFonts w:ascii="Century Gothic" w:eastAsia="Century Gothic" w:hAnsi="Century Gothic" w:cs="Arial"/>
                <w:sz w:val="20"/>
              </w:rPr>
              <w:t>•</w:t>
            </w:r>
            <w:r w:rsidR="004B47DF" w:rsidRPr="004B47DF">
              <w:rPr>
                <w:rFonts w:ascii="Century Gothic" w:eastAsia="Century Gothic" w:hAnsi="Century Gothic" w:cs="Arial"/>
                <w:sz w:val="20"/>
              </w:rPr>
              <w:t xml:space="preserve"> </w:t>
            </w:r>
            <w:proofErr w:type="spellStart"/>
            <w:r w:rsidR="004B47DF" w:rsidRPr="004B47DF">
              <w:rPr>
                <w:rFonts w:ascii="Microsoft JhengHei" w:eastAsia="Microsoft JhengHei" w:hAnsi="Microsoft JhengHei" w:cs="Microsoft JhengHei" w:hint="eastAsia"/>
                <w:sz w:val="20"/>
                <w:lang w:val="es-ES"/>
              </w:rPr>
              <w:t>设备预期用途的详细信息以及其将处理的材料类型</w:t>
            </w:r>
            <w:proofErr w:type="spellEnd"/>
          </w:p>
          <w:p w14:paraId="384B85A0" w14:textId="23037448" w:rsidR="004B47DF" w:rsidRPr="004B47DF" w:rsidRDefault="00970A0B" w:rsidP="004B47DF">
            <w:pPr>
              <w:pStyle w:val="para"/>
              <w:rPr>
                <w:rFonts w:ascii="Century Gothic" w:eastAsia="Century Gothic" w:hAnsi="Century Gothic" w:cs="Arial"/>
                <w:sz w:val="20"/>
              </w:rPr>
            </w:pPr>
            <w:r w:rsidRPr="00970A0B">
              <w:rPr>
                <w:rFonts w:ascii="Century Gothic" w:eastAsia="Century Gothic" w:hAnsi="Century Gothic" w:cs="Arial"/>
                <w:sz w:val="20"/>
              </w:rPr>
              <w:t>•</w:t>
            </w:r>
            <w:r w:rsidR="004B47DF" w:rsidRPr="004B47DF">
              <w:rPr>
                <w:rFonts w:ascii="Century Gothic" w:eastAsia="Century Gothic" w:hAnsi="Century Gothic" w:cs="Arial"/>
                <w:sz w:val="20"/>
              </w:rPr>
              <w:t xml:space="preserve"> </w:t>
            </w:r>
            <w:proofErr w:type="spellStart"/>
            <w:r w:rsidR="004B47DF" w:rsidRPr="004B47DF">
              <w:rPr>
                <w:rFonts w:ascii="MS Gothic" w:eastAsia="MS Gothic" w:hAnsi="MS Gothic" w:cs="MS Gothic" w:hint="eastAsia"/>
                <w:sz w:val="20"/>
                <w:lang w:val="es-ES"/>
              </w:rPr>
              <w:t>如适用</w:t>
            </w:r>
            <w:r w:rsidR="004B47DF" w:rsidRPr="004B47DF">
              <w:rPr>
                <w:rFonts w:ascii="MS Gothic" w:eastAsia="MS Gothic" w:hAnsi="MS Gothic" w:cs="MS Gothic" w:hint="eastAsia"/>
                <w:sz w:val="20"/>
              </w:rPr>
              <w:t>，</w:t>
            </w:r>
            <w:r w:rsidR="004B47DF" w:rsidRPr="004B47DF">
              <w:rPr>
                <w:rFonts w:ascii="MS Gothic" w:eastAsia="MS Gothic" w:hAnsi="MS Gothic" w:cs="MS Gothic" w:hint="eastAsia"/>
                <w:sz w:val="20"/>
                <w:lang w:val="es-ES"/>
              </w:rPr>
              <w:t>开放</w:t>
            </w:r>
            <w:r w:rsidR="004B47DF" w:rsidRPr="004B47DF">
              <w:rPr>
                <w:rFonts w:ascii="Microsoft JhengHei" w:eastAsia="Microsoft JhengHei" w:hAnsi="Microsoft JhengHei" w:cs="Microsoft JhengHei" w:hint="eastAsia"/>
                <w:sz w:val="20"/>
                <w:lang w:val="es-ES"/>
              </w:rPr>
              <w:t>产品接触表面的要求符合任何法律要求</w:t>
            </w:r>
            <w:proofErr w:type="spellEnd"/>
          </w:p>
          <w:p w14:paraId="1B029BAB" w14:textId="6F37C403" w:rsidR="004B47DF" w:rsidRPr="004B47DF" w:rsidRDefault="004B47DF" w:rsidP="004B47DF">
            <w:pPr>
              <w:pStyle w:val="para"/>
              <w:rPr>
                <w:rFonts w:ascii="Century Gothic" w:eastAsia="Century Gothic" w:hAnsi="Century Gothic" w:cs="Arial"/>
                <w:sz w:val="20"/>
              </w:rPr>
            </w:pPr>
            <w:proofErr w:type="spellStart"/>
            <w:r w:rsidRPr="004B47DF">
              <w:rPr>
                <w:rFonts w:ascii="MS Gothic" w:eastAsia="MS Gothic" w:hAnsi="MS Gothic" w:cs="MS Gothic" w:hint="eastAsia"/>
                <w:sz w:val="20"/>
                <w:lang w:val="es-ES"/>
              </w:rPr>
              <w:t>根据其</w:t>
            </w:r>
            <w:r w:rsidRPr="004B47DF">
              <w:rPr>
                <w:rFonts w:ascii="Microsoft JhengHei" w:eastAsia="Microsoft JhengHei" w:hAnsi="Microsoft JhengHei" w:cs="Microsoft JhengHei" w:hint="eastAsia"/>
                <w:sz w:val="20"/>
                <w:lang w:val="es-ES"/>
              </w:rPr>
              <w:t>预期用途</w:t>
            </w:r>
            <w:r w:rsidRPr="004B47DF">
              <w:rPr>
                <w:rFonts w:ascii="Microsoft JhengHei" w:eastAsia="Microsoft JhengHei" w:hAnsi="Microsoft JhengHei" w:cs="Microsoft JhengHei" w:hint="eastAsia"/>
                <w:sz w:val="20"/>
              </w:rPr>
              <w:t>，</w:t>
            </w:r>
            <w:r w:rsidRPr="004B47DF">
              <w:rPr>
                <w:rFonts w:ascii="Microsoft JhengHei" w:eastAsia="Microsoft JhengHei" w:hAnsi="Microsoft JhengHei" w:cs="Microsoft JhengHei" w:hint="eastAsia"/>
                <w:sz w:val="20"/>
                <w:lang w:val="es-ES"/>
              </w:rPr>
              <w:t>新的或新引入工厂的设备可能需要来自多学科团队的授权</w:t>
            </w:r>
            <w:r w:rsidRPr="004B47DF">
              <w:rPr>
                <w:rFonts w:ascii="Microsoft JhengHei" w:eastAsia="Microsoft JhengHei" w:hAnsi="Microsoft JhengHei" w:cs="Microsoft JhengHei" w:hint="eastAsia"/>
                <w:sz w:val="20"/>
              </w:rPr>
              <w:t>，</w:t>
            </w:r>
            <w:r w:rsidRPr="004B47DF">
              <w:rPr>
                <w:rFonts w:ascii="Microsoft JhengHei" w:eastAsia="Microsoft JhengHei" w:hAnsi="Microsoft JhengHei" w:cs="Microsoft JhengHei" w:hint="eastAsia"/>
                <w:sz w:val="20"/>
                <w:lang w:val="es-ES"/>
              </w:rPr>
              <w:t>该团队可</w:t>
            </w:r>
            <w:r w:rsidRPr="004B47DF">
              <w:rPr>
                <w:rFonts w:ascii="MS Gothic" w:eastAsia="MS Gothic" w:hAnsi="MS Gothic" w:cs="MS Gothic" w:hint="eastAsia"/>
                <w:sz w:val="20"/>
                <w:lang w:val="es-ES"/>
              </w:rPr>
              <w:t>能包括生</w:t>
            </w:r>
            <w:r w:rsidRPr="004B47DF">
              <w:rPr>
                <w:rFonts w:ascii="Microsoft JhengHei" w:eastAsia="Microsoft JhengHei" w:hAnsi="Microsoft JhengHei" w:cs="Microsoft JhengHei" w:hint="eastAsia"/>
                <w:sz w:val="20"/>
                <w:lang w:val="es-ES"/>
              </w:rPr>
              <w:t>产、质量、工程和</w:t>
            </w:r>
            <w:proofErr w:type="spellEnd"/>
            <w:r w:rsidRPr="004B47DF">
              <w:rPr>
                <w:rFonts w:ascii="Century Gothic" w:eastAsia="Century Gothic" w:hAnsi="Century Gothic" w:cs="Arial"/>
                <w:sz w:val="20"/>
              </w:rPr>
              <w:t>HARA</w:t>
            </w:r>
            <w:proofErr w:type="spellStart"/>
            <w:r w:rsidRPr="004B47DF">
              <w:rPr>
                <w:rFonts w:ascii="Microsoft JhengHei" w:eastAsia="Microsoft JhengHei" w:hAnsi="Microsoft JhengHei" w:cs="Microsoft JhengHei" w:hint="eastAsia"/>
                <w:sz w:val="20"/>
                <w:lang w:val="es-ES"/>
              </w:rPr>
              <w:t>团队的成员</w:t>
            </w:r>
            <w:proofErr w:type="spellEnd"/>
            <w:r w:rsidRPr="004B47DF">
              <w:rPr>
                <w:rFonts w:ascii="Microsoft JhengHei" w:eastAsia="Microsoft JhengHei" w:hAnsi="Microsoft JhengHei" w:cs="Microsoft JhengHei" w:hint="eastAsia"/>
                <w:sz w:val="20"/>
                <w:lang w:val="es-ES"/>
              </w:rPr>
              <w:t>。</w:t>
            </w:r>
          </w:p>
          <w:p w14:paraId="3796748C" w14:textId="4E1AA2D2" w:rsidR="00AE40AB" w:rsidRPr="0013733A" w:rsidRDefault="004B47DF" w:rsidP="004B47DF">
            <w:pPr>
              <w:pStyle w:val="para"/>
              <w:rPr>
                <w:rFonts w:ascii="Century Gothic" w:eastAsia="Century Gothic" w:hAnsi="Century Gothic" w:cs="Arial"/>
                <w:sz w:val="20"/>
                <w:lang w:val="es-ES"/>
              </w:rPr>
            </w:pPr>
            <w:proofErr w:type="spellStart"/>
            <w:r w:rsidRPr="004B47DF">
              <w:rPr>
                <w:rFonts w:ascii="MS Gothic" w:eastAsia="MS Gothic" w:hAnsi="MS Gothic" w:cs="MS Gothic" w:hint="eastAsia"/>
                <w:sz w:val="20"/>
                <w:lang w:val="es-ES"/>
              </w:rPr>
              <w:t>供</w:t>
            </w:r>
            <w:r w:rsidRPr="004B47DF">
              <w:rPr>
                <w:rFonts w:ascii="Microsoft JhengHei" w:eastAsia="Microsoft JhengHei" w:hAnsi="Microsoft JhengHei" w:cs="Microsoft JhengHei" w:hint="eastAsia"/>
                <w:sz w:val="20"/>
                <w:lang w:val="es-ES"/>
              </w:rPr>
              <w:t>应商宜在供宜前提供证据，证明设备符合这些工厂要求</w:t>
            </w:r>
            <w:proofErr w:type="spellEnd"/>
            <w:r w:rsidRPr="004B47DF">
              <w:rPr>
                <w:rFonts w:ascii="MS Gothic" w:eastAsia="MS Gothic" w:hAnsi="MS Gothic" w:cs="MS Gothic" w:hint="eastAsia"/>
                <w:sz w:val="20"/>
                <w:lang w:val="es-ES"/>
              </w:rPr>
              <w:t>。</w:t>
            </w:r>
          </w:p>
        </w:tc>
        <w:tc>
          <w:tcPr>
            <w:tcW w:w="662" w:type="pct"/>
          </w:tcPr>
          <w:p w14:paraId="0D666389" w14:textId="77777777" w:rsidR="00AE40AB" w:rsidRPr="0013733A" w:rsidRDefault="00AE40AB" w:rsidP="000D2310">
            <w:pPr>
              <w:pStyle w:val="para"/>
              <w:rPr>
                <w:rFonts w:ascii="Century Gothic" w:eastAsia="Century Gothic" w:hAnsi="Century Gothic"/>
                <w:sz w:val="20"/>
                <w:lang w:val="es-ES"/>
              </w:rPr>
            </w:pPr>
          </w:p>
        </w:tc>
        <w:tc>
          <w:tcPr>
            <w:tcW w:w="2356" w:type="pct"/>
          </w:tcPr>
          <w:p w14:paraId="2C0549B3" w14:textId="77777777" w:rsidR="00AE40AB" w:rsidRPr="0013733A" w:rsidRDefault="00AE40AB" w:rsidP="000D2310">
            <w:pPr>
              <w:pStyle w:val="para"/>
              <w:rPr>
                <w:rFonts w:ascii="Century Gothic" w:eastAsia="Century Gothic" w:hAnsi="Century Gothic"/>
                <w:sz w:val="20"/>
                <w:lang w:val="es-ES"/>
              </w:rPr>
            </w:pPr>
          </w:p>
        </w:tc>
      </w:tr>
      <w:tr w:rsidR="00AE40AB" w:rsidRPr="00780E1F" w14:paraId="5B70B6D4" w14:textId="27C37E4C" w:rsidTr="00C92F8D">
        <w:trPr>
          <w:trHeight w:val="285"/>
        </w:trPr>
        <w:tc>
          <w:tcPr>
            <w:tcW w:w="363" w:type="pct"/>
            <w:shd w:val="clear" w:color="auto" w:fill="FFFF99"/>
            <w:tcMar>
              <w:left w:w="105" w:type="dxa"/>
              <w:right w:w="105" w:type="dxa"/>
            </w:tcMar>
          </w:tcPr>
          <w:p w14:paraId="3FBA67B1" w14:textId="77777777" w:rsidR="00AE40AB" w:rsidRPr="00071916" w:rsidRDefault="00AE40AB" w:rsidP="000D2310">
            <w:pPr>
              <w:pStyle w:val="para"/>
              <w:rPr>
                <w:rFonts w:ascii="Century Gothic" w:eastAsia="Century Gothic" w:hAnsi="Century Gothic" w:cs="Century Gothic"/>
                <w:color w:val="000000" w:themeColor="text1"/>
                <w:sz w:val="20"/>
              </w:rPr>
            </w:pPr>
            <w:r w:rsidRPr="00071916">
              <w:rPr>
                <w:rFonts w:ascii="Century Gothic" w:eastAsia="Century Gothic" w:hAnsi="Century Gothic" w:cs="Century Gothic"/>
                <w:color w:val="000000" w:themeColor="text1"/>
                <w:sz w:val="20"/>
              </w:rPr>
              <w:t>4.6.3</w:t>
            </w:r>
          </w:p>
        </w:tc>
        <w:tc>
          <w:tcPr>
            <w:tcW w:w="221" w:type="pct"/>
            <w:shd w:val="clear" w:color="auto" w:fill="B8CCE4"/>
            <w:tcMar>
              <w:left w:w="105" w:type="dxa"/>
              <w:right w:w="105" w:type="dxa"/>
            </w:tcMar>
          </w:tcPr>
          <w:p w14:paraId="6D28CFB5" w14:textId="77777777" w:rsidR="00AE40AB" w:rsidRPr="00071916" w:rsidRDefault="00AE40AB" w:rsidP="000D2310">
            <w:pPr>
              <w:spacing w:before="120" w:after="120"/>
              <w:rPr>
                <w:rFonts w:ascii="Century Gothic" w:eastAsia="Century Gothic" w:hAnsi="Century Gothic" w:cs="Century Gothic"/>
                <w:color w:val="000000" w:themeColor="text1"/>
                <w:sz w:val="20"/>
                <w:szCs w:val="20"/>
              </w:rPr>
            </w:pPr>
          </w:p>
        </w:tc>
        <w:tc>
          <w:tcPr>
            <w:tcW w:w="1398" w:type="pct"/>
            <w:tcMar>
              <w:left w:w="105" w:type="dxa"/>
              <w:right w:w="105" w:type="dxa"/>
            </w:tcMar>
          </w:tcPr>
          <w:p w14:paraId="1A28786D" w14:textId="404EE0A8" w:rsidR="00DE02EB" w:rsidRPr="00DE02EB" w:rsidRDefault="00DE02EB" w:rsidP="00DE02EB">
            <w:pPr>
              <w:pStyle w:val="Paragraph"/>
              <w:rPr>
                <w:rFonts w:ascii="Century Gothic" w:hAnsi="Century Gothic" w:cs="Arial"/>
                <w:sz w:val="20"/>
              </w:rPr>
            </w:pPr>
            <w:proofErr w:type="spellStart"/>
            <w:r w:rsidRPr="00DE02EB">
              <w:rPr>
                <w:rFonts w:ascii="Microsoft JhengHei" w:eastAsia="Microsoft JhengHei" w:hAnsi="Microsoft JhengHei" w:cs="Microsoft JhengHei" w:hint="eastAsia"/>
                <w:sz w:val="20"/>
                <w:lang w:val="es-ES"/>
              </w:rPr>
              <w:t>应制定一个基于风险的调试程序</w:t>
            </w:r>
            <w:r w:rsidRPr="00DE02EB">
              <w:rPr>
                <w:rFonts w:ascii="Microsoft JhengHei" w:eastAsia="Microsoft JhengHei" w:hAnsi="Microsoft JhengHei" w:cs="Microsoft JhengHei" w:hint="eastAsia"/>
                <w:sz w:val="20"/>
              </w:rPr>
              <w:t>，</w:t>
            </w:r>
            <w:r w:rsidRPr="00DE02EB">
              <w:rPr>
                <w:rFonts w:ascii="Microsoft JhengHei" w:eastAsia="Microsoft JhengHei" w:hAnsi="Microsoft JhengHei" w:cs="Microsoft JhengHei" w:hint="eastAsia"/>
                <w:sz w:val="20"/>
                <w:lang w:val="es-ES"/>
              </w:rPr>
              <w:t>以确保在安装新的或新引入工厂的设备期间保持产品</w:t>
            </w:r>
            <w:r w:rsidRPr="00DE02EB">
              <w:rPr>
                <w:rFonts w:ascii="MS Gothic" w:eastAsia="MS Gothic" w:hAnsi="MS Gothic" w:cs="MS Gothic" w:hint="eastAsia"/>
                <w:sz w:val="20"/>
                <w:lang w:val="es-ES"/>
              </w:rPr>
              <w:t>的安全性和完整性</w:t>
            </w:r>
            <w:proofErr w:type="spellEnd"/>
            <w:r w:rsidRPr="00DE02EB">
              <w:rPr>
                <w:rFonts w:ascii="MS Gothic" w:eastAsia="MS Gothic" w:hAnsi="MS Gothic" w:cs="MS Gothic" w:hint="eastAsia"/>
                <w:sz w:val="20"/>
                <w:lang w:val="es-ES"/>
              </w:rPr>
              <w:t>。</w:t>
            </w:r>
          </w:p>
          <w:p w14:paraId="1DA0A293" w14:textId="77777777" w:rsidR="00DE02EB" w:rsidRPr="00DE02EB" w:rsidRDefault="00DE02EB" w:rsidP="00DE02EB">
            <w:pPr>
              <w:pStyle w:val="Paragraph"/>
              <w:rPr>
                <w:rFonts w:ascii="Century Gothic" w:hAnsi="Century Gothic" w:cs="Arial"/>
                <w:sz w:val="20"/>
              </w:rPr>
            </w:pPr>
            <w:proofErr w:type="spellStart"/>
            <w:r w:rsidRPr="00DE02EB">
              <w:rPr>
                <w:rFonts w:ascii="MS Gothic" w:eastAsia="MS Gothic" w:hAnsi="MS Gothic" w:cs="MS Gothic" w:hint="eastAsia"/>
                <w:sz w:val="20"/>
                <w:lang w:val="es-ES"/>
              </w:rPr>
              <w:t>运至</w:t>
            </w:r>
            <w:r w:rsidRPr="00DE02EB">
              <w:rPr>
                <w:rFonts w:ascii="Microsoft JhengHei" w:eastAsia="Microsoft JhengHei" w:hAnsi="Microsoft JhengHei" w:cs="Microsoft JhengHei" w:hint="eastAsia"/>
                <w:sz w:val="20"/>
                <w:lang w:val="es-ES"/>
              </w:rPr>
              <w:t>现场的新设备在投入使用前应由授权人员检查</w:t>
            </w:r>
            <w:r w:rsidRPr="00DE02EB">
              <w:rPr>
                <w:rFonts w:ascii="Microsoft JhengHei" w:eastAsia="Microsoft JhengHei" w:hAnsi="Microsoft JhengHei" w:cs="Microsoft JhengHei" w:hint="eastAsia"/>
                <w:sz w:val="20"/>
              </w:rPr>
              <w:t>，</w:t>
            </w:r>
            <w:r w:rsidRPr="00DE02EB">
              <w:rPr>
                <w:rFonts w:ascii="Microsoft JhengHei" w:eastAsia="Microsoft JhengHei" w:hAnsi="Microsoft JhengHei" w:cs="Microsoft JhengHei" w:hint="eastAsia"/>
                <w:sz w:val="20"/>
                <w:lang w:val="es-ES"/>
              </w:rPr>
              <w:t>以确保其符合规格要求</w:t>
            </w:r>
            <w:proofErr w:type="spellEnd"/>
            <w:r w:rsidRPr="00DE02EB">
              <w:rPr>
                <w:rFonts w:ascii="Microsoft JhengHei" w:eastAsia="Microsoft JhengHei" w:hAnsi="Microsoft JhengHei" w:cs="Microsoft JhengHei" w:hint="eastAsia"/>
                <w:sz w:val="20"/>
                <w:lang w:val="es-ES"/>
              </w:rPr>
              <w:t>。</w:t>
            </w:r>
          </w:p>
          <w:p w14:paraId="3689A4FD" w14:textId="77777777" w:rsidR="00DE02EB" w:rsidRPr="00DE02EB" w:rsidRDefault="00DE02EB" w:rsidP="00DE02EB">
            <w:pPr>
              <w:pStyle w:val="Paragraph"/>
              <w:rPr>
                <w:rFonts w:ascii="Century Gothic" w:hAnsi="Century Gothic" w:cs="Arial"/>
                <w:sz w:val="20"/>
              </w:rPr>
            </w:pPr>
            <w:proofErr w:type="spellStart"/>
            <w:r w:rsidRPr="00DE02EB">
              <w:rPr>
                <w:rFonts w:ascii="MS Gothic" w:eastAsia="MS Gothic" w:hAnsi="MS Gothic" w:cs="MS Gothic" w:hint="eastAsia"/>
                <w:sz w:val="20"/>
                <w:lang w:val="es-ES"/>
              </w:rPr>
              <w:t>安装工作之后</w:t>
            </w:r>
            <w:r w:rsidRPr="00DE02EB">
              <w:rPr>
                <w:rFonts w:ascii="Microsoft JhengHei" w:eastAsia="Microsoft JhengHei" w:hAnsi="Microsoft JhengHei" w:cs="Microsoft JhengHei" w:hint="eastAsia"/>
                <w:sz w:val="20"/>
                <w:lang w:val="es-ES"/>
              </w:rPr>
              <w:t>应进行清理检查</w:t>
            </w:r>
            <w:r w:rsidRPr="00DE02EB">
              <w:rPr>
                <w:rFonts w:ascii="Microsoft JhengHei" w:eastAsia="Microsoft JhengHei" w:hAnsi="Microsoft JhengHei" w:cs="Microsoft JhengHei" w:hint="eastAsia"/>
                <w:sz w:val="20"/>
              </w:rPr>
              <w:t>，</w:t>
            </w:r>
            <w:r w:rsidRPr="00DE02EB">
              <w:rPr>
                <w:rFonts w:ascii="Microsoft JhengHei" w:eastAsia="Microsoft JhengHei" w:hAnsi="Microsoft JhengHei" w:cs="Microsoft JhengHei" w:hint="eastAsia"/>
                <w:sz w:val="20"/>
                <w:lang w:val="es-ES"/>
              </w:rPr>
              <w:t>记录已清除污染隐患</w:t>
            </w:r>
            <w:proofErr w:type="spellEnd"/>
            <w:r w:rsidRPr="00DE02EB">
              <w:rPr>
                <w:rFonts w:ascii="Microsoft JhengHei" w:eastAsia="Microsoft JhengHei" w:hAnsi="Microsoft JhengHei" w:cs="Microsoft JhengHei" w:hint="eastAsia"/>
                <w:sz w:val="20"/>
                <w:lang w:val="es-ES"/>
              </w:rPr>
              <w:t>。</w:t>
            </w:r>
          </w:p>
          <w:p w14:paraId="01775E7E" w14:textId="3AFA36E2" w:rsidR="00AE40AB" w:rsidRPr="00780E1F" w:rsidRDefault="00DE02EB" w:rsidP="00DE02EB">
            <w:pPr>
              <w:pStyle w:val="Paragraph"/>
              <w:rPr>
                <w:rFonts w:ascii="Century Gothic" w:hAnsi="Century Gothic" w:cs="Arial"/>
                <w:sz w:val="20"/>
              </w:rPr>
            </w:pPr>
            <w:proofErr w:type="spellStart"/>
            <w:r w:rsidRPr="00DE02EB">
              <w:rPr>
                <w:rFonts w:ascii="Microsoft JhengHei" w:eastAsia="Microsoft JhengHei" w:hAnsi="Microsoft JhengHei" w:cs="Microsoft JhengHei" w:hint="eastAsia"/>
                <w:sz w:val="20"/>
                <w:lang w:val="es-ES"/>
              </w:rPr>
              <w:t>调试程序应包括更新所有受设备影响的工厂程序</w:t>
            </w:r>
            <w:r w:rsidRPr="00DE02EB">
              <w:rPr>
                <w:rFonts w:ascii="Microsoft JhengHei" w:eastAsia="Microsoft JhengHei" w:hAnsi="Microsoft JhengHei" w:cs="Microsoft JhengHei" w:hint="eastAsia"/>
                <w:sz w:val="20"/>
              </w:rPr>
              <w:t>，</w:t>
            </w:r>
            <w:r w:rsidRPr="00DE02EB">
              <w:rPr>
                <w:rFonts w:ascii="Microsoft JhengHei" w:eastAsia="Microsoft JhengHei" w:hAnsi="Microsoft JhengHei" w:cs="Microsoft JhengHei" w:hint="eastAsia"/>
                <w:sz w:val="20"/>
                <w:lang w:val="es-ES"/>
              </w:rPr>
              <w:t>例如培训、操作程序、清洁、环境监测、维护计划或内部审核</w:t>
            </w:r>
            <w:proofErr w:type="spellEnd"/>
            <w:r w:rsidRPr="00DE02EB">
              <w:rPr>
                <w:rFonts w:ascii="MS Gothic" w:eastAsia="MS Gothic" w:hAnsi="MS Gothic" w:cs="MS Gothic" w:hint="eastAsia"/>
                <w:sz w:val="20"/>
                <w:lang w:val="es-ES"/>
              </w:rPr>
              <w:t>。</w:t>
            </w:r>
          </w:p>
        </w:tc>
        <w:tc>
          <w:tcPr>
            <w:tcW w:w="662" w:type="pct"/>
          </w:tcPr>
          <w:p w14:paraId="11D0FFA1" w14:textId="77777777" w:rsidR="00AE40AB" w:rsidRPr="00780E1F" w:rsidRDefault="00AE40AB" w:rsidP="000D2310">
            <w:pPr>
              <w:pStyle w:val="Paragraph"/>
              <w:rPr>
                <w:rFonts w:ascii="Century Gothic" w:hAnsi="Century Gothic"/>
                <w:sz w:val="20"/>
              </w:rPr>
            </w:pPr>
          </w:p>
        </w:tc>
        <w:tc>
          <w:tcPr>
            <w:tcW w:w="2356" w:type="pct"/>
          </w:tcPr>
          <w:p w14:paraId="19EB8B0C" w14:textId="77777777" w:rsidR="00AE40AB" w:rsidRPr="00780E1F" w:rsidRDefault="00AE40AB" w:rsidP="000D2310">
            <w:pPr>
              <w:pStyle w:val="Paragraph"/>
              <w:rPr>
                <w:rFonts w:ascii="Century Gothic" w:hAnsi="Century Gothic"/>
                <w:sz w:val="20"/>
              </w:rPr>
            </w:pPr>
          </w:p>
        </w:tc>
      </w:tr>
      <w:tr w:rsidR="00AE40AB" w:rsidRPr="0013733A" w14:paraId="468C341A" w14:textId="62307CD7" w:rsidTr="00C92F8D">
        <w:trPr>
          <w:trHeight w:val="285"/>
        </w:trPr>
        <w:tc>
          <w:tcPr>
            <w:tcW w:w="584" w:type="pct"/>
            <w:gridSpan w:val="2"/>
            <w:shd w:val="clear" w:color="auto" w:fill="FFFF99"/>
            <w:tcMar>
              <w:left w:w="105" w:type="dxa"/>
              <w:right w:w="105" w:type="dxa"/>
            </w:tcMar>
          </w:tcPr>
          <w:p w14:paraId="0E22BF8E" w14:textId="77777777" w:rsidR="00AE40AB" w:rsidRPr="00071916" w:rsidRDefault="00AE40AB" w:rsidP="000D2310">
            <w:pPr>
              <w:pStyle w:val="Paragraph"/>
              <w:rPr>
                <w:rFonts w:ascii="Century Gothic" w:hAnsi="Century Gothic"/>
                <w:sz w:val="20"/>
              </w:rPr>
            </w:pPr>
            <w:r w:rsidRPr="00071916">
              <w:rPr>
                <w:rFonts w:ascii="Century Gothic" w:hAnsi="Century Gothic"/>
                <w:sz w:val="20"/>
              </w:rPr>
              <w:lastRenderedPageBreak/>
              <w:t>4.6.4</w:t>
            </w:r>
          </w:p>
        </w:tc>
        <w:tc>
          <w:tcPr>
            <w:tcW w:w="1398" w:type="pct"/>
            <w:tcMar>
              <w:left w:w="105" w:type="dxa"/>
              <w:right w:w="105" w:type="dxa"/>
            </w:tcMar>
          </w:tcPr>
          <w:p w14:paraId="661B7609" w14:textId="31B44279" w:rsidR="00AE40AB" w:rsidRPr="0013733A" w:rsidRDefault="00780E1F" w:rsidP="00DE791F">
            <w:pPr>
              <w:pStyle w:val="Paragraph"/>
              <w:rPr>
                <w:rFonts w:ascii="Century Gothic" w:hAnsi="Century Gothic" w:cs="Arial"/>
                <w:sz w:val="20"/>
                <w:lang w:val="es-ES"/>
              </w:rPr>
            </w:pPr>
            <w:proofErr w:type="spellStart"/>
            <w:r w:rsidRPr="00780E1F">
              <w:rPr>
                <w:rFonts w:ascii="MS Gothic" w:eastAsia="MS Gothic" w:hAnsi="MS Gothic" w:cs="MS Gothic" w:hint="eastAsia"/>
                <w:sz w:val="20"/>
                <w:lang w:val="es-ES"/>
              </w:rPr>
              <w:t>不使用或已停用的</w:t>
            </w:r>
            <w:r w:rsidRPr="00780E1F">
              <w:rPr>
                <w:rFonts w:ascii="Microsoft JhengHei" w:eastAsia="Microsoft JhengHei" w:hAnsi="Microsoft JhengHei" w:cs="Microsoft JhengHei" w:hint="eastAsia"/>
                <w:sz w:val="20"/>
                <w:lang w:val="es-ES"/>
              </w:rPr>
              <w:t>设备应以不构成产品安全风险的方式进行清洁和储存</w:t>
            </w:r>
            <w:proofErr w:type="spellEnd"/>
            <w:r w:rsidRPr="00780E1F">
              <w:rPr>
                <w:rFonts w:ascii="Microsoft JhengHei" w:eastAsia="Microsoft JhengHei" w:hAnsi="Microsoft JhengHei" w:cs="Microsoft JhengHei" w:hint="eastAsia"/>
                <w:sz w:val="20"/>
                <w:lang w:val="es-ES"/>
              </w:rPr>
              <w:t>。</w:t>
            </w:r>
          </w:p>
        </w:tc>
        <w:tc>
          <w:tcPr>
            <w:tcW w:w="662" w:type="pct"/>
          </w:tcPr>
          <w:p w14:paraId="7932261C" w14:textId="77777777" w:rsidR="00AE40AB" w:rsidRPr="0013733A" w:rsidRDefault="00AE40AB" w:rsidP="000D2310">
            <w:pPr>
              <w:pStyle w:val="Paragraph"/>
              <w:rPr>
                <w:rFonts w:ascii="Century Gothic" w:hAnsi="Century Gothic"/>
                <w:sz w:val="20"/>
                <w:lang w:val="es-ES"/>
              </w:rPr>
            </w:pPr>
          </w:p>
        </w:tc>
        <w:tc>
          <w:tcPr>
            <w:tcW w:w="2356" w:type="pct"/>
          </w:tcPr>
          <w:p w14:paraId="13ECF07E" w14:textId="77777777" w:rsidR="00AE40AB" w:rsidRPr="0013733A" w:rsidRDefault="00AE40AB" w:rsidP="000D2310">
            <w:pPr>
              <w:pStyle w:val="Paragraph"/>
              <w:rPr>
                <w:rFonts w:ascii="Century Gothic" w:hAnsi="Century Gothic"/>
                <w:sz w:val="20"/>
                <w:lang w:val="es-ES"/>
              </w:rPr>
            </w:pPr>
          </w:p>
        </w:tc>
      </w:tr>
    </w:tbl>
    <w:tbl>
      <w:tblPr>
        <w:tblStyle w:val="TableGrid"/>
        <w:tblW w:w="5000" w:type="pct"/>
        <w:tblLook w:val="01E0" w:firstRow="1" w:lastRow="1" w:firstColumn="1" w:lastColumn="1" w:noHBand="0" w:noVBand="0"/>
      </w:tblPr>
      <w:tblGrid>
        <w:gridCol w:w="1128"/>
        <w:gridCol w:w="8514"/>
      </w:tblGrid>
      <w:tr w:rsidR="00292C30" w:rsidRPr="00071916" w14:paraId="599719DC" w14:textId="77777777" w:rsidTr="00A84887">
        <w:tc>
          <w:tcPr>
            <w:tcW w:w="5000" w:type="pct"/>
            <w:gridSpan w:val="2"/>
            <w:shd w:val="clear" w:color="auto" w:fill="00B0F0"/>
          </w:tcPr>
          <w:p w14:paraId="0F8E1A64" w14:textId="36B1383B" w:rsidR="00292C30" w:rsidRPr="00071916" w:rsidRDefault="00292C30" w:rsidP="000D2310">
            <w:pPr>
              <w:keepNext/>
              <w:keepLines/>
              <w:outlineLvl w:val="1"/>
              <w:rPr>
                <w:rFonts w:ascii="Century Gothic" w:eastAsiaTheme="majorEastAsia" w:hAnsi="Century Gothic" w:cs="Times New Roman (Headings CS)"/>
                <w:b/>
                <w:color w:val="FFFFFF" w:themeColor="background1"/>
                <w:sz w:val="20"/>
                <w:szCs w:val="20"/>
                <w:lang w:val="en-GB"/>
              </w:rPr>
            </w:pPr>
            <w:r w:rsidRPr="00071916">
              <w:rPr>
                <w:rFonts w:ascii="Century Gothic" w:hAnsi="Century Gothic"/>
                <w:color w:val="FFFFFF" w:themeColor="background1"/>
                <w:sz w:val="20"/>
                <w:szCs w:val="20"/>
              </w:rPr>
              <w:t>4.7</w:t>
            </w:r>
            <w:r w:rsidRPr="00071916">
              <w:rPr>
                <w:rFonts w:ascii="Century Gothic" w:hAnsi="Century Gothic"/>
                <w:color w:val="FFFFFF" w:themeColor="background1"/>
                <w:sz w:val="20"/>
                <w:szCs w:val="20"/>
              </w:rPr>
              <w:tab/>
            </w:r>
            <w:proofErr w:type="spellStart"/>
            <w:r w:rsidR="0008762F" w:rsidRPr="0008762F">
              <w:rPr>
                <w:rFonts w:ascii="Microsoft JhengHei" w:eastAsia="Microsoft JhengHei" w:hAnsi="Microsoft JhengHei" w:cs="Microsoft JhengHei" w:hint="eastAsia"/>
                <w:color w:val="FFFFFF" w:themeColor="background1"/>
                <w:sz w:val="20"/>
                <w:szCs w:val="20"/>
              </w:rPr>
              <w:t>维护</w:t>
            </w:r>
            <w:proofErr w:type="spellEnd"/>
          </w:p>
        </w:tc>
      </w:tr>
      <w:tr w:rsidR="00292C30" w:rsidRPr="0013733A" w14:paraId="45779CC4" w14:textId="77777777" w:rsidTr="00682C39">
        <w:tc>
          <w:tcPr>
            <w:tcW w:w="585" w:type="pct"/>
            <w:shd w:val="clear" w:color="auto" w:fill="D3E5F6"/>
          </w:tcPr>
          <w:p w14:paraId="14C7FB38" w14:textId="77777777" w:rsidR="00292C30" w:rsidRPr="00071916" w:rsidRDefault="00292C30" w:rsidP="000D2310">
            <w:pPr>
              <w:spacing w:before="120" w:after="120"/>
              <w:outlineLvl w:val="2"/>
              <w:rPr>
                <w:rFonts w:ascii="Century Gothic" w:eastAsia="Times New Roman" w:hAnsi="Century Gothic" w:cs="Calibri"/>
                <w:b/>
                <w:bCs/>
                <w:sz w:val="20"/>
                <w:szCs w:val="20"/>
                <w:lang w:val="en-GB"/>
              </w:rPr>
            </w:pPr>
          </w:p>
          <w:p w14:paraId="56FD5534" w14:textId="77777777" w:rsidR="00292C30" w:rsidRPr="00071916" w:rsidRDefault="00292C30" w:rsidP="000D2310">
            <w:pPr>
              <w:rPr>
                <w:rFonts w:ascii="Century Gothic" w:hAnsi="Century Gothic"/>
                <w:sz w:val="20"/>
                <w:szCs w:val="20"/>
              </w:rPr>
            </w:pPr>
          </w:p>
        </w:tc>
        <w:tc>
          <w:tcPr>
            <w:tcW w:w="4415" w:type="pct"/>
            <w:shd w:val="clear" w:color="auto" w:fill="D3E5F6"/>
          </w:tcPr>
          <w:p w14:paraId="4FBA9F21" w14:textId="64B1DBBA" w:rsidR="00292C30" w:rsidRPr="0013733A" w:rsidRDefault="004836BE" w:rsidP="00840B4F">
            <w:pPr>
              <w:pStyle w:val="para"/>
              <w:rPr>
                <w:rFonts w:ascii="Century Gothic" w:hAnsi="Century Gothic" w:cs="Arial"/>
                <w:sz w:val="20"/>
                <w:lang w:val="es-ES"/>
              </w:rPr>
            </w:pPr>
            <w:proofErr w:type="spellStart"/>
            <w:r w:rsidRPr="004836BE">
              <w:rPr>
                <w:rFonts w:ascii="Microsoft JhengHei" w:eastAsia="Microsoft JhengHei" w:hAnsi="Microsoft JhengHei" w:cs="Microsoft JhengHei" w:hint="eastAsia"/>
                <w:sz w:val="20"/>
                <w:lang w:val="es-ES"/>
              </w:rPr>
              <w:t>应为设备和支持服务设备制定有效的维护计划，以防止污染风险和降低潜在的故障</w:t>
            </w:r>
            <w:proofErr w:type="spellEnd"/>
            <w:r w:rsidRPr="004836BE">
              <w:rPr>
                <w:rFonts w:ascii="Microsoft JhengHei" w:eastAsia="Microsoft JhengHei" w:hAnsi="Microsoft JhengHei" w:cs="Microsoft JhengHei" w:hint="eastAsia"/>
                <w:sz w:val="20"/>
                <w:lang w:val="es-ES"/>
              </w:rPr>
              <w:t>。</w:t>
            </w:r>
          </w:p>
        </w:tc>
      </w:tr>
    </w:tbl>
    <w:tbl>
      <w:tblPr>
        <w:tblStyle w:val="TableGrid23"/>
        <w:tblW w:w="5000" w:type="pct"/>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654"/>
        <w:gridCol w:w="474"/>
        <w:gridCol w:w="2692"/>
        <w:gridCol w:w="1276"/>
        <w:gridCol w:w="4540"/>
      </w:tblGrid>
      <w:tr w:rsidR="00074CBC" w:rsidRPr="00071916" w14:paraId="68B1389C" w14:textId="17A3ACE7" w:rsidTr="00AA5867">
        <w:trPr>
          <w:trHeight w:val="285"/>
        </w:trPr>
        <w:tc>
          <w:tcPr>
            <w:tcW w:w="585" w:type="pct"/>
            <w:gridSpan w:val="2"/>
            <w:shd w:val="clear" w:color="auto" w:fill="00B0F0"/>
            <w:tcMar>
              <w:left w:w="105" w:type="dxa"/>
              <w:right w:w="105" w:type="dxa"/>
            </w:tcMar>
          </w:tcPr>
          <w:p w14:paraId="27DFE975" w14:textId="65140ECC" w:rsidR="00074CBC" w:rsidRPr="00071916" w:rsidRDefault="00DF2D10" w:rsidP="000D2310">
            <w:pPr>
              <w:pStyle w:val="Heading3"/>
              <w:rPr>
                <w:rFonts w:ascii="Century Gothic" w:hAnsi="Century Gothic"/>
                <w:sz w:val="20"/>
                <w:szCs w:val="20"/>
              </w:rPr>
            </w:pPr>
            <w:proofErr w:type="spellStart"/>
            <w:r>
              <w:rPr>
                <w:rFonts w:ascii="MS Gothic" w:eastAsia="MS Gothic" w:hAnsi="MS Gothic" w:cs="MS Gothic" w:hint="eastAsia"/>
                <w:sz w:val="20"/>
                <w:szCs w:val="20"/>
              </w:rPr>
              <w:t>条款</w:t>
            </w:r>
            <w:proofErr w:type="spellEnd"/>
          </w:p>
        </w:tc>
        <w:tc>
          <w:tcPr>
            <w:tcW w:w="1397" w:type="pct"/>
            <w:shd w:val="clear" w:color="auto" w:fill="00B0F0"/>
            <w:tcMar>
              <w:left w:w="105" w:type="dxa"/>
              <w:right w:w="105" w:type="dxa"/>
            </w:tcMar>
          </w:tcPr>
          <w:p w14:paraId="540BEDDE" w14:textId="70DB01F0" w:rsidR="00074CBC" w:rsidRPr="00071916" w:rsidRDefault="000D68F7" w:rsidP="000D2310">
            <w:pPr>
              <w:pStyle w:val="Heading3"/>
              <w:rPr>
                <w:rFonts w:ascii="Century Gothic" w:hAnsi="Century Gothic"/>
                <w:sz w:val="20"/>
                <w:szCs w:val="20"/>
              </w:rPr>
            </w:pPr>
            <w:proofErr w:type="spellStart"/>
            <w:r>
              <w:rPr>
                <w:rStyle w:val="Strong"/>
                <w:rFonts w:ascii="Century Gothic" w:eastAsiaTheme="majorEastAsia" w:hAnsi="Century Gothic"/>
                <w:b/>
                <w:sz w:val="20"/>
                <w:szCs w:val="20"/>
              </w:rPr>
              <w:t>要求</w:t>
            </w:r>
            <w:proofErr w:type="spellEnd"/>
          </w:p>
        </w:tc>
        <w:tc>
          <w:tcPr>
            <w:tcW w:w="662" w:type="pct"/>
            <w:shd w:val="clear" w:color="auto" w:fill="00B0F0"/>
          </w:tcPr>
          <w:p w14:paraId="7D2CDEB3" w14:textId="57EA79C9" w:rsidR="00074CBC" w:rsidRPr="00071916" w:rsidRDefault="00C866AC" w:rsidP="000D2310">
            <w:pPr>
              <w:pStyle w:val="Heading3"/>
              <w:rPr>
                <w:rStyle w:val="Strong"/>
                <w:rFonts w:ascii="Century Gothic" w:eastAsiaTheme="majorEastAsia" w:hAnsi="Century Gothic"/>
                <w:b/>
                <w:sz w:val="20"/>
                <w:szCs w:val="20"/>
              </w:rPr>
            </w:pPr>
            <w:proofErr w:type="spellStart"/>
            <w:r>
              <w:rPr>
                <w:rStyle w:val="Strong"/>
                <w:rFonts w:ascii="Century Gothic" w:eastAsiaTheme="majorEastAsia" w:hAnsi="Century Gothic"/>
                <w:b/>
                <w:sz w:val="20"/>
                <w:szCs w:val="20"/>
              </w:rPr>
              <w:t>符合</w:t>
            </w:r>
            <w:proofErr w:type="spellEnd"/>
          </w:p>
        </w:tc>
        <w:tc>
          <w:tcPr>
            <w:tcW w:w="2356" w:type="pct"/>
            <w:shd w:val="clear" w:color="auto" w:fill="00B0F0"/>
          </w:tcPr>
          <w:p w14:paraId="3D687AFE" w14:textId="55562A39" w:rsidR="00074CBC" w:rsidRPr="00071916" w:rsidRDefault="00CC6917" w:rsidP="000D2310">
            <w:pPr>
              <w:pStyle w:val="Heading3"/>
              <w:rPr>
                <w:rStyle w:val="Strong"/>
                <w:rFonts w:ascii="Century Gothic" w:eastAsiaTheme="majorEastAsia" w:hAnsi="Century Gothic"/>
                <w:b/>
                <w:sz w:val="20"/>
                <w:szCs w:val="20"/>
              </w:rPr>
            </w:pPr>
            <w:proofErr w:type="spellStart"/>
            <w:r>
              <w:rPr>
                <w:rStyle w:val="Strong"/>
                <w:rFonts w:ascii="Microsoft JhengHei" w:eastAsia="Microsoft JhengHei" w:hAnsi="Microsoft JhengHei" w:cs="Microsoft JhengHei" w:hint="eastAsia"/>
                <w:b/>
                <w:sz w:val="20"/>
                <w:szCs w:val="20"/>
              </w:rPr>
              <w:t>评论</w:t>
            </w:r>
            <w:proofErr w:type="spellEnd"/>
          </w:p>
        </w:tc>
      </w:tr>
      <w:tr w:rsidR="00074CBC" w:rsidRPr="0013733A" w14:paraId="2FE28549" w14:textId="0A79AD5B" w:rsidTr="00C92F8D">
        <w:trPr>
          <w:trHeight w:val="285"/>
        </w:trPr>
        <w:tc>
          <w:tcPr>
            <w:tcW w:w="339" w:type="pct"/>
            <w:shd w:val="clear" w:color="auto" w:fill="FFFF99"/>
            <w:tcMar>
              <w:left w:w="105" w:type="dxa"/>
              <w:right w:w="105" w:type="dxa"/>
            </w:tcMar>
          </w:tcPr>
          <w:p w14:paraId="71D5A624" w14:textId="77777777" w:rsidR="00074CBC" w:rsidRPr="00071916" w:rsidRDefault="00074CBC" w:rsidP="000D2310">
            <w:pPr>
              <w:pStyle w:val="para"/>
              <w:rPr>
                <w:rFonts w:ascii="Century Gothic" w:eastAsia="Century Gothic" w:hAnsi="Century Gothic"/>
                <w:sz w:val="20"/>
              </w:rPr>
            </w:pPr>
            <w:r w:rsidRPr="00071916">
              <w:rPr>
                <w:rFonts w:ascii="Century Gothic" w:eastAsia="Century Gothic" w:hAnsi="Century Gothic"/>
                <w:sz w:val="20"/>
              </w:rPr>
              <w:t>4.7.1</w:t>
            </w:r>
          </w:p>
        </w:tc>
        <w:tc>
          <w:tcPr>
            <w:tcW w:w="246" w:type="pct"/>
            <w:shd w:val="clear" w:color="auto" w:fill="B8CCE4"/>
            <w:tcMar>
              <w:left w:w="105" w:type="dxa"/>
              <w:right w:w="105" w:type="dxa"/>
            </w:tcMar>
          </w:tcPr>
          <w:p w14:paraId="2C539B61" w14:textId="77777777" w:rsidR="00074CBC" w:rsidRPr="00071916" w:rsidRDefault="00074CBC" w:rsidP="000D2310">
            <w:pPr>
              <w:pStyle w:val="Paragraph"/>
              <w:rPr>
                <w:rFonts w:ascii="Century Gothic" w:hAnsi="Century Gothic"/>
                <w:sz w:val="20"/>
              </w:rPr>
            </w:pPr>
          </w:p>
        </w:tc>
        <w:tc>
          <w:tcPr>
            <w:tcW w:w="1397" w:type="pct"/>
            <w:tcMar>
              <w:left w:w="105" w:type="dxa"/>
              <w:right w:w="105" w:type="dxa"/>
            </w:tcMar>
          </w:tcPr>
          <w:p w14:paraId="1E7CAC16" w14:textId="786ED7A3" w:rsidR="00074CBC" w:rsidRPr="006F77BC" w:rsidRDefault="00B76532" w:rsidP="00B76532">
            <w:pPr>
              <w:pStyle w:val="para"/>
              <w:rPr>
                <w:rFonts w:ascii="Century Gothic" w:eastAsia="Century Gothic" w:hAnsi="Century Gothic" w:cs="Arial"/>
                <w:sz w:val="20"/>
              </w:rPr>
            </w:pPr>
            <w:r w:rsidRPr="00B76532">
              <w:rPr>
                <w:rFonts w:ascii="Microsoft JhengHei" w:eastAsia="Microsoft JhengHei" w:hAnsi="Microsoft JhengHei" w:cs="Microsoft JhengHei" w:hint="eastAsia"/>
                <w:sz w:val="20"/>
                <w:lang w:val="es-ES"/>
              </w:rPr>
              <w:t>应制定维护计划防止污染和降低故障风险。该计划应涵盖对产品安全、合法性和质量至</w:t>
            </w:r>
            <w:r w:rsidRPr="00B76532">
              <w:rPr>
                <w:rFonts w:ascii="MS Gothic" w:eastAsia="MS Gothic" w:hAnsi="MS Gothic" w:cs="MS Gothic" w:hint="eastAsia"/>
                <w:sz w:val="20"/>
                <w:lang w:val="es-ES"/>
              </w:rPr>
              <w:t>关重要的所有生</w:t>
            </w:r>
            <w:r w:rsidRPr="00B76532">
              <w:rPr>
                <w:rFonts w:ascii="Microsoft JhengHei" w:eastAsia="Microsoft JhengHei" w:hAnsi="Microsoft JhengHei" w:cs="Microsoft JhengHei" w:hint="eastAsia"/>
                <w:sz w:val="20"/>
                <w:lang w:val="es-ES"/>
              </w:rPr>
              <w:t>产项目和支持服务设备。应保存维修和相关记录</w:t>
            </w:r>
            <w:r w:rsidRPr="00B76532">
              <w:rPr>
                <w:rFonts w:ascii="MS Gothic" w:eastAsia="MS Gothic" w:hAnsi="MS Gothic" w:cs="MS Gothic" w:hint="eastAsia"/>
                <w:sz w:val="20"/>
                <w:lang w:val="es-ES"/>
              </w:rPr>
              <w:t>。</w:t>
            </w:r>
          </w:p>
        </w:tc>
        <w:tc>
          <w:tcPr>
            <w:tcW w:w="662" w:type="pct"/>
          </w:tcPr>
          <w:p w14:paraId="78FC4257" w14:textId="77777777" w:rsidR="00074CBC" w:rsidRPr="004B34F7" w:rsidRDefault="00074CBC" w:rsidP="000D2310">
            <w:pPr>
              <w:pStyle w:val="para"/>
              <w:rPr>
                <w:rFonts w:ascii="Century Gothic" w:eastAsia="Century Gothic" w:hAnsi="Century Gothic"/>
                <w:sz w:val="20"/>
                <w:lang w:val="en-US"/>
              </w:rPr>
            </w:pPr>
          </w:p>
        </w:tc>
        <w:tc>
          <w:tcPr>
            <w:tcW w:w="2356" w:type="pct"/>
          </w:tcPr>
          <w:p w14:paraId="0089EBFC" w14:textId="77777777" w:rsidR="00074CBC" w:rsidRPr="004B34F7" w:rsidRDefault="00074CBC" w:rsidP="000D2310">
            <w:pPr>
              <w:pStyle w:val="para"/>
              <w:rPr>
                <w:rFonts w:ascii="Century Gothic" w:eastAsia="Century Gothic" w:hAnsi="Century Gothic"/>
                <w:sz w:val="20"/>
                <w:lang w:val="en-US"/>
              </w:rPr>
            </w:pPr>
          </w:p>
        </w:tc>
      </w:tr>
      <w:tr w:rsidR="00074CBC" w:rsidRPr="0013733A" w14:paraId="4A046F82" w14:textId="58F0DB84" w:rsidTr="00C92F8D">
        <w:trPr>
          <w:trHeight w:val="285"/>
        </w:trPr>
        <w:tc>
          <w:tcPr>
            <w:tcW w:w="585" w:type="pct"/>
            <w:gridSpan w:val="2"/>
            <w:shd w:val="clear" w:color="auto" w:fill="FFFF99"/>
            <w:tcMar>
              <w:left w:w="105" w:type="dxa"/>
              <w:right w:w="105" w:type="dxa"/>
            </w:tcMar>
          </w:tcPr>
          <w:p w14:paraId="20200B53" w14:textId="77777777" w:rsidR="00074CBC" w:rsidRPr="00071916" w:rsidRDefault="00074CBC" w:rsidP="000D2310">
            <w:pPr>
              <w:pStyle w:val="Paragraph"/>
              <w:rPr>
                <w:rFonts w:ascii="Century Gothic" w:hAnsi="Century Gothic"/>
                <w:sz w:val="20"/>
              </w:rPr>
            </w:pPr>
            <w:r w:rsidRPr="00071916">
              <w:rPr>
                <w:rFonts w:ascii="Century Gothic" w:hAnsi="Century Gothic"/>
                <w:sz w:val="20"/>
              </w:rPr>
              <w:lastRenderedPageBreak/>
              <w:t>4.7.2</w:t>
            </w:r>
          </w:p>
        </w:tc>
        <w:tc>
          <w:tcPr>
            <w:tcW w:w="1397" w:type="pct"/>
            <w:tcMar>
              <w:left w:w="105" w:type="dxa"/>
              <w:right w:w="105" w:type="dxa"/>
            </w:tcMar>
          </w:tcPr>
          <w:p w14:paraId="085F45C6" w14:textId="09872BAB" w:rsidR="00074CBC" w:rsidRPr="00020EF0" w:rsidRDefault="004B34F7" w:rsidP="004B34F7">
            <w:pPr>
              <w:pStyle w:val="Paragraph"/>
              <w:rPr>
                <w:rFonts w:ascii="Century Gothic" w:hAnsi="Century Gothic" w:cs="Arial"/>
                <w:sz w:val="20"/>
              </w:rPr>
            </w:pPr>
            <w:r w:rsidRPr="004B34F7">
              <w:rPr>
                <w:rFonts w:ascii="MS Gothic" w:eastAsia="MS Gothic" w:hAnsi="MS Gothic" w:cs="MS Gothic" w:hint="eastAsia"/>
                <w:sz w:val="20"/>
                <w:lang w:val="es-ES"/>
              </w:rPr>
              <w:t>除任何</w:t>
            </w:r>
            <w:r w:rsidRPr="004B34F7">
              <w:rPr>
                <w:rFonts w:ascii="Microsoft JhengHei" w:eastAsia="Microsoft JhengHei" w:hAnsi="Microsoft JhengHei" w:cs="Microsoft JhengHei" w:hint="eastAsia"/>
                <w:sz w:val="20"/>
                <w:lang w:val="es-ES"/>
              </w:rPr>
              <w:t>计划维护方案外</w:t>
            </w:r>
            <w:r w:rsidRPr="004B34F7">
              <w:rPr>
                <w:rFonts w:ascii="Microsoft JhengHei" w:eastAsia="Microsoft JhengHei" w:hAnsi="Microsoft JhengHei" w:cs="Microsoft JhengHei" w:hint="eastAsia"/>
                <w:sz w:val="20"/>
              </w:rPr>
              <w:t>，</w:t>
            </w:r>
            <w:r w:rsidRPr="004B34F7">
              <w:rPr>
                <w:rFonts w:ascii="Microsoft JhengHei" w:eastAsia="Microsoft JhengHei" w:hAnsi="Microsoft JhengHei" w:cs="Microsoft JhengHei" w:hint="eastAsia"/>
                <w:sz w:val="20"/>
                <w:lang w:val="es-ES"/>
              </w:rPr>
              <w:t>在设备故障或损坏所产生的异物可导致产品污染风险的情况</w:t>
            </w:r>
            <w:r w:rsidRPr="004B34F7">
              <w:rPr>
                <w:rFonts w:ascii="MS Gothic" w:eastAsia="MS Gothic" w:hAnsi="MS Gothic" w:cs="MS Gothic" w:hint="eastAsia"/>
                <w:sz w:val="20"/>
                <w:lang w:val="es-ES"/>
              </w:rPr>
              <w:t>下</w:t>
            </w:r>
            <w:r w:rsidRPr="004B34F7">
              <w:rPr>
                <w:rFonts w:ascii="MS Gothic" w:eastAsia="MS Gothic" w:hAnsi="MS Gothic" w:cs="MS Gothic" w:hint="eastAsia"/>
                <w:sz w:val="20"/>
              </w:rPr>
              <w:t>，</w:t>
            </w:r>
            <w:r w:rsidRPr="004B34F7">
              <w:rPr>
                <w:rFonts w:ascii="Microsoft JhengHei" w:eastAsia="Microsoft JhengHei" w:hAnsi="Microsoft JhengHei" w:cs="Microsoft JhengHei" w:hint="eastAsia"/>
                <w:sz w:val="20"/>
                <w:lang w:val="es-ES"/>
              </w:rPr>
              <w:t>还应按预定的时间间隔对设备进行检查</w:t>
            </w:r>
            <w:r w:rsidRPr="004B34F7">
              <w:rPr>
                <w:rFonts w:ascii="Microsoft JhengHei" w:eastAsia="Microsoft JhengHei" w:hAnsi="Microsoft JhengHei" w:cs="Microsoft JhengHei" w:hint="eastAsia"/>
                <w:sz w:val="20"/>
              </w:rPr>
              <w:t>，</w:t>
            </w:r>
            <w:r w:rsidRPr="004B34F7">
              <w:rPr>
                <w:rFonts w:ascii="Microsoft JhengHei" w:eastAsia="Microsoft JhengHei" w:hAnsi="Microsoft JhengHei" w:cs="Microsoft JhengHei" w:hint="eastAsia"/>
                <w:sz w:val="20"/>
                <w:lang w:val="es-ES"/>
              </w:rPr>
              <w:t>对检查结果进行记录</w:t>
            </w:r>
            <w:r w:rsidRPr="004B34F7">
              <w:rPr>
                <w:rFonts w:ascii="Microsoft JhengHei" w:eastAsia="Microsoft JhengHei" w:hAnsi="Microsoft JhengHei" w:cs="Microsoft JhengHei" w:hint="eastAsia"/>
                <w:sz w:val="20"/>
              </w:rPr>
              <w:t>，</w:t>
            </w:r>
            <w:r w:rsidRPr="004B34F7">
              <w:rPr>
                <w:rFonts w:ascii="Microsoft JhengHei" w:eastAsia="Microsoft JhengHei" w:hAnsi="Microsoft JhengHei" w:cs="Microsoft JhengHei" w:hint="eastAsia"/>
                <w:sz w:val="20"/>
                <w:lang w:val="es-ES"/>
              </w:rPr>
              <w:t>并且采</w:t>
            </w:r>
            <w:r w:rsidRPr="004B34F7">
              <w:rPr>
                <w:rFonts w:ascii="MS Gothic" w:eastAsia="MS Gothic" w:hAnsi="MS Gothic" w:cs="MS Gothic" w:hint="eastAsia"/>
                <w:sz w:val="20"/>
                <w:lang w:val="es-ES"/>
              </w:rPr>
              <w:t>取相</w:t>
            </w:r>
            <w:r w:rsidRPr="004B34F7">
              <w:rPr>
                <w:rFonts w:ascii="Microsoft JhengHei" w:eastAsia="Microsoft JhengHei" w:hAnsi="Microsoft JhengHei" w:cs="Microsoft JhengHei" w:hint="eastAsia"/>
                <w:sz w:val="20"/>
                <w:lang w:val="es-ES"/>
              </w:rPr>
              <w:t>应的措</w:t>
            </w:r>
            <w:r w:rsidRPr="004B34F7">
              <w:rPr>
                <w:rFonts w:ascii="MS Gothic" w:eastAsia="MS Gothic" w:hAnsi="MS Gothic" w:cs="MS Gothic" w:hint="eastAsia"/>
                <w:sz w:val="20"/>
                <w:lang w:val="es-ES"/>
              </w:rPr>
              <w:t>施。</w:t>
            </w:r>
          </w:p>
        </w:tc>
        <w:tc>
          <w:tcPr>
            <w:tcW w:w="662" w:type="pct"/>
          </w:tcPr>
          <w:p w14:paraId="2B2248C5" w14:textId="77777777" w:rsidR="00074CBC" w:rsidRPr="00020EF0" w:rsidRDefault="00074CBC" w:rsidP="000D2310">
            <w:pPr>
              <w:pStyle w:val="Paragraph"/>
              <w:rPr>
                <w:rFonts w:ascii="Century Gothic" w:hAnsi="Century Gothic"/>
                <w:sz w:val="20"/>
              </w:rPr>
            </w:pPr>
          </w:p>
        </w:tc>
        <w:tc>
          <w:tcPr>
            <w:tcW w:w="2356" w:type="pct"/>
          </w:tcPr>
          <w:p w14:paraId="5D4E8408" w14:textId="77777777" w:rsidR="00074CBC" w:rsidRPr="00020EF0" w:rsidRDefault="00074CBC" w:rsidP="000D2310">
            <w:pPr>
              <w:pStyle w:val="Paragraph"/>
              <w:rPr>
                <w:rFonts w:ascii="Century Gothic" w:hAnsi="Century Gothic"/>
                <w:sz w:val="20"/>
              </w:rPr>
            </w:pPr>
          </w:p>
        </w:tc>
      </w:tr>
      <w:tr w:rsidR="00074CBC" w:rsidRPr="0013733A" w14:paraId="08A3D32E" w14:textId="68CD0781" w:rsidTr="00C92F8D">
        <w:trPr>
          <w:trHeight w:val="285"/>
        </w:trPr>
        <w:tc>
          <w:tcPr>
            <w:tcW w:w="585" w:type="pct"/>
            <w:gridSpan w:val="2"/>
            <w:shd w:val="clear" w:color="auto" w:fill="FFFF99"/>
            <w:tcMar>
              <w:left w:w="105" w:type="dxa"/>
              <w:right w:w="105" w:type="dxa"/>
            </w:tcMar>
          </w:tcPr>
          <w:p w14:paraId="27369902" w14:textId="77777777" w:rsidR="00074CBC" w:rsidRPr="00071916" w:rsidRDefault="00074CBC" w:rsidP="000D2310">
            <w:pPr>
              <w:pStyle w:val="Paragraph"/>
              <w:rPr>
                <w:rFonts w:ascii="Century Gothic" w:hAnsi="Century Gothic"/>
                <w:sz w:val="20"/>
              </w:rPr>
            </w:pPr>
            <w:r w:rsidRPr="00071916">
              <w:rPr>
                <w:rFonts w:ascii="Century Gothic" w:hAnsi="Century Gothic"/>
                <w:sz w:val="20"/>
              </w:rPr>
              <w:t>4.7.3</w:t>
            </w:r>
          </w:p>
        </w:tc>
        <w:tc>
          <w:tcPr>
            <w:tcW w:w="1397" w:type="pct"/>
            <w:tcMar>
              <w:left w:w="105" w:type="dxa"/>
              <w:right w:w="105" w:type="dxa"/>
            </w:tcMar>
          </w:tcPr>
          <w:p w14:paraId="1F8B2940" w14:textId="74CDC6B0" w:rsidR="00635DB8" w:rsidRPr="00635DB8" w:rsidRDefault="00635DB8" w:rsidP="00635DB8">
            <w:pPr>
              <w:pStyle w:val="Paragraph"/>
              <w:rPr>
                <w:rFonts w:ascii="Century Gothic" w:hAnsi="Century Gothic"/>
                <w:sz w:val="20"/>
              </w:rPr>
            </w:pPr>
            <w:proofErr w:type="spellStart"/>
            <w:r w:rsidRPr="00635DB8">
              <w:rPr>
                <w:rFonts w:ascii="Microsoft JhengHei" w:eastAsia="Microsoft JhengHei" w:hAnsi="Microsoft JhengHei" w:cs="Microsoft JhengHei" w:hint="eastAsia"/>
                <w:sz w:val="20"/>
                <w:lang w:val="es-ES"/>
              </w:rPr>
              <w:t>维护工作不应对产品的安全、质量或合法性构成风险。完成维护工作后应实施清洁检查。记录已清除的污染危害和设备已清理可以恢复生产</w:t>
            </w:r>
            <w:proofErr w:type="spellEnd"/>
            <w:r w:rsidRPr="00635DB8">
              <w:rPr>
                <w:rFonts w:ascii="Microsoft JhengHei" w:eastAsia="Microsoft JhengHei" w:hAnsi="Microsoft JhengHei" w:cs="Microsoft JhengHei" w:hint="eastAsia"/>
                <w:sz w:val="20"/>
                <w:lang w:val="es-ES"/>
              </w:rPr>
              <w:t>。</w:t>
            </w:r>
          </w:p>
          <w:p w14:paraId="1E38EB33" w14:textId="38BA5125" w:rsidR="00074CBC" w:rsidRPr="00635DB8" w:rsidRDefault="00635DB8" w:rsidP="00635DB8">
            <w:pPr>
              <w:pStyle w:val="Paragraph"/>
              <w:rPr>
                <w:rFonts w:ascii="Century Gothic" w:hAnsi="Century Gothic"/>
                <w:sz w:val="20"/>
                <w:lang w:val="en-US"/>
              </w:rPr>
            </w:pPr>
            <w:proofErr w:type="spellStart"/>
            <w:r w:rsidRPr="00635DB8">
              <w:rPr>
                <w:rFonts w:ascii="MS Gothic" w:eastAsia="MS Gothic" w:hAnsi="MS Gothic" w:cs="MS Gothic" w:hint="eastAsia"/>
                <w:sz w:val="20"/>
                <w:lang w:val="es-ES"/>
              </w:rPr>
              <w:t>工具和其他</w:t>
            </w:r>
            <w:r w:rsidRPr="00635DB8">
              <w:rPr>
                <w:rFonts w:ascii="Microsoft JhengHei" w:eastAsia="Microsoft JhengHei" w:hAnsi="Microsoft JhengHei" w:cs="Microsoft JhengHei" w:hint="eastAsia"/>
                <w:sz w:val="20"/>
                <w:lang w:val="es-ES"/>
              </w:rPr>
              <w:t>维修设备在使用后应进行清洁</w:t>
            </w:r>
            <w:r w:rsidRPr="00635DB8">
              <w:rPr>
                <w:rFonts w:ascii="Microsoft JhengHei" w:eastAsia="Microsoft JhengHei" w:hAnsi="Microsoft JhengHei" w:cs="Microsoft JhengHei" w:hint="eastAsia"/>
                <w:sz w:val="20"/>
                <w:lang w:val="en-US"/>
              </w:rPr>
              <w:t>，</w:t>
            </w:r>
            <w:r w:rsidRPr="00635DB8">
              <w:rPr>
                <w:rFonts w:ascii="Microsoft JhengHei" w:eastAsia="Microsoft JhengHei" w:hAnsi="Microsoft JhengHei" w:cs="Microsoft JhengHei" w:hint="eastAsia"/>
                <w:sz w:val="20"/>
                <w:lang w:val="es-ES"/>
              </w:rPr>
              <w:t>并妥善保管</w:t>
            </w:r>
            <w:proofErr w:type="spellEnd"/>
            <w:r w:rsidRPr="00635DB8">
              <w:rPr>
                <w:rFonts w:ascii="MS Gothic" w:eastAsia="MS Gothic" w:hAnsi="MS Gothic" w:cs="MS Gothic" w:hint="eastAsia"/>
                <w:sz w:val="20"/>
                <w:lang w:val="es-ES"/>
              </w:rPr>
              <w:t>。</w:t>
            </w:r>
          </w:p>
        </w:tc>
        <w:tc>
          <w:tcPr>
            <w:tcW w:w="662" w:type="pct"/>
          </w:tcPr>
          <w:p w14:paraId="1CA5D700" w14:textId="77777777" w:rsidR="00074CBC" w:rsidRPr="00635DB8" w:rsidRDefault="00074CBC" w:rsidP="000D2310">
            <w:pPr>
              <w:pStyle w:val="Paragraph"/>
              <w:rPr>
                <w:rFonts w:ascii="Century Gothic" w:hAnsi="Century Gothic"/>
                <w:sz w:val="20"/>
                <w:lang w:val="en-US"/>
              </w:rPr>
            </w:pPr>
          </w:p>
        </w:tc>
        <w:tc>
          <w:tcPr>
            <w:tcW w:w="2356" w:type="pct"/>
          </w:tcPr>
          <w:p w14:paraId="2135ED80" w14:textId="77777777" w:rsidR="00074CBC" w:rsidRPr="00635DB8" w:rsidRDefault="00074CBC" w:rsidP="000D2310">
            <w:pPr>
              <w:pStyle w:val="Paragraph"/>
              <w:rPr>
                <w:rFonts w:ascii="Century Gothic" w:hAnsi="Century Gothic"/>
                <w:sz w:val="20"/>
                <w:lang w:val="en-US"/>
              </w:rPr>
            </w:pPr>
          </w:p>
        </w:tc>
      </w:tr>
      <w:tr w:rsidR="00074CBC" w:rsidRPr="0013733A" w14:paraId="417A7042" w14:textId="418147EE" w:rsidTr="00C92F8D">
        <w:trPr>
          <w:trHeight w:val="285"/>
        </w:trPr>
        <w:tc>
          <w:tcPr>
            <w:tcW w:w="339" w:type="pct"/>
            <w:shd w:val="clear" w:color="auto" w:fill="FFFF99"/>
            <w:tcMar>
              <w:left w:w="105" w:type="dxa"/>
              <w:right w:w="105" w:type="dxa"/>
            </w:tcMar>
          </w:tcPr>
          <w:p w14:paraId="0FE94269" w14:textId="77777777" w:rsidR="00074CBC" w:rsidRPr="00071916" w:rsidRDefault="00074CBC" w:rsidP="000D2310">
            <w:pPr>
              <w:pStyle w:val="Paragraph"/>
              <w:rPr>
                <w:rFonts w:ascii="Century Gothic" w:hAnsi="Century Gothic"/>
                <w:sz w:val="20"/>
              </w:rPr>
            </w:pPr>
            <w:r w:rsidRPr="00071916">
              <w:rPr>
                <w:rFonts w:ascii="Century Gothic" w:hAnsi="Century Gothic"/>
                <w:sz w:val="20"/>
              </w:rPr>
              <w:t>4.7.4</w:t>
            </w:r>
          </w:p>
        </w:tc>
        <w:tc>
          <w:tcPr>
            <w:tcW w:w="246" w:type="pct"/>
            <w:shd w:val="clear" w:color="auto" w:fill="B8CCE4"/>
            <w:tcMar>
              <w:left w:w="105" w:type="dxa"/>
              <w:right w:w="105" w:type="dxa"/>
            </w:tcMar>
          </w:tcPr>
          <w:p w14:paraId="02A5808D" w14:textId="77777777" w:rsidR="00074CBC" w:rsidRPr="00071916" w:rsidRDefault="00074CBC" w:rsidP="000D2310">
            <w:pPr>
              <w:spacing w:before="120" w:after="120"/>
              <w:rPr>
                <w:rFonts w:ascii="Century Gothic" w:eastAsia="Century Gothic" w:hAnsi="Century Gothic" w:cs="Century Gothic"/>
                <w:color w:val="000000" w:themeColor="text1"/>
                <w:sz w:val="20"/>
                <w:szCs w:val="20"/>
              </w:rPr>
            </w:pPr>
          </w:p>
        </w:tc>
        <w:tc>
          <w:tcPr>
            <w:tcW w:w="1397" w:type="pct"/>
            <w:tcMar>
              <w:left w:w="105" w:type="dxa"/>
              <w:right w:w="105" w:type="dxa"/>
            </w:tcMar>
          </w:tcPr>
          <w:p w14:paraId="224162DD" w14:textId="6743ECA4" w:rsidR="00074CBC" w:rsidRPr="00BB0EAA" w:rsidRDefault="00BB0EAA" w:rsidP="00BB0EAA">
            <w:pPr>
              <w:pStyle w:val="Paragraph"/>
              <w:rPr>
                <w:rFonts w:ascii="Century Gothic" w:hAnsi="Century Gothic"/>
                <w:sz w:val="20"/>
              </w:rPr>
            </w:pPr>
            <w:r w:rsidRPr="00BB0EAA">
              <w:rPr>
                <w:rFonts w:ascii="MS Gothic" w:eastAsia="MS Gothic" w:hAnsi="MS Gothic" w:cs="MS Gothic" w:hint="eastAsia"/>
                <w:sz w:val="20"/>
                <w:lang w:val="es-ES"/>
              </w:rPr>
              <w:t>在</w:t>
            </w:r>
            <w:r w:rsidRPr="00BB0EAA">
              <w:rPr>
                <w:rFonts w:ascii="Microsoft JhengHei" w:eastAsia="Microsoft JhengHei" w:hAnsi="Microsoft JhengHei" w:cs="Microsoft JhengHei" w:hint="eastAsia"/>
                <w:sz w:val="20"/>
                <w:lang w:val="es-ES"/>
              </w:rPr>
              <w:t>进行临时修理和修改时</w:t>
            </w:r>
            <w:r w:rsidRPr="00BB0EAA">
              <w:rPr>
                <w:rFonts w:ascii="Microsoft JhengHei" w:eastAsia="Microsoft JhengHei" w:hAnsi="Microsoft JhengHei" w:cs="Microsoft JhengHei" w:hint="eastAsia"/>
                <w:sz w:val="20"/>
              </w:rPr>
              <w:t>，</w:t>
            </w:r>
            <w:r w:rsidRPr="00BB0EAA">
              <w:rPr>
                <w:rFonts w:ascii="Microsoft JhengHei" w:eastAsia="Microsoft JhengHei" w:hAnsi="Microsoft JhengHei" w:cs="Microsoft JhengHei" w:hint="eastAsia"/>
                <w:sz w:val="20"/>
                <w:lang w:val="es-ES"/>
              </w:rPr>
              <w:t>应记录并控制这些活动</w:t>
            </w:r>
            <w:r w:rsidRPr="00BB0EAA">
              <w:rPr>
                <w:rFonts w:ascii="Microsoft JhengHei" w:eastAsia="Microsoft JhengHei" w:hAnsi="Microsoft JhengHei" w:cs="Microsoft JhengHei" w:hint="eastAsia"/>
                <w:sz w:val="20"/>
              </w:rPr>
              <w:t>，</w:t>
            </w:r>
            <w:r w:rsidRPr="00BB0EAA">
              <w:rPr>
                <w:rFonts w:ascii="Microsoft JhengHei" w:eastAsia="Microsoft JhengHei" w:hAnsi="Microsoft JhengHei" w:cs="Microsoft JhengHei" w:hint="eastAsia"/>
                <w:sz w:val="20"/>
                <w:lang w:val="es-ES"/>
              </w:rPr>
              <w:t>以确保产品安全、合法性或质量不</w:t>
            </w:r>
            <w:r w:rsidRPr="00BB0EAA">
              <w:rPr>
                <w:rFonts w:ascii="MS Gothic" w:eastAsia="MS Gothic" w:hAnsi="MS Gothic" w:cs="MS Gothic" w:hint="eastAsia"/>
                <w:sz w:val="20"/>
                <w:lang w:val="es-ES"/>
              </w:rPr>
              <w:t>会受到</w:t>
            </w:r>
            <w:r w:rsidRPr="00BB0EAA">
              <w:rPr>
                <w:rFonts w:ascii="Microsoft JhengHei" w:eastAsia="Microsoft JhengHei" w:hAnsi="Microsoft JhengHei" w:cs="Microsoft JhengHei" w:hint="eastAsia"/>
                <w:sz w:val="20"/>
                <w:lang w:val="es-ES"/>
              </w:rPr>
              <w:t>风险。这些临时措施应尽快并在规定的时间内得到永久性修复</w:t>
            </w:r>
            <w:r w:rsidRPr="00BB0EAA">
              <w:rPr>
                <w:rFonts w:ascii="MS Gothic" w:eastAsia="MS Gothic" w:hAnsi="MS Gothic" w:cs="MS Gothic" w:hint="eastAsia"/>
                <w:sz w:val="20"/>
                <w:lang w:val="es-ES"/>
              </w:rPr>
              <w:t>。</w:t>
            </w:r>
          </w:p>
        </w:tc>
        <w:tc>
          <w:tcPr>
            <w:tcW w:w="662" w:type="pct"/>
          </w:tcPr>
          <w:p w14:paraId="17B14111" w14:textId="77777777" w:rsidR="00074CBC" w:rsidRPr="00BB0EAA" w:rsidRDefault="00074CBC" w:rsidP="000D2310">
            <w:pPr>
              <w:pStyle w:val="Paragraph"/>
              <w:rPr>
                <w:rFonts w:ascii="Century Gothic" w:hAnsi="Century Gothic"/>
                <w:sz w:val="20"/>
              </w:rPr>
            </w:pPr>
          </w:p>
        </w:tc>
        <w:tc>
          <w:tcPr>
            <w:tcW w:w="2356" w:type="pct"/>
          </w:tcPr>
          <w:p w14:paraId="0619E738" w14:textId="77777777" w:rsidR="00074CBC" w:rsidRPr="00BB0EAA" w:rsidRDefault="00074CBC" w:rsidP="000D2310">
            <w:pPr>
              <w:pStyle w:val="Paragraph"/>
              <w:rPr>
                <w:rFonts w:ascii="Century Gothic" w:hAnsi="Century Gothic"/>
                <w:sz w:val="20"/>
              </w:rPr>
            </w:pPr>
          </w:p>
        </w:tc>
      </w:tr>
      <w:tr w:rsidR="00074CBC" w:rsidRPr="0013733A" w14:paraId="3BCE7702" w14:textId="2BBE2F74" w:rsidTr="00C92F8D">
        <w:trPr>
          <w:trHeight w:val="285"/>
        </w:trPr>
        <w:tc>
          <w:tcPr>
            <w:tcW w:w="585" w:type="pct"/>
            <w:gridSpan w:val="2"/>
            <w:shd w:val="clear" w:color="auto" w:fill="FFFF99"/>
            <w:tcMar>
              <w:left w:w="105" w:type="dxa"/>
              <w:right w:w="105" w:type="dxa"/>
            </w:tcMar>
          </w:tcPr>
          <w:p w14:paraId="113178C2" w14:textId="77777777" w:rsidR="00074CBC" w:rsidRPr="00071916" w:rsidRDefault="00074CBC" w:rsidP="000D2310">
            <w:pPr>
              <w:pStyle w:val="Paragraph"/>
              <w:rPr>
                <w:rFonts w:ascii="Century Gothic" w:hAnsi="Century Gothic"/>
                <w:sz w:val="20"/>
              </w:rPr>
            </w:pPr>
            <w:r w:rsidRPr="00071916">
              <w:rPr>
                <w:rFonts w:ascii="Century Gothic" w:hAnsi="Century Gothic"/>
                <w:sz w:val="20"/>
              </w:rPr>
              <w:t>4.7.5</w:t>
            </w:r>
          </w:p>
        </w:tc>
        <w:tc>
          <w:tcPr>
            <w:tcW w:w="1397" w:type="pct"/>
            <w:tcMar>
              <w:left w:w="105" w:type="dxa"/>
              <w:right w:w="105" w:type="dxa"/>
            </w:tcMar>
          </w:tcPr>
          <w:p w14:paraId="31F269B8" w14:textId="506FF0B7" w:rsidR="00074CBC" w:rsidRPr="00C526D7" w:rsidRDefault="00C526D7" w:rsidP="00C526D7">
            <w:pPr>
              <w:pStyle w:val="Paragraph"/>
              <w:rPr>
                <w:rFonts w:ascii="Century Gothic" w:hAnsi="Century Gothic" w:cs="Arial"/>
                <w:sz w:val="20"/>
              </w:rPr>
            </w:pPr>
            <w:proofErr w:type="spellStart"/>
            <w:r w:rsidRPr="00C526D7">
              <w:rPr>
                <w:rFonts w:ascii="MS Gothic" w:eastAsia="MS Gothic" w:hAnsi="MS Gothic" w:cs="MS Gothic" w:hint="eastAsia"/>
                <w:sz w:val="20"/>
                <w:lang w:val="es-ES"/>
              </w:rPr>
              <w:t>机修</w:t>
            </w:r>
            <w:r w:rsidRPr="00C526D7">
              <w:rPr>
                <w:rFonts w:ascii="Microsoft JhengHei" w:eastAsia="Microsoft JhengHei" w:hAnsi="Microsoft JhengHei" w:cs="Microsoft JhengHei" w:hint="eastAsia"/>
                <w:sz w:val="20"/>
                <w:lang w:val="es-ES"/>
              </w:rPr>
              <w:t>车间</w:t>
            </w:r>
            <w:proofErr w:type="spellEnd"/>
            <w:r w:rsidRPr="00C526D7">
              <w:rPr>
                <w:rFonts w:ascii="Century Gothic" w:hAnsi="Century Gothic" w:cs="Arial"/>
                <w:sz w:val="20"/>
              </w:rPr>
              <w:t>/</w:t>
            </w:r>
            <w:proofErr w:type="spellStart"/>
            <w:r w:rsidRPr="00C526D7">
              <w:rPr>
                <w:rFonts w:ascii="MS Gothic" w:eastAsia="MS Gothic" w:hAnsi="MS Gothic" w:cs="MS Gothic" w:hint="eastAsia"/>
                <w:sz w:val="20"/>
                <w:lang w:val="es-ES"/>
              </w:rPr>
              <w:t>区域</w:t>
            </w:r>
            <w:r w:rsidRPr="00C526D7">
              <w:rPr>
                <w:rFonts w:ascii="Microsoft JhengHei" w:eastAsia="Microsoft JhengHei" w:hAnsi="Microsoft JhengHei" w:cs="Microsoft JhengHei" w:hint="eastAsia"/>
                <w:sz w:val="20"/>
                <w:lang w:val="es-ES"/>
              </w:rPr>
              <w:t>应保持干净和整洁</w:t>
            </w:r>
            <w:r w:rsidRPr="00C526D7">
              <w:rPr>
                <w:rFonts w:ascii="Microsoft JhengHei" w:eastAsia="Microsoft JhengHei" w:hAnsi="Microsoft JhengHei" w:cs="Microsoft JhengHei" w:hint="eastAsia"/>
                <w:sz w:val="20"/>
              </w:rPr>
              <w:t>，</w:t>
            </w:r>
            <w:r w:rsidRPr="00C526D7">
              <w:rPr>
                <w:rFonts w:ascii="Microsoft JhengHei" w:eastAsia="Microsoft JhengHei" w:hAnsi="Microsoft JhengHei" w:cs="Microsoft JhengHei" w:hint="eastAsia"/>
                <w:sz w:val="20"/>
                <w:lang w:val="es-ES"/>
              </w:rPr>
              <w:t>应实施控制</w:t>
            </w:r>
            <w:r w:rsidRPr="00C526D7">
              <w:rPr>
                <w:rFonts w:ascii="Microsoft JhengHei" w:eastAsia="Microsoft JhengHei" w:hAnsi="Microsoft JhengHei" w:cs="Microsoft JhengHei" w:hint="eastAsia"/>
                <w:sz w:val="20"/>
              </w:rPr>
              <w:t>，</w:t>
            </w:r>
            <w:r w:rsidRPr="00C526D7">
              <w:rPr>
                <w:rFonts w:ascii="Microsoft JhengHei" w:eastAsia="Microsoft JhengHei" w:hAnsi="Microsoft JhengHei" w:cs="Microsoft JhengHei" w:hint="eastAsia"/>
                <w:sz w:val="20"/>
                <w:lang w:val="es-ES"/>
              </w:rPr>
              <w:t>防止工程碎屑转移到生产或储存区域</w:t>
            </w:r>
            <w:r w:rsidRPr="00C526D7">
              <w:rPr>
                <w:rFonts w:ascii="MS Gothic" w:eastAsia="MS Gothic" w:hAnsi="MS Gothic" w:cs="MS Gothic" w:hint="eastAsia"/>
                <w:sz w:val="20"/>
                <w:lang w:val="es-ES"/>
              </w:rPr>
              <w:t>例如提供切削</w:t>
            </w:r>
            <w:r w:rsidRPr="00C526D7">
              <w:rPr>
                <w:rFonts w:ascii="MS Gothic" w:eastAsia="MS Gothic" w:hAnsi="MS Gothic" w:cs="MS Gothic" w:hint="eastAsia"/>
                <w:sz w:val="20"/>
              </w:rPr>
              <w:t>（</w:t>
            </w:r>
            <w:r w:rsidRPr="00C526D7">
              <w:rPr>
                <w:rFonts w:ascii="MS Gothic" w:eastAsia="MS Gothic" w:hAnsi="MS Gothic" w:cs="MS Gothic" w:hint="eastAsia"/>
                <w:sz w:val="20"/>
                <w:lang w:val="es-ES"/>
              </w:rPr>
              <w:t>碎片</w:t>
            </w:r>
            <w:r w:rsidRPr="00C526D7">
              <w:rPr>
                <w:rFonts w:ascii="MS Gothic" w:eastAsia="MS Gothic" w:hAnsi="MS Gothic" w:cs="MS Gothic" w:hint="eastAsia"/>
                <w:sz w:val="20"/>
              </w:rPr>
              <w:t>）</w:t>
            </w:r>
            <w:r w:rsidRPr="00C526D7">
              <w:rPr>
                <w:rFonts w:ascii="MS Gothic" w:eastAsia="MS Gothic" w:hAnsi="MS Gothic" w:cs="MS Gothic" w:hint="eastAsia"/>
                <w:sz w:val="20"/>
                <w:lang w:val="es-ES"/>
              </w:rPr>
              <w:t>收集</w:t>
            </w:r>
            <w:r w:rsidRPr="00C526D7">
              <w:rPr>
                <w:rFonts w:ascii="Microsoft JhengHei" w:eastAsia="Microsoft JhengHei" w:hAnsi="Microsoft JhengHei" w:cs="Microsoft JhengHei" w:hint="eastAsia"/>
                <w:sz w:val="20"/>
                <w:lang w:val="es-ES"/>
              </w:rPr>
              <w:t>垫</w:t>
            </w:r>
            <w:proofErr w:type="spellEnd"/>
            <w:r w:rsidRPr="00C526D7">
              <w:rPr>
                <w:rFonts w:ascii="Microsoft JhengHei" w:eastAsia="Microsoft JhengHei" w:hAnsi="Microsoft JhengHei" w:cs="Microsoft JhengHei" w:hint="eastAsia"/>
                <w:sz w:val="20"/>
              </w:rPr>
              <w:t>）</w:t>
            </w:r>
            <w:r w:rsidRPr="00C526D7">
              <w:rPr>
                <w:rFonts w:ascii="MS Gothic" w:eastAsia="MS Gothic" w:hAnsi="MS Gothic" w:cs="MS Gothic" w:hint="eastAsia"/>
                <w:sz w:val="20"/>
                <w:lang w:val="es-ES"/>
              </w:rPr>
              <w:t>。</w:t>
            </w:r>
          </w:p>
        </w:tc>
        <w:tc>
          <w:tcPr>
            <w:tcW w:w="662" w:type="pct"/>
          </w:tcPr>
          <w:p w14:paraId="3A2F4311" w14:textId="77777777" w:rsidR="00074CBC" w:rsidRPr="00C526D7" w:rsidRDefault="00074CBC" w:rsidP="000D2310">
            <w:pPr>
              <w:pStyle w:val="Paragraph"/>
              <w:rPr>
                <w:rFonts w:ascii="Century Gothic" w:hAnsi="Century Gothic"/>
                <w:sz w:val="20"/>
              </w:rPr>
            </w:pPr>
          </w:p>
        </w:tc>
        <w:tc>
          <w:tcPr>
            <w:tcW w:w="2356" w:type="pct"/>
          </w:tcPr>
          <w:p w14:paraId="51563754" w14:textId="77777777" w:rsidR="00074CBC" w:rsidRPr="00C526D7" w:rsidRDefault="00074CBC" w:rsidP="000D2310">
            <w:pPr>
              <w:pStyle w:val="Paragraph"/>
              <w:rPr>
                <w:rFonts w:ascii="Century Gothic" w:hAnsi="Century Gothic"/>
                <w:sz w:val="20"/>
              </w:rPr>
            </w:pPr>
          </w:p>
          <w:p w14:paraId="468F105E" w14:textId="77777777" w:rsidR="00B928F9" w:rsidRPr="00C526D7" w:rsidRDefault="00B928F9" w:rsidP="00B928F9">
            <w:pPr>
              <w:rPr>
                <w:rFonts w:ascii="Century Gothic" w:hAnsi="Century Gothic"/>
                <w:sz w:val="20"/>
                <w:szCs w:val="20"/>
              </w:rPr>
            </w:pPr>
          </w:p>
          <w:p w14:paraId="69B891A6" w14:textId="77777777" w:rsidR="00B928F9" w:rsidRPr="00C526D7" w:rsidRDefault="00B928F9" w:rsidP="00B928F9">
            <w:pPr>
              <w:rPr>
                <w:rFonts w:ascii="Century Gothic" w:hAnsi="Century Gothic"/>
                <w:sz w:val="20"/>
                <w:szCs w:val="20"/>
              </w:rPr>
            </w:pPr>
          </w:p>
          <w:p w14:paraId="06C9B790" w14:textId="77777777" w:rsidR="00B928F9" w:rsidRPr="00C526D7" w:rsidRDefault="00B928F9" w:rsidP="00B928F9">
            <w:pPr>
              <w:rPr>
                <w:rFonts w:ascii="Century Gothic" w:hAnsi="Century Gothic"/>
                <w:sz w:val="20"/>
                <w:szCs w:val="20"/>
              </w:rPr>
            </w:pPr>
          </w:p>
          <w:p w14:paraId="58034147" w14:textId="77777777" w:rsidR="00B928F9" w:rsidRPr="00C526D7" w:rsidRDefault="00B928F9" w:rsidP="00B928F9">
            <w:pPr>
              <w:rPr>
                <w:rFonts w:ascii="Century Gothic" w:hAnsi="Century Gothic"/>
                <w:sz w:val="20"/>
                <w:szCs w:val="20"/>
              </w:rPr>
            </w:pPr>
          </w:p>
          <w:p w14:paraId="422CB96B" w14:textId="77777777" w:rsidR="00B928F9" w:rsidRPr="00C526D7" w:rsidRDefault="00B928F9" w:rsidP="00B928F9">
            <w:pPr>
              <w:jc w:val="center"/>
              <w:rPr>
                <w:rFonts w:ascii="Century Gothic" w:hAnsi="Century Gothic"/>
                <w:sz w:val="20"/>
                <w:szCs w:val="20"/>
              </w:rPr>
            </w:pPr>
          </w:p>
        </w:tc>
      </w:tr>
      <w:tr w:rsidR="00074CBC" w:rsidRPr="0013733A" w14:paraId="142443E9" w14:textId="70B502F1" w:rsidTr="00C92F8D">
        <w:trPr>
          <w:trHeight w:val="285"/>
        </w:trPr>
        <w:tc>
          <w:tcPr>
            <w:tcW w:w="585" w:type="pct"/>
            <w:gridSpan w:val="2"/>
            <w:shd w:val="clear" w:color="auto" w:fill="FFFF99"/>
            <w:tcMar>
              <w:left w:w="105" w:type="dxa"/>
              <w:right w:w="105" w:type="dxa"/>
            </w:tcMar>
          </w:tcPr>
          <w:p w14:paraId="7AB86648" w14:textId="77777777" w:rsidR="00074CBC" w:rsidRPr="00071916" w:rsidRDefault="00074CBC" w:rsidP="000D2310">
            <w:pPr>
              <w:pStyle w:val="Paragraph"/>
              <w:rPr>
                <w:rFonts w:ascii="Century Gothic" w:hAnsi="Century Gothic"/>
                <w:sz w:val="20"/>
              </w:rPr>
            </w:pPr>
            <w:r w:rsidRPr="00071916">
              <w:rPr>
                <w:rFonts w:ascii="Century Gothic" w:hAnsi="Century Gothic"/>
                <w:sz w:val="20"/>
              </w:rPr>
              <w:t>4.7.6</w:t>
            </w:r>
          </w:p>
        </w:tc>
        <w:tc>
          <w:tcPr>
            <w:tcW w:w="1397" w:type="pct"/>
            <w:tcMar>
              <w:left w:w="105" w:type="dxa"/>
              <w:right w:w="105" w:type="dxa"/>
            </w:tcMar>
          </w:tcPr>
          <w:p w14:paraId="0F38E134" w14:textId="29C73FCE" w:rsidR="00074CBC" w:rsidRPr="0013733A" w:rsidRDefault="00812143" w:rsidP="00B51661">
            <w:pPr>
              <w:pStyle w:val="Paragraph"/>
              <w:rPr>
                <w:rFonts w:ascii="Century Gothic" w:hAnsi="Century Gothic" w:cs="Arial"/>
                <w:sz w:val="20"/>
                <w:lang w:val="es-ES"/>
              </w:rPr>
            </w:pPr>
            <w:proofErr w:type="spellStart"/>
            <w:r w:rsidRPr="00812143">
              <w:rPr>
                <w:rFonts w:ascii="MS Gothic" w:eastAsia="MS Gothic" w:hAnsi="MS Gothic" w:cs="MS Gothic" w:hint="eastAsia"/>
                <w:sz w:val="20"/>
                <w:lang w:val="es-ES"/>
              </w:rPr>
              <w:t>参与保养或</w:t>
            </w:r>
            <w:r w:rsidRPr="00812143">
              <w:rPr>
                <w:rFonts w:ascii="Microsoft JhengHei" w:eastAsia="Microsoft JhengHei" w:hAnsi="Microsoft JhengHei" w:cs="Microsoft JhengHei" w:hint="eastAsia"/>
                <w:sz w:val="20"/>
                <w:lang w:val="es-ES"/>
              </w:rPr>
              <w:t>维修活动的承包商应由工厂的负责人予以适当监督</w:t>
            </w:r>
            <w:proofErr w:type="spellEnd"/>
            <w:r w:rsidRPr="00812143">
              <w:rPr>
                <w:rFonts w:ascii="Microsoft JhengHei" w:eastAsia="Microsoft JhengHei" w:hAnsi="Microsoft JhengHei" w:cs="Microsoft JhengHei" w:hint="eastAsia"/>
                <w:sz w:val="20"/>
                <w:lang w:val="es-ES"/>
              </w:rPr>
              <w:t>。</w:t>
            </w:r>
          </w:p>
        </w:tc>
        <w:tc>
          <w:tcPr>
            <w:tcW w:w="662" w:type="pct"/>
          </w:tcPr>
          <w:p w14:paraId="6B3ED940" w14:textId="77777777" w:rsidR="00074CBC" w:rsidRPr="0013733A" w:rsidRDefault="00074CBC" w:rsidP="000D2310">
            <w:pPr>
              <w:pStyle w:val="Paragraph"/>
              <w:rPr>
                <w:rFonts w:ascii="Century Gothic" w:hAnsi="Century Gothic"/>
                <w:sz w:val="20"/>
                <w:lang w:val="es-ES"/>
              </w:rPr>
            </w:pPr>
          </w:p>
        </w:tc>
        <w:tc>
          <w:tcPr>
            <w:tcW w:w="2356" w:type="pct"/>
          </w:tcPr>
          <w:p w14:paraId="65215646" w14:textId="77777777" w:rsidR="00074CBC" w:rsidRPr="0013733A" w:rsidRDefault="00074CBC" w:rsidP="000D2310">
            <w:pPr>
              <w:pStyle w:val="Paragraph"/>
              <w:rPr>
                <w:rFonts w:ascii="Century Gothic" w:hAnsi="Century Gothic"/>
                <w:sz w:val="20"/>
                <w:lang w:val="es-ES"/>
              </w:rPr>
            </w:pPr>
          </w:p>
        </w:tc>
      </w:tr>
    </w:tbl>
    <w:tbl>
      <w:tblPr>
        <w:tblStyle w:val="TableGrid"/>
        <w:tblW w:w="5000" w:type="pct"/>
        <w:tblInd w:w="-5" w:type="dxa"/>
        <w:tblLook w:val="01E0" w:firstRow="1" w:lastRow="1" w:firstColumn="1" w:lastColumn="1" w:noHBand="0" w:noVBand="0"/>
      </w:tblPr>
      <w:tblGrid>
        <w:gridCol w:w="1412"/>
        <w:gridCol w:w="8230"/>
      </w:tblGrid>
      <w:tr w:rsidR="00B2348D" w:rsidRPr="00071916" w14:paraId="168CB5ED" w14:textId="77777777" w:rsidTr="00A117EF">
        <w:tc>
          <w:tcPr>
            <w:tcW w:w="5000" w:type="pct"/>
            <w:gridSpan w:val="2"/>
            <w:shd w:val="clear" w:color="auto" w:fill="00B0F0"/>
          </w:tcPr>
          <w:p w14:paraId="050E7435" w14:textId="45C4281A" w:rsidR="00B2348D" w:rsidRPr="00E161C4" w:rsidRDefault="00B2348D" w:rsidP="000D2310">
            <w:pPr>
              <w:keepNext/>
              <w:keepLines/>
              <w:outlineLvl w:val="1"/>
              <w:rPr>
                <w:rFonts w:ascii="Century Gothic" w:eastAsiaTheme="majorEastAsia" w:hAnsi="Century Gothic" w:cs="Times New Roman (Headings CS)"/>
                <w:b/>
                <w:color w:val="FFFFFF" w:themeColor="background1"/>
                <w:sz w:val="20"/>
                <w:szCs w:val="20"/>
                <w:lang w:val="en-GB"/>
              </w:rPr>
            </w:pPr>
            <w:r w:rsidRPr="00E161C4">
              <w:rPr>
                <w:rFonts w:ascii="Century Gothic" w:hAnsi="Century Gothic"/>
                <w:color w:val="FFFFFF" w:themeColor="background1"/>
                <w:sz w:val="20"/>
                <w:szCs w:val="20"/>
              </w:rPr>
              <w:t xml:space="preserve">4.8 </w:t>
            </w:r>
            <w:r w:rsidR="00747997" w:rsidRPr="00E161C4">
              <w:rPr>
                <w:rFonts w:ascii="Century Gothic" w:hAnsi="Century Gothic"/>
                <w:color w:val="FFFFFF" w:themeColor="background1"/>
                <w:sz w:val="20"/>
                <w:szCs w:val="20"/>
              </w:rPr>
              <w:tab/>
            </w:r>
            <w:proofErr w:type="spellStart"/>
            <w:r w:rsidR="00A119F3" w:rsidRPr="00A119F3">
              <w:rPr>
                <w:rFonts w:ascii="MS Gothic" w:eastAsia="MS Gothic" w:hAnsi="MS Gothic" w:cs="MS Gothic" w:hint="eastAsia"/>
                <w:color w:val="FFFFFF" w:themeColor="background1"/>
                <w:sz w:val="20"/>
                <w:szCs w:val="20"/>
              </w:rPr>
              <w:t>内</w:t>
            </w:r>
            <w:r w:rsidR="00A119F3" w:rsidRPr="00A119F3">
              <w:rPr>
                <w:rFonts w:ascii="Microsoft JhengHei" w:eastAsia="Microsoft JhengHei" w:hAnsi="Microsoft JhengHei" w:cs="Microsoft JhengHei" w:hint="eastAsia"/>
                <w:color w:val="FFFFFF" w:themeColor="background1"/>
                <w:sz w:val="20"/>
                <w:szCs w:val="20"/>
              </w:rPr>
              <w:t>务管理和清洁</w:t>
            </w:r>
            <w:proofErr w:type="spellEnd"/>
          </w:p>
        </w:tc>
      </w:tr>
      <w:tr w:rsidR="00B2348D" w:rsidRPr="0013733A" w14:paraId="2B3442C0" w14:textId="77777777" w:rsidTr="00A117EF">
        <w:tc>
          <w:tcPr>
            <w:tcW w:w="732" w:type="pct"/>
            <w:shd w:val="clear" w:color="auto" w:fill="D3E5F6"/>
          </w:tcPr>
          <w:p w14:paraId="2F2C0011" w14:textId="1EA2300F" w:rsidR="00B2348D" w:rsidRPr="00071916" w:rsidRDefault="00922DD3" w:rsidP="000D2310">
            <w:pPr>
              <w:spacing w:before="120" w:after="120"/>
              <w:outlineLvl w:val="2"/>
              <w:rPr>
                <w:rFonts w:ascii="Century Gothic" w:eastAsia="Times New Roman" w:hAnsi="Century Gothic" w:cs="Calibri"/>
                <w:b/>
                <w:bCs/>
                <w:sz w:val="20"/>
                <w:szCs w:val="20"/>
                <w:lang w:val="en-GB"/>
              </w:rPr>
            </w:pPr>
            <w:proofErr w:type="spellStart"/>
            <w:r w:rsidRPr="00922DD3">
              <w:rPr>
                <w:rFonts w:ascii="MS Gothic" w:eastAsia="MS Gothic" w:hAnsi="MS Gothic" w:cs="MS Gothic" w:hint="eastAsia"/>
                <w:b/>
                <w:bCs/>
                <w:sz w:val="20"/>
                <w:szCs w:val="20"/>
                <w:lang w:val="en-GB"/>
              </w:rPr>
              <w:t>基</w:t>
            </w:r>
            <w:r w:rsidRPr="00922DD3">
              <w:rPr>
                <w:rFonts w:ascii="Microsoft JhengHei" w:eastAsia="Microsoft JhengHei" w:hAnsi="Microsoft JhengHei" w:cs="Microsoft JhengHei" w:hint="eastAsia"/>
                <w:b/>
                <w:bCs/>
                <w:sz w:val="20"/>
                <w:szCs w:val="20"/>
                <w:lang w:val="en-GB"/>
              </w:rPr>
              <w:t>础要求</w:t>
            </w:r>
            <w:proofErr w:type="spellEnd"/>
            <w:r>
              <w:rPr>
                <w:rFonts w:ascii="Century Gothic" w:eastAsia="Times New Roman" w:hAnsi="Century Gothic" w:cs="Calibri"/>
                <w:b/>
                <w:bCs/>
                <w:sz w:val="20"/>
                <w:szCs w:val="20"/>
                <w:lang w:val="en-GB"/>
              </w:rPr>
              <w:t xml:space="preserve"> </w:t>
            </w:r>
          </w:p>
          <w:p w14:paraId="460B6424" w14:textId="77777777" w:rsidR="00B2348D" w:rsidRPr="00071916" w:rsidRDefault="00B2348D" w:rsidP="000D2310">
            <w:pPr>
              <w:rPr>
                <w:rFonts w:ascii="Century Gothic" w:hAnsi="Century Gothic"/>
                <w:sz w:val="20"/>
                <w:szCs w:val="20"/>
              </w:rPr>
            </w:pPr>
          </w:p>
        </w:tc>
        <w:tc>
          <w:tcPr>
            <w:tcW w:w="4268" w:type="pct"/>
            <w:shd w:val="clear" w:color="auto" w:fill="D3E5F6"/>
          </w:tcPr>
          <w:p w14:paraId="3E0D9C5C" w14:textId="0ECF6587" w:rsidR="00B2348D" w:rsidRPr="0013733A" w:rsidRDefault="00595671" w:rsidP="00350AFA">
            <w:pPr>
              <w:pStyle w:val="para"/>
              <w:rPr>
                <w:rFonts w:ascii="Century Gothic" w:eastAsia="Century Gothic" w:hAnsi="Century Gothic" w:cs="Arial"/>
                <w:sz w:val="20"/>
                <w:lang w:val="es-ES"/>
              </w:rPr>
            </w:pPr>
            <w:proofErr w:type="spellStart"/>
            <w:r w:rsidRPr="00595671">
              <w:rPr>
                <w:rFonts w:ascii="Microsoft JhengHei" w:eastAsia="Microsoft JhengHei" w:hAnsi="Microsoft JhengHei" w:cs="Microsoft JhengHei" w:hint="eastAsia"/>
                <w:sz w:val="20"/>
                <w:lang w:val="es-ES"/>
              </w:rPr>
              <w:t>应建立体系确保维持适当的设备和环境内务和清洁的标准，并且尽可能减少产品污染的风险</w:t>
            </w:r>
            <w:proofErr w:type="spellEnd"/>
            <w:r w:rsidRPr="00595671">
              <w:rPr>
                <w:rFonts w:ascii="Microsoft JhengHei" w:eastAsia="Microsoft JhengHei" w:hAnsi="Microsoft JhengHei" w:cs="Microsoft JhengHei" w:hint="eastAsia"/>
                <w:sz w:val="20"/>
                <w:lang w:val="es-ES"/>
              </w:rPr>
              <w:t>。</w:t>
            </w:r>
          </w:p>
        </w:tc>
      </w:tr>
    </w:tbl>
    <w:tbl>
      <w:tblPr>
        <w:tblStyle w:val="TableGrid24"/>
        <w:tblW w:w="5000" w:type="pct"/>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656"/>
        <w:gridCol w:w="474"/>
        <w:gridCol w:w="2690"/>
        <w:gridCol w:w="1276"/>
        <w:gridCol w:w="4540"/>
      </w:tblGrid>
      <w:tr w:rsidR="00A117EF" w:rsidRPr="00071916" w14:paraId="4DE65550" w14:textId="57027D96" w:rsidTr="00AA5867">
        <w:trPr>
          <w:trHeight w:val="300"/>
        </w:trPr>
        <w:tc>
          <w:tcPr>
            <w:tcW w:w="586" w:type="pct"/>
            <w:gridSpan w:val="2"/>
            <w:shd w:val="clear" w:color="auto" w:fill="00B0F0"/>
            <w:tcMar>
              <w:left w:w="105" w:type="dxa"/>
              <w:right w:w="105" w:type="dxa"/>
            </w:tcMar>
          </w:tcPr>
          <w:p w14:paraId="5380CDEE" w14:textId="0C5DB161" w:rsidR="00A117EF" w:rsidRPr="00071916" w:rsidRDefault="00DF2D10" w:rsidP="000D2310">
            <w:pPr>
              <w:pStyle w:val="Heading3"/>
              <w:rPr>
                <w:rFonts w:ascii="Century Gothic" w:hAnsi="Century Gothic"/>
                <w:sz w:val="20"/>
                <w:szCs w:val="20"/>
              </w:rPr>
            </w:pPr>
            <w:proofErr w:type="spellStart"/>
            <w:r>
              <w:rPr>
                <w:rFonts w:ascii="MS Gothic" w:eastAsia="MS Gothic" w:hAnsi="MS Gothic" w:cs="MS Gothic" w:hint="eastAsia"/>
                <w:sz w:val="20"/>
                <w:szCs w:val="20"/>
              </w:rPr>
              <w:lastRenderedPageBreak/>
              <w:t>条款</w:t>
            </w:r>
            <w:proofErr w:type="spellEnd"/>
          </w:p>
        </w:tc>
        <w:tc>
          <w:tcPr>
            <w:tcW w:w="1396" w:type="pct"/>
            <w:shd w:val="clear" w:color="auto" w:fill="00B0F0"/>
            <w:tcMar>
              <w:left w:w="105" w:type="dxa"/>
              <w:right w:w="105" w:type="dxa"/>
            </w:tcMar>
          </w:tcPr>
          <w:p w14:paraId="0F6918BA" w14:textId="48D92DC0" w:rsidR="00A117EF" w:rsidRPr="00071916" w:rsidRDefault="000D68F7" w:rsidP="000D2310">
            <w:pPr>
              <w:pStyle w:val="Heading3"/>
              <w:rPr>
                <w:rFonts w:ascii="Century Gothic" w:hAnsi="Century Gothic"/>
                <w:sz w:val="20"/>
                <w:szCs w:val="20"/>
              </w:rPr>
            </w:pPr>
            <w:proofErr w:type="spellStart"/>
            <w:r>
              <w:rPr>
                <w:rStyle w:val="Strong"/>
                <w:rFonts w:ascii="Century Gothic" w:eastAsiaTheme="majorEastAsia" w:hAnsi="Century Gothic"/>
                <w:b/>
                <w:sz w:val="20"/>
                <w:szCs w:val="20"/>
              </w:rPr>
              <w:t>要求</w:t>
            </w:r>
            <w:proofErr w:type="spellEnd"/>
          </w:p>
        </w:tc>
        <w:tc>
          <w:tcPr>
            <w:tcW w:w="662" w:type="pct"/>
            <w:shd w:val="clear" w:color="auto" w:fill="00B0F0"/>
          </w:tcPr>
          <w:p w14:paraId="1598D469" w14:textId="46524836" w:rsidR="00A117EF" w:rsidRPr="00071916" w:rsidRDefault="00C866AC" w:rsidP="000D2310">
            <w:pPr>
              <w:pStyle w:val="Heading3"/>
              <w:rPr>
                <w:rStyle w:val="Strong"/>
                <w:rFonts w:ascii="Century Gothic" w:eastAsiaTheme="majorEastAsia" w:hAnsi="Century Gothic"/>
                <w:b/>
                <w:sz w:val="20"/>
                <w:szCs w:val="20"/>
              </w:rPr>
            </w:pPr>
            <w:proofErr w:type="spellStart"/>
            <w:r>
              <w:rPr>
                <w:rStyle w:val="Strong"/>
                <w:rFonts w:ascii="Century Gothic" w:eastAsiaTheme="majorEastAsia" w:hAnsi="Century Gothic"/>
                <w:b/>
                <w:sz w:val="20"/>
                <w:szCs w:val="20"/>
              </w:rPr>
              <w:t>符合</w:t>
            </w:r>
            <w:proofErr w:type="spellEnd"/>
          </w:p>
        </w:tc>
        <w:tc>
          <w:tcPr>
            <w:tcW w:w="2356" w:type="pct"/>
            <w:shd w:val="clear" w:color="auto" w:fill="00B0F0"/>
          </w:tcPr>
          <w:p w14:paraId="23198FB8" w14:textId="1450C48C" w:rsidR="00A117EF" w:rsidRPr="00071916" w:rsidRDefault="00CC6917" w:rsidP="000D2310">
            <w:pPr>
              <w:pStyle w:val="Heading3"/>
              <w:rPr>
                <w:rStyle w:val="Strong"/>
                <w:rFonts w:ascii="Century Gothic" w:eastAsiaTheme="majorEastAsia" w:hAnsi="Century Gothic"/>
                <w:b/>
                <w:sz w:val="20"/>
                <w:szCs w:val="20"/>
              </w:rPr>
            </w:pPr>
            <w:proofErr w:type="spellStart"/>
            <w:r>
              <w:rPr>
                <w:rStyle w:val="Strong"/>
                <w:rFonts w:ascii="Microsoft JhengHei" w:eastAsia="Microsoft JhengHei" w:hAnsi="Microsoft JhengHei" w:cs="Microsoft JhengHei" w:hint="eastAsia"/>
                <w:b/>
                <w:sz w:val="20"/>
                <w:szCs w:val="20"/>
              </w:rPr>
              <w:t>评论</w:t>
            </w:r>
            <w:proofErr w:type="spellEnd"/>
          </w:p>
        </w:tc>
      </w:tr>
      <w:tr w:rsidR="00790AEE" w:rsidRPr="0013733A" w14:paraId="5718F589" w14:textId="248EE203" w:rsidTr="00C92F8D">
        <w:trPr>
          <w:trHeight w:val="300"/>
        </w:trPr>
        <w:tc>
          <w:tcPr>
            <w:tcW w:w="586" w:type="pct"/>
            <w:gridSpan w:val="2"/>
            <w:shd w:val="clear" w:color="auto" w:fill="FFFF99"/>
            <w:tcMar>
              <w:left w:w="105" w:type="dxa"/>
              <w:right w:w="105" w:type="dxa"/>
            </w:tcMar>
          </w:tcPr>
          <w:p w14:paraId="678E0D4B" w14:textId="75BE14C3" w:rsidR="00790AEE" w:rsidRPr="00071916" w:rsidRDefault="00790AEE" w:rsidP="000D2310">
            <w:pPr>
              <w:spacing w:before="120" w:after="120"/>
              <w:rPr>
                <w:rFonts w:ascii="Century Gothic" w:eastAsia="Century Gothic" w:hAnsi="Century Gothic" w:cs="Century Gothic"/>
                <w:color w:val="000000" w:themeColor="text1"/>
                <w:sz w:val="20"/>
                <w:szCs w:val="20"/>
              </w:rPr>
            </w:pPr>
            <w:r w:rsidRPr="00071916">
              <w:rPr>
                <w:rFonts w:ascii="Century Gothic" w:hAnsi="Century Gothic"/>
                <w:sz w:val="20"/>
                <w:szCs w:val="20"/>
              </w:rPr>
              <w:t>4.8.</w:t>
            </w:r>
            <w:r>
              <w:rPr>
                <w:rFonts w:ascii="Century Gothic" w:hAnsi="Century Gothic"/>
                <w:sz w:val="20"/>
                <w:szCs w:val="20"/>
              </w:rPr>
              <w:t>1</w:t>
            </w:r>
          </w:p>
        </w:tc>
        <w:tc>
          <w:tcPr>
            <w:tcW w:w="1396" w:type="pct"/>
            <w:tcMar>
              <w:left w:w="105" w:type="dxa"/>
              <w:right w:w="105" w:type="dxa"/>
            </w:tcMar>
          </w:tcPr>
          <w:p w14:paraId="2E5D948F" w14:textId="4CBE1B44" w:rsidR="00790AEE" w:rsidRPr="005A0F8A" w:rsidRDefault="005A0F8A" w:rsidP="005A0F8A">
            <w:pPr>
              <w:pStyle w:val="Paragraph"/>
              <w:tabs>
                <w:tab w:val="left" w:pos="802"/>
              </w:tabs>
              <w:rPr>
                <w:rFonts w:ascii="Century Gothic" w:hAnsi="Century Gothic" w:cs="Arial"/>
                <w:sz w:val="20"/>
                <w:lang w:val="en-US"/>
              </w:rPr>
            </w:pPr>
            <w:proofErr w:type="spellStart"/>
            <w:r w:rsidRPr="005A0F8A">
              <w:rPr>
                <w:rFonts w:ascii="Microsoft JhengHei" w:eastAsia="Microsoft JhengHei" w:hAnsi="Microsoft JhengHei" w:cs="Microsoft JhengHei" w:hint="eastAsia"/>
                <w:sz w:val="20"/>
                <w:lang w:val="es-ES"/>
              </w:rPr>
              <w:t>应保持内务标准</w:t>
            </w:r>
            <w:r w:rsidRPr="005A0F8A">
              <w:rPr>
                <w:rFonts w:ascii="Microsoft JhengHei" w:eastAsia="Microsoft JhengHei" w:hAnsi="Microsoft JhengHei" w:cs="Microsoft JhengHei" w:hint="eastAsia"/>
                <w:sz w:val="20"/>
              </w:rPr>
              <w:t>，</w:t>
            </w:r>
            <w:r w:rsidRPr="005A0F8A">
              <w:rPr>
                <w:rFonts w:ascii="Microsoft JhengHei" w:eastAsia="Microsoft JhengHei" w:hAnsi="Microsoft JhengHei" w:cs="Microsoft JhengHei" w:hint="eastAsia"/>
                <w:sz w:val="20"/>
                <w:lang w:val="es-ES"/>
              </w:rPr>
              <w:t>包括生产</w:t>
            </w:r>
            <w:r w:rsidRPr="005A0F8A">
              <w:rPr>
                <w:rFonts w:ascii="Microsoft JhengHei" w:eastAsia="Microsoft JhengHei" w:hAnsi="Microsoft JhengHei" w:cs="Microsoft JhengHei" w:hint="eastAsia"/>
                <w:sz w:val="20"/>
              </w:rPr>
              <w:t>，</w:t>
            </w:r>
            <w:r w:rsidRPr="005A0F8A">
              <w:rPr>
                <w:rFonts w:ascii="Microsoft JhengHei" w:eastAsia="Microsoft JhengHei" w:hAnsi="Microsoft JhengHei" w:cs="Microsoft JhengHei" w:hint="eastAsia"/>
                <w:sz w:val="20"/>
                <w:lang w:val="es-ES"/>
              </w:rPr>
              <w:t>储存和辅助区域</w:t>
            </w:r>
            <w:r w:rsidRPr="005A0F8A">
              <w:rPr>
                <w:rFonts w:ascii="Microsoft JhengHei" w:eastAsia="Microsoft JhengHei" w:hAnsi="Microsoft JhengHei" w:cs="Microsoft JhengHei" w:hint="eastAsia"/>
                <w:sz w:val="20"/>
              </w:rPr>
              <w:t>，</w:t>
            </w:r>
            <w:r w:rsidRPr="005A0F8A">
              <w:rPr>
                <w:rFonts w:ascii="Microsoft JhengHei" w:eastAsia="Microsoft JhengHei" w:hAnsi="Microsoft JhengHei" w:cs="Microsoft JhengHei" w:hint="eastAsia"/>
                <w:sz w:val="20"/>
                <w:lang w:val="es-ES"/>
              </w:rPr>
              <w:t>例如机修车间和化验室。内务应包括基</w:t>
            </w:r>
            <w:r w:rsidRPr="005A0F8A">
              <w:rPr>
                <w:rFonts w:ascii="MS Gothic" w:eastAsia="MS Gothic" w:hAnsi="MS Gothic" w:cs="MS Gothic" w:hint="eastAsia"/>
                <w:sz w:val="20"/>
                <w:lang w:val="es-ES"/>
              </w:rPr>
              <w:t>于</w:t>
            </w:r>
            <w:r w:rsidRPr="005A0F8A">
              <w:rPr>
                <w:rFonts w:ascii="Microsoft JhengHei" w:eastAsia="Microsoft JhengHei" w:hAnsi="Microsoft JhengHei" w:cs="Microsoft JhengHei" w:hint="eastAsia"/>
                <w:sz w:val="20"/>
                <w:lang w:val="es-ES"/>
              </w:rPr>
              <w:t>实际情况的清洁或</w:t>
            </w:r>
            <w:r w:rsidRPr="005A0F8A">
              <w:rPr>
                <w:rFonts w:ascii="Century Gothic" w:hAnsi="Century Gothic"/>
                <w:sz w:val="20"/>
                <w:lang w:val="en-US"/>
              </w:rPr>
              <w:t>“</w:t>
            </w:r>
            <w:r w:rsidRPr="005A0F8A">
              <w:rPr>
                <w:rFonts w:ascii="MS Gothic" w:eastAsia="MS Gothic" w:hAnsi="MS Gothic" w:cs="MS Gothic" w:hint="eastAsia"/>
                <w:sz w:val="20"/>
                <w:lang w:val="es-ES"/>
              </w:rPr>
              <w:t>随手清</w:t>
            </w:r>
            <w:r w:rsidRPr="005A0F8A">
              <w:rPr>
                <w:rFonts w:ascii="Microsoft JhengHei" w:eastAsia="Microsoft JhengHei" w:hAnsi="Microsoft JhengHei" w:cs="Microsoft JhengHei" w:hint="eastAsia"/>
                <w:sz w:val="20"/>
                <w:lang w:val="es-ES"/>
              </w:rPr>
              <w:t>洁</w:t>
            </w:r>
            <w:r w:rsidRPr="005A0F8A">
              <w:rPr>
                <w:rFonts w:ascii="Century Gothic" w:hAnsi="Century Gothic"/>
                <w:sz w:val="20"/>
                <w:lang w:val="en-US"/>
              </w:rPr>
              <w:t>”</w:t>
            </w:r>
            <w:r w:rsidRPr="005A0F8A">
              <w:rPr>
                <w:rFonts w:ascii="MS Gothic" w:eastAsia="MS Gothic" w:hAnsi="MS Gothic" w:cs="MS Gothic" w:hint="eastAsia"/>
                <w:sz w:val="20"/>
                <w:lang w:val="es-ES"/>
              </w:rPr>
              <w:t>的政策</w:t>
            </w:r>
            <w:proofErr w:type="spellEnd"/>
            <w:r w:rsidRPr="005A0F8A">
              <w:rPr>
                <w:rFonts w:ascii="MS Gothic" w:eastAsia="MS Gothic" w:hAnsi="MS Gothic" w:cs="MS Gothic" w:hint="eastAsia"/>
                <w:sz w:val="20"/>
                <w:lang w:val="es-ES"/>
              </w:rPr>
              <w:t>。</w:t>
            </w:r>
          </w:p>
        </w:tc>
        <w:tc>
          <w:tcPr>
            <w:tcW w:w="662" w:type="pct"/>
          </w:tcPr>
          <w:p w14:paraId="18816655" w14:textId="77777777" w:rsidR="00790AEE" w:rsidRPr="005A0F8A" w:rsidRDefault="00790AEE" w:rsidP="000D2310">
            <w:pPr>
              <w:pStyle w:val="Paragraph"/>
              <w:rPr>
                <w:rFonts w:ascii="Century Gothic" w:hAnsi="Century Gothic"/>
                <w:sz w:val="20"/>
                <w:lang w:val="en-US"/>
              </w:rPr>
            </w:pPr>
          </w:p>
        </w:tc>
        <w:tc>
          <w:tcPr>
            <w:tcW w:w="2356" w:type="pct"/>
          </w:tcPr>
          <w:p w14:paraId="373F8B2B" w14:textId="77777777" w:rsidR="00790AEE" w:rsidRPr="005A0F8A" w:rsidRDefault="00790AEE" w:rsidP="000D2310">
            <w:pPr>
              <w:pStyle w:val="Paragraph"/>
              <w:rPr>
                <w:rFonts w:ascii="Century Gothic" w:hAnsi="Century Gothic"/>
                <w:sz w:val="20"/>
                <w:lang w:val="en-US"/>
              </w:rPr>
            </w:pPr>
          </w:p>
        </w:tc>
      </w:tr>
      <w:tr w:rsidR="00790AEE" w:rsidRPr="0013733A" w14:paraId="6D8D5429" w14:textId="77777777" w:rsidTr="00C92F8D">
        <w:trPr>
          <w:trHeight w:val="300"/>
        </w:trPr>
        <w:tc>
          <w:tcPr>
            <w:tcW w:w="340" w:type="pct"/>
            <w:shd w:val="clear" w:color="auto" w:fill="FFFF99"/>
            <w:tcMar>
              <w:left w:w="105" w:type="dxa"/>
              <w:right w:w="105" w:type="dxa"/>
            </w:tcMar>
          </w:tcPr>
          <w:p w14:paraId="53B8FCAF" w14:textId="20763B5E" w:rsidR="00790AEE" w:rsidRPr="00071916" w:rsidRDefault="00790AEE" w:rsidP="00790AEE">
            <w:pPr>
              <w:pStyle w:val="para"/>
              <w:rPr>
                <w:rFonts w:ascii="Century Gothic" w:hAnsi="Century Gothic"/>
                <w:sz w:val="20"/>
              </w:rPr>
            </w:pPr>
            <w:r w:rsidRPr="00071916">
              <w:rPr>
                <w:rFonts w:ascii="Century Gothic" w:hAnsi="Century Gothic"/>
                <w:sz w:val="20"/>
              </w:rPr>
              <w:t>4.8.2</w:t>
            </w:r>
          </w:p>
        </w:tc>
        <w:tc>
          <w:tcPr>
            <w:tcW w:w="246" w:type="pct"/>
            <w:shd w:val="clear" w:color="auto" w:fill="B8CCE4"/>
            <w:tcMar>
              <w:left w:w="105" w:type="dxa"/>
              <w:right w:w="105" w:type="dxa"/>
            </w:tcMar>
          </w:tcPr>
          <w:p w14:paraId="7AC2ABC6" w14:textId="77777777" w:rsidR="00790AEE" w:rsidRPr="00071916" w:rsidRDefault="00790AEE" w:rsidP="00790AEE">
            <w:pPr>
              <w:spacing w:before="120" w:after="120"/>
              <w:rPr>
                <w:rFonts w:ascii="Century Gothic" w:eastAsia="Century Gothic" w:hAnsi="Century Gothic" w:cs="Century Gothic"/>
                <w:color w:val="000000" w:themeColor="text1"/>
                <w:sz w:val="20"/>
                <w:szCs w:val="20"/>
              </w:rPr>
            </w:pPr>
          </w:p>
        </w:tc>
        <w:tc>
          <w:tcPr>
            <w:tcW w:w="1396" w:type="pct"/>
            <w:tcMar>
              <w:left w:w="105" w:type="dxa"/>
              <w:right w:w="105" w:type="dxa"/>
            </w:tcMar>
          </w:tcPr>
          <w:p w14:paraId="77466632" w14:textId="77777777" w:rsidR="000A4BDA" w:rsidRDefault="00484174" w:rsidP="00484174">
            <w:pPr>
              <w:pStyle w:val="Paragraph"/>
              <w:rPr>
                <w:rFonts w:ascii="Century Gothic" w:hAnsi="Century Gothic" w:cs="Arial"/>
                <w:sz w:val="20"/>
              </w:rPr>
            </w:pPr>
            <w:proofErr w:type="spellStart"/>
            <w:r w:rsidRPr="00484174">
              <w:rPr>
                <w:rFonts w:ascii="Microsoft JhengHei" w:eastAsia="Microsoft JhengHei" w:hAnsi="Microsoft JhengHei" w:cs="Microsoft JhengHei" w:hint="eastAsia"/>
                <w:sz w:val="20"/>
                <w:lang w:val="es-ES"/>
              </w:rPr>
              <w:t>应为建筑物、设备和车辆制定并维持清洁程序。清洁安排和规程应包括以下信息</w:t>
            </w:r>
            <w:proofErr w:type="spellEnd"/>
            <w:r w:rsidRPr="00484174">
              <w:rPr>
                <w:rFonts w:ascii="Century Gothic" w:hAnsi="Century Gothic" w:cs="Arial"/>
                <w:sz w:val="20"/>
              </w:rPr>
              <w:t>:</w:t>
            </w:r>
          </w:p>
          <w:p w14:paraId="3E6CDF8D" w14:textId="71444FA8" w:rsidR="00484174" w:rsidRPr="000A4BDA" w:rsidRDefault="001825EB" w:rsidP="00484174">
            <w:pPr>
              <w:pStyle w:val="Paragraph"/>
              <w:rPr>
                <w:rFonts w:ascii="Century Gothic" w:hAnsi="Century Gothic" w:cs="Arial"/>
                <w:sz w:val="20"/>
              </w:rPr>
            </w:pPr>
            <w:r w:rsidRPr="001825EB">
              <w:rPr>
                <w:rFonts w:ascii="Century Gothic" w:hAnsi="Century Gothic" w:cs="Arial"/>
                <w:sz w:val="20"/>
              </w:rPr>
              <w:t>•</w:t>
            </w:r>
            <w:proofErr w:type="spellStart"/>
            <w:r w:rsidR="00484174" w:rsidRPr="00484174">
              <w:rPr>
                <w:rFonts w:ascii="MS Gothic" w:eastAsia="MS Gothic" w:hAnsi="MS Gothic" w:cs="MS Gothic" w:hint="eastAsia"/>
                <w:sz w:val="20"/>
                <w:lang w:val="es-ES"/>
              </w:rPr>
              <w:t>保</w:t>
            </w:r>
            <w:r w:rsidR="00484174" w:rsidRPr="00484174">
              <w:rPr>
                <w:rFonts w:ascii="Microsoft JhengHei" w:eastAsia="Microsoft JhengHei" w:hAnsi="Microsoft JhengHei" w:cs="Microsoft JhengHei" w:hint="eastAsia"/>
                <w:sz w:val="20"/>
                <w:lang w:val="es-ES"/>
              </w:rPr>
              <w:t>洁的职责</w:t>
            </w:r>
            <w:proofErr w:type="spellEnd"/>
          </w:p>
          <w:p w14:paraId="71C90ACC" w14:textId="1A1893B2" w:rsidR="00484174" w:rsidRPr="000A4BDA" w:rsidRDefault="00DC4916" w:rsidP="00484174">
            <w:pPr>
              <w:pStyle w:val="Paragraph"/>
              <w:rPr>
                <w:rFonts w:ascii="Century Gothic" w:hAnsi="Century Gothic" w:cs="Arial"/>
                <w:sz w:val="20"/>
              </w:rPr>
            </w:pPr>
            <w:r w:rsidRPr="00DC4916">
              <w:rPr>
                <w:rFonts w:ascii="Century Gothic" w:hAnsi="Century Gothic" w:cs="Arial"/>
                <w:sz w:val="20"/>
              </w:rPr>
              <w:t>•</w:t>
            </w:r>
            <w:r w:rsidR="00484174" w:rsidRPr="000A4BDA">
              <w:rPr>
                <w:rFonts w:ascii="Century Gothic" w:hAnsi="Century Gothic" w:cs="Arial"/>
                <w:sz w:val="20"/>
              </w:rPr>
              <w:t xml:space="preserve"> </w:t>
            </w:r>
            <w:proofErr w:type="spellStart"/>
            <w:r w:rsidR="00484174" w:rsidRPr="00484174">
              <w:rPr>
                <w:rFonts w:ascii="MS Gothic" w:eastAsia="MS Gothic" w:hAnsi="MS Gothic" w:cs="MS Gothic" w:hint="eastAsia"/>
                <w:sz w:val="20"/>
                <w:lang w:val="es-ES"/>
              </w:rPr>
              <w:t>要清</w:t>
            </w:r>
            <w:r w:rsidR="00484174" w:rsidRPr="00484174">
              <w:rPr>
                <w:rFonts w:ascii="Microsoft JhengHei" w:eastAsia="Microsoft JhengHei" w:hAnsi="Microsoft JhengHei" w:cs="Microsoft JhengHei" w:hint="eastAsia"/>
                <w:sz w:val="20"/>
                <w:lang w:val="es-ES"/>
              </w:rPr>
              <w:t>洁的项目</w:t>
            </w:r>
            <w:proofErr w:type="spellEnd"/>
            <w:r w:rsidR="00484174" w:rsidRPr="000A4BDA">
              <w:rPr>
                <w:rFonts w:ascii="Century Gothic" w:hAnsi="Century Gothic" w:cs="Arial"/>
                <w:sz w:val="20"/>
              </w:rPr>
              <w:t>/</w:t>
            </w:r>
            <w:proofErr w:type="spellStart"/>
            <w:r w:rsidR="00484174" w:rsidRPr="00484174">
              <w:rPr>
                <w:rFonts w:ascii="MS Gothic" w:eastAsia="MS Gothic" w:hAnsi="MS Gothic" w:cs="MS Gothic" w:hint="eastAsia"/>
                <w:sz w:val="20"/>
                <w:lang w:val="es-ES"/>
              </w:rPr>
              <w:t>区域</w:t>
            </w:r>
            <w:proofErr w:type="spellEnd"/>
          </w:p>
          <w:p w14:paraId="48B02780" w14:textId="7152D89E" w:rsidR="00484174" w:rsidRPr="000A4BDA" w:rsidRDefault="007840A5" w:rsidP="00484174">
            <w:pPr>
              <w:pStyle w:val="Paragraph"/>
              <w:rPr>
                <w:rFonts w:ascii="Century Gothic" w:hAnsi="Century Gothic" w:cs="Arial"/>
                <w:sz w:val="20"/>
              </w:rPr>
            </w:pPr>
            <w:r w:rsidRPr="007840A5">
              <w:rPr>
                <w:rFonts w:ascii="Century Gothic" w:hAnsi="Century Gothic" w:cs="Arial"/>
                <w:sz w:val="20"/>
              </w:rPr>
              <w:t>•</w:t>
            </w:r>
            <w:r w:rsidR="00484174" w:rsidRPr="000A4BDA">
              <w:rPr>
                <w:rFonts w:ascii="Century Gothic" w:hAnsi="Century Gothic" w:cs="Arial"/>
                <w:sz w:val="20"/>
              </w:rPr>
              <w:t xml:space="preserve"> </w:t>
            </w:r>
            <w:proofErr w:type="spellStart"/>
            <w:r w:rsidR="00484174" w:rsidRPr="00484174">
              <w:rPr>
                <w:rFonts w:ascii="MS Gothic" w:eastAsia="MS Gothic" w:hAnsi="MS Gothic" w:cs="MS Gothic" w:hint="eastAsia"/>
                <w:sz w:val="20"/>
                <w:lang w:val="es-ES"/>
              </w:rPr>
              <w:t>清</w:t>
            </w:r>
            <w:r w:rsidR="00484174" w:rsidRPr="00484174">
              <w:rPr>
                <w:rFonts w:ascii="Microsoft JhengHei" w:eastAsia="Microsoft JhengHei" w:hAnsi="Microsoft JhengHei" w:cs="Microsoft JhengHei" w:hint="eastAsia"/>
                <w:sz w:val="20"/>
                <w:lang w:val="es-ES"/>
              </w:rPr>
              <w:t>洁的频率</w:t>
            </w:r>
            <w:proofErr w:type="spellEnd"/>
          </w:p>
          <w:p w14:paraId="28E828DA" w14:textId="7D8E7F4F" w:rsidR="00484174" w:rsidRPr="000A4BDA" w:rsidRDefault="00A94AA9" w:rsidP="00484174">
            <w:pPr>
              <w:pStyle w:val="Paragraph"/>
              <w:rPr>
                <w:rFonts w:ascii="Century Gothic" w:hAnsi="Century Gothic" w:cs="Arial"/>
                <w:sz w:val="20"/>
              </w:rPr>
            </w:pPr>
            <w:r w:rsidRPr="00A94AA9">
              <w:rPr>
                <w:rFonts w:ascii="Century Gothic" w:hAnsi="Century Gothic" w:cs="Arial"/>
                <w:sz w:val="20"/>
              </w:rPr>
              <w:t>•</w:t>
            </w:r>
            <w:r w:rsidR="00484174" w:rsidRPr="000A4BDA">
              <w:rPr>
                <w:rFonts w:ascii="Century Gothic" w:hAnsi="Century Gothic" w:cs="Arial"/>
                <w:sz w:val="20"/>
              </w:rPr>
              <w:t xml:space="preserve"> </w:t>
            </w:r>
            <w:proofErr w:type="spellStart"/>
            <w:r w:rsidR="00484174" w:rsidRPr="00484174">
              <w:rPr>
                <w:rFonts w:ascii="MS Gothic" w:eastAsia="MS Gothic" w:hAnsi="MS Gothic" w:cs="MS Gothic" w:hint="eastAsia"/>
                <w:sz w:val="20"/>
                <w:lang w:val="es-ES"/>
              </w:rPr>
              <w:t>清</w:t>
            </w:r>
            <w:r w:rsidR="00484174" w:rsidRPr="00484174">
              <w:rPr>
                <w:rFonts w:ascii="Microsoft JhengHei" w:eastAsia="Microsoft JhengHei" w:hAnsi="Microsoft JhengHei" w:cs="Microsoft JhengHei" w:hint="eastAsia"/>
                <w:sz w:val="20"/>
                <w:lang w:val="es-ES"/>
              </w:rPr>
              <w:t>洁的方法</w:t>
            </w:r>
            <w:proofErr w:type="spellEnd"/>
          </w:p>
          <w:p w14:paraId="6D73F461" w14:textId="35406FFC" w:rsidR="00484174" w:rsidRPr="000A4BDA" w:rsidRDefault="00A94AA9" w:rsidP="00484174">
            <w:pPr>
              <w:pStyle w:val="Paragraph"/>
              <w:rPr>
                <w:rFonts w:ascii="Century Gothic" w:hAnsi="Century Gothic" w:cs="Arial"/>
                <w:sz w:val="20"/>
              </w:rPr>
            </w:pPr>
            <w:r w:rsidRPr="00A94AA9">
              <w:rPr>
                <w:rFonts w:ascii="Century Gothic" w:hAnsi="Century Gothic" w:cs="Arial"/>
                <w:sz w:val="20"/>
              </w:rPr>
              <w:t>•</w:t>
            </w:r>
            <w:r w:rsidR="00484174" w:rsidRPr="000A4BDA">
              <w:rPr>
                <w:rFonts w:ascii="Century Gothic" w:hAnsi="Century Gothic" w:cs="Arial"/>
                <w:sz w:val="20"/>
              </w:rPr>
              <w:t xml:space="preserve"> </w:t>
            </w:r>
            <w:proofErr w:type="spellStart"/>
            <w:r w:rsidR="00484174" w:rsidRPr="00484174">
              <w:rPr>
                <w:rFonts w:ascii="MS Gothic" w:eastAsia="MS Gothic" w:hAnsi="MS Gothic" w:cs="MS Gothic" w:hint="eastAsia"/>
                <w:sz w:val="20"/>
                <w:lang w:val="es-ES"/>
              </w:rPr>
              <w:t>要使用的清</w:t>
            </w:r>
            <w:r w:rsidR="00484174" w:rsidRPr="00484174">
              <w:rPr>
                <w:rFonts w:ascii="Microsoft JhengHei" w:eastAsia="Microsoft JhengHei" w:hAnsi="Microsoft JhengHei" w:cs="Microsoft JhengHei" w:hint="eastAsia"/>
                <w:sz w:val="20"/>
                <w:lang w:val="es-ES"/>
              </w:rPr>
              <w:t>洁材料</w:t>
            </w:r>
            <w:proofErr w:type="spellEnd"/>
          </w:p>
          <w:p w14:paraId="14732E7E" w14:textId="28278CED" w:rsidR="00484174" w:rsidRPr="000A4BDA" w:rsidRDefault="004C2857" w:rsidP="00484174">
            <w:pPr>
              <w:pStyle w:val="Paragraph"/>
              <w:rPr>
                <w:rFonts w:ascii="Century Gothic" w:hAnsi="Century Gothic" w:cs="Arial"/>
                <w:sz w:val="20"/>
              </w:rPr>
            </w:pPr>
            <w:r w:rsidRPr="004C2857">
              <w:rPr>
                <w:rFonts w:ascii="Century Gothic" w:hAnsi="Century Gothic" w:cs="Arial"/>
                <w:sz w:val="20"/>
              </w:rPr>
              <w:t>•</w:t>
            </w:r>
            <w:r w:rsidR="00484174" w:rsidRPr="000A4BDA">
              <w:rPr>
                <w:rFonts w:ascii="Century Gothic" w:hAnsi="Century Gothic" w:cs="Arial"/>
                <w:sz w:val="20"/>
              </w:rPr>
              <w:t xml:space="preserve"> </w:t>
            </w:r>
            <w:proofErr w:type="spellStart"/>
            <w:r w:rsidR="00484174" w:rsidRPr="00484174">
              <w:rPr>
                <w:rFonts w:ascii="MS Gothic" w:eastAsia="MS Gothic" w:hAnsi="MS Gothic" w:cs="MS Gothic" w:hint="eastAsia"/>
                <w:sz w:val="20"/>
                <w:lang w:val="es-ES"/>
              </w:rPr>
              <w:t>清</w:t>
            </w:r>
            <w:r w:rsidR="00484174" w:rsidRPr="00484174">
              <w:rPr>
                <w:rFonts w:ascii="Microsoft JhengHei" w:eastAsia="Microsoft JhengHei" w:hAnsi="Microsoft JhengHei" w:cs="Microsoft JhengHei" w:hint="eastAsia"/>
                <w:sz w:val="20"/>
                <w:lang w:val="es-ES"/>
              </w:rPr>
              <w:t>洁记录和验证职责</w:t>
            </w:r>
            <w:proofErr w:type="spellEnd"/>
            <w:r w:rsidR="00484174" w:rsidRPr="000A4BDA">
              <w:rPr>
                <w:rFonts w:ascii="Century Gothic" w:hAnsi="Century Gothic" w:cs="Arial"/>
                <w:sz w:val="20"/>
              </w:rPr>
              <w:t xml:space="preserve"> </w:t>
            </w:r>
            <w:r w:rsidR="00484174" w:rsidRPr="00484174">
              <w:rPr>
                <w:rFonts w:ascii="MS Gothic" w:eastAsia="MS Gothic" w:hAnsi="MS Gothic" w:cs="MS Gothic" w:hint="eastAsia"/>
                <w:sz w:val="20"/>
                <w:lang w:val="es-ES"/>
              </w:rPr>
              <w:t>。</w:t>
            </w:r>
          </w:p>
          <w:p w14:paraId="21CB57FD" w14:textId="77777777" w:rsidR="00484174" w:rsidRPr="000A4BDA" w:rsidRDefault="00484174" w:rsidP="00484174">
            <w:pPr>
              <w:pStyle w:val="Paragraph"/>
              <w:rPr>
                <w:rFonts w:ascii="Century Gothic" w:hAnsi="Century Gothic" w:cs="Arial"/>
                <w:sz w:val="20"/>
              </w:rPr>
            </w:pPr>
            <w:proofErr w:type="spellStart"/>
            <w:r w:rsidRPr="00484174">
              <w:rPr>
                <w:rFonts w:ascii="MS Gothic" w:eastAsia="MS Gothic" w:hAnsi="MS Gothic" w:cs="MS Gothic" w:hint="eastAsia"/>
                <w:sz w:val="20"/>
                <w:lang w:val="es-ES"/>
              </w:rPr>
              <w:t>清</w:t>
            </w:r>
            <w:r w:rsidRPr="00484174">
              <w:rPr>
                <w:rFonts w:ascii="Microsoft JhengHei" w:eastAsia="Microsoft JhengHei" w:hAnsi="Microsoft JhengHei" w:cs="Microsoft JhengHei" w:hint="eastAsia"/>
                <w:sz w:val="20"/>
                <w:lang w:val="es-ES"/>
              </w:rPr>
              <w:t>洁的频率和方法应以风险为基础</w:t>
            </w:r>
            <w:proofErr w:type="spellEnd"/>
            <w:r w:rsidRPr="00484174">
              <w:rPr>
                <w:rFonts w:ascii="Microsoft JhengHei" w:eastAsia="Microsoft JhengHei" w:hAnsi="Microsoft JhengHei" w:cs="Microsoft JhengHei" w:hint="eastAsia"/>
                <w:sz w:val="20"/>
                <w:lang w:val="es-ES"/>
              </w:rPr>
              <w:t>。</w:t>
            </w:r>
          </w:p>
          <w:p w14:paraId="10FB51F1" w14:textId="77777777" w:rsidR="00484174" w:rsidRPr="000A4BDA" w:rsidRDefault="00484174" w:rsidP="00484174">
            <w:pPr>
              <w:pStyle w:val="Paragraph"/>
              <w:rPr>
                <w:rFonts w:ascii="Century Gothic" w:hAnsi="Century Gothic" w:cs="Arial"/>
                <w:sz w:val="20"/>
              </w:rPr>
            </w:pPr>
            <w:proofErr w:type="spellStart"/>
            <w:r w:rsidRPr="00484174">
              <w:rPr>
                <w:rFonts w:ascii="Microsoft JhengHei" w:eastAsia="Microsoft JhengHei" w:hAnsi="Microsoft JhengHei" w:cs="Microsoft JhengHei" w:hint="eastAsia"/>
                <w:sz w:val="20"/>
                <w:lang w:val="es-ES"/>
              </w:rPr>
              <w:t>应实施该程序</w:t>
            </w:r>
            <w:r w:rsidRPr="000A4BDA">
              <w:rPr>
                <w:rFonts w:ascii="Microsoft JhengHei" w:eastAsia="Microsoft JhengHei" w:hAnsi="Microsoft JhengHei" w:cs="Microsoft JhengHei" w:hint="eastAsia"/>
                <w:sz w:val="20"/>
              </w:rPr>
              <w:t>，</w:t>
            </w:r>
            <w:r w:rsidRPr="00484174">
              <w:rPr>
                <w:rFonts w:ascii="Microsoft JhengHei" w:eastAsia="Microsoft JhengHei" w:hAnsi="Microsoft JhengHei" w:cs="Microsoft JhengHei" w:hint="eastAsia"/>
                <w:sz w:val="20"/>
                <w:lang w:val="es-ES"/>
              </w:rPr>
              <w:t>以确保达到合适的清洁标准</w:t>
            </w:r>
            <w:proofErr w:type="spellEnd"/>
            <w:r w:rsidRPr="00484174">
              <w:rPr>
                <w:rFonts w:ascii="Microsoft JhengHei" w:eastAsia="Microsoft JhengHei" w:hAnsi="Microsoft JhengHei" w:cs="Microsoft JhengHei" w:hint="eastAsia"/>
                <w:sz w:val="20"/>
                <w:lang w:val="es-ES"/>
              </w:rPr>
              <w:t>。</w:t>
            </w:r>
          </w:p>
          <w:p w14:paraId="1944C1D8" w14:textId="1483338A" w:rsidR="00790AEE" w:rsidRPr="0013733A" w:rsidRDefault="00484174" w:rsidP="00484174">
            <w:pPr>
              <w:pStyle w:val="Paragraph"/>
              <w:rPr>
                <w:rFonts w:ascii="Century Gothic" w:hAnsi="Century Gothic" w:cs="Arial"/>
                <w:sz w:val="20"/>
                <w:lang w:val="es-ES"/>
              </w:rPr>
            </w:pPr>
            <w:proofErr w:type="spellStart"/>
            <w:r w:rsidRPr="00484174">
              <w:rPr>
                <w:rFonts w:ascii="MS Gothic" w:eastAsia="MS Gothic" w:hAnsi="MS Gothic" w:cs="MS Gothic" w:hint="eastAsia"/>
                <w:sz w:val="20"/>
                <w:lang w:val="es-ES"/>
              </w:rPr>
              <w:t>清</w:t>
            </w:r>
            <w:r w:rsidRPr="00484174">
              <w:rPr>
                <w:rFonts w:ascii="Microsoft JhengHei" w:eastAsia="Microsoft JhengHei" w:hAnsi="Microsoft JhengHei" w:cs="Microsoft JhengHei" w:hint="eastAsia"/>
                <w:sz w:val="20"/>
                <w:lang w:val="es-ES"/>
              </w:rPr>
              <w:t>洁活动不得对产品安全构成风险</w:t>
            </w:r>
            <w:proofErr w:type="spellEnd"/>
            <w:r w:rsidRPr="00484174">
              <w:rPr>
                <w:rFonts w:ascii="MS Gothic" w:eastAsia="MS Gothic" w:hAnsi="MS Gothic" w:cs="MS Gothic" w:hint="eastAsia"/>
                <w:sz w:val="20"/>
                <w:lang w:val="es-ES"/>
              </w:rPr>
              <w:t>。</w:t>
            </w:r>
          </w:p>
        </w:tc>
        <w:tc>
          <w:tcPr>
            <w:tcW w:w="662" w:type="pct"/>
          </w:tcPr>
          <w:p w14:paraId="7DCD3922" w14:textId="77777777" w:rsidR="00790AEE" w:rsidRPr="0013733A" w:rsidRDefault="00790AEE" w:rsidP="00790AEE">
            <w:pPr>
              <w:pStyle w:val="Paragraph"/>
              <w:rPr>
                <w:rFonts w:ascii="Century Gothic" w:hAnsi="Century Gothic"/>
                <w:sz w:val="20"/>
                <w:lang w:val="es-ES"/>
              </w:rPr>
            </w:pPr>
          </w:p>
        </w:tc>
        <w:tc>
          <w:tcPr>
            <w:tcW w:w="2356" w:type="pct"/>
          </w:tcPr>
          <w:p w14:paraId="4515B9FF" w14:textId="77777777" w:rsidR="00790AEE" w:rsidRPr="0013733A" w:rsidRDefault="00790AEE" w:rsidP="00790AEE">
            <w:pPr>
              <w:pStyle w:val="Paragraph"/>
              <w:rPr>
                <w:rFonts w:ascii="Century Gothic" w:hAnsi="Century Gothic"/>
                <w:sz w:val="20"/>
                <w:lang w:val="es-ES"/>
              </w:rPr>
            </w:pPr>
          </w:p>
        </w:tc>
      </w:tr>
      <w:tr w:rsidR="00790AEE" w:rsidRPr="0013733A" w14:paraId="76D53A52" w14:textId="221C5E0D" w:rsidTr="00C92F8D">
        <w:trPr>
          <w:trHeight w:val="300"/>
        </w:trPr>
        <w:tc>
          <w:tcPr>
            <w:tcW w:w="586" w:type="pct"/>
            <w:gridSpan w:val="2"/>
            <w:shd w:val="clear" w:color="auto" w:fill="FFFF99"/>
            <w:tcMar>
              <w:left w:w="105" w:type="dxa"/>
              <w:right w:w="105" w:type="dxa"/>
            </w:tcMar>
          </w:tcPr>
          <w:p w14:paraId="73905C76" w14:textId="77777777" w:rsidR="00790AEE" w:rsidRPr="00071916" w:rsidRDefault="00790AEE" w:rsidP="00790AEE">
            <w:pPr>
              <w:pStyle w:val="Paragraph"/>
              <w:rPr>
                <w:rFonts w:ascii="Century Gothic" w:hAnsi="Century Gothic"/>
                <w:sz w:val="20"/>
              </w:rPr>
            </w:pPr>
            <w:r w:rsidRPr="00071916">
              <w:rPr>
                <w:rFonts w:ascii="Century Gothic" w:hAnsi="Century Gothic"/>
                <w:sz w:val="20"/>
              </w:rPr>
              <w:t>4.8.3</w:t>
            </w:r>
          </w:p>
        </w:tc>
        <w:tc>
          <w:tcPr>
            <w:tcW w:w="1396" w:type="pct"/>
            <w:tcMar>
              <w:left w:w="105" w:type="dxa"/>
              <w:right w:w="105" w:type="dxa"/>
            </w:tcMar>
          </w:tcPr>
          <w:p w14:paraId="043816F4" w14:textId="5AEB1C77" w:rsidR="00790AEE" w:rsidRPr="00C41B8F" w:rsidRDefault="00D07FA5" w:rsidP="00D07FA5">
            <w:pPr>
              <w:pStyle w:val="Paragraph"/>
              <w:rPr>
                <w:rFonts w:ascii="Century Gothic" w:hAnsi="Century Gothic" w:cs="Arial"/>
                <w:sz w:val="20"/>
              </w:rPr>
            </w:pPr>
            <w:proofErr w:type="spellStart"/>
            <w:r w:rsidRPr="00D07FA5">
              <w:rPr>
                <w:rFonts w:ascii="MS Gothic" w:eastAsia="MS Gothic" w:hAnsi="MS Gothic" w:cs="MS Gothic" w:hint="eastAsia"/>
                <w:sz w:val="20"/>
                <w:lang w:val="es-ES"/>
              </w:rPr>
              <w:t>清</w:t>
            </w:r>
            <w:r w:rsidRPr="00D07FA5">
              <w:rPr>
                <w:rFonts w:ascii="Microsoft JhengHei" w:eastAsia="Microsoft JhengHei" w:hAnsi="Microsoft JhengHei" w:cs="Microsoft JhengHei" w:hint="eastAsia"/>
                <w:sz w:val="20"/>
                <w:lang w:val="es-ES"/>
              </w:rPr>
              <w:t>洁设备和设施应适合其目的</w:t>
            </w:r>
            <w:r w:rsidRPr="00D07FA5">
              <w:rPr>
                <w:rFonts w:ascii="Microsoft JhengHei" w:eastAsia="Microsoft JhengHei" w:hAnsi="Microsoft JhengHei" w:cs="Microsoft JhengHei" w:hint="eastAsia"/>
                <w:sz w:val="20"/>
              </w:rPr>
              <w:t>，</w:t>
            </w:r>
            <w:r w:rsidRPr="00D07FA5">
              <w:rPr>
                <w:rFonts w:ascii="Microsoft JhengHei" w:eastAsia="Microsoft JhengHei" w:hAnsi="Microsoft JhengHei" w:cs="Microsoft JhengHei" w:hint="eastAsia"/>
                <w:sz w:val="20"/>
                <w:lang w:val="es-ES"/>
              </w:rPr>
              <w:t>保持在适当的状态</w:t>
            </w:r>
            <w:r w:rsidRPr="00D07FA5">
              <w:rPr>
                <w:rFonts w:ascii="Microsoft JhengHei" w:eastAsia="Microsoft JhengHei" w:hAnsi="Microsoft JhengHei" w:cs="Microsoft JhengHei" w:hint="eastAsia"/>
                <w:sz w:val="20"/>
              </w:rPr>
              <w:t>，</w:t>
            </w:r>
            <w:r w:rsidRPr="00D07FA5">
              <w:rPr>
                <w:rFonts w:ascii="Microsoft JhengHei" w:eastAsia="Microsoft JhengHei" w:hAnsi="Microsoft JhengHei" w:cs="Microsoft JhengHei" w:hint="eastAsia"/>
                <w:sz w:val="20"/>
                <w:lang w:val="es-ES"/>
              </w:rPr>
              <w:t>以卫生的方式进行清洁和储存</w:t>
            </w:r>
            <w:r w:rsidRPr="00D07FA5">
              <w:rPr>
                <w:rFonts w:ascii="Microsoft JhengHei" w:eastAsia="Microsoft JhengHei" w:hAnsi="Microsoft JhengHei" w:cs="Microsoft JhengHei" w:hint="eastAsia"/>
                <w:sz w:val="20"/>
              </w:rPr>
              <w:t>，</w:t>
            </w:r>
            <w:r w:rsidRPr="00D07FA5">
              <w:rPr>
                <w:rFonts w:ascii="Microsoft JhengHei" w:eastAsia="Microsoft JhengHei" w:hAnsi="Microsoft JhengHei" w:cs="Microsoft JhengHei" w:hint="eastAsia"/>
                <w:sz w:val="20"/>
                <w:lang w:val="es-ES"/>
              </w:rPr>
              <w:t>以</w:t>
            </w:r>
            <w:r w:rsidRPr="00D07FA5">
              <w:rPr>
                <w:rFonts w:ascii="MS Gothic" w:eastAsia="MS Gothic" w:hAnsi="MS Gothic" w:cs="MS Gothic" w:hint="eastAsia"/>
                <w:sz w:val="20"/>
                <w:lang w:val="es-ES"/>
              </w:rPr>
              <w:t>防止</w:t>
            </w:r>
            <w:r w:rsidRPr="00D07FA5">
              <w:rPr>
                <w:rFonts w:ascii="Microsoft JhengHei" w:eastAsia="Microsoft JhengHei" w:hAnsi="Microsoft JhengHei" w:cs="Microsoft JhengHei" w:hint="eastAsia"/>
                <w:sz w:val="20"/>
                <w:lang w:val="es-ES"/>
              </w:rPr>
              <w:t>污染</w:t>
            </w:r>
            <w:r w:rsidRPr="00C41B8F">
              <w:rPr>
                <w:rFonts w:ascii="Microsoft JhengHei" w:eastAsia="Microsoft JhengHei" w:hAnsi="Microsoft JhengHei" w:cs="Microsoft JhengHei" w:hint="eastAsia"/>
                <w:sz w:val="20"/>
              </w:rPr>
              <w:t>，</w:t>
            </w:r>
            <w:r w:rsidRPr="00D07FA5">
              <w:rPr>
                <w:rFonts w:ascii="Microsoft JhengHei" w:eastAsia="Microsoft JhengHei" w:hAnsi="Microsoft JhengHei" w:cs="Microsoft JhengHei" w:hint="eastAsia"/>
                <w:sz w:val="20"/>
                <w:lang w:val="es-ES"/>
              </w:rPr>
              <w:t>并存放在指定的位置</w:t>
            </w:r>
            <w:proofErr w:type="spellEnd"/>
            <w:r w:rsidRPr="00D07FA5">
              <w:rPr>
                <w:rFonts w:ascii="Microsoft JhengHei" w:eastAsia="Microsoft JhengHei" w:hAnsi="Microsoft JhengHei" w:cs="Microsoft JhengHei" w:hint="eastAsia"/>
                <w:sz w:val="20"/>
                <w:lang w:val="es-ES"/>
              </w:rPr>
              <w:t>。</w:t>
            </w:r>
          </w:p>
        </w:tc>
        <w:tc>
          <w:tcPr>
            <w:tcW w:w="662" w:type="pct"/>
          </w:tcPr>
          <w:p w14:paraId="3550F017" w14:textId="77777777" w:rsidR="00790AEE" w:rsidRPr="00C41B8F" w:rsidRDefault="00790AEE" w:rsidP="00790AEE">
            <w:pPr>
              <w:pStyle w:val="Paragraph"/>
              <w:rPr>
                <w:rFonts w:ascii="Century Gothic" w:hAnsi="Century Gothic"/>
                <w:sz w:val="20"/>
              </w:rPr>
            </w:pPr>
          </w:p>
        </w:tc>
        <w:tc>
          <w:tcPr>
            <w:tcW w:w="2356" w:type="pct"/>
          </w:tcPr>
          <w:p w14:paraId="7D177440" w14:textId="77777777" w:rsidR="00790AEE" w:rsidRPr="00C41B8F" w:rsidRDefault="00790AEE" w:rsidP="00790AEE">
            <w:pPr>
              <w:pStyle w:val="Paragraph"/>
              <w:rPr>
                <w:rFonts w:ascii="Century Gothic" w:hAnsi="Century Gothic"/>
                <w:sz w:val="20"/>
              </w:rPr>
            </w:pPr>
          </w:p>
        </w:tc>
      </w:tr>
      <w:tr w:rsidR="002718E1" w:rsidRPr="0013733A" w14:paraId="53BE20EA" w14:textId="78468315" w:rsidTr="00C92F8D">
        <w:trPr>
          <w:trHeight w:val="300"/>
        </w:trPr>
        <w:tc>
          <w:tcPr>
            <w:tcW w:w="586" w:type="pct"/>
            <w:gridSpan w:val="2"/>
            <w:shd w:val="clear" w:color="auto" w:fill="FFFF99"/>
            <w:tcMar>
              <w:left w:w="105" w:type="dxa"/>
              <w:right w:w="105" w:type="dxa"/>
            </w:tcMar>
          </w:tcPr>
          <w:p w14:paraId="6D2B5805" w14:textId="77777777" w:rsidR="002718E1" w:rsidRPr="00071916" w:rsidRDefault="002718E1" w:rsidP="002718E1">
            <w:pPr>
              <w:pStyle w:val="Paragraph"/>
              <w:rPr>
                <w:rFonts w:ascii="Century Gothic" w:hAnsi="Century Gothic"/>
                <w:sz w:val="20"/>
              </w:rPr>
            </w:pPr>
            <w:r w:rsidRPr="00071916">
              <w:rPr>
                <w:rFonts w:ascii="Century Gothic" w:hAnsi="Century Gothic"/>
                <w:sz w:val="20"/>
              </w:rPr>
              <w:t>4.8.4</w:t>
            </w:r>
          </w:p>
        </w:tc>
        <w:tc>
          <w:tcPr>
            <w:tcW w:w="1396" w:type="pct"/>
            <w:tcMar>
              <w:left w:w="105" w:type="dxa"/>
              <w:right w:w="105" w:type="dxa"/>
            </w:tcMar>
          </w:tcPr>
          <w:p w14:paraId="32DC97F3" w14:textId="11C67735" w:rsidR="002718E1" w:rsidRPr="00C41B8F" w:rsidRDefault="00C41B8F" w:rsidP="00C41B8F">
            <w:pPr>
              <w:pStyle w:val="Paragraph"/>
              <w:rPr>
                <w:rFonts w:ascii="Century Gothic" w:hAnsi="Century Gothic" w:cs="Arial"/>
                <w:sz w:val="20"/>
              </w:rPr>
            </w:pPr>
            <w:proofErr w:type="spellStart"/>
            <w:r w:rsidRPr="00C41B8F">
              <w:rPr>
                <w:rFonts w:ascii="MS Gothic" w:eastAsia="MS Gothic" w:hAnsi="MS Gothic" w:cs="MS Gothic" w:hint="eastAsia"/>
                <w:sz w:val="20"/>
                <w:lang w:val="es-ES"/>
              </w:rPr>
              <w:t>用于清</w:t>
            </w:r>
            <w:r w:rsidRPr="00C41B8F">
              <w:rPr>
                <w:rFonts w:ascii="Microsoft JhengHei" w:eastAsia="Microsoft JhengHei" w:hAnsi="Microsoft JhengHei" w:cs="Microsoft JhengHei" w:hint="eastAsia"/>
                <w:sz w:val="20"/>
                <w:lang w:val="es-ES"/>
              </w:rPr>
              <w:t>洁卫生间的材料和设备应与其他地方使用的材料和设备区分开来</w:t>
            </w:r>
            <w:r w:rsidRPr="00C41B8F">
              <w:rPr>
                <w:rFonts w:ascii="Microsoft JhengHei" w:eastAsia="Microsoft JhengHei" w:hAnsi="Microsoft JhengHei" w:cs="Microsoft JhengHei" w:hint="eastAsia"/>
                <w:sz w:val="20"/>
              </w:rPr>
              <w:t>，</w:t>
            </w:r>
            <w:r w:rsidRPr="00C41B8F">
              <w:rPr>
                <w:rFonts w:ascii="Microsoft JhengHei" w:eastAsia="Microsoft JhengHei" w:hAnsi="Microsoft JhengHei" w:cs="Microsoft JhengHei" w:hint="eastAsia"/>
                <w:sz w:val="20"/>
                <w:lang w:val="es-ES"/>
              </w:rPr>
              <w:t>并在必要时予</w:t>
            </w:r>
            <w:r w:rsidRPr="00C41B8F">
              <w:rPr>
                <w:rFonts w:ascii="MS Gothic" w:eastAsia="MS Gothic" w:hAnsi="MS Gothic" w:cs="MS Gothic" w:hint="eastAsia"/>
                <w:sz w:val="20"/>
                <w:lang w:val="es-ES"/>
              </w:rPr>
              <w:t>以物理隔离</w:t>
            </w:r>
            <w:proofErr w:type="spellEnd"/>
            <w:r w:rsidRPr="00C41B8F">
              <w:rPr>
                <w:rFonts w:ascii="MS Gothic" w:eastAsia="MS Gothic" w:hAnsi="MS Gothic" w:cs="MS Gothic" w:hint="eastAsia"/>
                <w:sz w:val="20"/>
                <w:lang w:val="es-ES"/>
              </w:rPr>
              <w:t>。</w:t>
            </w:r>
          </w:p>
        </w:tc>
        <w:tc>
          <w:tcPr>
            <w:tcW w:w="662" w:type="pct"/>
          </w:tcPr>
          <w:p w14:paraId="441FA468" w14:textId="77777777" w:rsidR="002718E1" w:rsidRPr="00C41B8F" w:rsidRDefault="002718E1" w:rsidP="002718E1">
            <w:pPr>
              <w:pStyle w:val="Paragraph"/>
              <w:rPr>
                <w:rFonts w:ascii="Century Gothic" w:hAnsi="Century Gothic"/>
                <w:sz w:val="20"/>
              </w:rPr>
            </w:pPr>
          </w:p>
        </w:tc>
        <w:tc>
          <w:tcPr>
            <w:tcW w:w="2356" w:type="pct"/>
          </w:tcPr>
          <w:p w14:paraId="0CF2F34A" w14:textId="77777777" w:rsidR="002718E1" w:rsidRPr="00C41B8F" w:rsidRDefault="002718E1" w:rsidP="002718E1">
            <w:pPr>
              <w:pStyle w:val="Paragraph"/>
              <w:rPr>
                <w:rFonts w:ascii="Century Gothic" w:hAnsi="Century Gothic"/>
                <w:sz w:val="20"/>
              </w:rPr>
            </w:pPr>
          </w:p>
        </w:tc>
      </w:tr>
      <w:tr w:rsidR="002718E1" w:rsidRPr="004F7F22" w14:paraId="45C7E04A" w14:textId="12D13981" w:rsidTr="00B94571">
        <w:trPr>
          <w:trHeight w:val="300"/>
        </w:trPr>
        <w:tc>
          <w:tcPr>
            <w:tcW w:w="586" w:type="pct"/>
            <w:gridSpan w:val="2"/>
            <w:shd w:val="clear" w:color="auto" w:fill="B8CCE4"/>
            <w:tcMar>
              <w:left w:w="105" w:type="dxa"/>
              <w:right w:w="105" w:type="dxa"/>
            </w:tcMar>
          </w:tcPr>
          <w:p w14:paraId="40019077" w14:textId="77777777" w:rsidR="002718E1" w:rsidRPr="00071916" w:rsidRDefault="002718E1" w:rsidP="002718E1">
            <w:pPr>
              <w:pStyle w:val="NoSpacing"/>
              <w:rPr>
                <w:rFonts w:ascii="Century Gothic" w:eastAsia="Century Gothic" w:hAnsi="Century Gothic"/>
              </w:rPr>
            </w:pPr>
            <w:r w:rsidRPr="00071916">
              <w:rPr>
                <w:rFonts w:ascii="Century Gothic" w:eastAsia="Century Gothic" w:hAnsi="Century Gothic"/>
              </w:rPr>
              <w:t>4.8.5</w:t>
            </w:r>
          </w:p>
        </w:tc>
        <w:tc>
          <w:tcPr>
            <w:tcW w:w="1396" w:type="pct"/>
            <w:tcMar>
              <w:left w:w="105" w:type="dxa"/>
              <w:right w:w="105" w:type="dxa"/>
            </w:tcMar>
          </w:tcPr>
          <w:p w14:paraId="2AD93594" w14:textId="1FDD9032" w:rsidR="00876398" w:rsidRPr="00624302" w:rsidRDefault="00876398" w:rsidP="00876398">
            <w:pPr>
              <w:tabs>
                <w:tab w:val="left" w:pos="282"/>
              </w:tabs>
              <w:autoSpaceDE w:val="0"/>
              <w:autoSpaceDN w:val="0"/>
              <w:spacing w:before="10" w:after="0"/>
              <w:rPr>
                <w:rFonts w:ascii="Century Gothic" w:eastAsia="Arial" w:hAnsi="Century Gothic" w:cs="Arial"/>
                <w:sz w:val="20"/>
                <w:szCs w:val="20"/>
              </w:rPr>
            </w:pPr>
            <w:r w:rsidRPr="00876398">
              <w:rPr>
                <w:rFonts w:ascii="MS Gothic" w:eastAsia="MS Gothic" w:hAnsi="MS Gothic" w:cs="MS Gothic" w:hint="eastAsia"/>
                <w:sz w:val="20"/>
                <w:szCs w:val="20"/>
                <w:lang w:val="it-IT"/>
              </w:rPr>
              <w:t>工厂</w:t>
            </w:r>
            <w:r w:rsidRPr="00876398">
              <w:rPr>
                <w:rFonts w:ascii="Microsoft JhengHei" w:eastAsia="Microsoft JhengHei" w:hAnsi="Microsoft JhengHei" w:cs="Microsoft JhengHei" w:hint="eastAsia"/>
                <w:sz w:val="20"/>
                <w:szCs w:val="20"/>
                <w:lang w:val="it-IT"/>
              </w:rPr>
              <w:t>应考虑微生物在材料上存活的可能性和成品的预期</w:t>
            </w:r>
            <w:r w:rsidRPr="00876398">
              <w:rPr>
                <w:rFonts w:ascii="Microsoft JhengHei" w:eastAsia="Microsoft JhengHei" w:hAnsi="Microsoft JhengHei" w:cs="Microsoft JhengHei" w:hint="eastAsia"/>
                <w:sz w:val="20"/>
                <w:szCs w:val="20"/>
                <w:lang w:val="it-IT"/>
              </w:rPr>
              <w:lastRenderedPageBreak/>
              <w:t>用途。。在适当情况下</w:t>
            </w:r>
            <w:r w:rsidRPr="00624302">
              <w:rPr>
                <w:rFonts w:ascii="Microsoft JhengHei" w:eastAsia="Microsoft JhengHei" w:hAnsi="Microsoft JhengHei" w:cs="Microsoft JhengHei" w:hint="eastAsia"/>
                <w:sz w:val="20"/>
                <w:szCs w:val="20"/>
              </w:rPr>
              <w:t>，</w:t>
            </w:r>
            <w:r w:rsidRPr="00876398">
              <w:rPr>
                <w:rFonts w:ascii="Microsoft JhengHei" w:eastAsia="Microsoft JhengHei" w:hAnsi="Microsoft JhengHei" w:cs="Microsoft JhengHei" w:hint="eastAsia"/>
                <w:sz w:val="20"/>
                <w:szCs w:val="20"/>
                <w:lang w:val="it-IT"/>
              </w:rPr>
              <w:t>基于风险</w:t>
            </w:r>
            <w:r w:rsidRPr="00624302">
              <w:rPr>
                <w:rFonts w:ascii="Microsoft JhengHei" w:eastAsia="Microsoft JhengHei" w:hAnsi="Microsoft JhengHei" w:cs="Microsoft JhengHei" w:hint="eastAsia"/>
                <w:sz w:val="20"/>
                <w:szCs w:val="20"/>
              </w:rPr>
              <w:t>，</w:t>
            </w:r>
            <w:r w:rsidRPr="00876398">
              <w:rPr>
                <w:rFonts w:ascii="Microsoft JhengHei" w:eastAsia="Microsoft JhengHei" w:hAnsi="Microsoft JhengHei" w:cs="Microsoft JhengHei" w:hint="eastAsia"/>
                <w:sz w:val="20"/>
                <w:szCs w:val="20"/>
                <w:lang w:val="it-IT"/>
              </w:rPr>
              <w:t>应制定微生物环境监控计划</w:t>
            </w:r>
            <w:r w:rsidRPr="00624302">
              <w:rPr>
                <w:rFonts w:ascii="Microsoft JhengHei" w:eastAsia="Microsoft JhengHei" w:hAnsi="Microsoft JhengHei" w:cs="Microsoft JhengHei" w:hint="eastAsia"/>
                <w:sz w:val="20"/>
                <w:szCs w:val="20"/>
              </w:rPr>
              <w:t>，</w:t>
            </w:r>
            <w:r w:rsidRPr="00876398">
              <w:rPr>
                <w:rFonts w:ascii="Microsoft JhengHei" w:eastAsia="Microsoft JhengHei" w:hAnsi="Microsoft JhengHei" w:cs="Microsoft JhengHei" w:hint="eastAsia"/>
                <w:sz w:val="20"/>
                <w:szCs w:val="20"/>
                <w:lang w:val="it-IT"/>
              </w:rPr>
              <w:t>以确保清洁活动有效的将成品有害微生物污染的风险</w:t>
            </w:r>
            <w:r w:rsidRPr="00876398">
              <w:rPr>
                <w:rFonts w:ascii="MS Gothic" w:eastAsia="MS Gothic" w:hAnsi="MS Gothic" w:cs="MS Gothic" w:hint="eastAsia"/>
                <w:sz w:val="20"/>
                <w:szCs w:val="20"/>
                <w:lang w:val="it-IT"/>
              </w:rPr>
              <w:t>降到最低。</w:t>
            </w:r>
          </w:p>
          <w:p w14:paraId="69E94ADA" w14:textId="77777777" w:rsidR="00876398" w:rsidRPr="00624302" w:rsidRDefault="00876398" w:rsidP="00876398">
            <w:pPr>
              <w:tabs>
                <w:tab w:val="left" w:pos="282"/>
              </w:tabs>
              <w:autoSpaceDE w:val="0"/>
              <w:autoSpaceDN w:val="0"/>
              <w:spacing w:before="10" w:after="0"/>
              <w:rPr>
                <w:rFonts w:ascii="Century Gothic" w:eastAsia="Arial" w:hAnsi="Century Gothic" w:cs="Arial"/>
                <w:sz w:val="20"/>
                <w:szCs w:val="20"/>
              </w:rPr>
            </w:pPr>
            <w:proofErr w:type="spellStart"/>
            <w:r w:rsidRPr="00876398">
              <w:rPr>
                <w:rFonts w:ascii="MS Gothic" w:eastAsia="MS Gothic" w:hAnsi="MS Gothic" w:cs="MS Gothic" w:hint="eastAsia"/>
                <w:sz w:val="20"/>
                <w:szCs w:val="20"/>
                <w:lang w:val="it-IT"/>
              </w:rPr>
              <w:t>如果制定了</w:t>
            </w:r>
            <w:r w:rsidRPr="00876398">
              <w:rPr>
                <w:rFonts w:ascii="Microsoft JhengHei" w:eastAsia="Microsoft JhengHei" w:hAnsi="Microsoft JhengHei" w:cs="Microsoft JhengHei" w:hint="eastAsia"/>
                <w:sz w:val="20"/>
                <w:szCs w:val="20"/>
                <w:lang w:val="it-IT"/>
              </w:rPr>
              <w:t>该计划</w:t>
            </w:r>
            <w:r w:rsidRPr="00624302">
              <w:rPr>
                <w:rFonts w:ascii="Microsoft JhengHei" w:eastAsia="Microsoft JhengHei" w:hAnsi="Microsoft JhengHei" w:cs="Microsoft JhengHei" w:hint="eastAsia"/>
                <w:sz w:val="20"/>
                <w:szCs w:val="20"/>
              </w:rPr>
              <w:t>，</w:t>
            </w:r>
            <w:r w:rsidRPr="00876398">
              <w:rPr>
                <w:rFonts w:ascii="Microsoft JhengHei" w:eastAsia="Microsoft JhengHei" w:hAnsi="Microsoft JhengHei" w:cs="Microsoft JhengHei" w:hint="eastAsia"/>
                <w:sz w:val="20"/>
                <w:szCs w:val="20"/>
                <w:lang w:val="it-IT"/>
              </w:rPr>
              <w:t>则应包括</w:t>
            </w:r>
            <w:proofErr w:type="spellEnd"/>
            <w:r w:rsidRPr="00624302">
              <w:rPr>
                <w:rFonts w:ascii="Microsoft JhengHei" w:eastAsia="Microsoft JhengHei" w:hAnsi="Microsoft JhengHei" w:cs="Microsoft JhengHei" w:hint="eastAsia"/>
                <w:sz w:val="20"/>
                <w:szCs w:val="20"/>
              </w:rPr>
              <w:t>：</w:t>
            </w:r>
          </w:p>
          <w:p w14:paraId="35E9701A" w14:textId="7E8ED7A9" w:rsidR="00876398" w:rsidRPr="00624302" w:rsidRDefault="00C94EB0" w:rsidP="00876398">
            <w:pPr>
              <w:tabs>
                <w:tab w:val="left" w:pos="282"/>
              </w:tabs>
              <w:autoSpaceDE w:val="0"/>
              <w:autoSpaceDN w:val="0"/>
              <w:spacing w:before="10" w:after="0"/>
              <w:rPr>
                <w:rFonts w:ascii="Century Gothic" w:eastAsia="Arial" w:hAnsi="Century Gothic" w:cs="Arial"/>
                <w:sz w:val="20"/>
                <w:szCs w:val="20"/>
              </w:rPr>
            </w:pPr>
            <w:r w:rsidRPr="00624302">
              <w:rPr>
                <w:rFonts w:ascii="Century Gothic" w:eastAsia="Arial" w:hAnsi="Century Gothic" w:cs="Arial"/>
                <w:sz w:val="20"/>
                <w:szCs w:val="20"/>
              </w:rPr>
              <w:t>•</w:t>
            </w:r>
            <w:r w:rsidR="00876398" w:rsidRPr="00624302">
              <w:rPr>
                <w:rFonts w:ascii="Century Gothic" w:eastAsia="Arial" w:hAnsi="Century Gothic" w:cs="Arial"/>
                <w:sz w:val="20"/>
                <w:szCs w:val="20"/>
              </w:rPr>
              <w:t xml:space="preserve"> </w:t>
            </w:r>
            <w:proofErr w:type="spellStart"/>
            <w:r w:rsidR="00876398" w:rsidRPr="00876398">
              <w:rPr>
                <w:rFonts w:ascii="MS Gothic" w:eastAsia="MS Gothic" w:hAnsi="MS Gothic" w:cs="MS Gothic" w:hint="eastAsia"/>
                <w:sz w:val="20"/>
                <w:szCs w:val="20"/>
                <w:lang w:val="it-IT"/>
              </w:rPr>
              <w:t>取</w:t>
            </w:r>
            <w:r w:rsidR="00876398" w:rsidRPr="00876398">
              <w:rPr>
                <w:rFonts w:ascii="Microsoft JhengHei" w:eastAsia="Microsoft JhengHei" w:hAnsi="Microsoft JhengHei" w:cs="Microsoft JhengHei" w:hint="eastAsia"/>
                <w:sz w:val="20"/>
                <w:szCs w:val="20"/>
                <w:lang w:val="it-IT"/>
              </w:rPr>
              <w:t>样协议</w:t>
            </w:r>
            <w:proofErr w:type="spellEnd"/>
          </w:p>
          <w:p w14:paraId="577E664B" w14:textId="323B5500" w:rsidR="00876398" w:rsidRPr="00624302" w:rsidRDefault="00C94EB0" w:rsidP="00876398">
            <w:pPr>
              <w:tabs>
                <w:tab w:val="left" w:pos="282"/>
              </w:tabs>
              <w:autoSpaceDE w:val="0"/>
              <w:autoSpaceDN w:val="0"/>
              <w:spacing w:before="10" w:after="0"/>
              <w:rPr>
                <w:rFonts w:ascii="Century Gothic" w:eastAsia="Arial" w:hAnsi="Century Gothic" w:cs="Arial"/>
                <w:sz w:val="20"/>
                <w:szCs w:val="20"/>
              </w:rPr>
            </w:pPr>
            <w:r w:rsidRPr="00624302">
              <w:rPr>
                <w:rFonts w:ascii="Century Gothic" w:eastAsia="Arial" w:hAnsi="Century Gothic" w:cs="Arial"/>
                <w:sz w:val="20"/>
                <w:szCs w:val="20"/>
              </w:rPr>
              <w:t>•</w:t>
            </w:r>
            <w:r w:rsidR="00876398" w:rsidRPr="00624302">
              <w:rPr>
                <w:rFonts w:ascii="Century Gothic" w:eastAsia="Arial" w:hAnsi="Century Gothic" w:cs="Arial"/>
                <w:sz w:val="20"/>
                <w:szCs w:val="20"/>
              </w:rPr>
              <w:t xml:space="preserve"> </w:t>
            </w:r>
            <w:proofErr w:type="spellStart"/>
            <w:r w:rsidR="00876398" w:rsidRPr="00876398">
              <w:rPr>
                <w:rFonts w:ascii="Microsoft JhengHei" w:eastAsia="Microsoft JhengHei" w:hAnsi="Microsoft JhengHei" w:cs="Microsoft JhengHei" w:hint="eastAsia"/>
                <w:sz w:val="20"/>
                <w:szCs w:val="20"/>
                <w:lang w:val="it-IT"/>
              </w:rPr>
              <w:t>样品位置的识别</w:t>
            </w:r>
            <w:proofErr w:type="spellEnd"/>
          </w:p>
          <w:p w14:paraId="272724B6" w14:textId="742370F5" w:rsidR="00876398" w:rsidRPr="00624302" w:rsidRDefault="00C94EB0" w:rsidP="00876398">
            <w:pPr>
              <w:tabs>
                <w:tab w:val="left" w:pos="282"/>
              </w:tabs>
              <w:autoSpaceDE w:val="0"/>
              <w:autoSpaceDN w:val="0"/>
              <w:spacing w:before="10" w:after="0"/>
              <w:rPr>
                <w:rFonts w:ascii="Century Gothic" w:eastAsia="Arial" w:hAnsi="Century Gothic" w:cs="Arial"/>
                <w:sz w:val="20"/>
                <w:szCs w:val="20"/>
              </w:rPr>
            </w:pPr>
            <w:r w:rsidRPr="00624302">
              <w:rPr>
                <w:rFonts w:ascii="Century Gothic" w:eastAsia="Arial" w:hAnsi="Century Gothic" w:cs="Arial"/>
                <w:sz w:val="20"/>
                <w:szCs w:val="20"/>
              </w:rPr>
              <w:t>•</w:t>
            </w:r>
            <w:r w:rsidR="00876398" w:rsidRPr="00624302">
              <w:rPr>
                <w:rFonts w:ascii="Century Gothic" w:eastAsia="Arial" w:hAnsi="Century Gothic" w:cs="Arial"/>
                <w:sz w:val="20"/>
                <w:szCs w:val="20"/>
              </w:rPr>
              <w:t xml:space="preserve"> </w:t>
            </w:r>
            <w:proofErr w:type="spellStart"/>
            <w:r w:rsidR="00876398" w:rsidRPr="00876398">
              <w:rPr>
                <w:rFonts w:ascii="Microsoft JhengHei" w:eastAsia="Microsoft JhengHei" w:hAnsi="Microsoft JhengHei" w:cs="Microsoft JhengHei" w:hint="eastAsia"/>
                <w:sz w:val="20"/>
                <w:szCs w:val="20"/>
                <w:lang w:val="it-IT"/>
              </w:rPr>
              <w:t>检测频率</w:t>
            </w:r>
            <w:proofErr w:type="spellEnd"/>
          </w:p>
          <w:p w14:paraId="23B82F50" w14:textId="478974C6" w:rsidR="00876398" w:rsidRPr="00624302" w:rsidRDefault="00B77D3D" w:rsidP="00876398">
            <w:pPr>
              <w:tabs>
                <w:tab w:val="left" w:pos="282"/>
              </w:tabs>
              <w:autoSpaceDE w:val="0"/>
              <w:autoSpaceDN w:val="0"/>
              <w:spacing w:before="10" w:after="0"/>
              <w:rPr>
                <w:rFonts w:ascii="Century Gothic" w:eastAsia="Arial" w:hAnsi="Century Gothic" w:cs="Arial"/>
                <w:sz w:val="20"/>
                <w:szCs w:val="20"/>
              </w:rPr>
            </w:pPr>
            <w:r w:rsidRPr="00624302">
              <w:rPr>
                <w:rFonts w:ascii="Century Gothic" w:eastAsia="Arial" w:hAnsi="Century Gothic" w:cs="Arial"/>
                <w:sz w:val="20"/>
                <w:szCs w:val="20"/>
              </w:rPr>
              <w:t>•</w:t>
            </w:r>
            <w:r w:rsidR="00876398" w:rsidRPr="00624302">
              <w:rPr>
                <w:rFonts w:ascii="Century Gothic" w:eastAsia="Arial" w:hAnsi="Century Gothic" w:cs="Arial"/>
                <w:sz w:val="20"/>
                <w:szCs w:val="20"/>
              </w:rPr>
              <w:t xml:space="preserve"> </w:t>
            </w:r>
            <w:proofErr w:type="spellStart"/>
            <w:r w:rsidR="00876398" w:rsidRPr="00876398">
              <w:rPr>
                <w:rFonts w:ascii="MS Gothic" w:eastAsia="MS Gothic" w:hAnsi="MS Gothic" w:cs="MS Gothic" w:hint="eastAsia"/>
                <w:sz w:val="20"/>
                <w:szCs w:val="20"/>
                <w:lang w:val="it-IT"/>
              </w:rPr>
              <w:t>目</w:t>
            </w:r>
            <w:r w:rsidR="00876398" w:rsidRPr="00876398">
              <w:rPr>
                <w:rFonts w:ascii="Microsoft JhengHei" w:eastAsia="Microsoft JhengHei" w:hAnsi="Microsoft JhengHei" w:cs="Microsoft JhengHei" w:hint="eastAsia"/>
                <w:sz w:val="20"/>
                <w:szCs w:val="20"/>
                <w:lang w:val="it-IT"/>
              </w:rPr>
              <w:t>标微生物</w:t>
            </w:r>
            <w:proofErr w:type="spellEnd"/>
          </w:p>
          <w:p w14:paraId="6BFBD7B1" w14:textId="3AB8BB91" w:rsidR="00876398" w:rsidRPr="00624302" w:rsidRDefault="00B77D3D" w:rsidP="00876398">
            <w:pPr>
              <w:tabs>
                <w:tab w:val="left" w:pos="282"/>
              </w:tabs>
              <w:autoSpaceDE w:val="0"/>
              <w:autoSpaceDN w:val="0"/>
              <w:spacing w:before="10" w:after="0"/>
              <w:rPr>
                <w:rFonts w:ascii="Century Gothic" w:eastAsia="Arial" w:hAnsi="Century Gothic" w:cs="Arial"/>
                <w:sz w:val="20"/>
                <w:szCs w:val="20"/>
              </w:rPr>
            </w:pPr>
            <w:r w:rsidRPr="00624302">
              <w:rPr>
                <w:rFonts w:ascii="Century Gothic" w:eastAsia="Arial" w:hAnsi="Century Gothic" w:cs="Arial"/>
                <w:sz w:val="20"/>
                <w:szCs w:val="20"/>
              </w:rPr>
              <w:t>•</w:t>
            </w:r>
            <w:r w:rsidR="00876398" w:rsidRPr="00624302">
              <w:rPr>
                <w:rFonts w:ascii="Century Gothic" w:eastAsia="Arial" w:hAnsi="Century Gothic" w:cs="Arial"/>
                <w:sz w:val="20"/>
                <w:szCs w:val="20"/>
              </w:rPr>
              <w:t xml:space="preserve"> </w:t>
            </w:r>
            <w:proofErr w:type="spellStart"/>
            <w:r w:rsidR="00876398" w:rsidRPr="00876398">
              <w:rPr>
                <w:rFonts w:ascii="Microsoft JhengHei" w:eastAsia="Microsoft JhengHei" w:hAnsi="Microsoft JhengHei" w:cs="Microsoft JhengHei" w:hint="eastAsia"/>
                <w:sz w:val="20"/>
                <w:szCs w:val="20"/>
                <w:lang w:val="it-IT"/>
              </w:rPr>
              <w:t>检测方法</w:t>
            </w:r>
            <w:proofErr w:type="spellEnd"/>
          </w:p>
          <w:p w14:paraId="2BD281BC" w14:textId="08420D85" w:rsidR="002718E1" w:rsidRPr="00624302" w:rsidRDefault="00B77D3D" w:rsidP="00876398">
            <w:pPr>
              <w:tabs>
                <w:tab w:val="left" w:pos="282"/>
              </w:tabs>
              <w:autoSpaceDE w:val="0"/>
              <w:autoSpaceDN w:val="0"/>
              <w:spacing w:before="10" w:after="0"/>
              <w:rPr>
                <w:rFonts w:ascii="Century Gothic" w:eastAsia="Arial" w:hAnsi="Century Gothic" w:cs="Arial"/>
                <w:sz w:val="20"/>
                <w:szCs w:val="20"/>
              </w:rPr>
            </w:pPr>
            <w:r w:rsidRPr="00624302">
              <w:rPr>
                <w:rFonts w:ascii="Century Gothic" w:eastAsia="Arial" w:hAnsi="Century Gothic" w:cs="Arial"/>
                <w:sz w:val="20"/>
                <w:szCs w:val="20"/>
              </w:rPr>
              <w:t>•</w:t>
            </w:r>
            <w:r w:rsidR="00876398" w:rsidRPr="00624302">
              <w:rPr>
                <w:rFonts w:ascii="Century Gothic" w:eastAsia="Arial" w:hAnsi="Century Gothic" w:cs="Arial"/>
                <w:sz w:val="20"/>
                <w:szCs w:val="20"/>
              </w:rPr>
              <w:t xml:space="preserve"> </w:t>
            </w:r>
            <w:proofErr w:type="spellStart"/>
            <w:r w:rsidR="00876398" w:rsidRPr="00876398">
              <w:rPr>
                <w:rFonts w:ascii="Microsoft JhengHei" w:eastAsia="Microsoft JhengHei" w:hAnsi="Microsoft JhengHei" w:cs="Microsoft JhengHei" w:hint="eastAsia"/>
                <w:sz w:val="20"/>
                <w:szCs w:val="20"/>
                <w:lang w:val="it-IT"/>
              </w:rPr>
              <w:t>对结果的记录和评价</w:t>
            </w:r>
            <w:proofErr w:type="spellEnd"/>
            <w:r w:rsidR="00876398" w:rsidRPr="00624302">
              <w:rPr>
                <w:rFonts w:ascii="Century Gothic" w:eastAsia="Arial" w:hAnsi="Century Gothic" w:cs="Arial"/>
                <w:sz w:val="20"/>
                <w:szCs w:val="20"/>
              </w:rPr>
              <w:t xml:space="preserve"> </w:t>
            </w:r>
            <w:r w:rsidR="00876398" w:rsidRPr="00876398">
              <w:rPr>
                <w:rFonts w:ascii="MS Gothic" w:eastAsia="MS Gothic" w:hAnsi="MS Gothic" w:cs="MS Gothic" w:hint="eastAsia"/>
                <w:sz w:val="20"/>
                <w:szCs w:val="20"/>
                <w:lang w:val="it-IT"/>
              </w:rPr>
              <w:t>。</w:t>
            </w:r>
          </w:p>
        </w:tc>
        <w:tc>
          <w:tcPr>
            <w:tcW w:w="662" w:type="pct"/>
          </w:tcPr>
          <w:p w14:paraId="7F97D610" w14:textId="77777777" w:rsidR="002718E1" w:rsidRPr="00624302" w:rsidRDefault="002718E1" w:rsidP="002718E1">
            <w:pPr>
              <w:pStyle w:val="Paragraph"/>
              <w:rPr>
                <w:rFonts w:ascii="Century Gothic" w:hAnsi="Century Gothic"/>
                <w:sz w:val="20"/>
              </w:rPr>
            </w:pPr>
          </w:p>
        </w:tc>
        <w:tc>
          <w:tcPr>
            <w:tcW w:w="2356" w:type="pct"/>
          </w:tcPr>
          <w:p w14:paraId="7EFC1999" w14:textId="77777777" w:rsidR="002718E1" w:rsidRPr="00624302" w:rsidRDefault="002718E1" w:rsidP="002718E1">
            <w:pPr>
              <w:pStyle w:val="Paragraph"/>
              <w:rPr>
                <w:rFonts w:ascii="Century Gothic" w:hAnsi="Century Gothic"/>
                <w:sz w:val="20"/>
              </w:rPr>
            </w:pPr>
          </w:p>
        </w:tc>
      </w:tr>
      <w:tr w:rsidR="002718E1" w:rsidRPr="004F7F22" w14:paraId="47D8C1B4" w14:textId="621C635D" w:rsidTr="00B94571">
        <w:trPr>
          <w:trHeight w:val="285"/>
        </w:trPr>
        <w:tc>
          <w:tcPr>
            <w:tcW w:w="586" w:type="pct"/>
            <w:gridSpan w:val="2"/>
            <w:shd w:val="clear" w:color="auto" w:fill="B8CCE4" w:themeFill="accent1" w:themeFillTint="66"/>
            <w:tcMar>
              <w:left w:w="105" w:type="dxa"/>
              <w:right w:w="105" w:type="dxa"/>
            </w:tcMar>
          </w:tcPr>
          <w:p w14:paraId="1FF44C4E" w14:textId="77777777" w:rsidR="002718E1" w:rsidRPr="00071916" w:rsidRDefault="002718E1" w:rsidP="002718E1">
            <w:pPr>
              <w:pStyle w:val="Paragraph"/>
              <w:rPr>
                <w:rFonts w:ascii="Century Gothic" w:hAnsi="Century Gothic"/>
                <w:sz w:val="20"/>
              </w:rPr>
            </w:pPr>
            <w:r w:rsidRPr="00071916">
              <w:rPr>
                <w:rFonts w:ascii="Century Gothic" w:hAnsi="Century Gothic"/>
                <w:sz w:val="20"/>
              </w:rPr>
              <w:t>4.8.6</w:t>
            </w:r>
          </w:p>
        </w:tc>
        <w:tc>
          <w:tcPr>
            <w:tcW w:w="1396" w:type="pct"/>
            <w:tcMar>
              <w:left w:w="105" w:type="dxa"/>
              <w:right w:w="105" w:type="dxa"/>
            </w:tcMar>
          </w:tcPr>
          <w:p w14:paraId="7959DE9E" w14:textId="78BCE13A" w:rsidR="00D623FD" w:rsidRPr="00624302" w:rsidRDefault="00D623FD" w:rsidP="00D623FD">
            <w:pPr>
              <w:tabs>
                <w:tab w:val="left" w:pos="283"/>
              </w:tabs>
              <w:autoSpaceDE w:val="0"/>
              <w:autoSpaceDN w:val="0"/>
              <w:spacing w:before="116" w:after="0" w:line="249" w:lineRule="auto"/>
              <w:ind w:right="363"/>
              <w:rPr>
                <w:rFonts w:ascii="Century Gothic" w:eastAsia="Arial" w:hAnsi="Century Gothic" w:cs="Arial"/>
                <w:sz w:val="20"/>
              </w:rPr>
            </w:pPr>
            <w:proofErr w:type="spellStart"/>
            <w:r w:rsidRPr="00D623FD">
              <w:rPr>
                <w:rFonts w:ascii="MS Gothic" w:eastAsia="MS Gothic" w:hAnsi="MS Gothic" w:cs="MS Gothic" w:hint="eastAsia"/>
                <w:sz w:val="20"/>
                <w:lang w:val="it-IT"/>
              </w:rPr>
              <w:t>如果</w:t>
            </w:r>
            <w:r w:rsidRPr="00D623FD">
              <w:rPr>
                <w:rFonts w:ascii="Microsoft JhengHei" w:eastAsia="Microsoft JhengHei" w:hAnsi="Microsoft JhengHei" w:cs="Microsoft JhengHei" w:hint="eastAsia"/>
                <w:sz w:val="20"/>
                <w:lang w:val="it-IT"/>
              </w:rPr>
              <w:t>实施了环境监测计划</w:t>
            </w:r>
            <w:r w:rsidRPr="00624302">
              <w:rPr>
                <w:rFonts w:ascii="Microsoft JhengHei" w:eastAsia="Microsoft JhengHei" w:hAnsi="Microsoft JhengHei" w:cs="Microsoft JhengHei" w:hint="eastAsia"/>
                <w:sz w:val="20"/>
              </w:rPr>
              <w:t>，</w:t>
            </w:r>
            <w:r w:rsidRPr="00D623FD">
              <w:rPr>
                <w:rFonts w:ascii="Microsoft JhengHei" w:eastAsia="Microsoft JhengHei" w:hAnsi="Microsoft JhengHei" w:cs="Microsoft JhengHei" w:hint="eastAsia"/>
                <w:sz w:val="20"/>
                <w:lang w:val="it-IT"/>
              </w:rPr>
              <w:t>那么工厂应至少每年一次</w:t>
            </w:r>
            <w:r w:rsidRPr="00624302">
              <w:rPr>
                <w:rFonts w:ascii="Microsoft JhengHei" w:eastAsia="Microsoft JhengHei" w:hAnsi="Microsoft JhengHei" w:cs="Microsoft JhengHei" w:hint="eastAsia"/>
                <w:sz w:val="20"/>
              </w:rPr>
              <w:t>，</w:t>
            </w:r>
            <w:r w:rsidRPr="00D623FD">
              <w:rPr>
                <w:rFonts w:ascii="Microsoft JhengHei" w:eastAsia="Microsoft JhengHei" w:hAnsi="Microsoft JhengHei" w:cs="Microsoft JhengHei" w:hint="eastAsia"/>
                <w:sz w:val="20"/>
                <w:lang w:val="it-IT"/>
              </w:rPr>
              <w:t>并且在以下情况下进行评审该计</w:t>
            </w:r>
            <w:r w:rsidRPr="00D623FD">
              <w:rPr>
                <w:rFonts w:ascii="MS Gothic" w:eastAsia="MS Gothic" w:hAnsi="MS Gothic" w:cs="MS Gothic" w:hint="eastAsia"/>
                <w:sz w:val="20"/>
                <w:lang w:val="it-IT"/>
              </w:rPr>
              <w:t>划</w:t>
            </w:r>
            <w:proofErr w:type="spellEnd"/>
            <w:r w:rsidRPr="00624302">
              <w:rPr>
                <w:rFonts w:ascii="MS Gothic" w:eastAsia="MS Gothic" w:hAnsi="MS Gothic" w:cs="MS Gothic" w:hint="eastAsia"/>
                <w:sz w:val="20"/>
              </w:rPr>
              <w:t>：</w:t>
            </w:r>
          </w:p>
          <w:p w14:paraId="07BE56AD" w14:textId="4A9254B4" w:rsidR="00D623FD" w:rsidRPr="00624302" w:rsidRDefault="00D623FD" w:rsidP="00D623FD">
            <w:pPr>
              <w:tabs>
                <w:tab w:val="left" w:pos="283"/>
              </w:tabs>
              <w:autoSpaceDE w:val="0"/>
              <w:autoSpaceDN w:val="0"/>
              <w:spacing w:before="116" w:after="0" w:line="249" w:lineRule="auto"/>
              <w:ind w:right="363"/>
              <w:rPr>
                <w:rFonts w:ascii="Century Gothic" w:eastAsia="Arial" w:hAnsi="Century Gothic" w:cs="Arial"/>
                <w:sz w:val="20"/>
              </w:rPr>
            </w:pPr>
            <w:r w:rsidRPr="00624302">
              <w:rPr>
                <w:rFonts w:ascii="Century Gothic" w:eastAsia="Arial" w:hAnsi="Century Gothic" w:cs="Arial"/>
                <w:sz w:val="20"/>
              </w:rPr>
              <w:t xml:space="preserve">• </w:t>
            </w:r>
            <w:proofErr w:type="spellStart"/>
            <w:r w:rsidRPr="00D623FD">
              <w:rPr>
                <w:rFonts w:ascii="MS Gothic" w:eastAsia="MS Gothic" w:hAnsi="MS Gothic" w:cs="MS Gothic" w:hint="eastAsia"/>
                <w:sz w:val="20"/>
                <w:lang w:val="it-IT"/>
              </w:rPr>
              <w:t>可能影响</w:t>
            </w:r>
            <w:r w:rsidRPr="00D623FD">
              <w:rPr>
                <w:rFonts w:ascii="Microsoft JhengHei" w:eastAsia="Microsoft JhengHei" w:hAnsi="Microsoft JhengHei" w:cs="Microsoft JhengHei" w:hint="eastAsia"/>
                <w:sz w:val="20"/>
                <w:lang w:val="it-IT"/>
              </w:rPr>
              <w:t>环境监控计划的生产条件</w:t>
            </w:r>
            <w:r w:rsidRPr="00624302">
              <w:rPr>
                <w:rFonts w:ascii="Microsoft JhengHei" w:eastAsia="Microsoft JhengHei" w:hAnsi="Microsoft JhengHei" w:cs="Microsoft JhengHei" w:hint="eastAsia"/>
                <w:sz w:val="20"/>
              </w:rPr>
              <w:t>，</w:t>
            </w:r>
            <w:r w:rsidRPr="00D623FD">
              <w:rPr>
                <w:rFonts w:ascii="Microsoft JhengHei" w:eastAsia="Microsoft JhengHei" w:hAnsi="Microsoft JhengHei" w:cs="Microsoft JhengHei" w:hint="eastAsia"/>
                <w:sz w:val="20"/>
                <w:lang w:val="it-IT"/>
              </w:rPr>
              <w:t>工艺流程或设备发生变化</w:t>
            </w:r>
            <w:proofErr w:type="spellEnd"/>
          </w:p>
          <w:p w14:paraId="46E7DB66" w14:textId="3C596437" w:rsidR="002718E1" w:rsidRPr="00624302" w:rsidRDefault="00D623FD" w:rsidP="00D623FD">
            <w:pPr>
              <w:tabs>
                <w:tab w:val="left" w:pos="283"/>
              </w:tabs>
              <w:autoSpaceDE w:val="0"/>
              <w:autoSpaceDN w:val="0"/>
              <w:spacing w:before="116" w:after="0" w:line="249" w:lineRule="auto"/>
              <w:ind w:right="363"/>
              <w:rPr>
                <w:rFonts w:ascii="Century Gothic" w:eastAsia="Arial" w:hAnsi="Century Gothic" w:cs="Arial"/>
                <w:sz w:val="20"/>
              </w:rPr>
            </w:pPr>
            <w:r w:rsidRPr="00624302">
              <w:rPr>
                <w:rFonts w:ascii="Century Gothic" w:eastAsia="Arial" w:hAnsi="Century Gothic" w:cs="Arial"/>
                <w:sz w:val="20"/>
              </w:rPr>
              <w:t xml:space="preserve">• </w:t>
            </w:r>
            <w:proofErr w:type="spellStart"/>
            <w:r w:rsidRPr="00D623FD">
              <w:rPr>
                <w:rFonts w:ascii="MS Gothic" w:eastAsia="MS Gothic" w:hAnsi="MS Gothic" w:cs="MS Gothic" w:hint="eastAsia"/>
                <w:sz w:val="20"/>
                <w:lang w:val="it-IT"/>
              </w:rPr>
              <w:t>持</w:t>
            </w:r>
            <w:r w:rsidRPr="00D623FD">
              <w:rPr>
                <w:rFonts w:ascii="Microsoft JhengHei" w:eastAsia="Microsoft JhengHei" w:hAnsi="Microsoft JhengHei" w:cs="Microsoft JhengHei" w:hint="eastAsia"/>
                <w:sz w:val="20"/>
                <w:lang w:val="it-IT"/>
              </w:rPr>
              <w:t>续的阴性结果</w:t>
            </w:r>
            <w:proofErr w:type="spellEnd"/>
            <w:r w:rsidRPr="00624302">
              <w:rPr>
                <w:rFonts w:ascii="Century Gothic" w:eastAsia="Arial" w:hAnsi="Century Gothic" w:cs="Arial"/>
                <w:sz w:val="20"/>
              </w:rPr>
              <w:t xml:space="preserve"> </w:t>
            </w:r>
            <w:r w:rsidRPr="00D623FD">
              <w:rPr>
                <w:rFonts w:ascii="MS Gothic" w:eastAsia="MS Gothic" w:hAnsi="MS Gothic" w:cs="MS Gothic" w:hint="eastAsia"/>
                <w:sz w:val="20"/>
                <w:lang w:val="it-IT"/>
              </w:rPr>
              <w:t>。</w:t>
            </w:r>
          </w:p>
        </w:tc>
        <w:tc>
          <w:tcPr>
            <w:tcW w:w="662" w:type="pct"/>
          </w:tcPr>
          <w:p w14:paraId="761CCB90" w14:textId="77777777" w:rsidR="002718E1" w:rsidRPr="00624302" w:rsidRDefault="002718E1" w:rsidP="002718E1">
            <w:pPr>
              <w:pStyle w:val="Paragraph"/>
              <w:rPr>
                <w:rFonts w:ascii="Century Gothic" w:hAnsi="Century Gothic"/>
                <w:sz w:val="20"/>
              </w:rPr>
            </w:pPr>
          </w:p>
        </w:tc>
        <w:tc>
          <w:tcPr>
            <w:tcW w:w="2356" w:type="pct"/>
          </w:tcPr>
          <w:p w14:paraId="49BA38EA" w14:textId="77777777" w:rsidR="002718E1" w:rsidRPr="00624302" w:rsidRDefault="002718E1" w:rsidP="002718E1">
            <w:pPr>
              <w:pStyle w:val="Paragraph"/>
              <w:rPr>
                <w:rFonts w:ascii="Century Gothic" w:hAnsi="Century Gothic"/>
                <w:sz w:val="20"/>
              </w:rPr>
            </w:pPr>
          </w:p>
        </w:tc>
      </w:tr>
    </w:tbl>
    <w:tbl>
      <w:tblPr>
        <w:tblStyle w:val="TableGrid"/>
        <w:tblW w:w="5021" w:type="pct"/>
        <w:tblInd w:w="-5" w:type="dxa"/>
        <w:tblLook w:val="01E0" w:firstRow="1" w:lastRow="1" w:firstColumn="1" w:lastColumn="1" w:noHBand="0" w:noVBand="0"/>
      </w:tblPr>
      <w:tblGrid>
        <w:gridCol w:w="1135"/>
        <w:gridCol w:w="8547"/>
      </w:tblGrid>
      <w:tr w:rsidR="007804D3" w:rsidRPr="0016371E" w14:paraId="55CC1E72" w14:textId="77777777" w:rsidTr="00C63FFC">
        <w:tc>
          <w:tcPr>
            <w:tcW w:w="5000" w:type="pct"/>
            <w:gridSpan w:val="2"/>
            <w:shd w:val="clear" w:color="auto" w:fill="00B0F0"/>
          </w:tcPr>
          <w:p w14:paraId="3E441AFD" w14:textId="26C100B7" w:rsidR="007804D3" w:rsidRPr="0013733A" w:rsidRDefault="007804D3" w:rsidP="000D2310">
            <w:pPr>
              <w:keepNext/>
              <w:keepLines/>
              <w:outlineLvl w:val="1"/>
              <w:rPr>
                <w:rFonts w:ascii="Century Gothic" w:eastAsiaTheme="majorEastAsia" w:hAnsi="Century Gothic" w:cs="Times New Roman (Headings CS)"/>
                <w:b/>
                <w:color w:val="FFFFFF" w:themeColor="background1"/>
                <w:sz w:val="20"/>
                <w:szCs w:val="20"/>
                <w:lang w:val="es-ES"/>
              </w:rPr>
            </w:pPr>
            <w:r w:rsidRPr="0013733A">
              <w:rPr>
                <w:rFonts w:ascii="Century Gothic" w:hAnsi="Century Gothic"/>
                <w:color w:val="FFFFFF" w:themeColor="background1"/>
                <w:sz w:val="20"/>
                <w:szCs w:val="20"/>
                <w:lang w:val="es-ES"/>
              </w:rPr>
              <w:t>4.9</w:t>
            </w:r>
            <w:r w:rsidRPr="0013733A">
              <w:rPr>
                <w:rFonts w:ascii="Century Gothic" w:hAnsi="Century Gothic"/>
                <w:color w:val="FFFFFF" w:themeColor="background1"/>
                <w:sz w:val="20"/>
                <w:szCs w:val="20"/>
                <w:lang w:val="es-ES"/>
              </w:rPr>
              <w:tab/>
            </w:r>
            <w:proofErr w:type="spellStart"/>
            <w:r w:rsidR="004A3864" w:rsidRPr="004A3864">
              <w:rPr>
                <w:rFonts w:ascii="Microsoft JhengHei" w:eastAsia="Microsoft JhengHei" w:hAnsi="Microsoft JhengHei" w:cs="Microsoft JhengHei" w:hint="eastAsia"/>
                <w:color w:val="FFFFFF" w:themeColor="background1"/>
                <w:sz w:val="20"/>
                <w:szCs w:val="20"/>
                <w:lang w:val="es-ES"/>
              </w:rPr>
              <w:t>产品污染控制</w:t>
            </w:r>
            <w:proofErr w:type="spellEnd"/>
          </w:p>
        </w:tc>
      </w:tr>
      <w:tr w:rsidR="007804D3" w:rsidRPr="00624302" w14:paraId="17276FDB" w14:textId="77777777" w:rsidTr="003F146F">
        <w:tc>
          <w:tcPr>
            <w:tcW w:w="586" w:type="pct"/>
            <w:shd w:val="clear" w:color="auto" w:fill="D3E5F6"/>
          </w:tcPr>
          <w:p w14:paraId="12B8E0A5" w14:textId="77777777" w:rsidR="007804D3" w:rsidRPr="0013733A" w:rsidRDefault="007804D3" w:rsidP="000D2310">
            <w:pPr>
              <w:spacing w:before="120" w:after="120"/>
              <w:outlineLvl w:val="2"/>
              <w:rPr>
                <w:rFonts w:ascii="Century Gothic" w:eastAsia="Times New Roman" w:hAnsi="Century Gothic" w:cs="Calibri"/>
                <w:b/>
                <w:bCs/>
                <w:sz w:val="20"/>
                <w:szCs w:val="20"/>
                <w:lang w:val="es-ES"/>
              </w:rPr>
            </w:pPr>
          </w:p>
          <w:p w14:paraId="598EDCA0" w14:textId="77777777" w:rsidR="007804D3" w:rsidRPr="0013733A" w:rsidRDefault="007804D3" w:rsidP="000D2310">
            <w:pPr>
              <w:rPr>
                <w:rFonts w:ascii="Century Gothic" w:hAnsi="Century Gothic"/>
                <w:sz w:val="20"/>
                <w:szCs w:val="20"/>
                <w:lang w:val="es-ES"/>
              </w:rPr>
            </w:pPr>
          </w:p>
        </w:tc>
        <w:tc>
          <w:tcPr>
            <w:tcW w:w="4414" w:type="pct"/>
            <w:shd w:val="clear" w:color="auto" w:fill="D3E5F6"/>
          </w:tcPr>
          <w:p w14:paraId="6046CCB0" w14:textId="0232FEBB" w:rsidR="007804D3" w:rsidRPr="0013733A" w:rsidRDefault="00FA2602" w:rsidP="003155F1">
            <w:pPr>
              <w:pStyle w:val="para"/>
              <w:rPr>
                <w:rFonts w:ascii="Century Gothic" w:hAnsi="Century Gothic" w:cs="Arial"/>
                <w:sz w:val="20"/>
                <w:lang w:val="es-ES"/>
              </w:rPr>
            </w:pPr>
            <w:proofErr w:type="spellStart"/>
            <w:r w:rsidRPr="00FA2602">
              <w:rPr>
                <w:rFonts w:ascii="Microsoft JhengHei" w:eastAsia="Microsoft JhengHei" w:hAnsi="Microsoft JhengHei" w:cs="Microsoft JhengHei" w:hint="eastAsia"/>
                <w:sz w:val="20"/>
                <w:lang w:val="es-ES"/>
              </w:rPr>
              <w:t>应采取一切切实可行的步骤识别，消除，避免或尽量减少异物，化学或过敏原的污染的风险</w:t>
            </w:r>
            <w:proofErr w:type="spellEnd"/>
            <w:r w:rsidRPr="00FA2602">
              <w:rPr>
                <w:rFonts w:ascii="Microsoft JhengHei" w:eastAsia="Microsoft JhengHei" w:hAnsi="Microsoft JhengHei" w:cs="Microsoft JhengHei" w:hint="eastAsia"/>
                <w:sz w:val="20"/>
                <w:lang w:val="es-ES"/>
              </w:rPr>
              <w:t>。</w:t>
            </w:r>
          </w:p>
        </w:tc>
      </w:tr>
    </w:tbl>
    <w:tbl>
      <w:tblPr>
        <w:tblStyle w:val="TableGrid25"/>
        <w:tblW w:w="5000" w:type="pct"/>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820"/>
        <w:gridCol w:w="290"/>
        <w:gridCol w:w="2710"/>
        <w:gridCol w:w="1276"/>
        <w:gridCol w:w="4540"/>
      </w:tblGrid>
      <w:tr w:rsidR="00400981" w:rsidRPr="0016371E" w14:paraId="003E5F38" w14:textId="77777777" w:rsidTr="006B762C">
        <w:trPr>
          <w:trHeight w:val="522"/>
        </w:trPr>
        <w:tc>
          <w:tcPr>
            <w:tcW w:w="5000" w:type="pct"/>
            <w:gridSpan w:val="5"/>
            <w:shd w:val="clear" w:color="auto" w:fill="B8CCE4" w:themeFill="accent1" w:themeFillTint="66"/>
            <w:tcMar>
              <w:left w:w="105" w:type="dxa"/>
              <w:right w:w="105" w:type="dxa"/>
            </w:tcMar>
          </w:tcPr>
          <w:p w14:paraId="1C1F8502" w14:textId="21DF90F1" w:rsidR="00400981" w:rsidRPr="0013733A" w:rsidRDefault="003F146F" w:rsidP="000D2310">
            <w:pPr>
              <w:pStyle w:val="Heading3"/>
              <w:rPr>
                <w:rStyle w:val="Strong"/>
                <w:rFonts w:ascii="Century Gothic" w:eastAsiaTheme="majorEastAsia" w:hAnsi="Century Gothic"/>
                <w:b/>
                <w:sz w:val="20"/>
                <w:szCs w:val="20"/>
                <w:lang w:val="es-ES"/>
              </w:rPr>
            </w:pPr>
            <w:r w:rsidRPr="0013733A">
              <w:rPr>
                <w:rStyle w:val="Strong"/>
                <w:rFonts w:ascii="Century Gothic" w:eastAsiaTheme="majorEastAsia" w:hAnsi="Century Gothic"/>
                <w:b/>
                <w:sz w:val="20"/>
                <w:szCs w:val="20"/>
                <w:lang w:val="es-ES"/>
              </w:rPr>
              <w:t xml:space="preserve">4.9.1 </w:t>
            </w:r>
            <w:r w:rsidR="00F11F16" w:rsidRPr="0013733A">
              <w:rPr>
                <w:rStyle w:val="Strong"/>
                <w:rFonts w:ascii="Century Gothic" w:eastAsiaTheme="majorEastAsia" w:hAnsi="Century Gothic"/>
                <w:b/>
                <w:sz w:val="20"/>
                <w:szCs w:val="20"/>
                <w:lang w:val="es-ES"/>
              </w:rPr>
              <w:t xml:space="preserve"> </w:t>
            </w:r>
            <w:r w:rsidR="00066B47" w:rsidRPr="0013733A">
              <w:rPr>
                <w:rStyle w:val="Strong"/>
                <w:rFonts w:ascii="Century Gothic" w:eastAsiaTheme="majorEastAsia" w:hAnsi="Century Gothic"/>
                <w:b/>
                <w:sz w:val="20"/>
                <w:szCs w:val="20"/>
                <w:lang w:val="es-ES"/>
              </w:rPr>
              <w:t xml:space="preserve"> </w:t>
            </w:r>
            <w:proofErr w:type="spellStart"/>
            <w:r w:rsidR="003C6DD9" w:rsidRPr="003C6DD9">
              <w:rPr>
                <w:rStyle w:val="Strong"/>
                <w:rFonts w:ascii="Century Gothic" w:eastAsiaTheme="majorEastAsia" w:hAnsi="Century Gothic" w:cs="Arial" w:hint="eastAsia"/>
                <w:b/>
                <w:sz w:val="20"/>
                <w:szCs w:val="20"/>
                <w:lang w:val="es-ES"/>
              </w:rPr>
              <w:t>玻璃和易碎材料的控制</w:t>
            </w:r>
            <w:proofErr w:type="spellEnd"/>
          </w:p>
        </w:tc>
      </w:tr>
      <w:tr w:rsidR="005C3C2B" w:rsidRPr="00071916" w14:paraId="550FDB28" w14:textId="6198A739" w:rsidTr="00AA5867">
        <w:trPr>
          <w:trHeight w:val="300"/>
        </w:trPr>
        <w:tc>
          <w:tcPr>
            <w:tcW w:w="576" w:type="pct"/>
            <w:gridSpan w:val="2"/>
            <w:shd w:val="clear" w:color="auto" w:fill="00B0F0"/>
            <w:tcMar>
              <w:left w:w="105" w:type="dxa"/>
              <w:right w:w="105" w:type="dxa"/>
            </w:tcMar>
          </w:tcPr>
          <w:p w14:paraId="5CC81043" w14:textId="6FDE7B64" w:rsidR="005C3C2B" w:rsidRPr="00071916" w:rsidRDefault="00DF2D10" w:rsidP="000D2310">
            <w:pPr>
              <w:pStyle w:val="Heading3"/>
              <w:rPr>
                <w:rFonts w:ascii="Century Gothic" w:hAnsi="Century Gothic"/>
                <w:sz w:val="20"/>
                <w:szCs w:val="20"/>
              </w:rPr>
            </w:pPr>
            <w:proofErr w:type="spellStart"/>
            <w:r>
              <w:rPr>
                <w:rFonts w:ascii="MS Gothic" w:eastAsia="MS Gothic" w:hAnsi="MS Gothic" w:cs="MS Gothic" w:hint="eastAsia"/>
                <w:sz w:val="20"/>
                <w:szCs w:val="20"/>
              </w:rPr>
              <w:t>条款</w:t>
            </w:r>
            <w:proofErr w:type="spellEnd"/>
          </w:p>
        </w:tc>
        <w:tc>
          <w:tcPr>
            <w:tcW w:w="1406" w:type="pct"/>
            <w:shd w:val="clear" w:color="auto" w:fill="00B0F0"/>
            <w:tcMar>
              <w:left w:w="105" w:type="dxa"/>
              <w:right w:w="105" w:type="dxa"/>
            </w:tcMar>
          </w:tcPr>
          <w:p w14:paraId="0224B3BC" w14:textId="4382600D" w:rsidR="005C3C2B" w:rsidRPr="00071916" w:rsidRDefault="000D68F7" w:rsidP="000D2310">
            <w:pPr>
              <w:pStyle w:val="Heading3"/>
              <w:rPr>
                <w:rFonts w:ascii="Century Gothic" w:hAnsi="Century Gothic"/>
                <w:sz w:val="20"/>
                <w:szCs w:val="20"/>
              </w:rPr>
            </w:pPr>
            <w:proofErr w:type="spellStart"/>
            <w:r>
              <w:rPr>
                <w:rStyle w:val="Strong"/>
                <w:rFonts w:ascii="Century Gothic" w:eastAsiaTheme="majorEastAsia" w:hAnsi="Century Gothic"/>
                <w:b/>
                <w:sz w:val="20"/>
                <w:szCs w:val="20"/>
              </w:rPr>
              <w:t>要求</w:t>
            </w:r>
            <w:proofErr w:type="spellEnd"/>
          </w:p>
        </w:tc>
        <w:tc>
          <w:tcPr>
            <w:tcW w:w="662" w:type="pct"/>
            <w:shd w:val="clear" w:color="auto" w:fill="00B0F0"/>
          </w:tcPr>
          <w:p w14:paraId="5BBC9727" w14:textId="3BAFAA43" w:rsidR="005C3C2B" w:rsidRPr="00071916" w:rsidRDefault="00C866AC" w:rsidP="000D2310">
            <w:pPr>
              <w:pStyle w:val="Heading3"/>
              <w:rPr>
                <w:rStyle w:val="Strong"/>
                <w:rFonts w:ascii="Century Gothic" w:eastAsiaTheme="majorEastAsia" w:hAnsi="Century Gothic"/>
                <w:b/>
                <w:sz w:val="20"/>
                <w:szCs w:val="20"/>
              </w:rPr>
            </w:pPr>
            <w:proofErr w:type="spellStart"/>
            <w:r>
              <w:rPr>
                <w:rStyle w:val="Strong"/>
                <w:rFonts w:ascii="Century Gothic" w:eastAsiaTheme="majorEastAsia" w:hAnsi="Century Gothic"/>
                <w:b/>
                <w:sz w:val="20"/>
                <w:szCs w:val="20"/>
              </w:rPr>
              <w:t>符合</w:t>
            </w:r>
            <w:proofErr w:type="spellEnd"/>
          </w:p>
        </w:tc>
        <w:tc>
          <w:tcPr>
            <w:tcW w:w="2356" w:type="pct"/>
            <w:shd w:val="clear" w:color="auto" w:fill="00B0F0"/>
          </w:tcPr>
          <w:p w14:paraId="38541970" w14:textId="4A751ECE" w:rsidR="005C3C2B" w:rsidRPr="00071916" w:rsidRDefault="00CC6917" w:rsidP="000D2310">
            <w:pPr>
              <w:pStyle w:val="Heading3"/>
              <w:rPr>
                <w:rStyle w:val="Strong"/>
                <w:rFonts w:ascii="Century Gothic" w:eastAsiaTheme="majorEastAsia" w:hAnsi="Century Gothic"/>
                <w:b/>
                <w:sz w:val="20"/>
                <w:szCs w:val="20"/>
              </w:rPr>
            </w:pPr>
            <w:proofErr w:type="spellStart"/>
            <w:r>
              <w:rPr>
                <w:rStyle w:val="Strong"/>
                <w:rFonts w:ascii="Microsoft JhengHei" w:eastAsia="Microsoft JhengHei" w:hAnsi="Microsoft JhengHei" w:cs="Microsoft JhengHei" w:hint="eastAsia"/>
                <w:b/>
                <w:sz w:val="20"/>
                <w:szCs w:val="20"/>
              </w:rPr>
              <w:t>评论</w:t>
            </w:r>
            <w:proofErr w:type="spellEnd"/>
          </w:p>
        </w:tc>
      </w:tr>
      <w:tr w:rsidR="005C3C2B" w:rsidRPr="0013733A" w14:paraId="00143FDF" w14:textId="2FB4441A" w:rsidTr="00C92F8D">
        <w:trPr>
          <w:trHeight w:val="300"/>
        </w:trPr>
        <w:tc>
          <w:tcPr>
            <w:tcW w:w="425" w:type="pct"/>
            <w:shd w:val="clear" w:color="auto" w:fill="FFFF99"/>
            <w:tcMar>
              <w:left w:w="105" w:type="dxa"/>
              <w:right w:w="105" w:type="dxa"/>
            </w:tcMar>
          </w:tcPr>
          <w:p w14:paraId="5C577FA6" w14:textId="77777777" w:rsidR="005C3C2B" w:rsidRPr="00071916" w:rsidRDefault="005C3C2B" w:rsidP="000D2310">
            <w:pPr>
              <w:pStyle w:val="para"/>
              <w:rPr>
                <w:rFonts w:ascii="Century Gothic" w:eastAsia="Century Gothic" w:hAnsi="Century Gothic"/>
                <w:sz w:val="20"/>
              </w:rPr>
            </w:pPr>
            <w:r w:rsidRPr="00071916">
              <w:rPr>
                <w:rFonts w:ascii="Century Gothic" w:eastAsia="Century Gothic" w:hAnsi="Century Gothic"/>
                <w:sz w:val="20"/>
              </w:rPr>
              <w:t>4.9.1.1</w:t>
            </w:r>
          </w:p>
        </w:tc>
        <w:tc>
          <w:tcPr>
            <w:tcW w:w="150" w:type="pct"/>
            <w:shd w:val="clear" w:color="auto" w:fill="B8CCE4"/>
            <w:tcMar>
              <w:left w:w="105" w:type="dxa"/>
              <w:right w:w="105" w:type="dxa"/>
            </w:tcMar>
          </w:tcPr>
          <w:p w14:paraId="23C8E649" w14:textId="77777777" w:rsidR="005C3C2B" w:rsidRPr="00071916" w:rsidRDefault="005C3C2B" w:rsidP="000D2310">
            <w:pPr>
              <w:pStyle w:val="para"/>
              <w:rPr>
                <w:rFonts w:ascii="Century Gothic" w:eastAsia="Century Gothic" w:hAnsi="Century Gothic"/>
                <w:sz w:val="20"/>
              </w:rPr>
            </w:pPr>
          </w:p>
        </w:tc>
        <w:tc>
          <w:tcPr>
            <w:tcW w:w="1406" w:type="pct"/>
            <w:tcMar>
              <w:left w:w="105" w:type="dxa"/>
              <w:right w:w="105" w:type="dxa"/>
            </w:tcMar>
          </w:tcPr>
          <w:p w14:paraId="35F2BA74" w14:textId="77777777" w:rsidR="00AA6C3B" w:rsidRPr="00AA6C3B" w:rsidRDefault="00AA6C3B" w:rsidP="00AA6C3B">
            <w:pPr>
              <w:pStyle w:val="para"/>
              <w:rPr>
                <w:rFonts w:ascii="Century Gothic" w:eastAsia="Century Gothic" w:hAnsi="Century Gothic" w:cs="Arial"/>
                <w:sz w:val="20"/>
              </w:rPr>
            </w:pPr>
            <w:proofErr w:type="spellStart"/>
            <w:r w:rsidRPr="00AA6C3B">
              <w:rPr>
                <w:rFonts w:ascii="MS Gothic" w:eastAsia="MS Gothic" w:hAnsi="MS Gothic" w:cs="MS Gothic" w:hint="eastAsia"/>
                <w:sz w:val="20"/>
                <w:lang w:val="es-ES"/>
              </w:rPr>
              <w:t>不</w:t>
            </w:r>
            <w:r w:rsidRPr="00AA6C3B">
              <w:rPr>
                <w:rFonts w:ascii="Microsoft JhengHei" w:eastAsia="Microsoft JhengHei" w:hAnsi="Microsoft JhengHei" w:cs="Microsoft JhengHei" w:hint="eastAsia"/>
                <w:sz w:val="20"/>
                <w:lang w:val="es-ES"/>
              </w:rPr>
              <w:t>应出现不必要的非生产玻璃或其他易碎材料</w:t>
            </w:r>
            <w:r w:rsidRPr="00AA6C3B">
              <w:rPr>
                <w:rFonts w:ascii="Microsoft JhengHei" w:eastAsia="Microsoft JhengHei" w:hAnsi="Microsoft JhengHei" w:cs="Microsoft JhengHei" w:hint="eastAsia"/>
                <w:sz w:val="20"/>
              </w:rPr>
              <w:t>，</w:t>
            </w:r>
            <w:r w:rsidRPr="00AA6C3B">
              <w:rPr>
                <w:rFonts w:ascii="Microsoft JhengHei" w:eastAsia="Microsoft JhengHei" w:hAnsi="Microsoft JhengHei" w:cs="Microsoft JhengHei" w:hint="eastAsia"/>
                <w:sz w:val="20"/>
                <w:lang w:val="es-ES"/>
              </w:rPr>
              <w:t>它们可能造成可预见的污染风险</w:t>
            </w:r>
            <w:proofErr w:type="spellEnd"/>
            <w:r w:rsidRPr="00AA6C3B">
              <w:rPr>
                <w:rFonts w:ascii="Microsoft JhengHei" w:eastAsia="Microsoft JhengHei" w:hAnsi="Microsoft JhengHei" w:cs="Microsoft JhengHei" w:hint="eastAsia"/>
                <w:sz w:val="20"/>
                <w:lang w:val="es-ES"/>
              </w:rPr>
              <w:t>。</w:t>
            </w:r>
          </w:p>
          <w:p w14:paraId="4554B92F" w14:textId="5A153098" w:rsidR="00AA6C3B" w:rsidRPr="00AA6C3B" w:rsidRDefault="00AA6C3B" w:rsidP="00AA6C3B">
            <w:pPr>
              <w:pStyle w:val="para"/>
              <w:rPr>
                <w:rFonts w:ascii="Century Gothic" w:eastAsia="Century Gothic" w:hAnsi="Century Gothic" w:cs="Arial"/>
                <w:sz w:val="20"/>
              </w:rPr>
            </w:pPr>
            <w:proofErr w:type="spellStart"/>
            <w:r w:rsidRPr="00AA6C3B">
              <w:rPr>
                <w:rFonts w:ascii="MS Gothic" w:eastAsia="MS Gothic" w:hAnsi="MS Gothic" w:cs="MS Gothic" w:hint="eastAsia"/>
                <w:sz w:val="20"/>
                <w:lang w:val="es-ES"/>
              </w:rPr>
              <w:t>当在生</w:t>
            </w:r>
            <w:r w:rsidRPr="00AA6C3B">
              <w:rPr>
                <w:rFonts w:ascii="Microsoft JhengHei" w:eastAsia="Microsoft JhengHei" w:hAnsi="Microsoft JhengHei" w:cs="Microsoft JhengHei" w:hint="eastAsia"/>
                <w:sz w:val="20"/>
                <w:lang w:val="es-ES"/>
              </w:rPr>
              <w:t>产</w:t>
            </w:r>
            <w:r w:rsidRPr="00AA6C3B">
              <w:rPr>
                <w:rFonts w:ascii="Microsoft JhengHei" w:eastAsia="Microsoft JhengHei" w:hAnsi="Microsoft JhengHei" w:cs="Microsoft JhengHei" w:hint="eastAsia"/>
                <w:sz w:val="20"/>
              </w:rPr>
              <w:t>，</w:t>
            </w:r>
            <w:r w:rsidRPr="00AA6C3B">
              <w:rPr>
                <w:rFonts w:ascii="Microsoft JhengHei" w:eastAsia="Microsoft JhengHei" w:hAnsi="Microsoft JhengHei" w:cs="Microsoft JhengHei" w:hint="eastAsia"/>
                <w:sz w:val="20"/>
                <w:lang w:val="es-ES"/>
              </w:rPr>
              <w:t>包装或储存区域需要非生产玻璃或其他易碎材料时</w:t>
            </w:r>
            <w:r w:rsidRPr="00AA6C3B">
              <w:rPr>
                <w:rFonts w:ascii="Microsoft JhengHei" w:eastAsia="Microsoft JhengHei" w:hAnsi="Microsoft JhengHei" w:cs="Microsoft JhengHei" w:hint="eastAsia"/>
                <w:sz w:val="20"/>
              </w:rPr>
              <w:t>，</w:t>
            </w:r>
            <w:r w:rsidRPr="00AA6C3B">
              <w:rPr>
                <w:rFonts w:ascii="Microsoft JhengHei" w:eastAsia="Microsoft JhengHei" w:hAnsi="Microsoft JhengHei" w:cs="Microsoft JhengHei" w:hint="eastAsia"/>
                <w:sz w:val="20"/>
                <w:lang w:val="es-ES"/>
              </w:rPr>
              <w:t>如果存在产品污染</w:t>
            </w:r>
            <w:r w:rsidRPr="00AA6C3B">
              <w:rPr>
                <w:rFonts w:ascii="Microsoft JhengHei" w:eastAsia="Microsoft JhengHei" w:hAnsi="Microsoft JhengHei" w:cs="Microsoft JhengHei" w:hint="eastAsia"/>
                <w:sz w:val="20"/>
                <w:lang w:val="es-ES"/>
              </w:rPr>
              <w:lastRenderedPageBreak/>
              <w:t>风险</w:t>
            </w:r>
            <w:r w:rsidRPr="00AA6C3B">
              <w:rPr>
                <w:rFonts w:ascii="Microsoft JhengHei" w:eastAsia="Microsoft JhengHei" w:hAnsi="Microsoft JhengHei" w:cs="Microsoft JhengHei" w:hint="eastAsia"/>
                <w:sz w:val="20"/>
              </w:rPr>
              <w:t>，</w:t>
            </w:r>
            <w:r w:rsidRPr="00AA6C3B">
              <w:rPr>
                <w:rFonts w:ascii="Microsoft JhengHei" w:eastAsia="Microsoft JhengHei" w:hAnsi="Microsoft JhengHei" w:cs="Microsoft JhengHei" w:hint="eastAsia"/>
                <w:sz w:val="20"/>
                <w:lang w:val="es-ES"/>
              </w:rPr>
              <w:t>应制定安全使用的系统</w:t>
            </w:r>
            <w:proofErr w:type="spellEnd"/>
            <w:r w:rsidRPr="00AA6C3B">
              <w:rPr>
                <w:rFonts w:ascii="Microsoft JhengHei" w:eastAsia="Microsoft JhengHei" w:hAnsi="Microsoft JhengHei" w:cs="Microsoft JhengHei" w:hint="eastAsia"/>
                <w:sz w:val="20"/>
                <w:lang w:val="es-ES"/>
              </w:rPr>
              <w:t>。</w:t>
            </w:r>
          </w:p>
          <w:p w14:paraId="09BBAE24" w14:textId="5E512899" w:rsidR="005C3C2B" w:rsidRPr="00AA6C3B" w:rsidRDefault="00AA6C3B" w:rsidP="00AA6C3B">
            <w:pPr>
              <w:pStyle w:val="para"/>
              <w:rPr>
                <w:rFonts w:ascii="Century Gothic" w:eastAsia="Century Gothic" w:hAnsi="Century Gothic" w:cs="Arial"/>
                <w:sz w:val="20"/>
              </w:rPr>
            </w:pPr>
            <w:proofErr w:type="spellStart"/>
            <w:r w:rsidRPr="00AA6C3B">
              <w:rPr>
                <w:rFonts w:ascii="Microsoft JhengHei" w:eastAsia="Microsoft JhengHei" w:hAnsi="Microsoft JhengHei" w:cs="Microsoft JhengHei" w:hint="eastAsia"/>
                <w:sz w:val="20"/>
                <w:lang w:val="es-ES"/>
              </w:rPr>
              <w:t>应建立清洁或更换上述物品的系统</w:t>
            </w:r>
            <w:r w:rsidRPr="00AA6C3B">
              <w:rPr>
                <w:rFonts w:ascii="Microsoft JhengHei" w:eastAsia="Microsoft JhengHei" w:hAnsi="Microsoft JhengHei" w:cs="Microsoft JhengHei" w:hint="eastAsia"/>
                <w:sz w:val="20"/>
              </w:rPr>
              <w:t>，</w:t>
            </w:r>
            <w:r w:rsidRPr="00AA6C3B">
              <w:rPr>
                <w:rFonts w:ascii="Microsoft JhengHei" w:eastAsia="Microsoft JhengHei" w:hAnsi="Microsoft JhengHei" w:cs="Microsoft JhengHei" w:hint="eastAsia"/>
                <w:sz w:val="20"/>
                <w:lang w:val="es-ES"/>
              </w:rPr>
              <w:t>以尽量减少产品污染的可能性</w:t>
            </w:r>
            <w:proofErr w:type="spellEnd"/>
            <w:r w:rsidRPr="00AA6C3B">
              <w:rPr>
                <w:rFonts w:ascii="MS Gothic" w:eastAsia="MS Gothic" w:hAnsi="MS Gothic" w:cs="MS Gothic" w:hint="eastAsia"/>
                <w:sz w:val="20"/>
                <w:lang w:val="es-ES"/>
              </w:rPr>
              <w:t>。</w:t>
            </w:r>
          </w:p>
        </w:tc>
        <w:tc>
          <w:tcPr>
            <w:tcW w:w="662" w:type="pct"/>
          </w:tcPr>
          <w:p w14:paraId="0F89CF96" w14:textId="77777777" w:rsidR="005C3C2B" w:rsidRPr="00AA6C3B" w:rsidRDefault="005C3C2B" w:rsidP="000D2310">
            <w:pPr>
              <w:pStyle w:val="para"/>
              <w:rPr>
                <w:rFonts w:ascii="Century Gothic" w:eastAsia="Century Gothic" w:hAnsi="Century Gothic"/>
                <w:sz w:val="20"/>
              </w:rPr>
            </w:pPr>
          </w:p>
          <w:p w14:paraId="1503955C" w14:textId="77777777" w:rsidR="00E10A06" w:rsidRPr="00AA6C3B" w:rsidRDefault="00E10A06" w:rsidP="00E10A06">
            <w:pPr>
              <w:rPr>
                <w:rFonts w:ascii="Century Gothic" w:hAnsi="Century Gothic"/>
                <w:sz w:val="20"/>
                <w:szCs w:val="20"/>
              </w:rPr>
            </w:pPr>
          </w:p>
          <w:p w14:paraId="3282ECAB" w14:textId="77777777" w:rsidR="00E10A06" w:rsidRPr="00AA6C3B" w:rsidRDefault="00E10A06" w:rsidP="00E10A06">
            <w:pPr>
              <w:rPr>
                <w:rFonts w:ascii="Century Gothic" w:hAnsi="Century Gothic"/>
                <w:sz w:val="20"/>
                <w:szCs w:val="20"/>
              </w:rPr>
            </w:pPr>
          </w:p>
          <w:p w14:paraId="2E423DF9" w14:textId="77777777" w:rsidR="00E10A06" w:rsidRPr="00AA6C3B" w:rsidRDefault="00E10A06" w:rsidP="00E10A06">
            <w:pPr>
              <w:rPr>
                <w:rFonts w:ascii="Century Gothic" w:eastAsia="Century Gothic" w:hAnsi="Century Gothic" w:cs="Times New Roman"/>
                <w:color w:val="000000"/>
                <w:sz w:val="20"/>
                <w:szCs w:val="20"/>
              </w:rPr>
            </w:pPr>
          </w:p>
          <w:p w14:paraId="194F9E86" w14:textId="77777777" w:rsidR="00E10A06" w:rsidRPr="00AA6C3B" w:rsidRDefault="00E10A06" w:rsidP="00E10A06">
            <w:pPr>
              <w:rPr>
                <w:rFonts w:ascii="Century Gothic" w:hAnsi="Century Gothic"/>
                <w:sz w:val="20"/>
                <w:szCs w:val="20"/>
              </w:rPr>
            </w:pPr>
          </w:p>
        </w:tc>
        <w:tc>
          <w:tcPr>
            <w:tcW w:w="2356" w:type="pct"/>
          </w:tcPr>
          <w:p w14:paraId="31A560B4" w14:textId="4BBC7E8C" w:rsidR="005C3C2B" w:rsidRPr="00AA6C3B" w:rsidRDefault="005C3C2B" w:rsidP="000D2310">
            <w:pPr>
              <w:pStyle w:val="para"/>
              <w:rPr>
                <w:rFonts w:ascii="Century Gothic" w:eastAsia="Century Gothic" w:hAnsi="Century Gothic"/>
                <w:sz w:val="20"/>
              </w:rPr>
            </w:pPr>
          </w:p>
        </w:tc>
      </w:tr>
      <w:tr w:rsidR="005C3C2B" w:rsidRPr="0013733A" w14:paraId="63312948" w14:textId="4FB6D1BD" w:rsidTr="00C92F8D">
        <w:trPr>
          <w:trHeight w:val="300"/>
        </w:trPr>
        <w:tc>
          <w:tcPr>
            <w:tcW w:w="425" w:type="pct"/>
            <w:shd w:val="clear" w:color="auto" w:fill="FFFF99"/>
            <w:tcMar>
              <w:left w:w="105" w:type="dxa"/>
              <w:right w:w="105" w:type="dxa"/>
            </w:tcMar>
          </w:tcPr>
          <w:p w14:paraId="23E3089C" w14:textId="77777777" w:rsidR="005C3C2B" w:rsidRPr="00071916" w:rsidRDefault="005C3C2B" w:rsidP="000D2310">
            <w:pPr>
              <w:pStyle w:val="para"/>
              <w:rPr>
                <w:rFonts w:ascii="Century Gothic" w:hAnsi="Century Gothic"/>
                <w:sz w:val="20"/>
              </w:rPr>
            </w:pPr>
            <w:r w:rsidRPr="00071916">
              <w:rPr>
                <w:rFonts w:ascii="Century Gothic" w:hAnsi="Century Gothic"/>
                <w:sz w:val="20"/>
              </w:rPr>
              <w:t>4.9.1.2</w:t>
            </w:r>
          </w:p>
        </w:tc>
        <w:tc>
          <w:tcPr>
            <w:tcW w:w="150" w:type="pct"/>
            <w:shd w:val="clear" w:color="auto" w:fill="B8CCE4"/>
            <w:tcMar>
              <w:left w:w="105" w:type="dxa"/>
              <w:right w:w="105" w:type="dxa"/>
            </w:tcMar>
          </w:tcPr>
          <w:p w14:paraId="57CDFDCC" w14:textId="77777777" w:rsidR="005C3C2B" w:rsidRPr="00071916" w:rsidRDefault="005C3C2B" w:rsidP="000D2310">
            <w:pPr>
              <w:spacing w:before="120" w:after="120"/>
              <w:rPr>
                <w:rFonts w:ascii="Century Gothic" w:eastAsia="Century Gothic" w:hAnsi="Century Gothic" w:cs="Century Gothic"/>
                <w:color w:val="000000" w:themeColor="text1"/>
                <w:sz w:val="20"/>
                <w:szCs w:val="20"/>
              </w:rPr>
            </w:pPr>
          </w:p>
        </w:tc>
        <w:tc>
          <w:tcPr>
            <w:tcW w:w="1406" w:type="pct"/>
            <w:tcMar>
              <w:left w:w="105" w:type="dxa"/>
              <w:right w:w="105" w:type="dxa"/>
            </w:tcMar>
          </w:tcPr>
          <w:p w14:paraId="761884DB" w14:textId="0CFBE8E1" w:rsidR="000D1A9D" w:rsidRPr="000D1A9D" w:rsidRDefault="000D1A9D" w:rsidP="000D1A9D">
            <w:pPr>
              <w:pStyle w:val="Paragraph"/>
              <w:rPr>
                <w:rFonts w:ascii="Century Gothic" w:hAnsi="Century Gothic" w:cs="Arial"/>
                <w:sz w:val="20"/>
              </w:rPr>
            </w:pPr>
            <w:proofErr w:type="spellStart"/>
            <w:r w:rsidRPr="000D1A9D">
              <w:rPr>
                <w:rFonts w:ascii="Microsoft JhengHei" w:eastAsia="Microsoft JhengHei" w:hAnsi="Microsoft JhengHei" w:cs="Microsoft JhengHei" w:hint="eastAsia"/>
                <w:sz w:val="20"/>
                <w:lang w:val="es-ES"/>
              </w:rPr>
              <w:t>应控制构成潜在产品污染危害的玻璃或其他易碎塑料</w:t>
            </w:r>
            <w:r w:rsidRPr="000D1A9D">
              <w:rPr>
                <w:rFonts w:ascii="Microsoft JhengHei" w:eastAsia="Microsoft JhengHei" w:hAnsi="Microsoft JhengHei" w:cs="Microsoft JhengHei" w:hint="eastAsia"/>
                <w:sz w:val="20"/>
              </w:rPr>
              <w:t>（</w:t>
            </w:r>
            <w:r w:rsidRPr="000D1A9D">
              <w:rPr>
                <w:rFonts w:ascii="Microsoft JhengHei" w:eastAsia="Microsoft JhengHei" w:hAnsi="Microsoft JhengHei" w:cs="Microsoft JhengHei" w:hint="eastAsia"/>
                <w:sz w:val="20"/>
                <w:lang w:val="es-ES"/>
              </w:rPr>
              <w:t>除产品外</w:t>
            </w:r>
            <w:proofErr w:type="spellEnd"/>
            <w:r w:rsidRPr="000D1A9D">
              <w:rPr>
                <w:rFonts w:ascii="Microsoft JhengHei" w:eastAsia="Microsoft JhengHei" w:hAnsi="Microsoft JhengHei" w:cs="Microsoft JhengHei" w:hint="eastAsia"/>
                <w:sz w:val="20"/>
              </w:rPr>
              <w:t>），</w:t>
            </w:r>
            <w:proofErr w:type="spellStart"/>
            <w:r w:rsidRPr="000D1A9D">
              <w:rPr>
                <w:rFonts w:ascii="Microsoft JhengHei" w:eastAsia="Microsoft JhengHei" w:hAnsi="Microsoft JhengHei" w:cs="Microsoft JhengHei" w:hint="eastAsia"/>
                <w:sz w:val="20"/>
                <w:lang w:val="es-ES"/>
              </w:rPr>
              <w:t>并记录在登记册</w:t>
            </w:r>
            <w:r w:rsidRPr="000D1A9D">
              <w:rPr>
                <w:rFonts w:ascii="MS Gothic" w:eastAsia="MS Gothic" w:hAnsi="MS Gothic" w:cs="MS Gothic" w:hint="eastAsia"/>
                <w:sz w:val="20"/>
                <w:lang w:val="es-ES"/>
              </w:rPr>
              <w:t>上</w:t>
            </w:r>
            <w:r w:rsidRPr="000D1A9D">
              <w:rPr>
                <w:rFonts w:ascii="MS Gothic" w:eastAsia="MS Gothic" w:hAnsi="MS Gothic" w:cs="MS Gothic" w:hint="eastAsia"/>
                <w:sz w:val="20"/>
              </w:rPr>
              <w:t>，</w:t>
            </w:r>
            <w:r w:rsidRPr="000D1A9D">
              <w:rPr>
                <w:rFonts w:ascii="MS Gothic" w:eastAsia="MS Gothic" w:hAnsi="MS Gothic" w:cs="MS Gothic" w:hint="eastAsia"/>
                <w:sz w:val="20"/>
                <w:lang w:val="es-ES"/>
              </w:rPr>
              <w:t>至少包含一下内容</w:t>
            </w:r>
            <w:proofErr w:type="spellEnd"/>
            <w:r w:rsidRPr="000D1A9D">
              <w:rPr>
                <w:rFonts w:ascii="MS Gothic" w:eastAsia="MS Gothic" w:hAnsi="MS Gothic" w:cs="MS Gothic" w:hint="eastAsia"/>
                <w:sz w:val="20"/>
              </w:rPr>
              <w:t>：</w:t>
            </w:r>
          </w:p>
          <w:p w14:paraId="25ADBA4C" w14:textId="23DB2F29" w:rsidR="000D1A9D" w:rsidRPr="000D1A9D" w:rsidRDefault="00947F3D" w:rsidP="000D1A9D">
            <w:pPr>
              <w:pStyle w:val="Paragraph"/>
              <w:rPr>
                <w:rFonts w:ascii="Century Gothic" w:hAnsi="Century Gothic" w:cs="Arial"/>
                <w:sz w:val="20"/>
              </w:rPr>
            </w:pPr>
            <w:r w:rsidRPr="00947F3D">
              <w:rPr>
                <w:rFonts w:ascii="Century Gothic" w:hAnsi="Century Gothic" w:cs="Arial"/>
                <w:sz w:val="20"/>
              </w:rPr>
              <w:t>•</w:t>
            </w:r>
            <w:r w:rsidR="000D1A9D" w:rsidRPr="000D1A9D">
              <w:rPr>
                <w:rFonts w:ascii="Century Gothic" w:hAnsi="Century Gothic" w:cs="Arial"/>
                <w:sz w:val="20"/>
              </w:rPr>
              <w:t xml:space="preserve"> </w:t>
            </w:r>
            <w:proofErr w:type="spellStart"/>
            <w:r w:rsidR="000D1A9D" w:rsidRPr="000D1A9D">
              <w:rPr>
                <w:rFonts w:ascii="MS Gothic" w:eastAsia="MS Gothic" w:hAnsi="MS Gothic" w:cs="MS Gothic" w:hint="eastAsia"/>
                <w:sz w:val="20"/>
                <w:lang w:val="es-ES"/>
              </w:rPr>
              <w:t>物品清</w:t>
            </w:r>
            <w:r w:rsidR="000D1A9D" w:rsidRPr="000D1A9D">
              <w:rPr>
                <w:rFonts w:ascii="Microsoft JhengHei" w:eastAsia="Microsoft JhengHei" w:hAnsi="Microsoft JhengHei" w:cs="Microsoft JhengHei" w:hint="eastAsia"/>
                <w:sz w:val="20"/>
                <w:lang w:val="es-ES"/>
              </w:rPr>
              <w:t>单</w:t>
            </w:r>
            <w:r w:rsidR="000D1A9D" w:rsidRPr="000D1A9D">
              <w:rPr>
                <w:rFonts w:ascii="Microsoft JhengHei" w:eastAsia="Microsoft JhengHei" w:hAnsi="Microsoft JhengHei" w:cs="Microsoft JhengHei" w:hint="eastAsia"/>
                <w:sz w:val="20"/>
              </w:rPr>
              <w:t>，</w:t>
            </w:r>
            <w:r w:rsidR="000D1A9D" w:rsidRPr="000D1A9D">
              <w:rPr>
                <w:rFonts w:ascii="Microsoft JhengHei" w:eastAsia="Microsoft JhengHei" w:hAnsi="Microsoft JhengHei" w:cs="Microsoft JhengHei" w:hint="eastAsia"/>
                <w:sz w:val="20"/>
                <w:lang w:val="es-ES"/>
              </w:rPr>
              <w:t>详细说明位置</w:t>
            </w:r>
            <w:r w:rsidR="000D1A9D" w:rsidRPr="000D1A9D">
              <w:rPr>
                <w:rFonts w:ascii="Microsoft JhengHei" w:eastAsia="Microsoft JhengHei" w:hAnsi="Microsoft JhengHei" w:cs="Microsoft JhengHei" w:hint="eastAsia"/>
                <w:sz w:val="20"/>
              </w:rPr>
              <w:t>，</w:t>
            </w:r>
            <w:r w:rsidR="000D1A9D" w:rsidRPr="000D1A9D">
              <w:rPr>
                <w:rFonts w:ascii="Microsoft JhengHei" w:eastAsia="Microsoft JhengHei" w:hAnsi="Microsoft JhengHei" w:cs="Microsoft JhengHei" w:hint="eastAsia"/>
                <w:sz w:val="20"/>
                <w:lang w:val="es-ES"/>
              </w:rPr>
              <w:t>数量</w:t>
            </w:r>
            <w:r w:rsidR="000D1A9D" w:rsidRPr="000D1A9D">
              <w:rPr>
                <w:rFonts w:ascii="Microsoft JhengHei" w:eastAsia="Microsoft JhengHei" w:hAnsi="Microsoft JhengHei" w:cs="Microsoft JhengHei" w:hint="eastAsia"/>
                <w:sz w:val="20"/>
              </w:rPr>
              <w:t>，</w:t>
            </w:r>
            <w:r w:rsidR="000D1A9D" w:rsidRPr="000D1A9D">
              <w:rPr>
                <w:rFonts w:ascii="Microsoft JhengHei" w:eastAsia="Microsoft JhengHei" w:hAnsi="Microsoft JhengHei" w:cs="Microsoft JhengHei" w:hint="eastAsia"/>
                <w:sz w:val="20"/>
                <w:lang w:val="es-ES"/>
              </w:rPr>
              <w:t>类型和条件</w:t>
            </w:r>
            <w:proofErr w:type="spellEnd"/>
          </w:p>
          <w:p w14:paraId="14D0CF74" w14:textId="68C1B03F" w:rsidR="000D1A9D" w:rsidRPr="000D1A9D" w:rsidRDefault="0065015E" w:rsidP="000D1A9D">
            <w:pPr>
              <w:pStyle w:val="Paragraph"/>
              <w:rPr>
                <w:rFonts w:ascii="Century Gothic" w:hAnsi="Century Gothic" w:cs="Arial"/>
                <w:sz w:val="20"/>
              </w:rPr>
            </w:pPr>
            <w:r w:rsidRPr="0065015E">
              <w:rPr>
                <w:rFonts w:ascii="Century Gothic" w:hAnsi="Century Gothic" w:cs="Arial"/>
                <w:sz w:val="20"/>
              </w:rPr>
              <w:t>•</w:t>
            </w:r>
            <w:r w:rsidR="000D1A9D" w:rsidRPr="000D1A9D">
              <w:rPr>
                <w:rFonts w:ascii="Century Gothic" w:hAnsi="Century Gothic" w:cs="Arial"/>
                <w:sz w:val="20"/>
              </w:rPr>
              <w:t xml:space="preserve"> </w:t>
            </w:r>
            <w:proofErr w:type="spellStart"/>
            <w:r w:rsidR="000D1A9D" w:rsidRPr="000D1A9D">
              <w:rPr>
                <w:rFonts w:ascii="MS Gothic" w:eastAsia="MS Gothic" w:hAnsi="MS Gothic" w:cs="MS Gothic" w:hint="eastAsia"/>
                <w:sz w:val="20"/>
                <w:lang w:val="es-ES"/>
              </w:rPr>
              <w:t>根据</w:t>
            </w:r>
            <w:r w:rsidR="000D1A9D" w:rsidRPr="000D1A9D">
              <w:rPr>
                <w:rFonts w:ascii="Microsoft JhengHei" w:eastAsia="Microsoft JhengHei" w:hAnsi="Microsoft JhengHei" w:cs="Microsoft JhengHei" w:hint="eastAsia"/>
                <w:sz w:val="20"/>
                <w:lang w:val="es-ES"/>
              </w:rPr>
              <w:t>对产品可造成风险的级别</w:t>
            </w:r>
            <w:r w:rsidR="000D1A9D" w:rsidRPr="000D1A9D">
              <w:rPr>
                <w:rFonts w:ascii="Microsoft JhengHei" w:eastAsia="Microsoft JhengHei" w:hAnsi="Microsoft JhengHei" w:cs="Microsoft JhengHei" w:hint="eastAsia"/>
                <w:sz w:val="20"/>
              </w:rPr>
              <w:t>，</w:t>
            </w:r>
            <w:r w:rsidR="000D1A9D" w:rsidRPr="000D1A9D">
              <w:rPr>
                <w:rFonts w:ascii="Microsoft JhengHei" w:eastAsia="Microsoft JhengHei" w:hAnsi="Microsoft JhengHei" w:cs="Microsoft JhengHei" w:hint="eastAsia"/>
                <w:sz w:val="20"/>
                <w:lang w:val="es-ES"/>
              </w:rPr>
              <w:t>按规定的频率进行物品状况检查和记录</w:t>
            </w:r>
            <w:proofErr w:type="spellEnd"/>
            <w:r w:rsidR="000D1A9D" w:rsidRPr="000D1A9D">
              <w:rPr>
                <w:rFonts w:ascii="Century Gothic" w:hAnsi="Century Gothic" w:cs="Arial"/>
                <w:sz w:val="20"/>
              </w:rPr>
              <w:t xml:space="preserve"> </w:t>
            </w:r>
            <w:r w:rsidR="000D1A9D" w:rsidRPr="000D1A9D">
              <w:rPr>
                <w:rFonts w:ascii="MS Gothic" w:eastAsia="MS Gothic" w:hAnsi="MS Gothic" w:cs="MS Gothic" w:hint="eastAsia"/>
                <w:sz w:val="20"/>
                <w:lang w:val="es-ES"/>
              </w:rPr>
              <w:t>。</w:t>
            </w:r>
          </w:p>
          <w:p w14:paraId="41C5FABE" w14:textId="29B34073" w:rsidR="005C3C2B" w:rsidRPr="000D1A9D" w:rsidRDefault="000D1A9D" w:rsidP="000D1A9D">
            <w:pPr>
              <w:pStyle w:val="Paragraph"/>
              <w:rPr>
                <w:rFonts w:ascii="Century Gothic" w:hAnsi="Century Gothic" w:cs="Arial"/>
                <w:sz w:val="20"/>
              </w:rPr>
            </w:pPr>
            <w:proofErr w:type="spellStart"/>
            <w:r w:rsidRPr="000D1A9D">
              <w:rPr>
                <w:rFonts w:ascii="MS Gothic" w:eastAsia="MS Gothic" w:hAnsi="MS Gothic" w:cs="MS Gothic" w:hint="eastAsia"/>
                <w:sz w:val="20"/>
                <w:lang w:val="es-ES"/>
              </w:rPr>
              <w:t>以</w:t>
            </w:r>
            <w:r w:rsidRPr="000D1A9D">
              <w:rPr>
                <w:rFonts w:ascii="Microsoft JhengHei" w:eastAsia="Microsoft JhengHei" w:hAnsi="Microsoft JhengHei" w:cs="Microsoft JhengHei" w:hint="eastAsia"/>
                <w:sz w:val="20"/>
                <w:lang w:val="es-ES"/>
              </w:rPr>
              <w:t>风险为基础</w:t>
            </w:r>
            <w:r w:rsidRPr="000D1A9D">
              <w:rPr>
                <w:rFonts w:ascii="Microsoft JhengHei" w:eastAsia="Microsoft JhengHei" w:hAnsi="Microsoft JhengHei" w:cs="Microsoft JhengHei" w:hint="eastAsia"/>
                <w:sz w:val="20"/>
              </w:rPr>
              <w:t>，</w:t>
            </w:r>
            <w:r w:rsidRPr="000D1A9D">
              <w:rPr>
                <w:rFonts w:ascii="Microsoft JhengHei" w:eastAsia="Microsoft JhengHei" w:hAnsi="Microsoft JhengHei" w:cs="Microsoft JhengHei" w:hint="eastAsia"/>
                <w:sz w:val="20"/>
                <w:lang w:val="es-ES"/>
              </w:rPr>
              <w:t>在登记册上记录不在生产或储存区域的玻璃或易碎材料</w:t>
            </w:r>
            <w:proofErr w:type="spellEnd"/>
            <w:r w:rsidRPr="000D1A9D">
              <w:rPr>
                <w:rFonts w:ascii="Century Gothic" w:hAnsi="Century Gothic" w:cs="Arial"/>
                <w:sz w:val="20"/>
              </w:rPr>
              <w:t xml:space="preserve"> </w:t>
            </w:r>
            <w:r w:rsidRPr="000D1A9D">
              <w:rPr>
                <w:rFonts w:ascii="MS Gothic" w:eastAsia="MS Gothic" w:hAnsi="MS Gothic" w:cs="MS Gothic" w:hint="eastAsia"/>
                <w:sz w:val="20"/>
                <w:lang w:val="es-ES"/>
              </w:rPr>
              <w:t>。</w:t>
            </w:r>
          </w:p>
        </w:tc>
        <w:tc>
          <w:tcPr>
            <w:tcW w:w="662" w:type="pct"/>
          </w:tcPr>
          <w:p w14:paraId="1B7A87A8" w14:textId="77777777" w:rsidR="005C3C2B" w:rsidRPr="000D1A9D" w:rsidRDefault="005C3C2B" w:rsidP="000D2310">
            <w:pPr>
              <w:pStyle w:val="Paragraph"/>
              <w:rPr>
                <w:rFonts w:ascii="Century Gothic" w:hAnsi="Century Gothic"/>
                <w:sz w:val="20"/>
              </w:rPr>
            </w:pPr>
          </w:p>
        </w:tc>
        <w:tc>
          <w:tcPr>
            <w:tcW w:w="2356" w:type="pct"/>
          </w:tcPr>
          <w:p w14:paraId="339928C9" w14:textId="13541371" w:rsidR="005C3C2B" w:rsidRPr="000D1A9D" w:rsidRDefault="005C3C2B" w:rsidP="000D2310">
            <w:pPr>
              <w:pStyle w:val="Paragraph"/>
              <w:rPr>
                <w:rFonts w:ascii="Century Gothic" w:hAnsi="Century Gothic"/>
                <w:sz w:val="20"/>
              </w:rPr>
            </w:pPr>
          </w:p>
        </w:tc>
      </w:tr>
      <w:tr w:rsidR="005C3C2B" w:rsidRPr="0013733A" w14:paraId="23B4CD16" w14:textId="1966A478" w:rsidTr="00C92F8D">
        <w:trPr>
          <w:trHeight w:val="300"/>
        </w:trPr>
        <w:tc>
          <w:tcPr>
            <w:tcW w:w="425" w:type="pct"/>
            <w:shd w:val="clear" w:color="auto" w:fill="FFFF99"/>
            <w:tcMar>
              <w:left w:w="105" w:type="dxa"/>
              <w:right w:w="105" w:type="dxa"/>
            </w:tcMar>
          </w:tcPr>
          <w:p w14:paraId="70099C53" w14:textId="77777777" w:rsidR="005C3C2B" w:rsidRPr="00071916" w:rsidRDefault="005C3C2B" w:rsidP="000D2310">
            <w:pPr>
              <w:pStyle w:val="Paragraph"/>
              <w:rPr>
                <w:rFonts w:ascii="Century Gothic" w:hAnsi="Century Gothic"/>
                <w:sz w:val="20"/>
              </w:rPr>
            </w:pPr>
            <w:r w:rsidRPr="00071916">
              <w:rPr>
                <w:rFonts w:ascii="Century Gothic" w:hAnsi="Century Gothic"/>
                <w:sz w:val="20"/>
              </w:rPr>
              <w:t>4.9.1.3</w:t>
            </w:r>
          </w:p>
        </w:tc>
        <w:tc>
          <w:tcPr>
            <w:tcW w:w="150" w:type="pct"/>
            <w:shd w:val="clear" w:color="auto" w:fill="B8CCE4"/>
            <w:tcMar>
              <w:left w:w="105" w:type="dxa"/>
              <w:right w:w="105" w:type="dxa"/>
            </w:tcMar>
          </w:tcPr>
          <w:p w14:paraId="3BBF0EF1" w14:textId="77777777" w:rsidR="005C3C2B" w:rsidRPr="00071916" w:rsidRDefault="005C3C2B" w:rsidP="000D2310">
            <w:pPr>
              <w:pStyle w:val="Paragraph"/>
              <w:rPr>
                <w:rFonts w:ascii="Century Gothic" w:hAnsi="Century Gothic"/>
                <w:sz w:val="20"/>
              </w:rPr>
            </w:pPr>
          </w:p>
        </w:tc>
        <w:tc>
          <w:tcPr>
            <w:tcW w:w="1406" w:type="pct"/>
            <w:tcMar>
              <w:left w:w="105" w:type="dxa"/>
              <w:right w:w="105" w:type="dxa"/>
            </w:tcMar>
          </w:tcPr>
          <w:p w14:paraId="3F42504C" w14:textId="0B7BF63A" w:rsidR="00B04347" w:rsidRPr="00B04347" w:rsidRDefault="00B04347" w:rsidP="00B04347">
            <w:pPr>
              <w:pStyle w:val="Paragraph"/>
              <w:rPr>
                <w:rFonts w:ascii="Century Gothic" w:hAnsi="Century Gothic" w:cs="Arial"/>
                <w:sz w:val="20"/>
              </w:rPr>
            </w:pPr>
            <w:proofErr w:type="spellStart"/>
            <w:r w:rsidRPr="00B04347">
              <w:rPr>
                <w:rFonts w:ascii="MS Gothic" w:eastAsia="MS Gothic" w:hAnsi="MS Gothic" w:cs="MS Gothic" w:hint="eastAsia"/>
                <w:sz w:val="20"/>
                <w:lang w:val="es-ES"/>
              </w:rPr>
              <w:t>如果出</w:t>
            </w:r>
            <w:r w:rsidRPr="00B04347">
              <w:rPr>
                <w:rFonts w:ascii="Microsoft JhengHei" w:eastAsia="Microsoft JhengHei" w:hAnsi="Microsoft JhengHei" w:cs="Microsoft JhengHei" w:hint="eastAsia"/>
                <w:sz w:val="20"/>
                <w:lang w:val="es-ES"/>
              </w:rPr>
              <w:t>现非生产玻璃或易碎材料的破损</w:t>
            </w:r>
            <w:r w:rsidRPr="00B04347">
              <w:rPr>
                <w:rFonts w:ascii="Microsoft JhengHei" w:eastAsia="Microsoft JhengHei" w:hAnsi="Microsoft JhengHei" w:cs="Microsoft JhengHei" w:hint="eastAsia"/>
                <w:sz w:val="20"/>
              </w:rPr>
              <w:t>，</w:t>
            </w:r>
            <w:r w:rsidRPr="00B04347">
              <w:rPr>
                <w:rFonts w:ascii="Microsoft JhengHei" w:eastAsia="Microsoft JhengHei" w:hAnsi="Microsoft JhengHei" w:cs="Microsoft JhengHei" w:hint="eastAsia"/>
                <w:sz w:val="20"/>
                <w:lang w:val="es-ES"/>
              </w:rPr>
              <w:t>负责人应负责清理活动</w:t>
            </w:r>
            <w:r w:rsidRPr="00B04347">
              <w:rPr>
                <w:rFonts w:ascii="Microsoft JhengHei" w:eastAsia="Microsoft JhengHei" w:hAnsi="Microsoft JhengHei" w:cs="Microsoft JhengHei" w:hint="eastAsia"/>
                <w:sz w:val="20"/>
              </w:rPr>
              <w:t>，</w:t>
            </w:r>
            <w:r w:rsidRPr="00B04347">
              <w:rPr>
                <w:rFonts w:ascii="Microsoft JhengHei" w:eastAsia="Microsoft JhengHei" w:hAnsi="Microsoft JhengHei" w:cs="Microsoft JhengHei" w:hint="eastAsia"/>
                <w:sz w:val="20"/>
                <w:lang w:val="es-ES"/>
              </w:rPr>
              <w:t>确保其他区域不会因</w:t>
            </w:r>
            <w:r w:rsidRPr="00B04347">
              <w:rPr>
                <w:rFonts w:ascii="MS Gothic" w:eastAsia="MS Gothic" w:hAnsi="MS Gothic" w:cs="MS Gothic" w:hint="eastAsia"/>
                <w:sz w:val="20"/>
                <w:lang w:val="es-ES"/>
              </w:rPr>
              <w:t>破</w:t>
            </w:r>
            <w:r w:rsidRPr="00B04347">
              <w:rPr>
                <w:rFonts w:ascii="Microsoft JhengHei" w:eastAsia="Microsoft JhengHei" w:hAnsi="Microsoft JhengHei" w:cs="Microsoft JhengHei" w:hint="eastAsia"/>
                <w:sz w:val="20"/>
                <w:lang w:val="es-ES"/>
              </w:rPr>
              <w:t>损而受到污染。应隔离和处理任何已被污染的产品</w:t>
            </w:r>
            <w:proofErr w:type="spellEnd"/>
            <w:r w:rsidRPr="00B04347">
              <w:rPr>
                <w:rFonts w:ascii="Microsoft JhengHei" w:eastAsia="Microsoft JhengHei" w:hAnsi="Microsoft JhengHei" w:cs="Microsoft JhengHei" w:hint="eastAsia"/>
                <w:sz w:val="20"/>
                <w:lang w:val="es-ES"/>
              </w:rPr>
              <w:t>。</w:t>
            </w:r>
          </w:p>
          <w:p w14:paraId="2A79F4E5" w14:textId="6E0F43DB" w:rsidR="005C3C2B" w:rsidRPr="00B04347" w:rsidRDefault="00B04347" w:rsidP="00B04347">
            <w:pPr>
              <w:pStyle w:val="Paragraph"/>
              <w:rPr>
                <w:rFonts w:ascii="Century Gothic" w:hAnsi="Century Gothic" w:cs="Arial"/>
                <w:sz w:val="20"/>
              </w:rPr>
            </w:pPr>
            <w:proofErr w:type="spellStart"/>
            <w:r w:rsidRPr="00B04347">
              <w:rPr>
                <w:rFonts w:ascii="MS Gothic" w:eastAsia="MS Gothic" w:hAnsi="MS Gothic" w:cs="MS Gothic" w:hint="eastAsia"/>
                <w:sz w:val="20"/>
                <w:lang w:val="es-ES"/>
              </w:rPr>
              <w:t>所有破</w:t>
            </w:r>
            <w:r w:rsidRPr="00B04347">
              <w:rPr>
                <w:rFonts w:ascii="Microsoft JhengHei" w:eastAsia="Microsoft JhengHei" w:hAnsi="Microsoft JhengHei" w:cs="Microsoft JhengHei" w:hint="eastAsia"/>
                <w:sz w:val="20"/>
                <w:lang w:val="es-ES"/>
              </w:rPr>
              <w:t>损应记录在事故报告中</w:t>
            </w:r>
            <w:proofErr w:type="spellEnd"/>
            <w:r w:rsidRPr="00B04347">
              <w:rPr>
                <w:rFonts w:ascii="MS Gothic" w:eastAsia="MS Gothic" w:hAnsi="MS Gothic" w:cs="MS Gothic" w:hint="eastAsia"/>
                <w:sz w:val="20"/>
                <w:lang w:val="es-ES"/>
              </w:rPr>
              <w:t>。</w:t>
            </w:r>
          </w:p>
        </w:tc>
        <w:tc>
          <w:tcPr>
            <w:tcW w:w="662" w:type="pct"/>
          </w:tcPr>
          <w:p w14:paraId="535EDEB0" w14:textId="77777777" w:rsidR="005C3C2B" w:rsidRPr="00B04347" w:rsidRDefault="005C3C2B" w:rsidP="000D2310">
            <w:pPr>
              <w:pStyle w:val="Paragraph"/>
              <w:rPr>
                <w:rFonts w:ascii="Century Gothic" w:hAnsi="Century Gothic"/>
                <w:sz w:val="20"/>
              </w:rPr>
            </w:pPr>
          </w:p>
        </w:tc>
        <w:tc>
          <w:tcPr>
            <w:tcW w:w="2356" w:type="pct"/>
          </w:tcPr>
          <w:p w14:paraId="11C03F7A" w14:textId="76D48E2A" w:rsidR="005C3C2B" w:rsidRPr="00B04347" w:rsidRDefault="005C3C2B" w:rsidP="000D2310">
            <w:pPr>
              <w:pStyle w:val="Paragraph"/>
              <w:rPr>
                <w:rFonts w:ascii="Century Gothic" w:hAnsi="Century Gothic"/>
                <w:sz w:val="20"/>
              </w:rPr>
            </w:pPr>
          </w:p>
        </w:tc>
      </w:tr>
      <w:tr w:rsidR="000D4CC5" w:rsidRPr="0016371E" w14:paraId="5FE06D8C" w14:textId="77777777" w:rsidTr="00663E45">
        <w:trPr>
          <w:trHeight w:val="300"/>
        </w:trPr>
        <w:tc>
          <w:tcPr>
            <w:tcW w:w="5000" w:type="pct"/>
            <w:gridSpan w:val="5"/>
            <w:shd w:val="clear" w:color="auto" w:fill="B8CCE4" w:themeFill="accent1" w:themeFillTint="66"/>
            <w:tcMar>
              <w:left w:w="105" w:type="dxa"/>
              <w:right w:w="105" w:type="dxa"/>
            </w:tcMar>
          </w:tcPr>
          <w:p w14:paraId="6005F6F8" w14:textId="69B4B44A" w:rsidR="000D4CC5" w:rsidRPr="0013733A" w:rsidRDefault="00490BF4" w:rsidP="000D2310">
            <w:pPr>
              <w:pStyle w:val="Paragraph"/>
              <w:rPr>
                <w:rFonts w:ascii="Century Gothic" w:hAnsi="Century Gothic" w:cstheme="minorHAnsi"/>
                <w:b/>
                <w:bCs/>
                <w:sz w:val="20"/>
                <w:lang w:val="es-ES"/>
              </w:rPr>
            </w:pPr>
            <w:r w:rsidRPr="0013733A">
              <w:rPr>
                <w:rFonts w:ascii="Century Gothic" w:hAnsi="Century Gothic" w:cs="Arial"/>
                <w:b/>
                <w:bCs/>
                <w:sz w:val="20"/>
                <w:lang w:val="es-ES"/>
              </w:rPr>
              <w:t>4.9.</w:t>
            </w:r>
            <w:r w:rsidR="00C22FCB" w:rsidRPr="0013733A">
              <w:rPr>
                <w:rFonts w:ascii="Century Gothic" w:hAnsi="Century Gothic" w:cs="Arial"/>
                <w:b/>
                <w:bCs/>
                <w:sz w:val="20"/>
                <w:lang w:val="es-ES"/>
              </w:rPr>
              <w:t xml:space="preserve">2 </w:t>
            </w:r>
            <w:proofErr w:type="spellStart"/>
            <w:r w:rsidR="00FD6F14" w:rsidRPr="00FD6F14">
              <w:rPr>
                <w:rFonts w:ascii="MS Gothic" w:eastAsia="MS Gothic" w:hAnsi="MS Gothic" w:cs="MS Gothic" w:hint="eastAsia"/>
                <w:b/>
                <w:bCs/>
                <w:sz w:val="20"/>
                <w:lang w:val="es-ES"/>
              </w:rPr>
              <w:t>利器和金属控制</w:t>
            </w:r>
            <w:proofErr w:type="spellEnd"/>
          </w:p>
        </w:tc>
      </w:tr>
    </w:tbl>
    <w:tbl>
      <w:tblPr>
        <w:tblStyle w:val="TableGrid26"/>
        <w:tblW w:w="5000" w:type="pct"/>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820"/>
        <w:gridCol w:w="310"/>
        <w:gridCol w:w="2690"/>
        <w:gridCol w:w="1276"/>
        <w:gridCol w:w="4540"/>
      </w:tblGrid>
      <w:tr w:rsidR="00181ED8" w:rsidRPr="00663E45" w14:paraId="460C75A1" w14:textId="6C7417D0" w:rsidTr="00AA5867">
        <w:trPr>
          <w:trHeight w:val="300"/>
        </w:trPr>
        <w:tc>
          <w:tcPr>
            <w:tcW w:w="586" w:type="pct"/>
            <w:gridSpan w:val="2"/>
            <w:shd w:val="clear" w:color="auto" w:fill="00B0F0"/>
            <w:tcMar>
              <w:left w:w="105" w:type="dxa"/>
              <w:right w:w="105" w:type="dxa"/>
            </w:tcMar>
          </w:tcPr>
          <w:p w14:paraId="5FDF5F10" w14:textId="7490BBF4" w:rsidR="00181ED8" w:rsidRPr="008611BE" w:rsidRDefault="00DF2D10" w:rsidP="000D2310">
            <w:pPr>
              <w:spacing w:before="120" w:after="120"/>
              <w:rPr>
                <w:rFonts w:ascii="Century Gothic" w:eastAsia="Century Gothic" w:hAnsi="Century Gothic" w:cstheme="minorHAnsi"/>
                <w:b/>
                <w:bCs/>
                <w:color w:val="000000" w:themeColor="text1"/>
                <w:sz w:val="20"/>
                <w:szCs w:val="20"/>
              </w:rPr>
            </w:pPr>
            <w:proofErr w:type="spellStart"/>
            <w:r>
              <w:rPr>
                <w:rFonts w:ascii="MS Gothic" w:eastAsia="MS Gothic" w:hAnsi="MS Gothic" w:cs="MS Gothic" w:hint="eastAsia"/>
                <w:b/>
                <w:bCs/>
                <w:color w:val="000000" w:themeColor="text1"/>
                <w:sz w:val="20"/>
                <w:szCs w:val="20"/>
              </w:rPr>
              <w:t>条款</w:t>
            </w:r>
            <w:proofErr w:type="spellEnd"/>
          </w:p>
        </w:tc>
        <w:tc>
          <w:tcPr>
            <w:tcW w:w="1396" w:type="pct"/>
            <w:shd w:val="clear" w:color="auto" w:fill="00B0F0"/>
            <w:tcMar>
              <w:left w:w="105" w:type="dxa"/>
              <w:right w:w="105" w:type="dxa"/>
            </w:tcMar>
          </w:tcPr>
          <w:p w14:paraId="174ED34A" w14:textId="05AE6EFA" w:rsidR="00181ED8" w:rsidRPr="008611BE" w:rsidRDefault="000D68F7" w:rsidP="000D2310">
            <w:pPr>
              <w:spacing w:before="120" w:after="120"/>
              <w:rPr>
                <w:rFonts w:ascii="Century Gothic" w:eastAsia="Century Gothic" w:hAnsi="Century Gothic" w:cstheme="minorHAnsi"/>
                <w:b/>
                <w:bCs/>
                <w:color w:val="000000" w:themeColor="text1"/>
                <w:sz w:val="20"/>
                <w:szCs w:val="20"/>
              </w:rPr>
            </w:pPr>
            <w:proofErr w:type="spellStart"/>
            <w:r>
              <w:rPr>
                <w:rStyle w:val="Strong"/>
                <w:rFonts w:ascii="MS Gothic" w:eastAsia="MS Gothic" w:hAnsi="MS Gothic" w:cs="MS Gothic" w:hint="eastAsia"/>
                <w:color w:val="000000" w:themeColor="text1"/>
                <w:sz w:val="20"/>
                <w:szCs w:val="20"/>
              </w:rPr>
              <w:t>要求</w:t>
            </w:r>
            <w:proofErr w:type="spellEnd"/>
          </w:p>
        </w:tc>
        <w:tc>
          <w:tcPr>
            <w:tcW w:w="662" w:type="pct"/>
            <w:shd w:val="clear" w:color="auto" w:fill="00B0F0"/>
          </w:tcPr>
          <w:p w14:paraId="65C604D6" w14:textId="3B210A97" w:rsidR="00181ED8" w:rsidRPr="00A628D7" w:rsidRDefault="00C866AC" w:rsidP="000D2310">
            <w:pPr>
              <w:spacing w:before="120" w:after="120"/>
              <w:rPr>
                <w:rStyle w:val="Strong"/>
                <w:rFonts w:ascii="Century Gothic" w:eastAsia="Century Gothic" w:hAnsi="Century Gothic" w:cstheme="minorHAnsi"/>
                <w:color w:val="000000" w:themeColor="text1"/>
                <w:sz w:val="20"/>
                <w:szCs w:val="20"/>
              </w:rPr>
            </w:pPr>
            <w:proofErr w:type="spellStart"/>
            <w:r>
              <w:rPr>
                <w:rStyle w:val="Strong"/>
                <w:rFonts w:ascii="MS Gothic" w:eastAsia="MS Gothic" w:hAnsi="MS Gothic" w:cs="MS Gothic" w:hint="eastAsia"/>
                <w:color w:val="000000" w:themeColor="text1"/>
                <w:sz w:val="20"/>
                <w:szCs w:val="20"/>
              </w:rPr>
              <w:t>符合</w:t>
            </w:r>
            <w:proofErr w:type="spellEnd"/>
          </w:p>
        </w:tc>
        <w:tc>
          <w:tcPr>
            <w:tcW w:w="2356" w:type="pct"/>
            <w:shd w:val="clear" w:color="auto" w:fill="00B0F0"/>
          </w:tcPr>
          <w:p w14:paraId="3CC2742F" w14:textId="46A12273" w:rsidR="00181ED8" w:rsidRPr="00A628D7" w:rsidRDefault="00CC6917" w:rsidP="000D2310">
            <w:pPr>
              <w:spacing w:before="120" w:after="120"/>
              <w:rPr>
                <w:rStyle w:val="Strong"/>
                <w:rFonts w:ascii="Century Gothic" w:eastAsia="Century Gothic" w:hAnsi="Century Gothic" w:cstheme="minorHAnsi"/>
                <w:color w:val="000000" w:themeColor="text1"/>
                <w:sz w:val="20"/>
                <w:szCs w:val="20"/>
              </w:rPr>
            </w:pPr>
            <w:proofErr w:type="spellStart"/>
            <w:r>
              <w:rPr>
                <w:rStyle w:val="Strong"/>
                <w:rFonts w:ascii="Microsoft JhengHei" w:eastAsia="Microsoft JhengHei" w:hAnsi="Microsoft JhengHei" w:cs="Microsoft JhengHei" w:hint="eastAsia"/>
                <w:color w:val="000000" w:themeColor="text1"/>
                <w:sz w:val="20"/>
                <w:szCs w:val="20"/>
              </w:rPr>
              <w:t>评论</w:t>
            </w:r>
            <w:proofErr w:type="spellEnd"/>
          </w:p>
        </w:tc>
      </w:tr>
      <w:tr w:rsidR="00181ED8" w:rsidRPr="0013733A" w14:paraId="69CB189A" w14:textId="7F27B508" w:rsidTr="00C92F8D">
        <w:trPr>
          <w:trHeight w:val="300"/>
        </w:trPr>
        <w:tc>
          <w:tcPr>
            <w:tcW w:w="425" w:type="pct"/>
            <w:shd w:val="clear" w:color="auto" w:fill="FFFF99"/>
            <w:tcMar>
              <w:left w:w="105" w:type="dxa"/>
              <w:right w:w="105" w:type="dxa"/>
            </w:tcMar>
          </w:tcPr>
          <w:p w14:paraId="670980B8" w14:textId="77777777" w:rsidR="00181ED8" w:rsidRPr="00071916" w:rsidRDefault="00181ED8" w:rsidP="000D2310">
            <w:pPr>
              <w:pStyle w:val="Paragraph"/>
              <w:rPr>
                <w:rFonts w:ascii="Century Gothic" w:hAnsi="Century Gothic"/>
                <w:sz w:val="20"/>
              </w:rPr>
            </w:pPr>
            <w:r w:rsidRPr="00071916">
              <w:rPr>
                <w:rFonts w:ascii="Century Gothic" w:hAnsi="Century Gothic"/>
                <w:sz w:val="20"/>
              </w:rPr>
              <w:lastRenderedPageBreak/>
              <w:t>4.9.2.1</w:t>
            </w:r>
          </w:p>
        </w:tc>
        <w:tc>
          <w:tcPr>
            <w:tcW w:w="161" w:type="pct"/>
            <w:shd w:val="clear" w:color="auto" w:fill="B8CCE4"/>
            <w:tcMar>
              <w:left w:w="105" w:type="dxa"/>
              <w:right w:w="105" w:type="dxa"/>
            </w:tcMar>
          </w:tcPr>
          <w:p w14:paraId="729C0DE0" w14:textId="77777777" w:rsidR="00181ED8" w:rsidRPr="00071916" w:rsidRDefault="00181ED8" w:rsidP="000D2310">
            <w:pPr>
              <w:pStyle w:val="Paragraph"/>
              <w:rPr>
                <w:rFonts w:ascii="Century Gothic" w:hAnsi="Century Gothic"/>
                <w:sz w:val="20"/>
              </w:rPr>
            </w:pPr>
          </w:p>
        </w:tc>
        <w:tc>
          <w:tcPr>
            <w:tcW w:w="1396" w:type="pct"/>
            <w:tcMar>
              <w:left w:w="105" w:type="dxa"/>
              <w:right w:w="105" w:type="dxa"/>
            </w:tcMar>
          </w:tcPr>
          <w:p w14:paraId="68E7BBCD" w14:textId="77777777" w:rsidR="001B6D37" w:rsidRPr="001B6D37" w:rsidRDefault="001B6D37" w:rsidP="001B6D37">
            <w:pPr>
              <w:pStyle w:val="para"/>
              <w:rPr>
                <w:rFonts w:ascii="Century Gothic" w:hAnsi="Century Gothic"/>
                <w:sz w:val="20"/>
              </w:rPr>
            </w:pPr>
            <w:proofErr w:type="spellStart"/>
            <w:r w:rsidRPr="001B6D37">
              <w:rPr>
                <w:rFonts w:ascii="Microsoft JhengHei" w:eastAsia="Microsoft JhengHei" w:hAnsi="Microsoft JhengHei" w:cs="Microsoft JhengHei" w:hint="eastAsia"/>
                <w:sz w:val="20"/>
                <w:lang w:val="es-ES"/>
              </w:rPr>
              <w:t>应制定程序控制锋利器具的使用和储存</w:t>
            </w:r>
            <w:r w:rsidRPr="001B6D37">
              <w:rPr>
                <w:rFonts w:ascii="Microsoft JhengHei" w:eastAsia="Microsoft JhengHei" w:hAnsi="Microsoft JhengHei" w:cs="Microsoft JhengHei" w:hint="eastAsia"/>
                <w:sz w:val="20"/>
              </w:rPr>
              <w:t>，</w:t>
            </w:r>
            <w:r w:rsidRPr="001B6D37">
              <w:rPr>
                <w:rFonts w:ascii="Microsoft JhengHei" w:eastAsia="Microsoft JhengHei" w:hAnsi="Microsoft JhengHei" w:cs="Microsoft JhengHei" w:hint="eastAsia"/>
                <w:sz w:val="20"/>
                <w:lang w:val="es-ES"/>
              </w:rPr>
              <w:t>包括刀</w:t>
            </w:r>
            <w:r w:rsidRPr="001B6D37">
              <w:rPr>
                <w:rFonts w:ascii="Microsoft JhengHei" w:eastAsia="Microsoft JhengHei" w:hAnsi="Microsoft JhengHei" w:cs="Microsoft JhengHei" w:hint="eastAsia"/>
                <w:sz w:val="20"/>
              </w:rPr>
              <w:t>，</w:t>
            </w:r>
            <w:r w:rsidRPr="001B6D37">
              <w:rPr>
                <w:rFonts w:ascii="Microsoft JhengHei" w:eastAsia="Microsoft JhengHei" w:hAnsi="Microsoft JhengHei" w:cs="Microsoft JhengHei" w:hint="eastAsia"/>
                <w:sz w:val="20"/>
                <w:lang w:val="es-ES"/>
              </w:rPr>
              <w:t>刀片</w:t>
            </w:r>
            <w:r w:rsidRPr="001B6D37">
              <w:rPr>
                <w:rFonts w:ascii="Microsoft JhengHei" w:eastAsia="Microsoft JhengHei" w:hAnsi="Microsoft JhengHei" w:cs="Microsoft JhengHei" w:hint="eastAsia"/>
                <w:sz w:val="20"/>
              </w:rPr>
              <w:t>，</w:t>
            </w:r>
            <w:r w:rsidRPr="001B6D37">
              <w:rPr>
                <w:rFonts w:ascii="Microsoft JhengHei" w:eastAsia="Microsoft JhengHei" w:hAnsi="Microsoft JhengHei" w:cs="Microsoft JhengHei" w:hint="eastAsia"/>
                <w:sz w:val="20"/>
                <w:lang w:val="es-ES"/>
              </w:rPr>
              <w:t>针线</w:t>
            </w:r>
            <w:r w:rsidRPr="001B6D37">
              <w:rPr>
                <w:rFonts w:ascii="Microsoft JhengHei" w:eastAsia="Microsoft JhengHei" w:hAnsi="Microsoft JhengHei" w:cs="Microsoft JhengHei" w:hint="eastAsia"/>
                <w:sz w:val="20"/>
              </w:rPr>
              <w:t>，</w:t>
            </w:r>
            <w:r w:rsidRPr="001B6D37">
              <w:rPr>
                <w:rFonts w:ascii="Microsoft JhengHei" w:eastAsia="Microsoft JhengHei" w:hAnsi="Microsoft JhengHei" w:cs="Microsoft JhengHei" w:hint="eastAsia"/>
                <w:sz w:val="20"/>
                <w:lang w:val="es-ES"/>
              </w:rPr>
              <w:t>以防止产品污染</w:t>
            </w:r>
            <w:proofErr w:type="spellEnd"/>
            <w:r w:rsidRPr="001B6D37">
              <w:rPr>
                <w:rFonts w:ascii="Microsoft JhengHei" w:eastAsia="Microsoft JhengHei" w:hAnsi="Microsoft JhengHei" w:cs="Microsoft JhengHei" w:hint="eastAsia"/>
                <w:sz w:val="20"/>
                <w:lang w:val="es-ES"/>
              </w:rPr>
              <w:t>。</w:t>
            </w:r>
          </w:p>
          <w:p w14:paraId="1D1C8390" w14:textId="77777777" w:rsidR="001B6D37" w:rsidRPr="001B6D37" w:rsidRDefault="001B6D37" w:rsidP="001B6D37">
            <w:pPr>
              <w:pStyle w:val="para"/>
              <w:rPr>
                <w:rFonts w:ascii="Century Gothic" w:hAnsi="Century Gothic"/>
                <w:sz w:val="20"/>
              </w:rPr>
            </w:pPr>
            <w:proofErr w:type="spellStart"/>
            <w:r w:rsidRPr="001B6D37">
              <w:rPr>
                <w:rFonts w:ascii="MS Gothic" w:eastAsia="MS Gothic" w:hAnsi="MS Gothic" w:cs="MS Gothic" w:hint="eastAsia"/>
                <w:sz w:val="20"/>
                <w:lang w:val="es-ES"/>
              </w:rPr>
              <w:t>程序</w:t>
            </w:r>
            <w:r w:rsidRPr="001B6D37">
              <w:rPr>
                <w:rFonts w:ascii="Microsoft JhengHei" w:eastAsia="Microsoft JhengHei" w:hAnsi="Microsoft JhengHei" w:cs="Microsoft JhengHei" w:hint="eastAsia"/>
                <w:sz w:val="20"/>
                <w:lang w:val="es-ES"/>
              </w:rPr>
              <w:t>应包括</w:t>
            </w:r>
            <w:proofErr w:type="spellEnd"/>
            <w:r w:rsidRPr="001B6D37">
              <w:rPr>
                <w:rFonts w:ascii="Microsoft JhengHei" w:eastAsia="Microsoft JhengHei" w:hAnsi="Microsoft JhengHei" w:cs="Microsoft JhengHei" w:hint="eastAsia"/>
                <w:sz w:val="20"/>
              </w:rPr>
              <w:t>：</w:t>
            </w:r>
          </w:p>
          <w:p w14:paraId="69EFE7DA" w14:textId="77777777" w:rsidR="001B6D37" w:rsidRPr="001B6D37" w:rsidRDefault="001B6D37" w:rsidP="001B6D37">
            <w:pPr>
              <w:pStyle w:val="para"/>
              <w:rPr>
                <w:rFonts w:ascii="Century Gothic" w:hAnsi="Century Gothic"/>
                <w:sz w:val="20"/>
              </w:rPr>
            </w:pPr>
            <w:r w:rsidRPr="001B6D37">
              <w:rPr>
                <w:rFonts w:ascii="Century Gothic" w:hAnsi="Century Gothic" w:hint="eastAsia"/>
                <w:sz w:val="20"/>
              </w:rPr>
              <w:t>•</w:t>
            </w:r>
            <w:r w:rsidRPr="001B6D37">
              <w:rPr>
                <w:rFonts w:ascii="Century Gothic" w:hAnsi="Century Gothic"/>
                <w:sz w:val="20"/>
              </w:rPr>
              <w:t xml:space="preserve"> </w:t>
            </w:r>
            <w:proofErr w:type="spellStart"/>
            <w:r w:rsidRPr="001B6D37">
              <w:rPr>
                <w:rFonts w:ascii="MS Gothic" w:eastAsia="MS Gothic" w:hAnsi="MS Gothic" w:cs="MS Gothic" w:hint="eastAsia"/>
                <w:sz w:val="20"/>
                <w:lang w:val="es-ES"/>
              </w:rPr>
              <w:t>在生</w:t>
            </w:r>
            <w:r w:rsidRPr="001B6D37">
              <w:rPr>
                <w:rFonts w:ascii="Microsoft JhengHei" w:eastAsia="Microsoft JhengHei" w:hAnsi="Microsoft JhengHei" w:cs="Microsoft JhengHei" w:hint="eastAsia"/>
                <w:sz w:val="20"/>
                <w:lang w:val="es-ES"/>
              </w:rPr>
              <w:t>产、储存和辅助区域</w:t>
            </w:r>
            <w:proofErr w:type="spellEnd"/>
            <w:r w:rsidRPr="001B6D37">
              <w:rPr>
                <w:rFonts w:ascii="Century Gothic" w:hAnsi="Century Gothic"/>
                <w:sz w:val="20"/>
              </w:rPr>
              <w:t>(</w:t>
            </w:r>
            <w:proofErr w:type="spellStart"/>
            <w:r w:rsidRPr="001B6D37">
              <w:rPr>
                <w:rFonts w:ascii="MS Gothic" w:eastAsia="MS Gothic" w:hAnsi="MS Gothic" w:cs="MS Gothic" w:hint="eastAsia"/>
                <w:sz w:val="20"/>
                <w:lang w:val="es-ES"/>
              </w:rPr>
              <w:t>如机修</w:t>
            </w:r>
            <w:r w:rsidRPr="001B6D37">
              <w:rPr>
                <w:rFonts w:ascii="Microsoft JhengHei" w:eastAsia="Microsoft JhengHei" w:hAnsi="Microsoft JhengHei" w:cs="Microsoft JhengHei" w:hint="eastAsia"/>
                <w:sz w:val="20"/>
                <w:lang w:val="es-ES"/>
              </w:rPr>
              <w:t>车间和实验室</w:t>
            </w:r>
            <w:proofErr w:type="spellEnd"/>
            <w:r w:rsidRPr="001B6D37">
              <w:rPr>
                <w:rFonts w:ascii="Century Gothic" w:hAnsi="Century Gothic"/>
                <w:sz w:val="20"/>
              </w:rPr>
              <w:t>)</w:t>
            </w:r>
            <w:proofErr w:type="spellStart"/>
            <w:r w:rsidRPr="001B6D37">
              <w:rPr>
                <w:rFonts w:ascii="Microsoft JhengHei" w:eastAsia="Microsoft JhengHei" w:hAnsi="Microsoft JhengHei" w:cs="Microsoft JhengHei" w:hint="eastAsia"/>
                <w:sz w:val="20"/>
                <w:lang w:val="es-ES"/>
              </w:rPr>
              <w:t>发放和控制锋利器具</w:t>
            </w:r>
            <w:proofErr w:type="spellEnd"/>
          </w:p>
          <w:p w14:paraId="339E8D68" w14:textId="77777777" w:rsidR="001B6D37" w:rsidRPr="001B6D37" w:rsidRDefault="001B6D37" w:rsidP="001B6D37">
            <w:pPr>
              <w:pStyle w:val="para"/>
              <w:rPr>
                <w:rFonts w:ascii="Century Gothic" w:hAnsi="Century Gothic"/>
                <w:sz w:val="20"/>
                <w:lang w:val="es-ES"/>
              </w:rPr>
            </w:pPr>
            <w:r w:rsidRPr="001B6D37">
              <w:rPr>
                <w:rFonts w:ascii="Century Gothic" w:hAnsi="Century Gothic" w:hint="eastAsia"/>
                <w:sz w:val="20"/>
                <w:lang w:val="es-ES"/>
              </w:rPr>
              <w:t>•</w:t>
            </w:r>
            <w:r w:rsidRPr="001B6D37">
              <w:rPr>
                <w:rFonts w:ascii="Century Gothic" w:hAnsi="Century Gothic"/>
                <w:sz w:val="20"/>
                <w:lang w:val="es-ES"/>
              </w:rPr>
              <w:t xml:space="preserve"> </w:t>
            </w:r>
            <w:proofErr w:type="spellStart"/>
            <w:r w:rsidRPr="001B6D37">
              <w:rPr>
                <w:rFonts w:ascii="MS Gothic" w:eastAsia="MS Gothic" w:hAnsi="MS Gothic" w:cs="MS Gothic" w:hint="eastAsia"/>
                <w:sz w:val="20"/>
                <w:lang w:val="es-ES"/>
              </w:rPr>
              <w:t>更</w:t>
            </w:r>
            <w:r w:rsidRPr="001B6D37">
              <w:rPr>
                <w:rFonts w:ascii="Microsoft JhengHei" w:eastAsia="Microsoft JhengHei" w:hAnsi="Microsoft JhengHei" w:cs="Microsoft JhengHei" w:hint="eastAsia"/>
                <w:sz w:val="20"/>
                <w:lang w:val="es-ES"/>
              </w:rPr>
              <w:t>换和破损的记录</w:t>
            </w:r>
            <w:proofErr w:type="spellEnd"/>
            <w:r w:rsidRPr="001B6D37">
              <w:rPr>
                <w:rFonts w:ascii="Century Gothic" w:hAnsi="Century Gothic"/>
                <w:sz w:val="20"/>
                <w:lang w:val="es-ES"/>
              </w:rPr>
              <w:t xml:space="preserve"> </w:t>
            </w:r>
            <w:r w:rsidRPr="001B6D37">
              <w:rPr>
                <w:rFonts w:ascii="MS Gothic" w:eastAsia="MS Gothic" w:hAnsi="MS Gothic" w:cs="MS Gothic" w:hint="eastAsia"/>
                <w:sz w:val="20"/>
                <w:lang w:val="es-ES"/>
              </w:rPr>
              <w:t>。</w:t>
            </w:r>
          </w:p>
          <w:p w14:paraId="7BCFB120" w14:textId="64A3A83E" w:rsidR="00181ED8" w:rsidRPr="0013733A" w:rsidRDefault="001B6D37" w:rsidP="001B6D37">
            <w:pPr>
              <w:pStyle w:val="para"/>
              <w:rPr>
                <w:rFonts w:ascii="Century Gothic" w:hAnsi="Century Gothic"/>
                <w:sz w:val="20"/>
                <w:lang w:val="es-ES"/>
              </w:rPr>
            </w:pPr>
            <w:proofErr w:type="spellStart"/>
            <w:r w:rsidRPr="001B6D37">
              <w:rPr>
                <w:rFonts w:ascii="MS Gothic" w:eastAsia="MS Gothic" w:hAnsi="MS Gothic" w:cs="MS Gothic" w:hint="eastAsia"/>
                <w:sz w:val="20"/>
                <w:lang w:val="es-ES"/>
              </w:rPr>
              <w:t>不得使用美工刀</w:t>
            </w:r>
            <w:proofErr w:type="spellEnd"/>
            <w:r w:rsidRPr="001B6D37">
              <w:rPr>
                <w:rFonts w:ascii="MS Gothic" w:eastAsia="MS Gothic" w:hAnsi="MS Gothic" w:cs="MS Gothic" w:hint="eastAsia"/>
                <w:sz w:val="20"/>
                <w:lang w:val="es-ES"/>
              </w:rPr>
              <w:t>。</w:t>
            </w:r>
          </w:p>
        </w:tc>
        <w:tc>
          <w:tcPr>
            <w:tcW w:w="662" w:type="pct"/>
          </w:tcPr>
          <w:p w14:paraId="62B520E2" w14:textId="77777777" w:rsidR="00181ED8" w:rsidRPr="0013733A" w:rsidRDefault="00181ED8" w:rsidP="000D2310">
            <w:pPr>
              <w:pStyle w:val="Paragraph"/>
              <w:rPr>
                <w:rFonts w:ascii="Century Gothic" w:hAnsi="Century Gothic"/>
                <w:sz w:val="20"/>
                <w:lang w:val="es-ES"/>
              </w:rPr>
            </w:pPr>
          </w:p>
        </w:tc>
        <w:tc>
          <w:tcPr>
            <w:tcW w:w="2356" w:type="pct"/>
          </w:tcPr>
          <w:p w14:paraId="3158DD68" w14:textId="77777777" w:rsidR="00181ED8" w:rsidRPr="0013733A" w:rsidRDefault="00181ED8" w:rsidP="000D2310">
            <w:pPr>
              <w:pStyle w:val="Paragraph"/>
              <w:rPr>
                <w:rFonts w:ascii="Century Gothic" w:hAnsi="Century Gothic"/>
                <w:sz w:val="20"/>
                <w:lang w:val="es-ES"/>
              </w:rPr>
            </w:pPr>
          </w:p>
        </w:tc>
      </w:tr>
      <w:tr w:rsidR="00181ED8" w:rsidRPr="0013733A" w14:paraId="06BE59AC" w14:textId="6760F2B5" w:rsidTr="00C92F8D">
        <w:trPr>
          <w:trHeight w:val="300"/>
        </w:trPr>
        <w:tc>
          <w:tcPr>
            <w:tcW w:w="425" w:type="pct"/>
            <w:shd w:val="clear" w:color="auto" w:fill="FFFF99"/>
            <w:tcMar>
              <w:left w:w="105" w:type="dxa"/>
              <w:right w:w="105" w:type="dxa"/>
            </w:tcMar>
          </w:tcPr>
          <w:p w14:paraId="2F7BAF14" w14:textId="77777777" w:rsidR="00181ED8" w:rsidRPr="00071916" w:rsidRDefault="00181ED8" w:rsidP="000D2310">
            <w:pPr>
              <w:pStyle w:val="Paragraph"/>
              <w:rPr>
                <w:rFonts w:ascii="Century Gothic" w:hAnsi="Century Gothic"/>
                <w:sz w:val="20"/>
              </w:rPr>
            </w:pPr>
            <w:r w:rsidRPr="00071916">
              <w:rPr>
                <w:rFonts w:ascii="Century Gothic" w:hAnsi="Century Gothic"/>
                <w:sz w:val="20"/>
              </w:rPr>
              <w:t>4.9.2.2</w:t>
            </w:r>
          </w:p>
        </w:tc>
        <w:tc>
          <w:tcPr>
            <w:tcW w:w="161" w:type="pct"/>
            <w:shd w:val="clear" w:color="auto" w:fill="B8CCE4"/>
            <w:tcMar>
              <w:left w:w="105" w:type="dxa"/>
              <w:right w:w="105" w:type="dxa"/>
            </w:tcMar>
          </w:tcPr>
          <w:p w14:paraId="36F851A8" w14:textId="77777777" w:rsidR="00181ED8" w:rsidRPr="00071916" w:rsidRDefault="00181ED8" w:rsidP="000D2310">
            <w:pPr>
              <w:pStyle w:val="Paragraph"/>
              <w:rPr>
                <w:rFonts w:ascii="Century Gothic" w:hAnsi="Century Gothic"/>
                <w:sz w:val="20"/>
              </w:rPr>
            </w:pPr>
          </w:p>
        </w:tc>
        <w:tc>
          <w:tcPr>
            <w:tcW w:w="1396" w:type="pct"/>
            <w:tcMar>
              <w:left w:w="105" w:type="dxa"/>
              <w:right w:w="105" w:type="dxa"/>
            </w:tcMar>
          </w:tcPr>
          <w:p w14:paraId="6F616721" w14:textId="3852B3A2" w:rsidR="00181ED8" w:rsidRPr="004D1EF6" w:rsidRDefault="004D1EF6" w:rsidP="004D1EF6">
            <w:pPr>
              <w:pStyle w:val="Paragraph"/>
              <w:rPr>
                <w:rFonts w:ascii="Century Gothic" w:hAnsi="Century Gothic" w:cs="Arial"/>
                <w:sz w:val="20"/>
              </w:rPr>
            </w:pPr>
            <w:proofErr w:type="spellStart"/>
            <w:r w:rsidRPr="004D1EF6">
              <w:rPr>
                <w:rFonts w:ascii="Microsoft JhengHei" w:eastAsia="Microsoft JhengHei" w:hAnsi="Microsoft JhengHei" w:cs="Microsoft JhengHei" w:hint="eastAsia"/>
                <w:sz w:val="20"/>
                <w:lang w:val="es-ES"/>
              </w:rPr>
              <w:t>应控制和监督含有刀片或锋利器具的生产设备。刀片或其他锋利器具不得对产品造成污染</w:t>
            </w:r>
            <w:proofErr w:type="spellEnd"/>
            <w:r w:rsidRPr="004D1EF6">
              <w:rPr>
                <w:rFonts w:ascii="Century Gothic" w:hAnsi="Century Gothic" w:cs="Arial"/>
                <w:sz w:val="20"/>
              </w:rPr>
              <w:t xml:space="preserve"> </w:t>
            </w:r>
            <w:r w:rsidRPr="004D1EF6">
              <w:rPr>
                <w:rFonts w:ascii="MS Gothic" w:eastAsia="MS Gothic" w:hAnsi="MS Gothic" w:cs="MS Gothic" w:hint="eastAsia"/>
                <w:sz w:val="20"/>
                <w:lang w:val="es-ES"/>
              </w:rPr>
              <w:t>。</w:t>
            </w:r>
          </w:p>
        </w:tc>
        <w:tc>
          <w:tcPr>
            <w:tcW w:w="662" w:type="pct"/>
          </w:tcPr>
          <w:p w14:paraId="6014E572" w14:textId="77777777" w:rsidR="00181ED8" w:rsidRPr="004D1EF6" w:rsidRDefault="00181ED8" w:rsidP="000D2310">
            <w:pPr>
              <w:pStyle w:val="Paragraph"/>
              <w:rPr>
                <w:rFonts w:ascii="Century Gothic" w:hAnsi="Century Gothic"/>
                <w:sz w:val="20"/>
              </w:rPr>
            </w:pPr>
          </w:p>
        </w:tc>
        <w:tc>
          <w:tcPr>
            <w:tcW w:w="2356" w:type="pct"/>
          </w:tcPr>
          <w:p w14:paraId="0D4BF4C1" w14:textId="77777777" w:rsidR="00181ED8" w:rsidRPr="004D1EF6" w:rsidRDefault="00181ED8" w:rsidP="000D2310">
            <w:pPr>
              <w:pStyle w:val="Paragraph"/>
              <w:rPr>
                <w:rFonts w:ascii="Century Gothic" w:hAnsi="Century Gothic"/>
                <w:sz w:val="20"/>
              </w:rPr>
            </w:pPr>
          </w:p>
        </w:tc>
      </w:tr>
    </w:tbl>
    <w:tbl>
      <w:tblPr>
        <w:tblStyle w:val="TableGrid25"/>
        <w:tblW w:w="5000" w:type="pct"/>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9636"/>
      </w:tblGrid>
      <w:tr w:rsidR="00785BEE" w:rsidRPr="00071916" w14:paraId="0375FCBE" w14:textId="77777777" w:rsidTr="006B762C">
        <w:trPr>
          <w:trHeight w:val="300"/>
        </w:trPr>
        <w:tc>
          <w:tcPr>
            <w:tcW w:w="5000" w:type="pct"/>
            <w:shd w:val="clear" w:color="auto" w:fill="B8CCE4" w:themeFill="accent1" w:themeFillTint="66"/>
            <w:tcMar>
              <w:left w:w="105" w:type="dxa"/>
              <w:right w:w="105" w:type="dxa"/>
            </w:tcMar>
          </w:tcPr>
          <w:p w14:paraId="6125D555" w14:textId="58CFD4D5" w:rsidR="00785BEE" w:rsidRPr="008611BE" w:rsidRDefault="00785BEE" w:rsidP="000D2310">
            <w:pPr>
              <w:pStyle w:val="Paragraph"/>
              <w:rPr>
                <w:rFonts w:ascii="Century Gothic" w:hAnsi="Century Gothic" w:cs="Arial"/>
                <w:b/>
                <w:bCs/>
                <w:sz w:val="20"/>
              </w:rPr>
            </w:pPr>
            <w:r w:rsidRPr="008611BE">
              <w:rPr>
                <w:rFonts w:ascii="Century Gothic" w:hAnsi="Century Gothic" w:cs="Arial"/>
                <w:b/>
                <w:bCs/>
                <w:sz w:val="20"/>
              </w:rPr>
              <w:t>4.9.</w:t>
            </w:r>
            <w:r w:rsidR="00F9757D" w:rsidRPr="008611BE">
              <w:rPr>
                <w:rFonts w:ascii="Century Gothic" w:hAnsi="Century Gothic" w:cs="Arial"/>
                <w:b/>
                <w:bCs/>
                <w:sz w:val="20"/>
              </w:rPr>
              <w:t xml:space="preserve">3 </w:t>
            </w:r>
            <w:proofErr w:type="spellStart"/>
            <w:r w:rsidR="003A2F1A" w:rsidRPr="003A2F1A">
              <w:rPr>
                <w:rFonts w:ascii="MS Gothic" w:eastAsia="MS Gothic" w:hAnsi="MS Gothic" w:cs="MS Gothic" w:hint="eastAsia"/>
                <w:b/>
                <w:bCs/>
                <w:sz w:val="20"/>
              </w:rPr>
              <w:t>化学控制</w:t>
            </w:r>
            <w:proofErr w:type="spellEnd"/>
          </w:p>
        </w:tc>
      </w:tr>
    </w:tbl>
    <w:tbl>
      <w:tblPr>
        <w:tblStyle w:val="TableGrid27"/>
        <w:tblW w:w="5000" w:type="pct"/>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820"/>
        <w:gridCol w:w="310"/>
        <w:gridCol w:w="2690"/>
        <w:gridCol w:w="1276"/>
        <w:gridCol w:w="4540"/>
      </w:tblGrid>
      <w:tr w:rsidR="00C765CC" w:rsidRPr="00071916" w14:paraId="18D90165" w14:textId="046C6672" w:rsidTr="00AA5867">
        <w:trPr>
          <w:trHeight w:val="300"/>
        </w:trPr>
        <w:tc>
          <w:tcPr>
            <w:tcW w:w="586" w:type="pct"/>
            <w:gridSpan w:val="2"/>
            <w:shd w:val="clear" w:color="auto" w:fill="00B0F0"/>
            <w:tcMar>
              <w:left w:w="105" w:type="dxa"/>
              <w:right w:w="105" w:type="dxa"/>
            </w:tcMar>
          </w:tcPr>
          <w:p w14:paraId="7CD0987E" w14:textId="381BA303" w:rsidR="00C765CC" w:rsidRPr="00C06E79" w:rsidRDefault="00DF2D10" w:rsidP="000D2310">
            <w:pPr>
              <w:pStyle w:val="Heading3"/>
              <w:rPr>
                <w:rFonts w:ascii="Century Gothic" w:hAnsi="Century Gothic" w:cstheme="minorHAnsi"/>
                <w:bCs w:val="0"/>
                <w:sz w:val="20"/>
                <w:szCs w:val="20"/>
              </w:rPr>
            </w:pPr>
            <w:proofErr w:type="spellStart"/>
            <w:r>
              <w:rPr>
                <w:rFonts w:ascii="MS Gothic" w:eastAsia="MS Gothic" w:hAnsi="MS Gothic" w:cs="MS Gothic" w:hint="eastAsia"/>
                <w:bCs w:val="0"/>
                <w:sz w:val="20"/>
                <w:szCs w:val="20"/>
              </w:rPr>
              <w:t>条款</w:t>
            </w:r>
            <w:proofErr w:type="spellEnd"/>
          </w:p>
        </w:tc>
        <w:tc>
          <w:tcPr>
            <w:tcW w:w="1396" w:type="pct"/>
            <w:shd w:val="clear" w:color="auto" w:fill="00B0F0"/>
            <w:tcMar>
              <w:left w:w="105" w:type="dxa"/>
              <w:right w:w="105" w:type="dxa"/>
            </w:tcMar>
          </w:tcPr>
          <w:p w14:paraId="697717CD" w14:textId="3EDD0817" w:rsidR="00C765CC" w:rsidRPr="00C06E79" w:rsidRDefault="000D68F7" w:rsidP="000D2310">
            <w:pPr>
              <w:pStyle w:val="Heading3"/>
              <w:rPr>
                <w:rFonts w:ascii="Century Gothic" w:hAnsi="Century Gothic" w:cstheme="minorHAnsi"/>
                <w:bCs w:val="0"/>
                <w:sz w:val="20"/>
                <w:szCs w:val="20"/>
              </w:rPr>
            </w:pPr>
            <w:proofErr w:type="spellStart"/>
            <w:r>
              <w:rPr>
                <w:rStyle w:val="Strong"/>
                <w:rFonts w:ascii="Century Gothic" w:eastAsiaTheme="majorEastAsia" w:hAnsi="Century Gothic" w:cstheme="minorHAnsi"/>
                <w:b/>
                <w:sz w:val="20"/>
                <w:szCs w:val="20"/>
              </w:rPr>
              <w:t>要求</w:t>
            </w:r>
            <w:proofErr w:type="spellEnd"/>
          </w:p>
        </w:tc>
        <w:tc>
          <w:tcPr>
            <w:tcW w:w="662" w:type="pct"/>
            <w:shd w:val="clear" w:color="auto" w:fill="00B0F0"/>
          </w:tcPr>
          <w:p w14:paraId="618AF62E" w14:textId="034E60C5" w:rsidR="00C765CC" w:rsidRPr="00A628D7" w:rsidRDefault="00C866AC" w:rsidP="003C3A29">
            <w:pPr>
              <w:pStyle w:val="Heading3"/>
              <w:rPr>
                <w:rStyle w:val="Strong"/>
                <w:rFonts w:ascii="Century Gothic" w:eastAsiaTheme="majorEastAsia" w:hAnsi="Century Gothic" w:cstheme="minorHAnsi"/>
                <w:b/>
                <w:sz w:val="20"/>
                <w:szCs w:val="20"/>
              </w:rPr>
            </w:pPr>
            <w:proofErr w:type="spellStart"/>
            <w:r>
              <w:rPr>
                <w:rStyle w:val="Strong"/>
                <w:rFonts w:ascii="Century Gothic" w:eastAsiaTheme="majorEastAsia" w:hAnsi="Century Gothic" w:cstheme="minorHAnsi"/>
                <w:b/>
                <w:sz w:val="20"/>
                <w:szCs w:val="20"/>
              </w:rPr>
              <w:t>符合</w:t>
            </w:r>
            <w:proofErr w:type="spellEnd"/>
          </w:p>
        </w:tc>
        <w:tc>
          <w:tcPr>
            <w:tcW w:w="2356" w:type="pct"/>
            <w:shd w:val="clear" w:color="auto" w:fill="00B0F0"/>
          </w:tcPr>
          <w:p w14:paraId="4DA2CBBA" w14:textId="365A8039" w:rsidR="00C765CC" w:rsidRPr="00A628D7" w:rsidRDefault="00CC6917" w:rsidP="000D2310">
            <w:pPr>
              <w:pStyle w:val="Heading3"/>
              <w:rPr>
                <w:rStyle w:val="Strong"/>
                <w:rFonts w:ascii="Century Gothic" w:eastAsiaTheme="majorEastAsia" w:hAnsi="Century Gothic" w:cstheme="minorHAnsi"/>
                <w:b/>
                <w:sz w:val="20"/>
                <w:szCs w:val="20"/>
              </w:rPr>
            </w:pPr>
            <w:proofErr w:type="spellStart"/>
            <w:r>
              <w:rPr>
                <w:rStyle w:val="Strong"/>
                <w:rFonts w:ascii="Microsoft JhengHei" w:eastAsia="Microsoft JhengHei" w:hAnsi="Microsoft JhengHei" w:cs="Microsoft JhengHei" w:hint="eastAsia"/>
                <w:b/>
                <w:sz w:val="20"/>
                <w:szCs w:val="20"/>
              </w:rPr>
              <w:t>评论</w:t>
            </w:r>
            <w:proofErr w:type="spellEnd"/>
          </w:p>
        </w:tc>
      </w:tr>
      <w:tr w:rsidR="00C765CC" w:rsidRPr="004F7F22" w14:paraId="704A9804" w14:textId="74BEDFD7" w:rsidTr="00C92F8D">
        <w:trPr>
          <w:trHeight w:val="300"/>
        </w:trPr>
        <w:tc>
          <w:tcPr>
            <w:tcW w:w="425" w:type="pct"/>
            <w:shd w:val="clear" w:color="auto" w:fill="FFFF99"/>
            <w:tcMar>
              <w:left w:w="105" w:type="dxa"/>
              <w:right w:w="105" w:type="dxa"/>
            </w:tcMar>
          </w:tcPr>
          <w:p w14:paraId="58174513" w14:textId="77777777" w:rsidR="00C765CC" w:rsidRPr="00071916" w:rsidRDefault="00C765CC" w:rsidP="000D2310">
            <w:pPr>
              <w:pStyle w:val="para"/>
              <w:rPr>
                <w:rFonts w:ascii="Century Gothic" w:eastAsia="Century Gothic" w:hAnsi="Century Gothic"/>
                <w:sz w:val="20"/>
              </w:rPr>
            </w:pPr>
            <w:r w:rsidRPr="00071916">
              <w:rPr>
                <w:rFonts w:ascii="Century Gothic" w:eastAsia="Century Gothic" w:hAnsi="Century Gothic"/>
                <w:sz w:val="20"/>
              </w:rPr>
              <w:t>4.9.3.1</w:t>
            </w:r>
          </w:p>
        </w:tc>
        <w:tc>
          <w:tcPr>
            <w:tcW w:w="161" w:type="pct"/>
            <w:shd w:val="clear" w:color="auto" w:fill="B8CCE4"/>
            <w:tcMar>
              <w:left w:w="105" w:type="dxa"/>
              <w:right w:w="105" w:type="dxa"/>
            </w:tcMar>
          </w:tcPr>
          <w:p w14:paraId="0FC1CB63" w14:textId="77777777" w:rsidR="00C765CC" w:rsidRPr="00071916" w:rsidRDefault="00C765CC" w:rsidP="000D2310">
            <w:pPr>
              <w:spacing w:before="120" w:after="120"/>
              <w:rPr>
                <w:rFonts w:ascii="Century Gothic" w:eastAsia="Century Gothic" w:hAnsi="Century Gothic" w:cs="Century Gothic"/>
                <w:color w:val="000000" w:themeColor="text1"/>
                <w:sz w:val="20"/>
                <w:szCs w:val="20"/>
              </w:rPr>
            </w:pPr>
          </w:p>
        </w:tc>
        <w:tc>
          <w:tcPr>
            <w:tcW w:w="1396" w:type="pct"/>
            <w:tcMar>
              <w:left w:w="105" w:type="dxa"/>
              <w:right w:w="105" w:type="dxa"/>
            </w:tcMar>
          </w:tcPr>
          <w:p w14:paraId="11357742" w14:textId="6CE73B8D" w:rsidR="00FF7ED1" w:rsidRPr="00624302" w:rsidRDefault="00FF7ED1" w:rsidP="00FF7ED1">
            <w:pPr>
              <w:tabs>
                <w:tab w:val="left" w:pos="282"/>
              </w:tabs>
              <w:autoSpaceDE w:val="0"/>
              <w:autoSpaceDN w:val="0"/>
              <w:spacing w:before="10" w:after="0"/>
              <w:rPr>
                <w:rFonts w:ascii="Century Gothic" w:eastAsia="Arial" w:hAnsi="Century Gothic" w:cs="Arial"/>
                <w:sz w:val="20"/>
                <w:lang w:val="en-US"/>
              </w:rPr>
            </w:pPr>
            <w:proofErr w:type="spellStart"/>
            <w:r w:rsidRPr="00FF7ED1">
              <w:rPr>
                <w:rFonts w:ascii="Microsoft JhengHei" w:eastAsia="Microsoft JhengHei" w:hAnsi="Microsoft JhengHei" w:cs="Microsoft JhengHei" w:hint="eastAsia"/>
                <w:sz w:val="20"/>
                <w:lang w:val="it-IT"/>
              </w:rPr>
              <w:t>应制定程序管理非生产用化学品的使用</w:t>
            </w:r>
            <w:r w:rsidRPr="00624302">
              <w:rPr>
                <w:rFonts w:ascii="Microsoft JhengHei" w:eastAsia="Microsoft JhengHei" w:hAnsi="Microsoft JhengHei" w:cs="Microsoft JhengHei" w:hint="eastAsia"/>
                <w:sz w:val="20"/>
              </w:rPr>
              <w:t>，</w:t>
            </w:r>
            <w:r w:rsidRPr="00FF7ED1">
              <w:rPr>
                <w:rFonts w:ascii="Microsoft JhengHei" w:eastAsia="Microsoft JhengHei" w:hAnsi="Microsoft JhengHei" w:cs="Microsoft JhengHei" w:hint="eastAsia"/>
                <w:sz w:val="20"/>
                <w:lang w:val="it-IT"/>
              </w:rPr>
              <w:t>储存和处理</w:t>
            </w:r>
            <w:r w:rsidRPr="00624302">
              <w:rPr>
                <w:rFonts w:ascii="Microsoft JhengHei" w:eastAsia="Microsoft JhengHei" w:hAnsi="Microsoft JhengHei" w:cs="Microsoft JhengHei" w:hint="eastAsia"/>
                <w:sz w:val="20"/>
              </w:rPr>
              <w:t>，</w:t>
            </w:r>
            <w:r w:rsidRPr="00FF7ED1">
              <w:rPr>
                <w:rFonts w:ascii="Microsoft JhengHei" w:eastAsia="Microsoft JhengHei" w:hAnsi="Microsoft JhengHei" w:cs="Microsoft JhengHei" w:hint="eastAsia"/>
                <w:sz w:val="20"/>
                <w:lang w:val="it-IT"/>
              </w:rPr>
              <w:t>例如润滑油和清洁化学品</w:t>
            </w:r>
            <w:r w:rsidRPr="00624302">
              <w:rPr>
                <w:rFonts w:ascii="Microsoft JhengHei" w:eastAsia="Microsoft JhengHei" w:hAnsi="Microsoft JhengHei" w:cs="Microsoft JhengHei" w:hint="eastAsia"/>
                <w:sz w:val="20"/>
              </w:rPr>
              <w:t>，</w:t>
            </w:r>
            <w:r w:rsidRPr="00FF7ED1">
              <w:rPr>
                <w:rFonts w:ascii="Microsoft JhengHei" w:eastAsia="Microsoft JhengHei" w:hAnsi="Microsoft JhengHei" w:cs="Microsoft JhengHei" w:hint="eastAsia"/>
                <w:sz w:val="20"/>
                <w:lang w:val="it-IT"/>
              </w:rPr>
              <w:t>以防</w:t>
            </w:r>
            <w:r w:rsidRPr="00FF7ED1">
              <w:rPr>
                <w:rFonts w:ascii="MS Gothic" w:eastAsia="MS Gothic" w:hAnsi="MS Gothic" w:cs="MS Gothic" w:hint="eastAsia"/>
                <w:sz w:val="20"/>
                <w:lang w:val="it-IT"/>
              </w:rPr>
              <w:t>止</w:t>
            </w:r>
            <w:r w:rsidRPr="00FF7ED1">
              <w:rPr>
                <w:rFonts w:ascii="Microsoft JhengHei" w:eastAsia="Microsoft JhengHei" w:hAnsi="Microsoft JhengHei" w:cs="Microsoft JhengHei" w:hint="eastAsia"/>
                <w:sz w:val="20"/>
                <w:lang w:val="it-IT"/>
              </w:rPr>
              <w:t>产品污染。这些至少应包括</w:t>
            </w:r>
            <w:proofErr w:type="spellEnd"/>
            <w:r w:rsidRPr="00624302">
              <w:rPr>
                <w:rFonts w:ascii="Microsoft JhengHei" w:eastAsia="Microsoft JhengHei" w:hAnsi="Microsoft JhengHei" w:cs="Microsoft JhengHei" w:hint="eastAsia"/>
                <w:sz w:val="20"/>
                <w:lang w:val="en-US"/>
              </w:rPr>
              <w:t>：</w:t>
            </w:r>
          </w:p>
          <w:p w14:paraId="4B2CD9F2" w14:textId="3774E584" w:rsidR="00FF7ED1" w:rsidRPr="00624302" w:rsidRDefault="00107F15" w:rsidP="00FF7ED1">
            <w:pPr>
              <w:tabs>
                <w:tab w:val="left" w:pos="282"/>
              </w:tabs>
              <w:autoSpaceDE w:val="0"/>
              <w:autoSpaceDN w:val="0"/>
              <w:spacing w:before="10" w:after="0"/>
              <w:rPr>
                <w:rFonts w:ascii="Century Gothic" w:eastAsia="Arial" w:hAnsi="Century Gothic" w:cs="Arial"/>
                <w:sz w:val="20"/>
                <w:lang w:val="en-US"/>
              </w:rPr>
            </w:pPr>
            <w:r w:rsidRPr="00624302">
              <w:rPr>
                <w:rFonts w:ascii="Century Gothic" w:eastAsia="Arial" w:hAnsi="Century Gothic" w:cs="Arial"/>
                <w:sz w:val="20"/>
                <w:lang w:val="en-US"/>
              </w:rPr>
              <w:t>•</w:t>
            </w:r>
            <w:r w:rsidR="00FF7ED1" w:rsidRPr="00624302">
              <w:rPr>
                <w:rFonts w:ascii="Century Gothic" w:eastAsia="Arial" w:hAnsi="Century Gothic" w:cs="Arial"/>
                <w:sz w:val="20"/>
                <w:lang w:val="en-US"/>
              </w:rPr>
              <w:t xml:space="preserve"> </w:t>
            </w:r>
            <w:proofErr w:type="spellStart"/>
            <w:r w:rsidR="00FF7ED1" w:rsidRPr="00FF7ED1">
              <w:rPr>
                <w:rFonts w:ascii="MS Gothic" w:eastAsia="MS Gothic" w:hAnsi="MS Gothic" w:cs="MS Gothic" w:hint="eastAsia"/>
                <w:sz w:val="20"/>
                <w:lang w:val="it-IT"/>
              </w:rPr>
              <w:t>批准采</w:t>
            </w:r>
            <w:r w:rsidR="00FF7ED1" w:rsidRPr="00FF7ED1">
              <w:rPr>
                <w:rFonts w:ascii="Microsoft JhengHei" w:eastAsia="Microsoft JhengHei" w:hAnsi="Microsoft JhengHei" w:cs="Microsoft JhengHei" w:hint="eastAsia"/>
                <w:sz w:val="20"/>
                <w:lang w:val="it-IT"/>
              </w:rPr>
              <w:t>购的化学品台账</w:t>
            </w:r>
            <w:proofErr w:type="spellEnd"/>
          </w:p>
          <w:p w14:paraId="12B1F0E2" w14:textId="7567C698" w:rsidR="00FF7ED1" w:rsidRPr="00624302" w:rsidRDefault="00107F15" w:rsidP="00FF7ED1">
            <w:pPr>
              <w:tabs>
                <w:tab w:val="left" w:pos="282"/>
              </w:tabs>
              <w:autoSpaceDE w:val="0"/>
              <w:autoSpaceDN w:val="0"/>
              <w:spacing w:before="10" w:after="0"/>
              <w:rPr>
                <w:rFonts w:ascii="Century Gothic" w:eastAsia="Arial" w:hAnsi="Century Gothic" w:cs="Arial"/>
                <w:sz w:val="20"/>
                <w:lang w:val="en-US"/>
              </w:rPr>
            </w:pPr>
            <w:r w:rsidRPr="00624302">
              <w:rPr>
                <w:rFonts w:ascii="Century Gothic" w:eastAsia="Arial" w:hAnsi="Century Gothic" w:cs="Arial"/>
                <w:sz w:val="20"/>
                <w:lang w:val="en-US"/>
              </w:rPr>
              <w:t>•</w:t>
            </w:r>
            <w:r w:rsidR="00FF7ED1" w:rsidRPr="00624302">
              <w:rPr>
                <w:rFonts w:ascii="Century Gothic" w:eastAsia="Arial" w:hAnsi="Century Gothic" w:cs="Arial"/>
                <w:sz w:val="20"/>
                <w:lang w:val="en-US"/>
              </w:rPr>
              <w:t xml:space="preserve"> </w:t>
            </w:r>
            <w:proofErr w:type="spellStart"/>
            <w:r w:rsidR="00FF7ED1" w:rsidRPr="00FF7ED1">
              <w:rPr>
                <w:rFonts w:ascii="MS Gothic" w:eastAsia="MS Gothic" w:hAnsi="MS Gothic" w:cs="MS Gothic" w:hint="eastAsia"/>
                <w:sz w:val="20"/>
                <w:lang w:val="it-IT"/>
              </w:rPr>
              <w:t>确</w:t>
            </w:r>
            <w:r w:rsidR="00FF7ED1" w:rsidRPr="00FF7ED1">
              <w:rPr>
                <w:rFonts w:ascii="Microsoft JhengHei" w:eastAsia="Microsoft JhengHei" w:hAnsi="Microsoft JhengHei" w:cs="Microsoft JhengHei" w:hint="eastAsia"/>
                <w:sz w:val="20"/>
                <w:lang w:val="it-IT"/>
              </w:rPr>
              <w:t>认适宜性</w:t>
            </w:r>
            <w:r w:rsidR="00FF7ED1" w:rsidRPr="00624302">
              <w:rPr>
                <w:rFonts w:ascii="Microsoft JhengHei" w:eastAsia="Microsoft JhengHei" w:hAnsi="Microsoft JhengHei" w:cs="Microsoft JhengHei" w:hint="eastAsia"/>
                <w:sz w:val="20"/>
                <w:lang w:val="en-US"/>
              </w:rPr>
              <w:t>，</w:t>
            </w:r>
            <w:r w:rsidR="00FF7ED1" w:rsidRPr="00FF7ED1">
              <w:rPr>
                <w:rFonts w:ascii="Microsoft JhengHei" w:eastAsia="Microsoft JhengHei" w:hAnsi="Microsoft JhengHei" w:cs="Microsoft JhengHei" w:hint="eastAsia"/>
                <w:sz w:val="20"/>
                <w:lang w:val="it-IT"/>
              </w:rPr>
              <w:t>包括与食品或对卫生敏感的接触</w:t>
            </w:r>
            <w:proofErr w:type="spellEnd"/>
          </w:p>
          <w:p w14:paraId="4F72CB05" w14:textId="522DD7A5" w:rsidR="00FF7ED1" w:rsidRPr="00624302" w:rsidRDefault="00107F15" w:rsidP="00FF7ED1">
            <w:pPr>
              <w:tabs>
                <w:tab w:val="left" w:pos="282"/>
              </w:tabs>
              <w:autoSpaceDE w:val="0"/>
              <w:autoSpaceDN w:val="0"/>
              <w:spacing w:before="10" w:after="0"/>
              <w:rPr>
                <w:rFonts w:ascii="Century Gothic" w:eastAsia="Arial" w:hAnsi="Century Gothic" w:cs="Arial"/>
                <w:sz w:val="20"/>
                <w:lang w:val="en-US"/>
              </w:rPr>
            </w:pPr>
            <w:r w:rsidRPr="00624302">
              <w:rPr>
                <w:rFonts w:ascii="Century Gothic" w:eastAsia="Arial" w:hAnsi="Century Gothic" w:cs="Arial"/>
                <w:sz w:val="20"/>
                <w:lang w:val="en-US"/>
              </w:rPr>
              <w:t>•</w:t>
            </w:r>
            <w:r w:rsidR="00FF7ED1" w:rsidRPr="00624302">
              <w:rPr>
                <w:rFonts w:ascii="Century Gothic" w:eastAsia="Arial" w:hAnsi="Century Gothic" w:cs="Arial"/>
                <w:sz w:val="20"/>
                <w:lang w:val="en-US"/>
              </w:rPr>
              <w:t xml:space="preserve"> </w:t>
            </w:r>
            <w:proofErr w:type="spellStart"/>
            <w:r w:rsidR="00FF7ED1" w:rsidRPr="00FF7ED1">
              <w:rPr>
                <w:rFonts w:ascii="MS Gothic" w:eastAsia="MS Gothic" w:hAnsi="MS Gothic" w:cs="MS Gothic" w:hint="eastAsia"/>
                <w:sz w:val="20"/>
                <w:lang w:val="it-IT"/>
              </w:rPr>
              <w:t>按照生</w:t>
            </w:r>
            <w:r w:rsidR="00FF7ED1" w:rsidRPr="00FF7ED1">
              <w:rPr>
                <w:rFonts w:ascii="Microsoft JhengHei" w:eastAsia="Microsoft JhengHei" w:hAnsi="Microsoft JhengHei" w:cs="Microsoft JhengHei" w:hint="eastAsia"/>
                <w:sz w:val="20"/>
                <w:lang w:val="it-IT"/>
              </w:rPr>
              <w:t>产商的说明使用</w:t>
            </w:r>
            <w:proofErr w:type="spellEnd"/>
          </w:p>
          <w:p w14:paraId="01E34C26" w14:textId="7EF62F0E" w:rsidR="00FF7ED1" w:rsidRPr="00624302" w:rsidRDefault="0012518B" w:rsidP="00FF7ED1">
            <w:pPr>
              <w:tabs>
                <w:tab w:val="left" w:pos="282"/>
              </w:tabs>
              <w:autoSpaceDE w:val="0"/>
              <w:autoSpaceDN w:val="0"/>
              <w:spacing w:before="10" w:after="0"/>
              <w:rPr>
                <w:rFonts w:ascii="Century Gothic" w:eastAsia="Arial" w:hAnsi="Century Gothic" w:cs="Arial"/>
                <w:sz w:val="20"/>
                <w:lang w:val="en-US"/>
              </w:rPr>
            </w:pPr>
            <w:r w:rsidRPr="00624302">
              <w:rPr>
                <w:rFonts w:ascii="Century Gothic" w:eastAsia="Arial" w:hAnsi="Century Gothic" w:cs="Arial"/>
                <w:sz w:val="20"/>
                <w:lang w:val="en-US"/>
              </w:rPr>
              <w:t>•</w:t>
            </w:r>
            <w:r w:rsidR="00FF7ED1" w:rsidRPr="00624302">
              <w:rPr>
                <w:rFonts w:ascii="Century Gothic" w:eastAsia="Arial" w:hAnsi="Century Gothic" w:cs="Arial"/>
                <w:sz w:val="20"/>
                <w:lang w:val="en-US"/>
              </w:rPr>
              <w:t xml:space="preserve"> </w:t>
            </w:r>
            <w:proofErr w:type="spellStart"/>
            <w:r w:rsidR="00FF7ED1" w:rsidRPr="00FF7ED1">
              <w:rPr>
                <w:rFonts w:ascii="MS Gothic" w:eastAsia="MS Gothic" w:hAnsi="MS Gothic" w:cs="MS Gothic" w:hint="eastAsia"/>
                <w:sz w:val="20"/>
                <w:lang w:val="it-IT"/>
              </w:rPr>
              <w:t>材料安全数据表和</w:t>
            </w:r>
            <w:r w:rsidR="00FF7ED1" w:rsidRPr="00FF7ED1">
              <w:rPr>
                <w:rFonts w:ascii="Microsoft JhengHei" w:eastAsia="Microsoft JhengHei" w:hAnsi="Microsoft JhengHei" w:cs="Microsoft JhengHei" w:hint="eastAsia"/>
                <w:sz w:val="20"/>
                <w:lang w:val="it-IT"/>
              </w:rPr>
              <w:t>规格说明的可用性</w:t>
            </w:r>
            <w:proofErr w:type="spellEnd"/>
          </w:p>
          <w:p w14:paraId="07ECEC4E" w14:textId="7EDBD6BC" w:rsidR="00FF7ED1" w:rsidRPr="00624302" w:rsidRDefault="0012518B" w:rsidP="00FF7ED1">
            <w:pPr>
              <w:tabs>
                <w:tab w:val="left" w:pos="282"/>
              </w:tabs>
              <w:autoSpaceDE w:val="0"/>
              <w:autoSpaceDN w:val="0"/>
              <w:spacing w:before="10" w:after="0"/>
              <w:rPr>
                <w:rFonts w:ascii="Century Gothic" w:eastAsia="Arial" w:hAnsi="Century Gothic" w:cs="Arial"/>
                <w:sz w:val="20"/>
                <w:lang w:val="en-US"/>
              </w:rPr>
            </w:pPr>
            <w:r w:rsidRPr="00624302">
              <w:rPr>
                <w:rFonts w:ascii="Century Gothic" w:eastAsia="Arial" w:hAnsi="Century Gothic" w:cs="Arial"/>
                <w:sz w:val="20"/>
                <w:lang w:val="en-US"/>
              </w:rPr>
              <w:t>•</w:t>
            </w:r>
            <w:r w:rsidR="00FF7ED1" w:rsidRPr="00624302">
              <w:rPr>
                <w:rFonts w:ascii="Century Gothic" w:eastAsia="Arial" w:hAnsi="Century Gothic" w:cs="Arial"/>
                <w:sz w:val="20"/>
                <w:lang w:val="en-US"/>
              </w:rPr>
              <w:t xml:space="preserve"> </w:t>
            </w:r>
            <w:proofErr w:type="spellStart"/>
            <w:r w:rsidR="00FF7ED1" w:rsidRPr="00FF7ED1">
              <w:rPr>
                <w:rFonts w:ascii="MS Gothic" w:eastAsia="MS Gothic" w:hAnsi="MS Gothic" w:cs="MS Gothic" w:hint="eastAsia"/>
                <w:sz w:val="20"/>
                <w:lang w:val="it-IT"/>
              </w:rPr>
              <w:t>在可能</w:t>
            </w:r>
            <w:r w:rsidR="00FF7ED1" w:rsidRPr="00FF7ED1">
              <w:rPr>
                <w:rFonts w:ascii="Microsoft JhengHei" w:eastAsia="Microsoft JhengHei" w:hAnsi="Microsoft JhengHei" w:cs="Microsoft JhengHei" w:hint="eastAsia"/>
                <w:sz w:val="20"/>
                <w:lang w:val="it-IT"/>
              </w:rPr>
              <w:t>发生异味污染风险的情况下</w:t>
            </w:r>
            <w:r w:rsidR="00FF7ED1" w:rsidRPr="00624302">
              <w:rPr>
                <w:rFonts w:ascii="Microsoft JhengHei" w:eastAsia="Microsoft JhengHei" w:hAnsi="Microsoft JhengHei" w:cs="Microsoft JhengHei" w:hint="eastAsia"/>
                <w:sz w:val="20"/>
                <w:lang w:val="en-US"/>
              </w:rPr>
              <w:t>，</w:t>
            </w:r>
            <w:r w:rsidR="00FF7ED1" w:rsidRPr="00FF7ED1">
              <w:rPr>
                <w:rFonts w:ascii="Microsoft JhengHei" w:eastAsia="Microsoft JhengHei" w:hAnsi="Microsoft JhengHei" w:cs="Microsoft JhengHei" w:hint="eastAsia"/>
                <w:sz w:val="20"/>
                <w:lang w:val="it-IT"/>
              </w:rPr>
              <w:t>避免使用强烈香味的产品</w:t>
            </w:r>
            <w:proofErr w:type="spellEnd"/>
          </w:p>
          <w:p w14:paraId="27321D0B" w14:textId="4AC32695" w:rsidR="00FF7ED1" w:rsidRPr="00624302" w:rsidRDefault="00064F24" w:rsidP="00FF7ED1">
            <w:pPr>
              <w:tabs>
                <w:tab w:val="left" w:pos="282"/>
              </w:tabs>
              <w:autoSpaceDE w:val="0"/>
              <w:autoSpaceDN w:val="0"/>
              <w:spacing w:before="10" w:after="0"/>
              <w:rPr>
                <w:rFonts w:ascii="Century Gothic" w:eastAsia="Arial" w:hAnsi="Century Gothic" w:cs="Arial"/>
                <w:sz w:val="20"/>
                <w:lang w:val="en-US"/>
              </w:rPr>
            </w:pPr>
            <w:r w:rsidRPr="00624302">
              <w:rPr>
                <w:rFonts w:ascii="Century Gothic" w:eastAsia="Arial" w:hAnsi="Century Gothic" w:cs="Arial"/>
                <w:sz w:val="20"/>
                <w:lang w:val="en-US"/>
              </w:rPr>
              <w:t>•</w:t>
            </w:r>
            <w:r w:rsidR="00FF7ED1" w:rsidRPr="00624302">
              <w:rPr>
                <w:rFonts w:ascii="Century Gothic" w:eastAsia="Arial" w:hAnsi="Century Gothic" w:cs="Arial"/>
                <w:sz w:val="20"/>
                <w:lang w:val="en-US"/>
              </w:rPr>
              <w:t xml:space="preserve"> </w:t>
            </w:r>
            <w:proofErr w:type="spellStart"/>
            <w:r w:rsidR="00FF7ED1" w:rsidRPr="00FF7ED1">
              <w:rPr>
                <w:rFonts w:ascii="MS Gothic" w:eastAsia="MS Gothic" w:hAnsi="MS Gothic" w:cs="MS Gothic" w:hint="eastAsia"/>
                <w:sz w:val="20"/>
                <w:lang w:val="it-IT"/>
              </w:rPr>
              <w:t>在任何</w:t>
            </w:r>
            <w:r w:rsidR="00FF7ED1" w:rsidRPr="00FF7ED1">
              <w:rPr>
                <w:rFonts w:ascii="Microsoft JhengHei" w:eastAsia="Microsoft JhengHei" w:hAnsi="Microsoft JhengHei" w:cs="Microsoft JhengHei" w:hint="eastAsia"/>
                <w:sz w:val="20"/>
                <w:lang w:val="it-IT"/>
              </w:rPr>
              <w:t>时候对化学品容器进行标签和</w:t>
            </w:r>
            <w:proofErr w:type="spellEnd"/>
            <w:r w:rsidR="00FF7ED1" w:rsidRPr="00624302">
              <w:rPr>
                <w:rFonts w:ascii="Century Gothic" w:eastAsia="Arial" w:hAnsi="Century Gothic" w:cs="Arial"/>
                <w:sz w:val="20"/>
                <w:lang w:val="en-US"/>
              </w:rPr>
              <w:t>/</w:t>
            </w:r>
            <w:proofErr w:type="spellStart"/>
            <w:r w:rsidR="00FF7ED1" w:rsidRPr="00FF7ED1">
              <w:rPr>
                <w:rFonts w:ascii="MS Gothic" w:eastAsia="MS Gothic" w:hAnsi="MS Gothic" w:cs="MS Gothic" w:hint="eastAsia"/>
                <w:sz w:val="20"/>
                <w:lang w:val="it-IT"/>
              </w:rPr>
              <w:t>或</w:t>
            </w:r>
            <w:r w:rsidR="00FF7ED1" w:rsidRPr="00FF7ED1">
              <w:rPr>
                <w:rFonts w:ascii="Microsoft JhengHei" w:eastAsia="Microsoft JhengHei" w:hAnsi="Microsoft JhengHei" w:cs="Microsoft JhengHei" w:hint="eastAsia"/>
                <w:sz w:val="20"/>
                <w:lang w:val="it-IT"/>
              </w:rPr>
              <w:t>识别</w:t>
            </w:r>
            <w:proofErr w:type="spellEnd"/>
          </w:p>
          <w:p w14:paraId="4890FC03" w14:textId="5BE8393F" w:rsidR="00FF7ED1" w:rsidRPr="00624302" w:rsidRDefault="00064F24" w:rsidP="00FF7ED1">
            <w:pPr>
              <w:tabs>
                <w:tab w:val="left" w:pos="282"/>
              </w:tabs>
              <w:autoSpaceDE w:val="0"/>
              <w:autoSpaceDN w:val="0"/>
              <w:spacing w:before="10" w:after="0"/>
              <w:rPr>
                <w:rFonts w:ascii="Century Gothic" w:eastAsia="Arial" w:hAnsi="Century Gothic" w:cs="Arial"/>
                <w:sz w:val="20"/>
                <w:lang w:val="en-US"/>
              </w:rPr>
            </w:pPr>
            <w:r w:rsidRPr="00624302">
              <w:rPr>
                <w:rFonts w:ascii="Century Gothic" w:eastAsia="Arial" w:hAnsi="Century Gothic" w:cs="Arial"/>
                <w:sz w:val="20"/>
                <w:lang w:val="en-US"/>
              </w:rPr>
              <w:t>•</w:t>
            </w:r>
            <w:r w:rsidR="00FF7ED1" w:rsidRPr="00624302">
              <w:rPr>
                <w:rFonts w:ascii="Century Gothic" w:eastAsia="Arial" w:hAnsi="Century Gothic" w:cs="Arial"/>
                <w:sz w:val="20"/>
                <w:lang w:val="en-US"/>
              </w:rPr>
              <w:t xml:space="preserve"> </w:t>
            </w:r>
            <w:proofErr w:type="spellStart"/>
            <w:r w:rsidR="00FF7ED1" w:rsidRPr="00FF7ED1">
              <w:rPr>
                <w:rFonts w:ascii="MS Gothic" w:eastAsia="MS Gothic" w:hAnsi="MS Gothic" w:cs="MS Gothic" w:hint="eastAsia"/>
                <w:sz w:val="20"/>
                <w:lang w:val="it-IT"/>
              </w:rPr>
              <w:t>指定的</w:t>
            </w:r>
            <w:r w:rsidR="00FF7ED1" w:rsidRPr="00FF7ED1">
              <w:rPr>
                <w:rFonts w:ascii="Microsoft JhengHei" w:eastAsia="Microsoft JhengHei" w:hAnsi="Microsoft JhengHei" w:cs="Microsoft JhengHei" w:hint="eastAsia"/>
                <w:sz w:val="20"/>
                <w:lang w:val="it-IT"/>
              </w:rPr>
              <w:t>储存区</w:t>
            </w:r>
            <w:r w:rsidR="00FF7ED1" w:rsidRPr="00624302">
              <w:rPr>
                <w:rFonts w:ascii="Microsoft JhengHei" w:eastAsia="Microsoft JhengHei" w:hAnsi="Microsoft JhengHei" w:cs="Microsoft JhengHei" w:hint="eastAsia"/>
                <w:sz w:val="20"/>
                <w:lang w:val="en-US"/>
              </w:rPr>
              <w:t>，</w:t>
            </w:r>
            <w:r w:rsidR="00FF7ED1" w:rsidRPr="00FF7ED1">
              <w:rPr>
                <w:rFonts w:ascii="Microsoft JhengHei" w:eastAsia="Microsoft JhengHei" w:hAnsi="Microsoft JhengHei" w:cs="Microsoft JhengHei" w:hint="eastAsia"/>
                <w:sz w:val="20"/>
                <w:lang w:val="it-IT"/>
              </w:rPr>
              <w:t>仅限经授权的人员进入</w:t>
            </w:r>
            <w:proofErr w:type="spellEnd"/>
          </w:p>
          <w:p w14:paraId="7D20E58D" w14:textId="0274032F" w:rsidR="00FF7ED1" w:rsidRPr="00624302" w:rsidRDefault="00064F24" w:rsidP="00FF7ED1">
            <w:pPr>
              <w:tabs>
                <w:tab w:val="left" w:pos="282"/>
              </w:tabs>
              <w:autoSpaceDE w:val="0"/>
              <w:autoSpaceDN w:val="0"/>
              <w:spacing w:before="10" w:after="0"/>
              <w:rPr>
                <w:rFonts w:ascii="Century Gothic" w:eastAsia="Arial" w:hAnsi="Century Gothic" w:cs="Arial"/>
                <w:sz w:val="20"/>
                <w:lang w:val="en-US"/>
              </w:rPr>
            </w:pPr>
            <w:r w:rsidRPr="00624302">
              <w:rPr>
                <w:rFonts w:ascii="Century Gothic" w:eastAsia="Arial" w:hAnsi="Century Gothic" w:cs="Arial"/>
                <w:sz w:val="20"/>
                <w:lang w:val="en-US"/>
              </w:rPr>
              <w:t>•</w:t>
            </w:r>
            <w:r w:rsidR="00FF7ED1" w:rsidRPr="00624302">
              <w:rPr>
                <w:rFonts w:ascii="Century Gothic" w:eastAsia="Arial" w:hAnsi="Century Gothic" w:cs="Arial"/>
                <w:sz w:val="20"/>
                <w:lang w:val="en-US"/>
              </w:rPr>
              <w:t xml:space="preserve"> </w:t>
            </w:r>
            <w:proofErr w:type="spellStart"/>
            <w:r w:rsidR="00FF7ED1" w:rsidRPr="00FF7ED1">
              <w:rPr>
                <w:rFonts w:ascii="MS Gothic" w:eastAsia="MS Gothic" w:hAnsi="MS Gothic" w:cs="MS Gothic" w:hint="eastAsia"/>
                <w:sz w:val="20"/>
                <w:lang w:val="it-IT"/>
              </w:rPr>
              <w:t>管理任何泄漏的程序</w:t>
            </w:r>
            <w:proofErr w:type="spellEnd"/>
          </w:p>
          <w:p w14:paraId="5F58E4B3" w14:textId="46EED94B" w:rsidR="00C765CC" w:rsidRPr="00624302" w:rsidRDefault="00064F24" w:rsidP="00FF7ED1">
            <w:pPr>
              <w:tabs>
                <w:tab w:val="left" w:pos="282"/>
              </w:tabs>
              <w:autoSpaceDE w:val="0"/>
              <w:autoSpaceDN w:val="0"/>
              <w:spacing w:before="10" w:after="0"/>
              <w:rPr>
                <w:rFonts w:ascii="Century Gothic" w:eastAsia="Arial" w:hAnsi="Century Gothic" w:cs="Arial"/>
                <w:sz w:val="20"/>
                <w:lang w:val="en-US"/>
              </w:rPr>
            </w:pPr>
            <w:r w:rsidRPr="00624302">
              <w:rPr>
                <w:rFonts w:ascii="Century Gothic" w:eastAsia="Arial" w:hAnsi="Century Gothic" w:cs="Arial"/>
                <w:sz w:val="20"/>
                <w:lang w:val="en-US"/>
              </w:rPr>
              <w:lastRenderedPageBreak/>
              <w:t>•</w:t>
            </w:r>
            <w:r w:rsidR="00FF7ED1" w:rsidRPr="00624302">
              <w:rPr>
                <w:rFonts w:ascii="Century Gothic" w:eastAsia="Arial" w:hAnsi="Century Gothic" w:cs="Arial"/>
                <w:sz w:val="20"/>
                <w:lang w:val="en-US"/>
              </w:rPr>
              <w:t xml:space="preserve"> </w:t>
            </w:r>
            <w:proofErr w:type="spellStart"/>
            <w:r w:rsidR="00FF7ED1" w:rsidRPr="00FF7ED1">
              <w:rPr>
                <w:rFonts w:ascii="Microsoft JhengHei" w:eastAsia="Microsoft JhengHei" w:hAnsi="Microsoft JhengHei" w:cs="Microsoft JhengHei" w:hint="eastAsia"/>
                <w:sz w:val="20"/>
                <w:lang w:val="it-IT"/>
              </w:rPr>
              <w:t>仅限经过培训的人使用</w:t>
            </w:r>
            <w:proofErr w:type="spellEnd"/>
            <w:r w:rsidR="00FF7ED1" w:rsidRPr="00624302">
              <w:rPr>
                <w:rFonts w:ascii="Century Gothic" w:eastAsia="Arial" w:hAnsi="Century Gothic" w:cs="Arial"/>
                <w:sz w:val="20"/>
                <w:lang w:val="en-US"/>
              </w:rPr>
              <w:t xml:space="preserve"> </w:t>
            </w:r>
            <w:r w:rsidR="00FF7ED1" w:rsidRPr="00FF7ED1">
              <w:rPr>
                <w:rFonts w:ascii="MS Gothic" w:eastAsia="MS Gothic" w:hAnsi="MS Gothic" w:cs="MS Gothic" w:hint="eastAsia"/>
                <w:sz w:val="20"/>
                <w:lang w:val="it-IT"/>
              </w:rPr>
              <w:t>。</w:t>
            </w:r>
          </w:p>
        </w:tc>
        <w:tc>
          <w:tcPr>
            <w:tcW w:w="662" w:type="pct"/>
          </w:tcPr>
          <w:p w14:paraId="488B3A7C" w14:textId="77777777" w:rsidR="00C765CC" w:rsidRPr="00624302" w:rsidRDefault="00C765CC" w:rsidP="000D2310">
            <w:pPr>
              <w:pStyle w:val="para"/>
              <w:rPr>
                <w:rFonts w:ascii="Century Gothic" w:eastAsia="Century Gothic" w:hAnsi="Century Gothic"/>
                <w:sz w:val="20"/>
                <w:lang w:val="en-US"/>
              </w:rPr>
            </w:pPr>
          </w:p>
        </w:tc>
        <w:tc>
          <w:tcPr>
            <w:tcW w:w="2356" w:type="pct"/>
          </w:tcPr>
          <w:p w14:paraId="599E20DB" w14:textId="77777777" w:rsidR="00C765CC" w:rsidRPr="00624302" w:rsidRDefault="00C765CC" w:rsidP="000D2310">
            <w:pPr>
              <w:pStyle w:val="para"/>
              <w:rPr>
                <w:rFonts w:ascii="Century Gothic" w:eastAsia="Century Gothic" w:hAnsi="Century Gothic"/>
                <w:sz w:val="20"/>
                <w:lang w:val="en-US"/>
              </w:rPr>
            </w:pPr>
          </w:p>
        </w:tc>
      </w:tr>
    </w:tbl>
    <w:tbl>
      <w:tblPr>
        <w:tblStyle w:val="TableGrid25"/>
        <w:tblW w:w="5000" w:type="pct"/>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9636"/>
      </w:tblGrid>
      <w:tr w:rsidR="00082932" w:rsidRPr="00071916" w14:paraId="6881A637" w14:textId="77777777" w:rsidTr="006B762C">
        <w:trPr>
          <w:trHeight w:val="300"/>
        </w:trPr>
        <w:tc>
          <w:tcPr>
            <w:tcW w:w="5000" w:type="pct"/>
            <w:shd w:val="clear" w:color="auto" w:fill="B8CCE4" w:themeFill="accent1" w:themeFillTint="66"/>
            <w:tcMar>
              <w:left w:w="105" w:type="dxa"/>
              <w:right w:w="105" w:type="dxa"/>
            </w:tcMar>
          </w:tcPr>
          <w:p w14:paraId="6C00747C" w14:textId="7F7E50E9" w:rsidR="00082932" w:rsidRPr="00A24F9F" w:rsidRDefault="00082932" w:rsidP="000D2310">
            <w:pPr>
              <w:pStyle w:val="Paragraph"/>
              <w:rPr>
                <w:rFonts w:ascii="Century Gothic" w:hAnsi="Century Gothic" w:cs="Arial"/>
                <w:b/>
                <w:bCs/>
                <w:sz w:val="20"/>
              </w:rPr>
            </w:pPr>
            <w:r w:rsidRPr="00A24F9F">
              <w:rPr>
                <w:rFonts w:ascii="Century Gothic" w:hAnsi="Century Gothic" w:cs="Arial"/>
                <w:b/>
                <w:bCs/>
                <w:sz w:val="20"/>
              </w:rPr>
              <w:t xml:space="preserve">4.9.4 </w:t>
            </w:r>
            <w:proofErr w:type="spellStart"/>
            <w:r w:rsidR="00253C9F" w:rsidRPr="00253C9F">
              <w:rPr>
                <w:rFonts w:ascii="Microsoft JhengHei" w:eastAsia="Microsoft JhengHei" w:hAnsi="Microsoft JhengHei" w:cs="Microsoft JhengHei" w:hint="eastAsia"/>
                <w:b/>
                <w:bCs/>
                <w:sz w:val="20"/>
              </w:rPr>
              <w:t>过敏原管理</w:t>
            </w:r>
            <w:proofErr w:type="spellEnd"/>
          </w:p>
        </w:tc>
      </w:tr>
    </w:tbl>
    <w:p w14:paraId="6D38C6C5" w14:textId="77777777" w:rsidR="003C0BE1" w:rsidRPr="00071916" w:rsidRDefault="003C0BE1" w:rsidP="003C0BE1">
      <w:pPr>
        <w:rPr>
          <w:rFonts w:ascii="Century Gothic" w:hAnsi="Century Gothic"/>
          <w:sz w:val="20"/>
          <w:szCs w:val="20"/>
        </w:rPr>
      </w:pPr>
    </w:p>
    <w:p w14:paraId="2F6205F7" w14:textId="77777777" w:rsidR="002469C4" w:rsidRPr="00071916" w:rsidRDefault="003C0BE1" w:rsidP="003C0BE1">
      <w:pPr>
        <w:rPr>
          <w:rFonts w:ascii="Century Gothic" w:hAnsi="Century Gothic"/>
          <w:sz w:val="20"/>
          <w:szCs w:val="20"/>
        </w:rPr>
      </w:pPr>
      <w:r w:rsidRPr="00071916">
        <w:rPr>
          <w:rFonts w:ascii="Century Gothic" w:hAnsi="Century Gothic"/>
          <w:sz w:val="20"/>
          <w:szCs w:val="20"/>
        </w:rPr>
        <w:br w:type="page"/>
      </w:r>
    </w:p>
    <w:tbl>
      <w:tblPr>
        <w:tblStyle w:val="TableGrid"/>
        <w:tblW w:w="5000" w:type="pct"/>
        <w:tblBorders>
          <w:top w:val="single" w:sz="6" w:space="0" w:color="auto"/>
          <w:left w:val="single" w:sz="6" w:space="0" w:color="auto"/>
          <w:bottom w:val="single" w:sz="6" w:space="0" w:color="auto"/>
          <w:right w:val="single" w:sz="6" w:space="0" w:color="auto"/>
          <w:insideH w:val="single" w:sz="4" w:space="0" w:color="000000" w:themeColor="text1"/>
          <w:insideV w:val="single" w:sz="4" w:space="0" w:color="000000" w:themeColor="text1"/>
        </w:tblBorders>
        <w:tblLook w:val="04A0" w:firstRow="1" w:lastRow="0" w:firstColumn="1" w:lastColumn="0" w:noHBand="0" w:noVBand="1"/>
      </w:tblPr>
      <w:tblGrid>
        <w:gridCol w:w="820"/>
        <w:gridCol w:w="217"/>
        <w:gridCol w:w="2783"/>
        <w:gridCol w:w="1276"/>
        <w:gridCol w:w="4540"/>
      </w:tblGrid>
      <w:tr w:rsidR="00240E07" w:rsidRPr="00071916" w14:paraId="238BE797" w14:textId="34E17AB6" w:rsidTr="00AA5867">
        <w:trPr>
          <w:trHeight w:val="300"/>
        </w:trPr>
        <w:tc>
          <w:tcPr>
            <w:tcW w:w="538" w:type="pct"/>
            <w:gridSpan w:val="2"/>
            <w:shd w:val="clear" w:color="auto" w:fill="00B0F0"/>
            <w:tcMar>
              <w:left w:w="105" w:type="dxa"/>
              <w:right w:w="105" w:type="dxa"/>
            </w:tcMar>
          </w:tcPr>
          <w:p w14:paraId="5E8B95D7" w14:textId="7A4B93A6" w:rsidR="00240E07" w:rsidRPr="00071916" w:rsidRDefault="00DF2D10" w:rsidP="000D2310">
            <w:pPr>
              <w:pStyle w:val="Heading3"/>
              <w:rPr>
                <w:rFonts w:ascii="Century Gothic" w:hAnsi="Century Gothic"/>
                <w:sz w:val="20"/>
                <w:szCs w:val="20"/>
              </w:rPr>
            </w:pPr>
            <w:proofErr w:type="spellStart"/>
            <w:r>
              <w:rPr>
                <w:rFonts w:ascii="MS Gothic" w:eastAsia="MS Gothic" w:hAnsi="MS Gothic" w:cs="MS Gothic" w:hint="eastAsia"/>
                <w:sz w:val="20"/>
                <w:szCs w:val="20"/>
              </w:rPr>
              <w:lastRenderedPageBreak/>
              <w:t>条款</w:t>
            </w:r>
            <w:proofErr w:type="spellEnd"/>
          </w:p>
        </w:tc>
        <w:tc>
          <w:tcPr>
            <w:tcW w:w="1444" w:type="pct"/>
            <w:shd w:val="clear" w:color="auto" w:fill="00B0F0"/>
            <w:tcMar>
              <w:left w:w="105" w:type="dxa"/>
              <w:right w:w="105" w:type="dxa"/>
            </w:tcMar>
          </w:tcPr>
          <w:p w14:paraId="2C005364" w14:textId="5DE931C4" w:rsidR="00240E07" w:rsidRPr="00071916" w:rsidRDefault="000D68F7" w:rsidP="000D2310">
            <w:pPr>
              <w:pStyle w:val="Heading3"/>
              <w:rPr>
                <w:rFonts w:ascii="Century Gothic" w:hAnsi="Century Gothic"/>
                <w:sz w:val="20"/>
                <w:szCs w:val="20"/>
              </w:rPr>
            </w:pPr>
            <w:proofErr w:type="spellStart"/>
            <w:r>
              <w:rPr>
                <w:rStyle w:val="Strong"/>
                <w:rFonts w:ascii="Century Gothic" w:eastAsiaTheme="majorEastAsia" w:hAnsi="Century Gothic"/>
                <w:b/>
                <w:sz w:val="20"/>
                <w:szCs w:val="20"/>
              </w:rPr>
              <w:t>要求</w:t>
            </w:r>
            <w:proofErr w:type="spellEnd"/>
          </w:p>
        </w:tc>
        <w:tc>
          <w:tcPr>
            <w:tcW w:w="662" w:type="pct"/>
            <w:shd w:val="clear" w:color="auto" w:fill="00B0F0"/>
          </w:tcPr>
          <w:p w14:paraId="5C021388" w14:textId="537E0A15" w:rsidR="00240E07" w:rsidRPr="00071916" w:rsidRDefault="00C866AC" w:rsidP="000D2310">
            <w:pPr>
              <w:pStyle w:val="Heading3"/>
              <w:rPr>
                <w:rStyle w:val="Strong"/>
                <w:rFonts w:ascii="Century Gothic" w:eastAsiaTheme="majorEastAsia" w:hAnsi="Century Gothic"/>
                <w:b/>
                <w:sz w:val="20"/>
                <w:szCs w:val="20"/>
              </w:rPr>
            </w:pPr>
            <w:proofErr w:type="spellStart"/>
            <w:r>
              <w:rPr>
                <w:rStyle w:val="Strong"/>
                <w:rFonts w:ascii="Century Gothic" w:eastAsiaTheme="majorEastAsia" w:hAnsi="Century Gothic"/>
                <w:b/>
                <w:sz w:val="20"/>
                <w:szCs w:val="20"/>
              </w:rPr>
              <w:t>符合</w:t>
            </w:r>
            <w:proofErr w:type="spellEnd"/>
          </w:p>
        </w:tc>
        <w:tc>
          <w:tcPr>
            <w:tcW w:w="2356" w:type="pct"/>
            <w:shd w:val="clear" w:color="auto" w:fill="00B0F0"/>
          </w:tcPr>
          <w:p w14:paraId="492D751A" w14:textId="1D3F15AC" w:rsidR="00240E07" w:rsidRPr="00071916" w:rsidRDefault="00CC6917" w:rsidP="000D2310">
            <w:pPr>
              <w:pStyle w:val="Heading3"/>
              <w:rPr>
                <w:rStyle w:val="Strong"/>
                <w:rFonts w:ascii="Century Gothic" w:eastAsiaTheme="majorEastAsia" w:hAnsi="Century Gothic"/>
                <w:b/>
                <w:sz w:val="20"/>
                <w:szCs w:val="20"/>
              </w:rPr>
            </w:pPr>
            <w:proofErr w:type="spellStart"/>
            <w:r>
              <w:rPr>
                <w:rStyle w:val="Strong"/>
                <w:rFonts w:ascii="Microsoft JhengHei" w:eastAsia="Microsoft JhengHei" w:hAnsi="Microsoft JhengHei" w:cs="Microsoft JhengHei" w:hint="eastAsia"/>
                <w:b/>
                <w:sz w:val="20"/>
                <w:szCs w:val="20"/>
              </w:rPr>
              <w:t>评论</w:t>
            </w:r>
            <w:proofErr w:type="spellEnd"/>
          </w:p>
        </w:tc>
      </w:tr>
      <w:tr w:rsidR="00240E07" w:rsidRPr="0013733A" w14:paraId="46680188" w14:textId="388C05FA" w:rsidTr="00B94571">
        <w:trPr>
          <w:trHeight w:val="285"/>
        </w:trPr>
        <w:tc>
          <w:tcPr>
            <w:tcW w:w="538" w:type="pct"/>
            <w:gridSpan w:val="2"/>
            <w:shd w:val="clear" w:color="auto" w:fill="B8CCE4"/>
            <w:tcMar>
              <w:left w:w="105" w:type="dxa"/>
              <w:right w:w="105" w:type="dxa"/>
            </w:tcMar>
          </w:tcPr>
          <w:p w14:paraId="4940518A" w14:textId="77777777" w:rsidR="00240E07" w:rsidRPr="00071916" w:rsidRDefault="00240E07" w:rsidP="000D2310">
            <w:pPr>
              <w:pStyle w:val="Paragraph"/>
              <w:rPr>
                <w:rFonts w:ascii="Century Gothic" w:hAnsi="Century Gothic"/>
                <w:sz w:val="20"/>
              </w:rPr>
            </w:pPr>
            <w:r w:rsidRPr="00071916">
              <w:rPr>
                <w:rFonts w:ascii="Century Gothic" w:hAnsi="Century Gothic"/>
                <w:sz w:val="20"/>
              </w:rPr>
              <w:t>4.9.4.1</w:t>
            </w:r>
          </w:p>
        </w:tc>
        <w:tc>
          <w:tcPr>
            <w:tcW w:w="1444" w:type="pct"/>
            <w:tcMar>
              <w:left w:w="105" w:type="dxa"/>
              <w:right w:w="105" w:type="dxa"/>
            </w:tcMar>
          </w:tcPr>
          <w:p w14:paraId="703E2904" w14:textId="109322B8" w:rsidR="00526233" w:rsidRPr="00526233" w:rsidRDefault="00526233" w:rsidP="00526233">
            <w:pPr>
              <w:pStyle w:val="Paragraph"/>
              <w:rPr>
                <w:rFonts w:ascii="Century Gothic" w:hAnsi="Century Gothic" w:cs="Arial"/>
                <w:sz w:val="20"/>
              </w:rPr>
            </w:pPr>
            <w:proofErr w:type="spellStart"/>
            <w:r w:rsidRPr="00526233">
              <w:rPr>
                <w:rFonts w:ascii="MS Gothic" w:eastAsia="MS Gothic" w:hAnsi="MS Gothic" w:cs="MS Gothic" w:hint="eastAsia"/>
                <w:sz w:val="20"/>
                <w:lang w:val="es-ES"/>
              </w:rPr>
              <w:t>如果作</w:t>
            </w:r>
            <w:r w:rsidRPr="00526233">
              <w:rPr>
                <w:rFonts w:ascii="Microsoft JhengHei" w:eastAsia="Microsoft JhengHei" w:hAnsi="Microsoft JhengHei" w:cs="Microsoft JhengHei" w:hint="eastAsia"/>
                <w:sz w:val="20"/>
                <w:lang w:val="es-ES"/>
              </w:rPr>
              <w:t>为</w:t>
            </w:r>
            <w:proofErr w:type="spellEnd"/>
            <w:r w:rsidRPr="00526233">
              <w:rPr>
                <w:rFonts w:ascii="Century Gothic" w:hAnsi="Century Gothic" w:cs="Arial"/>
                <w:sz w:val="20"/>
              </w:rPr>
              <w:t>HARA</w:t>
            </w:r>
            <w:r w:rsidRPr="00526233">
              <w:rPr>
                <w:rFonts w:ascii="MS Gothic" w:eastAsia="MS Gothic" w:hAnsi="MS Gothic" w:cs="MS Gothic" w:hint="eastAsia"/>
                <w:sz w:val="20"/>
                <w:lang w:val="es-ES"/>
              </w:rPr>
              <w:t>的一部分</w:t>
            </w:r>
            <w:r w:rsidRPr="00526233">
              <w:rPr>
                <w:rFonts w:ascii="Microsoft JhengHei" w:eastAsia="Microsoft JhengHei" w:hAnsi="Microsoft JhengHei" w:cs="Microsoft JhengHei" w:hint="eastAsia"/>
                <w:sz w:val="20"/>
                <w:lang w:val="es-ES"/>
              </w:rPr>
              <w:t>识别出来自过敏原或固有过敏性成分的潜在风险时</w:t>
            </w:r>
            <w:r w:rsidRPr="00526233">
              <w:rPr>
                <w:rFonts w:ascii="Microsoft JhengHei" w:eastAsia="Microsoft JhengHei" w:hAnsi="Microsoft JhengHei" w:cs="Microsoft JhengHei" w:hint="eastAsia"/>
                <w:sz w:val="20"/>
              </w:rPr>
              <w:t>，</w:t>
            </w:r>
            <w:r w:rsidRPr="00526233">
              <w:rPr>
                <w:rFonts w:ascii="Microsoft JhengHei" w:eastAsia="Microsoft JhengHei" w:hAnsi="Microsoft JhengHei" w:cs="Microsoft JhengHei" w:hint="eastAsia"/>
                <w:sz w:val="20"/>
                <w:lang w:val="es-ES"/>
              </w:rPr>
              <w:t>工厂应建</w:t>
            </w:r>
            <w:r w:rsidRPr="00526233">
              <w:rPr>
                <w:rFonts w:ascii="MS Gothic" w:eastAsia="MS Gothic" w:hAnsi="MS Gothic" w:cs="MS Gothic" w:hint="eastAsia"/>
                <w:sz w:val="20"/>
                <w:lang w:val="es-ES"/>
              </w:rPr>
              <w:t>立</w:t>
            </w:r>
            <w:r w:rsidRPr="00526233">
              <w:rPr>
                <w:rFonts w:ascii="MS Gothic" w:eastAsia="MS Gothic" w:hAnsi="MS Gothic" w:cs="MS Gothic" w:hint="eastAsia"/>
                <w:sz w:val="20"/>
              </w:rPr>
              <w:t>，</w:t>
            </w:r>
            <w:r w:rsidRPr="00526233">
              <w:rPr>
                <w:rFonts w:ascii="Microsoft JhengHei" w:eastAsia="Microsoft JhengHei" w:hAnsi="Microsoft JhengHei" w:cs="Microsoft JhengHei" w:hint="eastAsia"/>
                <w:sz w:val="20"/>
                <w:lang w:val="es-ES"/>
              </w:rPr>
              <w:t>实施和维护过敏原管理计划。该计划应尽可能减少或消除产品受到和</w:t>
            </w:r>
            <w:r w:rsidRPr="00526233">
              <w:rPr>
                <w:rFonts w:ascii="Century Gothic" w:hAnsi="Century Gothic" w:cs="Arial"/>
                <w:sz w:val="20"/>
                <w:lang w:val="en-US"/>
              </w:rPr>
              <w:t>/</w:t>
            </w:r>
            <w:r w:rsidRPr="00526233">
              <w:rPr>
                <w:rFonts w:ascii="MS Gothic" w:eastAsia="MS Gothic" w:hAnsi="MS Gothic" w:cs="MS Gothic" w:hint="eastAsia"/>
                <w:sz w:val="20"/>
                <w:lang w:val="es-ES"/>
              </w:rPr>
              <w:t>或来自</w:t>
            </w:r>
            <w:r w:rsidRPr="00526233">
              <w:rPr>
                <w:rFonts w:ascii="Microsoft JhengHei" w:eastAsia="Microsoft JhengHei" w:hAnsi="Microsoft JhengHei" w:cs="Microsoft JhengHei" w:hint="eastAsia"/>
                <w:sz w:val="20"/>
                <w:lang w:val="es-ES"/>
              </w:rPr>
              <w:t>产品的污染风险。计划应符合销售国对标签的法律要求。</w:t>
            </w:r>
          </w:p>
          <w:p w14:paraId="5E498B0B" w14:textId="1BB866E8" w:rsidR="00240E07" w:rsidRPr="00526233" w:rsidRDefault="00526233" w:rsidP="00526233">
            <w:pPr>
              <w:pStyle w:val="Paragraph"/>
              <w:rPr>
                <w:rFonts w:ascii="Century Gothic" w:hAnsi="Century Gothic" w:cs="Arial"/>
                <w:sz w:val="20"/>
                <w:lang w:val="en-US"/>
              </w:rPr>
            </w:pPr>
            <w:proofErr w:type="spellStart"/>
            <w:r w:rsidRPr="00526233">
              <w:rPr>
                <w:rFonts w:ascii="Microsoft JhengHei" w:eastAsia="Microsoft JhengHei" w:hAnsi="Microsoft JhengHei" w:cs="Microsoft JhengHei" w:hint="eastAsia"/>
                <w:sz w:val="20"/>
                <w:lang w:val="es-ES"/>
              </w:rPr>
              <w:t>该计划应基于风险进行评审</w:t>
            </w:r>
            <w:r w:rsidRPr="00526233">
              <w:rPr>
                <w:rFonts w:ascii="Microsoft JhengHei" w:eastAsia="Microsoft JhengHei" w:hAnsi="Microsoft JhengHei" w:cs="Microsoft JhengHei" w:hint="eastAsia"/>
                <w:sz w:val="20"/>
                <w:lang w:val="en-US"/>
              </w:rPr>
              <w:t>，</w:t>
            </w:r>
            <w:r w:rsidRPr="00526233">
              <w:rPr>
                <w:rFonts w:ascii="Microsoft JhengHei" w:eastAsia="Microsoft JhengHei" w:hAnsi="Microsoft JhengHei" w:cs="Microsoft JhengHei" w:hint="eastAsia"/>
                <w:sz w:val="20"/>
                <w:lang w:val="es-ES"/>
              </w:rPr>
              <w:t>例如生产活动变更、人员变更、原材料和润滑油</w:t>
            </w:r>
            <w:proofErr w:type="spellEnd"/>
            <w:r w:rsidRPr="00526233">
              <w:rPr>
                <w:rFonts w:ascii="MS Gothic" w:eastAsia="MS Gothic" w:hAnsi="MS Gothic" w:cs="MS Gothic" w:hint="eastAsia"/>
                <w:sz w:val="20"/>
                <w:lang w:val="es-ES"/>
              </w:rPr>
              <w:t>。</w:t>
            </w:r>
          </w:p>
        </w:tc>
        <w:tc>
          <w:tcPr>
            <w:tcW w:w="662" w:type="pct"/>
          </w:tcPr>
          <w:p w14:paraId="50A56C9E" w14:textId="77777777" w:rsidR="00240E07" w:rsidRPr="00526233" w:rsidRDefault="00240E07" w:rsidP="000D2310">
            <w:pPr>
              <w:pStyle w:val="Paragraph"/>
              <w:rPr>
                <w:rFonts w:ascii="Century Gothic" w:hAnsi="Century Gothic"/>
                <w:sz w:val="20"/>
                <w:lang w:val="en-US"/>
              </w:rPr>
            </w:pPr>
          </w:p>
        </w:tc>
        <w:tc>
          <w:tcPr>
            <w:tcW w:w="2356" w:type="pct"/>
          </w:tcPr>
          <w:p w14:paraId="6ECE2015" w14:textId="77777777" w:rsidR="00240E07" w:rsidRPr="00526233" w:rsidRDefault="00240E07" w:rsidP="000D2310">
            <w:pPr>
              <w:pStyle w:val="Paragraph"/>
              <w:rPr>
                <w:rFonts w:ascii="Century Gothic" w:hAnsi="Century Gothic"/>
                <w:sz w:val="20"/>
                <w:lang w:val="en-US"/>
              </w:rPr>
            </w:pPr>
          </w:p>
        </w:tc>
      </w:tr>
      <w:tr w:rsidR="00240E07" w:rsidRPr="0013733A" w14:paraId="3721BEB2" w14:textId="6F8B3796" w:rsidTr="00C92F8D">
        <w:trPr>
          <w:trHeight w:val="285"/>
        </w:trPr>
        <w:tc>
          <w:tcPr>
            <w:tcW w:w="425" w:type="pct"/>
            <w:shd w:val="clear" w:color="auto" w:fill="FFFF99"/>
            <w:tcMar>
              <w:left w:w="105" w:type="dxa"/>
              <w:right w:w="105" w:type="dxa"/>
            </w:tcMar>
          </w:tcPr>
          <w:p w14:paraId="1F0FA4C3" w14:textId="77777777" w:rsidR="00240E07" w:rsidRPr="00071916" w:rsidRDefault="00240E07" w:rsidP="000D2310">
            <w:pPr>
              <w:pStyle w:val="Paragraph"/>
              <w:rPr>
                <w:rFonts w:ascii="Century Gothic" w:hAnsi="Century Gothic"/>
                <w:sz w:val="20"/>
              </w:rPr>
            </w:pPr>
            <w:r w:rsidRPr="00071916">
              <w:rPr>
                <w:rFonts w:ascii="Century Gothic" w:hAnsi="Century Gothic"/>
                <w:sz w:val="20"/>
              </w:rPr>
              <w:t>4.9.4.2</w:t>
            </w:r>
          </w:p>
        </w:tc>
        <w:tc>
          <w:tcPr>
            <w:tcW w:w="113" w:type="pct"/>
            <w:shd w:val="clear" w:color="auto" w:fill="B8CCE4"/>
            <w:tcMar>
              <w:left w:w="105" w:type="dxa"/>
              <w:right w:w="105" w:type="dxa"/>
            </w:tcMar>
          </w:tcPr>
          <w:p w14:paraId="363084F6" w14:textId="77777777" w:rsidR="00240E07" w:rsidRPr="00071916" w:rsidRDefault="00240E07" w:rsidP="000D2310">
            <w:pPr>
              <w:pStyle w:val="Paragraph"/>
              <w:rPr>
                <w:rFonts w:ascii="Century Gothic" w:hAnsi="Century Gothic"/>
                <w:sz w:val="20"/>
              </w:rPr>
            </w:pPr>
          </w:p>
        </w:tc>
        <w:tc>
          <w:tcPr>
            <w:tcW w:w="1444" w:type="pct"/>
            <w:tcMar>
              <w:left w:w="105" w:type="dxa"/>
              <w:right w:w="105" w:type="dxa"/>
            </w:tcMar>
          </w:tcPr>
          <w:p w14:paraId="7E69AD13" w14:textId="6D21C1B5" w:rsidR="00240E07" w:rsidRPr="00406011" w:rsidRDefault="00406011" w:rsidP="00406011">
            <w:pPr>
              <w:pStyle w:val="Paragraph"/>
              <w:rPr>
                <w:rFonts w:ascii="Century Gothic" w:hAnsi="Century Gothic" w:cs="Arial"/>
                <w:sz w:val="20"/>
              </w:rPr>
            </w:pPr>
            <w:proofErr w:type="spellStart"/>
            <w:r w:rsidRPr="00406011">
              <w:rPr>
                <w:rFonts w:ascii="MS Gothic" w:eastAsia="MS Gothic" w:hAnsi="MS Gothic" w:cs="MS Gothic" w:hint="eastAsia"/>
                <w:sz w:val="20"/>
                <w:lang w:val="es-ES"/>
              </w:rPr>
              <w:t>如果</w:t>
            </w:r>
            <w:r w:rsidRPr="00406011">
              <w:rPr>
                <w:rFonts w:ascii="Microsoft JhengHei" w:eastAsia="Microsoft JhengHei" w:hAnsi="Microsoft JhengHei" w:cs="Microsoft JhengHei" w:hint="eastAsia"/>
                <w:sz w:val="20"/>
                <w:lang w:val="es-ES"/>
              </w:rPr>
              <w:t>识别了过敏原风险</w:t>
            </w:r>
            <w:r w:rsidRPr="00406011">
              <w:rPr>
                <w:rFonts w:ascii="Microsoft JhengHei" w:eastAsia="Microsoft JhengHei" w:hAnsi="Microsoft JhengHei" w:cs="Microsoft JhengHei" w:hint="eastAsia"/>
                <w:sz w:val="20"/>
              </w:rPr>
              <w:t>，</w:t>
            </w:r>
            <w:r w:rsidRPr="00406011">
              <w:rPr>
                <w:rFonts w:ascii="Microsoft JhengHei" w:eastAsia="Microsoft JhengHei" w:hAnsi="Microsoft JhengHei" w:cs="Microsoft JhengHei" w:hint="eastAsia"/>
                <w:sz w:val="20"/>
                <w:lang w:val="es-ES"/>
              </w:rPr>
              <w:t>应建立和实施适当的控制</w:t>
            </w:r>
            <w:r w:rsidRPr="00406011">
              <w:rPr>
                <w:rFonts w:ascii="Microsoft JhengHei" w:eastAsia="Microsoft JhengHei" w:hAnsi="Microsoft JhengHei" w:cs="Microsoft JhengHei" w:hint="eastAsia"/>
                <w:sz w:val="20"/>
              </w:rPr>
              <w:t>，</w:t>
            </w:r>
            <w:r w:rsidRPr="00406011">
              <w:rPr>
                <w:rFonts w:ascii="Microsoft JhengHei" w:eastAsia="Microsoft JhengHei" w:hAnsi="Microsoft JhengHei" w:cs="Microsoft JhengHei" w:hint="eastAsia"/>
                <w:sz w:val="20"/>
                <w:lang w:val="es-ES"/>
              </w:rPr>
              <w:t>通过人员培训</w:t>
            </w:r>
            <w:r w:rsidRPr="00406011">
              <w:rPr>
                <w:rFonts w:ascii="Microsoft JhengHei" w:eastAsia="Microsoft JhengHei" w:hAnsi="Microsoft JhengHei" w:cs="Microsoft JhengHei" w:hint="eastAsia"/>
                <w:sz w:val="20"/>
              </w:rPr>
              <w:t>，</w:t>
            </w:r>
            <w:r w:rsidRPr="00406011">
              <w:rPr>
                <w:rFonts w:ascii="Microsoft JhengHei" w:eastAsia="Microsoft JhengHei" w:hAnsi="Microsoft JhengHei" w:cs="Microsoft JhengHei" w:hint="eastAsia"/>
                <w:sz w:val="20"/>
                <w:lang w:val="es-ES"/>
              </w:rPr>
              <w:t>原材料规格</w:t>
            </w:r>
            <w:r w:rsidRPr="00406011">
              <w:rPr>
                <w:rFonts w:ascii="Microsoft JhengHei" w:eastAsia="Microsoft JhengHei" w:hAnsi="Microsoft JhengHei" w:cs="Microsoft JhengHei" w:hint="eastAsia"/>
                <w:sz w:val="20"/>
              </w:rPr>
              <w:t>，</w:t>
            </w:r>
            <w:r w:rsidRPr="00406011">
              <w:rPr>
                <w:rFonts w:ascii="Microsoft JhengHei" w:eastAsia="Microsoft JhengHei" w:hAnsi="Microsoft JhengHei" w:cs="Microsoft JhengHei" w:hint="eastAsia"/>
                <w:sz w:val="20"/>
                <w:lang w:val="es-ES"/>
              </w:rPr>
              <w:t>隔离</w:t>
            </w:r>
            <w:r w:rsidRPr="00406011">
              <w:rPr>
                <w:rFonts w:ascii="MS Gothic" w:eastAsia="MS Gothic" w:hAnsi="MS Gothic" w:cs="MS Gothic" w:hint="eastAsia"/>
                <w:sz w:val="20"/>
                <w:lang w:val="es-ES"/>
              </w:rPr>
              <w:t>和</w:t>
            </w:r>
            <w:r w:rsidRPr="00406011">
              <w:rPr>
                <w:rFonts w:ascii="Microsoft JhengHei" w:eastAsia="Microsoft JhengHei" w:hAnsi="Microsoft JhengHei" w:cs="Microsoft JhengHei" w:hint="eastAsia"/>
                <w:sz w:val="20"/>
                <w:lang w:val="es-ES"/>
              </w:rPr>
              <w:t>处理</w:t>
            </w:r>
            <w:r w:rsidRPr="00406011">
              <w:rPr>
                <w:rFonts w:ascii="Microsoft JhengHei" w:eastAsia="Microsoft JhengHei" w:hAnsi="Microsoft JhengHei" w:cs="Microsoft JhengHei" w:hint="eastAsia"/>
                <w:sz w:val="20"/>
              </w:rPr>
              <w:t>，</w:t>
            </w:r>
            <w:r w:rsidRPr="00406011">
              <w:rPr>
                <w:rFonts w:ascii="Microsoft JhengHei" w:eastAsia="Microsoft JhengHei" w:hAnsi="Microsoft JhengHei" w:cs="Microsoft JhengHei" w:hint="eastAsia"/>
                <w:sz w:val="20"/>
                <w:lang w:val="es-ES"/>
              </w:rPr>
              <w:t>来消除或降低风险</w:t>
            </w:r>
            <w:proofErr w:type="spellEnd"/>
            <w:r w:rsidRPr="00406011">
              <w:rPr>
                <w:rFonts w:ascii="MS Gothic" w:eastAsia="MS Gothic" w:hAnsi="MS Gothic" w:cs="MS Gothic" w:hint="eastAsia"/>
                <w:sz w:val="20"/>
                <w:lang w:val="es-ES"/>
              </w:rPr>
              <w:t>。</w:t>
            </w:r>
          </w:p>
        </w:tc>
        <w:tc>
          <w:tcPr>
            <w:tcW w:w="662" w:type="pct"/>
          </w:tcPr>
          <w:p w14:paraId="33F81C2A" w14:textId="77777777" w:rsidR="00240E07" w:rsidRPr="00406011" w:rsidRDefault="00240E07" w:rsidP="000D2310">
            <w:pPr>
              <w:pStyle w:val="Paragraph"/>
              <w:rPr>
                <w:rFonts w:ascii="Century Gothic" w:hAnsi="Century Gothic"/>
                <w:sz w:val="20"/>
              </w:rPr>
            </w:pPr>
          </w:p>
        </w:tc>
        <w:tc>
          <w:tcPr>
            <w:tcW w:w="2356" w:type="pct"/>
          </w:tcPr>
          <w:p w14:paraId="4AE067AF" w14:textId="77777777" w:rsidR="00240E07" w:rsidRPr="00406011" w:rsidRDefault="00240E07" w:rsidP="000D2310">
            <w:pPr>
              <w:pStyle w:val="Paragraph"/>
              <w:rPr>
                <w:rFonts w:ascii="Century Gothic" w:hAnsi="Century Gothic"/>
                <w:sz w:val="20"/>
              </w:rPr>
            </w:pPr>
          </w:p>
        </w:tc>
      </w:tr>
    </w:tbl>
    <w:tbl>
      <w:tblPr>
        <w:tblStyle w:val="TableGrid25"/>
        <w:tblW w:w="5000" w:type="pct"/>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9636"/>
      </w:tblGrid>
      <w:tr w:rsidR="00161D8E" w:rsidRPr="00071916" w14:paraId="23E5D532" w14:textId="77777777" w:rsidTr="006B762C">
        <w:trPr>
          <w:trHeight w:val="300"/>
        </w:trPr>
        <w:tc>
          <w:tcPr>
            <w:tcW w:w="5000" w:type="pct"/>
            <w:shd w:val="clear" w:color="auto" w:fill="B8CCE4" w:themeFill="accent1" w:themeFillTint="66"/>
            <w:tcMar>
              <w:left w:w="105" w:type="dxa"/>
              <w:right w:w="105" w:type="dxa"/>
            </w:tcMar>
          </w:tcPr>
          <w:p w14:paraId="5230597C" w14:textId="4AA5D1BC" w:rsidR="00161D8E" w:rsidRPr="005D2D5D" w:rsidRDefault="00161D8E" w:rsidP="000D2310">
            <w:pPr>
              <w:pStyle w:val="Paragraph"/>
              <w:rPr>
                <w:rFonts w:ascii="Century Gothic" w:hAnsi="Century Gothic" w:cstheme="minorHAnsi"/>
                <w:b/>
                <w:bCs/>
                <w:sz w:val="20"/>
              </w:rPr>
            </w:pPr>
            <w:r w:rsidRPr="005D2D5D">
              <w:rPr>
                <w:rFonts w:ascii="Century Gothic" w:hAnsi="Century Gothic" w:cstheme="minorHAnsi"/>
                <w:b/>
                <w:bCs/>
                <w:sz w:val="20"/>
              </w:rPr>
              <w:t>4.9.</w:t>
            </w:r>
            <w:r w:rsidR="008C13C4" w:rsidRPr="005D2D5D">
              <w:rPr>
                <w:rFonts w:ascii="Century Gothic" w:hAnsi="Century Gothic" w:cstheme="minorHAnsi"/>
                <w:b/>
                <w:bCs/>
                <w:sz w:val="20"/>
              </w:rPr>
              <w:t xml:space="preserve">5 </w:t>
            </w:r>
            <w:proofErr w:type="spellStart"/>
            <w:r w:rsidR="00CB1489" w:rsidRPr="00CB1489">
              <w:rPr>
                <w:rFonts w:ascii="MS Gothic" w:eastAsia="MS Gothic" w:hAnsi="MS Gothic" w:cs="MS Gothic" w:hint="eastAsia"/>
                <w:b/>
                <w:bCs/>
                <w:sz w:val="20"/>
              </w:rPr>
              <w:t>其他物理</w:t>
            </w:r>
            <w:r w:rsidR="00CB1489" w:rsidRPr="00CB1489">
              <w:rPr>
                <w:rFonts w:ascii="Microsoft JhengHei" w:eastAsia="Microsoft JhengHei" w:hAnsi="Microsoft JhengHei" w:cs="Microsoft JhengHei" w:hint="eastAsia"/>
                <w:b/>
                <w:bCs/>
                <w:sz w:val="20"/>
              </w:rPr>
              <w:t>污染</w:t>
            </w:r>
            <w:proofErr w:type="spellEnd"/>
          </w:p>
        </w:tc>
      </w:tr>
    </w:tbl>
    <w:tbl>
      <w:tblPr>
        <w:tblStyle w:val="TableGrid28"/>
        <w:tblW w:w="5000" w:type="pct"/>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821"/>
        <w:gridCol w:w="224"/>
        <w:gridCol w:w="2775"/>
        <w:gridCol w:w="1276"/>
        <w:gridCol w:w="4540"/>
      </w:tblGrid>
      <w:tr w:rsidR="005003E0" w:rsidRPr="00071916" w14:paraId="00E7578D" w14:textId="72C6F818" w:rsidTr="00AA5867">
        <w:trPr>
          <w:trHeight w:val="300"/>
        </w:trPr>
        <w:tc>
          <w:tcPr>
            <w:tcW w:w="542" w:type="pct"/>
            <w:gridSpan w:val="2"/>
            <w:shd w:val="clear" w:color="auto" w:fill="00B0F0"/>
            <w:tcMar>
              <w:left w:w="105" w:type="dxa"/>
              <w:right w:w="105" w:type="dxa"/>
            </w:tcMar>
          </w:tcPr>
          <w:p w14:paraId="1D05978A" w14:textId="11A77E84" w:rsidR="005003E0" w:rsidRPr="002C3D33" w:rsidRDefault="00DF2D10" w:rsidP="000D2310">
            <w:pPr>
              <w:pStyle w:val="Heading3"/>
              <w:rPr>
                <w:rFonts w:ascii="Century Gothic" w:hAnsi="Century Gothic" w:cstheme="minorHAnsi"/>
                <w:bCs w:val="0"/>
                <w:sz w:val="20"/>
                <w:szCs w:val="20"/>
              </w:rPr>
            </w:pPr>
            <w:proofErr w:type="spellStart"/>
            <w:r>
              <w:rPr>
                <w:rFonts w:ascii="MS Gothic" w:eastAsia="MS Gothic" w:hAnsi="MS Gothic" w:cs="MS Gothic" w:hint="eastAsia"/>
                <w:bCs w:val="0"/>
                <w:sz w:val="20"/>
                <w:szCs w:val="20"/>
              </w:rPr>
              <w:t>条款</w:t>
            </w:r>
            <w:proofErr w:type="spellEnd"/>
          </w:p>
        </w:tc>
        <w:tc>
          <w:tcPr>
            <w:tcW w:w="1440" w:type="pct"/>
            <w:shd w:val="clear" w:color="auto" w:fill="00B0F0"/>
            <w:tcMar>
              <w:left w:w="105" w:type="dxa"/>
              <w:right w:w="105" w:type="dxa"/>
            </w:tcMar>
          </w:tcPr>
          <w:p w14:paraId="7A935315" w14:textId="47DD2DCC" w:rsidR="005003E0" w:rsidRPr="002C3D33" w:rsidRDefault="000D68F7" w:rsidP="000D2310">
            <w:pPr>
              <w:pStyle w:val="Heading3"/>
              <w:rPr>
                <w:rFonts w:ascii="Century Gothic" w:hAnsi="Century Gothic" w:cstheme="minorHAnsi"/>
                <w:bCs w:val="0"/>
                <w:sz w:val="20"/>
                <w:szCs w:val="20"/>
              </w:rPr>
            </w:pPr>
            <w:proofErr w:type="spellStart"/>
            <w:r>
              <w:rPr>
                <w:rStyle w:val="Strong"/>
                <w:rFonts w:ascii="Century Gothic" w:eastAsiaTheme="majorEastAsia" w:hAnsi="Century Gothic" w:cstheme="minorHAnsi"/>
                <w:b/>
                <w:sz w:val="20"/>
                <w:szCs w:val="20"/>
              </w:rPr>
              <w:t>要求</w:t>
            </w:r>
            <w:proofErr w:type="spellEnd"/>
          </w:p>
        </w:tc>
        <w:tc>
          <w:tcPr>
            <w:tcW w:w="662" w:type="pct"/>
            <w:shd w:val="clear" w:color="auto" w:fill="00B0F0"/>
          </w:tcPr>
          <w:p w14:paraId="69087897" w14:textId="63A9ED09" w:rsidR="005003E0" w:rsidRPr="00A628D7" w:rsidRDefault="00C866AC" w:rsidP="000D2310">
            <w:pPr>
              <w:pStyle w:val="Heading3"/>
              <w:rPr>
                <w:rStyle w:val="Strong"/>
                <w:rFonts w:ascii="Century Gothic" w:eastAsiaTheme="majorEastAsia" w:hAnsi="Century Gothic" w:cstheme="minorHAnsi"/>
                <w:b/>
                <w:sz w:val="20"/>
                <w:szCs w:val="20"/>
              </w:rPr>
            </w:pPr>
            <w:proofErr w:type="spellStart"/>
            <w:r>
              <w:rPr>
                <w:rStyle w:val="Strong"/>
                <w:rFonts w:ascii="Century Gothic" w:eastAsiaTheme="majorEastAsia" w:hAnsi="Century Gothic" w:cstheme="minorHAnsi"/>
                <w:b/>
                <w:sz w:val="20"/>
                <w:szCs w:val="20"/>
              </w:rPr>
              <w:t>符合</w:t>
            </w:r>
            <w:proofErr w:type="spellEnd"/>
          </w:p>
        </w:tc>
        <w:tc>
          <w:tcPr>
            <w:tcW w:w="2356" w:type="pct"/>
            <w:shd w:val="clear" w:color="auto" w:fill="00B0F0"/>
          </w:tcPr>
          <w:p w14:paraId="5628A2D5" w14:textId="61F6635D" w:rsidR="005003E0" w:rsidRPr="00A628D7" w:rsidRDefault="00CC6917" w:rsidP="000D2310">
            <w:pPr>
              <w:pStyle w:val="Heading3"/>
              <w:rPr>
                <w:rStyle w:val="Strong"/>
                <w:rFonts w:ascii="Century Gothic" w:eastAsiaTheme="majorEastAsia" w:hAnsi="Century Gothic" w:cstheme="minorHAnsi"/>
                <w:b/>
                <w:sz w:val="20"/>
                <w:szCs w:val="20"/>
              </w:rPr>
            </w:pPr>
            <w:proofErr w:type="spellStart"/>
            <w:r>
              <w:rPr>
                <w:rStyle w:val="Strong"/>
                <w:rFonts w:ascii="Microsoft JhengHei" w:eastAsia="Microsoft JhengHei" w:hAnsi="Microsoft JhengHei" w:cs="Microsoft JhengHei" w:hint="eastAsia"/>
                <w:b/>
                <w:sz w:val="20"/>
                <w:szCs w:val="20"/>
              </w:rPr>
              <w:t>评论</w:t>
            </w:r>
            <w:proofErr w:type="spellEnd"/>
          </w:p>
        </w:tc>
      </w:tr>
      <w:tr w:rsidR="00C35ABD" w:rsidRPr="0013733A" w14:paraId="1274D001" w14:textId="33F09422" w:rsidTr="00C92F8D">
        <w:trPr>
          <w:trHeight w:val="285"/>
        </w:trPr>
        <w:tc>
          <w:tcPr>
            <w:tcW w:w="542" w:type="pct"/>
            <w:gridSpan w:val="2"/>
            <w:shd w:val="clear" w:color="auto" w:fill="FFFF99"/>
            <w:tcMar>
              <w:left w:w="105" w:type="dxa"/>
              <w:right w:w="105" w:type="dxa"/>
            </w:tcMar>
          </w:tcPr>
          <w:p w14:paraId="461666B5" w14:textId="77777777" w:rsidR="00C35ABD" w:rsidRPr="00071916" w:rsidRDefault="00C35ABD" w:rsidP="00C35ABD">
            <w:pPr>
              <w:pStyle w:val="Paragraph"/>
              <w:rPr>
                <w:rFonts w:ascii="Century Gothic" w:hAnsi="Century Gothic"/>
                <w:sz w:val="20"/>
              </w:rPr>
            </w:pPr>
            <w:r w:rsidRPr="00071916">
              <w:rPr>
                <w:rFonts w:ascii="Century Gothic" w:hAnsi="Century Gothic"/>
                <w:sz w:val="20"/>
              </w:rPr>
              <w:lastRenderedPageBreak/>
              <w:t>4.9.5.1</w:t>
            </w:r>
          </w:p>
        </w:tc>
        <w:tc>
          <w:tcPr>
            <w:tcW w:w="1440" w:type="pct"/>
            <w:shd w:val="clear" w:color="auto" w:fill="auto"/>
            <w:tcMar>
              <w:left w:w="105" w:type="dxa"/>
              <w:right w:w="105" w:type="dxa"/>
            </w:tcMar>
          </w:tcPr>
          <w:p w14:paraId="646F0738" w14:textId="6DF3233C" w:rsidR="00C35ABD" w:rsidRPr="00E02B7F" w:rsidRDefault="00E02B7F" w:rsidP="00E02B7F">
            <w:pPr>
              <w:pStyle w:val="Paragraph"/>
              <w:rPr>
                <w:rFonts w:ascii="Century Gothic" w:hAnsi="Century Gothic"/>
                <w:sz w:val="20"/>
              </w:rPr>
            </w:pPr>
            <w:proofErr w:type="spellStart"/>
            <w:r w:rsidRPr="00E02B7F">
              <w:rPr>
                <w:rFonts w:ascii="Microsoft JhengHei" w:eastAsia="Microsoft JhengHei" w:hAnsi="Microsoft JhengHei" w:cs="Microsoft JhengHei" w:hint="eastAsia"/>
                <w:sz w:val="20"/>
                <w:lang w:val="es-ES"/>
              </w:rPr>
              <w:t>设备上的标标识应易于清洁且粘贴牢靠</w:t>
            </w:r>
            <w:r w:rsidRPr="00E02B7F">
              <w:rPr>
                <w:rFonts w:ascii="Microsoft JhengHei" w:eastAsia="Microsoft JhengHei" w:hAnsi="Microsoft JhengHei" w:cs="Microsoft JhengHei" w:hint="eastAsia"/>
                <w:sz w:val="20"/>
              </w:rPr>
              <w:t>，</w:t>
            </w:r>
            <w:r w:rsidRPr="00E02B7F">
              <w:rPr>
                <w:rFonts w:ascii="Microsoft JhengHei" w:eastAsia="Microsoft JhengHei" w:hAnsi="Microsoft JhengHei" w:cs="Microsoft JhengHei" w:hint="eastAsia"/>
                <w:sz w:val="20"/>
                <w:lang w:val="es-ES"/>
              </w:rPr>
              <w:t>不得对产品的安全性、合法性和质量构成风险</w:t>
            </w:r>
            <w:proofErr w:type="spellEnd"/>
            <w:r w:rsidRPr="00E02B7F">
              <w:rPr>
                <w:rFonts w:ascii="MS Gothic" w:eastAsia="MS Gothic" w:hAnsi="MS Gothic" w:cs="MS Gothic" w:hint="eastAsia"/>
                <w:sz w:val="20"/>
                <w:lang w:val="es-ES"/>
              </w:rPr>
              <w:t>。</w:t>
            </w:r>
          </w:p>
        </w:tc>
        <w:tc>
          <w:tcPr>
            <w:tcW w:w="662" w:type="pct"/>
          </w:tcPr>
          <w:p w14:paraId="4F4210E5" w14:textId="77777777" w:rsidR="00C35ABD" w:rsidRPr="00E02B7F" w:rsidRDefault="00C35ABD" w:rsidP="00C35ABD">
            <w:pPr>
              <w:pStyle w:val="Paragraph"/>
              <w:rPr>
                <w:rFonts w:ascii="Century Gothic" w:hAnsi="Century Gothic"/>
                <w:sz w:val="20"/>
              </w:rPr>
            </w:pPr>
          </w:p>
        </w:tc>
        <w:tc>
          <w:tcPr>
            <w:tcW w:w="2356" w:type="pct"/>
          </w:tcPr>
          <w:p w14:paraId="2F6F99F2" w14:textId="77777777" w:rsidR="00C35ABD" w:rsidRPr="00E02B7F" w:rsidRDefault="00C35ABD" w:rsidP="00C35ABD">
            <w:pPr>
              <w:pStyle w:val="Paragraph"/>
              <w:rPr>
                <w:rFonts w:ascii="Century Gothic" w:hAnsi="Century Gothic"/>
                <w:sz w:val="20"/>
              </w:rPr>
            </w:pPr>
          </w:p>
        </w:tc>
      </w:tr>
      <w:tr w:rsidR="00C35ABD" w:rsidRPr="0013733A" w14:paraId="217F63F9" w14:textId="24B2F61E" w:rsidTr="00C92F8D">
        <w:trPr>
          <w:trHeight w:val="285"/>
        </w:trPr>
        <w:tc>
          <w:tcPr>
            <w:tcW w:w="542" w:type="pct"/>
            <w:gridSpan w:val="2"/>
            <w:shd w:val="clear" w:color="auto" w:fill="FFFF99"/>
            <w:tcMar>
              <w:left w:w="105" w:type="dxa"/>
              <w:right w:w="105" w:type="dxa"/>
            </w:tcMar>
          </w:tcPr>
          <w:p w14:paraId="265C75FB" w14:textId="77777777" w:rsidR="00C35ABD" w:rsidRPr="00071916" w:rsidRDefault="00C35ABD" w:rsidP="00C35ABD">
            <w:pPr>
              <w:pStyle w:val="Paragraph"/>
              <w:rPr>
                <w:rFonts w:ascii="Century Gothic" w:hAnsi="Century Gothic"/>
                <w:sz w:val="20"/>
              </w:rPr>
            </w:pPr>
            <w:r w:rsidRPr="00071916">
              <w:rPr>
                <w:rFonts w:ascii="Century Gothic" w:hAnsi="Century Gothic"/>
                <w:sz w:val="20"/>
              </w:rPr>
              <w:t>4.9.5.2</w:t>
            </w:r>
          </w:p>
        </w:tc>
        <w:tc>
          <w:tcPr>
            <w:tcW w:w="1440" w:type="pct"/>
            <w:shd w:val="clear" w:color="auto" w:fill="auto"/>
            <w:tcMar>
              <w:left w:w="105" w:type="dxa"/>
              <w:right w:w="105" w:type="dxa"/>
            </w:tcMar>
          </w:tcPr>
          <w:p w14:paraId="4426D9D4" w14:textId="16FA01B0" w:rsidR="00C35ABD" w:rsidRPr="00394537" w:rsidRDefault="00394537" w:rsidP="00394537">
            <w:pPr>
              <w:pStyle w:val="Paragraph"/>
              <w:rPr>
                <w:rFonts w:ascii="Century Gothic" w:hAnsi="Century Gothic"/>
                <w:sz w:val="20"/>
              </w:rPr>
            </w:pPr>
            <w:r w:rsidRPr="00394537">
              <w:rPr>
                <w:rFonts w:ascii="MS Gothic" w:eastAsia="MS Gothic" w:hAnsi="MS Gothic" w:cs="MS Gothic" w:hint="eastAsia"/>
                <w:sz w:val="20"/>
                <w:lang w:val="es-ES"/>
              </w:rPr>
              <w:t>如果木</w:t>
            </w:r>
            <w:r w:rsidRPr="00394537">
              <w:rPr>
                <w:rFonts w:ascii="Microsoft JhengHei" w:eastAsia="Microsoft JhengHei" w:hAnsi="Microsoft JhengHei" w:cs="Microsoft JhengHei" w:hint="eastAsia"/>
                <w:sz w:val="20"/>
                <w:lang w:val="es-ES"/>
              </w:rPr>
              <w:t>质设备</w:t>
            </w:r>
            <w:r w:rsidRPr="00394537">
              <w:rPr>
                <w:rFonts w:ascii="Microsoft JhengHei" w:eastAsia="Microsoft JhengHei" w:hAnsi="Microsoft JhengHei" w:cs="Microsoft JhengHei" w:hint="eastAsia"/>
                <w:sz w:val="20"/>
              </w:rPr>
              <w:t>（</w:t>
            </w:r>
            <w:r w:rsidRPr="00394537">
              <w:rPr>
                <w:rFonts w:ascii="Microsoft JhengHei" w:eastAsia="Microsoft JhengHei" w:hAnsi="Microsoft JhengHei" w:cs="Microsoft JhengHei" w:hint="eastAsia"/>
                <w:sz w:val="20"/>
                <w:lang w:val="es-ES"/>
              </w:rPr>
              <w:t>包括办公桌、椅子、桌子等</w:t>
            </w:r>
            <w:r w:rsidRPr="00394537">
              <w:rPr>
                <w:rFonts w:ascii="Microsoft JhengHei" w:eastAsia="Microsoft JhengHei" w:hAnsi="Microsoft JhengHei" w:cs="Microsoft JhengHei" w:hint="eastAsia"/>
                <w:sz w:val="20"/>
              </w:rPr>
              <w:t>）</w:t>
            </w:r>
            <w:r w:rsidRPr="00394537">
              <w:rPr>
                <w:rFonts w:ascii="Microsoft JhengHei" w:eastAsia="Microsoft JhengHei" w:hAnsi="Microsoft JhengHei" w:cs="Microsoft JhengHei" w:hint="eastAsia"/>
                <w:sz w:val="20"/>
                <w:lang w:val="es-ES"/>
              </w:rPr>
              <w:t>对产品构成风险</w:t>
            </w:r>
            <w:r w:rsidRPr="00394537">
              <w:rPr>
                <w:rFonts w:ascii="Microsoft JhengHei" w:eastAsia="Microsoft JhengHei" w:hAnsi="Microsoft JhengHei" w:cs="Microsoft JhengHei" w:hint="eastAsia"/>
                <w:sz w:val="20"/>
              </w:rPr>
              <w:t>，</w:t>
            </w:r>
            <w:r w:rsidRPr="00394537">
              <w:rPr>
                <w:rFonts w:ascii="Microsoft JhengHei" w:eastAsia="Microsoft JhengHei" w:hAnsi="Microsoft JhengHei" w:cs="Microsoft JhengHei" w:hint="eastAsia"/>
                <w:sz w:val="20"/>
                <w:lang w:val="es-ES"/>
              </w:rPr>
              <w:t>应适当密封以便于有效</w:t>
            </w:r>
            <w:r w:rsidRPr="00394537">
              <w:rPr>
                <w:rFonts w:ascii="MS Gothic" w:eastAsia="MS Gothic" w:hAnsi="MS Gothic" w:cs="MS Gothic" w:hint="eastAsia"/>
                <w:sz w:val="20"/>
                <w:lang w:val="es-ES"/>
              </w:rPr>
              <w:t>清</w:t>
            </w:r>
            <w:r w:rsidRPr="00394537">
              <w:rPr>
                <w:rFonts w:ascii="Microsoft JhengHei" w:eastAsia="Microsoft JhengHei" w:hAnsi="Microsoft JhengHei" w:cs="Microsoft JhengHei" w:hint="eastAsia"/>
                <w:sz w:val="20"/>
                <w:lang w:val="es-ES"/>
              </w:rPr>
              <w:t>洁。该设备应保持清洁</w:t>
            </w:r>
            <w:r w:rsidRPr="00394537">
              <w:rPr>
                <w:rFonts w:ascii="Microsoft JhengHei" w:eastAsia="Microsoft JhengHei" w:hAnsi="Microsoft JhengHei" w:cs="Microsoft JhengHei" w:hint="eastAsia"/>
                <w:sz w:val="20"/>
              </w:rPr>
              <w:t>，</w:t>
            </w:r>
            <w:r w:rsidRPr="00394537">
              <w:rPr>
                <w:rFonts w:ascii="Microsoft JhengHei" w:eastAsia="Microsoft JhengHei" w:hAnsi="Microsoft JhengHei" w:cs="Microsoft JhengHei" w:hint="eastAsia"/>
                <w:sz w:val="20"/>
                <w:lang w:val="es-ES"/>
              </w:rPr>
              <w:t>状态良好</w:t>
            </w:r>
            <w:r w:rsidRPr="00394537">
              <w:rPr>
                <w:rFonts w:ascii="Microsoft JhengHei" w:eastAsia="Microsoft JhengHei" w:hAnsi="Microsoft JhengHei" w:cs="Microsoft JhengHei" w:hint="eastAsia"/>
                <w:sz w:val="20"/>
              </w:rPr>
              <w:t>，</w:t>
            </w:r>
            <w:r w:rsidRPr="00394537">
              <w:rPr>
                <w:rFonts w:ascii="Microsoft JhengHei" w:eastAsia="Microsoft JhengHei" w:hAnsi="Microsoft JhengHei" w:cs="Microsoft JhengHei" w:hint="eastAsia"/>
                <w:sz w:val="20"/>
                <w:lang w:val="es-ES"/>
              </w:rPr>
              <w:t>无碎片或其他物理污染源</w:t>
            </w:r>
            <w:r w:rsidRPr="00394537">
              <w:rPr>
                <w:rFonts w:ascii="MS Gothic" w:eastAsia="MS Gothic" w:hAnsi="MS Gothic" w:cs="MS Gothic" w:hint="eastAsia"/>
                <w:sz w:val="20"/>
                <w:lang w:val="es-ES"/>
              </w:rPr>
              <w:t>。</w:t>
            </w:r>
          </w:p>
        </w:tc>
        <w:tc>
          <w:tcPr>
            <w:tcW w:w="662" w:type="pct"/>
          </w:tcPr>
          <w:p w14:paraId="688BBBEF" w14:textId="77777777" w:rsidR="00C35ABD" w:rsidRPr="00394537" w:rsidRDefault="00C35ABD" w:rsidP="00C35ABD">
            <w:pPr>
              <w:pStyle w:val="Paragraph"/>
              <w:rPr>
                <w:rFonts w:ascii="Century Gothic" w:hAnsi="Century Gothic"/>
                <w:sz w:val="20"/>
              </w:rPr>
            </w:pPr>
          </w:p>
        </w:tc>
        <w:tc>
          <w:tcPr>
            <w:tcW w:w="2356" w:type="pct"/>
          </w:tcPr>
          <w:p w14:paraId="00989998" w14:textId="77777777" w:rsidR="00C35ABD" w:rsidRPr="00394537" w:rsidRDefault="00C35ABD" w:rsidP="00C35ABD">
            <w:pPr>
              <w:pStyle w:val="Paragraph"/>
              <w:rPr>
                <w:rFonts w:ascii="Century Gothic" w:hAnsi="Century Gothic"/>
                <w:sz w:val="20"/>
              </w:rPr>
            </w:pPr>
          </w:p>
        </w:tc>
      </w:tr>
      <w:tr w:rsidR="005003E0" w:rsidRPr="0013733A" w14:paraId="34ACA744" w14:textId="1EBDA1F5" w:rsidTr="00C92F8D">
        <w:trPr>
          <w:trHeight w:val="285"/>
        </w:trPr>
        <w:tc>
          <w:tcPr>
            <w:tcW w:w="542" w:type="pct"/>
            <w:gridSpan w:val="2"/>
            <w:shd w:val="clear" w:color="auto" w:fill="FFFF99"/>
            <w:tcMar>
              <w:left w:w="105" w:type="dxa"/>
              <w:right w:w="105" w:type="dxa"/>
            </w:tcMar>
          </w:tcPr>
          <w:p w14:paraId="2F2B05A6" w14:textId="77777777" w:rsidR="005003E0" w:rsidRPr="00071916" w:rsidRDefault="005003E0" w:rsidP="000D2310">
            <w:pPr>
              <w:pStyle w:val="Paragraph"/>
              <w:rPr>
                <w:rFonts w:ascii="Century Gothic" w:hAnsi="Century Gothic"/>
                <w:sz w:val="20"/>
              </w:rPr>
            </w:pPr>
            <w:r w:rsidRPr="00071916">
              <w:rPr>
                <w:rFonts w:ascii="Century Gothic" w:hAnsi="Century Gothic"/>
                <w:sz w:val="20"/>
              </w:rPr>
              <w:t>4.9.5.3</w:t>
            </w:r>
          </w:p>
        </w:tc>
        <w:tc>
          <w:tcPr>
            <w:tcW w:w="1440" w:type="pct"/>
            <w:tcMar>
              <w:left w:w="105" w:type="dxa"/>
              <w:right w:w="105" w:type="dxa"/>
            </w:tcMar>
          </w:tcPr>
          <w:p w14:paraId="79C6B3CA" w14:textId="77777777" w:rsidR="00394537" w:rsidRPr="00394537" w:rsidRDefault="00394537" w:rsidP="00394537">
            <w:pPr>
              <w:pStyle w:val="Paragraph"/>
              <w:rPr>
                <w:rFonts w:ascii="Century Gothic" w:hAnsi="Century Gothic"/>
                <w:sz w:val="20"/>
              </w:rPr>
            </w:pPr>
            <w:proofErr w:type="spellStart"/>
            <w:r w:rsidRPr="00394537">
              <w:rPr>
                <w:rFonts w:ascii="Microsoft JhengHei" w:eastAsia="Microsoft JhengHei" w:hAnsi="Microsoft JhengHei" w:cs="Microsoft JhengHei" w:hint="eastAsia"/>
                <w:sz w:val="20"/>
                <w:lang w:val="es-ES"/>
              </w:rPr>
              <w:t>订书钉、回形针和图钉不得在开放的产品区域使用</w:t>
            </w:r>
            <w:proofErr w:type="spellEnd"/>
            <w:r w:rsidRPr="00394537">
              <w:rPr>
                <w:rFonts w:ascii="Microsoft JhengHei" w:eastAsia="Microsoft JhengHei" w:hAnsi="Microsoft JhengHei" w:cs="Microsoft JhengHei" w:hint="eastAsia"/>
                <w:sz w:val="20"/>
                <w:lang w:val="es-ES"/>
              </w:rPr>
              <w:t>。</w:t>
            </w:r>
          </w:p>
          <w:p w14:paraId="167C2BE5" w14:textId="3BB17A4D" w:rsidR="005003E0" w:rsidRPr="008B7F78" w:rsidRDefault="00394537" w:rsidP="00394537">
            <w:pPr>
              <w:pStyle w:val="Paragraph"/>
              <w:rPr>
                <w:rFonts w:ascii="Century Gothic" w:hAnsi="Century Gothic"/>
                <w:sz w:val="20"/>
              </w:rPr>
            </w:pPr>
            <w:proofErr w:type="spellStart"/>
            <w:r w:rsidRPr="00394537">
              <w:rPr>
                <w:rFonts w:ascii="MS Gothic" w:eastAsia="MS Gothic" w:hAnsi="MS Gothic" w:cs="MS Gothic" w:hint="eastAsia"/>
                <w:sz w:val="20"/>
                <w:lang w:val="es-ES"/>
              </w:rPr>
              <w:t>当</w:t>
            </w:r>
            <w:r w:rsidRPr="00394537">
              <w:rPr>
                <w:rFonts w:ascii="Microsoft JhengHei" w:eastAsia="Microsoft JhengHei" w:hAnsi="Microsoft JhengHei" w:cs="Microsoft JhengHei" w:hint="eastAsia"/>
                <w:sz w:val="20"/>
                <w:lang w:val="es-ES"/>
              </w:rPr>
              <w:t>订书钉或其他物品作为包装材料或用于封口的情况下</w:t>
            </w:r>
            <w:r w:rsidRPr="00394537">
              <w:rPr>
                <w:rFonts w:ascii="Microsoft JhengHei" w:eastAsia="Microsoft JhengHei" w:hAnsi="Microsoft JhengHei" w:cs="Microsoft JhengHei" w:hint="eastAsia"/>
                <w:sz w:val="20"/>
              </w:rPr>
              <w:t>，</w:t>
            </w:r>
            <w:r w:rsidRPr="00394537">
              <w:rPr>
                <w:rFonts w:ascii="Microsoft JhengHei" w:eastAsia="Microsoft JhengHei" w:hAnsi="Microsoft JhengHei" w:cs="Microsoft JhengHei" w:hint="eastAsia"/>
                <w:sz w:val="20"/>
                <w:lang w:val="es-ES"/>
              </w:rPr>
              <w:t>应采取适当的预防措施</w:t>
            </w:r>
            <w:r w:rsidRPr="00394537">
              <w:rPr>
                <w:rFonts w:ascii="Microsoft JhengHei" w:eastAsia="Microsoft JhengHei" w:hAnsi="Microsoft JhengHei" w:cs="Microsoft JhengHei" w:hint="eastAsia"/>
                <w:sz w:val="20"/>
              </w:rPr>
              <w:t>，</w:t>
            </w:r>
            <w:r w:rsidRPr="00394537">
              <w:rPr>
                <w:rFonts w:ascii="Microsoft JhengHei" w:eastAsia="Microsoft JhengHei" w:hAnsi="Microsoft JhengHei" w:cs="Microsoft JhengHei" w:hint="eastAsia"/>
                <w:sz w:val="20"/>
                <w:lang w:val="es-ES"/>
              </w:rPr>
              <w:t>以尽</w:t>
            </w:r>
            <w:r w:rsidRPr="00394537">
              <w:rPr>
                <w:rFonts w:ascii="MS Gothic" w:eastAsia="MS Gothic" w:hAnsi="MS Gothic" w:cs="MS Gothic" w:hint="eastAsia"/>
                <w:sz w:val="20"/>
                <w:lang w:val="es-ES"/>
              </w:rPr>
              <w:t>量减少</w:t>
            </w:r>
            <w:r w:rsidRPr="00394537">
              <w:rPr>
                <w:rFonts w:ascii="Microsoft JhengHei" w:eastAsia="Microsoft JhengHei" w:hAnsi="Microsoft JhengHei" w:cs="Microsoft JhengHei" w:hint="eastAsia"/>
                <w:sz w:val="20"/>
                <w:lang w:val="es-ES"/>
              </w:rPr>
              <w:t>产品污染的风险</w:t>
            </w:r>
            <w:proofErr w:type="spellEnd"/>
            <w:r w:rsidRPr="00394537">
              <w:rPr>
                <w:rFonts w:ascii="MS Gothic" w:eastAsia="MS Gothic" w:hAnsi="MS Gothic" w:cs="MS Gothic" w:hint="eastAsia"/>
                <w:sz w:val="20"/>
                <w:lang w:val="es-ES"/>
              </w:rPr>
              <w:t>。</w:t>
            </w:r>
          </w:p>
        </w:tc>
        <w:tc>
          <w:tcPr>
            <w:tcW w:w="662" w:type="pct"/>
          </w:tcPr>
          <w:p w14:paraId="26FA6D53" w14:textId="77777777" w:rsidR="005003E0" w:rsidRPr="008B7F78" w:rsidRDefault="005003E0" w:rsidP="000D2310">
            <w:pPr>
              <w:pStyle w:val="Paragraph"/>
              <w:rPr>
                <w:rFonts w:ascii="Century Gothic" w:hAnsi="Century Gothic"/>
                <w:sz w:val="20"/>
              </w:rPr>
            </w:pPr>
          </w:p>
        </w:tc>
        <w:tc>
          <w:tcPr>
            <w:tcW w:w="2356" w:type="pct"/>
          </w:tcPr>
          <w:p w14:paraId="6BFAF38A" w14:textId="77777777" w:rsidR="005003E0" w:rsidRPr="008B7F78" w:rsidRDefault="005003E0" w:rsidP="000D2310">
            <w:pPr>
              <w:pStyle w:val="Paragraph"/>
              <w:rPr>
                <w:rFonts w:ascii="Century Gothic" w:hAnsi="Century Gothic"/>
                <w:sz w:val="20"/>
              </w:rPr>
            </w:pPr>
          </w:p>
        </w:tc>
      </w:tr>
      <w:tr w:rsidR="005003E0" w:rsidRPr="0013733A" w14:paraId="45AA0FAC" w14:textId="184E2985" w:rsidTr="00C92F8D">
        <w:trPr>
          <w:trHeight w:val="285"/>
        </w:trPr>
        <w:tc>
          <w:tcPr>
            <w:tcW w:w="542" w:type="pct"/>
            <w:gridSpan w:val="2"/>
            <w:shd w:val="clear" w:color="auto" w:fill="FFFF99"/>
            <w:tcMar>
              <w:left w:w="105" w:type="dxa"/>
              <w:right w:w="105" w:type="dxa"/>
            </w:tcMar>
          </w:tcPr>
          <w:p w14:paraId="5E99A295" w14:textId="77777777" w:rsidR="005003E0" w:rsidRPr="00071916" w:rsidRDefault="005003E0" w:rsidP="000D2310">
            <w:pPr>
              <w:pStyle w:val="Paragraph"/>
              <w:rPr>
                <w:rFonts w:ascii="Century Gothic" w:hAnsi="Century Gothic"/>
                <w:sz w:val="20"/>
              </w:rPr>
            </w:pPr>
            <w:r w:rsidRPr="00071916">
              <w:rPr>
                <w:rFonts w:ascii="Century Gothic" w:hAnsi="Century Gothic"/>
                <w:sz w:val="20"/>
              </w:rPr>
              <w:t>4.9.5.4</w:t>
            </w:r>
          </w:p>
        </w:tc>
        <w:tc>
          <w:tcPr>
            <w:tcW w:w="1440" w:type="pct"/>
            <w:tcMar>
              <w:left w:w="105" w:type="dxa"/>
              <w:right w:w="105" w:type="dxa"/>
            </w:tcMar>
          </w:tcPr>
          <w:p w14:paraId="46FF27E3" w14:textId="3C0C136E" w:rsidR="005003E0" w:rsidRPr="008B7F78" w:rsidRDefault="008B7F78" w:rsidP="008B7F78">
            <w:pPr>
              <w:pStyle w:val="Paragraph"/>
              <w:rPr>
                <w:rFonts w:ascii="Century Gothic" w:hAnsi="Century Gothic"/>
                <w:sz w:val="20"/>
              </w:rPr>
            </w:pPr>
            <w:proofErr w:type="spellStart"/>
            <w:r w:rsidRPr="008B7F78">
              <w:rPr>
                <w:rFonts w:ascii="MS Gothic" w:eastAsia="MS Gothic" w:hAnsi="MS Gothic" w:cs="MS Gothic" w:hint="eastAsia"/>
                <w:sz w:val="20"/>
                <w:lang w:val="es-ES"/>
              </w:rPr>
              <w:t>工厂</w:t>
            </w:r>
            <w:r w:rsidRPr="008B7F78">
              <w:rPr>
                <w:rFonts w:ascii="Microsoft JhengHei" w:eastAsia="Microsoft JhengHei" w:hAnsi="Microsoft JhengHei" w:cs="Microsoft JhengHei" w:hint="eastAsia"/>
                <w:sz w:val="20"/>
                <w:lang w:val="es-ES"/>
              </w:rPr>
              <w:t>发放的便携式手持设备</w:t>
            </w:r>
            <w:r w:rsidRPr="008B7F78">
              <w:rPr>
                <w:rFonts w:ascii="Microsoft JhengHei" w:eastAsia="Microsoft JhengHei" w:hAnsi="Microsoft JhengHei" w:cs="Microsoft JhengHei" w:hint="eastAsia"/>
                <w:sz w:val="20"/>
              </w:rPr>
              <w:t>，</w:t>
            </w:r>
            <w:r w:rsidRPr="008B7F78">
              <w:rPr>
                <w:rFonts w:ascii="Microsoft JhengHei" w:eastAsia="Microsoft JhengHei" w:hAnsi="Microsoft JhengHei" w:cs="Microsoft JhengHei" w:hint="eastAsia"/>
                <w:sz w:val="20"/>
                <w:lang w:val="es-ES"/>
              </w:rPr>
              <w:t>例如手机</w:t>
            </w:r>
            <w:r w:rsidRPr="008B7F78">
              <w:rPr>
                <w:rFonts w:ascii="Microsoft JhengHei" w:eastAsia="Microsoft JhengHei" w:hAnsi="Microsoft JhengHei" w:cs="Microsoft JhengHei" w:hint="eastAsia"/>
                <w:sz w:val="20"/>
              </w:rPr>
              <w:t>，</w:t>
            </w:r>
            <w:r w:rsidRPr="008B7F78">
              <w:rPr>
                <w:rFonts w:ascii="Microsoft JhengHei" w:eastAsia="Microsoft JhengHei" w:hAnsi="Microsoft JhengHei" w:cs="Microsoft JhengHei" w:hint="eastAsia"/>
                <w:sz w:val="20"/>
                <w:lang w:val="es-ES"/>
              </w:rPr>
              <w:t>平板</w:t>
            </w:r>
            <w:r w:rsidRPr="008B7F78">
              <w:rPr>
                <w:rFonts w:ascii="Microsoft JhengHei" w:eastAsia="Microsoft JhengHei" w:hAnsi="Microsoft JhengHei" w:cs="Microsoft JhengHei" w:hint="eastAsia"/>
                <w:sz w:val="20"/>
              </w:rPr>
              <w:t>，</w:t>
            </w:r>
            <w:r w:rsidRPr="008B7F78">
              <w:rPr>
                <w:rFonts w:ascii="Microsoft JhengHei" w:eastAsia="Microsoft JhengHei" w:hAnsi="Microsoft JhengHei" w:cs="Microsoft JhengHei" w:hint="eastAsia"/>
                <w:sz w:val="20"/>
                <w:lang w:val="es-ES"/>
              </w:rPr>
              <w:t>测量设备和类似的便携物品</w:t>
            </w:r>
            <w:r w:rsidRPr="008B7F78">
              <w:rPr>
                <w:rFonts w:ascii="Microsoft JhengHei" w:eastAsia="Microsoft JhengHei" w:hAnsi="Microsoft JhengHei" w:cs="Microsoft JhengHei" w:hint="eastAsia"/>
                <w:sz w:val="20"/>
              </w:rPr>
              <w:t>，</w:t>
            </w:r>
            <w:r w:rsidRPr="008B7F78">
              <w:rPr>
                <w:rFonts w:ascii="Microsoft JhengHei" w:eastAsia="Microsoft JhengHei" w:hAnsi="Microsoft JhengHei" w:cs="Microsoft JhengHei" w:hint="eastAsia"/>
                <w:sz w:val="20"/>
                <w:lang w:val="es-ES"/>
              </w:rPr>
              <w:t>应由工厂</w:t>
            </w:r>
            <w:r w:rsidRPr="008B7F78">
              <w:rPr>
                <w:rFonts w:ascii="MS Gothic" w:eastAsia="MS Gothic" w:hAnsi="MS Gothic" w:cs="MS Gothic" w:hint="eastAsia"/>
                <w:sz w:val="20"/>
                <w:lang w:val="es-ES"/>
              </w:rPr>
              <w:t>控制</w:t>
            </w:r>
            <w:r w:rsidRPr="008B7F78">
              <w:rPr>
                <w:rFonts w:ascii="MS Gothic" w:eastAsia="MS Gothic" w:hAnsi="MS Gothic" w:cs="MS Gothic" w:hint="eastAsia"/>
                <w:sz w:val="20"/>
              </w:rPr>
              <w:t>，</w:t>
            </w:r>
            <w:r w:rsidRPr="008B7F78">
              <w:rPr>
                <w:rFonts w:ascii="MS Gothic" w:eastAsia="MS Gothic" w:hAnsi="MS Gothic" w:cs="MS Gothic" w:hint="eastAsia"/>
                <w:sz w:val="20"/>
                <w:lang w:val="es-ES"/>
              </w:rPr>
              <w:t>以便尽量减少物理</w:t>
            </w:r>
            <w:r w:rsidRPr="008B7F78">
              <w:rPr>
                <w:rFonts w:ascii="Microsoft JhengHei" w:eastAsia="Microsoft JhengHei" w:hAnsi="Microsoft JhengHei" w:cs="Microsoft JhengHei" w:hint="eastAsia"/>
                <w:sz w:val="20"/>
                <w:lang w:val="es-ES"/>
              </w:rPr>
              <w:t>污染的风险</w:t>
            </w:r>
            <w:proofErr w:type="spellEnd"/>
            <w:r w:rsidRPr="008B7F78">
              <w:rPr>
                <w:rFonts w:ascii="MS Gothic" w:eastAsia="MS Gothic" w:hAnsi="MS Gothic" w:cs="MS Gothic" w:hint="eastAsia"/>
                <w:sz w:val="20"/>
                <w:lang w:val="es-ES"/>
              </w:rPr>
              <w:t>。</w:t>
            </w:r>
          </w:p>
        </w:tc>
        <w:tc>
          <w:tcPr>
            <w:tcW w:w="662" w:type="pct"/>
          </w:tcPr>
          <w:p w14:paraId="154930B0" w14:textId="77777777" w:rsidR="005003E0" w:rsidRPr="008B7F78" w:rsidRDefault="005003E0" w:rsidP="000D2310">
            <w:pPr>
              <w:pStyle w:val="Paragraph"/>
              <w:rPr>
                <w:rFonts w:ascii="Century Gothic" w:hAnsi="Century Gothic"/>
                <w:sz w:val="20"/>
              </w:rPr>
            </w:pPr>
          </w:p>
        </w:tc>
        <w:tc>
          <w:tcPr>
            <w:tcW w:w="2356" w:type="pct"/>
          </w:tcPr>
          <w:p w14:paraId="099BA36B" w14:textId="77777777" w:rsidR="005003E0" w:rsidRPr="008B7F78" w:rsidRDefault="005003E0" w:rsidP="000D2310">
            <w:pPr>
              <w:pStyle w:val="Paragraph"/>
              <w:rPr>
                <w:rFonts w:ascii="Century Gothic" w:hAnsi="Century Gothic"/>
                <w:sz w:val="20"/>
              </w:rPr>
            </w:pPr>
          </w:p>
        </w:tc>
      </w:tr>
      <w:tr w:rsidR="005003E0" w:rsidRPr="0013733A" w14:paraId="3E0BCBBE" w14:textId="10B62306" w:rsidTr="00C92F8D">
        <w:trPr>
          <w:trHeight w:val="285"/>
        </w:trPr>
        <w:tc>
          <w:tcPr>
            <w:tcW w:w="426" w:type="pct"/>
            <w:shd w:val="clear" w:color="auto" w:fill="FFFF99"/>
            <w:tcMar>
              <w:left w:w="105" w:type="dxa"/>
              <w:right w:w="105" w:type="dxa"/>
            </w:tcMar>
          </w:tcPr>
          <w:p w14:paraId="28281C04" w14:textId="77777777" w:rsidR="005003E0" w:rsidRPr="00071916" w:rsidRDefault="005003E0" w:rsidP="000D2310">
            <w:pPr>
              <w:pStyle w:val="Paragraph"/>
              <w:rPr>
                <w:rFonts w:ascii="Century Gothic" w:hAnsi="Century Gothic"/>
                <w:sz w:val="20"/>
              </w:rPr>
            </w:pPr>
            <w:r w:rsidRPr="00071916">
              <w:rPr>
                <w:rFonts w:ascii="Century Gothic" w:hAnsi="Century Gothic"/>
                <w:sz w:val="20"/>
              </w:rPr>
              <w:t>4.9.5.5</w:t>
            </w:r>
          </w:p>
        </w:tc>
        <w:tc>
          <w:tcPr>
            <w:tcW w:w="116" w:type="pct"/>
            <w:shd w:val="clear" w:color="auto" w:fill="B8CCE4" w:themeFill="accent1" w:themeFillTint="66"/>
          </w:tcPr>
          <w:p w14:paraId="25C799D3" w14:textId="77777777" w:rsidR="005003E0" w:rsidRPr="00071916" w:rsidRDefault="005003E0" w:rsidP="000D2310">
            <w:pPr>
              <w:pStyle w:val="Paragraph"/>
              <w:rPr>
                <w:rFonts w:ascii="Century Gothic" w:hAnsi="Century Gothic"/>
                <w:sz w:val="20"/>
              </w:rPr>
            </w:pPr>
          </w:p>
        </w:tc>
        <w:tc>
          <w:tcPr>
            <w:tcW w:w="1440" w:type="pct"/>
            <w:tcMar>
              <w:left w:w="105" w:type="dxa"/>
              <w:right w:w="105" w:type="dxa"/>
            </w:tcMar>
          </w:tcPr>
          <w:p w14:paraId="7564FB5B" w14:textId="301EAC58" w:rsidR="005003E0" w:rsidRPr="005A5691" w:rsidRDefault="005A5691" w:rsidP="005A5691">
            <w:pPr>
              <w:pStyle w:val="Paragraph"/>
              <w:rPr>
                <w:rFonts w:ascii="Century Gothic" w:hAnsi="Century Gothic"/>
                <w:sz w:val="20"/>
              </w:rPr>
            </w:pPr>
            <w:proofErr w:type="spellStart"/>
            <w:r w:rsidRPr="005A5691">
              <w:rPr>
                <w:rFonts w:ascii="MS Gothic" w:eastAsia="MS Gothic" w:hAnsi="MS Gothic" w:cs="MS Gothic" w:hint="eastAsia"/>
                <w:sz w:val="20"/>
                <w:lang w:val="es-ES"/>
              </w:rPr>
              <w:t>基于</w:t>
            </w:r>
            <w:r w:rsidRPr="005A5691">
              <w:rPr>
                <w:rFonts w:ascii="Microsoft JhengHei" w:eastAsia="Microsoft JhengHei" w:hAnsi="Microsoft JhengHei" w:cs="Microsoft JhengHei" w:hint="eastAsia"/>
                <w:sz w:val="20"/>
                <w:lang w:val="es-ES"/>
              </w:rPr>
              <w:t>风险</w:t>
            </w:r>
            <w:r w:rsidRPr="005A5691">
              <w:rPr>
                <w:rFonts w:ascii="Microsoft JhengHei" w:eastAsia="Microsoft JhengHei" w:hAnsi="Microsoft JhengHei" w:cs="Microsoft JhengHei" w:hint="eastAsia"/>
                <w:sz w:val="20"/>
              </w:rPr>
              <w:t>，</w:t>
            </w:r>
            <w:r w:rsidRPr="005A5691">
              <w:rPr>
                <w:rFonts w:ascii="Microsoft JhengHei" w:eastAsia="Microsoft JhengHei" w:hAnsi="Microsoft JhengHei" w:cs="Microsoft JhengHei" w:hint="eastAsia"/>
                <w:sz w:val="20"/>
                <w:lang w:val="es-ES"/>
              </w:rPr>
              <w:t>应实施程序以尽量减少其他类型的异物污染</w:t>
            </w:r>
            <w:r w:rsidRPr="005A5691">
              <w:rPr>
                <w:rFonts w:ascii="Microsoft JhengHei" w:eastAsia="Microsoft JhengHei" w:hAnsi="Microsoft JhengHei" w:cs="Microsoft JhengHei" w:hint="eastAsia"/>
                <w:sz w:val="20"/>
              </w:rPr>
              <w:t>（</w:t>
            </w:r>
            <w:r w:rsidRPr="005A5691">
              <w:rPr>
                <w:rFonts w:ascii="Microsoft JhengHei" w:eastAsia="Microsoft JhengHei" w:hAnsi="Microsoft JhengHei" w:cs="Microsoft JhengHei" w:hint="eastAsia"/>
                <w:sz w:val="20"/>
                <w:lang w:val="es-ES"/>
              </w:rPr>
              <w:t>即</w:t>
            </w:r>
            <w:r w:rsidRPr="005A5691">
              <w:rPr>
                <w:rFonts w:ascii="Microsoft JhengHei" w:eastAsia="Microsoft JhengHei" w:hAnsi="Microsoft JhengHei" w:cs="Microsoft JhengHei" w:hint="eastAsia"/>
                <w:sz w:val="20"/>
              </w:rPr>
              <w:t>，</w:t>
            </w:r>
            <w:r w:rsidRPr="005A5691">
              <w:rPr>
                <w:rFonts w:ascii="Microsoft JhengHei" w:eastAsia="Microsoft JhengHei" w:hAnsi="Microsoft JhengHei" w:cs="Microsoft JhengHei" w:hint="eastAsia"/>
                <w:sz w:val="20"/>
                <w:lang w:val="es-ES"/>
              </w:rPr>
              <w:t>第</w:t>
            </w:r>
            <w:proofErr w:type="spellEnd"/>
            <w:r w:rsidRPr="005A5691">
              <w:rPr>
                <w:rFonts w:ascii="Century Gothic" w:hAnsi="Century Gothic"/>
                <w:sz w:val="20"/>
              </w:rPr>
              <w:t>4.9</w:t>
            </w:r>
            <w:proofErr w:type="spellStart"/>
            <w:r w:rsidRPr="005A5691">
              <w:rPr>
                <w:rFonts w:ascii="MS Gothic" w:eastAsia="MS Gothic" w:hAnsi="MS Gothic" w:cs="MS Gothic" w:hint="eastAsia"/>
                <w:sz w:val="20"/>
                <w:lang w:val="es-ES"/>
              </w:rPr>
              <w:t>章</w:t>
            </w:r>
            <w:r w:rsidRPr="005A5691">
              <w:rPr>
                <w:rFonts w:ascii="Microsoft JhengHei" w:eastAsia="Microsoft JhengHei" w:hAnsi="Microsoft JhengHei" w:cs="Microsoft JhengHei" w:hint="eastAsia"/>
                <w:sz w:val="20"/>
                <w:lang w:val="es-ES"/>
              </w:rPr>
              <w:t>节未具体包括的其</w:t>
            </w:r>
            <w:r w:rsidRPr="005A5691">
              <w:rPr>
                <w:rFonts w:ascii="MS Gothic" w:eastAsia="MS Gothic" w:hAnsi="MS Gothic" w:cs="MS Gothic" w:hint="eastAsia"/>
                <w:sz w:val="20"/>
                <w:lang w:val="es-ES"/>
              </w:rPr>
              <w:t>他</w:t>
            </w:r>
            <w:r w:rsidRPr="005A5691">
              <w:rPr>
                <w:rFonts w:ascii="Microsoft JhengHei" w:eastAsia="Microsoft JhengHei" w:hAnsi="Microsoft JhengHei" w:cs="Microsoft JhengHei" w:hint="eastAsia"/>
                <w:sz w:val="20"/>
                <w:lang w:val="es-ES"/>
              </w:rPr>
              <w:t>污染类型</w:t>
            </w:r>
            <w:proofErr w:type="spellEnd"/>
            <w:r w:rsidRPr="005A5691">
              <w:rPr>
                <w:rFonts w:ascii="MS Gothic" w:eastAsia="MS Gothic" w:hAnsi="MS Gothic" w:cs="MS Gothic" w:hint="eastAsia"/>
                <w:sz w:val="20"/>
              </w:rPr>
              <w:t>）</w:t>
            </w:r>
          </w:p>
        </w:tc>
        <w:tc>
          <w:tcPr>
            <w:tcW w:w="662" w:type="pct"/>
          </w:tcPr>
          <w:p w14:paraId="45BF265E" w14:textId="77777777" w:rsidR="005003E0" w:rsidRPr="005A5691" w:rsidRDefault="005003E0" w:rsidP="000D2310">
            <w:pPr>
              <w:pStyle w:val="Paragraph"/>
              <w:rPr>
                <w:rFonts w:ascii="Century Gothic" w:hAnsi="Century Gothic"/>
                <w:sz w:val="20"/>
              </w:rPr>
            </w:pPr>
          </w:p>
        </w:tc>
        <w:tc>
          <w:tcPr>
            <w:tcW w:w="2356" w:type="pct"/>
          </w:tcPr>
          <w:p w14:paraId="366A6663" w14:textId="77777777" w:rsidR="005003E0" w:rsidRPr="005A5691" w:rsidRDefault="005003E0" w:rsidP="000D2310">
            <w:pPr>
              <w:pStyle w:val="Paragraph"/>
              <w:rPr>
                <w:rFonts w:ascii="Century Gothic" w:hAnsi="Century Gothic"/>
                <w:sz w:val="20"/>
              </w:rPr>
            </w:pPr>
          </w:p>
        </w:tc>
      </w:tr>
    </w:tbl>
    <w:tbl>
      <w:tblPr>
        <w:tblStyle w:val="TableGrid"/>
        <w:tblW w:w="5021" w:type="pct"/>
        <w:tblInd w:w="-5" w:type="dxa"/>
        <w:tblLook w:val="01E0" w:firstRow="1" w:lastRow="1" w:firstColumn="1" w:lastColumn="1" w:noHBand="0" w:noVBand="0"/>
      </w:tblPr>
      <w:tblGrid>
        <w:gridCol w:w="993"/>
        <w:gridCol w:w="8689"/>
      </w:tblGrid>
      <w:tr w:rsidR="00922187" w:rsidRPr="0016371E" w14:paraId="2AA9CACF" w14:textId="77777777" w:rsidTr="000D2310">
        <w:tc>
          <w:tcPr>
            <w:tcW w:w="5000" w:type="pct"/>
            <w:gridSpan w:val="2"/>
            <w:shd w:val="clear" w:color="auto" w:fill="00B0F0"/>
          </w:tcPr>
          <w:p w14:paraId="66C83BC4" w14:textId="131FB474" w:rsidR="00922187" w:rsidRPr="0013733A" w:rsidRDefault="00922187" w:rsidP="000D2310">
            <w:pPr>
              <w:keepNext/>
              <w:keepLines/>
              <w:outlineLvl w:val="1"/>
              <w:rPr>
                <w:rFonts w:ascii="Century Gothic" w:eastAsiaTheme="majorEastAsia" w:hAnsi="Century Gothic" w:cs="Times New Roman (Headings CS)"/>
                <w:b/>
                <w:color w:val="FFFFFF" w:themeColor="background1"/>
                <w:sz w:val="20"/>
                <w:szCs w:val="20"/>
                <w:lang w:val="es-ES"/>
              </w:rPr>
            </w:pPr>
            <w:r w:rsidRPr="0013733A">
              <w:rPr>
                <w:rFonts w:ascii="Century Gothic" w:hAnsi="Century Gothic"/>
                <w:color w:val="FFFFFF" w:themeColor="background1"/>
                <w:sz w:val="20"/>
                <w:szCs w:val="20"/>
                <w:lang w:val="es-ES"/>
              </w:rPr>
              <w:t>4.</w:t>
            </w:r>
            <w:r w:rsidR="00F74B99" w:rsidRPr="0013733A">
              <w:rPr>
                <w:rFonts w:ascii="Century Gothic" w:hAnsi="Century Gothic"/>
                <w:color w:val="FFFFFF" w:themeColor="background1"/>
                <w:sz w:val="20"/>
                <w:szCs w:val="20"/>
                <w:lang w:val="es-ES"/>
              </w:rPr>
              <w:t>10</w:t>
            </w:r>
            <w:r w:rsidRPr="0013733A">
              <w:rPr>
                <w:rFonts w:ascii="Century Gothic" w:hAnsi="Century Gothic"/>
                <w:color w:val="FFFFFF" w:themeColor="background1"/>
                <w:sz w:val="20"/>
                <w:szCs w:val="20"/>
                <w:lang w:val="es-ES"/>
              </w:rPr>
              <w:tab/>
            </w:r>
            <w:proofErr w:type="spellStart"/>
            <w:r w:rsidR="00526EB0" w:rsidRPr="00526EB0">
              <w:rPr>
                <w:rFonts w:ascii="Microsoft JhengHei" w:eastAsia="Microsoft JhengHei" w:hAnsi="Microsoft JhengHei" w:cs="Microsoft JhengHei" w:hint="eastAsia"/>
                <w:color w:val="FFFFFF" w:themeColor="background1"/>
                <w:sz w:val="20"/>
                <w:szCs w:val="20"/>
                <w:lang w:val="es-ES"/>
              </w:rPr>
              <w:t>废弃物及废弃物处置</w:t>
            </w:r>
            <w:proofErr w:type="spellEnd"/>
          </w:p>
        </w:tc>
      </w:tr>
      <w:tr w:rsidR="00922187" w:rsidRPr="00624302" w14:paraId="2FA7DFC7" w14:textId="77777777" w:rsidTr="006F02B9">
        <w:tc>
          <w:tcPr>
            <w:tcW w:w="513" w:type="pct"/>
            <w:shd w:val="clear" w:color="auto" w:fill="D3E5F6"/>
          </w:tcPr>
          <w:p w14:paraId="4ED643A9" w14:textId="77777777" w:rsidR="00922187" w:rsidRPr="0013733A" w:rsidRDefault="00922187" w:rsidP="000D2310">
            <w:pPr>
              <w:spacing w:before="120" w:after="120"/>
              <w:outlineLvl w:val="2"/>
              <w:rPr>
                <w:rFonts w:ascii="Century Gothic" w:eastAsia="Times New Roman" w:hAnsi="Century Gothic" w:cs="Calibri"/>
                <w:b/>
                <w:bCs/>
                <w:sz w:val="20"/>
                <w:szCs w:val="20"/>
                <w:lang w:val="es-ES"/>
              </w:rPr>
            </w:pPr>
          </w:p>
          <w:p w14:paraId="0CEE89C8" w14:textId="77777777" w:rsidR="00922187" w:rsidRPr="0013733A" w:rsidRDefault="00922187" w:rsidP="000D2310">
            <w:pPr>
              <w:rPr>
                <w:rFonts w:ascii="Century Gothic" w:hAnsi="Century Gothic"/>
                <w:sz w:val="20"/>
                <w:szCs w:val="20"/>
                <w:lang w:val="es-ES"/>
              </w:rPr>
            </w:pPr>
          </w:p>
        </w:tc>
        <w:tc>
          <w:tcPr>
            <w:tcW w:w="4487" w:type="pct"/>
            <w:shd w:val="clear" w:color="auto" w:fill="D3E5F6"/>
          </w:tcPr>
          <w:p w14:paraId="49D947E4" w14:textId="73190855" w:rsidR="00922187" w:rsidRPr="0013733A" w:rsidRDefault="00526EB0" w:rsidP="00526EB0">
            <w:pPr>
              <w:pStyle w:val="para"/>
              <w:rPr>
                <w:rFonts w:ascii="Century Gothic" w:eastAsia="Century Gothic" w:hAnsi="Century Gothic"/>
                <w:sz w:val="20"/>
                <w:lang w:val="es-ES"/>
              </w:rPr>
            </w:pPr>
            <w:r w:rsidRPr="00526EB0">
              <w:rPr>
                <w:rFonts w:ascii="Microsoft JhengHei" w:eastAsia="Microsoft JhengHei" w:hAnsi="Microsoft JhengHei" w:cs="Microsoft JhengHei" w:hint="eastAsia"/>
                <w:sz w:val="20"/>
                <w:lang w:val="es-ES"/>
              </w:rPr>
              <w:t>废弃物，包括不符合规格的带有商标的材料，废水，油墨，溶剂以及他们的处置，应依据法律要求进行管</w:t>
            </w:r>
            <w:r w:rsidRPr="00526EB0">
              <w:rPr>
                <w:rFonts w:ascii="MS Gothic" w:eastAsia="MS Gothic" w:hAnsi="MS Gothic" w:cs="MS Gothic" w:hint="eastAsia"/>
                <w:sz w:val="20"/>
                <w:lang w:val="es-ES"/>
              </w:rPr>
              <w:t>理，并防止</w:t>
            </w:r>
            <w:r w:rsidRPr="00526EB0">
              <w:rPr>
                <w:rFonts w:ascii="Microsoft JhengHei" w:eastAsia="Microsoft JhengHei" w:hAnsi="Microsoft JhengHei" w:cs="Microsoft JhengHei" w:hint="eastAsia"/>
                <w:sz w:val="20"/>
                <w:lang w:val="es-ES"/>
              </w:rPr>
              <w:t>积聚，污染风险和吸引虫害</w:t>
            </w:r>
            <w:r w:rsidRPr="00526EB0">
              <w:rPr>
                <w:rFonts w:ascii="MS Gothic" w:eastAsia="MS Gothic" w:hAnsi="MS Gothic" w:cs="MS Gothic" w:hint="eastAsia"/>
                <w:sz w:val="20"/>
                <w:lang w:val="es-ES"/>
              </w:rPr>
              <w:t>。</w:t>
            </w:r>
          </w:p>
        </w:tc>
      </w:tr>
    </w:tbl>
    <w:tbl>
      <w:tblPr>
        <w:tblStyle w:val="TableGrid29"/>
        <w:tblW w:w="5000" w:type="pct"/>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765"/>
        <w:gridCol w:w="225"/>
        <w:gridCol w:w="2839"/>
        <w:gridCol w:w="1276"/>
        <w:gridCol w:w="4531"/>
      </w:tblGrid>
      <w:tr w:rsidR="00791DC9" w:rsidRPr="00071916" w14:paraId="2AA57E11" w14:textId="16CE4555" w:rsidTr="00AA5867">
        <w:trPr>
          <w:trHeight w:val="285"/>
        </w:trPr>
        <w:tc>
          <w:tcPr>
            <w:tcW w:w="510" w:type="pct"/>
            <w:gridSpan w:val="2"/>
            <w:shd w:val="clear" w:color="auto" w:fill="00B0F0"/>
            <w:tcMar>
              <w:left w:w="105" w:type="dxa"/>
              <w:right w:w="105" w:type="dxa"/>
            </w:tcMar>
          </w:tcPr>
          <w:p w14:paraId="644DBF1D" w14:textId="4FBF3E9B" w:rsidR="00791DC9" w:rsidRPr="00071916" w:rsidRDefault="00DF2D10" w:rsidP="000D2310">
            <w:pPr>
              <w:pStyle w:val="Heading3"/>
              <w:rPr>
                <w:rFonts w:ascii="Century Gothic" w:hAnsi="Century Gothic"/>
                <w:sz w:val="20"/>
                <w:szCs w:val="20"/>
              </w:rPr>
            </w:pPr>
            <w:proofErr w:type="spellStart"/>
            <w:r>
              <w:rPr>
                <w:rFonts w:ascii="MS Gothic" w:eastAsia="MS Gothic" w:hAnsi="MS Gothic" w:cs="MS Gothic" w:hint="eastAsia"/>
                <w:sz w:val="20"/>
                <w:szCs w:val="20"/>
              </w:rPr>
              <w:t>条款</w:t>
            </w:r>
            <w:proofErr w:type="spellEnd"/>
          </w:p>
        </w:tc>
        <w:tc>
          <w:tcPr>
            <w:tcW w:w="1473" w:type="pct"/>
            <w:shd w:val="clear" w:color="auto" w:fill="00B0F0"/>
            <w:tcMar>
              <w:left w:w="105" w:type="dxa"/>
              <w:right w:w="105" w:type="dxa"/>
            </w:tcMar>
          </w:tcPr>
          <w:p w14:paraId="15A9B585" w14:textId="358C7205" w:rsidR="00791DC9" w:rsidRPr="00071916" w:rsidRDefault="000D68F7" w:rsidP="000D2310">
            <w:pPr>
              <w:pStyle w:val="Heading3"/>
              <w:rPr>
                <w:rFonts w:ascii="Century Gothic" w:hAnsi="Century Gothic"/>
                <w:sz w:val="20"/>
                <w:szCs w:val="20"/>
              </w:rPr>
            </w:pPr>
            <w:proofErr w:type="spellStart"/>
            <w:r>
              <w:rPr>
                <w:rStyle w:val="Strong"/>
                <w:rFonts w:ascii="Century Gothic" w:eastAsiaTheme="majorEastAsia" w:hAnsi="Century Gothic"/>
                <w:b/>
                <w:sz w:val="20"/>
                <w:szCs w:val="20"/>
              </w:rPr>
              <w:t>要求</w:t>
            </w:r>
            <w:proofErr w:type="spellEnd"/>
          </w:p>
        </w:tc>
        <w:tc>
          <w:tcPr>
            <w:tcW w:w="662" w:type="pct"/>
            <w:shd w:val="clear" w:color="auto" w:fill="00B0F0"/>
          </w:tcPr>
          <w:p w14:paraId="384E9F41" w14:textId="1645F0C6" w:rsidR="00791DC9" w:rsidRPr="00071916" w:rsidRDefault="00C866AC" w:rsidP="000D2310">
            <w:pPr>
              <w:pStyle w:val="Heading3"/>
              <w:rPr>
                <w:rStyle w:val="Strong"/>
                <w:rFonts w:ascii="Century Gothic" w:eastAsiaTheme="majorEastAsia" w:hAnsi="Century Gothic"/>
                <w:b/>
                <w:sz w:val="20"/>
                <w:szCs w:val="20"/>
              </w:rPr>
            </w:pPr>
            <w:proofErr w:type="spellStart"/>
            <w:r>
              <w:rPr>
                <w:rStyle w:val="Strong"/>
                <w:rFonts w:ascii="Century Gothic" w:eastAsiaTheme="majorEastAsia" w:hAnsi="Century Gothic"/>
                <w:b/>
                <w:sz w:val="20"/>
                <w:szCs w:val="20"/>
              </w:rPr>
              <w:t>符合</w:t>
            </w:r>
            <w:proofErr w:type="spellEnd"/>
          </w:p>
        </w:tc>
        <w:tc>
          <w:tcPr>
            <w:tcW w:w="2356" w:type="pct"/>
            <w:shd w:val="clear" w:color="auto" w:fill="00B0F0"/>
          </w:tcPr>
          <w:p w14:paraId="02467D8A" w14:textId="218D4EC2" w:rsidR="00791DC9" w:rsidRPr="00071916" w:rsidRDefault="00CC6917" w:rsidP="000D2310">
            <w:pPr>
              <w:pStyle w:val="Heading3"/>
              <w:rPr>
                <w:rStyle w:val="Strong"/>
                <w:rFonts w:ascii="Century Gothic" w:eastAsiaTheme="majorEastAsia" w:hAnsi="Century Gothic"/>
                <w:b/>
                <w:sz w:val="20"/>
                <w:szCs w:val="20"/>
              </w:rPr>
            </w:pPr>
            <w:proofErr w:type="spellStart"/>
            <w:r>
              <w:rPr>
                <w:rStyle w:val="Strong"/>
                <w:rFonts w:ascii="Microsoft JhengHei" w:eastAsia="Microsoft JhengHei" w:hAnsi="Microsoft JhengHei" w:cs="Microsoft JhengHei" w:hint="eastAsia"/>
                <w:b/>
                <w:sz w:val="20"/>
                <w:szCs w:val="20"/>
              </w:rPr>
              <w:t>评论</w:t>
            </w:r>
            <w:proofErr w:type="spellEnd"/>
          </w:p>
        </w:tc>
      </w:tr>
      <w:tr w:rsidR="00D353E7" w:rsidRPr="0013733A" w14:paraId="0269CB60" w14:textId="3069F70A" w:rsidTr="00B94571">
        <w:trPr>
          <w:trHeight w:val="285"/>
        </w:trPr>
        <w:tc>
          <w:tcPr>
            <w:tcW w:w="510" w:type="pct"/>
            <w:gridSpan w:val="2"/>
            <w:shd w:val="clear" w:color="auto" w:fill="B8CCE4"/>
            <w:tcMar>
              <w:left w:w="105" w:type="dxa"/>
              <w:right w:w="105" w:type="dxa"/>
            </w:tcMar>
          </w:tcPr>
          <w:p w14:paraId="29E22858" w14:textId="77777777" w:rsidR="00D353E7" w:rsidRPr="00071916" w:rsidRDefault="00D353E7" w:rsidP="00D353E7">
            <w:pPr>
              <w:pStyle w:val="para"/>
              <w:rPr>
                <w:rFonts w:ascii="Century Gothic" w:eastAsia="Century Gothic" w:hAnsi="Century Gothic"/>
                <w:sz w:val="20"/>
              </w:rPr>
            </w:pPr>
            <w:r w:rsidRPr="00071916">
              <w:rPr>
                <w:rFonts w:ascii="Century Gothic" w:eastAsia="Century Gothic" w:hAnsi="Century Gothic"/>
                <w:sz w:val="20"/>
              </w:rPr>
              <w:lastRenderedPageBreak/>
              <w:t>4.10.1</w:t>
            </w:r>
          </w:p>
        </w:tc>
        <w:tc>
          <w:tcPr>
            <w:tcW w:w="1473" w:type="pct"/>
            <w:shd w:val="clear" w:color="auto" w:fill="auto"/>
            <w:tcMar>
              <w:left w:w="105" w:type="dxa"/>
              <w:right w:w="105" w:type="dxa"/>
            </w:tcMar>
          </w:tcPr>
          <w:p w14:paraId="26FEC2B7" w14:textId="77777777" w:rsidR="00CB76A0" w:rsidRPr="00CB76A0" w:rsidRDefault="00CB76A0" w:rsidP="00CB76A0">
            <w:pPr>
              <w:pStyle w:val="para"/>
              <w:rPr>
                <w:rFonts w:ascii="Century Gothic" w:eastAsia="Century Gothic" w:hAnsi="Century Gothic"/>
                <w:sz w:val="20"/>
              </w:rPr>
            </w:pPr>
            <w:proofErr w:type="spellStart"/>
            <w:r w:rsidRPr="00CB76A0">
              <w:rPr>
                <w:rFonts w:ascii="MS Gothic" w:eastAsia="MS Gothic" w:hAnsi="MS Gothic" w:cs="MS Gothic" w:hint="eastAsia"/>
                <w:sz w:val="20"/>
                <w:lang w:val="es-ES"/>
              </w:rPr>
              <w:t>如果法律要求</w:t>
            </w:r>
            <w:r w:rsidRPr="00CB76A0">
              <w:rPr>
                <w:rFonts w:ascii="Microsoft JhengHei" w:eastAsia="Microsoft JhengHei" w:hAnsi="Microsoft JhengHei" w:cs="Microsoft JhengHei" w:hint="eastAsia"/>
                <w:sz w:val="20"/>
                <w:lang w:val="es-ES"/>
              </w:rPr>
              <w:t>废弃物的处置需要许可证的情况下</w:t>
            </w:r>
            <w:r w:rsidRPr="00CB76A0">
              <w:rPr>
                <w:rFonts w:ascii="Microsoft JhengHei" w:eastAsia="Microsoft JhengHei" w:hAnsi="Microsoft JhengHei" w:cs="Microsoft JhengHei" w:hint="eastAsia"/>
                <w:sz w:val="20"/>
              </w:rPr>
              <w:t>，</w:t>
            </w:r>
            <w:r w:rsidRPr="00CB76A0">
              <w:rPr>
                <w:rFonts w:ascii="Microsoft JhengHei" w:eastAsia="Microsoft JhengHei" w:hAnsi="Microsoft JhengHei" w:cs="Microsoft JhengHei" w:hint="eastAsia"/>
                <w:sz w:val="20"/>
                <w:lang w:val="es-ES"/>
              </w:rPr>
              <w:t>应由持有许可证的承包商进行处置</w:t>
            </w:r>
            <w:proofErr w:type="spellEnd"/>
            <w:r w:rsidRPr="00CB76A0">
              <w:rPr>
                <w:rFonts w:ascii="Microsoft JhengHei" w:eastAsia="Microsoft JhengHei" w:hAnsi="Microsoft JhengHei" w:cs="Microsoft JhengHei" w:hint="eastAsia"/>
                <w:sz w:val="20"/>
              </w:rPr>
              <w:t>，</w:t>
            </w:r>
          </w:p>
          <w:p w14:paraId="64328D76" w14:textId="1680A413" w:rsidR="00D353E7" w:rsidRPr="00CB76A0" w:rsidRDefault="00CB76A0" w:rsidP="00CB76A0">
            <w:pPr>
              <w:pStyle w:val="para"/>
              <w:rPr>
                <w:rFonts w:ascii="Century Gothic" w:eastAsia="Century Gothic" w:hAnsi="Century Gothic"/>
                <w:sz w:val="20"/>
              </w:rPr>
            </w:pPr>
            <w:proofErr w:type="spellStart"/>
            <w:r w:rsidRPr="00CB76A0">
              <w:rPr>
                <w:rFonts w:ascii="Microsoft JhengHei" w:eastAsia="Microsoft JhengHei" w:hAnsi="Microsoft JhengHei" w:cs="Microsoft JhengHei" w:hint="eastAsia"/>
                <w:sz w:val="20"/>
                <w:lang w:val="es-ES"/>
              </w:rPr>
              <w:t>应保存处置记录并供审核使用</w:t>
            </w:r>
            <w:proofErr w:type="spellEnd"/>
            <w:r w:rsidRPr="00CB76A0">
              <w:rPr>
                <w:rFonts w:ascii="MS Gothic" w:eastAsia="MS Gothic" w:hAnsi="MS Gothic" w:cs="MS Gothic" w:hint="eastAsia"/>
                <w:sz w:val="20"/>
                <w:lang w:val="es-ES"/>
              </w:rPr>
              <w:t>。</w:t>
            </w:r>
          </w:p>
        </w:tc>
        <w:tc>
          <w:tcPr>
            <w:tcW w:w="662" w:type="pct"/>
          </w:tcPr>
          <w:p w14:paraId="376506C7" w14:textId="77777777" w:rsidR="00D353E7" w:rsidRPr="00CB76A0" w:rsidRDefault="00D353E7" w:rsidP="00D353E7">
            <w:pPr>
              <w:pStyle w:val="para"/>
              <w:rPr>
                <w:rFonts w:ascii="Century Gothic" w:eastAsia="Century Gothic" w:hAnsi="Century Gothic"/>
                <w:sz w:val="20"/>
              </w:rPr>
            </w:pPr>
          </w:p>
        </w:tc>
        <w:tc>
          <w:tcPr>
            <w:tcW w:w="2356" w:type="pct"/>
          </w:tcPr>
          <w:p w14:paraId="6C371777" w14:textId="4BC3F399" w:rsidR="00D353E7" w:rsidRPr="00CB76A0" w:rsidRDefault="00D353E7" w:rsidP="00D353E7">
            <w:pPr>
              <w:pStyle w:val="para"/>
              <w:rPr>
                <w:rFonts w:ascii="Century Gothic" w:eastAsia="Century Gothic" w:hAnsi="Century Gothic"/>
                <w:sz w:val="20"/>
              </w:rPr>
            </w:pPr>
          </w:p>
        </w:tc>
      </w:tr>
      <w:tr w:rsidR="00D353E7" w:rsidRPr="0013733A" w14:paraId="4F36ED4B" w14:textId="0AEC71D2" w:rsidTr="00C92F8D">
        <w:trPr>
          <w:trHeight w:val="285"/>
        </w:trPr>
        <w:tc>
          <w:tcPr>
            <w:tcW w:w="510" w:type="pct"/>
            <w:gridSpan w:val="2"/>
            <w:shd w:val="clear" w:color="auto" w:fill="FFFF99"/>
            <w:tcMar>
              <w:left w:w="105" w:type="dxa"/>
              <w:right w:w="105" w:type="dxa"/>
            </w:tcMar>
          </w:tcPr>
          <w:p w14:paraId="2FABDDBE" w14:textId="77777777" w:rsidR="00D353E7" w:rsidRPr="00071916" w:rsidRDefault="00D353E7" w:rsidP="00D353E7">
            <w:pPr>
              <w:pStyle w:val="para"/>
              <w:rPr>
                <w:rFonts w:ascii="Century Gothic" w:eastAsia="Century Gothic" w:hAnsi="Century Gothic"/>
                <w:sz w:val="20"/>
              </w:rPr>
            </w:pPr>
            <w:r w:rsidRPr="00071916">
              <w:rPr>
                <w:rFonts w:ascii="Century Gothic" w:eastAsia="Century Gothic" w:hAnsi="Century Gothic"/>
                <w:sz w:val="20"/>
              </w:rPr>
              <w:t>4.10.2</w:t>
            </w:r>
          </w:p>
        </w:tc>
        <w:tc>
          <w:tcPr>
            <w:tcW w:w="1473" w:type="pct"/>
            <w:shd w:val="clear" w:color="auto" w:fill="auto"/>
            <w:tcMar>
              <w:left w:w="105" w:type="dxa"/>
              <w:right w:w="105" w:type="dxa"/>
            </w:tcMar>
          </w:tcPr>
          <w:p w14:paraId="6766F212" w14:textId="77777777" w:rsidR="00D57F64" w:rsidRPr="00D57F64" w:rsidRDefault="00D57F64" w:rsidP="00D57F64">
            <w:pPr>
              <w:pStyle w:val="para"/>
              <w:rPr>
                <w:rFonts w:ascii="Century Gothic" w:eastAsia="Century Gothic" w:hAnsi="Century Gothic"/>
                <w:sz w:val="20"/>
              </w:rPr>
            </w:pPr>
            <w:proofErr w:type="spellStart"/>
            <w:r w:rsidRPr="00D57F64">
              <w:rPr>
                <w:rFonts w:ascii="Microsoft JhengHei" w:eastAsia="Microsoft JhengHei" w:hAnsi="Microsoft JhengHei" w:cs="Microsoft JhengHei" w:hint="eastAsia"/>
                <w:sz w:val="20"/>
                <w:lang w:val="es-ES"/>
              </w:rPr>
              <w:t>应管理加工废弃物</w:t>
            </w:r>
            <w:r w:rsidRPr="00D57F64">
              <w:rPr>
                <w:rFonts w:ascii="Microsoft JhengHei" w:eastAsia="Microsoft JhengHei" w:hAnsi="Microsoft JhengHei" w:cs="Microsoft JhengHei" w:hint="eastAsia"/>
                <w:sz w:val="20"/>
              </w:rPr>
              <w:t>，</w:t>
            </w:r>
            <w:r w:rsidRPr="00D57F64">
              <w:rPr>
                <w:rFonts w:ascii="Microsoft JhengHei" w:eastAsia="Microsoft JhengHei" w:hAnsi="Microsoft JhengHei" w:cs="Microsoft JhengHei" w:hint="eastAsia"/>
                <w:sz w:val="20"/>
                <w:lang w:val="es-ES"/>
              </w:rPr>
              <w:t>尽量减少对环境的排放。这应包括但不限于</w:t>
            </w:r>
            <w:r w:rsidRPr="00D57F64">
              <w:rPr>
                <w:rFonts w:ascii="Microsoft JhengHei" w:eastAsia="Microsoft JhengHei" w:hAnsi="Microsoft JhengHei" w:cs="Microsoft JhengHei" w:hint="eastAsia"/>
                <w:sz w:val="20"/>
              </w:rPr>
              <w:t>，</w:t>
            </w:r>
            <w:r w:rsidRPr="00D57F64">
              <w:rPr>
                <w:rFonts w:ascii="Microsoft JhengHei" w:eastAsia="Microsoft JhengHei" w:hAnsi="Microsoft JhengHei" w:cs="Microsoft JhengHei" w:hint="eastAsia"/>
                <w:sz w:val="20"/>
                <w:lang w:val="es-ES"/>
              </w:rPr>
              <w:t>颗粒</w:t>
            </w:r>
            <w:r w:rsidRPr="00D57F64">
              <w:rPr>
                <w:rFonts w:ascii="Microsoft JhengHei" w:eastAsia="Microsoft JhengHei" w:hAnsi="Microsoft JhengHei" w:cs="Microsoft JhengHei" w:hint="eastAsia"/>
                <w:sz w:val="20"/>
              </w:rPr>
              <w:t>，</w:t>
            </w:r>
            <w:r w:rsidRPr="00D57F64">
              <w:rPr>
                <w:rFonts w:ascii="Microsoft JhengHei" w:eastAsia="Microsoft JhengHei" w:hAnsi="Microsoft JhengHei" w:cs="Microsoft JhengHei" w:hint="eastAsia"/>
                <w:sz w:val="20"/>
                <w:lang w:val="es-ES"/>
              </w:rPr>
              <w:t>薄片</w:t>
            </w:r>
            <w:r w:rsidRPr="00D57F64">
              <w:rPr>
                <w:rFonts w:ascii="Microsoft JhengHei" w:eastAsia="Microsoft JhengHei" w:hAnsi="Microsoft JhengHei" w:cs="Microsoft JhengHei" w:hint="eastAsia"/>
                <w:sz w:val="20"/>
              </w:rPr>
              <w:t>，</w:t>
            </w:r>
            <w:r w:rsidRPr="00D57F64">
              <w:rPr>
                <w:rFonts w:ascii="Microsoft JhengHei" w:eastAsia="Microsoft JhengHei" w:hAnsi="Microsoft JhengHei" w:cs="Microsoft JhengHei" w:hint="eastAsia"/>
                <w:sz w:val="20"/>
                <w:lang w:val="es-ES"/>
              </w:rPr>
              <w:t>粉末和</w:t>
            </w:r>
            <w:proofErr w:type="spellEnd"/>
          </w:p>
          <w:p w14:paraId="6F66A0E2" w14:textId="736182AA" w:rsidR="00D353E7" w:rsidRPr="0013733A" w:rsidRDefault="00D57F64" w:rsidP="00D57F64">
            <w:pPr>
              <w:pStyle w:val="para"/>
              <w:rPr>
                <w:rFonts w:ascii="Century Gothic" w:eastAsia="Century Gothic" w:hAnsi="Century Gothic"/>
                <w:sz w:val="20"/>
                <w:lang w:val="es-ES"/>
              </w:rPr>
            </w:pPr>
            <w:proofErr w:type="spellStart"/>
            <w:r w:rsidRPr="00D57F64">
              <w:rPr>
                <w:rFonts w:ascii="Microsoft JhengHei" w:eastAsia="Microsoft JhengHei" w:hAnsi="Microsoft JhengHei" w:cs="Microsoft JhengHei" w:hint="eastAsia"/>
                <w:sz w:val="20"/>
                <w:lang w:val="es-ES"/>
              </w:rPr>
              <w:t>边角料</w:t>
            </w:r>
            <w:proofErr w:type="spellEnd"/>
            <w:r w:rsidRPr="00D57F64">
              <w:rPr>
                <w:rFonts w:ascii="MS Gothic" w:eastAsia="MS Gothic" w:hAnsi="MS Gothic" w:cs="MS Gothic" w:hint="eastAsia"/>
                <w:sz w:val="20"/>
                <w:lang w:val="es-ES"/>
              </w:rPr>
              <w:t>。</w:t>
            </w:r>
          </w:p>
        </w:tc>
        <w:tc>
          <w:tcPr>
            <w:tcW w:w="662" w:type="pct"/>
          </w:tcPr>
          <w:p w14:paraId="020CB93C" w14:textId="77777777" w:rsidR="00D353E7" w:rsidRPr="0013733A" w:rsidRDefault="00D353E7" w:rsidP="00D353E7">
            <w:pPr>
              <w:pStyle w:val="para"/>
              <w:rPr>
                <w:rFonts w:ascii="Century Gothic" w:eastAsia="Century Gothic" w:hAnsi="Century Gothic"/>
                <w:sz w:val="20"/>
                <w:lang w:val="es-ES"/>
              </w:rPr>
            </w:pPr>
          </w:p>
        </w:tc>
        <w:tc>
          <w:tcPr>
            <w:tcW w:w="2356" w:type="pct"/>
          </w:tcPr>
          <w:p w14:paraId="2BD72F07" w14:textId="0106EF08" w:rsidR="00D353E7" w:rsidRPr="0013733A" w:rsidRDefault="00D353E7" w:rsidP="00D353E7">
            <w:pPr>
              <w:pStyle w:val="para"/>
              <w:rPr>
                <w:rFonts w:ascii="Century Gothic" w:eastAsia="Century Gothic" w:hAnsi="Century Gothic"/>
                <w:sz w:val="20"/>
                <w:lang w:val="es-ES"/>
              </w:rPr>
            </w:pPr>
          </w:p>
        </w:tc>
      </w:tr>
      <w:tr w:rsidR="00791DC9" w:rsidRPr="0013733A" w14:paraId="2E8C0519" w14:textId="2285BD25" w:rsidTr="00C92F8D">
        <w:trPr>
          <w:trHeight w:val="54"/>
        </w:trPr>
        <w:tc>
          <w:tcPr>
            <w:tcW w:w="510" w:type="pct"/>
            <w:gridSpan w:val="2"/>
            <w:shd w:val="clear" w:color="auto" w:fill="FFFF99"/>
            <w:tcMar>
              <w:left w:w="105" w:type="dxa"/>
              <w:right w:w="105" w:type="dxa"/>
            </w:tcMar>
          </w:tcPr>
          <w:p w14:paraId="093A455E" w14:textId="77777777" w:rsidR="00791DC9" w:rsidRPr="00071916" w:rsidRDefault="00791DC9" w:rsidP="000D2310">
            <w:pPr>
              <w:pStyle w:val="Paragraph"/>
              <w:rPr>
                <w:rFonts w:ascii="Century Gothic" w:hAnsi="Century Gothic"/>
                <w:sz w:val="20"/>
              </w:rPr>
            </w:pPr>
            <w:r w:rsidRPr="00071916">
              <w:rPr>
                <w:rFonts w:ascii="Century Gothic" w:hAnsi="Century Gothic"/>
                <w:sz w:val="20"/>
              </w:rPr>
              <w:t>4.10.3</w:t>
            </w:r>
          </w:p>
        </w:tc>
        <w:tc>
          <w:tcPr>
            <w:tcW w:w="1473" w:type="pct"/>
            <w:tcMar>
              <w:left w:w="105" w:type="dxa"/>
              <w:right w:w="105" w:type="dxa"/>
            </w:tcMar>
          </w:tcPr>
          <w:p w14:paraId="40C5463A" w14:textId="77777777" w:rsidR="00D57F64" w:rsidRPr="00D57F64" w:rsidRDefault="00D57F64" w:rsidP="00D57F64">
            <w:pPr>
              <w:pStyle w:val="Paragraph"/>
              <w:rPr>
                <w:rFonts w:ascii="Century Gothic" w:hAnsi="Century Gothic"/>
                <w:sz w:val="20"/>
              </w:rPr>
            </w:pPr>
            <w:proofErr w:type="spellStart"/>
            <w:r w:rsidRPr="00D57F64">
              <w:rPr>
                <w:rFonts w:ascii="MS Gothic" w:eastAsia="MS Gothic" w:hAnsi="MS Gothic" w:cs="MS Gothic" w:hint="eastAsia"/>
                <w:sz w:val="20"/>
                <w:lang w:val="es-ES"/>
              </w:rPr>
              <w:t>内部和外部的</w:t>
            </w:r>
            <w:r w:rsidRPr="00D57F64">
              <w:rPr>
                <w:rFonts w:ascii="Microsoft JhengHei" w:eastAsia="Microsoft JhengHei" w:hAnsi="Microsoft JhengHei" w:cs="Microsoft JhengHei" w:hint="eastAsia"/>
                <w:sz w:val="20"/>
                <w:lang w:val="es-ES"/>
              </w:rPr>
              <w:t>废弃物收集容器应当是可识别的、合适的并且数量充足。以适当的频率清</w:t>
            </w:r>
            <w:proofErr w:type="spellEnd"/>
          </w:p>
          <w:p w14:paraId="1B83E8F0" w14:textId="6B240066" w:rsidR="00791DC9" w:rsidRPr="00D57F64" w:rsidRDefault="00D57F64" w:rsidP="00D57F64">
            <w:pPr>
              <w:pStyle w:val="Paragraph"/>
              <w:rPr>
                <w:rFonts w:ascii="Century Gothic" w:hAnsi="Century Gothic"/>
                <w:sz w:val="20"/>
              </w:rPr>
            </w:pPr>
            <w:proofErr w:type="spellStart"/>
            <w:r w:rsidRPr="00D57F64">
              <w:rPr>
                <w:rFonts w:ascii="MS Gothic" w:eastAsia="MS Gothic" w:hAnsi="MS Gothic" w:cs="MS Gothic" w:hint="eastAsia"/>
                <w:sz w:val="20"/>
                <w:lang w:val="es-ES"/>
              </w:rPr>
              <w:t>空</w:t>
            </w:r>
            <w:r w:rsidRPr="00D57F64">
              <w:rPr>
                <w:rFonts w:ascii="MS Gothic" w:eastAsia="MS Gothic" w:hAnsi="MS Gothic" w:cs="MS Gothic" w:hint="eastAsia"/>
                <w:sz w:val="20"/>
              </w:rPr>
              <w:t>，</w:t>
            </w:r>
            <w:r w:rsidRPr="00D57F64">
              <w:rPr>
                <w:rFonts w:ascii="MS Gothic" w:eastAsia="MS Gothic" w:hAnsi="MS Gothic" w:cs="MS Gothic" w:hint="eastAsia"/>
                <w:sz w:val="20"/>
                <w:lang w:val="es-ES"/>
              </w:rPr>
              <w:t>保持足</w:t>
            </w:r>
            <w:r w:rsidRPr="00D57F64">
              <w:rPr>
                <w:rFonts w:ascii="Microsoft JhengHei" w:eastAsia="Microsoft JhengHei" w:hAnsi="Microsoft JhengHei" w:cs="Microsoft JhengHei" w:hint="eastAsia"/>
                <w:sz w:val="20"/>
                <w:lang w:val="es-ES"/>
              </w:rPr>
              <w:t>够的清洁状态</w:t>
            </w:r>
            <w:proofErr w:type="spellEnd"/>
            <w:r w:rsidRPr="00D57F64">
              <w:rPr>
                <w:rFonts w:ascii="MS Gothic" w:eastAsia="MS Gothic" w:hAnsi="MS Gothic" w:cs="MS Gothic" w:hint="eastAsia"/>
                <w:sz w:val="20"/>
                <w:lang w:val="es-ES"/>
              </w:rPr>
              <w:t>。</w:t>
            </w:r>
          </w:p>
        </w:tc>
        <w:tc>
          <w:tcPr>
            <w:tcW w:w="662" w:type="pct"/>
          </w:tcPr>
          <w:p w14:paraId="0713DCD4" w14:textId="77777777" w:rsidR="00791DC9" w:rsidRPr="00D57F64" w:rsidRDefault="00791DC9" w:rsidP="000D2310">
            <w:pPr>
              <w:pStyle w:val="Paragraph"/>
              <w:rPr>
                <w:rFonts w:ascii="Century Gothic" w:hAnsi="Century Gothic"/>
                <w:sz w:val="20"/>
              </w:rPr>
            </w:pPr>
          </w:p>
        </w:tc>
        <w:tc>
          <w:tcPr>
            <w:tcW w:w="2356" w:type="pct"/>
          </w:tcPr>
          <w:p w14:paraId="7FB6049C" w14:textId="3027EF4B" w:rsidR="00791DC9" w:rsidRPr="00D57F64" w:rsidRDefault="00791DC9" w:rsidP="000D2310">
            <w:pPr>
              <w:pStyle w:val="Paragraph"/>
              <w:rPr>
                <w:rFonts w:ascii="Century Gothic" w:hAnsi="Century Gothic"/>
                <w:sz w:val="20"/>
              </w:rPr>
            </w:pPr>
          </w:p>
        </w:tc>
      </w:tr>
      <w:tr w:rsidR="00791DC9" w:rsidRPr="0013733A" w14:paraId="6806C642" w14:textId="0BCA38B9" w:rsidTr="00C92F8D">
        <w:trPr>
          <w:trHeight w:val="285"/>
        </w:trPr>
        <w:tc>
          <w:tcPr>
            <w:tcW w:w="397" w:type="pct"/>
            <w:shd w:val="clear" w:color="auto" w:fill="FFFF99"/>
            <w:tcMar>
              <w:left w:w="105" w:type="dxa"/>
              <w:right w:w="105" w:type="dxa"/>
            </w:tcMar>
          </w:tcPr>
          <w:p w14:paraId="4CAC559D" w14:textId="77777777" w:rsidR="00791DC9" w:rsidRPr="00071916" w:rsidRDefault="00791DC9" w:rsidP="000D2310">
            <w:pPr>
              <w:pStyle w:val="Paragraph"/>
              <w:rPr>
                <w:rFonts w:ascii="Century Gothic" w:hAnsi="Century Gothic"/>
                <w:sz w:val="20"/>
              </w:rPr>
            </w:pPr>
            <w:r w:rsidRPr="00071916">
              <w:rPr>
                <w:rFonts w:ascii="Century Gothic" w:hAnsi="Century Gothic"/>
                <w:sz w:val="20"/>
              </w:rPr>
              <w:t>4.10.4</w:t>
            </w:r>
          </w:p>
        </w:tc>
        <w:tc>
          <w:tcPr>
            <w:tcW w:w="117" w:type="pct"/>
            <w:shd w:val="clear" w:color="auto" w:fill="B8CCE4"/>
            <w:tcMar>
              <w:left w:w="105" w:type="dxa"/>
              <w:right w:w="105" w:type="dxa"/>
            </w:tcMar>
          </w:tcPr>
          <w:p w14:paraId="0A5D5775" w14:textId="77777777" w:rsidR="00791DC9" w:rsidRPr="00071916" w:rsidRDefault="00791DC9" w:rsidP="000D2310">
            <w:pPr>
              <w:pStyle w:val="Paragraph"/>
              <w:rPr>
                <w:rFonts w:ascii="Century Gothic" w:hAnsi="Century Gothic"/>
                <w:sz w:val="20"/>
              </w:rPr>
            </w:pPr>
          </w:p>
        </w:tc>
        <w:tc>
          <w:tcPr>
            <w:tcW w:w="1467" w:type="pct"/>
            <w:tcMar>
              <w:left w:w="105" w:type="dxa"/>
              <w:right w:w="105" w:type="dxa"/>
            </w:tcMar>
          </w:tcPr>
          <w:p w14:paraId="7F9E391F" w14:textId="77777777" w:rsidR="00BB75EF" w:rsidRPr="00BB75EF" w:rsidRDefault="00BB75EF" w:rsidP="00BB75EF">
            <w:pPr>
              <w:pStyle w:val="Paragraph"/>
              <w:rPr>
                <w:rFonts w:ascii="Century Gothic" w:hAnsi="Century Gothic"/>
                <w:sz w:val="20"/>
                <w:lang w:val="en-US"/>
              </w:rPr>
            </w:pPr>
            <w:proofErr w:type="spellStart"/>
            <w:r w:rsidRPr="00BB75EF">
              <w:rPr>
                <w:rFonts w:ascii="MS Gothic" w:eastAsia="MS Gothic" w:hAnsi="MS Gothic" w:cs="MS Gothic" w:hint="eastAsia"/>
                <w:sz w:val="20"/>
                <w:lang w:val="es-ES"/>
              </w:rPr>
              <w:t>在适当的情况下</w:t>
            </w:r>
            <w:r w:rsidRPr="00BB75EF">
              <w:rPr>
                <w:rFonts w:ascii="MS Gothic" w:eastAsia="MS Gothic" w:hAnsi="MS Gothic" w:cs="MS Gothic" w:hint="eastAsia"/>
                <w:sz w:val="20"/>
              </w:rPr>
              <w:t>，</w:t>
            </w:r>
            <w:r w:rsidRPr="00BB75EF">
              <w:rPr>
                <w:rFonts w:ascii="Microsoft JhengHei" w:eastAsia="Microsoft JhengHei" w:hAnsi="Microsoft JhengHei" w:cs="Microsoft JhengHei" w:hint="eastAsia"/>
                <w:sz w:val="20"/>
                <w:lang w:val="es-ES"/>
              </w:rPr>
              <w:t>废弃物应根据法律要求按照预定的处理方式</w:t>
            </w:r>
            <w:r w:rsidRPr="00BB75EF">
              <w:rPr>
                <w:rFonts w:ascii="Microsoft JhengHei" w:eastAsia="Microsoft JhengHei" w:hAnsi="Microsoft JhengHei" w:cs="Microsoft JhengHei" w:hint="eastAsia"/>
                <w:sz w:val="20"/>
              </w:rPr>
              <w:t>（</w:t>
            </w:r>
            <w:r w:rsidRPr="00BB75EF">
              <w:rPr>
                <w:rFonts w:ascii="Microsoft JhengHei" w:eastAsia="Microsoft JhengHei" w:hAnsi="Microsoft JhengHei" w:cs="Microsoft JhengHei" w:hint="eastAsia"/>
                <w:sz w:val="20"/>
                <w:lang w:val="es-ES"/>
              </w:rPr>
              <w:t>如回收</w:t>
            </w:r>
            <w:r w:rsidRPr="00BB75EF">
              <w:rPr>
                <w:rFonts w:ascii="Microsoft JhengHei" w:eastAsia="Microsoft JhengHei" w:hAnsi="Microsoft JhengHei" w:cs="Microsoft JhengHei" w:hint="eastAsia"/>
                <w:sz w:val="20"/>
              </w:rPr>
              <w:t>）</w:t>
            </w:r>
            <w:r w:rsidRPr="00BB75EF">
              <w:rPr>
                <w:rFonts w:ascii="Microsoft JhengHei" w:eastAsia="Microsoft JhengHei" w:hAnsi="Microsoft JhengHei" w:cs="Microsoft JhengHei" w:hint="eastAsia"/>
                <w:sz w:val="20"/>
                <w:lang w:val="es-ES"/>
              </w:rPr>
              <w:t>进行分类。必</w:t>
            </w:r>
            <w:proofErr w:type="spellEnd"/>
          </w:p>
          <w:p w14:paraId="39F0DACD" w14:textId="7402518B" w:rsidR="00791DC9" w:rsidRPr="00BB75EF" w:rsidRDefault="00BB75EF" w:rsidP="00BB75EF">
            <w:pPr>
              <w:pStyle w:val="Paragraph"/>
              <w:rPr>
                <w:rFonts w:ascii="Century Gothic" w:hAnsi="Century Gothic"/>
                <w:sz w:val="20"/>
                <w:lang w:val="en-US"/>
              </w:rPr>
            </w:pPr>
            <w:proofErr w:type="spellStart"/>
            <w:r w:rsidRPr="00BB75EF">
              <w:rPr>
                <w:rFonts w:ascii="MS Gothic" w:eastAsia="MS Gothic" w:hAnsi="MS Gothic" w:cs="MS Gothic" w:hint="eastAsia"/>
                <w:sz w:val="20"/>
                <w:lang w:val="es-ES"/>
              </w:rPr>
              <w:t>要</w:t>
            </w:r>
            <w:r w:rsidRPr="00BB75EF">
              <w:rPr>
                <w:rFonts w:ascii="Microsoft JhengHei" w:eastAsia="Microsoft JhengHei" w:hAnsi="Microsoft JhengHei" w:cs="Microsoft JhengHei" w:hint="eastAsia"/>
                <w:sz w:val="20"/>
                <w:lang w:val="es-ES"/>
              </w:rPr>
              <w:t>时应进行分类、隔离</w:t>
            </w:r>
            <w:r w:rsidRPr="00BB75EF">
              <w:rPr>
                <w:rFonts w:ascii="Microsoft JhengHei" w:eastAsia="Microsoft JhengHei" w:hAnsi="Microsoft JhengHei" w:cs="Microsoft JhengHei" w:hint="eastAsia"/>
                <w:sz w:val="20"/>
                <w:lang w:val="en-US"/>
              </w:rPr>
              <w:t>，</w:t>
            </w:r>
            <w:r w:rsidRPr="00BB75EF">
              <w:rPr>
                <w:rFonts w:ascii="Microsoft JhengHei" w:eastAsia="Microsoft JhengHei" w:hAnsi="Microsoft JhengHei" w:cs="Microsoft JhengHei" w:hint="eastAsia"/>
                <w:sz w:val="20"/>
                <w:lang w:val="es-ES"/>
              </w:rPr>
              <w:t>防止污染</w:t>
            </w:r>
            <w:r w:rsidRPr="00BB75EF">
              <w:rPr>
                <w:rFonts w:ascii="Microsoft JhengHei" w:eastAsia="Microsoft JhengHei" w:hAnsi="Microsoft JhengHei" w:cs="Microsoft JhengHei" w:hint="eastAsia"/>
                <w:sz w:val="20"/>
                <w:lang w:val="en-US"/>
              </w:rPr>
              <w:t>，</w:t>
            </w:r>
            <w:r w:rsidRPr="00BB75EF">
              <w:rPr>
                <w:rFonts w:ascii="Microsoft JhengHei" w:eastAsia="Microsoft JhengHei" w:hAnsi="Microsoft JhengHei" w:cs="Microsoft JhengHei" w:hint="eastAsia"/>
                <w:sz w:val="20"/>
                <w:lang w:val="es-ES"/>
              </w:rPr>
              <w:t>并将其收集在适当的指定废弃物容器中</w:t>
            </w:r>
            <w:proofErr w:type="spellEnd"/>
            <w:r w:rsidRPr="00BB75EF">
              <w:rPr>
                <w:rFonts w:ascii="MS Gothic" w:eastAsia="MS Gothic" w:hAnsi="MS Gothic" w:cs="MS Gothic" w:hint="eastAsia"/>
                <w:sz w:val="20"/>
                <w:lang w:val="es-ES"/>
              </w:rPr>
              <w:t>。</w:t>
            </w:r>
          </w:p>
        </w:tc>
        <w:tc>
          <w:tcPr>
            <w:tcW w:w="662" w:type="pct"/>
          </w:tcPr>
          <w:p w14:paraId="33505C6C" w14:textId="77777777" w:rsidR="00791DC9" w:rsidRPr="00BB75EF" w:rsidRDefault="00791DC9" w:rsidP="000D2310">
            <w:pPr>
              <w:pStyle w:val="Paragraph"/>
              <w:rPr>
                <w:rFonts w:ascii="Century Gothic" w:hAnsi="Century Gothic"/>
                <w:sz w:val="20"/>
                <w:lang w:val="en-US"/>
              </w:rPr>
            </w:pPr>
          </w:p>
        </w:tc>
        <w:tc>
          <w:tcPr>
            <w:tcW w:w="2356" w:type="pct"/>
          </w:tcPr>
          <w:p w14:paraId="67EED2C5" w14:textId="38D08A24" w:rsidR="00791DC9" w:rsidRPr="00BB75EF" w:rsidRDefault="00791DC9" w:rsidP="000D2310">
            <w:pPr>
              <w:pStyle w:val="Paragraph"/>
              <w:rPr>
                <w:rFonts w:ascii="Century Gothic" w:hAnsi="Century Gothic"/>
                <w:sz w:val="20"/>
                <w:lang w:val="en-US"/>
              </w:rPr>
            </w:pPr>
          </w:p>
        </w:tc>
      </w:tr>
      <w:tr w:rsidR="00791DC9" w:rsidRPr="0013733A" w14:paraId="0B5DB670" w14:textId="546ECC62" w:rsidTr="00C92F8D">
        <w:trPr>
          <w:trHeight w:val="285"/>
        </w:trPr>
        <w:tc>
          <w:tcPr>
            <w:tcW w:w="510" w:type="pct"/>
            <w:gridSpan w:val="2"/>
            <w:shd w:val="clear" w:color="auto" w:fill="FFFF99"/>
            <w:tcMar>
              <w:left w:w="105" w:type="dxa"/>
              <w:right w:w="105" w:type="dxa"/>
            </w:tcMar>
          </w:tcPr>
          <w:p w14:paraId="66F0BF5F" w14:textId="77777777" w:rsidR="00791DC9" w:rsidRPr="00071916" w:rsidRDefault="00791DC9" w:rsidP="000D2310">
            <w:pPr>
              <w:pStyle w:val="Paragraph"/>
              <w:rPr>
                <w:rFonts w:ascii="Century Gothic" w:hAnsi="Century Gothic"/>
                <w:sz w:val="20"/>
              </w:rPr>
            </w:pPr>
            <w:r w:rsidRPr="00071916">
              <w:rPr>
                <w:rFonts w:ascii="Century Gothic" w:hAnsi="Century Gothic"/>
                <w:sz w:val="20"/>
              </w:rPr>
              <w:t>4.10.5</w:t>
            </w:r>
          </w:p>
        </w:tc>
        <w:tc>
          <w:tcPr>
            <w:tcW w:w="1473" w:type="pct"/>
            <w:tcMar>
              <w:left w:w="105" w:type="dxa"/>
              <w:right w:w="105" w:type="dxa"/>
            </w:tcMar>
          </w:tcPr>
          <w:p w14:paraId="7D151BBB" w14:textId="77777777" w:rsidR="00FF28B6" w:rsidRPr="00FF28B6" w:rsidRDefault="00FF28B6" w:rsidP="00FF28B6">
            <w:pPr>
              <w:pStyle w:val="Paragraph"/>
              <w:rPr>
                <w:rFonts w:ascii="Century Gothic" w:hAnsi="Century Gothic"/>
                <w:sz w:val="20"/>
              </w:rPr>
            </w:pPr>
            <w:proofErr w:type="spellStart"/>
            <w:r w:rsidRPr="00FF28B6">
              <w:rPr>
                <w:rFonts w:ascii="MS Gothic" w:eastAsia="MS Gothic" w:hAnsi="MS Gothic" w:cs="MS Gothic" w:hint="eastAsia"/>
                <w:sz w:val="20"/>
                <w:lang w:val="es-ES"/>
              </w:rPr>
              <w:t>不合格的商</w:t>
            </w:r>
            <w:r w:rsidRPr="00FF28B6">
              <w:rPr>
                <w:rFonts w:ascii="Microsoft JhengHei" w:eastAsia="Microsoft JhengHei" w:hAnsi="Microsoft JhengHei" w:cs="Microsoft JhengHei" w:hint="eastAsia"/>
                <w:sz w:val="20"/>
                <w:lang w:val="es-ES"/>
              </w:rPr>
              <w:t>标材料应通过破坏过程使其无法使用</w:t>
            </w:r>
            <w:r w:rsidRPr="00FF28B6">
              <w:rPr>
                <w:rFonts w:ascii="Microsoft JhengHei" w:eastAsia="Microsoft JhengHei" w:hAnsi="Microsoft JhengHei" w:cs="Microsoft JhengHei" w:hint="eastAsia"/>
                <w:sz w:val="20"/>
              </w:rPr>
              <w:t>（</w:t>
            </w:r>
            <w:r w:rsidRPr="00FF28B6">
              <w:rPr>
                <w:rFonts w:ascii="Microsoft JhengHei" w:eastAsia="Microsoft JhengHei" w:hAnsi="Microsoft JhengHei" w:cs="Microsoft JhengHei" w:hint="eastAsia"/>
                <w:sz w:val="20"/>
                <w:lang w:val="es-ES"/>
              </w:rPr>
              <w:t>除非与客户另有约定</w:t>
            </w:r>
            <w:proofErr w:type="spellEnd"/>
            <w:r w:rsidRPr="00FF28B6">
              <w:rPr>
                <w:rFonts w:ascii="Microsoft JhengHei" w:eastAsia="Microsoft JhengHei" w:hAnsi="Microsoft JhengHei" w:cs="Microsoft JhengHei" w:hint="eastAsia"/>
                <w:sz w:val="20"/>
              </w:rPr>
              <w:t>），</w:t>
            </w:r>
            <w:proofErr w:type="spellStart"/>
            <w:r w:rsidRPr="00FF28B6">
              <w:rPr>
                <w:rFonts w:ascii="Microsoft JhengHei" w:eastAsia="Microsoft JhengHei" w:hAnsi="Microsoft JhengHei" w:cs="Microsoft JhengHei" w:hint="eastAsia"/>
                <w:sz w:val="20"/>
                <w:lang w:val="es-ES"/>
              </w:rPr>
              <w:t>或转交给第</w:t>
            </w:r>
            <w:proofErr w:type="spellEnd"/>
          </w:p>
          <w:p w14:paraId="3CEA80D8" w14:textId="2DD5CD45" w:rsidR="00791DC9" w:rsidRPr="0013733A" w:rsidRDefault="00FF28B6" w:rsidP="00FF28B6">
            <w:pPr>
              <w:pStyle w:val="Paragraph"/>
              <w:rPr>
                <w:rFonts w:ascii="Century Gothic" w:hAnsi="Century Gothic"/>
                <w:sz w:val="20"/>
                <w:lang w:val="es-ES"/>
              </w:rPr>
            </w:pPr>
            <w:proofErr w:type="spellStart"/>
            <w:r w:rsidRPr="00FF28B6">
              <w:rPr>
                <w:rFonts w:ascii="MS Gothic" w:eastAsia="MS Gothic" w:hAnsi="MS Gothic" w:cs="MS Gothic" w:hint="eastAsia"/>
                <w:sz w:val="20"/>
                <w:lang w:val="es-ES"/>
              </w:rPr>
              <w:t>三方</w:t>
            </w:r>
            <w:r w:rsidRPr="00FF28B6">
              <w:rPr>
                <w:rFonts w:ascii="Microsoft JhengHei" w:eastAsia="Microsoft JhengHei" w:hAnsi="Microsoft JhengHei" w:cs="Microsoft JhengHei" w:hint="eastAsia"/>
                <w:sz w:val="20"/>
                <w:lang w:val="es-ES"/>
              </w:rPr>
              <w:t>进行销毁或处理。该第三方应是废弃物处置的专业方，并应提供材料销毁记录</w:t>
            </w:r>
            <w:proofErr w:type="spellEnd"/>
            <w:r w:rsidRPr="00FF28B6">
              <w:rPr>
                <w:rFonts w:ascii="MS Gothic" w:eastAsia="MS Gothic" w:hAnsi="MS Gothic" w:cs="MS Gothic" w:hint="eastAsia"/>
                <w:sz w:val="20"/>
                <w:lang w:val="es-ES"/>
              </w:rPr>
              <w:t>。</w:t>
            </w:r>
          </w:p>
        </w:tc>
        <w:tc>
          <w:tcPr>
            <w:tcW w:w="662" w:type="pct"/>
          </w:tcPr>
          <w:p w14:paraId="691F8169" w14:textId="77777777" w:rsidR="00791DC9" w:rsidRPr="0013733A" w:rsidRDefault="00791DC9" w:rsidP="000D2310">
            <w:pPr>
              <w:pStyle w:val="Paragraph"/>
              <w:rPr>
                <w:rFonts w:ascii="Century Gothic" w:hAnsi="Century Gothic"/>
                <w:sz w:val="20"/>
                <w:lang w:val="es-ES"/>
              </w:rPr>
            </w:pPr>
          </w:p>
        </w:tc>
        <w:tc>
          <w:tcPr>
            <w:tcW w:w="2356" w:type="pct"/>
          </w:tcPr>
          <w:p w14:paraId="39A3B075" w14:textId="4244EC06" w:rsidR="00791DC9" w:rsidRPr="0013733A" w:rsidRDefault="00791DC9" w:rsidP="000D2310">
            <w:pPr>
              <w:pStyle w:val="Paragraph"/>
              <w:rPr>
                <w:rFonts w:ascii="Century Gothic" w:hAnsi="Century Gothic"/>
                <w:sz w:val="20"/>
                <w:lang w:val="es-ES"/>
              </w:rPr>
            </w:pPr>
          </w:p>
        </w:tc>
      </w:tr>
      <w:tr w:rsidR="00791DC9" w:rsidRPr="0013733A" w14:paraId="11A8B814" w14:textId="5C94CC9D" w:rsidTr="00C92F8D">
        <w:trPr>
          <w:trHeight w:val="285"/>
        </w:trPr>
        <w:tc>
          <w:tcPr>
            <w:tcW w:w="510" w:type="pct"/>
            <w:gridSpan w:val="2"/>
            <w:shd w:val="clear" w:color="auto" w:fill="FFFF99"/>
            <w:tcMar>
              <w:left w:w="105" w:type="dxa"/>
              <w:right w:w="105" w:type="dxa"/>
            </w:tcMar>
          </w:tcPr>
          <w:p w14:paraId="252CA39B" w14:textId="77777777" w:rsidR="00791DC9" w:rsidRPr="00071916" w:rsidRDefault="00791DC9" w:rsidP="000D2310">
            <w:pPr>
              <w:pStyle w:val="Paragraph"/>
              <w:rPr>
                <w:rFonts w:ascii="Century Gothic" w:hAnsi="Century Gothic"/>
                <w:sz w:val="20"/>
              </w:rPr>
            </w:pPr>
            <w:r w:rsidRPr="00071916">
              <w:rPr>
                <w:rFonts w:ascii="Century Gothic" w:hAnsi="Century Gothic"/>
                <w:sz w:val="20"/>
              </w:rPr>
              <w:t>4.10.6</w:t>
            </w:r>
          </w:p>
        </w:tc>
        <w:tc>
          <w:tcPr>
            <w:tcW w:w="1473" w:type="pct"/>
            <w:tcMar>
              <w:left w:w="105" w:type="dxa"/>
              <w:right w:w="105" w:type="dxa"/>
            </w:tcMar>
          </w:tcPr>
          <w:p w14:paraId="3C8D3EA3" w14:textId="5BAB4D17" w:rsidR="00791DC9" w:rsidRPr="0013733A" w:rsidRDefault="00FF28B6" w:rsidP="00C031C1">
            <w:pPr>
              <w:pStyle w:val="Paragraph"/>
              <w:rPr>
                <w:rFonts w:ascii="Century Gothic" w:hAnsi="Century Gothic"/>
                <w:sz w:val="20"/>
                <w:lang w:val="es-ES"/>
              </w:rPr>
            </w:pPr>
            <w:proofErr w:type="spellStart"/>
            <w:r w:rsidRPr="00FF28B6">
              <w:rPr>
                <w:rFonts w:ascii="Microsoft JhengHei" w:eastAsia="Microsoft JhengHei" w:hAnsi="Microsoft JhengHei" w:cs="Microsoft JhengHei" w:hint="eastAsia"/>
                <w:sz w:val="20"/>
                <w:lang w:val="es-ES"/>
              </w:rPr>
              <w:t>废弃物的外部仓库应位于指定的区域，其设计或维护应尽可能减少虫害滋生的风险</w:t>
            </w:r>
            <w:proofErr w:type="spellEnd"/>
            <w:r w:rsidRPr="00FF28B6">
              <w:rPr>
                <w:rFonts w:ascii="Microsoft JhengHei" w:eastAsia="Microsoft JhengHei" w:hAnsi="Microsoft JhengHei" w:cs="Microsoft JhengHei" w:hint="eastAsia"/>
                <w:sz w:val="20"/>
                <w:lang w:val="es-ES"/>
              </w:rPr>
              <w:t>。</w:t>
            </w:r>
          </w:p>
        </w:tc>
        <w:tc>
          <w:tcPr>
            <w:tcW w:w="662" w:type="pct"/>
          </w:tcPr>
          <w:p w14:paraId="764E0437" w14:textId="77777777" w:rsidR="00791DC9" w:rsidRPr="0013733A" w:rsidRDefault="00791DC9" w:rsidP="000D2310">
            <w:pPr>
              <w:pStyle w:val="Paragraph"/>
              <w:rPr>
                <w:rFonts w:ascii="Century Gothic" w:hAnsi="Century Gothic"/>
                <w:sz w:val="20"/>
                <w:lang w:val="es-ES"/>
              </w:rPr>
            </w:pPr>
          </w:p>
        </w:tc>
        <w:tc>
          <w:tcPr>
            <w:tcW w:w="2356" w:type="pct"/>
          </w:tcPr>
          <w:p w14:paraId="537A8231" w14:textId="5E441E5F" w:rsidR="00791DC9" w:rsidRPr="0013733A" w:rsidRDefault="00791DC9" w:rsidP="000D2310">
            <w:pPr>
              <w:pStyle w:val="Paragraph"/>
              <w:rPr>
                <w:rFonts w:ascii="Century Gothic" w:hAnsi="Century Gothic"/>
                <w:sz w:val="20"/>
                <w:lang w:val="es-ES"/>
              </w:rPr>
            </w:pPr>
          </w:p>
        </w:tc>
      </w:tr>
    </w:tbl>
    <w:tbl>
      <w:tblPr>
        <w:tblStyle w:val="TableGrid"/>
        <w:tblW w:w="5021" w:type="pct"/>
        <w:tblInd w:w="-5" w:type="dxa"/>
        <w:tblLook w:val="01E0" w:firstRow="1" w:lastRow="1" w:firstColumn="1" w:lastColumn="1" w:noHBand="0" w:noVBand="0"/>
      </w:tblPr>
      <w:tblGrid>
        <w:gridCol w:w="993"/>
        <w:gridCol w:w="8689"/>
      </w:tblGrid>
      <w:tr w:rsidR="00DC7A28" w:rsidRPr="00071916" w14:paraId="1003440D" w14:textId="77777777" w:rsidTr="00523566">
        <w:tc>
          <w:tcPr>
            <w:tcW w:w="5000" w:type="pct"/>
            <w:gridSpan w:val="2"/>
            <w:shd w:val="clear" w:color="auto" w:fill="00B0F0"/>
          </w:tcPr>
          <w:p w14:paraId="5557451D" w14:textId="298F4600" w:rsidR="00DC7A28" w:rsidRPr="00071916" w:rsidRDefault="00DC7A28" w:rsidP="000D2310">
            <w:pPr>
              <w:keepNext/>
              <w:keepLines/>
              <w:outlineLvl w:val="1"/>
              <w:rPr>
                <w:rFonts w:ascii="Century Gothic" w:eastAsiaTheme="majorEastAsia" w:hAnsi="Century Gothic" w:cs="Times New Roman (Headings CS)"/>
                <w:b/>
                <w:color w:val="FFFFFF" w:themeColor="background1"/>
                <w:sz w:val="20"/>
                <w:szCs w:val="20"/>
                <w:lang w:val="en-GB"/>
              </w:rPr>
            </w:pPr>
            <w:r w:rsidRPr="00071916">
              <w:rPr>
                <w:rFonts w:ascii="Century Gothic" w:hAnsi="Century Gothic"/>
                <w:color w:val="FFFFFF" w:themeColor="background1"/>
                <w:sz w:val="20"/>
                <w:szCs w:val="20"/>
              </w:rPr>
              <w:t>4.11</w:t>
            </w:r>
            <w:r w:rsidRPr="00071916">
              <w:rPr>
                <w:rFonts w:ascii="Century Gothic" w:hAnsi="Century Gothic"/>
                <w:color w:val="FFFFFF" w:themeColor="background1"/>
                <w:sz w:val="20"/>
                <w:szCs w:val="20"/>
              </w:rPr>
              <w:tab/>
            </w:r>
            <w:proofErr w:type="spellStart"/>
            <w:r w:rsidR="00833ADE" w:rsidRPr="00833ADE">
              <w:rPr>
                <w:rFonts w:ascii="MS Gothic" w:eastAsia="MS Gothic" w:hAnsi="MS Gothic" w:cs="MS Gothic" w:hint="eastAsia"/>
                <w:color w:val="FFFFFF" w:themeColor="background1"/>
                <w:sz w:val="20"/>
                <w:szCs w:val="20"/>
              </w:rPr>
              <w:t>虫害管理</w:t>
            </w:r>
            <w:proofErr w:type="spellEnd"/>
          </w:p>
        </w:tc>
      </w:tr>
      <w:tr w:rsidR="00DC7A28" w:rsidRPr="0013733A" w14:paraId="5AC18264" w14:textId="77777777" w:rsidTr="00523566">
        <w:tc>
          <w:tcPr>
            <w:tcW w:w="513" w:type="pct"/>
            <w:shd w:val="clear" w:color="auto" w:fill="D3E5F6"/>
          </w:tcPr>
          <w:p w14:paraId="68566A61" w14:textId="77777777" w:rsidR="00DC7A28" w:rsidRPr="00071916" w:rsidRDefault="00DC7A28" w:rsidP="000D2310">
            <w:pPr>
              <w:spacing w:before="120" w:after="120"/>
              <w:outlineLvl w:val="2"/>
              <w:rPr>
                <w:rFonts w:ascii="Century Gothic" w:eastAsia="Times New Roman" w:hAnsi="Century Gothic" w:cs="Calibri"/>
                <w:b/>
                <w:bCs/>
                <w:sz w:val="20"/>
                <w:szCs w:val="20"/>
                <w:lang w:val="en-GB"/>
              </w:rPr>
            </w:pPr>
          </w:p>
          <w:p w14:paraId="563C0C44" w14:textId="77777777" w:rsidR="00DC7A28" w:rsidRPr="00071916" w:rsidRDefault="00DC7A28" w:rsidP="000D2310">
            <w:pPr>
              <w:rPr>
                <w:rFonts w:ascii="Century Gothic" w:hAnsi="Century Gothic"/>
                <w:sz w:val="20"/>
                <w:szCs w:val="20"/>
              </w:rPr>
            </w:pPr>
          </w:p>
        </w:tc>
        <w:tc>
          <w:tcPr>
            <w:tcW w:w="4487" w:type="pct"/>
            <w:shd w:val="clear" w:color="auto" w:fill="D3E5F6"/>
          </w:tcPr>
          <w:p w14:paraId="58AF5E4D" w14:textId="230D5125" w:rsidR="00DC7A28" w:rsidRPr="00ED76CA" w:rsidRDefault="00ED76CA" w:rsidP="00ED76CA">
            <w:pPr>
              <w:pStyle w:val="Paragraph"/>
              <w:rPr>
                <w:rFonts w:ascii="Century Gothic" w:hAnsi="Century Gothic"/>
                <w:sz w:val="20"/>
                <w:lang w:val="en-US"/>
              </w:rPr>
            </w:pPr>
            <w:proofErr w:type="spellStart"/>
            <w:r w:rsidRPr="00ED76CA">
              <w:rPr>
                <w:rFonts w:ascii="Microsoft JhengHei" w:eastAsia="Microsoft JhengHei" w:hAnsi="Microsoft JhengHei" w:cs="Microsoft JhengHei" w:hint="eastAsia"/>
                <w:sz w:val="20"/>
                <w:lang w:val="es-ES"/>
              </w:rPr>
              <w:t>为了尽可能减少侵扰和产品的风险</w:t>
            </w:r>
            <w:r w:rsidRPr="00ED76CA">
              <w:rPr>
                <w:rFonts w:ascii="Microsoft JhengHei" w:eastAsia="Microsoft JhengHei" w:hAnsi="Microsoft JhengHei" w:cs="Microsoft JhengHei" w:hint="eastAsia"/>
                <w:sz w:val="20"/>
                <w:lang w:val="en-US"/>
              </w:rPr>
              <w:t>，</w:t>
            </w:r>
            <w:r w:rsidRPr="00ED76CA">
              <w:rPr>
                <w:rFonts w:ascii="Microsoft JhengHei" w:eastAsia="Microsoft JhengHei" w:hAnsi="Microsoft JhengHei" w:cs="Microsoft JhengHei" w:hint="eastAsia"/>
                <w:sz w:val="20"/>
                <w:lang w:val="es-ES"/>
              </w:rPr>
              <w:t>整个工厂应有一个有效的预防性虫害管理计划</w:t>
            </w:r>
            <w:r w:rsidRPr="00ED76CA">
              <w:rPr>
                <w:rFonts w:ascii="Microsoft JhengHei" w:eastAsia="Microsoft JhengHei" w:hAnsi="Microsoft JhengHei" w:cs="Microsoft JhengHei" w:hint="eastAsia"/>
                <w:sz w:val="20"/>
                <w:lang w:val="en-US"/>
              </w:rPr>
              <w:t>，</w:t>
            </w:r>
            <w:r w:rsidRPr="00ED76CA">
              <w:rPr>
                <w:rFonts w:ascii="Microsoft JhengHei" w:eastAsia="Microsoft JhengHei" w:hAnsi="Microsoft JhengHei" w:cs="Microsoft JhengHei" w:hint="eastAsia"/>
                <w:sz w:val="20"/>
                <w:lang w:val="es-ES"/>
              </w:rPr>
              <w:t>并有可用的资源来立即应对任何发生的问题</w:t>
            </w:r>
            <w:proofErr w:type="spellEnd"/>
            <w:r w:rsidRPr="00ED76CA">
              <w:rPr>
                <w:rFonts w:ascii="MS Gothic" w:eastAsia="MS Gothic" w:hAnsi="MS Gothic" w:cs="MS Gothic" w:hint="eastAsia"/>
                <w:sz w:val="20"/>
                <w:lang w:val="es-ES"/>
              </w:rPr>
              <w:t>。</w:t>
            </w:r>
          </w:p>
        </w:tc>
      </w:tr>
    </w:tbl>
    <w:tbl>
      <w:tblPr>
        <w:tblStyle w:val="TableGrid30"/>
        <w:tblW w:w="5000" w:type="pct"/>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765"/>
        <w:gridCol w:w="251"/>
        <w:gridCol w:w="2804"/>
        <w:gridCol w:w="1276"/>
        <w:gridCol w:w="4540"/>
      </w:tblGrid>
      <w:tr w:rsidR="00FB2483" w:rsidRPr="00071916" w14:paraId="17990482" w14:textId="4E61F043" w:rsidTr="00AA5867">
        <w:trPr>
          <w:trHeight w:val="300"/>
        </w:trPr>
        <w:tc>
          <w:tcPr>
            <w:tcW w:w="527" w:type="pct"/>
            <w:gridSpan w:val="2"/>
            <w:shd w:val="clear" w:color="auto" w:fill="00B0F0"/>
            <w:tcMar>
              <w:left w:w="105" w:type="dxa"/>
              <w:right w:w="105" w:type="dxa"/>
            </w:tcMar>
          </w:tcPr>
          <w:p w14:paraId="7F99D5E1" w14:textId="6210959B" w:rsidR="00FB2483" w:rsidRPr="00071916" w:rsidRDefault="00DF2D10" w:rsidP="000D2310">
            <w:pPr>
              <w:pStyle w:val="Heading3"/>
              <w:rPr>
                <w:rFonts w:ascii="Century Gothic" w:hAnsi="Century Gothic"/>
                <w:sz w:val="20"/>
                <w:szCs w:val="20"/>
              </w:rPr>
            </w:pPr>
            <w:proofErr w:type="spellStart"/>
            <w:r>
              <w:rPr>
                <w:rFonts w:ascii="MS Gothic" w:eastAsia="MS Gothic" w:hAnsi="MS Gothic" w:cs="MS Gothic" w:hint="eastAsia"/>
                <w:sz w:val="20"/>
                <w:szCs w:val="20"/>
              </w:rPr>
              <w:lastRenderedPageBreak/>
              <w:t>条款</w:t>
            </w:r>
            <w:proofErr w:type="spellEnd"/>
          </w:p>
        </w:tc>
        <w:tc>
          <w:tcPr>
            <w:tcW w:w="1455" w:type="pct"/>
            <w:shd w:val="clear" w:color="auto" w:fill="00B0F0"/>
            <w:tcMar>
              <w:left w:w="105" w:type="dxa"/>
              <w:right w:w="105" w:type="dxa"/>
            </w:tcMar>
          </w:tcPr>
          <w:p w14:paraId="4BAF1A84" w14:textId="3B8CE91A" w:rsidR="00FB2483" w:rsidRPr="00071916" w:rsidRDefault="000D68F7" w:rsidP="000D2310">
            <w:pPr>
              <w:pStyle w:val="Heading3"/>
              <w:rPr>
                <w:rFonts w:ascii="Century Gothic" w:hAnsi="Century Gothic"/>
                <w:sz w:val="20"/>
                <w:szCs w:val="20"/>
              </w:rPr>
            </w:pPr>
            <w:proofErr w:type="spellStart"/>
            <w:r>
              <w:rPr>
                <w:rStyle w:val="Strong"/>
                <w:rFonts w:ascii="Century Gothic" w:eastAsiaTheme="majorEastAsia" w:hAnsi="Century Gothic"/>
                <w:b/>
                <w:sz w:val="20"/>
                <w:szCs w:val="20"/>
              </w:rPr>
              <w:t>要求</w:t>
            </w:r>
            <w:proofErr w:type="spellEnd"/>
          </w:p>
        </w:tc>
        <w:tc>
          <w:tcPr>
            <w:tcW w:w="662" w:type="pct"/>
            <w:shd w:val="clear" w:color="auto" w:fill="00B0F0"/>
          </w:tcPr>
          <w:p w14:paraId="263AC5D4" w14:textId="720DA1F4" w:rsidR="00FB2483" w:rsidRPr="00071916" w:rsidRDefault="00C866AC" w:rsidP="000D2310">
            <w:pPr>
              <w:pStyle w:val="Heading3"/>
              <w:rPr>
                <w:rStyle w:val="Strong"/>
                <w:rFonts w:ascii="Century Gothic" w:eastAsiaTheme="majorEastAsia" w:hAnsi="Century Gothic"/>
                <w:b/>
                <w:sz w:val="20"/>
                <w:szCs w:val="20"/>
              </w:rPr>
            </w:pPr>
            <w:proofErr w:type="spellStart"/>
            <w:r>
              <w:rPr>
                <w:rStyle w:val="Strong"/>
                <w:rFonts w:ascii="Century Gothic" w:eastAsiaTheme="majorEastAsia" w:hAnsi="Century Gothic"/>
                <w:b/>
                <w:sz w:val="20"/>
                <w:szCs w:val="20"/>
              </w:rPr>
              <w:t>符合</w:t>
            </w:r>
            <w:proofErr w:type="spellEnd"/>
          </w:p>
        </w:tc>
        <w:tc>
          <w:tcPr>
            <w:tcW w:w="2356" w:type="pct"/>
            <w:shd w:val="clear" w:color="auto" w:fill="00B0F0"/>
          </w:tcPr>
          <w:p w14:paraId="1E4B27F6" w14:textId="0AC7DE6F" w:rsidR="00FB2483" w:rsidRPr="00071916" w:rsidRDefault="00CC6917" w:rsidP="000D2310">
            <w:pPr>
              <w:pStyle w:val="Heading3"/>
              <w:rPr>
                <w:rStyle w:val="Strong"/>
                <w:rFonts w:ascii="Century Gothic" w:eastAsiaTheme="majorEastAsia" w:hAnsi="Century Gothic"/>
                <w:b/>
                <w:sz w:val="20"/>
                <w:szCs w:val="20"/>
              </w:rPr>
            </w:pPr>
            <w:proofErr w:type="spellStart"/>
            <w:r>
              <w:rPr>
                <w:rStyle w:val="Strong"/>
                <w:rFonts w:ascii="Microsoft JhengHei" w:eastAsia="Microsoft JhengHei" w:hAnsi="Microsoft JhengHei" w:cs="Microsoft JhengHei" w:hint="eastAsia"/>
                <w:b/>
                <w:sz w:val="20"/>
                <w:szCs w:val="20"/>
              </w:rPr>
              <w:t>评论</w:t>
            </w:r>
            <w:proofErr w:type="spellEnd"/>
          </w:p>
        </w:tc>
      </w:tr>
      <w:tr w:rsidR="00FB2483" w:rsidRPr="0013733A" w14:paraId="6E190B06" w14:textId="46054607" w:rsidTr="00B94571">
        <w:trPr>
          <w:trHeight w:val="300"/>
        </w:trPr>
        <w:tc>
          <w:tcPr>
            <w:tcW w:w="527" w:type="pct"/>
            <w:gridSpan w:val="2"/>
            <w:shd w:val="clear" w:color="auto" w:fill="B8CCE4"/>
            <w:tcMar>
              <w:left w:w="105" w:type="dxa"/>
              <w:right w:w="105" w:type="dxa"/>
            </w:tcMar>
          </w:tcPr>
          <w:p w14:paraId="644EBECC" w14:textId="77777777" w:rsidR="00FB2483" w:rsidRPr="00071916" w:rsidRDefault="00FB2483" w:rsidP="000D2310">
            <w:pPr>
              <w:pStyle w:val="para"/>
              <w:rPr>
                <w:rFonts w:ascii="Century Gothic" w:eastAsia="Century Gothic" w:hAnsi="Century Gothic"/>
                <w:sz w:val="20"/>
              </w:rPr>
            </w:pPr>
            <w:r w:rsidRPr="00071916">
              <w:rPr>
                <w:rFonts w:ascii="Century Gothic" w:eastAsia="Century Gothic" w:hAnsi="Century Gothic"/>
                <w:sz w:val="20"/>
              </w:rPr>
              <w:t>4.11.1</w:t>
            </w:r>
          </w:p>
        </w:tc>
        <w:tc>
          <w:tcPr>
            <w:tcW w:w="1455" w:type="pct"/>
            <w:tcMar>
              <w:left w:w="105" w:type="dxa"/>
              <w:right w:w="105" w:type="dxa"/>
            </w:tcMar>
          </w:tcPr>
          <w:p w14:paraId="0217CF0F" w14:textId="77777777" w:rsidR="00D45466" w:rsidRPr="00D45466" w:rsidRDefault="00D45466" w:rsidP="00D45466">
            <w:pPr>
              <w:pStyle w:val="para"/>
              <w:rPr>
                <w:rFonts w:ascii="Century Gothic" w:eastAsia="Century Gothic" w:hAnsi="Century Gothic"/>
                <w:sz w:val="20"/>
              </w:rPr>
            </w:pPr>
            <w:proofErr w:type="spellStart"/>
            <w:r w:rsidRPr="00D45466">
              <w:rPr>
                <w:rFonts w:ascii="Microsoft JhengHei" w:eastAsia="Microsoft JhengHei" w:hAnsi="Microsoft JhengHei" w:cs="Microsoft JhengHei" w:hint="eastAsia"/>
                <w:sz w:val="20"/>
                <w:lang w:val="es-ES"/>
              </w:rPr>
              <w:t>应维持预防性的虫害管理方案</w:t>
            </w:r>
            <w:r w:rsidRPr="00D45466">
              <w:rPr>
                <w:rFonts w:ascii="Microsoft JhengHei" w:eastAsia="Microsoft JhengHei" w:hAnsi="Microsoft JhengHei" w:cs="Microsoft JhengHei" w:hint="eastAsia"/>
                <w:sz w:val="20"/>
              </w:rPr>
              <w:t>，</w:t>
            </w:r>
            <w:r w:rsidRPr="00D45466">
              <w:rPr>
                <w:rFonts w:ascii="Microsoft JhengHei" w:eastAsia="Microsoft JhengHei" w:hAnsi="Microsoft JhengHei" w:cs="Microsoft JhengHei" w:hint="eastAsia"/>
                <w:sz w:val="20"/>
                <w:lang w:val="es-ES"/>
              </w:rPr>
              <w:t>覆盖工厂控制的所有区域</w:t>
            </w:r>
            <w:proofErr w:type="spellEnd"/>
            <w:r w:rsidRPr="00D45466">
              <w:rPr>
                <w:rFonts w:ascii="Microsoft JhengHei" w:eastAsia="Microsoft JhengHei" w:hAnsi="Microsoft JhengHei" w:cs="Microsoft JhengHei" w:hint="eastAsia"/>
                <w:sz w:val="20"/>
                <w:lang w:val="es-ES"/>
              </w:rPr>
              <w:t>。</w:t>
            </w:r>
          </w:p>
          <w:p w14:paraId="4FD854BD" w14:textId="6E3F5C52" w:rsidR="00D45466" w:rsidRPr="00D45466" w:rsidRDefault="00D45466" w:rsidP="00D45466">
            <w:pPr>
              <w:pStyle w:val="para"/>
              <w:rPr>
                <w:rFonts w:ascii="Century Gothic" w:eastAsia="Century Gothic" w:hAnsi="Century Gothic"/>
                <w:sz w:val="20"/>
              </w:rPr>
            </w:pPr>
            <w:proofErr w:type="spellStart"/>
            <w:r w:rsidRPr="00D45466">
              <w:rPr>
                <w:rFonts w:ascii="MS Gothic" w:eastAsia="MS Gothic" w:hAnsi="MS Gothic" w:cs="MS Gothic" w:hint="eastAsia"/>
                <w:sz w:val="20"/>
                <w:lang w:val="es-ES"/>
              </w:rPr>
              <w:t>工厂</w:t>
            </w:r>
            <w:r w:rsidRPr="00D45466">
              <w:rPr>
                <w:rFonts w:ascii="Microsoft JhengHei" w:eastAsia="Microsoft JhengHei" w:hAnsi="Microsoft JhengHei" w:cs="Microsoft JhengHei" w:hint="eastAsia"/>
                <w:sz w:val="20"/>
                <w:lang w:val="es-ES"/>
              </w:rPr>
              <w:t>应评估其虫害管理方案的适用性</w:t>
            </w:r>
            <w:r w:rsidRPr="00D45466">
              <w:rPr>
                <w:rFonts w:ascii="Microsoft JhengHei" w:eastAsia="Microsoft JhengHei" w:hAnsi="Microsoft JhengHei" w:cs="Microsoft JhengHei" w:hint="eastAsia"/>
                <w:sz w:val="20"/>
              </w:rPr>
              <w:t>，</w:t>
            </w:r>
            <w:r w:rsidRPr="00D45466">
              <w:rPr>
                <w:rFonts w:ascii="Microsoft JhengHei" w:eastAsia="Microsoft JhengHei" w:hAnsi="Microsoft JhengHei" w:cs="Microsoft JhengHei" w:hint="eastAsia"/>
                <w:sz w:val="20"/>
                <w:lang w:val="es-ES"/>
              </w:rPr>
              <w:t>以应对不同季节虫害活动的变化</w:t>
            </w:r>
            <w:r w:rsidRPr="00D45466">
              <w:rPr>
                <w:rFonts w:ascii="Microsoft JhengHei" w:eastAsia="Microsoft JhengHei" w:hAnsi="Microsoft JhengHei" w:cs="Microsoft JhengHei" w:hint="eastAsia"/>
                <w:sz w:val="20"/>
              </w:rPr>
              <w:t>，</w:t>
            </w:r>
            <w:r w:rsidRPr="00D45466">
              <w:rPr>
                <w:rFonts w:ascii="Microsoft JhengHei" w:eastAsia="Microsoft JhengHei" w:hAnsi="Microsoft JhengHei" w:cs="Microsoft JhengHei" w:hint="eastAsia"/>
                <w:sz w:val="20"/>
                <w:lang w:val="es-ES"/>
              </w:rPr>
              <w:t>并考虑需要采</w:t>
            </w:r>
            <w:r w:rsidRPr="00D45466">
              <w:rPr>
                <w:rFonts w:ascii="MS Gothic" w:eastAsia="MS Gothic" w:hAnsi="MS Gothic" w:cs="MS Gothic" w:hint="eastAsia"/>
                <w:sz w:val="20"/>
                <w:lang w:val="es-ES"/>
              </w:rPr>
              <w:t>取的任何</w:t>
            </w:r>
            <w:r w:rsidRPr="00D45466">
              <w:rPr>
                <w:rFonts w:ascii="Microsoft JhengHei" w:eastAsia="Microsoft JhengHei" w:hAnsi="Microsoft JhengHei" w:cs="Microsoft JhengHei" w:hint="eastAsia"/>
                <w:sz w:val="20"/>
                <w:lang w:val="es-ES"/>
              </w:rPr>
              <w:t>额外的预防措施</w:t>
            </w:r>
            <w:proofErr w:type="spellEnd"/>
            <w:r w:rsidRPr="00D45466">
              <w:rPr>
                <w:rFonts w:ascii="Microsoft JhengHei" w:eastAsia="Microsoft JhengHei" w:hAnsi="Microsoft JhengHei" w:cs="Microsoft JhengHei" w:hint="eastAsia"/>
                <w:sz w:val="20"/>
                <w:lang w:val="es-ES"/>
              </w:rPr>
              <w:t>。</w:t>
            </w:r>
          </w:p>
          <w:p w14:paraId="19F88528" w14:textId="3937B7C5" w:rsidR="00FB2483" w:rsidRPr="00D45466" w:rsidRDefault="00D45466" w:rsidP="00D45466">
            <w:pPr>
              <w:pStyle w:val="para"/>
              <w:rPr>
                <w:rFonts w:ascii="Century Gothic" w:eastAsia="Century Gothic" w:hAnsi="Century Gothic"/>
                <w:sz w:val="20"/>
              </w:rPr>
            </w:pPr>
            <w:proofErr w:type="spellStart"/>
            <w:r w:rsidRPr="00D45466">
              <w:rPr>
                <w:rFonts w:ascii="MS Gothic" w:eastAsia="MS Gothic" w:hAnsi="MS Gothic" w:cs="MS Gothic" w:hint="eastAsia"/>
                <w:sz w:val="20"/>
                <w:lang w:val="es-ES"/>
              </w:rPr>
              <w:t>工厂</w:t>
            </w:r>
            <w:r w:rsidRPr="00D45466">
              <w:rPr>
                <w:rFonts w:ascii="Microsoft JhengHei" w:eastAsia="Microsoft JhengHei" w:hAnsi="Microsoft JhengHei" w:cs="Microsoft JhengHei" w:hint="eastAsia"/>
                <w:sz w:val="20"/>
                <w:lang w:val="es-ES"/>
              </w:rPr>
              <w:t>应记录并实施任何所需的额外活动</w:t>
            </w:r>
            <w:proofErr w:type="spellEnd"/>
            <w:r w:rsidRPr="00D45466">
              <w:rPr>
                <w:rFonts w:ascii="MS Gothic" w:eastAsia="MS Gothic" w:hAnsi="MS Gothic" w:cs="MS Gothic" w:hint="eastAsia"/>
                <w:sz w:val="20"/>
                <w:lang w:val="es-ES"/>
              </w:rPr>
              <w:t>。</w:t>
            </w:r>
          </w:p>
        </w:tc>
        <w:tc>
          <w:tcPr>
            <w:tcW w:w="662" w:type="pct"/>
          </w:tcPr>
          <w:p w14:paraId="36C40150" w14:textId="77777777" w:rsidR="00FB2483" w:rsidRPr="00D45466" w:rsidRDefault="00FB2483" w:rsidP="000D2310">
            <w:pPr>
              <w:pStyle w:val="para"/>
              <w:rPr>
                <w:rFonts w:ascii="Century Gothic" w:eastAsia="Century Gothic" w:hAnsi="Century Gothic"/>
                <w:sz w:val="20"/>
              </w:rPr>
            </w:pPr>
          </w:p>
        </w:tc>
        <w:tc>
          <w:tcPr>
            <w:tcW w:w="2356" w:type="pct"/>
          </w:tcPr>
          <w:p w14:paraId="535C63AB" w14:textId="77777777" w:rsidR="00FB2483" w:rsidRPr="00D45466" w:rsidRDefault="00FB2483" w:rsidP="000D2310">
            <w:pPr>
              <w:pStyle w:val="para"/>
              <w:rPr>
                <w:rFonts w:ascii="Century Gothic" w:eastAsia="Century Gothic" w:hAnsi="Century Gothic"/>
                <w:sz w:val="20"/>
              </w:rPr>
            </w:pPr>
          </w:p>
        </w:tc>
      </w:tr>
      <w:tr w:rsidR="00FB2483" w:rsidRPr="0013733A" w14:paraId="5F0FFB35" w14:textId="5E7D5AE1" w:rsidTr="00B94571">
        <w:trPr>
          <w:trHeight w:val="300"/>
        </w:trPr>
        <w:tc>
          <w:tcPr>
            <w:tcW w:w="527" w:type="pct"/>
            <w:gridSpan w:val="2"/>
            <w:shd w:val="clear" w:color="auto" w:fill="B8CCE4"/>
            <w:tcMar>
              <w:left w:w="105" w:type="dxa"/>
              <w:right w:w="105" w:type="dxa"/>
            </w:tcMar>
          </w:tcPr>
          <w:p w14:paraId="51C8C78F" w14:textId="77777777" w:rsidR="00FB2483" w:rsidRPr="00071916" w:rsidRDefault="00FB2483" w:rsidP="000D2310">
            <w:pPr>
              <w:pStyle w:val="para"/>
              <w:rPr>
                <w:rFonts w:ascii="Century Gothic" w:eastAsia="Century Gothic" w:hAnsi="Century Gothic"/>
                <w:sz w:val="20"/>
              </w:rPr>
            </w:pPr>
            <w:r w:rsidRPr="00071916">
              <w:rPr>
                <w:rFonts w:ascii="Century Gothic" w:eastAsia="Century Gothic" w:hAnsi="Century Gothic"/>
                <w:sz w:val="20"/>
              </w:rPr>
              <w:t>4.11.2</w:t>
            </w:r>
          </w:p>
        </w:tc>
        <w:tc>
          <w:tcPr>
            <w:tcW w:w="1455" w:type="pct"/>
            <w:tcMar>
              <w:left w:w="105" w:type="dxa"/>
              <w:right w:w="105" w:type="dxa"/>
            </w:tcMar>
          </w:tcPr>
          <w:p w14:paraId="432D96F6" w14:textId="33B5AAF8" w:rsidR="00DC11FC" w:rsidRPr="00DC11FC" w:rsidRDefault="00DC11FC" w:rsidP="00DC11FC">
            <w:pPr>
              <w:pStyle w:val="Paragraph"/>
              <w:rPr>
                <w:rFonts w:ascii="Century Gothic" w:hAnsi="Century Gothic"/>
                <w:sz w:val="20"/>
              </w:rPr>
            </w:pPr>
            <w:proofErr w:type="spellStart"/>
            <w:r w:rsidRPr="00DC11FC">
              <w:rPr>
                <w:rFonts w:ascii="MS Gothic" w:eastAsia="MS Gothic" w:hAnsi="MS Gothic" w:cs="MS Gothic" w:hint="eastAsia"/>
                <w:sz w:val="20"/>
                <w:lang w:val="es-ES"/>
              </w:rPr>
              <w:t>工厂</w:t>
            </w:r>
            <w:r w:rsidRPr="00DC11FC">
              <w:rPr>
                <w:rFonts w:ascii="Microsoft JhengHei" w:eastAsia="Microsoft JhengHei" w:hAnsi="Microsoft JhengHei" w:cs="Microsoft JhengHei" w:hint="eastAsia"/>
                <w:sz w:val="20"/>
                <w:lang w:val="es-ES"/>
              </w:rPr>
              <w:t>应与有能力的虫害管理组织签订服务合同或拥有适当培训的人员</w:t>
            </w:r>
            <w:r w:rsidRPr="00DC11FC">
              <w:rPr>
                <w:rFonts w:ascii="Microsoft JhengHei" w:eastAsia="Microsoft JhengHei" w:hAnsi="Microsoft JhengHei" w:cs="Microsoft JhengHei" w:hint="eastAsia"/>
                <w:sz w:val="20"/>
              </w:rPr>
              <w:t>，</w:t>
            </w:r>
            <w:r w:rsidRPr="00DC11FC">
              <w:rPr>
                <w:rFonts w:ascii="Microsoft JhengHei" w:eastAsia="Microsoft JhengHei" w:hAnsi="Microsoft JhengHei" w:cs="Microsoft JhengHei" w:hint="eastAsia"/>
                <w:sz w:val="20"/>
                <w:lang w:val="es-ES"/>
              </w:rPr>
              <w:t>对工厂进行定期检查和处理</w:t>
            </w:r>
            <w:r w:rsidRPr="00DC11FC">
              <w:rPr>
                <w:rFonts w:ascii="Microsoft JhengHei" w:eastAsia="Microsoft JhengHei" w:hAnsi="Microsoft JhengHei" w:cs="Microsoft JhengHei" w:hint="eastAsia"/>
                <w:sz w:val="20"/>
              </w:rPr>
              <w:t>，</w:t>
            </w:r>
            <w:r w:rsidRPr="00DC11FC">
              <w:rPr>
                <w:rFonts w:ascii="Microsoft JhengHei" w:eastAsia="Microsoft JhengHei" w:hAnsi="Microsoft JhengHei" w:cs="Microsoft JhengHei" w:hint="eastAsia"/>
                <w:sz w:val="20"/>
                <w:lang w:val="es-ES"/>
              </w:rPr>
              <w:t>以防止和根除虫害</w:t>
            </w:r>
            <w:proofErr w:type="spellEnd"/>
            <w:r w:rsidRPr="00DC11FC">
              <w:rPr>
                <w:rFonts w:ascii="Microsoft JhengHei" w:eastAsia="Microsoft JhengHei" w:hAnsi="Microsoft JhengHei" w:cs="Microsoft JhengHei" w:hint="eastAsia"/>
                <w:sz w:val="20"/>
                <w:lang w:val="es-ES"/>
              </w:rPr>
              <w:t>。</w:t>
            </w:r>
          </w:p>
          <w:p w14:paraId="47052D1D" w14:textId="77777777" w:rsidR="00DC11FC" w:rsidRPr="00DC11FC" w:rsidRDefault="00DC11FC" w:rsidP="00DC11FC">
            <w:pPr>
              <w:pStyle w:val="Paragraph"/>
              <w:rPr>
                <w:rFonts w:ascii="Century Gothic" w:hAnsi="Century Gothic"/>
                <w:sz w:val="20"/>
              </w:rPr>
            </w:pPr>
            <w:proofErr w:type="spellStart"/>
            <w:r w:rsidRPr="00DC11FC">
              <w:rPr>
                <w:rFonts w:ascii="Microsoft JhengHei" w:eastAsia="Microsoft JhengHei" w:hAnsi="Microsoft JhengHei" w:cs="Microsoft JhengHei" w:hint="eastAsia"/>
                <w:sz w:val="20"/>
                <w:lang w:val="es-ES"/>
              </w:rPr>
              <w:t>检查频率应根据风险评估并形成文件。风险评估应在以下情况进行评审</w:t>
            </w:r>
            <w:proofErr w:type="spellEnd"/>
            <w:r w:rsidRPr="00DC11FC">
              <w:rPr>
                <w:rFonts w:ascii="Microsoft JhengHei" w:eastAsia="Microsoft JhengHei" w:hAnsi="Microsoft JhengHei" w:cs="Microsoft JhengHei" w:hint="eastAsia"/>
                <w:sz w:val="20"/>
              </w:rPr>
              <w:t>：</w:t>
            </w:r>
          </w:p>
          <w:p w14:paraId="2CA091E5" w14:textId="697AD808" w:rsidR="00DC11FC" w:rsidRPr="00DC11FC" w:rsidRDefault="00DC11FC" w:rsidP="00DC11FC">
            <w:pPr>
              <w:pStyle w:val="Paragraph"/>
              <w:rPr>
                <w:rFonts w:ascii="Century Gothic" w:hAnsi="Century Gothic"/>
                <w:sz w:val="20"/>
              </w:rPr>
            </w:pPr>
            <w:r w:rsidRPr="00DC11FC">
              <w:rPr>
                <w:rFonts w:ascii="Century Gothic" w:hAnsi="Century Gothic"/>
                <w:sz w:val="20"/>
              </w:rPr>
              <w:t xml:space="preserve">• </w:t>
            </w:r>
            <w:proofErr w:type="spellStart"/>
            <w:r w:rsidRPr="00DC11FC">
              <w:rPr>
                <w:rFonts w:ascii="MS Gothic" w:eastAsia="MS Gothic" w:hAnsi="MS Gothic" w:cs="MS Gothic" w:hint="eastAsia"/>
                <w:sz w:val="20"/>
                <w:lang w:val="es-ES"/>
              </w:rPr>
              <w:t>建筑物或生</w:t>
            </w:r>
            <w:r w:rsidRPr="00DC11FC">
              <w:rPr>
                <w:rFonts w:ascii="Microsoft JhengHei" w:eastAsia="Microsoft JhengHei" w:hAnsi="Microsoft JhengHei" w:cs="Microsoft JhengHei" w:hint="eastAsia"/>
                <w:sz w:val="20"/>
                <w:lang w:val="es-ES"/>
              </w:rPr>
              <w:t>产过程可能会对有害生物管理方案产生影响</w:t>
            </w:r>
            <w:proofErr w:type="spellEnd"/>
          </w:p>
          <w:p w14:paraId="2709C84C" w14:textId="50F2236D" w:rsidR="00DC11FC" w:rsidRPr="00DC11FC" w:rsidRDefault="00DC11FC" w:rsidP="00DC11FC">
            <w:pPr>
              <w:pStyle w:val="Paragraph"/>
              <w:rPr>
                <w:rFonts w:ascii="Century Gothic" w:hAnsi="Century Gothic"/>
                <w:sz w:val="20"/>
              </w:rPr>
            </w:pPr>
            <w:r w:rsidRPr="00DC11FC">
              <w:rPr>
                <w:rFonts w:ascii="Century Gothic" w:hAnsi="Century Gothic"/>
                <w:sz w:val="20"/>
              </w:rPr>
              <w:t xml:space="preserve">• </w:t>
            </w:r>
            <w:proofErr w:type="spellStart"/>
            <w:r w:rsidRPr="00DC11FC">
              <w:rPr>
                <w:rFonts w:ascii="Microsoft JhengHei" w:eastAsia="Microsoft JhengHei" w:hAnsi="Microsoft JhengHei" w:cs="Microsoft JhengHei" w:hint="eastAsia"/>
                <w:sz w:val="20"/>
                <w:lang w:val="es-ES"/>
              </w:rPr>
              <w:t>发生了显著的虫害问题</w:t>
            </w:r>
            <w:proofErr w:type="spellEnd"/>
            <w:r w:rsidRPr="00DC11FC">
              <w:rPr>
                <w:rFonts w:ascii="Microsoft JhengHei" w:eastAsia="Microsoft JhengHei" w:hAnsi="Microsoft JhengHei" w:cs="Microsoft JhengHei" w:hint="eastAsia"/>
                <w:sz w:val="20"/>
                <w:lang w:val="es-ES"/>
              </w:rPr>
              <w:t>。</w:t>
            </w:r>
          </w:p>
          <w:p w14:paraId="7C1F7D1F" w14:textId="30E7AF1A" w:rsidR="00FB2483" w:rsidRPr="00DC11FC" w:rsidRDefault="00DC11FC" w:rsidP="00DC11FC">
            <w:pPr>
              <w:pStyle w:val="Paragraph"/>
              <w:rPr>
                <w:rFonts w:ascii="Century Gothic" w:hAnsi="Century Gothic"/>
                <w:sz w:val="20"/>
              </w:rPr>
            </w:pPr>
            <w:proofErr w:type="spellStart"/>
            <w:r w:rsidRPr="00DC11FC">
              <w:rPr>
                <w:rFonts w:ascii="MS Gothic" w:eastAsia="MS Gothic" w:hAnsi="MS Gothic" w:cs="MS Gothic" w:hint="eastAsia"/>
                <w:sz w:val="20"/>
                <w:lang w:val="es-ES"/>
              </w:rPr>
              <w:t>当雇佣虫害管理承包商服</w:t>
            </w:r>
            <w:r w:rsidRPr="00DC11FC">
              <w:rPr>
                <w:rFonts w:ascii="Microsoft JhengHei" w:eastAsia="Microsoft JhengHei" w:hAnsi="Microsoft JhengHei" w:cs="Microsoft JhengHei" w:hint="eastAsia"/>
                <w:sz w:val="20"/>
                <w:lang w:val="es-ES"/>
              </w:rPr>
              <w:t>务的情况下</w:t>
            </w:r>
            <w:r w:rsidRPr="00DC11FC">
              <w:rPr>
                <w:rFonts w:ascii="Microsoft JhengHei" w:eastAsia="Microsoft JhengHei" w:hAnsi="Microsoft JhengHei" w:cs="Microsoft JhengHei" w:hint="eastAsia"/>
                <w:sz w:val="20"/>
              </w:rPr>
              <w:t>，</w:t>
            </w:r>
            <w:r w:rsidRPr="00DC11FC">
              <w:rPr>
                <w:rFonts w:ascii="Microsoft JhengHei" w:eastAsia="Microsoft JhengHei" w:hAnsi="Microsoft JhengHei" w:cs="Microsoft JhengHei" w:hint="eastAsia"/>
                <w:sz w:val="20"/>
                <w:lang w:val="es-ES"/>
              </w:rPr>
              <w:t>服务协议应明确定义并反映工厂活动和符合当地</w:t>
            </w:r>
            <w:r w:rsidRPr="00DC11FC">
              <w:rPr>
                <w:rFonts w:ascii="MS Gothic" w:eastAsia="MS Gothic" w:hAnsi="MS Gothic" w:cs="MS Gothic" w:hint="eastAsia"/>
                <w:sz w:val="20"/>
                <w:lang w:val="es-ES"/>
              </w:rPr>
              <w:t>法律的要求</w:t>
            </w:r>
            <w:proofErr w:type="spellEnd"/>
            <w:r w:rsidRPr="00DC11FC">
              <w:rPr>
                <w:rFonts w:ascii="MS Gothic" w:eastAsia="MS Gothic" w:hAnsi="MS Gothic" w:cs="MS Gothic" w:hint="eastAsia"/>
                <w:sz w:val="20"/>
                <w:lang w:val="es-ES"/>
              </w:rPr>
              <w:t>。</w:t>
            </w:r>
          </w:p>
        </w:tc>
        <w:tc>
          <w:tcPr>
            <w:tcW w:w="662" w:type="pct"/>
          </w:tcPr>
          <w:p w14:paraId="5BE12619" w14:textId="77777777" w:rsidR="00FB2483" w:rsidRPr="00DC11FC" w:rsidRDefault="00FB2483" w:rsidP="000D2310">
            <w:pPr>
              <w:pStyle w:val="para"/>
              <w:rPr>
                <w:rFonts w:ascii="Century Gothic" w:eastAsia="Century Gothic" w:hAnsi="Century Gothic"/>
                <w:sz w:val="20"/>
              </w:rPr>
            </w:pPr>
          </w:p>
        </w:tc>
        <w:tc>
          <w:tcPr>
            <w:tcW w:w="2356" w:type="pct"/>
          </w:tcPr>
          <w:p w14:paraId="0A143FFC" w14:textId="77777777" w:rsidR="00FB2483" w:rsidRPr="00DC11FC" w:rsidRDefault="00FB2483" w:rsidP="000D2310">
            <w:pPr>
              <w:pStyle w:val="para"/>
              <w:rPr>
                <w:rFonts w:ascii="Century Gothic" w:eastAsia="Century Gothic" w:hAnsi="Century Gothic"/>
                <w:sz w:val="20"/>
              </w:rPr>
            </w:pPr>
          </w:p>
        </w:tc>
      </w:tr>
      <w:tr w:rsidR="00FB2483" w:rsidRPr="00071916" w14:paraId="1C9CCE8D" w14:textId="620B23C2" w:rsidTr="00C92F8D">
        <w:trPr>
          <w:trHeight w:val="285"/>
        </w:trPr>
        <w:tc>
          <w:tcPr>
            <w:tcW w:w="397" w:type="pct"/>
            <w:shd w:val="clear" w:color="auto" w:fill="FFFF99"/>
            <w:tcMar>
              <w:left w:w="105" w:type="dxa"/>
              <w:right w:w="105" w:type="dxa"/>
            </w:tcMar>
          </w:tcPr>
          <w:p w14:paraId="0324FE4B" w14:textId="77777777" w:rsidR="00FB2483" w:rsidRPr="00071916" w:rsidRDefault="00FB2483" w:rsidP="000D2310">
            <w:pPr>
              <w:pStyle w:val="para"/>
              <w:rPr>
                <w:rFonts w:ascii="Century Gothic" w:eastAsia="Century Gothic" w:hAnsi="Century Gothic"/>
                <w:sz w:val="20"/>
              </w:rPr>
            </w:pPr>
            <w:r w:rsidRPr="00071916">
              <w:rPr>
                <w:rFonts w:ascii="Century Gothic" w:eastAsia="Century Gothic" w:hAnsi="Century Gothic"/>
                <w:sz w:val="20"/>
              </w:rPr>
              <w:t>4.11.3</w:t>
            </w:r>
          </w:p>
        </w:tc>
        <w:tc>
          <w:tcPr>
            <w:tcW w:w="130" w:type="pct"/>
            <w:shd w:val="clear" w:color="auto" w:fill="B8CCE4"/>
            <w:tcMar>
              <w:left w:w="105" w:type="dxa"/>
              <w:right w:w="105" w:type="dxa"/>
            </w:tcMar>
          </w:tcPr>
          <w:p w14:paraId="3D3C3526" w14:textId="77777777" w:rsidR="00FB2483" w:rsidRPr="00071916" w:rsidRDefault="00FB2483" w:rsidP="000D2310">
            <w:pPr>
              <w:spacing w:before="120" w:after="120"/>
              <w:rPr>
                <w:rFonts w:ascii="Century Gothic" w:eastAsia="Century Gothic" w:hAnsi="Century Gothic" w:cs="Century Gothic"/>
                <w:color w:val="000000" w:themeColor="text1"/>
                <w:sz w:val="20"/>
                <w:szCs w:val="20"/>
              </w:rPr>
            </w:pPr>
          </w:p>
        </w:tc>
        <w:tc>
          <w:tcPr>
            <w:tcW w:w="1455" w:type="pct"/>
            <w:tcMar>
              <w:left w:w="105" w:type="dxa"/>
              <w:right w:w="105" w:type="dxa"/>
            </w:tcMar>
          </w:tcPr>
          <w:p w14:paraId="3F9F07AE" w14:textId="77777777" w:rsidR="004C4F2A" w:rsidRPr="004C4F2A" w:rsidRDefault="004C4F2A" w:rsidP="004C4F2A">
            <w:pPr>
              <w:pStyle w:val="ListBullet"/>
              <w:numPr>
                <w:ilvl w:val="0"/>
                <w:numId w:val="0"/>
              </w:numPr>
              <w:spacing w:before="0" w:after="120"/>
              <w:rPr>
                <w:rFonts w:ascii="Century Gothic" w:eastAsia="Century Gothic" w:hAnsi="Century Gothic" w:cs="Times New Roman"/>
                <w:sz w:val="20"/>
                <w:szCs w:val="20"/>
              </w:rPr>
            </w:pPr>
            <w:proofErr w:type="spellStart"/>
            <w:r w:rsidRPr="004C4F2A">
              <w:rPr>
                <w:rFonts w:ascii="MS Gothic" w:eastAsia="MS Gothic" w:hAnsi="MS Gothic" w:cs="MS Gothic" w:hint="eastAsia"/>
                <w:sz w:val="20"/>
                <w:szCs w:val="20"/>
              </w:rPr>
              <w:t>在工厂自己</w:t>
            </w:r>
            <w:r w:rsidRPr="004C4F2A">
              <w:rPr>
                <w:rFonts w:ascii="Microsoft JhengHei" w:eastAsia="Microsoft JhengHei" w:hAnsi="Microsoft JhengHei" w:cs="Microsoft JhengHei" w:hint="eastAsia"/>
                <w:sz w:val="20"/>
                <w:szCs w:val="20"/>
              </w:rPr>
              <w:t>进行虫害管理的情况下，应能够证明</w:t>
            </w:r>
            <w:proofErr w:type="spellEnd"/>
            <w:r w:rsidRPr="004C4F2A">
              <w:rPr>
                <w:rFonts w:ascii="Microsoft JhengHei" w:eastAsia="Microsoft JhengHei" w:hAnsi="Microsoft JhengHei" w:cs="Microsoft JhengHei" w:hint="eastAsia"/>
                <w:sz w:val="20"/>
                <w:szCs w:val="20"/>
              </w:rPr>
              <w:t>：</w:t>
            </w:r>
          </w:p>
          <w:p w14:paraId="641A9320" w14:textId="4763B98A" w:rsidR="004C4F2A" w:rsidRPr="006B6BAE" w:rsidRDefault="004C4F2A" w:rsidP="006B6BAE">
            <w:pPr>
              <w:pStyle w:val="ListBullet"/>
              <w:spacing w:before="0" w:after="120"/>
              <w:ind w:left="360"/>
              <w:rPr>
                <w:rFonts w:ascii="Century Gothic" w:eastAsia="Century Gothic" w:hAnsi="Century Gothic" w:cs="Times New Roman"/>
                <w:sz w:val="20"/>
                <w:szCs w:val="20"/>
              </w:rPr>
            </w:pPr>
            <w:proofErr w:type="spellStart"/>
            <w:r w:rsidRPr="004C4F2A">
              <w:rPr>
                <w:rFonts w:ascii="MS Gothic" w:eastAsia="MS Gothic" w:hAnsi="MS Gothic" w:cs="MS Gothic" w:hint="eastAsia"/>
                <w:sz w:val="20"/>
                <w:szCs w:val="20"/>
              </w:rPr>
              <w:t>虫害管理活</w:t>
            </w:r>
            <w:r w:rsidRPr="004C4F2A">
              <w:rPr>
                <w:rFonts w:ascii="Microsoft JhengHei" w:eastAsia="Microsoft JhengHei" w:hAnsi="Microsoft JhengHei" w:cs="Microsoft JhengHei" w:hint="eastAsia"/>
                <w:sz w:val="20"/>
                <w:szCs w:val="20"/>
              </w:rPr>
              <w:t>动是由经过培训和能胜任的人员进行的，其有足够的知识来选择适当的虫</w:t>
            </w:r>
            <w:proofErr w:type="spellEnd"/>
            <w:r w:rsidRPr="004C4F2A">
              <w:rPr>
                <w:rFonts w:ascii="Century Gothic" w:eastAsia="Century Gothic" w:hAnsi="Century Gothic" w:cs="Times New Roman"/>
                <w:sz w:val="20"/>
                <w:szCs w:val="20"/>
              </w:rPr>
              <w:t xml:space="preserve"> </w:t>
            </w:r>
            <w:proofErr w:type="spellStart"/>
            <w:r w:rsidRPr="006B6BAE">
              <w:rPr>
                <w:rFonts w:ascii="MS Gothic" w:eastAsia="MS Gothic" w:hAnsi="MS Gothic" w:cs="MS Gothic" w:hint="eastAsia"/>
                <w:sz w:val="20"/>
                <w:szCs w:val="20"/>
              </w:rPr>
              <w:t>害控制化学品和防</w:t>
            </w:r>
            <w:r w:rsidRPr="006B6BAE">
              <w:rPr>
                <w:rFonts w:ascii="Microsoft JhengHei" w:eastAsia="Microsoft JhengHei" w:hAnsi="Microsoft JhengHei" w:cs="Microsoft JhengHei" w:hint="eastAsia"/>
                <w:sz w:val="20"/>
                <w:szCs w:val="20"/>
              </w:rPr>
              <w:t>护方法，并了解使用</w:t>
            </w:r>
            <w:r w:rsidRPr="006B6BAE">
              <w:rPr>
                <w:rFonts w:ascii="Microsoft JhengHei" w:eastAsia="Microsoft JhengHei" w:hAnsi="Microsoft JhengHei" w:cs="Microsoft JhengHei" w:hint="eastAsia"/>
                <w:sz w:val="20"/>
                <w:szCs w:val="20"/>
              </w:rPr>
              <w:lastRenderedPageBreak/>
              <w:t>的限值以及他们与工厂相关虫害的生物学特性</w:t>
            </w:r>
            <w:r w:rsidRPr="006B6BAE">
              <w:rPr>
                <w:rFonts w:ascii="MS Gothic" w:eastAsia="MS Gothic" w:hAnsi="MS Gothic" w:cs="MS Gothic" w:hint="eastAsia"/>
                <w:sz w:val="20"/>
                <w:szCs w:val="20"/>
              </w:rPr>
              <w:t>相关</w:t>
            </w:r>
            <w:proofErr w:type="spellEnd"/>
          </w:p>
          <w:p w14:paraId="6A8B3154" w14:textId="29EFAFF7" w:rsidR="004C4F2A" w:rsidRPr="004C4F2A" w:rsidRDefault="004C4F2A" w:rsidP="004C4F2A">
            <w:pPr>
              <w:pStyle w:val="ListBullet"/>
              <w:spacing w:before="0" w:after="120"/>
              <w:ind w:left="360"/>
              <w:rPr>
                <w:rFonts w:ascii="Century Gothic" w:eastAsia="Century Gothic" w:hAnsi="Century Gothic" w:cs="Times New Roman"/>
                <w:sz w:val="20"/>
                <w:szCs w:val="20"/>
              </w:rPr>
            </w:pPr>
            <w:proofErr w:type="spellStart"/>
            <w:r w:rsidRPr="004C4F2A">
              <w:rPr>
                <w:rFonts w:ascii="MS Gothic" w:eastAsia="MS Gothic" w:hAnsi="MS Gothic" w:cs="MS Gothic" w:hint="eastAsia"/>
                <w:sz w:val="20"/>
                <w:szCs w:val="20"/>
              </w:rPr>
              <w:t>从事虫害管理活</w:t>
            </w:r>
            <w:r w:rsidRPr="004C4F2A">
              <w:rPr>
                <w:rFonts w:ascii="Microsoft JhengHei" w:eastAsia="Microsoft JhengHei" w:hAnsi="Microsoft JhengHei" w:cs="Microsoft JhengHei" w:hint="eastAsia"/>
                <w:sz w:val="20"/>
                <w:szCs w:val="20"/>
              </w:rPr>
              <w:t>动的人员满足任何法定的培训或注册要求</w:t>
            </w:r>
            <w:proofErr w:type="spellEnd"/>
          </w:p>
          <w:p w14:paraId="78F04345" w14:textId="19CB162E" w:rsidR="004C4F2A" w:rsidRPr="004C4F2A" w:rsidRDefault="004C4F2A" w:rsidP="004C4F2A">
            <w:pPr>
              <w:pStyle w:val="ListBullet"/>
              <w:spacing w:before="0" w:after="120"/>
              <w:ind w:left="360"/>
              <w:rPr>
                <w:rFonts w:ascii="Century Gothic" w:eastAsia="Century Gothic" w:hAnsi="Century Gothic" w:cs="Times New Roman"/>
                <w:sz w:val="20"/>
                <w:szCs w:val="20"/>
              </w:rPr>
            </w:pPr>
            <w:proofErr w:type="spellStart"/>
            <w:r w:rsidRPr="004C4F2A">
              <w:rPr>
                <w:rFonts w:ascii="MS Gothic" w:eastAsia="MS Gothic" w:hAnsi="MS Gothic" w:cs="MS Gothic" w:hint="eastAsia"/>
                <w:sz w:val="20"/>
                <w:szCs w:val="20"/>
              </w:rPr>
              <w:t>有充足的</w:t>
            </w:r>
            <w:r w:rsidRPr="004C4F2A">
              <w:rPr>
                <w:rFonts w:ascii="Microsoft JhengHei" w:eastAsia="Microsoft JhengHei" w:hAnsi="Microsoft JhengHei" w:cs="Microsoft JhengHei" w:hint="eastAsia"/>
                <w:sz w:val="20"/>
                <w:szCs w:val="20"/>
              </w:rPr>
              <w:t>资源，以应对任何害虫侵扰问题</w:t>
            </w:r>
            <w:proofErr w:type="spellEnd"/>
          </w:p>
          <w:p w14:paraId="3451B384" w14:textId="503CD37F" w:rsidR="004C4F2A" w:rsidRPr="004C4F2A" w:rsidRDefault="004C4F2A" w:rsidP="004C4F2A">
            <w:pPr>
              <w:pStyle w:val="ListBullet"/>
              <w:spacing w:before="0" w:after="120"/>
              <w:ind w:left="360"/>
              <w:rPr>
                <w:rFonts w:ascii="Century Gothic" w:eastAsia="Century Gothic" w:hAnsi="Century Gothic" w:cs="Times New Roman"/>
                <w:sz w:val="20"/>
                <w:szCs w:val="20"/>
              </w:rPr>
            </w:pPr>
            <w:proofErr w:type="spellStart"/>
            <w:r w:rsidRPr="004C4F2A">
              <w:rPr>
                <w:rFonts w:ascii="MS Gothic" w:eastAsia="MS Gothic" w:hAnsi="MS Gothic" w:cs="MS Gothic" w:hint="eastAsia"/>
                <w:sz w:val="20"/>
                <w:szCs w:val="20"/>
              </w:rPr>
              <w:t>需要</w:t>
            </w:r>
            <w:r w:rsidRPr="004C4F2A">
              <w:rPr>
                <w:rFonts w:ascii="Microsoft JhengHei" w:eastAsia="Microsoft JhengHei" w:hAnsi="Microsoft JhengHei" w:cs="Microsoft JhengHei" w:hint="eastAsia"/>
                <w:sz w:val="20"/>
                <w:szCs w:val="20"/>
              </w:rPr>
              <w:t>时，可以随时获取专业技术知识</w:t>
            </w:r>
            <w:proofErr w:type="spellEnd"/>
          </w:p>
          <w:p w14:paraId="4776335A" w14:textId="4A98B6D9" w:rsidR="00FB2483" w:rsidRPr="00071916" w:rsidRDefault="00603A96" w:rsidP="004C4F2A">
            <w:pPr>
              <w:pStyle w:val="ListBullet"/>
              <w:numPr>
                <w:ilvl w:val="0"/>
                <w:numId w:val="0"/>
              </w:numPr>
              <w:spacing w:before="0" w:after="120"/>
              <w:ind w:left="360" w:hanging="360"/>
              <w:rPr>
                <w:rFonts w:ascii="Century Gothic" w:eastAsia="Century Gothic" w:hAnsi="Century Gothic" w:cs="Times New Roman"/>
                <w:sz w:val="20"/>
                <w:szCs w:val="20"/>
              </w:rPr>
            </w:pPr>
            <w:r w:rsidRPr="00603A96">
              <w:rPr>
                <w:rFonts w:ascii="Century Gothic" w:eastAsia="Century Gothic" w:hAnsi="Century Gothic" w:cs="Times New Roman"/>
                <w:sz w:val="20"/>
                <w:szCs w:val="20"/>
              </w:rPr>
              <w:t>•</w:t>
            </w:r>
            <w:r w:rsidR="004C4F2A" w:rsidRPr="004C4F2A">
              <w:rPr>
                <w:rFonts w:ascii="Century Gothic" w:eastAsia="Century Gothic" w:hAnsi="Century Gothic" w:cs="Times New Roman"/>
                <w:sz w:val="20"/>
                <w:szCs w:val="20"/>
              </w:rPr>
              <w:t xml:space="preserve"> </w:t>
            </w:r>
            <w:proofErr w:type="spellStart"/>
            <w:r w:rsidR="004C4F2A" w:rsidRPr="004C4F2A">
              <w:rPr>
                <w:rFonts w:ascii="MS Gothic" w:eastAsia="MS Gothic" w:hAnsi="MS Gothic" w:cs="MS Gothic" w:hint="eastAsia"/>
                <w:sz w:val="20"/>
                <w:szCs w:val="20"/>
              </w:rPr>
              <w:t>了解并遵守虫害控制</w:t>
            </w:r>
            <w:r w:rsidR="004C4F2A" w:rsidRPr="004C4F2A">
              <w:rPr>
                <w:rFonts w:ascii="Microsoft JhengHei" w:eastAsia="Microsoft JhengHei" w:hAnsi="Microsoft JhengHei" w:cs="Microsoft JhengHei" w:hint="eastAsia"/>
                <w:sz w:val="20"/>
                <w:szCs w:val="20"/>
              </w:rPr>
              <w:t>产品使用的法规</w:t>
            </w:r>
            <w:proofErr w:type="spellEnd"/>
            <w:r w:rsidR="004C4F2A" w:rsidRPr="004C4F2A">
              <w:rPr>
                <w:rFonts w:ascii="Century Gothic" w:eastAsia="Century Gothic" w:hAnsi="Century Gothic" w:cs="Times New Roman"/>
                <w:sz w:val="20"/>
                <w:szCs w:val="20"/>
              </w:rPr>
              <w:t xml:space="preserve"> </w:t>
            </w:r>
            <w:r w:rsidR="004C4F2A" w:rsidRPr="004C4F2A">
              <w:rPr>
                <w:rFonts w:ascii="MS Gothic" w:eastAsia="MS Gothic" w:hAnsi="MS Gothic" w:cs="MS Gothic" w:hint="eastAsia"/>
                <w:sz w:val="20"/>
                <w:szCs w:val="20"/>
              </w:rPr>
              <w:t>。</w:t>
            </w:r>
          </w:p>
        </w:tc>
        <w:tc>
          <w:tcPr>
            <w:tcW w:w="662" w:type="pct"/>
          </w:tcPr>
          <w:p w14:paraId="639957BD" w14:textId="77777777" w:rsidR="00FB2483" w:rsidRPr="00071916" w:rsidRDefault="00FB2483" w:rsidP="000D2310">
            <w:pPr>
              <w:pStyle w:val="para"/>
              <w:rPr>
                <w:rFonts w:ascii="Century Gothic" w:eastAsia="Century Gothic" w:hAnsi="Century Gothic"/>
                <w:sz w:val="20"/>
              </w:rPr>
            </w:pPr>
          </w:p>
        </w:tc>
        <w:tc>
          <w:tcPr>
            <w:tcW w:w="2356" w:type="pct"/>
          </w:tcPr>
          <w:p w14:paraId="6067A4D0" w14:textId="77777777" w:rsidR="00FB2483" w:rsidRPr="00071916" w:rsidRDefault="00FB2483" w:rsidP="000D2310">
            <w:pPr>
              <w:pStyle w:val="para"/>
              <w:rPr>
                <w:rFonts w:ascii="Century Gothic" w:eastAsia="Century Gothic" w:hAnsi="Century Gothic"/>
                <w:sz w:val="20"/>
              </w:rPr>
            </w:pPr>
          </w:p>
        </w:tc>
      </w:tr>
      <w:tr w:rsidR="00FB2483" w:rsidRPr="0013733A" w14:paraId="397F08BF" w14:textId="5983F83D" w:rsidTr="00C92F8D">
        <w:trPr>
          <w:trHeight w:val="300"/>
        </w:trPr>
        <w:tc>
          <w:tcPr>
            <w:tcW w:w="527" w:type="pct"/>
            <w:gridSpan w:val="2"/>
            <w:shd w:val="clear" w:color="auto" w:fill="FFFF99"/>
            <w:tcMar>
              <w:left w:w="105" w:type="dxa"/>
              <w:right w:w="105" w:type="dxa"/>
            </w:tcMar>
          </w:tcPr>
          <w:p w14:paraId="46ACBC4E" w14:textId="77777777" w:rsidR="00FB2483" w:rsidRPr="00071916" w:rsidRDefault="00FB2483" w:rsidP="000D2310">
            <w:pPr>
              <w:pStyle w:val="Paragraph"/>
              <w:rPr>
                <w:rFonts w:ascii="Century Gothic" w:hAnsi="Century Gothic"/>
                <w:sz w:val="20"/>
              </w:rPr>
            </w:pPr>
            <w:r w:rsidRPr="00071916">
              <w:rPr>
                <w:rFonts w:ascii="Century Gothic" w:hAnsi="Century Gothic"/>
                <w:sz w:val="20"/>
              </w:rPr>
              <w:lastRenderedPageBreak/>
              <w:t>4.11.4</w:t>
            </w:r>
          </w:p>
        </w:tc>
        <w:tc>
          <w:tcPr>
            <w:tcW w:w="1455" w:type="pct"/>
            <w:tcMar>
              <w:left w:w="105" w:type="dxa"/>
              <w:right w:w="105" w:type="dxa"/>
            </w:tcMar>
          </w:tcPr>
          <w:p w14:paraId="45BD1557" w14:textId="77777777" w:rsidR="003B1B25" w:rsidRPr="003B1B25" w:rsidRDefault="003B1B25" w:rsidP="003B1B25">
            <w:pPr>
              <w:pStyle w:val="Paragraph"/>
              <w:rPr>
                <w:rFonts w:ascii="Century Gothic" w:hAnsi="Century Gothic"/>
                <w:sz w:val="20"/>
                <w:lang w:val="es-ES"/>
              </w:rPr>
            </w:pPr>
            <w:proofErr w:type="spellStart"/>
            <w:r w:rsidRPr="003B1B25">
              <w:rPr>
                <w:rFonts w:ascii="Microsoft JhengHei" w:eastAsia="Microsoft JhengHei" w:hAnsi="Microsoft JhengHei" w:cs="Microsoft JhengHei" w:hint="eastAsia"/>
                <w:sz w:val="20"/>
                <w:lang w:val="es-ES"/>
              </w:rPr>
              <w:t>应妥善放置和操作诱饵站，诱捕器或电子灭蝇器等设备</w:t>
            </w:r>
            <w:proofErr w:type="spellEnd"/>
            <w:r w:rsidRPr="003B1B25">
              <w:rPr>
                <w:rFonts w:ascii="Microsoft JhengHei" w:eastAsia="Microsoft JhengHei" w:hAnsi="Microsoft JhengHei" w:cs="Microsoft JhengHei" w:hint="eastAsia"/>
                <w:sz w:val="20"/>
                <w:lang w:val="es-ES"/>
              </w:rPr>
              <w:t>。</w:t>
            </w:r>
          </w:p>
          <w:p w14:paraId="629CEEB9" w14:textId="01E881E7" w:rsidR="00FB2483" w:rsidRPr="0013733A" w:rsidRDefault="003B1B25" w:rsidP="003B1B25">
            <w:pPr>
              <w:pStyle w:val="Paragraph"/>
              <w:rPr>
                <w:rFonts w:ascii="Century Gothic" w:hAnsi="Century Gothic"/>
                <w:sz w:val="20"/>
                <w:lang w:val="es-ES"/>
              </w:rPr>
            </w:pPr>
            <w:proofErr w:type="spellStart"/>
            <w:r w:rsidRPr="003B1B25">
              <w:rPr>
                <w:rFonts w:ascii="MS Gothic" w:eastAsia="MS Gothic" w:hAnsi="MS Gothic" w:cs="MS Gothic" w:hint="eastAsia"/>
                <w:sz w:val="20"/>
                <w:lang w:val="es-ES"/>
              </w:rPr>
              <w:t>当存放虫害控制</w:t>
            </w:r>
            <w:r w:rsidRPr="003B1B25">
              <w:rPr>
                <w:rFonts w:ascii="Microsoft JhengHei" w:eastAsia="Microsoft JhengHei" w:hAnsi="Microsoft JhengHei" w:cs="Microsoft JhengHei" w:hint="eastAsia"/>
                <w:sz w:val="20"/>
                <w:lang w:val="es-ES"/>
              </w:rPr>
              <w:t>产品时，应使用专用的上锁设施</w:t>
            </w:r>
            <w:proofErr w:type="spellEnd"/>
            <w:r w:rsidRPr="003B1B25">
              <w:rPr>
                <w:rFonts w:ascii="MS Gothic" w:eastAsia="MS Gothic" w:hAnsi="MS Gothic" w:cs="MS Gothic" w:hint="eastAsia"/>
                <w:sz w:val="20"/>
                <w:lang w:val="es-ES"/>
              </w:rPr>
              <w:t>。</w:t>
            </w:r>
          </w:p>
        </w:tc>
        <w:tc>
          <w:tcPr>
            <w:tcW w:w="662" w:type="pct"/>
          </w:tcPr>
          <w:p w14:paraId="32073227" w14:textId="77777777" w:rsidR="00FB2483" w:rsidRPr="0013733A" w:rsidRDefault="00FB2483" w:rsidP="000D2310">
            <w:pPr>
              <w:pStyle w:val="Paragraph"/>
              <w:rPr>
                <w:rFonts w:ascii="Century Gothic" w:hAnsi="Century Gothic"/>
                <w:sz w:val="20"/>
                <w:lang w:val="es-ES"/>
              </w:rPr>
            </w:pPr>
          </w:p>
        </w:tc>
        <w:tc>
          <w:tcPr>
            <w:tcW w:w="2356" w:type="pct"/>
          </w:tcPr>
          <w:p w14:paraId="36D72536" w14:textId="77777777" w:rsidR="00FB2483" w:rsidRPr="0013733A" w:rsidRDefault="00FB2483" w:rsidP="000D2310">
            <w:pPr>
              <w:pStyle w:val="Paragraph"/>
              <w:rPr>
                <w:rFonts w:ascii="Century Gothic" w:hAnsi="Century Gothic"/>
                <w:sz w:val="20"/>
                <w:lang w:val="es-ES"/>
              </w:rPr>
            </w:pPr>
          </w:p>
        </w:tc>
      </w:tr>
      <w:tr w:rsidR="00FB2483" w:rsidRPr="0013733A" w14:paraId="5AAB2804" w14:textId="311442C3" w:rsidTr="00C92F8D">
        <w:trPr>
          <w:trHeight w:val="300"/>
        </w:trPr>
        <w:tc>
          <w:tcPr>
            <w:tcW w:w="527" w:type="pct"/>
            <w:gridSpan w:val="2"/>
            <w:shd w:val="clear" w:color="auto" w:fill="FFFF99"/>
            <w:tcMar>
              <w:left w:w="105" w:type="dxa"/>
              <w:right w:w="105" w:type="dxa"/>
            </w:tcMar>
          </w:tcPr>
          <w:p w14:paraId="597F638C" w14:textId="77777777" w:rsidR="00FB2483" w:rsidRPr="00071916" w:rsidRDefault="00FB2483" w:rsidP="000D2310">
            <w:pPr>
              <w:pStyle w:val="Paragraph"/>
              <w:rPr>
                <w:rFonts w:ascii="Century Gothic" w:hAnsi="Century Gothic"/>
                <w:sz w:val="20"/>
              </w:rPr>
            </w:pPr>
            <w:r w:rsidRPr="00071916">
              <w:rPr>
                <w:rFonts w:ascii="Century Gothic" w:hAnsi="Century Gothic"/>
                <w:sz w:val="20"/>
              </w:rPr>
              <w:t>4.11.5</w:t>
            </w:r>
          </w:p>
        </w:tc>
        <w:tc>
          <w:tcPr>
            <w:tcW w:w="1455" w:type="pct"/>
            <w:tcMar>
              <w:left w:w="105" w:type="dxa"/>
              <w:right w:w="105" w:type="dxa"/>
            </w:tcMar>
          </w:tcPr>
          <w:p w14:paraId="50A5DD01" w14:textId="719594B0" w:rsidR="0060169F" w:rsidRPr="0060169F" w:rsidRDefault="0060169F" w:rsidP="0060169F">
            <w:pPr>
              <w:pStyle w:val="Paragraph"/>
              <w:rPr>
                <w:rFonts w:ascii="Century Gothic" w:hAnsi="Century Gothic"/>
                <w:sz w:val="20"/>
              </w:rPr>
            </w:pPr>
            <w:proofErr w:type="spellStart"/>
            <w:r w:rsidRPr="0060169F">
              <w:rPr>
                <w:rFonts w:ascii="Microsoft JhengHei" w:eastAsia="Microsoft JhengHei" w:hAnsi="Microsoft JhengHei" w:cs="Microsoft JhengHei" w:hint="eastAsia"/>
                <w:sz w:val="20"/>
                <w:lang w:val="es-ES"/>
              </w:rPr>
              <w:t>应采取有效措施防止虫害进入场所。建筑物应适当防护</w:t>
            </w:r>
            <w:r w:rsidRPr="0060169F">
              <w:rPr>
                <w:rFonts w:ascii="Microsoft JhengHei" w:eastAsia="Microsoft JhengHei" w:hAnsi="Microsoft JhengHei" w:cs="Microsoft JhengHei" w:hint="eastAsia"/>
                <w:sz w:val="20"/>
              </w:rPr>
              <w:t>，</w:t>
            </w:r>
            <w:r w:rsidRPr="0060169F">
              <w:rPr>
                <w:rFonts w:ascii="Microsoft JhengHei" w:eastAsia="Microsoft JhengHei" w:hAnsi="Microsoft JhengHei" w:cs="Microsoft JhengHei" w:hint="eastAsia"/>
                <w:sz w:val="20"/>
                <w:lang w:val="es-ES"/>
              </w:rPr>
              <w:t>以防止所有害虫通过门、窗、</w:t>
            </w:r>
            <w:r w:rsidRPr="0060169F">
              <w:rPr>
                <w:rFonts w:ascii="MS Gothic" w:eastAsia="MS Gothic" w:hAnsi="MS Gothic" w:cs="MS Gothic" w:hint="eastAsia"/>
                <w:sz w:val="20"/>
                <w:lang w:val="es-ES"/>
              </w:rPr>
              <w:t>管道、排水沟和</w:t>
            </w:r>
            <w:r w:rsidRPr="0060169F">
              <w:rPr>
                <w:rFonts w:ascii="Microsoft JhengHei" w:eastAsia="Microsoft JhengHei" w:hAnsi="Microsoft JhengHei" w:cs="Microsoft JhengHei" w:hint="eastAsia"/>
                <w:sz w:val="20"/>
                <w:lang w:val="es-ES"/>
              </w:rPr>
              <w:t>电缆入口点进入</w:t>
            </w:r>
            <w:proofErr w:type="spellEnd"/>
            <w:r w:rsidRPr="0060169F">
              <w:rPr>
                <w:rFonts w:ascii="Microsoft JhengHei" w:eastAsia="Microsoft JhengHei" w:hAnsi="Microsoft JhengHei" w:cs="Microsoft JhengHei" w:hint="eastAsia"/>
                <w:sz w:val="20"/>
                <w:lang w:val="es-ES"/>
              </w:rPr>
              <w:t>。</w:t>
            </w:r>
          </w:p>
          <w:p w14:paraId="2C6C8806" w14:textId="061C4815" w:rsidR="00FB2483" w:rsidRPr="0060169F" w:rsidRDefault="0060169F" w:rsidP="0060169F">
            <w:pPr>
              <w:pStyle w:val="Paragraph"/>
              <w:rPr>
                <w:rFonts w:ascii="Century Gothic" w:hAnsi="Century Gothic"/>
                <w:sz w:val="20"/>
              </w:rPr>
            </w:pPr>
            <w:proofErr w:type="spellStart"/>
            <w:r w:rsidRPr="0060169F">
              <w:rPr>
                <w:rFonts w:ascii="Microsoft JhengHei" w:eastAsia="Microsoft JhengHei" w:hAnsi="Microsoft JhengHei" w:cs="Microsoft JhengHei" w:hint="eastAsia"/>
                <w:sz w:val="20"/>
                <w:lang w:val="es-ES"/>
              </w:rPr>
              <w:t>这应包括防止鸟类和飞行哺乳动物进入建筑物或在装卸区上方栖息的措施</w:t>
            </w:r>
            <w:proofErr w:type="spellEnd"/>
            <w:r w:rsidRPr="0060169F">
              <w:rPr>
                <w:rFonts w:ascii="MS Gothic" w:eastAsia="MS Gothic" w:hAnsi="MS Gothic" w:cs="MS Gothic" w:hint="eastAsia"/>
                <w:sz w:val="20"/>
                <w:lang w:val="es-ES"/>
              </w:rPr>
              <w:t>。</w:t>
            </w:r>
          </w:p>
        </w:tc>
        <w:tc>
          <w:tcPr>
            <w:tcW w:w="662" w:type="pct"/>
          </w:tcPr>
          <w:p w14:paraId="1B2B7594" w14:textId="77777777" w:rsidR="00FB2483" w:rsidRPr="0060169F" w:rsidRDefault="00FB2483" w:rsidP="000D2310">
            <w:pPr>
              <w:pStyle w:val="Paragraph"/>
              <w:rPr>
                <w:rFonts w:ascii="Century Gothic" w:hAnsi="Century Gothic"/>
                <w:sz w:val="20"/>
              </w:rPr>
            </w:pPr>
          </w:p>
        </w:tc>
        <w:tc>
          <w:tcPr>
            <w:tcW w:w="2356" w:type="pct"/>
          </w:tcPr>
          <w:p w14:paraId="71520C9A" w14:textId="77777777" w:rsidR="00FB2483" w:rsidRPr="0060169F" w:rsidRDefault="00FB2483" w:rsidP="000D2310">
            <w:pPr>
              <w:pStyle w:val="Paragraph"/>
              <w:rPr>
                <w:rFonts w:ascii="Century Gothic" w:hAnsi="Century Gothic"/>
                <w:sz w:val="20"/>
              </w:rPr>
            </w:pPr>
          </w:p>
        </w:tc>
      </w:tr>
      <w:tr w:rsidR="00FB2483" w:rsidRPr="0013733A" w14:paraId="0AE7EBC7" w14:textId="3ECFFABE" w:rsidTr="00C92F8D">
        <w:trPr>
          <w:trHeight w:val="300"/>
        </w:trPr>
        <w:tc>
          <w:tcPr>
            <w:tcW w:w="527" w:type="pct"/>
            <w:gridSpan w:val="2"/>
            <w:shd w:val="clear" w:color="auto" w:fill="FFFF99"/>
            <w:tcMar>
              <w:left w:w="105" w:type="dxa"/>
              <w:right w:w="105" w:type="dxa"/>
            </w:tcMar>
          </w:tcPr>
          <w:p w14:paraId="732B197C" w14:textId="77777777" w:rsidR="00FB2483" w:rsidRPr="00071916" w:rsidRDefault="00FB2483" w:rsidP="000D2310">
            <w:pPr>
              <w:pStyle w:val="Paragraph"/>
              <w:rPr>
                <w:rFonts w:ascii="Century Gothic" w:hAnsi="Century Gothic"/>
                <w:sz w:val="20"/>
              </w:rPr>
            </w:pPr>
            <w:r w:rsidRPr="00071916">
              <w:rPr>
                <w:rFonts w:ascii="Century Gothic" w:hAnsi="Century Gothic"/>
                <w:sz w:val="20"/>
              </w:rPr>
              <w:t>4.11.6</w:t>
            </w:r>
          </w:p>
        </w:tc>
        <w:tc>
          <w:tcPr>
            <w:tcW w:w="1455" w:type="pct"/>
            <w:tcMar>
              <w:left w:w="105" w:type="dxa"/>
              <w:right w:w="105" w:type="dxa"/>
            </w:tcMar>
          </w:tcPr>
          <w:p w14:paraId="577DA9CC" w14:textId="24CEFDA3" w:rsidR="00FB2483" w:rsidRPr="00D217E0" w:rsidRDefault="00D217E0" w:rsidP="00D217E0">
            <w:pPr>
              <w:pStyle w:val="Paragraph"/>
              <w:rPr>
                <w:rFonts w:ascii="Century Gothic" w:hAnsi="Century Gothic"/>
                <w:sz w:val="20"/>
              </w:rPr>
            </w:pPr>
            <w:proofErr w:type="spellStart"/>
            <w:r w:rsidRPr="00D217E0">
              <w:rPr>
                <w:rFonts w:ascii="MS Gothic" w:eastAsia="MS Gothic" w:hAnsi="MS Gothic" w:cs="MS Gothic" w:hint="eastAsia"/>
                <w:sz w:val="20"/>
                <w:lang w:val="es-ES"/>
              </w:rPr>
              <w:t>如果</w:t>
            </w:r>
            <w:r w:rsidRPr="00D217E0">
              <w:rPr>
                <w:rFonts w:ascii="Microsoft JhengHei" w:eastAsia="Microsoft JhengHei" w:hAnsi="Microsoft JhengHei" w:cs="Microsoft JhengHei" w:hint="eastAsia"/>
                <w:sz w:val="20"/>
                <w:lang w:val="es-ES"/>
              </w:rPr>
              <w:t>发现侵扰</w:t>
            </w:r>
            <w:r w:rsidRPr="00D217E0">
              <w:rPr>
                <w:rFonts w:ascii="Microsoft JhengHei" w:eastAsia="Microsoft JhengHei" w:hAnsi="Microsoft JhengHei" w:cs="Microsoft JhengHei" w:hint="eastAsia"/>
                <w:sz w:val="20"/>
              </w:rPr>
              <w:t>，</w:t>
            </w:r>
            <w:r w:rsidRPr="00D217E0">
              <w:rPr>
                <w:rFonts w:ascii="Microsoft JhengHei" w:eastAsia="Microsoft JhengHei" w:hAnsi="Microsoft JhengHei" w:cs="Microsoft JhengHei" w:hint="eastAsia"/>
                <w:sz w:val="20"/>
                <w:lang w:val="es-ES"/>
              </w:rPr>
              <w:t>应立即采取措施消除危害。应采取措施识别</w:t>
            </w:r>
            <w:r w:rsidRPr="00D217E0">
              <w:rPr>
                <w:rFonts w:ascii="Microsoft JhengHei" w:eastAsia="Microsoft JhengHei" w:hAnsi="Microsoft JhengHei" w:cs="Microsoft JhengHei" w:hint="eastAsia"/>
                <w:sz w:val="20"/>
              </w:rPr>
              <w:t>，</w:t>
            </w:r>
            <w:r w:rsidRPr="00D217E0">
              <w:rPr>
                <w:rFonts w:ascii="Microsoft JhengHei" w:eastAsia="Microsoft JhengHei" w:hAnsi="Microsoft JhengHei" w:cs="Microsoft JhengHei" w:hint="eastAsia"/>
                <w:sz w:val="20"/>
                <w:lang w:val="es-ES"/>
              </w:rPr>
              <w:t>评价污染或损害的潜在</w:t>
            </w:r>
            <w:r w:rsidRPr="00D217E0">
              <w:rPr>
                <w:rFonts w:ascii="MS Gothic" w:eastAsia="MS Gothic" w:hAnsi="MS Gothic" w:cs="MS Gothic" w:hint="eastAsia"/>
                <w:sz w:val="20"/>
                <w:lang w:val="es-ES"/>
              </w:rPr>
              <w:t>性</w:t>
            </w:r>
            <w:r w:rsidRPr="00D217E0">
              <w:rPr>
                <w:rFonts w:ascii="MS Gothic" w:eastAsia="MS Gothic" w:hAnsi="MS Gothic" w:cs="MS Gothic" w:hint="eastAsia"/>
                <w:sz w:val="20"/>
                <w:lang w:val="en-US"/>
              </w:rPr>
              <w:t>，</w:t>
            </w:r>
            <w:r w:rsidRPr="00D217E0">
              <w:rPr>
                <w:rFonts w:ascii="MS Gothic" w:eastAsia="MS Gothic" w:hAnsi="MS Gothic" w:cs="MS Gothic" w:hint="eastAsia"/>
                <w:sz w:val="20"/>
                <w:lang w:val="es-ES"/>
              </w:rPr>
              <w:t>并授</w:t>
            </w:r>
            <w:r w:rsidRPr="00D217E0">
              <w:rPr>
                <w:rFonts w:ascii="Microsoft JhengHei" w:eastAsia="Microsoft JhengHei" w:hAnsi="Microsoft JhengHei" w:cs="Microsoft JhengHei" w:hint="eastAsia"/>
                <w:sz w:val="20"/>
                <w:lang w:val="es-ES"/>
              </w:rPr>
              <w:t>权放行任何可能受影响的产品</w:t>
            </w:r>
            <w:proofErr w:type="spellEnd"/>
            <w:r w:rsidRPr="00D217E0">
              <w:rPr>
                <w:rFonts w:ascii="MS Gothic" w:eastAsia="MS Gothic" w:hAnsi="MS Gothic" w:cs="MS Gothic" w:hint="eastAsia"/>
                <w:sz w:val="20"/>
                <w:lang w:val="es-ES"/>
              </w:rPr>
              <w:t>。</w:t>
            </w:r>
          </w:p>
        </w:tc>
        <w:tc>
          <w:tcPr>
            <w:tcW w:w="662" w:type="pct"/>
          </w:tcPr>
          <w:p w14:paraId="52DA1C3B" w14:textId="77777777" w:rsidR="00FB2483" w:rsidRPr="00D217E0" w:rsidRDefault="00FB2483" w:rsidP="000D2310">
            <w:pPr>
              <w:pStyle w:val="Paragraph"/>
              <w:rPr>
                <w:rFonts w:ascii="Century Gothic" w:hAnsi="Century Gothic"/>
                <w:sz w:val="20"/>
                <w:lang w:val="en-US"/>
              </w:rPr>
            </w:pPr>
          </w:p>
        </w:tc>
        <w:tc>
          <w:tcPr>
            <w:tcW w:w="2356" w:type="pct"/>
          </w:tcPr>
          <w:p w14:paraId="4BD31D25" w14:textId="77777777" w:rsidR="00FB2483" w:rsidRPr="00D217E0" w:rsidRDefault="00FB2483" w:rsidP="000D2310">
            <w:pPr>
              <w:pStyle w:val="Paragraph"/>
              <w:rPr>
                <w:rFonts w:ascii="Century Gothic" w:hAnsi="Century Gothic"/>
                <w:sz w:val="20"/>
                <w:lang w:val="en-US"/>
              </w:rPr>
            </w:pPr>
          </w:p>
        </w:tc>
      </w:tr>
      <w:tr w:rsidR="00FB2483" w:rsidRPr="0013733A" w14:paraId="7177B80E" w14:textId="308C572F" w:rsidTr="00C92F8D">
        <w:trPr>
          <w:trHeight w:val="300"/>
        </w:trPr>
        <w:tc>
          <w:tcPr>
            <w:tcW w:w="527" w:type="pct"/>
            <w:gridSpan w:val="2"/>
            <w:shd w:val="clear" w:color="auto" w:fill="FFFF99"/>
            <w:tcMar>
              <w:left w:w="105" w:type="dxa"/>
              <w:right w:w="105" w:type="dxa"/>
            </w:tcMar>
          </w:tcPr>
          <w:p w14:paraId="7E4CDDA6" w14:textId="77777777" w:rsidR="00FB2483" w:rsidRPr="00071916" w:rsidRDefault="00FB2483" w:rsidP="000D2310">
            <w:pPr>
              <w:pStyle w:val="Paragraph"/>
              <w:rPr>
                <w:rFonts w:ascii="Century Gothic" w:hAnsi="Century Gothic"/>
                <w:sz w:val="20"/>
              </w:rPr>
            </w:pPr>
            <w:r w:rsidRPr="00071916">
              <w:rPr>
                <w:rFonts w:ascii="Century Gothic" w:hAnsi="Century Gothic"/>
                <w:sz w:val="20"/>
              </w:rPr>
              <w:t>4.11.7</w:t>
            </w:r>
          </w:p>
        </w:tc>
        <w:tc>
          <w:tcPr>
            <w:tcW w:w="1455" w:type="pct"/>
            <w:tcMar>
              <w:left w:w="105" w:type="dxa"/>
              <w:right w:w="105" w:type="dxa"/>
            </w:tcMar>
          </w:tcPr>
          <w:p w14:paraId="69C4EEBA" w14:textId="235F17EB" w:rsidR="00D217E0" w:rsidRPr="00D217E0" w:rsidRDefault="00D217E0" w:rsidP="00D217E0">
            <w:pPr>
              <w:pStyle w:val="Paragraph"/>
              <w:rPr>
                <w:rFonts w:ascii="Century Gothic" w:hAnsi="Century Gothic"/>
                <w:sz w:val="20"/>
              </w:rPr>
            </w:pPr>
            <w:proofErr w:type="spellStart"/>
            <w:r w:rsidRPr="00D217E0">
              <w:rPr>
                <w:rFonts w:ascii="MS Gothic" w:eastAsia="MS Gothic" w:hAnsi="MS Gothic" w:cs="MS Gothic" w:hint="eastAsia"/>
                <w:sz w:val="20"/>
                <w:lang w:val="es-ES"/>
              </w:rPr>
              <w:t>在适当的</w:t>
            </w:r>
            <w:r w:rsidRPr="00D217E0">
              <w:rPr>
                <w:rFonts w:ascii="Microsoft JhengHei" w:eastAsia="Microsoft JhengHei" w:hAnsi="Microsoft JhengHei" w:cs="Microsoft JhengHei" w:hint="eastAsia"/>
                <w:sz w:val="20"/>
                <w:lang w:val="es-ES"/>
              </w:rPr>
              <w:t>时间间隔内</w:t>
            </w:r>
            <w:r w:rsidRPr="00D217E0">
              <w:rPr>
                <w:rFonts w:ascii="Microsoft JhengHei" w:eastAsia="Microsoft JhengHei" w:hAnsi="Microsoft JhengHei" w:cs="Microsoft JhengHei" w:hint="eastAsia"/>
                <w:sz w:val="20"/>
              </w:rPr>
              <w:t>，</w:t>
            </w:r>
            <w:r w:rsidRPr="00D217E0">
              <w:rPr>
                <w:rFonts w:ascii="Microsoft JhengHei" w:eastAsia="Microsoft JhengHei" w:hAnsi="Microsoft JhengHei" w:cs="Microsoft JhengHei" w:hint="eastAsia"/>
                <w:sz w:val="20"/>
                <w:lang w:val="es-ES"/>
              </w:rPr>
              <w:t>工厂应要求对飞虫控制装置进行捕获分析</w:t>
            </w:r>
            <w:r w:rsidRPr="00D217E0">
              <w:rPr>
                <w:rFonts w:ascii="Microsoft JhengHei" w:eastAsia="Microsoft JhengHei" w:hAnsi="Microsoft JhengHei" w:cs="Microsoft JhengHei" w:hint="eastAsia"/>
                <w:sz w:val="20"/>
              </w:rPr>
              <w:t>，</w:t>
            </w:r>
            <w:r w:rsidRPr="00D217E0">
              <w:rPr>
                <w:rFonts w:ascii="Microsoft JhengHei" w:eastAsia="Microsoft JhengHei" w:hAnsi="Microsoft JhengHei" w:cs="Microsoft JhengHei" w:hint="eastAsia"/>
                <w:sz w:val="20"/>
                <w:lang w:val="es-ES"/>
              </w:rPr>
              <w:t>以帮助确定问题区</w:t>
            </w:r>
            <w:r w:rsidRPr="00D217E0">
              <w:rPr>
                <w:rFonts w:ascii="MS Gothic" w:eastAsia="MS Gothic" w:hAnsi="MS Gothic" w:cs="MS Gothic" w:hint="eastAsia"/>
                <w:sz w:val="20"/>
                <w:lang w:val="es-ES"/>
              </w:rPr>
              <w:t>域</w:t>
            </w:r>
            <w:proofErr w:type="spellEnd"/>
            <w:r w:rsidRPr="00D217E0">
              <w:rPr>
                <w:rFonts w:ascii="MS Gothic" w:eastAsia="MS Gothic" w:hAnsi="MS Gothic" w:cs="MS Gothic" w:hint="eastAsia"/>
                <w:sz w:val="20"/>
                <w:lang w:val="es-ES"/>
              </w:rPr>
              <w:t>。</w:t>
            </w:r>
          </w:p>
          <w:p w14:paraId="60F35103" w14:textId="4D7FE79C" w:rsidR="00FB2483" w:rsidRPr="00D217E0" w:rsidRDefault="00D217E0" w:rsidP="00D217E0">
            <w:pPr>
              <w:pStyle w:val="Paragraph"/>
              <w:rPr>
                <w:rFonts w:ascii="Century Gothic" w:hAnsi="Century Gothic"/>
                <w:sz w:val="20"/>
              </w:rPr>
            </w:pPr>
            <w:proofErr w:type="spellStart"/>
            <w:r w:rsidRPr="00D217E0">
              <w:rPr>
                <w:rFonts w:ascii="MS Gothic" w:eastAsia="MS Gothic" w:hAnsi="MS Gothic" w:cs="MS Gothic" w:hint="eastAsia"/>
                <w:sz w:val="20"/>
                <w:lang w:val="es-ES"/>
              </w:rPr>
              <w:t>如果</w:t>
            </w:r>
            <w:r w:rsidRPr="00D217E0">
              <w:rPr>
                <w:rFonts w:ascii="Microsoft JhengHei" w:eastAsia="Microsoft JhengHei" w:hAnsi="Microsoft JhengHei" w:cs="Microsoft JhengHei" w:hint="eastAsia"/>
                <w:sz w:val="20"/>
                <w:lang w:val="es-ES"/>
              </w:rPr>
              <w:t>观察到或测量到的活动增加时</w:t>
            </w:r>
            <w:r w:rsidRPr="00D217E0">
              <w:rPr>
                <w:rFonts w:ascii="Microsoft JhengHei" w:eastAsia="Microsoft JhengHei" w:hAnsi="Microsoft JhengHei" w:cs="Microsoft JhengHei" w:hint="eastAsia"/>
                <w:sz w:val="20"/>
              </w:rPr>
              <w:t>，</w:t>
            </w:r>
            <w:r w:rsidRPr="00D217E0">
              <w:rPr>
                <w:rFonts w:ascii="Microsoft JhengHei" w:eastAsia="Microsoft JhengHei" w:hAnsi="Microsoft JhengHei" w:cs="Microsoft JhengHei" w:hint="eastAsia"/>
                <w:sz w:val="20"/>
                <w:lang w:val="es-ES"/>
              </w:rPr>
              <w:t>工厂应使用风险评估来确定需要采取的行动以消除</w:t>
            </w:r>
            <w:r w:rsidRPr="00D217E0">
              <w:rPr>
                <w:rFonts w:ascii="MS Gothic" w:eastAsia="MS Gothic" w:hAnsi="MS Gothic" w:cs="MS Gothic" w:hint="eastAsia"/>
                <w:sz w:val="20"/>
                <w:lang w:val="es-ES"/>
              </w:rPr>
              <w:t>危害</w:t>
            </w:r>
            <w:proofErr w:type="spellEnd"/>
            <w:r w:rsidRPr="00D217E0">
              <w:rPr>
                <w:rFonts w:ascii="MS Gothic" w:eastAsia="MS Gothic" w:hAnsi="MS Gothic" w:cs="MS Gothic" w:hint="eastAsia"/>
                <w:sz w:val="20"/>
                <w:lang w:val="es-ES"/>
              </w:rPr>
              <w:t>。</w:t>
            </w:r>
          </w:p>
        </w:tc>
        <w:tc>
          <w:tcPr>
            <w:tcW w:w="662" w:type="pct"/>
          </w:tcPr>
          <w:p w14:paraId="18DECE27" w14:textId="77777777" w:rsidR="00FB2483" w:rsidRPr="00D217E0" w:rsidRDefault="00FB2483" w:rsidP="000D2310">
            <w:pPr>
              <w:pStyle w:val="Paragraph"/>
              <w:rPr>
                <w:rFonts w:ascii="Century Gothic" w:hAnsi="Century Gothic"/>
                <w:sz w:val="20"/>
              </w:rPr>
            </w:pPr>
          </w:p>
        </w:tc>
        <w:tc>
          <w:tcPr>
            <w:tcW w:w="2356" w:type="pct"/>
          </w:tcPr>
          <w:p w14:paraId="12F96ADD" w14:textId="77777777" w:rsidR="00FB2483" w:rsidRPr="00D217E0" w:rsidRDefault="00FB2483" w:rsidP="000D2310">
            <w:pPr>
              <w:pStyle w:val="Paragraph"/>
              <w:rPr>
                <w:rFonts w:ascii="Century Gothic" w:hAnsi="Century Gothic"/>
                <w:sz w:val="20"/>
              </w:rPr>
            </w:pPr>
          </w:p>
        </w:tc>
      </w:tr>
      <w:tr w:rsidR="00FB2483" w:rsidRPr="0013733A" w14:paraId="644C22EC" w14:textId="68158231" w:rsidTr="00B94571">
        <w:trPr>
          <w:trHeight w:val="300"/>
        </w:trPr>
        <w:tc>
          <w:tcPr>
            <w:tcW w:w="527" w:type="pct"/>
            <w:gridSpan w:val="2"/>
            <w:shd w:val="clear" w:color="auto" w:fill="B8CCE4"/>
            <w:tcMar>
              <w:left w:w="105" w:type="dxa"/>
              <w:right w:w="105" w:type="dxa"/>
            </w:tcMar>
          </w:tcPr>
          <w:p w14:paraId="18DCD45E" w14:textId="77777777" w:rsidR="00FB2483" w:rsidRPr="00071916" w:rsidRDefault="00FB2483" w:rsidP="000D2310">
            <w:pPr>
              <w:pStyle w:val="Paragraph"/>
              <w:rPr>
                <w:rFonts w:ascii="Century Gothic" w:hAnsi="Century Gothic"/>
                <w:sz w:val="20"/>
              </w:rPr>
            </w:pPr>
            <w:r w:rsidRPr="00071916">
              <w:rPr>
                <w:rFonts w:ascii="Century Gothic" w:hAnsi="Century Gothic"/>
                <w:sz w:val="20"/>
              </w:rPr>
              <w:lastRenderedPageBreak/>
              <w:t>4.11.8</w:t>
            </w:r>
          </w:p>
        </w:tc>
        <w:tc>
          <w:tcPr>
            <w:tcW w:w="1455" w:type="pct"/>
            <w:tcMar>
              <w:left w:w="105" w:type="dxa"/>
              <w:right w:w="105" w:type="dxa"/>
            </w:tcMar>
          </w:tcPr>
          <w:p w14:paraId="0EE1EBD0" w14:textId="77777777" w:rsidR="00D927A0" w:rsidRPr="00D927A0" w:rsidRDefault="00D927A0" w:rsidP="00D927A0">
            <w:pPr>
              <w:pStyle w:val="Paragraph"/>
              <w:rPr>
                <w:rFonts w:ascii="Century Gothic" w:hAnsi="Century Gothic" w:cs="Times New Roman"/>
                <w:sz w:val="20"/>
              </w:rPr>
            </w:pPr>
            <w:proofErr w:type="spellStart"/>
            <w:r w:rsidRPr="00D927A0">
              <w:rPr>
                <w:rFonts w:ascii="Microsoft JhengHei" w:eastAsia="Microsoft JhengHei" w:hAnsi="Microsoft JhengHei" w:cs="Microsoft JhengHei" w:hint="eastAsia"/>
                <w:sz w:val="20"/>
                <w:lang w:val="es-ES"/>
              </w:rPr>
              <w:t>应保存程序和虫害活动的详细记录</w:t>
            </w:r>
            <w:r w:rsidRPr="00D927A0">
              <w:rPr>
                <w:rFonts w:ascii="Microsoft JhengHei" w:eastAsia="Microsoft JhengHei" w:hAnsi="Microsoft JhengHei" w:cs="Microsoft JhengHei" w:hint="eastAsia"/>
                <w:sz w:val="20"/>
              </w:rPr>
              <w:t>，</w:t>
            </w:r>
            <w:r w:rsidRPr="00D927A0">
              <w:rPr>
                <w:rFonts w:ascii="Microsoft JhengHei" w:eastAsia="Microsoft JhengHei" w:hAnsi="Microsoft JhengHei" w:cs="Microsoft JhengHei" w:hint="eastAsia"/>
                <w:sz w:val="20"/>
                <w:lang w:val="es-ES"/>
              </w:rPr>
              <w:t>虫害管理检查和建议。这些应至少包括</w:t>
            </w:r>
            <w:proofErr w:type="spellEnd"/>
            <w:r w:rsidRPr="00D927A0">
              <w:rPr>
                <w:rFonts w:ascii="Microsoft JhengHei" w:eastAsia="Microsoft JhengHei" w:hAnsi="Microsoft JhengHei" w:cs="Microsoft JhengHei" w:hint="eastAsia"/>
                <w:sz w:val="20"/>
              </w:rPr>
              <w:t>：</w:t>
            </w:r>
          </w:p>
          <w:p w14:paraId="0C204430" w14:textId="51CFBB0C" w:rsidR="00D927A0" w:rsidRPr="00D927A0" w:rsidRDefault="000C6132" w:rsidP="00D927A0">
            <w:pPr>
              <w:pStyle w:val="Paragraph"/>
              <w:rPr>
                <w:rFonts w:ascii="Century Gothic" w:hAnsi="Century Gothic" w:cs="Times New Roman"/>
                <w:sz w:val="20"/>
              </w:rPr>
            </w:pPr>
            <w:r w:rsidRPr="000C6132">
              <w:rPr>
                <w:rFonts w:ascii="Century Gothic" w:hAnsi="Century Gothic" w:cs="Times New Roman"/>
                <w:sz w:val="20"/>
              </w:rPr>
              <w:t>•</w:t>
            </w:r>
            <w:r w:rsidR="00D927A0" w:rsidRPr="00D927A0">
              <w:rPr>
                <w:rFonts w:ascii="Century Gothic" w:hAnsi="Century Gothic" w:cs="Times New Roman"/>
                <w:sz w:val="20"/>
              </w:rPr>
              <w:t xml:space="preserve"> </w:t>
            </w:r>
            <w:proofErr w:type="spellStart"/>
            <w:r w:rsidR="00D927A0" w:rsidRPr="00D927A0">
              <w:rPr>
                <w:rFonts w:ascii="MS Gothic" w:eastAsia="MS Gothic" w:hAnsi="MS Gothic" w:cs="MS Gothic" w:hint="eastAsia"/>
                <w:sz w:val="20"/>
                <w:lang w:val="es-ES"/>
              </w:rPr>
              <w:t>一份最新的</w:t>
            </w:r>
            <w:r w:rsidR="00D927A0" w:rsidRPr="00D927A0">
              <w:rPr>
                <w:rFonts w:ascii="MS Gothic" w:eastAsia="MS Gothic" w:hAnsi="MS Gothic" w:cs="MS Gothic" w:hint="eastAsia"/>
                <w:sz w:val="20"/>
              </w:rPr>
              <w:t>，</w:t>
            </w:r>
            <w:r w:rsidR="00D927A0" w:rsidRPr="00D927A0">
              <w:rPr>
                <w:rFonts w:ascii="Microsoft JhengHei" w:eastAsia="Microsoft JhengHei" w:hAnsi="Microsoft JhengHei" w:cs="Microsoft JhengHei" w:hint="eastAsia"/>
                <w:sz w:val="20"/>
                <w:lang w:val="es-ES"/>
              </w:rPr>
              <w:t>经签字和授权的工厂平面图</w:t>
            </w:r>
            <w:r w:rsidR="00D927A0" w:rsidRPr="00D927A0">
              <w:rPr>
                <w:rFonts w:ascii="Microsoft JhengHei" w:eastAsia="Microsoft JhengHei" w:hAnsi="Microsoft JhengHei" w:cs="Microsoft JhengHei" w:hint="eastAsia"/>
                <w:sz w:val="20"/>
              </w:rPr>
              <w:t>，</w:t>
            </w:r>
            <w:r w:rsidR="00D927A0" w:rsidRPr="00D927A0">
              <w:rPr>
                <w:rFonts w:ascii="Microsoft JhengHei" w:eastAsia="Microsoft JhengHei" w:hAnsi="Microsoft JhengHei" w:cs="Microsoft JhengHei" w:hint="eastAsia"/>
                <w:sz w:val="20"/>
                <w:lang w:val="es-ES"/>
              </w:rPr>
              <w:t>标注虫害控制设施的编号和位置</w:t>
            </w:r>
            <w:proofErr w:type="spellEnd"/>
          </w:p>
          <w:p w14:paraId="4CE48CB3" w14:textId="4F92194D" w:rsidR="00D927A0" w:rsidRPr="00D927A0" w:rsidRDefault="000C6132" w:rsidP="00D927A0">
            <w:pPr>
              <w:pStyle w:val="Paragraph"/>
              <w:rPr>
                <w:rFonts w:ascii="Century Gothic" w:hAnsi="Century Gothic" w:cs="Times New Roman"/>
                <w:sz w:val="20"/>
              </w:rPr>
            </w:pPr>
            <w:r w:rsidRPr="000C6132">
              <w:rPr>
                <w:rFonts w:ascii="Century Gothic" w:hAnsi="Century Gothic" w:cs="Times New Roman"/>
                <w:sz w:val="20"/>
              </w:rPr>
              <w:t>•</w:t>
            </w:r>
            <w:r w:rsidR="00D927A0" w:rsidRPr="00D927A0">
              <w:rPr>
                <w:rFonts w:ascii="Century Gothic" w:hAnsi="Century Gothic" w:cs="Times New Roman"/>
                <w:sz w:val="20"/>
              </w:rPr>
              <w:t xml:space="preserve"> </w:t>
            </w:r>
            <w:proofErr w:type="spellStart"/>
            <w:r w:rsidR="00D927A0" w:rsidRPr="00D927A0">
              <w:rPr>
                <w:rFonts w:ascii="Microsoft JhengHei" w:eastAsia="Microsoft JhengHei" w:hAnsi="Microsoft JhengHei" w:cs="Microsoft JhengHei" w:hint="eastAsia"/>
                <w:sz w:val="20"/>
                <w:lang w:val="es-ES"/>
              </w:rPr>
              <w:t>对现场诱饵和</w:t>
            </w:r>
            <w:proofErr w:type="spellEnd"/>
            <w:r w:rsidR="00D927A0" w:rsidRPr="00D927A0">
              <w:rPr>
                <w:rFonts w:ascii="Century Gothic" w:hAnsi="Century Gothic" w:cs="Times New Roman"/>
                <w:sz w:val="20"/>
              </w:rPr>
              <w:t>/</w:t>
            </w:r>
            <w:proofErr w:type="spellStart"/>
            <w:r w:rsidR="00D927A0" w:rsidRPr="00D927A0">
              <w:rPr>
                <w:rFonts w:ascii="MS Gothic" w:eastAsia="MS Gothic" w:hAnsi="MS Gothic" w:cs="MS Gothic" w:hint="eastAsia"/>
                <w:sz w:val="20"/>
                <w:lang w:val="es-ES"/>
              </w:rPr>
              <w:t>或</w:t>
            </w:r>
            <w:r w:rsidR="00D927A0" w:rsidRPr="00D927A0">
              <w:rPr>
                <w:rFonts w:ascii="Microsoft JhengHei" w:eastAsia="Microsoft JhengHei" w:hAnsi="Microsoft JhengHei" w:cs="Microsoft JhengHei" w:hint="eastAsia"/>
                <w:sz w:val="20"/>
                <w:lang w:val="es-ES"/>
              </w:rPr>
              <w:t>监控设施的识别</w:t>
            </w:r>
            <w:proofErr w:type="spellEnd"/>
          </w:p>
          <w:p w14:paraId="76F68FC2" w14:textId="4130CB55" w:rsidR="00D927A0" w:rsidRPr="00D927A0" w:rsidRDefault="000C6132" w:rsidP="00D927A0">
            <w:pPr>
              <w:pStyle w:val="Paragraph"/>
              <w:rPr>
                <w:rFonts w:ascii="Century Gothic" w:hAnsi="Century Gothic" w:cs="Times New Roman"/>
                <w:sz w:val="20"/>
              </w:rPr>
            </w:pPr>
            <w:r w:rsidRPr="000C6132">
              <w:rPr>
                <w:rFonts w:ascii="Century Gothic" w:hAnsi="Century Gothic" w:cs="Times New Roman"/>
                <w:sz w:val="20"/>
              </w:rPr>
              <w:t>•</w:t>
            </w:r>
            <w:r w:rsidR="00D927A0" w:rsidRPr="00D927A0">
              <w:rPr>
                <w:rFonts w:ascii="Century Gothic" w:hAnsi="Century Gothic" w:cs="Times New Roman"/>
                <w:sz w:val="20"/>
              </w:rPr>
              <w:t xml:space="preserve"> </w:t>
            </w:r>
            <w:proofErr w:type="spellStart"/>
            <w:r w:rsidR="00D927A0" w:rsidRPr="00D927A0">
              <w:rPr>
                <w:rFonts w:ascii="MS Gothic" w:eastAsia="MS Gothic" w:hAnsi="MS Gothic" w:cs="MS Gothic" w:hint="eastAsia"/>
                <w:sz w:val="20"/>
                <w:lang w:val="es-ES"/>
              </w:rPr>
              <w:t>明确界定工厂管理和承包商的</w:t>
            </w:r>
            <w:r w:rsidR="00D927A0" w:rsidRPr="00D927A0">
              <w:rPr>
                <w:rFonts w:ascii="Microsoft JhengHei" w:eastAsia="Microsoft JhengHei" w:hAnsi="Microsoft JhengHei" w:cs="Microsoft JhengHei" w:hint="eastAsia"/>
                <w:sz w:val="20"/>
                <w:lang w:val="es-ES"/>
              </w:rPr>
              <w:t>责任</w:t>
            </w:r>
            <w:proofErr w:type="spellEnd"/>
          </w:p>
          <w:p w14:paraId="6BF5F26C" w14:textId="2EB11006" w:rsidR="00D927A0" w:rsidRPr="00D927A0" w:rsidRDefault="000C6132" w:rsidP="00D927A0">
            <w:pPr>
              <w:pStyle w:val="Paragraph"/>
              <w:rPr>
                <w:rFonts w:ascii="Century Gothic" w:hAnsi="Century Gothic" w:cs="Times New Roman"/>
                <w:sz w:val="20"/>
              </w:rPr>
            </w:pPr>
            <w:r w:rsidRPr="000C6132">
              <w:rPr>
                <w:rFonts w:ascii="Century Gothic" w:hAnsi="Century Gothic" w:cs="Times New Roman"/>
                <w:sz w:val="20"/>
              </w:rPr>
              <w:t>•</w:t>
            </w:r>
            <w:r w:rsidR="00D927A0" w:rsidRPr="00D927A0">
              <w:rPr>
                <w:rFonts w:ascii="Century Gothic" w:hAnsi="Century Gothic" w:cs="Times New Roman"/>
                <w:sz w:val="20"/>
              </w:rPr>
              <w:t xml:space="preserve"> </w:t>
            </w:r>
            <w:proofErr w:type="spellStart"/>
            <w:r w:rsidR="00D927A0" w:rsidRPr="00D927A0">
              <w:rPr>
                <w:rFonts w:ascii="MS Gothic" w:eastAsia="MS Gothic" w:hAnsi="MS Gothic" w:cs="MS Gothic" w:hint="eastAsia"/>
                <w:sz w:val="20"/>
                <w:lang w:val="es-ES"/>
              </w:rPr>
              <w:t>使用虫害控制</w:t>
            </w:r>
            <w:r w:rsidR="00D927A0" w:rsidRPr="00D927A0">
              <w:rPr>
                <w:rFonts w:ascii="Microsoft JhengHei" w:eastAsia="Microsoft JhengHei" w:hAnsi="Microsoft JhengHei" w:cs="Microsoft JhengHei" w:hint="eastAsia"/>
                <w:sz w:val="20"/>
                <w:lang w:val="es-ES"/>
              </w:rPr>
              <w:t>产品的详情和他们有效使用的说明</w:t>
            </w:r>
            <w:proofErr w:type="spellEnd"/>
          </w:p>
          <w:p w14:paraId="5561F745" w14:textId="08E6E66F" w:rsidR="00D927A0" w:rsidRPr="00D927A0" w:rsidRDefault="000C6132" w:rsidP="00D927A0">
            <w:pPr>
              <w:pStyle w:val="Paragraph"/>
              <w:rPr>
                <w:rFonts w:ascii="Century Gothic" w:hAnsi="Century Gothic" w:cs="Times New Roman"/>
                <w:sz w:val="20"/>
              </w:rPr>
            </w:pPr>
            <w:r w:rsidRPr="000C6132">
              <w:rPr>
                <w:rFonts w:ascii="Century Gothic" w:hAnsi="Century Gothic" w:cs="Times New Roman"/>
                <w:sz w:val="20"/>
              </w:rPr>
              <w:t>•</w:t>
            </w:r>
            <w:r w:rsidR="00D927A0" w:rsidRPr="00D927A0">
              <w:rPr>
                <w:rFonts w:ascii="Century Gothic" w:hAnsi="Century Gothic" w:cs="Times New Roman"/>
                <w:sz w:val="20"/>
              </w:rPr>
              <w:t xml:space="preserve"> </w:t>
            </w:r>
            <w:proofErr w:type="spellStart"/>
            <w:r w:rsidR="00D927A0" w:rsidRPr="00D927A0">
              <w:rPr>
                <w:rFonts w:ascii="Microsoft JhengHei" w:eastAsia="Microsoft JhengHei" w:hAnsi="Microsoft JhengHei" w:cs="Microsoft JhengHei" w:hint="eastAsia"/>
                <w:sz w:val="20"/>
                <w:lang w:val="es-ES"/>
              </w:rPr>
              <w:t>检查、建议以及任何害虫侵入的详细记录</w:t>
            </w:r>
            <w:proofErr w:type="spellEnd"/>
            <w:r w:rsidR="00D927A0" w:rsidRPr="00D927A0">
              <w:rPr>
                <w:rFonts w:ascii="Century Gothic" w:hAnsi="Century Gothic" w:cs="Times New Roman"/>
                <w:sz w:val="20"/>
              </w:rPr>
              <w:t xml:space="preserve"> </w:t>
            </w:r>
            <w:r w:rsidR="00D927A0" w:rsidRPr="00D927A0">
              <w:rPr>
                <w:rFonts w:ascii="MS Gothic" w:eastAsia="MS Gothic" w:hAnsi="MS Gothic" w:cs="MS Gothic" w:hint="eastAsia"/>
                <w:sz w:val="20"/>
                <w:lang w:val="es-ES"/>
              </w:rPr>
              <w:t>。</w:t>
            </w:r>
          </w:p>
          <w:p w14:paraId="5EF7D250" w14:textId="5D2D0327" w:rsidR="00FB2483" w:rsidRPr="00D927A0" w:rsidRDefault="00D927A0" w:rsidP="00D927A0">
            <w:pPr>
              <w:pStyle w:val="Paragraph"/>
              <w:rPr>
                <w:rFonts w:ascii="Century Gothic" w:hAnsi="Century Gothic" w:cs="Times New Roman"/>
                <w:sz w:val="20"/>
              </w:rPr>
            </w:pPr>
            <w:proofErr w:type="spellStart"/>
            <w:r w:rsidRPr="00D927A0">
              <w:rPr>
                <w:rFonts w:ascii="MS Gothic" w:eastAsia="MS Gothic" w:hAnsi="MS Gothic" w:cs="MS Gothic" w:hint="eastAsia"/>
                <w:sz w:val="20"/>
                <w:lang w:val="es-ES"/>
              </w:rPr>
              <w:t>工厂</w:t>
            </w:r>
            <w:r w:rsidRPr="00D927A0">
              <w:rPr>
                <w:rFonts w:ascii="Microsoft JhengHei" w:eastAsia="Microsoft JhengHei" w:hAnsi="Microsoft JhengHei" w:cs="Microsoft JhengHei" w:hint="eastAsia"/>
                <w:sz w:val="20"/>
                <w:lang w:val="es-ES"/>
              </w:rPr>
              <w:t>应负责确保将其承包商或内部专家的所有相关建议及时地付诸实施</w:t>
            </w:r>
            <w:r w:rsidRPr="00D927A0">
              <w:rPr>
                <w:rFonts w:ascii="Microsoft JhengHei" w:eastAsia="Microsoft JhengHei" w:hAnsi="Microsoft JhengHei" w:cs="Microsoft JhengHei" w:hint="eastAsia"/>
                <w:sz w:val="20"/>
              </w:rPr>
              <w:t>，</w:t>
            </w:r>
            <w:r w:rsidRPr="00D927A0">
              <w:rPr>
                <w:rFonts w:ascii="Microsoft JhengHei" w:eastAsia="Microsoft JhengHei" w:hAnsi="Microsoft JhengHei" w:cs="Microsoft JhengHei" w:hint="eastAsia"/>
                <w:sz w:val="20"/>
                <w:lang w:val="es-ES"/>
              </w:rPr>
              <w:t>并监控其有效</w:t>
            </w:r>
            <w:r w:rsidRPr="00D927A0">
              <w:rPr>
                <w:rFonts w:ascii="MS Gothic" w:eastAsia="MS Gothic" w:hAnsi="MS Gothic" w:cs="MS Gothic" w:hint="eastAsia"/>
                <w:sz w:val="20"/>
                <w:lang w:val="es-ES"/>
              </w:rPr>
              <w:t>性</w:t>
            </w:r>
            <w:proofErr w:type="spellEnd"/>
            <w:r w:rsidRPr="00D927A0">
              <w:rPr>
                <w:rFonts w:ascii="MS Gothic" w:eastAsia="MS Gothic" w:hAnsi="MS Gothic" w:cs="MS Gothic" w:hint="eastAsia"/>
                <w:sz w:val="20"/>
                <w:lang w:val="es-ES"/>
              </w:rPr>
              <w:t>。</w:t>
            </w:r>
          </w:p>
        </w:tc>
        <w:tc>
          <w:tcPr>
            <w:tcW w:w="662" w:type="pct"/>
          </w:tcPr>
          <w:p w14:paraId="1D713E39" w14:textId="77777777" w:rsidR="00FB2483" w:rsidRPr="00D927A0" w:rsidRDefault="00FB2483" w:rsidP="000D2310">
            <w:pPr>
              <w:pStyle w:val="Paragraph"/>
              <w:rPr>
                <w:rFonts w:ascii="Century Gothic" w:hAnsi="Century Gothic"/>
                <w:sz w:val="20"/>
              </w:rPr>
            </w:pPr>
          </w:p>
        </w:tc>
        <w:tc>
          <w:tcPr>
            <w:tcW w:w="2356" w:type="pct"/>
          </w:tcPr>
          <w:p w14:paraId="1C307C0D" w14:textId="77777777" w:rsidR="00FB2483" w:rsidRPr="00D927A0" w:rsidRDefault="00FB2483" w:rsidP="000D2310">
            <w:pPr>
              <w:pStyle w:val="Paragraph"/>
              <w:rPr>
                <w:rFonts w:ascii="Century Gothic" w:hAnsi="Century Gothic"/>
                <w:sz w:val="20"/>
              </w:rPr>
            </w:pPr>
          </w:p>
        </w:tc>
      </w:tr>
      <w:tr w:rsidR="00FB2483" w:rsidRPr="0013733A" w14:paraId="0F0ED354" w14:textId="71AC1235" w:rsidTr="00C92F8D">
        <w:trPr>
          <w:trHeight w:val="300"/>
        </w:trPr>
        <w:tc>
          <w:tcPr>
            <w:tcW w:w="397" w:type="pct"/>
            <w:shd w:val="clear" w:color="auto" w:fill="FFFF99"/>
            <w:tcMar>
              <w:left w:w="105" w:type="dxa"/>
              <w:right w:w="105" w:type="dxa"/>
            </w:tcMar>
          </w:tcPr>
          <w:p w14:paraId="57E4AC19" w14:textId="77777777" w:rsidR="00FB2483" w:rsidRPr="00071916" w:rsidRDefault="00FB2483" w:rsidP="000D2310">
            <w:pPr>
              <w:pStyle w:val="Paragraph"/>
              <w:rPr>
                <w:rFonts w:ascii="Century Gothic" w:hAnsi="Century Gothic"/>
                <w:sz w:val="20"/>
              </w:rPr>
            </w:pPr>
            <w:r w:rsidRPr="00071916">
              <w:rPr>
                <w:rFonts w:ascii="Century Gothic" w:hAnsi="Century Gothic"/>
                <w:sz w:val="20"/>
              </w:rPr>
              <w:t>4.11.9</w:t>
            </w:r>
          </w:p>
        </w:tc>
        <w:tc>
          <w:tcPr>
            <w:tcW w:w="130" w:type="pct"/>
            <w:shd w:val="clear" w:color="auto" w:fill="B8CCE4"/>
            <w:tcMar>
              <w:left w:w="105" w:type="dxa"/>
              <w:right w:w="105" w:type="dxa"/>
            </w:tcMar>
          </w:tcPr>
          <w:p w14:paraId="7AAB184A" w14:textId="77777777" w:rsidR="00FB2483" w:rsidRPr="00071916" w:rsidRDefault="00FB2483" w:rsidP="000D2310">
            <w:pPr>
              <w:spacing w:before="120" w:after="120"/>
              <w:rPr>
                <w:rFonts w:ascii="Century Gothic" w:eastAsia="Century Gothic" w:hAnsi="Century Gothic" w:cs="Century Gothic"/>
                <w:color w:val="000000" w:themeColor="text1"/>
                <w:sz w:val="20"/>
                <w:szCs w:val="20"/>
              </w:rPr>
            </w:pPr>
          </w:p>
        </w:tc>
        <w:tc>
          <w:tcPr>
            <w:tcW w:w="1455" w:type="pct"/>
            <w:tcMar>
              <w:left w:w="105" w:type="dxa"/>
              <w:right w:w="105" w:type="dxa"/>
            </w:tcMar>
          </w:tcPr>
          <w:p w14:paraId="10CFCD97" w14:textId="3653C1FB" w:rsidR="00FB2483" w:rsidRPr="0013733A" w:rsidRDefault="009B1BDD" w:rsidP="00DD0938">
            <w:pPr>
              <w:pStyle w:val="Paragraph"/>
              <w:rPr>
                <w:rFonts w:ascii="Century Gothic" w:hAnsi="Century Gothic"/>
                <w:sz w:val="20"/>
                <w:lang w:val="es-ES"/>
              </w:rPr>
            </w:pPr>
            <w:proofErr w:type="spellStart"/>
            <w:r w:rsidRPr="009B1BDD">
              <w:rPr>
                <w:rFonts w:ascii="MS Gothic" w:eastAsia="MS Gothic" w:hAnsi="MS Gothic" w:cs="MS Gothic" w:hint="eastAsia"/>
                <w:sz w:val="20"/>
                <w:lang w:val="es-ES"/>
              </w:rPr>
              <w:t>人</w:t>
            </w:r>
            <w:r w:rsidRPr="009B1BDD">
              <w:rPr>
                <w:rFonts w:ascii="Microsoft JhengHei" w:eastAsia="Microsoft JhengHei" w:hAnsi="Microsoft JhengHei" w:cs="Microsoft JhengHei" w:hint="eastAsia"/>
                <w:sz w:val="20"/>
                <w:lang w:val="es-ES"/>
              </w:rPr>
              <w:t>员应清楚虫害活动的迹象并知晓应向指定的经理报告任何证据的要求</w:t>
            </w:r>
            <w:proofErr w:type="spellEnd"/>
            <w:r w:rsidRPr="009B1BDD">
              <w:rPr>
                <w:rFonts w:ascii="Microsoft JhengHei" w:eastAsia="Microsoft JhengHei" w:hAnsi="Microsoft JhengHei" w:cs="Microsoft JhengHei" w:hint="eastAsia"/>
                <w:sz w:val="20"/>
                <w:lang w:val="es-ES"/>
              </w:rPr>
              <w:t>。</w:t>
            </w:r>
          </w:p>
        </w:tc>
        <w:tc>
          <w:tcPr>
            <w:tcW w:w="662" w:type="pct"/>
          </w:tcPr>
          <w:p w14:paraId="5FC6814B" w14:textId="77777777" w:rsidR="00FB2483" w:rsidRPr="0013733A" w:rsidRDefault="00FB2483" w:rsidP="000D2310">
            <w:pPr>
              <w:pStyle w:val="Paragraph"/>
              <w:rPr>
                <w:rFonts w:ascii="Century Gothic" w:hAnsi="Century Gothic"/>
                <w:sz w:val="20"/>
                <w:lang w:val="es-ES"/>
              </w:rPr>
            </w:pPr>
          </w:p>
        </w:tc>
        <w:tc>
          <w:tcPr>
            <w:tcW w:w="2356" w:type="pct"/>
          </w:tcPr>
          <w:p w14:paraId="71436965" w14:textId="77777777" w:rsidR="00FB2483" w:rsidRPr="0013733A" w:rsidRDefault="00FB2483" w:rsidP="000D2310">
            <w:pPr>
              <w:pStyle w:val="Paragraph"/>
              <w:rPr>
                <w:rFonts w:ascii="Century Gothic" w:hAnsi="Century Gothic"/>
                <w:sz w:val="20"/>
                <w:lang w:val="es-ES"/>
              </w:rPr>
            </w:pPr>
          </w:p>
        </w:tc>
      </w:tr>
    </w:tbl>
    <w:p w14:paraId="141050FB" w14:textId="77777777" w:rsidR="00A05B84" w:rsidRPr="0013733A" w:rsidRDefault="00A05B84" w:rsidP="003C0BE1">
      <w:pPr>
        <w:rPr>
          <w:rFonts w:ascii="Century Gothic" w:hAnsi="Century Gothic"/>
          <w:sz w:val="20"/>
          <w:szCs w:val="20"/>
          <w:lang w:val="es-ES"/>
        </w:rPr>
      </w:pPr>
    </w:p>
    <w:p w14:paraId="2F38DD05" w14:textId="3A9C898C" w:rsidR="00FA04DC" w:rsidRPr="00071916" w:rsidRDefault="007F1528" w:rsidP="008C5AC5">
      <w:pPr>
        <w:pStyle w:val="Heading1"/>
        <w:numPr>
          <w:ilvl w:val="0"/>
          <w:numId w:val="34"/>
        </w:numPr>
        <w:rPr>
          <w:rFonts w:ascii="Century Gothic" w:hAnsi="Century Gothic"/>
          <w:sz w:val="20"/>
          <w:szCs w:val="20"/>
        </w:rPr>
      </w:pPr>
      <w:proofErr w:type="spellStart"/>
      <w:r w:rsidRPr="007F1528">
        <w:rPr>
          <w:rFonts w:ascii="Microsoft JhengHei" w:eastAsia="Microsoft JhengHei" w:hAnsi="Microsoft JhengHei" w:cs="Microsoft JhengHei" w:hint="eastAsia"/>
          <w:sz w:val="20"/>
          <w:szCs w:val="20"/>
        </w:rPr>
        <w:t>产品和过程控制</w:t>
      </w:r>
      <w:proofErr w:type="spellEnd"/>
    </w:p>
    <w:tbl>
      <w:tblPr>
        <w:tblStyle w:val="TableGrid"/>
        <w:tblW w:w="5001" w:type="pct"/>
        <w:tblInd w:w="-5" w:type="dxa"/>
        <w:tblLook w:val="01E0" w:firstRow="1" w:lastRow="1" w:firstColumn="1" w:lastColumn="1" w:noHBand="0" w:noVBand="0"/>
      </w:tblPr>
      <w:tblGrid>
        <w:gridCol w:w="1134"/>
        <w:gridCol w:w="8510"/>
      </w:tblGrid>
      <w:tr w:rsidR="009427E6" w:rsidRPr="00071916" w14:paraId="483B1A0A" w14:textId="77777777" w:rsidTr="000D2310">
        <w:tc>
          <w:tcPr>
            <w:tcW w:w="5000" w:type="pct"/>
            <w:gridSpan w:val="2"/>
            <w:shd w:val="clear" w:color="auto" w:fill="00B0F0"/>
          </w:tcPr>
          <w:p w14:paraId="35639440" w14:textId="6184127E" w:rsidR="009427E6" w:rsidRPr="00071916" w:rsidRDefault="009427E6" w:rsidP="000D2310">
            <w:pPr>
              <w:keepNext/>
              <w:keepLines/>
              <w:outlineLvl w:val="1"/>
              <w:rPr>
                <w:rFonts w:ascii="Century Gothic" w:eastAsiaTheme="majorEastAsia" w:hAnsi="Century Gothic" w:cs="Times New Roman (Headings CS)"/>
                <w:b/>
                <w:color w:val="FFFFFF" w:themeColor="background1"/>
                <w:sz w:val="20"/>
                <w:szCs w:val="20"/>
                <w:lang w:val="en-GB"/>
              </w:rPr>
            </w:pPr>
            <w:bookmarkStart w:id="7" w:name="_Hlk179067902"/>
            <w:r w:rsidRPr="00071916">
              <w:rPr>
                <w:rFonts w:ascii="Century Gothic" w:hAnsi="Century Gothic"/>
                <w:color w:val="FFFFFF" w:themeColor="background1"/>
                <w:sz w:val="20"/>
                <w:szCs w:val="20"/>
              </w:rPr>
              <w:t>5.</w:t>
            </w:r>
            <w:r w:rsidR="00AA77F1" w:rsidRPr="00071916">
              <w:rPr>
                <w:rFonts w:ascii="Century Gothic" w:hAnsi="Century Gothic"/>
                <w:color w:val="FFFFFF" w:themeColor="background1"/>
                <w:sz w:val="20"/>
                <w:szCs w:val="20"/>
              </w:rPr>
              <w:t>1</w:t>
            </w:r>
            <w:r w:rsidRPr="00071916">
              <w:rPr>
                <w:rFonts w:ascii="Century Gothic" w:hAnsi="Century Gothic"/>
                <w:color w:val="FFFFFF" w:themeColor="background1"/>
                <w:sz w:val="20"/>
                <w:szCs w:val="20"/>
              </w:rPr>
              <w:tab/>
            </w:r>
            <w:proofErr w:type="spellStart"/>
            <w:r w:rsidR="00B77A7E" w:rsidRPr="00B77A7E">
              <w:rPr>
                <w:rFonts w:ascii="Microsoft JhengHei" w:eastAsia="Microsoft JhengHei" w:hAnsi="Microsoft JhengHei" w:cs="Microsoft JhengHei" w:hint="eastAsia"/>
                <w:color w:val="FFFFFF" w:themeColor="background1"/>
                <w:sz w:val="20"/>
                <w:szCs w:val="20"/>
              </w:rPr>
              <w:t>产品开发</w:t>
            </w:r>
            <w:proofErr w:type="spellEnd"/>
          </w:p>
        </w:tc>
      </w:tr>
      <w:tr w:rsidR="009427E6" w:rsidRPr="0013733A" w14:paraId="68973344" w14:textId="77777777" w:rsidTr="009640C5">
        <w:tc>
          <w:tcPr>
            <w:tcW w:w="588" w:type="pct"/>
            <w:shd w:val="clear" w:color="auto" w:fill="D3E5F6"/>
          </w:tcPr>
          <w:p w14:paraId="1E62D3B7" w14:textId="77777777" w:rsidR="009427E6" w:rsidRPr="00071916" w:rsidRDefault="009427E6" w:rsidP="000D2310">
            <w:pPr>
              <w:spacing w:before="120" w:after="120"/>
              <w:outlineLvl w:val="2"/>
              <w:rPr>
                <w:rFonts w:ascii="Century Gothic" w:eastAsia="Times New Roman" w:hAnsi="Century Gothic" w:cs="Calibri"/>
                <w:b/>
                <w:bCs/>
                <w:sz w:val="20"/>
                <w:szCs w:val="20"/>
                <w:lang w:val="en-GB"/>
              </w:rPr>
            </w:pPr>
          </w:p>
          <w:p w14:paraId="5060E467" w14:textId="77777777" w:rsidR="009427E6" w:rsidRPr="00071916" w:rsidRDefault="009427E6" w:rsidP="000D2310">
            <w:pPr>
              <w:rPr>
                <w:rFonts w:ascii="Century Gothic" w:hAnsi="Century Gothic"/>
                <w:sz w:val="20"/>
                <w:szCs w:val="20"/>
              </w:rPr>
            </w:pPr>
          </w:p>
        </w:tc>
        <w:tc>
          <w:tcPr>
            <w:tcW w:w="4412" w:type="pct"/>
            <w:shd w:val="clear" w:color="auto" w:fill="D3E5F6"/>
          </w:tcPr>
          <w:p w14:paraId="302723DA" w14:textId="38CF9D96" w:rsidR="009427E6" w:rsidRPr="0013733A" w:rsidRDefault="00130FFE" w:rsidP="00EA4D25">
            <w:pPr>
              <w:pStyle w:val="Paragraph"/>
              <w:rPr>
                <w:rFonts w:ascii="Century Gothic" w:hAnsi="Century Gothic"/>
                <w:sz w:val="20"/>
                <w:lang w:val="es-ES"/>
              </w:rPr>
            </w:pPr>
            <w:proofErr w:type="spellStart"/>
            <w:r w:rsidRPr="00130FFE">
              <w:rPr>
                <w:rFonts w:ascii="Microsoft JhengHei" w:eastAsia="Microsoft JhengHei" w:hAnsi="Microsoft JhengHei" w:cs="Microsoft JhengHei" w:hint="eastAsia"/>
                <w:sz w:val="20"/>
                <w:lang w:val="es-ES"/>
              </w:rPr>
              <w:t>应制定产品开发或修改程序，确保生产符合规定质量参数的安全和合法产品</w:t>
            </w:r>
            <w:proofErr w:type="spellEnd"/>
            <w:r w:rsidRPr="00130FFE">
              <w:rPr>
                <w:rFonts w:ascii="Microsoft JhengHei" w:eastAsia="Microsoft JhengHei" w:hAnsi="Microsoft JhengHei" w:cs="Microsoft JhengHei" w:hint="eastAsia"/>
                <w:sz w:val="20"/>
                <w:lang w:val="es-ES"/>
              </w:rPr>
              <w:t>。</w:t>
            </w:r>
          </w:p>
        </w:tc>
      </w:tr>
      <w:bookmarkEnd w:id="7"/>
    </w:tbl>
    <w:p w14:paraId="0CE47427" w14:textId="00CC6D5A" w:rsidR="006116B2" w:rsidRPr="0013733A" w:rsidRDefault="006116B2" w:rsidP="00F47A6C">
      <w:pPr>
        <w:rPr>
          <w:rFonts w:ascii="Century Gothic" w:hAnsi="Century Gothic"/>
          <w:sz w:val="20"/>
          <w:szCs w:val="20"/>
          <w:lang w:val="es-ES"/>
        </w:rPr>
      </w:pPr>
    </w:p>
    <w:tbl>
      <w:tblPr>
        <w:tblStyle w:val="TableGrid"/>
        <w:tblW w:w="5004" w:type="pct"/>
        <w:tblInd w:w="-8" w:type="dxa"/>
        <w:tblBorders>
          <w:top w:val="single" w:sz="6" w:space="0" w:color="auto"/>
          <w:left w:val="single" w:sz="6" w:space="0" w:color="auto"/>
          <w:bottom w:val="single" w:sz="6" w:space="0" w:color="auto"/>
          <w:right w:val="single" w:sz="6" w:space="0" w:color="auto"/>
          <w:insideH w:val="single" w:sz="4" w:space="0" w:color="000000" w:themeColor="text1"/>
          <w:insideV w:val="single" w:sz="4" w:space="0" w:color="000000" w:themeColor="text1"/>
        </w:tblBorders>
        <w:tblLook w:val="04A0" w:firstRow="1" w:lastRow="0" w:firstColumn="1" w:lastColumn="0" w:noHBand="0" w:noVBand="1"/>
      </w:tblPr>
      <w:tblGrid>
        <w:gridCol w:w="654"/>
        <w:gridCol w:w="216"/>
        <w:gridCol w:w="2959"/>
        <w:gridCol w:w="1277"/>
        <w:gridCol w:w="4538"/>
      </w:tblGrid>
      <w:tr w:rsidR="0062000E" w:rsidRPr="00071916" w14:paraId="08700C37" w14:textId="4CF663C1" w:rsidTr="00AA5867">
        <w:trPr>
          <w:trHeight w:val="300"/>
        </w:trPr>
        <w:tc>
          <w:tcPr>
            <w:tcW w:w="451" w:type="pct"/>
            <w:gridSpan w:val="2"/>
            <w:shd w:val="clear" w:color="auto" w:fill="00B0F0"/>
            <w:tcMar>
              <w:left w:w="105" w:type="dxa"/>
              <w:right w:w="105" w:type="dxa"/>
            </w:tcMar>
          </w:tcPr>
          <w:p w14:paraId="3348B963" w14:textId="3ABB7E03" w:rsidR="00261A17" w:rsidRPr="00071916" w:rsidRDefault="00DF2D10" w:rsidP="000D2310">
            <w:pPr>
              <w:pStyle w:val="Heading3"/>
              <w:rPr>
                <w:rFonts w:ascii="Century Gothic" w:hAnsi="Century Gothic"/>
                <w:sz w:val="20"/>
                <w:szCs w:val="20"/>
              </w:rPr>
            </w:pPr>
            <w:proofErr w:type="spellStart"/>
            <w:r>
              <w:rPr>
                <w:rFonts w:ascii="MS Gothic" w:eastAsia="MS Gothic" w:hAnsi="MS Gothic" w:cs="MS Gothic" w:hint="eastAsia"/>
                <w:sz w:val="20"/>
                <w:szCs w:val="20"/>
              </w:rPr>
              <w:t>条款</w:t>
            </w:r>
            <w:proofErr w:type="spellEnd"/>
          </w:p>
        </w:tc>
        <w:tc>
          <w:tcPr>
            <w:tcW w:w="1534" w:type="pct"/>
            <w:shd w:val="clear" w:color="auto" w:fill="00B0F0"/>
            <w:tcMar>
              <w:left w:w="105" w:type="dxa"/>
              <w:right w:w="105" w:type="dxa"/>
            </w:tcMar>
          </w:tcPr>
          <w:p w14:paraId="07FCCDCE" w14:textId="23668392" w:rsidR="00261A17" w:rsidRPr="00071916" w:rsidRDefault="000D68F7" w:rsidP="000D2310">
            <w:pPr>
              <w:pStyle w:val="Heading3"/>
              <w:rPr>
                <w:rFonts w:ascii="Century Gothic" w:hAnsi="Century Gothic"/>
                <w:sz w:val="20"/>
                <w:szCs w:val="20"/>
              </w:rPr>
            </w:pPr>
            <w:proofErr w:type="spellStart"/>
            <w:r>
              <w:rPr>
                <w:rStyle w:val="Strong"/>
                <w:rFonts w:ascii="Century Gothic" w:eastAsiaTheme="majorEastAsia" w:hAnsi="Century Gothic"/>
                <w:b/>
                <w:sz w:val="20"/>
                <w:szCs w:val="20"/>
              </w:rPr>
              <w:t>要求</w:t>
            </w:r>
            <w:proofErr w:type="spellEnd"/>
          </w:p>
        </w:tc>
        <w:tc>
          <w:tcPr>
            <w:tcW w:w="662" w:type="pct"/>
            <w:shd w:val="clear" w:color="auto" w:fill="00B0F0"/>
          </w:tcPr>
          <w:p w14:paraId="722C564C" w14:textId="0EA11CF3" w:rsidR="00261A17" w:rsidRPr="00071916" w:rsidRDefault="00C866AC" w:rsidP="000D2310">
            <w:pPr>
              <w:pStyle w:val="Heading3"/>
              <w:rPr>
                <w:rStyle w:val="Strong"/>
                <w:rFonts w:ascii="Century Gothic" w:eastAsiaTheme="majorEastAsia" w:hAnsi="Century Gothic"/>
                <w:b/>
                <w:sz w:val="20"/>
                <w:szCs w:val="20"/>
              </w:rPr>
            </w:pPr>
            <w:proofErr w:type="spellStart"/>
            <w:r>
              <w:rPr>
                <w:rStyle w:val="Strong"/>
                <w:rFonts w:ascii="Century Gothic" w:eastAsiaTheme="majorEastAsia" w:hAnsi="Century Gothic"/>
                <w:b/>
                <w:sz w:val="20"/>
                <w:szCs w:val="20"/>
              </w:rPr>
              <w:t>符合</w:t>
            </w:r>
            <w:proofErr w:type="spellEnd"/>
          </w:p>
        </w:tc>
        <w:tc>
          <w:tcPr>
            <w:tcW w:w="2354" w:type="pct"/>
            <w:shd w:val="clear" w:color="auto" w:fill="00B0F0"/>
          </w:tcPr>
          <w:p w14:paraId="235DCDAA" w14:textId="790524F7" w:rsidR="00261A17" w:rsidRPr="00071916" w:rsidRDefault="00CC6917" w:rsidP="000D2310">
            <w:pPr>
              <w:pStyle w:val="Heading3"/>
              <w:rPr>
                <w:rStyle w:val="Strong"/>
                <w:rFonts w:ascii="Century Gothic" w:eastAsiaTheme="majorEastAsia" w:hAnsi="Century Gothic"/>
                <w:b/>
                <w:sz w:val="20"/>
                <w:szCs w:val="20"/>
              </w:rPr>
            </w:pPr>
            <w:proofErr w:type="spellStart"/>
            <w:r>
              <w:rPr>
                <w:rStyle w:val="Strong"/>
                <w:rFonts w:ascii="Microsoft JhengHei" w:eastAsia="Microsoft JhengHei" w:hAnsi="Microsoft JhengHei" w:cs="Microsoft JhengHei" w:hint="eastAsia"/>
                <w:b/>
                <w:sz w:val="20"/>
                <w:szCs w:val="20"/>
              </w:rPr>
              <w:t>评论</w:t>
            </w:r>
            <w:proofErr w:type="spellEnd"/>
          </w:p>
        </w:tc>
      </w:tr>
      <w:tr w:rsidR="0062000E" w:rsidRPr="0013733A" w14:paraId="6D7E250F" w14:textId="4F366995" w:rsidTr="0062000E">
        <w:trPr>
          <w:trHeight w:val="300"/>
        </w:trPr>
        <w:tc>
          <w:tcPr>
            <w:tcW w:w="451" w:type="pct"/>
            <w:gridSpan w:val="2"/>
            <w:shd w:val="clear" w:color="auto" w:fill="B8CCE4"/>
            <w:tcMar>
              <w:left w:w="105" w:type="dxa"/>
              <w:right w:w="105" w:type="dxa"/>
            </w:tcMar>
          </w:tcPr>
          <w:p w14:paraId="4D914C2F" w14:textId="77777777" w:rsidR="00261A17" w:rsidRPr="00071916" w:rsidRDefault="00261A17" w:rsidP="000D2310">
            <w:pPr>
              <w:pStyle w:val="para"/>
              <w:rPr>
                <w:rFonts w:ascii="Century Gothic" w:eastAsia="Century Gothic" w:hAnsi="Century Gothic"/>
                <w:sz w:val="20"/>
              </w:rPr>
            </w:pPr>
            <w:r w:rsidRPr="00071916">
              <w:rPr>
                <w:rFonts w:ascii="Century Gothic" w:eastAsia="Century Gothic" w:hAnsi="Century Gothic"/>
                <w:sz w:val="20"/>
              </w:rPr>
              <w:t>5.1.1</w:t>
            </w:r>
          </w:p>
        </w:tc>
        <w:tc>
          <w:tcPr>
            <w:tcW w:w="1534" w:type="pct"/>
            <w:tcMar>
              <w:left w:w="105" w:type="dxa"/>
              <w:right w:w="105" w:type="dxa"/>
            </w:tcMar>
          </w:tcPr>
          <w:p w14:paraId="3015C286" w14:textId="6437E455" w:rsidR="001E0A7D" w:rsidRPr="001E0A7D" w:rsidRDefault="001E0A7D" w:rsidP="001E0A7D">
            <w:pPr>
              <w:pStyle w:val="para"/>
              <w:rPr>
                <w:rFonts w:ascii="Century Gothic" w:eastAsia="Century Gothic" w:hAnsi="Century Gothic"/>
                <w:sz w:val="20"/>
              </w:rPr>
            </w:pPr>
            <w:proofErr w:type="spellStart"/>
            <w:r w:rsidRPr="001E0A7D">
              <w:rPr>
                <w:rFonts w:ascii="MS Gothic" w:eastAsia="MS Gothic" w:hAnsi="MS Gothic" w:cs="MS Gothic" w:hint="eastAsia"/>
                <w:sz w:val="20"/>
                <w:lang w:val="es-ES"/>
              </w:rPr>
              <w:t>与</w:t>
            </w:r>
            <w:r w:rsidRPr="001E0A7D">
              <w:rPr>
                <w:rFonts w:ascii="Microsoft JhengHei" w:eastAsia="Microsoft JhengHei" w:hAnsi="Microsoft JhengHei" w:cs="Microsoft JhengHei" w:hint="eastAsia"/>
                <w:sz w:val="20"/>
                <w:lang w:val="es-ES"/>
              </w:rPr>
              <w:t>产品的设计、开发、规格、制造和分销有关的客户要求应</w:t>
            </w:r>
            <w:r w:rsidRPr="001E0A7D">
              <w:rPr>
                <w:rFonts w:ascii="Microsoft JhengHei" w:eastAsia="Microsoft JhengHei" w:hAnsi="Microsoft JhengHei" w:cs="Microsoft JhengHei" w:hint="eastAsia"/>
                <w:sz w:val="20"/>
                <w:lang w:val="es-ES"/>
              </w:rPr>
              <w:lastRenderedPageBreak/>
              <w:t>形成文件</w:t>
            </w:r>
            <w:r w:rsidRPr="001E0A7D">
              <w:rPr>
                <w:rFonts w:ascii="Microsoft JhengHei" w:eastAsia="Microsoft JhengHei" w:hAnsi="Microsoft JhengHei" w:cs="Microsoft JhengHei" w:hint="eastAsia"/>
                <w:sz w:val="20"/>
              </w:rPr>
              <w:t>，</w:t>
            </w:r>
            <w:r w:rsidRPr="001E0A7D">
              <w:rPr>
                <w:rFonts w:ascii="Microsoft JhengHei" w:eastAsia="Microsoft JhengHei" w:hAnsi="Microsoft JhengHei" w:cs="Microsoft JhengHei" w:hint="eastAsia"/>
                <w:sz w:val="20"/>
                <w:lang w:val="es-ES"/>
              </w:rPr>
              <w:t>并与客户达成一</w:t>
            </w:r>
            <w:r w:rsidRPr="001E0A7D">
              <w:rPr>
                <w:rFonts w:ascii="MS Gothic" w:eastAsia="MS Gothic" w:hAnsi="MS Gothic" w:cs="MS Gothic" w:hint="eastAsia"/>
                <w:sz w:val="20"/>
                <w:lang w:val="es-ES"/>
              </w:rPr>
              <w:t>致</w:t>
            </w:r>
            <w:proofErr w:type="spellEnd"/>
            <w:r w:rsidRPr="001E0A7D">
              <w:rPr>
                <w:rFonts w:ascii="MS Gothic" w:eastAsia="MS Gothic" w:hAnsi="MS Gothic" w:cs="MS Gothic" w:hint="eastAsia"/>
                <w:sz w:val="20"/>
                <w:lang w:val="es-ES"/>
              </w:rPr>
              <w:t>。</w:t>
            </w:r>
          </w:p>
          <w:p w14:paraId="4DD46871" w14:textId="77777777" w:rsidR="001E0A7D" w:rsidRPr="001E0A7D" w:rsidRDefault="001E0A7D" w:rsidP="001E0A7D">
            <w:pPr>
              <w:pStyle w:val="para"/>
              <w:rPr>
                <w:rFonts w:ascii="Century Gothic" w:eastAsia="Century Gothic" w:hAnsi="Century Gothic"/>
                <w:sz w:val="20"/>
              </w:rPr>
            </w:pPr>
            <w:proofErr w:type="spellStart"/>
            <w:r w:rsidRPr="001E0A7D">
              <w:rPr>
                <w:rFonts w:ascii="MS Gothic" w:eastAsia="MS Gothic" w:hAnsi="MS Gothic" w:cs="MS Gothic" w:hint="eastAsia"/>
                <w:sz w:val="20"/>
                <w:lang w:val="es-ES"/>
              </w:rPr>
              <w:t>在可能的情况下</w:t>
            </w:r>
            <w:r w:rsidRPr="001E0A7D">
              <w:rPr>
                <w:rFonts w:ascii="MS Gothic" w:eastAsia="MS Gothic" w:hAnsi="MS Gothic" w:cs="MS Gothic" w:hint="eastAsia"/>
                <w:sz w:val="20"/>
              </w:rPr>
              <w:t>，</w:t>
            </w:r>
            <w:r w:rsidRPr="001E0A7D">
              <w:rPr>
                <w:rFonts w:ascii="Microsoft JhengHei" w:eastAsia="Microsoft JhengHei" w:hAnsi="Microsoft JhengHei" w:cs="Microsoft JhengHei" w:hint="eastAsia"/>
                <w:sz w:val="20"/>
                <w:lang w:val="es-ES"/>
              </w:rPr>
              <w:t>应考虑生产要求和预期用途</w:t>
            </w:r>
            <w:proofErr w:type="spellEnd"/>
            <w:r w:rsidRPr="001E0A7D">
              <w:rPr>
                <w:rFonts w:ascii="Microsoft JhengHei" w:eastAsia="Microsoft JhengHei" w:hAnsi="Microsoft JhengHei" w:cs="Microsoft JhengHei" w:hint="eastAsia"/>
                <w:sz w:val="20"/>
                <w:lang w:val="es-ES"/>
              </w:rPr>
              <w:t>。</w:t>
            </w:r>
          </w:p>
          <w:p w14:paraId="68B7A81E" w14:textId="77777777" w:rsidR="001E0A7D" w:rsidRPr="001E0A7D" w:rsidRDefault="001E0A7D" w:rsidP="001E0A7D">
            <w:pPr>
              <w:pStyle w:val="para"/>
              <w:rPr>
                <w:rFonts w:ascii="Century Gothic" w:eastAsia="Century Gothic" w:hAnsi="Century Gothic"/>
                <w:sz w:val="20"/>
              </w:rPr>
            </w:pPr>
            <w:proofErr w:type="spellStart"/>
            <w:r w:rsidRPr="001E0A7D">
              <w:rPr>
                <w:rFonts w:ascii="Microsoft JhengHei" w:eastAsia="Microsoft JhengHei" w:hAnsi="Microsoft JhengHei" w:cs="Microsoft JhengHei" w:hint="eastAsia"/>
                <w:sz w:val="20"/>
                <w:lang w:val="es-ES"/>
              </w:rPr>
              <w:t>应识别和确定任何关键用途参数</w:t>
            </w:r>
            <w:r w:rsidRPr="001E0A7D">
              <w:rPr>
                <w:rFonts w:ascii="Microsoft JhengHei" w:eastAsia="Microsoft JhengHei" w:hAnsi="Microsoft JhengHei" w:cs="Microsoft JhengHei" w:hint="eastAsia"/>
                <w:sz w:val="20"/>
              </w:rPr>
              <w:t>；</w:t>
            </w:r>
            <w:r w:rsidRPr="001E0A7D">
              <w:rPr>
                <w:rFonts w:ascii="Microsoft JhengHei" w:eastAsia="Microsoft JhengHei" w:hAnsi="Microsoft JhengHei" w:cs="Microsoft JhengHei" w:hint="eastAsia"/>
                <w:sz w:val="20"/>
                <w:lang w:val="es-ES"/>
              </w:rPr>
              <w:t>例如屏障要求</w:t>
            </w:r>
            <w:r w:rsidRPr="001E0A7D">
              <w:rPr>
                <w:rFonts w:ascii="Microsoft JhengHei" w:eastAsia="Microsoft JhengHei" w:hAnsi="Microsoft JhengHei" w:cs="Microsoft JhengHei" w:hint="eastAsia"/>
                <w:sz w:val="20"/>
              </w:rPr>
              <w:t>，</w:t>
            </w:r>
            <w:r w:rsidRPr="001E0A7D">
              <w:rPr>
                <w:rFonts w:ascii="Microsoft JhengHei" w:eastAsia="Microsoft JhengHei" w:hAnsi="Microsoft JhengHei" w:cs="Microsoft JhengHei" w:hint="eastAsia"/>
                <w:sz w:val="20"/>
                <w:lang w:val="es-ES"/>
              </w:rPr>
              <w:t>最高</w:t>
            </w:r>
            <w:proofErr w:type="spellEnd"/>
            <w:r w:rsidRPr="001E0A7D">
              <w:rPr>
                <w:rFonts w:ascii="Century Gothic" w:eastAsia="Century Gothic" w:hAnsi="Century Gothic"/>
                <w:sz w:val="20"/>
              </w:rPr>
              <w:t>/</w:t>
            </w:r>
            <w:proofErr w:type="spellStart"/>
            <w:r w:rsidRPr="001E0A7D">
              <w:rPr>
                <w:rFonts w:ascii="MS Gothic" w:eastAsia="MS Gothic" w:hAnsi="MS Gothic" w:cs="MS Gothic" w:hint="eastAsia"/>
                <w:sz w:val="20"/>
                <w:lang w:val="es-ES"/>
              </w:rPr>
              <w:t>最低使用温度</w:t>
            </w:r>
            <w:r w:rsidRPr="001E0A7D">
              <w:rPr>
                <w:rFonts w:ascii="MS Gothic" w:eastAsia="MS Gothic" w:hAnsi="MS Gothic" w:cs="MS Gothic" w:hint="eastAsia"/>
                <w:sz w:val="20"/>
              </w:rPr>
              <w:t>，</w:t>
            </w:r>
            <w:r w:rsidRPr="001E0A7D">
              <w:rPr>
                <w:rFonts w:ascii="MS Gothic" w:eastAsia="MS Gothic" w:hAnsi="MS Gothic" w:cs="MS Gothic" w:hint="eastAsia"/>
                <w:sz w:val="20"/>
                <w:lang w:val="es-ES"/>
              </w:rPr>
              <w:t>机器运行</w:t>
            </w:r>
            <w:r w:rsidRPr="001E0A7D">
              <w:rPr>
                <w:rFonts w:ascii="MS Gothic" w:eastAsia="MS Gothic" w:hAnsi="MS Gothic" w:cs="MS Gothic" w:hint="eastAsia"/>
                <w:sz w:val="20"/>
              </w:rPr>
              <w:t>，</w:t>
            </w:r>
            <w:r w:rsidRPr="001E0A7D">
              <w:rPr>
                <w:rFonts w:ascii="MS Gothic" w:eastAsia="MS Gothic" w:hAnsi="MS Gothic" w:cs="MS Gothic" w:hint="eastAsia"/>
                <w:sz w:val="20"/>
                <w:lang w:val="es-ES"/>
              </w:rPr>
              <w:t>回收</w:t>
            </w:r>
            <w:proofErr w:type="spellEnd"/>
          </w:p>
          <w:p w14:paraId="68B96468" w14:textId="77777777" w:rsidR="001E0A7D" w:rsidRPr="001E0A7D" w:rsidRDefault="001E0A7D" w:rsidP="001E0A7D">
            <w:pPr>
              <w:pStyle w:val="para"/>
              <w:rPr>
                <w:rFonts w:ascii="Century Gothic" w:eastAsia="Century Gothic" w:hAnsi="Century Gothic"/>
                <w:sz w:val="20"/>
              </w:rPr>
            </w:pPr>
            <w:proofErr w:type="spellStart"/>
            <w:r w:rsidRPr="001E0A7D">
              <w:rPr>
                <w:rFonts w:ascii="MS Gothic" w:eastAsia="MS Gothic" w:hAnsi="MS Gothic" w:cs="MS Gothic" w:hint="eastAsia"/>
                <w:sz w:val="20"/>
                <w:lang w:val="es-ES"/>
              </w:rPr>
              <w:t>材料使用</w:t>
            </w:r>
            <w:r w:rsidRPr="001E0A7D">
              <w:rPr>
                <w:rFonts w:ascii="MS Gothic" w:eastAsia="MS Gothic" w:hAnsi="MS Gothic" w:cs="MS Gothic" w:hint="eastAsia"/>
                <w:sz w:val="20"/>
              </w:rPr>
              <w:t>，</w:t>
            </w:r>
            <w:r w:rsidRPr="001E0A7D">
              <w:rPr>
                <w:rFonts w:ascii="MS Gothic" w:eastAsia="MS Gothic" w:hAnsi="MS Gothic" w:cs="MS Gothic" w:hint="eastAsia"/>
                <w:sz w:val="20"/>
                <w:lang w:val="es-ES"/>
              </w:rPr>
              <w:t>和</w:t>
            </w:r>
            <w:r w:rsidRPr="001E0A7D">
              <w:rPr>
                <w:rFonts w:ascii="Microsoft JhengHei" w:eastAsia="Microsoft JhengHei" w:hAnsi="Microsoft JhengHei" w:cs="Microsoft JhengHei" w:hint="eastAsia"/>
                <w:sz w:val="20"/>
                <w:lang w:val="es-ES"/>
              </w:rPr>
              <w:t>测试要求</w:t>
            </w:r>
            <w:r w:rsidRPr="001E0A7D">
              <w:rPr>
                <w:rFonts w:ascii="Microsoft JhengHei" w:eastAsia="Microsoft JhengHei" w:hAnsi="Microsoft JhengHei" w:cs="Microsoft JhengHei" w:hint="eastAsia"/>
                <w:sz w:val="20"/>
              </w:rPr>
              <w:t>（</w:t>
            </w:r>
            <w:r w:rsidRPr="001E0A7D">
              <w:rPr>
                <w:rFonts w:ascii="Microsoft JhengHei" w:eastAsia="Microsoft JhengHei" w:hAnsi="Microsoft JhengHei" w:cs="Microsoft JhengHei" w:hint="eastAsia"/>
                <w:sz w:val="20"/>
                <w:lang w:val="es-ES"/>
              </w:rPr>
              <w:t>如相关</w:t>
            </w:r>
            <w:r w:rsidRPr="001E0A7D">
              <w:rPr>
                <w:rFonts w:ascii="Microsoft JhengHei" w:eastAsia="Microsoft JhengHei" w:hAnsi="Microsoft JhengHei" w:cs="Microsoft JhengHei" w:hint="eastAsia"/>
                <w:sz w:val="20"/>
              </w:rPr>
              <w:t>，</w:t>
            </w:r>
            <w:r w:rsidRPr="001E0A7D">
              <w:rPr>
                <w:rFonts w:ascii="Microsoft JhengHei" w:eastAsia="Microsoft JhengHei" w:hAnsi="Microsoft JhengHei" w:cs="Microsoft JhengHei" w:hint="eastAsia"/>
                <w:sz w:val="20"/>
                <w:lang w:val="es-ES"/>
              </w:rPr>
              <w:t>包括迁移</w:t>
            </w:r>
            <w:proofErr w:type="spellEnd"/>
            <w:r w:rsidRPr="001E0A7D">
              <w:rPr>
                <w:rFonts w:ascii="Microsoft JhengHei" w:eastAsia="Microsoft JhengHei" w:hAnsi="Microsoft JhengHei" w:cs="Microsoft JhengHei" w:hint="eastAsia"/>
                <w:sz w:val="20"/>
                <w:lang w:val="es-ES"/>
              </w:rPr>
              <w:t>。</w:t>
            </w:r>
          </w:p>
          <w:p w14:paraId="5A9050F1" w14:textId="2B4DDDFF" w:rsidR="00261A17" w:rsidRPr="0013733A" w:rsidRDefault="001E0A7D" w:rsidP="001E0A7D">
            <w:pPr>
              <w:pStyle w:val="para"/>
              <w:rPr>
                <w:rFonts w:ascii="Century Gothic" w:eastAsia="Century Gothic" w:hAnsi="Century Gothic"/>
                <w:sz w:val="20"/>
                <w:lang w:val="es-ES"/>
              </w:rPr>
            </w:pPr>
            <w:proofErr w:type="spellStart"/>
            <w:r w:rsidRPr="001E0A7D">
              <w:rPr>
                <w:rFonts w:ascii="Microsoft JhengHei" w:eastAsia="Microsoft JhengHei" w:hAnsi="Microsoft JhengHei" w:cs="Microsoft JhengHei" w:hint="eastAsia"/>
                <w:sz w:val="20"/>
                <w:lang w:val="es-ES"/>
              </w:rPr>
              <w:t>应特别注意任何需要或要求使用回收材料生产的产品，确保它们即合适又合法</w:t>
            </w:r>
            <w:proofErr w:type="spellEnd"/>
            <w:r w:rsidRPr="001E0A7D">
              <w:rPr>
                <w:rFonts w:ascii="MS Gothic" w:eastAsia="MS Gothic" w:hAnsi="MS Gothic" w:cs="MS Gothic" w:hint="eastAsia"/>
                <w:sz w:val="20"/>
                <w:lang w:val="es-ES"/>
              </w:rPr>
              <w:t>。</w:t>
            </w:r>
          </w:p>
        </w:tc>
        <w:tc>
          <w:tcPr>
            <w:tcW w:w="662" w:type="pct"/>
          </w:tcPr>
          <w:p w14:paraId="4195DD58" w14:textId="77777777" w:rsidR="00261A17" w:rsidRPr="0013733A" w:rsidRDefault="00261A17" w:rsidP="000D2310">
            <w:pPr>
              <w:pStyle w:val="para"/>
              <w:rPr>
                <w:rFonts w:ascii="Century Gothic" w:eastAsia="Century Gothic" w:hAnsi="Century Gothic"/>
                <w:sz w:val="20"/>
                <w:lang w:val="es-ES"/>
              </w:rPr>
            </w:pPr>
          </w:p>
        </w:tc>
        <w:tc>
          <w:tcPr>
            <w:tcW w:w="2354" w:type="pct"/>
          </w:tcPr>
          <w:p w14:paraId="757D592F" w14:textId="77777777" w:rsidR="00261A17" w:rsidRPr="0013733A" w:rsidRDefault="00261A17" w:rsidP="000D2310">
            <w:pPr>
              <w:pStyle w:val="para"/>
              <w:rPr>
                <w:rFonts w:ascii="Century Gothic" w:eastAsia="Century Gothic" w:hAnsi="Century Gothic"/>
                <w:sz w:val="20"/>
                <w:lang w:val="es-ES"/>
              </w:rPr>
            </w:pPr>
          </w:p>
        </w:tc>
      </w:tr>
      <w:tr w:rsidR="0062000E" w:rsidRPr="0013733A" w14:paraId="3B71ECEA" w14:textId="1E9A7B26" w:rsidTr="0062000E">
        <w:trPr>
          <w:trHeight w:val="300"/>
        </w:trPr>
        <w:tc>
          <w:tcPr>
            <w:tcW w:w="451" w:type="pct"/>
            <w:gridSpan w:val="2"/>
            <w:shd w:val="clear" w:color="auto" w:fill="B8CCE4"/>
            <w:tcMar>
              <w:left w:w="105" w:type="dxa"/>
              <w:right w:w="105" w:type="dxa"/>
            </w:tcMar>
          </w:tcPr>
          <w:p w14:paraId="1B60A5CA" w14:textId="77777777" w:rsidR="00261A17" w:rsidRPr="00071916" w:rsidRDefault="00261A17" w:rsidP="000D2310">
            <w:pPr>
              <w:pStyle w:val="para"/>
              <w:rPr>
                <w:rFonts w:ascii="Century Gothic" w:eastAsia="Century Gothic" w:hAnsi="Century Gothic"/>
                <w:sz w:val="20"/>
              </w:rPr>
            </w:pPr>
            <w:r w:rsidRPr="00071916">
              <w:rPr>
                <w:rFonts w:ascii="Century Gothic" w:eastAsia="Century Gothic" w:hAnsi="Century Gothic"/>
                <w:sz w:val="20"/>
              </w:rPr>
              <w:t>5.1.2</w:t>
            </w:r>
          </w:p>
        </w:tc>
        <w:tc>
          <w:tcPr>
            <w:tcW w:w="1534" w:type="pct"/>
            <w:tcMar>
              <w:left w:w="105" w:type="dxa"/>
              <w:right w:w="105" w:type="dxa"/>
            </w:tcMar>
          </w:tcPr>
          <w:p w14:paraId="3FB62772" w14:textId="77777777" w:rsidR="007D43CD" w:rsidRPr="007D43CD" w:rsidRDefault="007D43CD" w:rsidP="007D43CD">
            <w:pPr>
              <w:pStyle w:val="para"/>
              <w:rPr>
                <w:rFonts w:ascii="Century Gothic" w:eastAsia="Century Gothic" w:hAnsi="Century Gothic"/>
                <w:sz w:val="20"/>
              </w:rPr>
            </w:pPr>
            <w:proofErr w:type="spellStart"/>
            <w:r w:rsidRPr="007D43CD">
              <w:rPr>
                <w:rFonts w:ascii="MS Gothic" w:eastAsia="MS Gothic" w:hAnsi="MS Gothic" w:cs="MS Gothic" w:hint="eastAsia"/>
                <w:sz w:val="20"/>
                <w:lang w:val="es-ES"/>
              </w:rPr>
              <w:t>工厂</w:t>
            </w:r>
            <w:r w:rsidRPr="007D43CD">
              <w:rPr>
                <w:rFonts w:ascii="Microsoft JhengHei" w:eastAsia="Microsoft JhengHei" w:hAnsi="Microsoft JhengHei" w:cs="Microsoft JhengHei" w:hint="eastAsia"/>
                <w:sz w:val="20"/>
                <w:lang w:val="es-ES"/>
              </w:rPr>
              <w:t>应应明确定义并记录何时需要进行生产试验</w:t>
            </w:r>
            <w:proofErr w:type="spellEnd"/>
            <w:r w:rsidRPr="007D43CD">
              <w:rPr>
                <w:rFonts w:ascii="Microsoft JhengHei" w:eastAsia="Microsoft JhengHei" w:hAnsi="Microsoft JhengHei" w:cs="Microsoft JhengHei" w:hint="eastAsia"/>
                <w:sz w:val="20"/>
                <w:lang w:val="es-ES"/>
              </w:rPr>
              <w:t>。</w:t>
            </w:r>
          </w:p>
          <w:p w14:paraId="4A1404C0" w14:textId="77777777" w:rsidR="007D43CD" w:rsidRPr="007D43CD" w:rsidRDefault="007D43CD" w:rsidP="007D43CD">
            <w:pPr>
              <w:pStyle w:val="para"/>
              <w:rPr>
                <w:rFonts w:ascii="Century Gothic" w:eastAsia="Century Gothic" w:hAnsi="Century Gothic"/>
                <w:sz w:val="20"/>
              </w:rPr>
            </w:pPr>
            <w:proofErr w:type="spellStart"/>
            <w:r w:rsidRPr="007D43CD">
              <w:rPr>
                <w:rFonts w:ascii="MS Gothic" w:eastAsia="MS Gothic" w:hAnsi="MS Gothic" w:cs="MS Gothic" w:hint="eastAsia"/>
                <w:sz w:val="20"/>
                <w:lang w:val="es-ES"/>
              </w:rPr>
              <w:t>工厂</w:t>
            </w:r>
            <w:r w:rsidRPr="007D43CD">
              <w:rPr>
                <w:rFonts w:ascii="Microsoft JhengHei" w:eastAsia="Microsoft JhengHei" w:hAnsi="Microsoft JhengHei" w:cs="Microsoft JhengHei" w:hint="eastAsia"/>
                <w:sz w:val="20"/>
                <w:lang w:val="es-ES"/>
              </w:rPr>
              <w:t>应确定试验所需的输出和成功标准</w:t>
            </w:r>
            <w:r w:rsidRPr="007D43CD">
              <w:rPr>
                <w:rFonts w:ascii="Microsoft JhengHei" w:eastAsia="Microsoft JhengHei" w:hAnsi="Microsoft JhengHei" w:cs="Microsoft JhengHei" w:hint="eastAsia"/>
                <w:sz w:val="20"/>
              </w:rPr>
              <w:t>，</w:t>
            </w:r>
            <w:r w:rsidRPr="007D43CD">
              <w:rPr>
                <w:rFonts w:ascii="Microsoft JhengHei" w:eastAsia="Microsoft JhengHei" w:hAnsi="Microsoft JhengHei" w:cs="Microsoft JhengHei" w:hint="eastAsia"/>
                <w:sz w:val="20"/>
                <w:lang w:val="es-ES"/>
              </w:rPr>
              <w:t>并记录由于试验而对产品、生产特性或设备所</w:t>
            </w:r>
            <w:proofErr w:type="spellEnd"/>
          </w:p>
          <w:p w14:paraId="7D070666" w14:textId="77777777" w:rsidR="007D43CD" w:rsidRPr="007D43CD" w:rsidRDefault="007D43CD" w:rsidP="007D43CD">
            <w:pPr>
              <w:pStyle w:val="para"/>
              <w:rPr>
                <w:rFonts w:ascii="Century Gothic" w:eastAsia="Century Gothic" w:hAnsi="Century Gothic"/>
                <w:sz w:val="20"/>
              </w:rPr>
            </w:pPr>
            <w:proofErr w:type="spellStart"/>
            <w:r w:rsidRPr="007D43CD">
              <w:rPr>
                <w:rFonts w:ascii="MS Gothic" w:eastAsia="MS Gothic" w:hAnsi="MS Gothic" w:cs="MS Gothic" w:hint="eastAsia"/>
                <w:sz w:val="20"/>
                <w:lang w:val="es-ES"/>
              </w:rPr>
              <w:t>做的任何更改和</w:t>
            </w:r>
            <w:proofErr w:type="spellEnd"/>
            <w:r w:rsidRPr="007D43CD">
              <w:rPr>
                <w:rFonts w:ascii="Century Gothic" w:eastAsia="Century Gothic" w:hAnsi="Century Gothic"/>
                <w:sz w:val="20"/>
              </w:rPr>
              <w:t>/</w:t>
            </w:r>
            <w:proofErr w:type="spellStart"/>
            <w:r w:rsidRPr="007D43CD">
              <w:rPr>
                <w:rFonts w:ascii="MS Gothic" w:eastAsia="MS Gothic" w:hAnsi="MS Gothic" w:cs="MS Gothic" w:hint="eastAsia"/>
                <w:sz w:val="20"/>
                <w:lang w:val="es-ES"/>
              </w:rPr>
              <w:t>或添加</w:t>
            </w:r>
            <w:proofErr w:type="spellEnd"/>
            <w:r w:rsidRPr="007D43CD">
              <w:rPr>
                <w:rFonts w:ascii="MS Gothic" w:eastAsia="MS Gothic" w:hAnsi="MS Gothic" w:cs="MS Gothic" w:hint="eastAsia"/>
                <w:sz w:val="20"/>
                <w:lang w:val="es-ES"/>
              </w:rPr>
              <w:t>。</w:t>
            </w:r>
          </w:p>
          <w:p w14:paraId="118D704B" w14:textId="77777777" w:rsidR="007D43CD" w:rsidRPr="007D43CD" w:rsidRDefault="007D43CD" w:rsidP="007D43CD">
            <w:pPr>
              <w:pStyle w:val="para"/>
              <w:rPr>
                <w:rFonts w:ascii="Century Gothic" w:eastAsia="Century Gothic" w:hAnsi="Century Gothic"/>
                <w:sz w:val="20"/>
              </w:rPr>
            </w:pPr>
            <w:proofErr w:type="spellStart"/>
            <w:r w:rsidRPr="007D43CD">
              <w:rPr>
                <w:rFonts w:ascii="MS Gothic" w:eastAsia="MS Gothic" w:hAnsi="MS Gothic" w:cs="MS Gothic" w:hint="eastAsia"/>
                <w:sz w:val="20"/>
                <w:lang w:val="es-ES"/>
              </w:rPr>
              <w:t>在适当的情况下</w:t>
            </w:r>
            <w:r w:rsidRPr="007D43CD">
              <w:rPr>
                <w:rFonts w:ascii="Microsoft JhengHei" w:eastAsia="Microsoft JhengHei" w:hAnsi="Microsoft JhengHei" w:cs="Microsoft JhengHei" w:hint="eastAsia"/>
                <w:sz w:val="20"/>
                <w:lang w:val="es-ES"/>
              </w:rPr>
              <w:t>应进行试验</w:t>
            </w:r>
            <w:r w:rsidRPr="007D43CD">
              <w:rPr>
                <w:rFonts w:ascii="Microsoft JhengHei" w:eastAsia="Microsoft JhengHei" w:hAnsi="Microsoft JhengHei" w:cs="Microsoft JhengHei" w:hint="eastAsia"/>
                <w:sz w:val="20"/>
              </w:rPr>
              <w:t>，</w:t>
            </w:r>
            <w:r w:rsidRPr="007D43CD">
              <w:rPr>
                <w:rFonts w:ascii="Microsoft JhengHei" w:eastAsia="Microsoft JhengHei" w:hAnsi="Microsoft JhengHei" w:cs="Microsoft JhengHei" w:hint="eastAsia"/>
                <w:sz w:val="20"/>
                <w:lang w:val="es-ES"/>
              </w:rPr>
              <w:t>测试应确认生产操作能够生产出符合规定质量参数的安全</w:t>
            </w:r>
            <w:proofErr w:type="spellEnd"/>
          </w:p>
          <w:p w14:paraId="7A199CD3" w14:textId="77777777" w:rsidR="007D43CD" w:rsidRPr="007D43CD" w:rsidRDefault="007D43CD" w:rsidP="007D43CD">
            <w:pPr>
              <w:pStyle w:val="para"/>
              <w:rPr>
                <w:rFonts w:ascii="Century Gothic" w:eastAsia="Century Gothic" w:hAnsi="Century Gothic"/>
                <w:sz w:val="20"/>
              </w:rPr>
            </w:pPr>
            <w:proofErr w:type="spellStart"/>
            <w:r w:rsidRPr="007D43CD">
              <w:rPr>
                <w:rFonts w:ascii="MS Gothic" w:eastAsia="MS Gothic" w:hAnsi="MS Gothic" w:cs="MS Gothic" w:hint="eastAsia"/>
                <w:sz w:val="20"/>
                <w:lang w:val="es-ES"/>
              </w:rPr>
              <w:t>和合法的</w:t>
            </w:r>
            <w:r w:rsidRPr="007D43CD">
              <w:rPr>
                <w:rFonts w:ascii="Microsoft JhengHei" w:eastAsia="Microsoft JhengHei" w:hAnsi="Microsoft JhengHei" w:cs="Microsoft JhengHei" w:hint="eastAsia"/>
                <w:sz w:val="20"/>
                <w:lang w:val="es-ES"/>
              </w:rPr>
              <w:t>产品。新产品或产品变动应接受适当的评价</w:t>
            </w:r>
            <w:r w:rsidRPr="007D43CD">
              <w:rPr>
                <w:rFonts w:ascii="Microsoft JhengHei" w:eastAsia="Microsoft JhengHei" w:hAnsi="Microsoft JhengHei" w:cs="Microsoft JhengHei" w:hint="eastAsia"/>
                <w:sz w:val="20"/>
              </w:rPr>
              <w:t>，</w:t>
            </w:r>
            <w:r w:rsidRPr="007D43CD">
              <w:rPr>
                <w:rFonts w:ascii="Microsoft JhengHei" w:eastAsia="Microsoft JhengHei" w:hAnsi="Microsoft JhengHei" w:cs="Microsoft JhengHei" w:hint="eastAsia"/>
                <w:sz w:val="20"/>
                <w:lang w:val="es-ES"/>
              </w:rPr>
              <w:t>确保规定的产品安全性、合法性</w:t>
            </w:r>
            <w:proofErr w:type="spellEnd"/>
          </w:p>
          <w:p w14:paraId="43A2319B" w14:textId="77777777" w:rsidR="007D43CD" w:rsidRPr="007D43CD" w:rsidRDefault="007D43CD" w:rsidP="007D43CD">
            <w:pPr>
              <w:pStyle w:val="para"/>
              <w:rPr>
                <w:rFonts w:ascii="Century Gothic" w:eastAsia="Century Gothic" w:hAnsi="Century Gothic"/>
                <w:sz w:val="20"/>
              </w:rPr>
            </w:pPr>
            <w:proofErr w:type="spellStart"/>
            <w:r w:rsidRPr="007D43CD">
              <w:rPr>
                <w:rFonts w:ascii="MS Gothic" w:eastAsia="MS Gothic" w:hAnsi="MS Gothic" w:cs="MS Gothic" w:hint="eastAsia"/>
                <w:sz w:val="20"/>
                <w:lang w:val="es-ES"/>
              </w:rPr>
              <w:t>和</w:t>
            </w:r>
            <w:r w:rsidRPr="007D43CD">
              <w:rPr>
                <w:rFonts w:ascii="Microsoft JhengHei" w:eastAsia="Microsoft JhengHei" w:hAnsi="Microsoft JhengHei" w:cs="Microsoft JhengHei" w:hint="eastAsia"/>
                <w:sz w:val="20"/>
                <w:lang w:val="es-ES"/>
              </w:rPr>
              <w:t>质量参数能够达到要求</w:t>
            </w:r>
            <w:proofErr w:type="spellEnd"/>
            <w:r w:rsidRPr="007D43CD">
              <w:rPr>
                <w:rFonts w:ascii="Microsoft JhengHei" w:eastAsia="Microsoft JhengHei" w:hAnsi="Microsoft JhengHei" w:cs="Microsoft JhengHei" w:hint="eastAsia"/>
                <w:sz w:val="20"/>
                <w:lang w:val="es-ES"/>
              </w:rPr>
              <w:t>。</w:t>
            </w:r>
          </w:p>
          <w:p w14:paraId="37365BF1" w14:textId="792B7ECE" w:rsidR="00261A17" w:rsidRPr="007D43CD" w:rsidRDefault="007D43CD" w:rsidP="007D43CD">
            <w:pPr>
              <w:pStyle w:val="para"/>
              <w:rPr>
                <w:rFonts w:ascii="Century Gothic" w:eastAsia="Century Gothic" w:hAnsi="Century Gothic"/>
                <w:sz w:val="20"/>
              </w:rPr>
            </w:pPr>
            <w:proofErr w:type="spellStart"/>
            <w:r w:rsidRPr="007D43CD">
              <w:rPr>
                <w:rFonts w:ascii="MS Gothic" w:eastAsia="MS Gothic" w:hAnsi="MS Gothic" w:cs="MS Gothic" w:hint="eastAsia"/>
                <w:sz w:val="20"/>
                <w:lang w:val="es-ES"/>
              </w:rPr>
              <w:t>从成功</w:t>
            </w:r>
            <w:r w:rsidRPr="007D43CD">
              <w:rPr>
                <w:rFonts w:ascii="Microsoft JhengHei" w:eastAsia="Microsoft JhengHei" w:hAnsi="Microsoft JhengHei" w:cs="Microsoft JhengHei" w:hint="eastAsia"/>
                <w:sz w:val="20"/>
                <w:lang w:val="es-ES"/>
              </w:rPr>
              <w:t>进行的生产试验或设备安装中获得的设置</w:t>
            </w:r>
            <w:r w:rsidRPr="007D43CD">
              <w:rPr>
                <w:rFonts w:ascii="Microsoft JhengHei" w:eastAsia="Microsoft JhengHei" w:hAnsi="Microsoft JhengHei" w:cs="Microsoft JhengHei" w:hint="eastAsia"/>
                <w:sz w:val="20"/>
              </w:rPr>
              <w:t>，</w:t>
            </w:r>
            <w:r w:rsidRPr="007D43CD">
              <w:rPr>
                <w:rFonts w:ascii="Microsoft JhengHei" w:eastAsia="Microsoft JhengHei" w:hAnsi="Microsoft JhengHei" w:cs="Microsoft JhengHei" w:hint="eastAsia"/>
                <w:sz w:val="20"/>
                <w:lang w:val="es-ES"/>
              </w:rPr>
              <w:t>应准确地转移到生产过程控制文件</w:t>
            </w:r>
            <w:r w:rsidRPr="007D43CD">
              <w:rPr>
                <w:rFonts w:ascii="MS Gothic" w:eastAsia="MS Gothic" w:hAnsi="MS Gothic" w:cs="MS Gothic" w:hint="eastAsia"/>
                <w:sz w:val="20"/>
                <w:lang w:val="es-ES"/>
              </w:rPr>
              <w:t>中</w:t>
            </w:r>
            <w:proofErr w:type="spellEnd"/>
            <w:r w:rsidRPr="007D43CD">
              <w:rPr>
                <w:rFonts w:ascii="MS Gothic" w:eastAsia="MS Gothic" w:hAnsi="MS Gothic" w:cs="MS Gothic" w:hint="eastAsia"/>
                <w:sz w:val="20"/>
                <w:lang w:val="es-ES"/>
              </w:rPr>
              <w:t>。</w:t>
            </w:r>
          </w:p>
        </w:tc>
        <w:tc>
          <w:tcPr>
            <w:tcW w:w="662" w:type="pct"/>
          </w:tcPr>
          <w:p w14:paraId="3624F550" w14:textId="77777777" w:rsidR="00261A17" w:rsidRPr="007D43CD" w:rsidRDefault="00261A17" w:rsidP="000D2310">
            <w:pPr>
              <w:pStyle w:val="para"/>
              <w:rPr>
                <w:rFonts w:ascii="Century Gothic" w:eastAsia="Century Gothic" w:hAnsi="Century Gothic"/>
                <w:sz w:val="20"/>
              </w:rPr>
            </w:pPr>
          </w:p>
        </w:tc>
        <w:tc>
          <w:tcPr>
            <w:tcW w:w="2354" w:type="pct"/>
          </w:tcPr>
          <w:p w14:paraId="277310B0" w14:textId="77777777" w:rsidR="00261A17" w:rsidRPr="007D43CD" w:rsidRDefault="00261A17" w:rsidP="000D2310">
            <w:pPr>
              <w:pStyle w:val="para"/>
              <w:rPr>
                <w:rFonts w:ascii="Century Gothic" w:eastAsia="Century Gothic" w:hAnsi="Century Gothic"/>
                <w:sz w:val="20"/>
              </w:rPr>
            </w:pPr>
          </w:p>
        </w:tc>
      </w:tr>
      <w:tr w:rsidR="0062000E" w:rsidRPr="0013733A" w14:paraId="19DFB8E2" w14:textId="7C4DD745" w:rsidTr="00C92F8D">
        <w:trPr>
          <w:trHeight w:val="300"/>
        </w:trPr>
        <w:tc>
          <w:tcPr>
            <w:tcW w:w="339" w:type="pct"/>
            <w:shd w:val="clear" w:color="auto" w:fill="FFFF99"/>
            <w:tcMar>
              <w:left w:w="105" w:type="dxa"/>
              <w:right w:w="105" w:type="dxa"/>
            </w:tcMar>
          </w:tcPr>
          <w:p w14:paraId="1C9AA7F9" w14:textId="77777777" w:rsidR="00261A17" w:rsidRPr="00071916" w:rsidRDefault="00261A17" w:rsidP="000D2310">
            <w:pPr>
              <w:pStyle w:val="para"/>
              <w:rPr>
                <w:rFonts w:ascii="Century Gothic" w:eastAsia="Century Gothic" w:hAnsi="Century Gothic"/>
                <w:sz w:val="20"/>
              </w:rPr>
            </w:pPr>
            <w:r w:rsidRPr="00071916">
              <w:rPr>
                <w:rFonts w:ascii="Century Gothic" w:eastAsia="Century Gothic" w:hAnsi="Century Gothic"/>
                <w:sz w:val="20"/>
              </w:rPr>
              <w:t>5.1.3</w:t>
            </w:r>
          </w:p>
        </w:tc>
        <w:tc>
          <w:tcPr>
            <w:tcW w:w="112" w:type="pct"/>
            <w:shd w:val="clear" w:color="auto" w:fill="B8CCE4"/>
            <w:tcMar>
              <w:left w:w="105" w:type="dxa"/>
              <w:right w:w="105" w:type="dxa"/>
            </w:tcMar>
          </w:tcPr>
          <w:p w14:paraId="742AC290" w14:textId="77777777" w:rsidR="00261A17" w:rsidRPr="00071916" w:rsidRDefault="00261A17" w:rsidP="000D2310">
            <w:pPr>
              <w:pStyle w:val="para"/>
              <w:rPr>
                <w:rFonts w:ascii="Century Gothic" w:eastAsia="Century Gothic" w:hAnsi="Century Gothic"/>
                <w:sz w:val="20"/>
              </w:rPr>
            </w:pPr>
          </w:p>
        </w:tc>
        <w:tc>
          <w:tcPr>
            <w:tcW w:w="1534" w:type="pct"/>
            <w:tcMar>
              <w:left w:w="105" w:type="dxa"/>
              <w:right w:w="105" w:type="dxa"/>
            </w:tcMar>
          </w:tcPr>
          <w:p w14:paraId="2776F69D" w14:textId="7B5B2D59" w:rsidR="00261A17" w:rsidRPr="008D3377" w:rsidRDefault="008D3377" w:rsidP="008D3377">
            <w:pPr>
              <w:pStyle w:val="para"/>
              <w:rPr>
                <w:rFonts w:ascii="Century Gothic" w:eastAsia="Century Gothic" w:hAnsi="Century Gothic"/>
                <w:sz w:val="20"/>
              </w:rPr>
            </w:pPr>
            <w:proofErr w:type="spellStart"/>
            <w:r w:rsidRPr="008D3377">
              <w:rPr>
                <w:rFonts w:ascii="MS Gothic" w:eastAsia="MS Gothic" w:hAnsi="MS Gothic" w:cs="MS Gothic" w:hint="eastAsia"/>
                <w:sz w:val="20"/>
                <w:lang w:val="es-ES"/>
              </w:rPr>
              <w:t>公司</w:t>
            </w:r>
            <w:r w:rsidRPr="008D3377">
              <w:rPr>
                <w:rFonts w:ascii="Microsoft JhengHei" w:eastAsia="Microsoft JhengHei" w:hAnsi="Microsoft JhengHei" w:cs="Microsoft JhengHei" w:hint="eastAsia"/>
                <w:sz w:val="20"/>
                <w:lang w:val="es-ES"/>
              </w:rPr>
              <w:t>应确保在规定的操作条件下进行生产</w:t>
            </w:r>
            <w:r w:rsidRPr="008D3377">
              <w:rPr>
                <w:rFonts w:ascii="Microsoft JhengHei" w:eastAsia="Microsoft JhengHei" w:hAnsi="Microsoft JhengHei" w:cs="Microsoft JhengHei" w:hint="eastAsia"/>
                <w:sz w:val="20"/>
              </w:rPr>
              <w:t>，</w:t>
            </w:r>
            <w:r w:rsidRPr="008D3377">
              <w:rPr>
                <w:rFonts w:ascii="Microsoft JhengHei" w:eastAsia="Microsoft JhengHei" w:hAnsi="Microsoft JhengHei" w:cs="Microsoft JhengHei" w:hint="eastAsia"/>
                <w:sz w:val="20"/>
                <w:lang w:val="es-ES"/>
              </w:rPr>
              <w:t>生产出符合规定质量参数的安全和合法的产品</w:t>
            </w:r>
            <w:proofErr w:type="spellEnd"/>
            <w:r w:rsidRPr="008D3377">
              <w:rPr>
                <w:rFonts w:ascii="MS Gothic" w:eastAsia="MS Gothic" w:hAnsi="MS Gothic" w:cs="MS Gothic" w:hint="eastAsia"/>
                <w:sz w:val="20"/>
                <w:lang w:val="es-ES"/>
              </w:rPr>
              <w:t>。</w:t>
            </w:r>
          </w:p>
        </w:tc>
        <w:tc>
          <w:tcPr>
            <w:tcW w:w="662" w:type="pct"/>
          </w:tcPr>
          <w:p w14:paraId="258EAF22" w14:textId="77777777" w:rsidR="00261A17" w:rsidRPr="008D3377" w:rsidRDefault="00261A17" w:rsidP="000D2310">
            <w:pPr>
              <w:pStyle w:val="para"/>
              <w:rPr>
                <w:rFonts w:ascii="Century Gothic" w:eastAsia="Century Gothic" w:hAnsi="Century Gothic"/>
                <w:sz w:val="20"/>
              </w:rPr>
            </w:pPr>
          </w:p>
        </w:tc>
        <w:tc>
          <w:tcPr>
            <w:tcW w:w="2354" w:type="pct"/>
          </w:tcPr>
          <w:p w14:paraId="514873C4" w14:textId="77777777" w:rsidR="00261A17" w:rsidRPr="008D3377" w:rsidRDefault="00261A17" w:rsidP="000D2310">
            <w:pPr>
              <w:pStyle w:val="para"/>
              <w:rPr>
                <w:rFonts w:ascii="Century Gothic" w:eastAsia="Century Gothic" w:hAnsi="Century Gothic"/>
                <w:sz w:val="20"/>
              </w:rPr>
            </w:pPr>
          </w:p>
        </w:tc>
      </w:tr>
      <w:tr w:rsidR="0062000E" w:rsidRPr="0013733A" w14:paraId="6F71E5C0" w14:textId="20F90CE5" w:rsidTr="0062000E">
        <w:trPr>
          <w:trHeight w:val="300"/>
        </w:trPr>
        <w:tc>
          <w:tcPr>
            <w:tcW w:w="451" w:type="pct"/>
            <w:gridSpan w:val="2"/>
            <w:shd w:val="clear" w:color="auto" w:fill="B8CCE4"/>
            <w:tcMar>
              <w:left w:w="105" w:type="dxa"/>
              <w:right w:w="105" w:type="dxa"/>
            </w:tcMar>
          </w:tcPr>
          <w:p w14:paraId="36C47365" w14:textId="77777777" w:rsidR="00261A17" w:rsidRPr="00071916" w:rsidRDefault="00261A17" w:rsidP="000D2310">
            <w:pPr>
              <w:pStyle w:val="para"/>
              <w:rPr>
                <w:rFonts w:ascii="Century Gothic" w:eastAsia="Century Gothic" w:hAnsi="Century Gothic"/>
                <w:sz w:val="20"/>
              </w:rPr>
            </w:pPr>
            <w:r w:rsidRPr="00071916">
              <w:rPr>
                <w:rFonts w:ascii="Century Gothic" w:eastAsia="Century Gothic" w:hAnsi="Century Gothic"/>
                <w:sz w:val="20"/>
              </w:rPr>
              <w:lastRenderedPageBreak/>
              <w:t>5.1.4</w:t>
            </w:r>
          </w:p>
        </w:tc>
        <w:tc>
          <w:tcPr>
            <w:tcW w:w="1534" w:type="pct"/>
            <w:tcMar>
              <w:left w:w="105" w:type="dxa"/>
              <w:right w:w="105" w:type="dxa"/>
            </w:tcMar>
          </w:tcPr>
          <w:p w14:paraId="5EBFF08F" w14:textId="77777777" w:rsidR="005D770B" w:rsidRPr="005D770B" w:rsidRDefault="005D770B" w:rsidP="005D770B">
            <w:pPr>
              <w:pStyle w:val="para"/>
              <w:rPr>
                <w:rFonts w:ascii="Century Gothic" w:eastAsia="Century Gothic" w:hAnsi="Century Gothic"/>
                <w:sz w:val="20"/>
              </w:rPr>
            </w:pPr>
            <w:proofErr w:type="spellStart"/>
            <w:r w:rsidRPr="005D770B">
              <w:rPr>
                <w:rFonts w:ascii="MS Gothic" w:eastAsia="MS Gothic" w:hAnsi="MS Gothic" w:cs="MS Gothic" w:hint="eastAsia"/>
                <w:sz w:val="20"/>
                <w:lang w:val="es-ES"/>
              </w:rPr>
              <w:t>如果客</w:t>
            </w:r>
            <w:r w:rsidRPr="005D770B">
              <w:rPr>
                <w:rFonts w:ascii="Microsoft JhengHei" w:eastAsia="Microsoft JhengHei" w:hAnsi="Microsoft JhengHei" w:cs="Microsoft JhengHei" w:hint="eastAsia"/>
                <w:sz w:val="20"/>
                <w:lang w:val="es-ES"/>
              </w:rPr>
              <w:t>户要求</w:t>
            </w:r>
            <w:r w:rsidRPr="005D770B">
              <w:rPr>
                <w:rFonts w:ascii="Microsoft JhengHei" w:eastAsia="Microsoft JhengHei" w:hAnsi="Microsoft JhengHei" w:cs="Microsoft JhengHei" w:hint="eastAsia"/>
                <w:sz w:val="20"/>
              </w:rPr>
              <w:t>，</w:t>
            </w:r>
            <w:r w:rsidRPr="005D770B">
              <w:rPr>
                <w:rFonts w:ascii="Microsoft JhengHei" w:eastAsia="Microsoft JhengHei" w:hAnsi="Microsoft JhengHei" w:cs="Microsoft JhengHei" w:hint="eastAsia"/>
                <w:sz w:val="20"/>
                <w:lang w:val="es-ES"/>
              </w:rPr>
              <w:t>在生产过程开始之前</w:t>
            </w:r>
            <w:r w:rsidRPr="005D770B">
              <w:rPr>
                <w:rFonts w:ascii="Microsoft JhengHei" w:eastAsia="Microsoft JhengHei" w:hAnsi="Microsoft JhengHei" w:cs="Microsoft JhengHei" w:hint="eastAsia"/>
                <w:sz w:val="20"/>
              </w:rPr>
              <w:t>，</w:t>
            </w:r>
            <w:r w:rsidRPr="005D770B">
              <w:rPr>
                <w:rFonts w:ascii="Microsoft JhengHei" w:eastAsia="Microsoft JhengHei" w:hAnsi="Microsoft JhengHei" w:cs="Microsoft JhengHei" w:hint="eastAsia"/>
                <w:sz w:val="20"/>
                <w:lang w:val="es-ES"/>
              </w:rPr>
              <w:t>应准备技术产品规范</w:t>
            </w:r>
            <w:r w:rsidRPr="005D770B">
              <w:rPr>
                <w:rFonts w:ascii="Microsoft JhengHei" w:eastAsia="Microsoft JhengHei" w:hAnsi="Microsoft JhengHei" w:cs="Microsoft JhengHei" w:hint="eastAsia"/>
                <w:sz w:val="20"/>
              </w:rPr>
              <w:t>，</w:t>
            </w:r>
            <w:r w:rsidRPr="005D770B">
              <w:rPr>
                <w:rFonts w:ascii="Microsoft JhengHei" w:eastAsia="Microsoft JhengHei" w:hAnsi="Microsoft JhengHei" w:cs="Microsoft JhengHei" w:hint="eastAsia"/>
                <w:sz w:val="20"/>
                <w:lang w:val="es-ES"/>
              </w:rPr>
              <w:t>并在可能的情况下与客户</w:t>
            </w:r>
            <w:proofErr w:type="spellEnd"/>
          </w:p>
          <w:p w14:paraId="298BB37F" w14:textId="047C7D0A" w:rsidR="00261A17" w:rsidRPr="0013733A" w:rsidRDefault="005D770B" w:rsidP="005D770B">
            <w:pPr>
              <w:pStyle w:val="para"/>
              <w:rPr>
                <w:rFonts w:ascii="Century Gothic" w:eastAsia="Century Gothic" w:hAnsi="Century Gothic"/>
                <w:sz w:val="20"/>
                <w:lang w:val="es-ES"/>
              </w:rPr>
            </w:pPr>
            <w:proofErr w:type="spellStart"/>
            <w:r w:rsidRPr="005D770B">
              <w:rPr>
                <w:rFonts w:ascii="MS Gothic" w:eastAsia="MS Gothic" w:hAnsi="MS Gothic" w:cs="MS Gothic" w:hint="eastAsia"/>
                <w:sz w:val="20"/>
                <w:lang w:val="es-ES"/>
              </w:rPr>
              <w:t>或品牌所有者达成一致</w:t>
            </w:r>
            <w:proofErr w:type="spellEnd"/>
          </w:p>
        </w:tc>
        <w:tc>
          <w:tcPr>
            <w:tcW w:w="662" w:type="pct"/>
          </w:tcPr>
          <w:p w14:paraId="224DF50B" w14:textId="77777777" w:rsidR="00261A17" w:rsidRPr="0013733A" w:rsidRDefault="00261A17" w:rsidP="000D2310">
            <w:pPr>
              <w:pStyle w:val="para"/>
              <w:rPr>
                <w:rFonts w:ascii="Century Gothic" w:eastAsia="Century Gothic" w:hAnsi="Century Gothic"/>
                <w:sz w:val="20"/>
                <w:lang w:val="es-ES"/>
              </w:rPr>
            </w:pPr>
          </w:p>
        </w:tc>
        <w:tc>
          <w:tcPr>
            <w:tcW w:w="2354" w:type="pct"/>
          </w:tcPr>
          <w:p w14:paraId="0D707F9E" w14:textId="77777777" w:rsidR="00261A17" w:rsidRPr="0013733A" w:rsidRDefault="00261A17" w:rsidP="000D2310">
            <w:pPr>
              <w:pStyle w:val="para"/>
              <w:rPr>
                <w:rFonts w:ascii="Century Gothic" w:eastAsia="Century Gothic" w:hAnsi="Century Gothic"/>
                <w:sz w:val="20"/>
                <w:lang w:val="es-ES"/>
              </w:rPr>
            </w:pPr>
          </w:p>
        </w:tc>
      </w:tr>
      <w:tr w:rsidR="0062000E" w:rsidRPr="0013733A" w14:paraId="4E9535B1" w14:textId="67F31AAE" w:rsidTr="00C92F8D">
        <w:trPr>
          <w:trHeight w:val="285"/>
        </w:trPr>
        <w:tc>
          <w:tcPr>
            <w:tcW w:w="339" w:type="pct"/>
            <w:shd w:val="clear" w:color="auto" w:fill="FFFF99"/>
            <w:tcMar>
              <w:left w:w="105" w:type="dxa"/>
              <w:right w:w="105" w:type="dxa"/>
            </w:tcMar>
          </w:tcPr>
          <w:p w14:paraId="7F87F60D" w14:textId="77777777" w:rsidR="00261A17" w:rsidRPr="00071916" w:rsidRDefault="00261A17" w:rsidP="000D2310">
            <w:pPr>
              <w:pStyle w:val="para"/>
              <w:rPr>
                <w:rFonts w:ascii="Century Gothic" w:eastAsia="Century Gothic" w:hAnsi="Century Gothic"/>
                <w:color w:val="0078D4"/>
                <w:sz w:val="20"/>
              </w:rPr>
            </w:pPr>
            <w:r w:rsidRPr="00071916">
              <w:rPr>
                <w:rFonts w:ascii="Century Gothic" w:eastAsia="Century Gothic" w:hAnsi="Century Gothic"/>
                <w:sz w:val="20"/>
              </w:rPr>
              <w:t>5.1.5</w:t>
            </w:r>
          </w:p>
        </w:tc>
        <w:tc>
          <w:tcPr>
            <w:tcW w:w="112" w:type="pct"/>
            <w:shd w:val="clear" w:color="auto" w:fill="B8CCE4"/>
            <w:tcMar>
              <w:left w:w="105" w:type="dxa"/>
              <w:right w:w="105" w:type="dxa"/>
            </w:tcMar>
          </w:tcPr>
          <w:p w14:paraId="1DF741F1" w14:textId="77777777" w:rsidR="00261A17" w:rsidRPr="00071916" w:rsidRDefault="00261A17" w:rsidP="000D2310">
            <w:pPr>
              <w:pStyle w:val="para"/>
              <w:rPr>
                <w:rFonts w:ascii="Century Gothic" w:eastAsia="Century Gothic" w:hAnsi="Century Gothic"/>
                <w:sz w:val="20"/>
              </w:rPr>
            </w:pPr>
          </w:p>
        </w:tc>
        <w:tc>
          <w:tcPr>
            <w:tcW w:w="1534" w:type="pct"/>
            <w:tcMar>
              <w:left w:w="105" w:type="dxa"/>
              <w:right w:w="105" w:type="dxa"/>
            </w:tcMar>
          </w:tcPr>
          <w:p w14:paraId="31A97FB6" w14:textId="07AC215C" w:rsidR="00261A17" w:rsidRPr="0013733A" w:rsidRDefault="001C0591" w:rsidP="000D2310">
            <w:pPr>
              <w:pStyle w:val="para"/>
              <w:rPr>
                <w:rFonts w:ascii="Century Gothic" w:eastAsia="Century Gothic" w:hAnsi="Century Gothic"/>
                <w:sz w:val="20"/>
                <w:lang w:val="es-ES"/>
              </w:rPr>
            </w:pPr>
            <w:proofErr w:type="spellStart"/>
            <w:r w:rsidRPr="001C0591">
              <w:rPr>
                <w:rFonts w:ascii="Microsoft JhengHei" w:eastAsia="Microsoft JhengHei" w:hAnsi="Microsoft JhengHei" w:cs="Microsoft JhengHei" w:hint="eastAsia"/>
                <w:sz w:val="20"/>
                <w:lang w:val="es-ES"/>
              </w:rPr>
              <w:t>应保留与规范制定者协商一致的样品，以供今后参考</w:t>
            </w:r>
            <w:proofErr w:type="spellEnd"/>
            <w:r w:rsidRPr="001C0591">
              <w:rPr>
                <w:rFonts w:ascii="Microsoft JhengHei" w:eastAsia="Microsoft JhengHei" w:hAnsi="Microsoft JhengHei" w:cs="Microsoft JhengHei" w:hint="eastAsia"/>
                <w:sz w:val="20"/>
                <w:lang w:val="es-ES"/>
              </w:rPr>
              <w:t>。</w:t>
            </w:r>
          </w:p>
        </w:tc>
        <w:tc>
          <w:tcPr>
            <w:tcW w:w="662" w:type="pct"/>
          </w:tcPr>
          <w:p w14:paraId="75BF3E52" w14:textId="77777777" w:rsidR="00261A17" w:rsidRPr="0013733A" w:rsidRDefault="00261A17" w:rsidP="000D2310">
            <w:pPr>
              <w:pStyle w:val="para"/>
              <w:rPr>
                <w:rFonts w:ascii="Century Gothic" w:eastAsia="Century Gothic" w:hAnsi="Century Gothic"/>
                <w:sz w:val="20"/>
                <w:lang w:val="es-ES"/>
              </w:rPr>
            </w:pPr>
          </w:p>
        </w:tc>
        <w:tc>
          <w:tcPr>
            <w:tcW w:w="2354" w:type="pct"/>
          </w:tcPr>
          <w:p w14:paraId="74537AB2" w14:textId="77777777" w:rsidR="00261A17" w:rsidRPr="0013733A" w:rsidRDefault="00261A17" w:rsidP="000D2310">
            <w:pPr>
              <w:pStyle w:val="para"/>
              <w:rPr>
                <w:rFonts w:ascii="Century Gothic" w:eastAsia="Century Gothic" w:hAnsi="Century Gothic"/>
                <w:sz w:val="20"/>
                <w:lang w:val="es-ES"/>
              </w:rPr>
            </w:pPr>
          </w:p>
        </w:tc>
      </w:tr>
      <w:tr w:rsidR="0062000E" w:rsidRPr="0013733A" w14:paraId="2D81B71E" w14:textId="72C9B98B" w:rsidTr="0062000E">
        <w:trPr>
          <w:trHeight w:val="300"/>
        </w:trPr>
        <w:tc>
          <w:tcPr>
            <w:tcW w:w="451" w:type="pct"/>
            <w:gridSpan w:val="2"/>
            <w:shd w:val="clear" w:color="auto" w:fill="B8CCE4"/>
            <w:tcMar>
              <w:left w:w="105" w:type="dxa"/>
              <w:right w:w="105" w:type="dxa"/>
            </w:tcMar>
          </w:tcPr>
          <w:p w14:paraId="4D39B991" w14:textId="77777777" w:rsidR="00261A17" w:rsidRPr="00071916" w:rsidRDefault="00261A17" w:rsidP="000D2310">
            <w:pPr>
              <w:pStyle w:val="para"/>
              <w:rPr>
                <w:rFonts w:ascii="Century Gothic" w:eastAsia="Century Gothic" w:hAnsi="Century Gothic"/>
                <w:sz w:val="20"/>
              </w:rPr>
            </w:pPr>
            <w:r w:rsidRPr="00071916">
              <w:rPr>
                <w:rFonts w:ascii="Century Gothic" w:eastAsia="Century Gothic" w:hAnsi="Century Gothic"/>
                <w:sz w:val="20"/>
              </w:rPr>
              <w:t>5.1.6</w:t>
            </w:r>
          </w:p>
        </w:tc>
        <w:tc>
          <w:tcPr>
            <w:tcW w:w="1534" w:type="pct"/>
            <w:tcMar>
              <w:left w:w="105" w:type="dxa"/>
              <w:right w:w="105" w:type="dxa"/>
            </w:tcMar>
          </w:tcPr>
          <w:p w14:paraId="5CF2EB36" w14:textId="77777777" w:rsidR="001B70C1" w:rsidRPr="001B70C1" w:rsidRDefault="001B70C1" w:rsidP="001B70C1">
            <w:pPr>
              <w:pStyle w:val="ListBullet"/>
              <w:numPr>
                <w:ilvl w:val="0"/>
                <w:numId w:val="0"/>
              </w:numPr>
              <w:spacing w:before="0" w:after="120"/>
              <w:rPr>
                <w:rFonts w:ascii="Century Gothic" w:eastAsia="Century Gothic" w:hAnsi="Century Gothic" w:cs="Times New Roman"/>
                <w:color w:val="000000" w:themeColor="text1"/>
                <w:sz w:val="20"/>
                <w:szCs w:val="20"/>
                <w:lang w:val="en-GB"/>
              </w:rPr>
            </w:pPr>
            <w:proofErr w:type="spellStart"/>
            <w:r w:rsidRPr="001B70C1">
              <w:rPr>
                <w:rFonts w:ascii="Microsoft JhengHei" w:eastAsia="Microsoft JhengHei" w:hAnsi="Microsoft JhengHei" w:cs="Microsoft JhengHei" w:hint="eastAsia"/>
                <w:color w:val="000000" w:themeColor="text1"/>
                <w:sz w:val="20"/>
                <w:szCs w:val="20"/>
                <w:lang w:val="es-ES"/>
              </w:rPr>
              <w:t>应制定程序</w:t>
            </w:r>
            <w:r w:rsidRPr="001B70C1">
              <w:rPr>
                <w:rFonts w:ascii="Microsoft JhengHei" w:eastAsia="Microsoft JhengHei" w:hAnsi="Microsoft JhengHei" w:cs="Microsoft JhengHei" w:hint="eastAsia"/>
                <w:color w:val="000000" w:themeColor="text1"/>
                <w:sz w:val="20"/>
                <w:szCs w:val="20"/>
                <w:lang w:val="en-GB"/>
              </w:rPr>
              <w:t>，</w:t>
            </w:r>
            <w:r w:rsidRPr="001B70C1">
              <w:rPr>
                <w:rFonts w:ascii="Microsoft JhengHei" w:eastAsia="Microsoft JhengHei" w:hAnsi="Microsoft JhengHei" w:cs="Microsoft JhengHei" w:hint="eastAsia"/>
                <w:color w:val="000000" w:themeColor="text1"/>
                <w:sz w:val="20"/>
                <w:szCs w:val="20"/>
                <w:lang w:val="es-ES"/>
              </w:rPr>
              <w:t>以处理将客户的规格或要求转移到工厂自身系统问题。这应包括</w:t>
            </w:r>
            <w:proofErr w:type="spellEnd"/>
            <w:r w:rsidRPr="001B70C1">
              <w:rPr>
                <w:rFonts w:ascii="Century Gothic" w:eastAsia="Century Gothic" w:hAnsi="Century Gothic" w:cs="Times New Roman"/>
                <w:color w:val="000000" w:themeColor="text1"/>
                <w:sz w:val="20"/>
                <w:szCs w:val="20"/>
                <w:lang w:val="en-GB"/>
              </w:rPr>
              <w:t>(</w:t>
            </w:r>
            <w:proofErr w:type="spellStart"/>
            <w:r w:rsidRPr="001B70C1">
              <w:rPr>
                <w:rFonts w:ascii="MS Gothic" w:eastAsia="MS Gothic" w:hAnsi="MS Gothic" w:cs="MS Gothic" w:hint="eastAsia"/>
                <w:color w:val="000000" w:themeColor="text1"/>
                <w:sz w:val="20"/>
                <w:szCs w:val="20"/>
                <w:lang w:val="es-ES"/>
              </w:rPr>
              <w:t>但不限</w:t>
            </w:r>
            <w:proofErr w:type="spellEnd"/>
          </w:p>
          <w:p w14:paraId="6E365373" w14:textId="47EA0C8D" w:rsidR="001B70C1" w:rsidRPr="001B70C1" w:rsidRDefault="001B70C1" w:rsidP="001B70C1">
            <w:pPr>
              <w:pStyle w:val="ListBullet"/>
              <w:numPr>
                <w:ilvl w:val="0"/>
                <w:numId w:val="0"/>
              </w:numPr>
              <w:spacing w:before="0" w:after="120"/>
              <w:ind w:left="284" w:hanging="284"/>
              <w:rPr>
                <w:rFonts w:ascii="Century Gothic" w:eastAsia="Century Gothic" w:hAnsi="Century Gothic" w:cs="Times New Roman"/>
                <w:color w:val="000000" w:themeColor="text1"/>
                <w:sz w:val="20"/>
                <w:szCs w:val="20"/>
                <w:lang w:val="es-ES"/>
              </w:rPr>
            </w:pPr>
            <w:r w:rsidRPr="001B70C1">
              <w:rPr>
                <w:rFonts w:ascii="MS Gothic" w:eastAsia="MS Gothic" w:hAnsi="MS Gothic" w:cs="MS Gothic" w:hint="eastAsia"/>
                <w:color w:val="000000" w:themeColor="text1"/>
                <w:sz w:val="20"/>
                <w:szCs w:val="20"/>
                <w:lang w:val="es-ES"/>
              </w:rPr>
              <w:t>于</w:t>
            </w:r>
            <w:r w:rsidRPr="001B70C1">
              <w:rPr>
                <w:rFonts w:ascii="Century Gothic" w:eastAsia="Century Gothic" w:hAnsi="Century Gothic" w:cs="Times New Roman"/>
                <w:color w:val="000000" w:themeColor="text1"/>
                <w:sz w:val="20"/>
                <w:szCs w:val="20"/>
                <w:lang w:val="es-ES"/>
              </w:rPr>
              <w:t>)</w:t>
            </w:r>
            <w:r w:rsidR="00D03951">
              <w:rPr>
                <w:rFonts w:ascii="Century Gothic" w:eastAsia="Century Gothic" w:hAnsi="Century Gothic" w:cs="Times New Roman"/>
                <w:color w:val="000000" w:themeColor="text1"/>
                <w:sz w:val="20"/>
                <w:szCs w:val="20"/>
                <w:lang w:val="es-ES"/>
              </w:rPr>
              <w:t>:</w:t>
            </w:r>
          </w:p>
          <w:p w14:paraId="352C6501" w14:textId="75717BA1" w:rsidR="001B70C1" w:rsidRPr="001B70C1" w:rsidRDefault="001B70C1" w:rsidP="001B70C1">
            <w:pPr>
              <w:pStyle w:val="ListBullet"/>
              <w:spacing w:before="0" w:after="120"/>
              <w:ind w:hanging="284"/>
              <w:rPr>
                <w:rFonts w:ascii="Century Gothic" w:eastAsia="Century Gothic" w:hAnsi="Century Gothic" w:cs="Times New Roman"/>
                <w:color w:val="000000" w:themeColor="text1"/>
                <w:sz w:val="20"/>
                <w:szCs w:val="20"/>
                <w:lang w:val="es-ES"/>
              </w:rPr>
            </w:pPr>
            <w:proofErr w:type="spellStart"/>
            <w:r w:rsidRPr="001B70C1">
              <w:rPr>
                <w:rFonts w:ascii="Microsoft JhengHei" w:eastAsia="Microsoft JhengHei" w:hAnsi="Microsoft JhengHei" w:cs="Microsoft JhengHei" w:hint="eastAsia"/>
                <w:color w:val="000000" w:themeColor="text1"/>
                <w:sz w:val="20"/>
                <w:szCs w:val="20"/>
                <w:lang w:val="es-ES"/>
              </w:rPr>
              <w:t>传输数据准确性的确认</w:t>
            </w:r>
            <w:proofErr w:type="spellEnd"/>
          </w:p>
          <w:p w14:paraId="032BA584" w14:textId="243EB810" w:rsidR="001B70C1" w:rsidRPr="001B70C1" w:rsidRDefault="001B70C1" w:rsidP="001B70C1">
            <w:pPr>
              <w:pStyle w:val="ListBullet"/>
              <w:spacing w:before="0" w:after="120"/>
              <w:ind w:hanging="284"/>
              <w:rPr>
                <w:rFonts w:ascii="Century Gothic" w:eastAsia="Century Gothic" w:hAnsi="Century Gothic" w:cs="Times New Roman"/>
                <w:color w:val="000000" w:themeColor="text1"/>
                <w:sz w:val="20"/>
                <w:szCs w:val="20"/>
                <w:lang w:val="es-ES"/>
              </w:rPr>
            </w:pPr>
            <w:proofErr w:type="spellStart"/>
            <w:r w:rsidRPr="001B70C1">
              <w:rPr>
                <w:rFonts w:ascii="MS Gothic" w:eastAsia="MS Gothic" w:hAnsi="MS Gothic" w:cs="MS Gothic" w:hint="eastAsia"/>
                <w:color w:val="000000" w:themeColor="text1"/>
                <w:sz w:val="20"/>
                <w:szCs w:val="20"/>
                <w:lang w:val="es-ES"/>
              </w:rPr>
              <w:t>如何更新和沟通客</w:t>
            </w:r>
            <w:r w:rsidRPr="001B70C1">
              <w:rPr>
                <w:rFonts w:ascii="Microsoft JhengHei" w:eastAsia="Microsoft JhengHei" w:hAnsi="Microsoft JhengHei" w:cs="Microsoft JhengHei" w:hint="eastAsia"/>
                <w:color w:val="000000" w:themeColor="text1"/>
                <w:sz w:val="20"/>
                <w:szCs w:val="20"/>
                <w:lang w:val="es-ES"/>
              </w:rPr>
              <w:t>户规格的变动</w:t>
            </w:r>
            <w:proofErr w:type="spellEnd"/>
          </w:p>
          <w:p w14:paraId="3C797DBD" w14:textId="3EF290F4" w:rsidR="001B70C1" w:rsidRPr="001B70C1" w:rsidRDefault="001B70C1" w:rsidP="001B70C1">
            <w:pPr>
              <w:pStyle w:val="ListBullet"/>
              <w:spacing w:before="0" w:after="120"/>
              <w:ind w:hanging="284"/>
              <w:rPr>
                <w:rFonts w:ascii="Century Gothic" w:eastAsia="Century Gothic" w:hAnsi="Century Gothic" w:cs="Times New Roman"/>
                <w:color w:val="000000" w:themeColor="text1"/>
                <w:sz w:val="20"/>
                <w:szCs w:val="20"/>
                <w:lang w:val="es-ES"/>
              </w:rPr>
            </w:pPr>
            <w:proofErr w:type="spellStart"/>
            <w:r w:rsidRPr="001B70C1">
              <w:rPr>
                <w:rFonts w:ascii="MS Gothic" w:eastAsia="MS Gothic" w:hAnsi="MS Gothic" w:cs="MS Gothic" w:hint="eastAsia"/>
                <w:color w:val="000000" w:themeColor="text1"/>
                <w:sz w:val="20"/>
                <w:szCs w:val="20"/>
                <w:lang w:val="es-ES"/>
              </w:rPr>
              <w:t>如何</w:t>
            </w:r>
            <w:r w:rsidRPr="001B70C1">
              <w:rPr>
                <w:rFonts w:ascii="Microsoft JhengHei" w:eastAsia="Microsoft JhengHei" w:hAnsi="Microsoft JhengHei" w:cs="Microsoft JhengHei" w:hint="eastAsia"/>
                <w:color w:val="000000" w:themeColor="text1"/>
                <w:sz w:val="20"/>
                <w:szCs w:val="20"/>
                <w:lang w:val="es-ES"/>
              </w:rPr>
              <w:t>满足客户定义的测试要求</w:t>
            </w:r>
            <w:proofErr w:type="spellEnd"/>
          </w:p>
          <w:p w14:paraId="0ABDC6D6" w14:textId="0C71161D" w:rsidR="00261A17" w:rsidRPr="0013733A" w:rsidRDefault="00D03951" w:rsidP="001B70C1">
            <w:pPr>
              <w:pStyle w:val="ListBullet"/>
              <w:numPr>
                <w:ilvl w:val="0"/>
                <w:numId w:val="0"/>
              </w:numPr>
              <w:spacing w:before="0" w:after="120"/>
              <w:ind w:left="284" w:hanging="284"/>
              <w:rPr>
                <w:rFonts w:ascii="Century Gothic" w:eastAsia="Century Gothic" w:hAnsi="Century Gothic" w:cs="Times New Roman"/>
                <w:color w:val="000000" w:themeColor="text1"/>
                <w:sz w:val="20"/>
                <w:szCs w:val="20"/>
                <w:lang w:val="es-ES"/>
              </w:rPr>
            </w:pPr>
            <w:r w:rsidRPr="00D03951">
              <w:rPr>
                <w:rFonts w:ascii="Century Gothic" w:eastAsia="Century Gothic" w:hAnsi="Century Gothic" w:cs="Times New Roman"/>
                <w:color w:val="000000" w:themeColor="text1"/>
                <w:sz w:val="20"/>
                <w:szCs w:val="20"/>
                <w:lang w:val="es-ES"/>
              </w:rPr>
              <w:t>•</w:t>
            </w:r>
            <w:r w:rsidR="001B70C1" w:rsidRPr="001B70C1">
              <w:rPr>
                <w:rFonts w:ascii="Century Gothic" w:eastAsia="Century Gothic" w:hAnsi="Century Gothic" w:cs="Times New Roman"/>
                <w:color w:val="000000" w:themeColor="text1"/>
                <w:sz w:val="20"/>
                <w:szCs w:val="20"/>
                <w:lang w:val="es-ES"/>
              </w:rPr>
              <w:t xml:space="preserve"> </w:t>
            </w:r>
            <w:proofErr w:type="spellStart"/>
            <w:r w:rsidR="001B70C1" w:rsidRPr="001B70C1">
              <w:rPr>
                <w:rFonts w:ascii="Microsoft JhengHei" w:eastAsia="Microsoft JhengHei" w:hAnsi="Microsoft JhengHei" w:cs="Microsoft JhengHei" w:hint="eastAsia"/>
                <w:color w:val="000000" w:themeColor="text1"/>
                <w:sz w:val="20"/>
                <w:szCs w:val="20"/>
                <w:lang w:val="es-ES"/>
              </w:rPr>
              <w:t>评估客户规格的变动如何影响技术产品规格</w:t>
            </w:r>
            <w:proofErr w:type="spellEnd"/>
            <w:r w:rsidR="001B70C1" w:rsidRPr="001B70C1">
              <w:rPr>
                <w:rFonts w:ascii="MS Gothic" w:eastAsia="MS Gothic" w:hAnsi="MS Gothic" w:cs="MS Gothic" w:hint="eastAsia"/>
                <w:color w:val="000000" w:themeColor="text1"/>
                <w:sz w:val="20"/>
                <w:szCs w:val="20"/>
                <w:lang w:val="es-ES"/>
              </w:rPr>
              <w:t>。</w:t>
            </w:r>
          </w:p>
        </w:tc>
        <w:tc>
          <w:tcPr>
            <w:tcW w:w="662" w:type="pct"/>
          </w:tcPr>
          <w:p w14:paraId="58A0D72B" w14:textId="77777777" w:rsidR="00261A17" w:rsidRPr="0013733A" w:rsidRDefault="00261A17" w:rsidP="000D2310">
            <w:pPr>
              <w:pStyle w:val="para"/>
              <w:rPr>
                <w:rFonts w:ascii="Century Gothic" w:eastAsia="Century Gothic" w:hAnsi="Century Gothic"/>
                <w:sz w:val="20"/>
                <w:lang w:val="es-ES"/>
              </w:rPr>
            </w:pPr>
          </w:p>
        </w:tc>
        <w:tc>
          <w:tcPr>
            <w:tcW w:w="2354" w:type="pct"/>
          </w:tcPr>
          <w:p w14:paraId="3FDFFC5D" w14:textId="77777777" w:rsidR="00261A17" w:rsidRPr="0013733A" w:rsidRDefault="00261A17" w:rsidP="000D2310">
            <w:pPr>
              <w:pStyle w:val="para"/>
              <w:rPr>
                <w:rFonts w:ascii="Century Gothic" w:eastAsia="Century Gothic" w:hAnsi="Century Gothic"/>
                <w:sz w:val="20"/>
                <w:lang w:val="es-ES"/>
              </w:rPr>
            </w:pPr>
          </w:p>
        </w:tc>
      </w:tr>
      <w:tr w:rsidR="00D41278" w:rsidRPr="0016371E" w14:paraId="46985DC5" w14:textId="77777777" w:rsidTr="00D412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5000" w:type="pct"/>
            <w:gridSpan w:val="5"/>
            <w:shd w:val="clear" w:color="auto" w:fill="00B0F0"/>
          </w:tcPr>
          <w:p w14:paraId="39F6A803" w14:textId="2E576AA5" w:rsidR="00D41278" w:rsidRPr="0013733A" w:rsidRDefault="00D41278" w:rsidP="000D2310">
            <w:pPr>
              <w:keepNext/>
              <w:keepLines/>
              <w:outlineLvl w:val="1"/>
              <w:rPr>
                <w:rFonts w:ascii="Century Gothic" w:eastAsiaTheme="majorEastAsia" w:hAnsi="Century Gothic" w:cs="Times New Roman (Headings CS)"/>
                <w:b/>
                <w:color w:val="FFFFFF" w:themeColor="background1"/>
                <w:sz w:val="20"/>
                <w:szCs w:val="20"/>
                <w:lang w:val="es-ES"/>
              </w:rPr>
            </w:pPr>
            <w:r w:rsidRPr="0013733A">
              <w:rPr>
                <w:rFonts w:ascii="Century Gothic" w:hAnsi="Century Gothic"/>
                <w:color w:val="FFFFFF" w:themeColor="background1"/>
                <w:sz w:val="20"/>
                <w:szCs w:val="20"/>
                <w:lang w:val="es-ES"/>
              </w:rPr>
              <w:t>5.</w:t>
            </w:r>
            <w:r w:rsidR="00092537" w:rsidRPr="0013733A">
              <w:rPr>
                <w:rFonts w:ascii="Century Gothic" w:hAnsi="Century Gothic"/>
                <w:color w:val="FFFFFF" w:themeColor="background1"/>
                <w:sz w:val="20"/>
                <w:szCs w:val="20"/>
                <w:lang w:val="es-ES"/>
              </w:rPr>
              <w:t>2</w:t>
            </w:r>
            <w:r w:rsidRPr="0013733A">
              <w:rPr>
                <w:rFonts w:ascii="Century Gothic" w:hAnsi="Century Gothic"/>
                <w:color w:val="FFFFFF" w:themeColor="background1"/>
                <w:sz w:val="20"/>
                <w:szCs w:val="20"/>
                <w:lang w:val="es-ES"/>
              </w:rPr>
              <w:tab/>
            </w:r>
            <w:r w:rsidR="00092537" w:rsidRPr="0013733A">
              <w:rPr>
                <w:rFonts w:ascii="Century Gothic" w:hAnsi="Century Gothic"/>
                <w:color w:val="FFFFFF" w:themeColor="background1"/>
                <w:sz w:val="20"/>
                <w:szCs w:val="20"/>
                <w:lang w:val="es-ES"/>
              </w:rPr>
              <w:t xml:space="preserve"> </w:t>
            </w:r>
            <w:proofErr w:type="spellStart"/>
            <w:r w:rsidR="00E931AB" w:rsidRPr="00E931AB">
              <w:rPr>
                <w:rFonts w:ascii="MS Gothic" w:eastAsia="MS Gothic" w:hAnsi="MS Gothic" w:cs="MS Gothic" w:hint="eastAsia"/>
                <w:color w:val="FFFFFF" w:themeColor="background1"/>
                <w:sz w:val="20"/>
                <w:szCs w:val="20"/>
                <w:lang w:val="es-ES"/>
              </w:rPr>
              <w:t>平面</w:t>
            </w:r>
            <w:r w:rsidR="00E931AB" w:rsidRPr="00E931AB">
              <w:rPr>
                <w:rFonts w:ascii="Microsoft JhengHei" w:eastAsia="Microsoft JhengHei" w:hAnsi="Microsoft JhengHei" w:cs="Microsoft JhengHei" w:hint="eastAsia"/>
                <w:color w:val="FFFFFF" w:themeColor="background1"/>
                <w:sz w:val="20"/>
                <w:szCs w:val="20"/>
                <w:lang w:val="es-ES"/>
              </w:rPr>
              <w:t>设计和图稿管理</w:t>
            </w:r>
            <w:proofErr w:type="spellEnd"/>
          </w:p>
        </w:tc>
      </w:tr>
      <w:tr w:rsidR="00D41278" w:rsidRPr="0016371E" w14:paraId="7FC0AC8A" w14:textId="77777777" w:rsidTr="006200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1" w:type="pct"/>
            <w:gridSpan w:val="2"/>
            <w:shd w:val="clear" w:color="auto" w:fill="D3E5F6"/>
          </w:tcPr>
          <w:p w14:paraId="5E5230DF" w14:textId="77777777" w:rsidR="00D41278" w:rsidRPr="0013733A" w:rsidRDefault="00D41278" w:rsidP="000D2310">
            <w:pPr>
              <w:spacing w:before="120" w:after="120"/>
              <w:outlineLvl w:val="2"/>
              <w:rPr>
                <w:rFonts w:ascii="Century Gothic" w:eastAsia="Times New Roman" w:hAnsi="Century Gothic" w:cs="Calibri"/>
                <w:b/>
                <w:bCs/>
                <w:sz w:val="20"/>
                <w:szCs w:val="20"/>
                <w:lang w:val="es-ES"/>
              </w:rPr>
            </w:pPr>
          </w:p>
          <w:p w14:paraId="1229C0D8" w14:textId="77777777" w:rsidR="00D41278" w:rsidRPr="0013733A" w:rsidRDefault="00D41278" w:rsidP="000D2310">
            <w:pPr>
              <w:rPr>
                <w:rFonts w:ascii="Century Gothic" w:hAnsi="Century Gothic"/>
                <w:sz w:val="20"/>
                <w:szCs w:val="20"/>
                <w:lang w:val="es-ES"/>
              </w:rPr>
            </w:pPr>
          </w:p>
        </w:tc>
        <w:tc>
          <w:tcPr>
            <w:tcW w:w="4549" w:type="pct"/>
            <w:gridSpan w:val="3"/>
            <w:shd w:val="clear" w:color="auto" w:fill="D3E5F6"/>
          </w:tcPr>
          <w:p w14:paraId="66D7CC2C" w14:textId="5F233E44" w:rsidR="00D41278" w:rsidRPr="0013733A" w:rsidRDefault="00D26DA3" w:rsidP="00CE1329">
            <w:pPr>
              <w:pStyle w:val="para"/>
              <w:rPr>
                <w:rFonts w:ascii="Century Gothic" w:eastAsia="Century Gothic" w:hAnsi="Century Gothic"/>
                <w:sz w:val="20"/>
                <w:lang w:val="es-ES"/>
              </w:rPr>
            </w:pPr>
            <w:proofErr w:type="spellStart"/>
            <w:r w:rsidRPr="00D26DA3">
              <w:rPr>
                <w:rFonts w:ascii="MS Gothic" w:eastAsia="MS Gothic" w:hAnsi="MS Gothic" w:cs="MS Gothic" w:hint="eastAsia"/>
                <w:sz w:val="20"/>
                <w:lang w:val="es-ES"/>
              </w:rPr>
              <w:t>由工厂</w:t>
            </w:r>
            <w:r w:rsidRPr="00D26DA3">
              <w:rPr>
                <w:rFonts w:ascii="Microsoft JhengHei" w:eastAsia="Microsoft JhengHei" w:hAnsi="Microsoft JhengHei" w:cs="Microsoft JhengHei" w:hint="eastAsia"/>
                <w:sz w:val="20"/>
                <w:lang w:val="es-ES"/>
              </w:rPr>
              <w:t>实施的作品和所有印刷前工序应进行管理，确保信息丢失和客户规格变化的问题得到消除</w:t>
            </w:r>
            <w:proofErr w:type="spellEnd"/>
            <w:r w:rsidRPr="00D26DA3">
              <w:rPr>
                <w:rFonts w:ascii="Microsoft JhengHei" w:eastAsia="Microsoft JhengHei" w:hAnsi="Microsoft JhengHei" w:cs="Microsoft JhengHei" w:hint="eastAsia"/>
                <w:sz w:val="20"/>
                <w:lang w:val="es-ES"/>
              </w:rPr>
              <w:t>。</w:t>
            </w:r>
          </w:p>
        </w:tc>
      </w:tr>
    </w:tbl>
    <w:tbl>
      <w:tblPr>
        <w:tblStyle w:val="TableGrid31"/>
        <w:tblW w:w="5000" w:type="pct"/>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654"/>
        <w:gridCol w:w="447"/>
        <w:gridCol w:w="2719"/>
        <w:gridCol w:w="1276"/>
        <w:gridCol w:w="4540"/>
      </w:tblGrid>
      <w:tr w:rsidR="003F146F" w:rsidRPr="00071916" w14:paraId="2FE86E27" w14:textId="5496593B" w:rsidTr="00AA5867">
        <w:trPr>
          <w:trHeight w:val="300"/>
        </w:trPr>
        <w:tc>
          <w:tcPr>
            <w:tcW w:w="571" w:type="pct"/>
            <w:gridSpan w:val="2"/>
            <w:shd w:val="clear" w:color="auto" w:fill="00B0F0"/>
            <w:tcMar>
              <w:left w:w="105" w:type="dxa"/>
              <w:right w:w="105" w:type="dxa"/>
            </w:tcMar>
          </w:tcPr>
          <w:p w14:paraId="0AC939D6" w14:textId="71559F7A" w:rsidR="00561B85" w:rsidRPr="00071916" w:rsidRDefault="00DF2D10" w:rsidP="0094448E">
            <w:pPr>
              <w:pStyle w:val="Heading3"/>
              <w:tabs>
                <w:tab w:val="left" w:pos="600"/>
              </w:tabs>
              <w:rPr>
                <w:rFonts w:ascii="Century Gothic" w:hAnsi="Century Gothic"/>
                <w:sz w:val="20"/>
                <w:szCs w:val="20"/>
              </w:rPr>
            </w:pPr>
            <w:proofErr w:type="spellStart"/>
            <w:r>
              <w:rPr>
                <w:rFonts w:ascii="MS Gothic" w:eastAsia="MS Gothic" w:hAnsi="MS Gothic" w:cs="MS Gothic" w:hint="eastAsia"/>
                <w:sz w:val="20"/>
                <w:szCs w:val="20"/>
              </w:rPr>
              <w:t>条款</w:t>
            </w:r>
            <w:proofErr w:type="spellEnd"/>
          </w:p>
        </w:tc>
        <w:tc>
          <w:tcPr>
            <w:tcW w:w="1411" w:type="pct"/>
            <w:shd w:val="clear" w:color="auto" w:fill="00B0F0"/>
            <w:tcMar>
              <w:left w:w="105" w:type="dxa"/>
              <w:right w:w="105" w:type="dxa"/>
            </w:tcMar>
          </w:tcPr>
          <w:p w14:paraId="64BC8934" w14:textId="75FE0366" w:rsidR="00561B85" w:rsidRPr="00071916" w:rsidRDefault="000D68F7" w:rsidP="000D2310">
            <w:pPr>
              <w:pStyle w:val="Heading3"/>
              <w:rPr>
                <w:rFonts w:ascii="Century Gothic" w:hAnsi="Century Gothic"/>
                <w:sz w:val="20"/>
                <w:szCs w:val="20"/>
              </w:rPr>
            </w:pPr>
            <w:proofErr w:type="spellStart"/>
            <w:r>
              <w:rPr>
                <w:rStyle w:val="Strong"/>
                <w:rFonts w:ascii="Century Gothic" w:eastAsiaTheme="majorEastAsia" w:hAnsi="Century Gothic"/>
                <w:b/>
                <w:sz w:val="20"/>
                <w:szCs w:val="20"/>
              </w:rPr>
              <w:t>要求</w:t>
            </w:r>
            <w:proofErr w:type="spellEnd"/>
          </w:p>
        </w:tc>
        <w:tc>
          <w:tcPr>
            <w:tcW w:w="662" w:type="pct"/>
            <w:shd w:val="clear" w:color="auto" w:fill="00B0F0"/>
          </w:tcPr>
          <w:p w14:paraId="3708F8F4" w14:textId="1946599B" w:rsidR="00561B85" w:rsidRPr="00071916" w:rsidRDefault="00C866AC" w:rsidP="000D2310">
            <w:pPr>
              <w:pStyle w:val="Heading3"/>
              <w:rPr>
                <w:rStyle w:val="Strong"/>
                <w:rFonts w:ascii="Century Gothic" w:eastAsiaTheme="majorEastAsia" w:hAnsi="Century Gothic"/>
                <w:b/>
                <w:sz w:val="20"/>
                <w:szCs w:val="20"/>
              </w:rPr>
            </w:pPr>
            <w:proofErr w:type="spellStart"/>
            <w:r>
              <w:rPr>
                <w:rStyle w:val="Strong"/>
                <w:rFonts w:ascii="Century Gothic" w:eastAsiaTheme="majorEastAsia" w:hAnsi="Century Gothic"/>
                <w:b/>
                <w:sz w:val="20"/>
                <w:szCs w:val="20"/>
              </w:rPr>
              <w:t>符合</w:t>
            </w:r>
            <w:proofErr w:type="spellEnd"/>
          </w:p>
        </w:tc>
        <w:tc>
          <w:tcPr>
            <w:tcW w:w="2356" w:type="pct"/>
            <w:shd w:val="clear" w:color="auto" w:fill="00B0F0"/>
          </w:tcPr>
          <w:p w14:paraId="26EA0873" w14:textId="16BE2E50" w:rsidR="00561B85" w:rsidRPr="00071916" w:rsidRDefault="00CC6917" w:rsidP="000D2310">
            <w:pPr>
              <w:pStyle w:val="Heading3"/>
              <w:rPr>
                <w:rStyle w:val="Strong"/>
                <w:rFonts w:ascii="Century Gothic" w:eastAsiaTheme="majorEastAsia" w:hAnsi="Century Gothic"/>
                <w:b/>
                <w:sz w:val="20"/>
                <w:szCs w:val="20"/>
              </w:rPr>
            </w:pPr>
            <w:proofErr w:type="spellStart"/>
            <w:r>
              <w:rPr>
                <w:rStyle w:val="Strong"/>
                <w:rFonts w:ascii="Microsoft JhengHei" w:eastAsia="Microsoft JhengHei" w:hAnsi="Microsoft JhengHei" w:cs="Microsoft JhengHei" w:hint="eastAsia"/>
                <w:b/>
                <w:sz w:val="20"/>
                <w:szCs w:val="20"/>
              </w:rPr>
              <w:t>评论</w:t>
            </w:r>
            <w:proofErr w:type="spellEnd"/>
          </w:p>
        </w:tc>
      </w:tr>
      <w:tr w:rsidR="003F146F" w:rsidRPr="00624302" w14:paraId="3DCD910E" w14:textId="40FD20FF" w:rsidTr="0062000E">
        <w:trPr>
          <w:trHeight w:val="300"/>
        </w:trPr>
        <w:tc>
          <w:tcPr>
            <w:tcW w:w="571" w:type="pct"/>
            <w:gridSpan w:val="2"/>
            <w:shd w:val="clear" w:color="auto" w:fill="B8CCE4"/>
            <w:tcMar>
              <w:left w:w="105" w:type="dxa"/>
              <w:right w:w="105" w:type="dxa"/>
            </w:tcMar>
          </w:tcPr>
          <w:p w14:paraId="02D694FB" w14:textId="77777777" w:rsidR="00561B85" w:rsidRPr="00071916" w:rsidRDefault="00561B85" w:rsidP="000D2310">
            <w:pPr>
              <w:pStyle w:val="para"/>
              <w:rPr>
                <w:rFonts w:ascii="Century Gothic" w:eastAsia="Century Gothic" w:hAnsi="Century Gothic"/>
                <w:sz w:val="20"/>
              </w:rPr>
            </w:pPr>
            <w:r w:rsidRPr="00071916">
              <w:rPr>
                <w:rFonts w:ascii="Century Gothic" w:eastAsia="Century Gothic" w:hAnsi="Century Gothic"/>
                <w:sz w:val="20"/>
              </w:rPr>
              <w:t>5.2.1</w:t>
            </w:r>
          </w:p>
        </w:tc>
        <w:tc>
          <w:tcPr>
            <w:tcW w:w="1411" w:type="pct"/>
            <w:tcMar>
              <w:left w:w="105" w:type="dxa"/>
              <w:right w:w="105" w:type="dxa"/>
            </w:tcMar>
          </w:tcPr>
          <w:p w14:paraId="1322FCB2" w14:textId="77777777" w:rsidR="00060982" w:rsidRPr="00060982" w:rsidRDefault="00060982" w:rsidP="008E6280">
            <w:pPr>
              <w:pStyle w:val="ListBullet"/>
              <w:numPr>
                <w:ilvl w:val="0"/>
                <w:numId w:val="0"/>
              </w:numPr>
              <w:spacing w:before="0" w:after="120"/>
              <w:rPr>
                <w:rFonts w:ascii="Century Gothic" w:eastAsia="Century Gothic" w:hAnsi="Century Gothic" w:cs="Times New Roman"/>
                <w:sz w:val="20"/>
                <w:szCs w:val="20"/>
              </w:rPr>
            </w:pPr>
            <w:proofErr w:type="spellStart"/>
            <w:r w:rsidRPr="00060982">
              <w:rPr>
                <w:rFonts w:ascii="MS Gothic" w:eastAsia="MS Gothic" w:hAnsi="MS Gothic" w:cs="MS Gothic" w:hint="eastAsia"/>
                <w:sz w:val="20"/>
                <w:szCs w:val="20"/>
                <w:lang w:val="es-ES"/>
              </w:rPr>
              <w:t>工厂</w:t>
            </w:r>
            <w:r w:rsidRPr="00060982">
              <w:rPr>
                <w:rFonts w:ascii="Microsoft JhengHei" w:eastAsia="Microsoft JhengHei" w:hAnsi="Microsoft JhengHei" w:cs="Microsoft JhengHei" w:hint="eastAsia"/>
                <w:sz w:val="20"/>
                <w:szCs w:val="20"/>
                <w:lang w:val="es-ES"/>
              </w:rPr>
              <w:t>应有作品管理程序</w:t>
            </w:r>
            <w:r w:rsidRPr="00060982">
              <w:rPr>
                <w:rFonts w:ascii="Microsoft JhengHei" w:eastAsia="Microsoft JhengHei" w:hAnsi="Microsoft JhengHei" w:cs="Microsoft JhengHei" w:hint="eastAsia"/>
                <w:sz w:val="20"/>
                <w:szCs w:val="20"/>
              </w:rPr>
              <w:t>，</w:t>
            </w:r>
            <w:r w:rsidRPr="00060982">
              <w:rPr>
                <w:rFonts w:ascii="Microsoft JhengHei" w:eastAsia="Microsoft JhengHei" w:hAnsi="Microsoft JhengHei" w:cs="Microsoft JhengHei" w:hint="eastAsia"/>
                <w:sz w:val="20"/>
                <w:szCs w:val="20"/>
                <w:lang w:val="es-ES"/>
              </w:rPr>
              <w:t>涵盖工厂负责的活动。这可能包括但不限于</w:t>
            </w:r>
            <w:proofErr w:type="spellEnd"/>
            <w:r w:rsidRPr="00060982">
              <w:rPr>
                <w:rFonts w:ascii="Microsoft JhengHei" w:eastAsia="Microsoft JhengHei" w:hAnsi="Microsoft JhengHei" w:cs="Microsoft JhengHei" w:hint="eastAsia"/>
                <w:sz w:val="20"/>
                <w:szCs w:val="20"/>
              </w:rPr>
              <w:t>：</w:t>
            </w:r>
          </w:p>
          <w:p w14:paraId="4044E5FF" w14:textId="09130DFE" w:rsidR="00060982" w:rsidRPr="00060982" w:rsidRDefault="00060982" w:rsidP="00060982">
            <w:pPr>
              <w:pStyle w:val="ListBullet"/>
              <w:spacing w:before="0" w:after="120"/>
              <w:ind w:hanging="284"/>
              <w:rPr>
                <w:rFonts w:ascii="Century Gothic" w:eastAsia="Century Gothic" w:hAnsi="Century Gothic" w:cs="Times New Roman"/>
                <w:sz w:val="20"/>
                <w:szCs w:val="20"/>
                <w:lang w:val="es-ES"/>
              </w:rPr>
            </w:pPr>
            <w:proofErr w:type="spellStart"/>
            <w:r w:rsidRPr="00060982">
              <w:rPr>
                <w:rFonts w:ascii="MS Gothic" w:eastAsia="MS Gothic" w:hAnsi="MS Gothic" w:cs="MS Gothic" w:hint="eastAsia"/>
                <w:sz w:val="20"/>
                <w:szCs w:val="20"/>
                <w:lang w:val="es-ES"/>
              </w:rPr>
              <w:t>作品中</w:t>
            </w:r>
            <w:r w:rsidRPr="00060982">
              <w:rPr>
                <w:rFonts w:ascii="Microsoft JhengHei" w:eastAsia="Microsoft JhengHei" w:hAnsi="Microsoft JhengHei" w:cs="Microsoft JhengHei" w:hint="eastAsia"/>
                <w:sz w:val="20"/>
                <w:szCs w:val="20"/>
                <w:lang w:val="es-ES"/>
              </w:rPr>
              <w:t>应包含的整理信息</w:t>
            </w:r>
            <w:proofErr w:type="spellEnd"/>
          </w:p>
          <w:p w14:paraId="2E383D5B" w14:textId="4C62E680" w:rsidR="00060982" w:rsidRPr="00060982" w:rsidRDefault="00060982" w:rsidP="00060982">
            <w:pPr>
              <w:pStyle w:val="ListBullet"/>
              <w:spacing w:before="0" w:after="120"/>
              <w:ind w:hanging="284"/>
              <w:rPr>
                <w:rFonts w:ascii="Century Gothic" w:eastAsia="Century Gothic" w:hAnsi="Century Gothic" w:cs="Times New Roman"/>
                <w:sz w:val="20"/>
                <w:szCs w:val="20"/>
                <w:lang w:val="es-ES"/>
              </w:rPr>
            </w:pPr>
            <w:proofErr w:type="spellStart"/>
            <w:r w:rsidRPr="00060982">
              <w:rPr>
                <w:rFonts w:ascii="MS Gothic" w:eastAsia="MS Gothic" w:hAnsi="MS Gothic" w:cs="MS Gothic" w:hint="eastAsia"/>
                <w:sz w:val="20"/>
                <w:szCs w:val="20"/>
                <w:lang w:val="es-ES"/>
              </w:rPr>
              <w:t>从客</w:t>
            </w:r>
            <w:r w:rsidRPr="00060982">
              <w:rPr>
                <w:rFonts w:ascii="Microsoft JhengHei" w:eastAsia="Microsoft JhengHei" w:hAnsi="Microsoft JhengHei" w:cs="Microsoft JhengHei" w:hint="eastAsia"/>
                <w:sz w:val="20"/>
                <w:szCs w:val="20"/>
                <w:lang w:val="es-ES"/>
              </w:rPr>
              <w:t>户处接收到的作品文件</w:t>
            </w:r>
            <w:proofErr w:type="spellEnd"/>
          </w:p>
          <w:p w14:paraId="70490EE6" w14:textId="3D497063" w:rsidR="00561B85" w:rsidRPr="0013733A" w:rsidRDefault="008E6280" w:rsidP="00060982">
            <w:pPr>
              <w:pStyle w:val="ListBullet"/>
              <w:numPr>
                <w:ilvl w:val="0"/>
                <w:numId w:val="0"/>
              </w:numPr>
              <w:spacing w:before="0" w:after="120"/>
              <w:ind w:left="284" w:hanging="284"/>
              <w:rPr>
                <w:rFonts w:ascii="Century Gothic" w:eastAsia="Century Gothic" w:hAnsi="Century Gothic" w:cs="Times New Roman"/>
                <w:sz w:val="20"/>
                <w:szCs w:val="20"/>
                <w:lang w:val="es-ES"/>
              </w:rPr>
            </w:pPr>
            <w:r w:rsidRPr="008E6280">
              <w:rPr>
                <w:rFonts w:ascii="Century Gothic" w:eastAsia="Century Gothic" w:hAnsi="Century Gothic" w:cs="Times New Roman"/>
                <w:sz w:val="20"/>
                <w:szCs w:val="20"/>
                <w:lang w:val="es-ES"/>
              </w:rPr>
              <w:t>•</w:t>
            </w:r>
            <w:r w:rsidR="00060982" w:rsidRPr="00060982">
              <w:rPr>
                <w:rFonts w:ascii="Century Gothic" w:eastAsia="Century Gothic" w:hAnsi="Century Gothic" w:cs="Times New Roman"/>
                <w:sz w:val="20"/>
                <w:szCs w:val="20"/>
                <w:lang w:val="es-ES"/>
              </w:rPr>
              <w:t xml:space="preserve"> </w:t>
            </w:r>
            <w:r w:rsidR="00275C67">
              <w:rPr>
                <w:rFonts w:ascii="Century Gothic" w:eastAsia="Century Gothic" w:hAnsi="Century Gothic" w:cs="Times New Roman"/>
                <w:sz w:val="20"/>
                <w:szCs w:val="20"/>
                <w:lang w:val="es-ES"/>
              </w:rPr>
              <w:t xml:space="preserve">  </w:t>
            </w:r>
            <w:proofErr w:type="spellStart"/>
            <w:r w:rsidR="00060982" w:rsidRPr="00060982">
              <w:rPr>
                <w:rFonts w:ascii="MS Gothic" w:eastAsia="MS Gothic" w:hAnsi="MS Gothic" w:cs="MS Gothic" w:hint="eastAsia"/>
                <w:sz w:val="20"/>
                <w:szCs w:val="20"/>
                <w:lang w:val="es-ES"/>
              </w:rPr>
              <w:t>已完成作品的</w:t>
            </w:r>
            <w:r w:rsidR="00060982" w:rsidRPr="00060982">
              <w:rPr>
                <w:rFonts w:ascii="Microsoft JhengHei" w:eastAsia="Microsoft JhengHei" w:hAnsi="Microsoft JhengHei" w:cs="Microsoft JhengHei" w:hint="eastAsia"/>
                <w:sz w:val="20"/>
                <w:szCs w:val="20"/>
                <w:lang w:val="es-ES"/>
              </w:rPr>
              <w:t>验证和客户审批，包括任何产品特定的声明，例如监管链</w:t>
            </w:r>
            <w:proofErr w:type="spellEnd"/>
            <w:r w:rsidR="00060982" w:rsidRPr="00060982">
              <w:rPr>
                <w:rFonts w:ascii="MS Gothic" w:eastAsia="MS Gothic" w:hAnsi="MS Gothic" w:cs="MS Gothic" w:hint="eastAsia"/>
                <w:sz w:val="20"/>
                <w:szCs w:val="20"/>
                <w:lang w:val="es-ES"/>
              </w:rPr>
              <w:t>。</w:t>
            </w:r>
          </w:p>
        </w:tc>
        <w:tc>
          <w:tcPr>
            <w:tcW w:w="662" w:type="pct"/>
          </w:tcPr>
          <w:p w14:paraId="66192E44" w14:textId="77777777" w:rsidR="00561B85" w:rsidRPr="0013733A" w:rsidRDefault="00561B85" w:rsidP="000D2310">
            <w:pPr>
              <w:pStyle w:val="para"/>
              <w:rPr>
                <w:rFonts w:ascii="Century Gothic" w:eastAsia="Century Gothic" w:hAnsi="Century Gothic"/>
                <w:sz w:val="20"/>
                <w:lang w:val="es-ES"/>
              </w:rPr>
            </w:pPr>
          </w:p>
        </w:tc>
        <w:tc>
          <w:tcPr>
            <w:tcW w:w="2356" w:type="pct"/>
          </w:tcPr>
          <w:p w14:paraId="49E7BD4A" w14:textId="77777777" w:rsidR="00561B85" w:rsidRPr="0013733A" w:rsidRDefault="00561B85" w:rsidP="000D2310">
            <w:pPr>
              <w:pStyle w:val="para"/>
              <w:rPr>
                <w:rFonts w:ascii="Century Gothic" w:eastAsia="Century Gothic" w:hAnsi="Century Gothic"/>
                <w:sz w:val="20"/>
                <w:lang w:val="es-ES"/>
              </w:rPr>
            </w:pPr>
          </w:p>
        </w:tc>
      </w:tr>
      <w:tr w:rsidR="003F146F" w:rsidRPr="00071916" w14:paraId="395F6C85" w14:textId="2A1A90A8" w:rsidTr="0062000E">
        <w:trPr>
          <w:trHeight w:val="300"/>
        </w:trPr>
        <w:tc>
          <w:tcPr>
            <w:tcW w:w="571" w:type="pct"/>
            <w:gridSpan w:val="2"/>
            <w:shd w:val="clear" w:color="auto" w:fill="B8CCE4"/>
            <w:tcMar>
              <w:left w:w="105" w:type="dxa"/>
              <w:right w:w="105" w:type="dxa"/>
            </w:tcMar>
          </w:tcPr>
          <w:p w14:paraId="12429789" w14:textId="77777777" w:rsidR="00561B85" w:rsidRPr="00071916" w:rsidRDefault="00561B85" w:rsidP="000D2310">
            <w:pPr>
              <w:pStyle w:val="para"/>
              <w:rPr>
                <w:rFonts w:ascii="Century Gothic" w:eastAsia="Century Gothic" w:hAnsi="Century Gothic"/>
                <w:sz w:val="20"/>
              </w:rPr>
            </w:pPr>
            <w:r w:rsidRPr="00071916">
              <w:rPr>
                <w:rFonts w:ascii="Century Gothic" w:eastAsia="Century Gothic" w:hAnsi="Century Gothic"/>
                <w:sz w:val="20"/>
              </w:rPr>
              <w:lastRenderedPageBreak/>
              <w:t>5.2.2</w:t>
            </w:r>
          </w:p>
        </w:tc>
        <w:tc>
          <w:tcPr>
            <w:tcW w:w="1411" w:type="pct"/>
            <w:tcMar>
              <w:left w:w="105" w:type="dxa"/>
              <w:right w:w="105" w:type="dxa"/>
            </w:tcMar>
          </w:tcPr>
          <w:p w14:paraId="2165312A" w14:textId="77777777" w:rsidR="00AC6783" w:rsidRPr="00AC6783" w:rsidRDefault="00AC6783" w:rsidP="00AC6783">
            <w:pPr>
              <w:pStyle w:val="para"/>
              <w:rPr>
                <w:rFonts w:ascii="Century Gothic" w:eastAsia="Century Gothic" w:hAnsi="Century Gothic"/>
                <w:sz w:val="20"/>
              </w:rPr>
            </w:pPr>
            <w:proofErr w:type="spellStart"/>
            <w:r w:rsidRPr="00AC6783">
              <w:rPr>
                <w:rFonts w:ascii="Microsoft JhengHei" w:eastAsia="Microsoft JhengHei" w:hAnsi="Microsoft JhengHei" w:cs="Microsoft JhengHei" w:hint="eastAsia"/>
                <w:sz w:val="20"/>
              </w:rPr>
              <w:t>应制定流程，寻求客户对成品概念和作品的正式接受和批准</w:t>
            </w:r>
            <w:proofErr w:type="spellEnd"/>
            <w:r w:rsidRPr="00AC6783">
              <w:rPr>
                <w:rFonts w:ascii="Microsoft JhengHei" w:eastAsia="Microsoft JhengHei" w:hAnsi="Microsoft JhengHei" w:cs="Microsoft JhengHei" w:hint="eastAsia"/>
                <w:sz w:val="20"/>
              </w:rPr>
              <w:t>。</w:t>
            </w:r>
          </w:p>
          <w:p w14:paraId="103AC334" w14:textId="421BD566" w:rsidR="00561B85" w:rsidRPr="00071916" w:rsidRDefault="00AC6783" w:rsidP="00AC6783">
            <w:pPr>
              <w:pStyle w:val="para"/>
              <w:rPr>
                <w:rFonts w:ascii="Century Gothic" w:eastAsia="Century Gothic" w:hAnsi="Century Gothic"/>
                <w:sz w:val="20"/>
              </w:rPr>
            </w:pPr>
            <w:proofErr w:type="spellStart"/>
            <w:r w:rsidRPr="00AC6783">
              <w:rPr>
                <w:rFonts w:ascii="Microsoft JhengHei" w:eastAsia="Microsoft JhengHei" w:hAnsi="Microsoft JhengHei" w:cs="Microsoft JhengHei" w:hint="eastAsia"/>
                <w:sz w:val="20"/>
              </w:rPr>
              <w:t>结果应记录在案</w:t>
            </w:r>
            <w:proofErr w:type="spellEnd"/>
            <w:r w:rsidRPr="00AC6783">
              <w:rPr>
                <w:rFonts w:ascii="MS Gothic" w:eastAsia="MS Gothic" w:hAnsi="MS Gothic" w:cs="MS Gothic" w:hint="eastAsia"/>
                <w:sz w:val="20"/>
              </w:rPr>
              <w:t>。</w:t>
            </w:r>
          </w:p>
        </w:tc>
        <w:tc>
          <w:tcPr>
            <w:tcW w:w="662" w:type="pct"/>
          </w:tcPr>
          <w:p w14:paraId="31198B26" w14:textId="77777777" w:rsidR="00561B85" w:rsidRPr="00071916" w:rsidRDefault="00561B85" w:rsidP="000D2310">
            <w:pPr>
              <w:pStyle w:val="para"/>
              <w:rPr>
                <w:rFonts w:ascii="Century Gothic" w:eastAsia="Century Gothic" w:hAnsi="Century Gothic"/>
                <w:sz w:val="20"/>
              </w:rPr>
            </w:pPr>
          </w:p>
        </w:tc>
        <w:tc>
          <w:tcPr>
            <w:tcW w:w="2356" w:type="pct"/>
          </w:tcPr>
          <w:p w14:paraId="582C5466" w14:textId="77777777" w:rsidR="00561B85" w:rsidRPr="00071916" w:rsidRDefault="00561B85" w:rsidP="000D2310">
            <w:pPr>
              <w:pStyle w:val="para"/>
              <w:rPr>
                <w:rFonts w:ascii="Century Gothic" w:eastAsia="Century Gothic" w:hAnsi="Century Gothic"/>
                <w:sz w:val="20"/>
              </w:rPr>
            </w:pPr>
          </w:p>
        </w:tc>
      </w:tr>
      <w:tr w:rsidR="003F146F" w:rsidRPr="00216677" w14:paraId="7D65C775" w14:textId="53DFCF43" w:rsidTr="00C92F8D">
        <w:trPr>
          <w:trHeight w:val="300"/>
        </w:trPr>
        <w:tc>
          <w:tcPr>
            <w:tcW w:w="339" w:type="pct"/>
            <w:shd w:val="clear" w:color="auto" w:fill="FFFF99"/>
            <w:tcMar>
              <w:left w:w="105" w:type="dxa"/>
              <w:right w:w="105" w:type="dxa"/>
            </w:tcMar>
          </w:tcPr>
          <w:p w14:paraId="1CD300DC" w14:textId="77777777" w:rsidR="00561B85" w:rsidRPr="00071916" w:rsidRDefault="00561B85" w:rsidP="000D2310">
            <w:pPr>
              <w:pStyle w:val="para"/>
              <w:rPr>
                <w:rFonts w:ascii="Century Gothic" w:eastAsia="Century Gothic" w:hAnsi="Century Gothic"/>
                <w:sz w:val="20"/>
              </w:rPr>
            </w:pPr>
            <w:r w:rsidRPr="00071916">
              <w:rPr>
                <w:rFonts w:ascii="Century Gothic" w:eastAsia="Century Gothic" w:hAnsi="Century Gothic"/>
                <w:sz w:val="20"/>
              </w:rPr>
              <w:t>5.2.3</w:t>
            </w:r>
          </w:p>
        </w:tc>
        <w:tc>
          <w:tcPr>
            <w:tcW w:w="232" w:type="pct"/>
            <w:shd w:val="clear" w:color="auto" w:fill="B8CCE4"/>
            <w:tcMar>
              <w:left w:w="105" w:type="dxa"/>
              <w:right w:w="105" w:type="dxa"/>
            </w:tcMar>
          </w:tcPr>
          <w:p w14:paraId="65D4C9E4" w14:textId="77777777" w:rsidR="00561B85" w:rsidRPr="00071916" w:rsidRDefault="00561B85" w:rsidP="000D2310">
            <w:pPr>
              <w:pStyle w:val="para"/>
              <w:rPr>
                <w:rFonts w:ascii="Century Gothic" w:eastAsia="Century Gothic" w:hAnsi="Century Gothic"/>
                <w:sz w:val="20"/>
              </w:rPr>
            </w:pPr>
          </w:p>
        </w:tc>
        <w:tc>
          <w:tcPr>
            <w:tcW w:w="1411" w:type="pct"/>
            <w:tcMar>
              <w:left w:w="105" w:type="dxa"/>
              <w:right w:w="105" w:type="dxa"/>
            </w:tcMar>
          </w:tcPr>
          <w:p w14:paraId="5F0E4989" w14:textId="77777777" w:rsidR="00216677" w:rsidRPr="00216677" w:rsidRDefault="00216677" w:rsidP="00216677">
            <w:pPr>
              <w:pStyle w:val="para"/>
              <w:rPr>
                <w:rFonts w:ascii="Century Gothic" w:eastAsia="Century Gothic" w:hAnsi="Century Gothic"/>
                <w:sz w:val="20"/>
              </w:rPr>
            </w:pPr>
            <w:proofErr w:type="spellStart"/>
            <w:r w:rsidRPr="00216677">
              <w:rPr>
                <w:rFonts w:ascii="MS Gothic" w:eastAsia="MS Gothic" w:hAnsi="MS Gothic" w:cs="MS Gothic" w:hint="eastAsia"/>
                <w:sz w:val="20"/>
                <w:lang w:val="es-ES"/>
              </w:rPr>
              <w:t>在适当情况下</w:t>
            </w:r>
            <w:r w:rsidRPr="00216677">
              <w:rPr>
                <w:rFonts w:ascii="MS Gothic" w:eastAsia="MS Gothic" w:hAnsi="MS Gothic" w:cs="MS Gothic" w:hint="eastAsia"/>
                <w:sz w:val="20"/>
              </w:rPr>
              <w:t>，</w:t>
            </w:r>
            <w:r w:rsidRPr="00216677">
              <w:rPr>
                <w:rFonts w:ascii="Microsoft JhengHei" w:eastAsia="Microsoft JhengHei" w:hAnsi="Microsoft JhengHei" w:cs="Microsoft JhengHei" w:hint="eastAsia"/>
                <w:sz w:val="20"/>
                <w:lang w:val="es-ES"/>
              </w:rPr>
              <w:t>应进行印刷试验</w:t>
            </w:r>
            <w:r w:rsidRPr="00216677">
              <w:rPr>
                <w:rFonts w:ascii="Microsoft JhengHei" w:eastAsia="Microsoft JhengHei" w:hAnsi="Microsoft JhengHei" w:cs="Microsoft JhengHei" w:hint="eastAsia"/>
                <w:sz w:val="20"/>
              </w:rPr>
              <w:t>，</w:t>
            </w:r>
            <w:r w:rsidRPr="00216677">
              <w:rPr>
                <w:rFonts w:ascii="Microsoft JhengHei" w:eastAsia="Microsoft JhengHei" w:hAnsi="Microsoft JhengHei" w:cs="Microsoft JhengHei" w:hint="eastAsia"/>
                <w:sz w:val="20"/>
                <w:lang w:val="es-ES"/>
              </w:rPr>
              <w:t>测试应确认可以始终达到商定的产品质量和印刷</w:t>
            </w:r>
            <w:proofErr w:type="spellEnd"/>
          </w:p>
          <w:p w14:paraId="2F522518" w14:textId="4227E988" w:rsidR="00561B85" w:rsidRPr="00216677" w:rsidRDefault="00216677" w:rsidP="00216677">
            <w:pPr>
              <w:pStyle w:val="para"/>
              <w:rPr>
                <w:rFonts w:ascii="Century Gothic" w:eastAsia="Century Gothic" w:hAnsi="Century Gothic"/>
                <w:sz w:val="20"/>
              </w:rPr>
            </w:pPr>
            <w:proofErr w:type="spellStart"/>
            <w:r w:rsidRPr="00216677">
              <w:rPr>
                <w:rFonts w:ascii="Microsoft JhengHei" w:eastAsia="Microsoft JhengHei" w:hAnsi="Microsoft JhengHei" w:cs="Microsoft JhengHei" w:hint="eastAsia"/>
                <w:sz w:val="20"/>
                <w:lang w:val="es-ES"/>
              </w:rPr>
              <w:t>标准</w:t>
            </w:r>
            <w:proofErr w:type="spellEnd"/>
            <w:r w:rsidRPr="00216677">
              <w:rPr>
                <w:rFonts w:ascii="MS Gothic" w:eastAsia="MS Gothic" w:hAnsi="MS Gothic" w:cs="MS Gothic" w:hint="eastAsia"/>
                <w:sz w:val="20"/>
                <w:lang w:val="es-ES"/>
              </w:rPr>
              <w:t>。</w:t>
            </w:r>
          </w:p>
        </w:tc>
        <w:tc>
          <w:tcPr>
            <w:tcW w:w="662" w:type="pct"/>
          </w:tcPr>
          <w:p w14:paraId="40740F09" w14:textId="77777777" w:rsidR="00561B85" w:rsidRPr="00216677" w:rsidRDefault="00561B85" w:rsidP="000D2310">
            <w:pPr>
              <w:pStyle w:val="para"/>
              <w:rPr>
                <w:rFonts w:ascii="Century Gothic" w:eastAsia="Century Gothic" w:hAnsi="Century Gothic"/>
                <w:sz w:val="20"/>
              </w:rPr>
            </w:pPr>
          </w:p>
        </w:tc>
        <w:tc>
          <w:tcPr>
            <w:tcW w:w="2356" w:type="pct"/>
          </w:tcPr>
          <w:p w14:paraId="4C1F3094" w14:textId="77777777" w:rsidR="00561B85" w:rsidRPr="00216677" w:rsidRDefault="00561B85" w:rsidP="000D2310">
            <w:pPr>
              <w:pStyle w:val="para"/>
              <w:rPr>
                <w:rFonts w:ascii="Century Gothic" w:eastAsia="Century Gothic" w:hAnsi="Century Gothic"/>
                <w:sz w:val="20"/>
              </w:rPr>
            </w:pPr>
          </w:p>
        </w:tc>
      </w:tr>
      <w:tr w:rsidR="003F146F" w:rsidRPr="008B1B7E" w14:paraId="5108C93A" w14:textId="3DDCD43D" w:rsidTr="00C92F8D">
        <w:trPr>
          <w:trHeight w:val="300"/>
        </w:trPr>
        <w:tc>
          <w:tcPr>
            <w:tcW w:w="571" w:type="pct"/>
            <w:gridSpan w:val="2"/>
            <w:shd w:val="clear" w:color="auto" w:fill="FFFF99"/>
            <w:tcMar>
              <w:left w:w="105" w:type="dxa"/>
              <w:right w:w="105" w:type="dxa"/>
            </w:tcMar>
          </w:tcPr>
          <w:p w14:paraId="44A1C71E" w14:textId="77777777" w:rsidR="00561B85" w:rsidRPr="00071916" w:rsidRDefault="00561B85" w:rsidP="000D2310">
            <w:pPr>
              <w:pStyle w:val="para"/>
              <w:rPr>
                <w:rFonts w:ascii="Century Gothic" w:eastAsia="Century Gothic" w:hAnsi="Century Gothic"/>
                <w:sz w:val="20"/>
              </w:rPr>
            </w:pPr>
            <w:r w:rsidRPr="00071916">
              <w:rPr>
                <w:rFonts w:ascii="Century Gothic" w:eastAsia="Century Gothic" w:hAnsi="Century Gothic"/>
                <w:sz w:val="20"/>
              </w:rPr>
              <w:t>5.2.4</w:t>
            </w:r>
          </w:p>
        </w:tc>
        <w:tc>
          <w:tcPr>
            <w:tcW w:w="1411" w:type="pct"/>
            <w:tcMar>
              <w:left w:w="105" w:type="dxa"/>
              <w:right w:w="105" w:type="dxa"/>
            </w:tcMar>
          </w:tcPr>
          <w:p w14:paraId="0D60AE3B" w14:textId="154B978B" w:rsidR="00561B85" w:rsidRPr="008B1B7E" w:rsidRDefault="008B1B7E" w:rsidP="008B1B7E">
            <w:pPr>
              <w:pStyle w:val="para"/>
              <w:rPr>
                <w:rFonts w:ascii="Century Gothic" w:eastAsia="Century Gothic" w:hAnsi="Century Gothic"/>
                <w:sz w:val="20"/>
              </w:rPr>
            </w:pPr>
            <w:r w:rsidRPr="008B1B7E">
              <w:rPr>
                <w:rFonts w:ascii="MS Gothic" w:eastAsia="MS Gothic" w:hAnsi="MS Gothic" w:cs="MS Gothic" w:hint="eastAsia"/>
                <w:sz w:val="20"/>
                <w:lang w:val="es-ES"/>
              </w:rPr>
              <w:t>印刷</w:t>
            </w:r>
            <w:r w:rsidRPr="008B1B7E">
              <w:rPr>
                <w:rFonts w:ascii="Microsoft JhengHei" w:eastAsia="Microsoft JhengHei" w:hAnsi="Microsoft JhengHei" w:cs="Microsoft JhengHei" w:hint="eastAsia"/>
                <w:sz w:val="20"/>
                <w:lang w:val="es-ES"/>
              </w:rPr>
              <w:t>设备</w:t>
            </w:r>
            <w:r w:rsidRPr="008B1B7E">
              <w:rPr>
                <w:rFonts w:ascii="Microsoft JhengHei" w:eastAsia="Microsoft JhengHei" w:hAnsi="Microsoft JhengHei" w:cs="Microsoft JhengHei" w:hint="eastAsia"/>
                <w:sz w:val="20"/>
              </w:rPr>
              <w:t>，</w:t>
            </w:r>
            <w:r w:rsidRPr="008B1B7E">
              <w:rPr>
                <w:rFonts w:ascii="Microsoft JhengHei" w:eastAsia="Microsoft JhengHei" w:hAnsi="Microsoft JhengHei" w:cs="Microsoft JhengHei" w:hint="eastAsia"/>
                <w:sz w:val="20"/>
                <w:lang w:val="es-ES"/>
              </w:rPr>
              <w:t>如印版、丝网、网纹辊、圆筒和橡皮布</w:t>
            </w:r>
            <w:r w:rsidRPr="008B1B7E">
              <w:rPr>
                <w:rFonts w:ascii="Microsoft JhengHei" w:eastAsia="Microsoft JhengHei" w:hAnsi="Microsoft JhengHei" w:cs="Microsoft JhengHei" w:hint="eastAsia"/>
                <w:sz w:val="20"/>
              </w:rPr>
              <w:t>，</w:t>
            </w:r>
            <w:r w:rsidRPr="008B1B7E">
              <w:rPr>
                <w:rFonts w:ascii="Microsoft JhengHei" w:eastAsia="Microsoft JhengHei" w:hAnsi="Microsoft JhengHei" w:cs="Microsoft JhengHei" w:hint="eastAsia"/>
                <w:sz w:val="20"/>
                <w:lang w:val="es-ES"/>
              </w:rPr>
              <w:t>在使用前应经过验证</w:t>
            </w:r>
            <w:r w:rsidRPr="008B1B7E">
              <w:rPr>
                <w:rFonts w:ascii="Microsoft JhengHei" w:eastAsia="Microsoft JhengHei" w:hAnsi="Microsoft JhengHei" w:cs="Microsoft JhengHei" w:hint="eastAsia"/>
                <w:sz w:val="20"/>
              </w:rPr>
              <w:t>，</w:t>
            </w:r>
            <w:r w:rsidRPr="008B1B7E">
              <w:rPr>
                <w:rFonts w:ascii="Microsoft JhengHei" w:eastAsia="Microsoft JhengHei" w:hAnsi="Microsoft JhengHei" w:cs="Microsoft JhengHei" w:hint="eastAsia"/>
                <w:sz w:val="20"/>
                <w:lang w:val="es-ES"/>
              </w:rPr>
              <w:t>确认符合规</w:t>
            </w:r>
            <w:r w:rsidRPr="008B1B7E">
              <w:rPr>
                <w:rFonts w:ascii="MS Gothic" w:eastAsia="MS Gothic" w:hAnsi="MS Gothic" w:cs="MS Gothic" w:hint="eastAsia"/>
                <w:sz w:val="20"/>
                <w:lang w:val="es-ES"/>
              </w:rPr>
              <w:t>格</w:t>
            </w:r>
            <w:r w:rsidRPr="008B1B7E">
              <w:rPr>
                <w:rFonts w:ascii="MS Gothic" w:eastAsia="MS Gothic" w:hAnsi="MS Gothic" w:cs="MS Gothic" w:hint="eastAsia"/>
                <w:sz w:val="20"/>
              </w:rPr>
              <w:t>，</w:t>
            </w:r>
            <w:r w:rsidRPr="008B1B7E">
              <w:rPr>
                <w:rFonts w:ascii="MS Gothic" w:eastAsia="MS Gothic" w:hAnsi="MS Gothic" w:cs="MS Gothic" w:hint="eastAsia"/>
                <w:sz w:val="20"/>
                <w:lang w:val="es-ES"/>
              </w:rPr>
              <w:t>作品版本或商定的母版。它</w:t>
            </w:r>
            <w:r w:rsidRPr="008B1B7E">
              <w:rPr>
                <w:rFonts w:ascii="Microsoft JhengHei" w:eastAsia="Microsoft JhengHei" w:hAnsi="Microsoft JhengHei" w:cs="Microsoft JhengHei" w:hint="eastAsia"/>
                <w:sz w:val="20"/>
                <w:lang w:val="es-ES"/>
              </w:rPr>
              <w:t>们应完全可追溯到客户批准的原始材料</w:t>
            </w:r>
            <w:r w:rsidRPr="008B1B7E">
              <w:rPr>
                <w:rFonts w:ascii="MS Gothic" w:eastAsia="MS Gothic" w:hAnsi="MS Gothic" w:cs="MS Gothic" w:hint="eastAsia"/>
                <w:sz w:val="20"/>
                <w:lang w:val="es-ES"/>
              </w:rPr>
              <w:t>。</w:t>
            </w:r>
          </w:p>
        </w:tc>
        <w:tc>
          <w:tcPr>
            <w:tcW w:w="662" w:type="pct"/>
          </w:tcPr>
          <w:p w14:paraId="3BF274DB" w14:textId="77777777" w:rsidR="00561B85" w:rsidRPr="008B1B7E" w:rsidRDefault="00561B85" w:rsidP="000D2310">
            <w:pPr>
              <w:pStyle w:val="para"/>
              <w:rPr>
                <w:rFonts w:ascii="Century Gothic" w:eastAsia="Century Gothic" w:hAnsi="Century Gothic"/>
                <w:sz w:val="20"/>
              </w:rPr>
            </w:pPr>
          </w:p>
        </w:tc>
        <w:tc>
          <w:tcPr>
            <w:tcW w:w="2356" w:type="pct"/>
          </w:tcPr>
          <w:p w14:paraId="5BC6EF57" w14:textId="77777777" w:rsidR="00561B85" w:rsidRPr="008B1B7E" w:rsidRDefault="00561B85" w:rsidP="000D2310">
            <w:pPr>
              <w:pStyle w:val="para"/>
              <w:rPr>
                <w:rFonts w:ascii="Century Gothic" w:eastAsia="Century Gothic" w:hAnsi="Century Gothic"/>
                <w:sz w:val="20"/>
              </w:rPr>
            </w:pPr>
          </w:p>
        </w:tc>
      </w:tr>
      <w:tr w:rsidR="003F146F" w:rsidRPr="008B1B7E" w14:paraId="1774EDE2" w14:textId="0B66431D" w:rsidTr="00C92F8D">
        <w:trPr>
          <w:trHeight w:val="300"/>
        </w:trPr>
        <w:tc>
          <w:tcPr>
            <w:tcW w:w="571" w:type="pct"/>
            <w:gridSpan w:val="2"/>
            <w:shd w:val="clear" w:color="auto" w:fill="FFFF99"/>
            <w:tcMar>
              <w:left w:w="105" w:type="dxa"/>
              <w:right w:w="105" w:type="dxa"/>
            </w:tcMar>
          </w:tcPr>
          <w:p w14:paraId="591C8DF6" w14:textId="77777777" w:rsidR="00561B85" w:rsidRPr="00071916" w:rsidRDefault="00561B85" w:rsidP="000D2310">
            <w:pPr>
              <w:pStyle w:val="para"/>
              <w:rPr>
                <w:rFonts w:ascii="Century Gothic" w:eastAsia="Century Gothic" w:hAnsi="Century Gothic"/>
                <w:sz w:val="20"/>
              </w:rPr>
            </w:pPr>
            <w:r w:rsidRPr="00071916">
              <w:rPr>
                <w:rFonts w:ascii="Century Gothic" w:eastAsia="Century Gothic" w:hAnsi="Century Gothic"/>
                <w:sz w:val="20"/>
              </w:rPr>
              <w:t>5.2.5</w:t>
            </w:r>
          </w:p>
        </w:tc>
        <w:tc>
          <w:tcPr>
            <w:tcW w:w="1411" w:type="pct"/>
            <w:tcMar>
              <w:left w:w="105" w:type="dxa"/>
              <w:right w:w="105" w:type="dxa"/>
            </w:tcMar>
          </w:tcPr>
          <w:p w14:paraId="0D914E43" w14:textId="3F4365EA" w:rsidR="008B1B7E" w:rsidRPr="008B1B7E" w:rsidRDefault="008B1B7E" w:rsidP="008B1B7E">
            <w:pPr>
              <w:pStyle w:val="para"/>
              <w:rPr>
                <w:rFonts w:ascii="Century Gothic" w:eastAsia="Century Gothic" w:hAnsi="Century Gothic"/>
                <w:sz w:val="20"/>
              </w:rPr>
            </w:pPr>
            <w:r w:rsidRPr="008B1B7E">
              <w:rPr>
                <w:rFonts w:ascii="MS Gothic" w:eastAsia="MS Gothic" w:hAnsi="MS Gothic" w:cs="MS Gothic" w:hint="eastAsia"/>
                <w:sz w:val="20"/>
                <w:lang w:val="es-ES"/>
              </w:rPr>
              <w:t>客</w:t>
            </w:r>
            <w:r w:rsidRPr="008B1B7E">
              <w:rPr>
                <w:rFonts w:ascii="Microsoft JhengHei" w:eastAsia="Microsoft JhengHei" w:hAnsi="Microsoft JhengHei" w:cs="Microsoft JhengHei" w:hint="eastAsia"/>
                <w:sz w:val="20"/>
                <w:lang w:val="es-ES"/>
              </w:rPr>
              <w:t>户批准的参考材料</w:t>
            </w:r>
            <w:r w:rsidRPr="008B1B7E">
              <w:rPr>
                <w:rFonts w:ascii="Microsoft JhengHei" w:eastAsia="Microsoft JhengHei" w:hAnsi="Microsoft JhengHei" w:cs="Microsoft JhengHei" w:hint="eastAsia"/>
                <w:sz w:val="20"/>
              </w:rPr>
              <w:t>，</w:t>
            </w:r>
            <w:r w:rsidRPr="008B1B7E">
              <w:rPr>
                <w:rFonts w:ascii="Microsoft JhengHei" w:eastAsia="Microsoft JhengHei" w:hAnsi="Microsoft JhengHei" w:cs="Microsoft JhengHei" w:hint="eastAsia"/>
                <w:sz w:val="20"/>
                <w:lang w:val="es-ES"/>
              </w:rPr>
              <w:t>包括印刷过程中使用的作品母版和颜色标准</w:t>
            </w:r>
            <w:r w:rsidRPr="008B1B7E">
              <w:rPr>
                <w:rFonts w:ascii="Microsoft JhengHei" w:eastAsia="Microsoft JhengHei" w:hAnsi="Microsoft JhengHei" w:cs="Microsoft JhengHei" w:hint="eastAsia"/>
                <w:sz w:val="20"/>
              </w:rPr>
              <w:t>，</w:t>
            </w:r>
            <w:r w:rsidRPr="008B1B7E">
              <w:rPr>
                <w:rFonts w:ascii="Microsoft JhengHei" w:eastAsia="Microsoft JhengHei" w:hAnsi="Microsoft JhengHei" w:cs="Microsoft JhengHei" w:hint="eastAsia"/>
                <w:sz w:val="20"/>
                <w:lang w:val="es-ES"/>
              </w:rPr>
              <w:t>应妥善控制</w:t>
            </w:r>
            <w:r w:rsidRPr="008B1B7E">
              <w:rPr>
                <w:rFonts w:ascii="Microsoft JhengHei" w:eastAsia="Microsoft JhengHei" w:hAnsi="Microsoft JhengHei" w:cs="Microsoft JhengHei" w:hint="eastAsia"/>
                <w:sz w:val="20"/>
              </w:rPr>
              <w:t>，</w:t>
            </w:r>
            <w:r w:rsidRPr="008B1B7E">
              <w:rPr>
                <w:rFonts w:ascii="Microsoft JhengHei" w:eastAsia="Microsoft JhengHei" w:hAnsi="Microsoft JhengHei" w:cs="Microsoft JhengHei" w:hint="eastAsia"/>
                <w:sz w:val="20"/>
                <w:lang w:val="es-ES"/>
              </w:rPr>
              <w:t>以确</w:t>
            </w:r>
            <w:r w:rsidRPr="008B1B7E">
              <w:rPr>
                <w:rFonts w:ascii="MS Gothic" w:eastAsia="MS Gothic" w:hAnsi="MS Gothic" w:cs="MS Gothic" w:hint="eastAsia"/>
                <w:sz w:val="20"/>
                <w:lang w:val="es-ES"/>
              </w:rPr>
              <w:t>保其最小程度的退化</w:t>
            </w:r>
            <w:r w:rsidRPr="008B1B7E">
              <w:rPr>
                <w:rFonts w:ascii="MS Gothic" w:eastAsia="MS Gothic" w:hAnsi="MS Gothic" w:cs="MS Gothic" w:hint="eastAsia"/>
                <w:sz w:val="20"/>
              </w:rPr>
              <w:t>，</w:t>
            </w:r>
            <w:r w:rsidRPr="008B1B7E">
              <w:rPr>
                <w:rFonts w:ascii="MS Gothic" w:eastAsia="MS Gothic" w:hAnsi="MS Gothic" w:cs="MS Gothic" w:hint="eastAsia"/>
                <w:sz w:val="20"/>
                <w:lang w:val="es-ES"/>
              </w:rPr>
              <w:t>并在使用后</w:t>
            </w:r>
            <w:r w:rsidRPr="008B1B7E">
              <w:rPr>
                <w:rFonts w:ascii="Microsoft JhengHei" w:eastAsia="Microsoft JhengHei" w:hAnsi="Microsoft JhengHei" w:cs="Microsoft JhengHei" w:hint="eastAsia"/>
                <w:sz w:val="20"/>
                <w:lang w:val="es-ES"/>
              </w:rPr>
              <w:t>归还至适当的储存位置。</w:t>
            </w:r>
          </w:p>
          <w:p w14:paraId="1C30CEA9" w14:textId="1A74140B" w:rsidR="00561B85" w:rsidRPr="008B1B7E" w:rsidRDefault="008B1B7E" w:rsidP="008B1B7E">
            <w:pPr>
              <w:pStyle w:val="para"/>
              <w:rPr>
                <w:rFonts w:ascii="Century Gothic" w:eastAsia="Century Gothic" w:hAnsi="Century Gothic"/>
                <w:sz w:val="20"/>
              </w:rPr>
            </w:pPr>
            <w:proofErr w:type="spellStart"/>
            <w:r w:rsidRPr="008B1B7E">
              <w:rPr>
                <w:rFonts w:ascii="MS Gothic" w:eastAsia="MS Gothic" w:hAnsi="MS Gothic" w:cs="MS Gothic" w:hint="eastAsia"/>
                <w:sz w:val="20"/>
                <w:lang w:val="es-ES"/>
              </w:rPr>
              <w:t>如有必要</w:t>
            </w:r>
            <w:r w:rsidRPr="008B1B7E">
              <w:rPr>
                <w:rFonts w:ascii="MS Gothic" w:eastAsia="MS Gothic" w:hAnsi="MS Gothic" w:cs="MS Gothic" w:hint="eastAsia"/>
                <w:sz w:val="20"/>
              </w:rPr>
              <w:t>，</w:t>
            </w:r>
            <w:r w:rsidRPr="008B1B7E">
              <w:rPr>
                <w:rFonts w:ascii="MS Gothic" w:eastAsia="MS Gothic" w:hAnsi="MS Gothic" w:cs="MS Gothic" w:hint="eastAsia"/>
                <w:sz w:val="20"/>
                <w:lang w:val="es-ES"/>
              </w:rPr>
              <w:t>工厂</w:t>
            </w:r>
            <w:r w:rsidRPr="008B1B7E">
              <w:rPr>
                <w:rFonts w:ascii="Microsoft JhengHei" w:eastAsia="Microsoft JhengHei" w:hAnsi="Microsoft JhengHei" w:cs="Microsoft JhengHei" w:hint="eastAsia"/>
                <w:sz w:val="20"/>
                <w:lang w:val="es-ES"/>
              </w:rPr>
              <w:t>应制定政策</w:t>
            </w:r>
            <w:r w:rsidRPr="008B1B7E">
              <w:rPr>
                <w:rFonts w:ascii="Microsoft JhengHei" w:eastAsia="Microsoft JhengHei" w:hAnsi="Microsoft JhengHei" w:cs="Microsoft JhengHei" w:hint="eastAsia"/>
                <w:sz w:val="20"/>
              </w:rPr>
              <w:t>，</w:t>
            </w:r>
            <w:r w:rsidRPr="008B1B7E">
              <w:rPr>
                <w:rFonts w:ascii="Microsoft JhengHei" w:eastAsia="Microsoft JhengHei" w:hAnsi="Microsoft JhengHei" w:cs="Microsoft JhengHei" w:hint="eastAsia"/>
                <w:sz w:val="20"/>
                <w:lang w:val="es-ES"/>
              </w:rPr>
              <w:t>满足获得审批的母版的续签的要求</w:t>
            </w:r>
            <w:proofErr w:type="spellEnd"/>
            <w:r w:rsidRPr="008B1B7E">
              <w:rPr>
                <w:rFonts w:ascii="MS Gothic" w:eastAsia="MS Gothic" w:hAnsi="MS Gothic" w:cs="MS Gothic" w:hint="eastAsia"/>
                <w:sz w:val="20"/>
                <w:lang w:val="es-ES"/>
              </w:rPr>
              <w:t>。</w:t>
            </w:r>
          </w:p>
        </w:tc>
        <w:tc>
          <w:tcPr>
            <w:tcW w:w="662" w:type="pct"/>
          </w:tcPr>
          <w:p w14:paraId="611784C6" w14:textId="77777777" w:rsidR="00561B85" w:rsidRPr="008B1B7E" w:rsidRDefault="00561B85" w:rsidP="000D2310">
            <w:pPr>
              <w:pStyle w:val="para"/>
              <w:rPr>
                <w:rFonts w:ascii="Century Gothic" w:eastAsia="Century Gothic" w:hAnsi="Century Gothic"/>
                <w:sz w:val="20"/>
              </w:rPr>
            </w:pPr>
          </w:p>
        </w:tc>
        <w:tc>
          <w:tcPr>
            <w:tcW w:w="2356" w:type="pct"/>
          </w:tcPr>
          <w:p w14:paraId="6D2975D1" w14:textId="77777777" w:rsidR="00561B85" w:rsidRPr="008B1B7E" w:rsidRDefault="00561B85" w:rsidP="000D2310">
            <w:pPr>
              <w:pStyle w:val="para"/>
              <w:rPr>
                <w:rFonts w:ascii="Century Gothic" w:eastAsia="Century Gothic" w:hAnsi="Century Gothic"/>
                <w:sz w:val="20"/>
              </w:rPr>
            </w:pPr>
          </w:p>
        </w:tc>
      </w:tr>
      <w:tr w:rsidR="003F146F" w:rsidRPr="0016371E" w14:paraId="047BE1FD" w14:textId="48A5056C" w:rsidTr="0062000E">
        <w:trPr>
          <w:trHeight w:val="300"/>
        </w:trPr>
        <w:tc>
          <w:tcPr>
            <w:tcW w:w="571" w:type="pct"/>
            <w:gridSpan w:val="2"/>
            <w:shd w:val="clear" w:color="auto" w:fill="B8CCE4"/>
            <w:tcMar>
              <w:left w:w="105" w:type="dxa"/>
              <w:right w:w="105" w:type="dxa"/>
            </w:tcMar>
          </w:tcPr>
          <w:p w14:paraId="7BD6AB53" w14:textId="77777777" w:rsidR="00561B85" w:rsidRPr="00071916" w:rsidRDefault="00561B85" w:rsidP="000D2310">
            <w:pPr>
              <w:pStyle w:val="para"/>
              <w:rPr>
                <w:rFonts w:ascii="Century Gothic" w:eastAsia="Century Gothic" w:hAnsi="Century Gothic"/>
                <w:sz w:val="20"/>
              </w:rPr>
            </w:pPr>
            <w:r w:rsidRPr="00071916">
              <w:rPr>
                <w:rFonts w:ascii="Century Gothic" w:eastAsia="Century Gothic" w:hAnsi="Century Gothic"/>
                <w:sz w:val="20"/>
              </w:rPr>
              <w:t>5.2.6</w:t>
            </w:r>
          </w:p>
        </w:tc>
        <w:tc>
          <w:tcPr>
            <w:tcW w:w="1411" w:type="pct"/>
            <w:tcMar>
              <w:left w:w="105" w:type="dxa"/>
              <w:right w:w="105" w:type="dxa"/>
            </w:tcMar>
          </w:tcPr>
          <w:p w14:paraId="75778024" w14:textId="7C18D2DC" w:rsidR="00561B85" w:rsidRPr="0013733A" w:rsidRDefault="007E7464" w:rsidP="00B119DC">
            <w:pPr>
              <w:pStyle w:val="para"/>
              <w:rPr>
                <w:rFonts w:ascii="Century Gothic" w:eastAsia="Century Gothic" w:hAnsi="Century Gothic"/>
                <w:sz w:val="20"/>
                <w:lang w:val="es-ES"/>
              </w:rPr>
            </w:pPr>
            <w:proofErr w:type="spellStart"/>
            <w:r w:rsidRPr="007E7464">
              <w:rPr>
                <w:rFonts w:ascii="MS Gothic" w:eastAsia="MS Gothic" w:hAnsi="MS Gothic" w:cs="MS Gothic" w:hint="eastAsia"/>
                <w:sz w:val="20"/>
                <w:lang w:val="es-ES"/>
              </w:rPr>
              <w:t>工厂</w:t>
            </w:r>
            <w:r w:rsidRPr="007E7464">
              <w:rPr>
                <w:rFonts w:ascii="Microsoft JhengHei" w:eastAsia="Microsoft JhengHei" w:hAnsi="Microsoft JhengHei" w:cs="Microsoft JhengHei" w:hint="eastAsia"/>
                <w:sz w:val="20"/>
                <w:lang w:val="es-ES"/>
              </w:rPr>
              <w:t>应有程序管理作品和印刷规格的变动，以便管理过时的作品和印刷材料</w:t>
            </w:r>
            <w:proofErr w:type="spellEnd"/>
            <w:r w:rsidRPr="007E7464">
              <w:rPr>
                <w:rFonts w:ascii="Microsoft JhengHei" w:eastAsia="Microsoft JhengHei" w:hAnsi="Microsoft JhengHei" w:cs="Microsoft JhengHei" w:hint="eastAsia"/>
                <w:sz w:val="20"/>
                <w:lang w:val="es-ES"/>
              </w:rPr>
              <w:t>。</w:t>
            </w:r>
          </w:p>
        </w:tc>
        <w:tc>
          <w:tcPr>
            <w:tcW w:w="662" w:type="pct"/>
          </w:tcPr>
          <w:p w14:paraId="10718F16" w14:textId="77777777" w:rsidR="00561B85" w:rsidRPr="0013733A" w:rsidRDefault="00561B85" w:rsidP="000D2310">
            <w:pPr>
              <w:pStyle w:val="para"/>
              <w:rPr>
                <w:rFonts w:ascii="Century Gothic" w:eastAsia="Century Gothic" w:hAnsi="Century Gothic"/>
                <w:sz w:val="20"/>
                <w:lang w:val="es-ES"/>
              </w:rPr>
            </w:pPr>
          </w:p>
        </w:tc>
        <w:tc>
          <w:tcPr>
            <w:tcW w:w="2356" w:type="pct"/>
          </w:tcPr>
          <w:p w14:paraId="7DCDECA7" w14:textId="77777777" w:rsidR="00561B85" w:rsidRPr="0013733A" w:rsidRDefault="00561B85" w:rsidP="000D2310">
            <w:pPr>
              <w:pStyle w:val="para"/>
              <w:rPr>
                <w:rFonts w:ascii="Century Gothic" w:eastAsia="Century Gothic" w:hAnsi="Century Gothic"/>
                <w:sz w:val="20"/>
                <w:lang w:val="es-ES"/>
              </w:rPr>
            </w:pPr>
          </w:p>
        </w:tc>
      </w:tr>
      <w:tr w:rsidR="003F146F" w:rsidRPr="00701CAA" w14:paraId="6F3996F9" w14:textId="712DC7FF" w:rsidTr="0062000E">
        <w:trPr>
          <w:trHeight w:val="300"/>
        </w:trPr>
        <w:tc>
          <w:tcPr>
            <w:tcW w:w="571" w:type="pct"/>
            <w:gridSpan w:val="2"/>
            <w:shd w:val="clear" w:color="auto" w:fill="B8CCE4"/>
            <w:tcMar>
              <w:left w:w="105" w:type="dxa"/>
              <w:right w:w="105" w:type="dxa"/>
            </w:tcMar>
          </w:tcPr>
          <w:p w14:paraId="1F995298" w14:textId="77777777" w:rsidR="00561B85" w:rsidRPr="00071916" w:rsidRDefault="00561B85" w:rsidP="000D2310">
            <w:pPr>
              <w:pStyle w:val="para"/>
              <w:rPr>
                <w:rFonts w:ascii="Century Gothic" w:eastAsia="Century Gothic" w:hAnsi="Century Gothic"/>
                <w:sz w:val="20"/>
              </w:rPr>
            </w:pPr>
            <w:r w:rsidRPr="00071916">
              <w:rPr>
                <w:rFonts w:ascii="Century Gothic" w:eastAsia="Century Gothic" w:hAnsi="Century Gothic"/>
                <w:sz w:val="20"/>
              </w:rPr>
              <w:t>5.2.7</w:t>
            </w:r>
          </w:p>
        </w:tc>
        <w:tc>
          <w:tcPr>
            <w:tcW w:w="1411" w:type="pct"/>
            <w:tcMar>
              <w:left w:w="105" w:type="dxa"/>
              <w:right w:w="105" w:type="dxa"/>
            </w:tcMar>
          </w:tcPr>
          <w:p w14:paraId="58026716" w14:textId="4C4D7115" w:rsidR="00561B85" w:rsidRPr="00701CAA" w:rsidRDefault="00701CAA" w:rsidP="00BE17B9">
            <w:pPr>
              <w:pStyle w:val="para"/>
              <w:rPr>
                <w:rFonts w:ascii="Century Gothic" w:eastAsia="Century Gothic" w:hAnsi="Century Gothic"/>
                <w:sz w:val="20"/>
              </w:rPr>
            </w:pPr>
            <w:proofErr w:type="spellStart"/>
            <w:r w:rsidRPr="00701CAA">
              <w:rPr>
                <w:rFonts w:ascii="MS Gothic" w:eastAsia="MS Gothic" w:hAnsi="MS Gothic" w:cs="MS Gothic" w:hint="eastAsia"/>
                <w:sz w:val="20"/>
                <w:lang w:val="es-ES"/>
              </w:rPr>
              <w:t>如果作品文件和批准的母版是</w:t>
            </w:r>
            <w:r w:rsidRPr="00701CAA">
              <w:rPr>
                <w:rFonts w:ascii="Microsoft JhengHei" w:eastAsia="Microsoft JhengHei" w:hAnsi="Microsoft JhengHei" w:cs="Microsoft JhengHei" w:hint="eastAsia"/>
                <w:sz w:val="20"/>
                <w:lang w:val="es-ES"/>
              </w:rPr>
              <w:t>电子格式</w:t>
            </w:r>
            <w:r w:rsidRPr="00701CAA">
              <w:rPr>
                <w:rFonts w:ascii="Microsoft JhengHei" w:eastAsia="Microsoft JhengHei" w:hAnsi="Microsoft JhengHei" w:cs="Microsoft JhengHei" w:hint="eastAsia"/>
                <w:sz w:val="20"/>
              </w:rPr>
              <w:t>，</w:t>
            </w:r>
            <w:r w:rsidRPr="00701CAA">
              <w:rPr>
                <w:rFonts w:ascii="Microsoft JhengHei" w:eastAsia="Microsoft JhengHei" w:hAnsi="Microsoft JhengHei" w:cs="Microsoft JhengHei" w:hint="eastAsia"/>
                <w:sz w:val="20"/>
                <w:lang w:val="es-ES"/>
              </w:rPr>
              <w:t>应妥善保护</w:t>
            </w:r>
            <w:r w:rsidRPr="00701CAA">
              <w:rPr>
                <w:rFonts w:ascii="Microsoft JhengHei" w:eastAsia="Microsoft JhengHei" w:hAnsi="Microsoft JhengHei" w:cs="Microsoft JhengHei" w:hint="eastAsia"/>
                <w:sz w:val="20"/>
              </w:rPr>
              <w:t>，</w:t>
            </w:r>
            <w:r w:rsidRPr="00701CAA">
              <w:rPr>
                <w:rFonts w:ascii="Microsoft JhengHei" w:eastAsia="Microsoft JhengHei" w:hAnsi="Microsoft JhengHei" w:cs="Microsoft JhengHei" w:hint="eastAsia"/>
                <w:sz w:val="20"/>
                <w:lang w:val="es-ES"/>
              </w:rPr>
              <w:t>防止丢失或恶意干预</w:t>
            </w:r>
            <w:proofErr w:type="spellEnd"/>
            <w:r w:rsidRPr="00701CAA">
              <w:rPr>
                <w:rFonts w:ascii="Microsoft JhengHei" w:eastAsia="Microsoft JhengHei" w:hAnsi="Microsoft JhengHei" w:cs="Microsoft JhengHei" w:hint="eastAsia"/>
                <w:sz w:val="20"/>
                <w:lang w:val="es-ES"/>
              </w:rPr>
              <w:t>。</w:t>
            </w:r>
          </w:p>
        </w:tc>
        <w:tc>
          <w:tcPr>
            <w:tcW w:w="662" w:type="pct"/>
          </w:tcPr>
          <w:p w14:paraId="7EC0C60F" w14:textId="77777777" w:rsidR="00561B85" w:rsidRPr="00701CAA" w:rsidRDefault="00561B85" w:rsidP="000D2310">
            <w:pPr>
              <w:pStyle w:val="para"/>
              <w:rPr>
                <w:rFonts w:ascii="Century Gothic" w:eastAsia="Century Gothic" w:hAnsi="Century Gothic"/>
                <w:sz w:val="20"/>
              </w:rPr>
            </w:pPr>
          </w:p>
        </w:tc>
        <w:tc>
          <w:tcPr>
            <w:tcW w:w="2356" w:type="pct"/>
          </w:tcPr>
          <w:p w14:paraId="045E74A8" w14:textId="77777777" w:rsidR="00561B85" w:rsidRPr="00701CAA" w:rsidRDefault="00561B85" w:rsidP="000D2310">
            <w:pPr>
              <w:pStyle w:val="para"/>
              <w:rPr>
                <w:rFonts w:ascii="Century Gothic" w:eastAsia="Century Gothic" w:hAnsi="Century Gothic"/>
                <w:sz w:val="20"/>
              </w:rPr>
            </w:pPr>
          </w:p>
        </w:tc>
      </w:tr>
    </w:tbl>
    <w:tbl>
      <w:tblPr>
        <w:tblStyle w:val="TableGrid"/>
        <w:tblW w:w="5001" w:type="pct"/>
        <w:tblInd w:w="-5" w:type="dxa"/>
        <w:tblLook w:val="01E0" w:firstRow="1" w:lastRow="1" w:firstColumn="1" w:lastColumn="1" w:noHBand="0" w:noVBand="0"/>
      </w:tblPr>
      <w:tblGrid>
        <w:gridCol w:w="1134"/>
        <w:gridCol w:w="8510"/>
      </w:tblGrid>
      <w:tr w:rsidR="00AE5584" w:rsidRPr="00071916" w14:paraId="33EA630F" w14:textId="77777777" w:rsidTr="00AE5584">
        <w:tc>
          <w:tcPr>
            <w:tcW w:w="5000" w:type="pct"/>
            <w:gridSpan w:val="2"/>
            <w:shd w:val="clear" w:color="auto" w:fill="00B0F0"/>
          </w:tcPr>
          <w:p w14:paraId="114F8D3F" w14:textId="425B7629" w:rsidR="00AE5584" w:rsidRPr="00071916" w:rsidRDefault="00AE5584" w:rsidP="000D2310">
            <w:pPr>
              <w:keepNext/>
              <w:keepLines/>
              <w:outlineLvl w:val="1"/>
              <w:rPr>
                <w:rFonts w:ascii="Century Gothic" w:eastAsiaTheme="majorEastAsia" w:hAnsi="Century Gothic" w:cs="Times New Roman (Headings CS)"/>
                <w:b/>
                <w:color w:val="FFFFFF" w:themeColor="background1"/>
                <w:sz w:val="20"/>
                <w:szCs w:val="20"/>
                <w:lang w:val="en-GB"/>
              </w:rPr>
            </w:pPr>
            <w:r w:rsidRPr="00071916">
              <w:rPr>
                <w:rFonts w:ascii="Century Gothic" w:hAnsi="Century Gothic"/>
                <w:color w:val="FFFFFF" w:themeColor="background1"/>
                <w:sz w:val="20"/>
                <w:szCs w:val="20"/>
              </w:rPr>
              <w:lastRenderedPageBreak/>
              <w:t>5.3</w:t>
            </w:r>
            <w:r w:rsidRPr="00071916">
              <w:rPr>
                <w:rFonts w:ascii="Century Gothic" w:hAnsi="Century Gothic"/>
                <w:color w:val="FFFFFF" w:themeColor="background1"/>
                <w:sz w:val="20"/>
                <w:szCs w:val="20"/>
              </w:rPr>
              <w:tab/>
            </w:r>
            <w:proofErr w:type="spellStart"/>
            <w:r w:rsidR="00A06817" w:rsidRPr="00A06817">
              <w:rPr>
                <w:rFonts w:ascii="MS Gothic" w:eastAsia="MS Gothic" w:hAnsi="MS Gothic" w:cs="MS Gothic" w:hint="eastAsia"/>
                <w:color w:val="FFFFFF" w:themeColor="background1"/>
                <w:sz w:val="20"/>
                <w:szCs w:val="20"/>
              </w:rPr>
              <w:t>印刷控制</w:t>
            </w:r>
            <w:proofErr w:type="spellEnd"/>
          </w:p>
        </w:tc>
      </w:tr>
      <w:tr w:rsidR="00AE5584" w:rsidRPr="00DD1C64" w14:paraId="581AE2AB" w14:textId="77777777" w:rsidTr="00D75B99">
        <w:tc>
          <w:tcPr>
            <w:tcW w:w="588" w:type="pct"/>
            <w:shd w:val="clear" w:color="auto" w:fill="D3E5F6"/>
          </w:tcPr>
          <w:p w14:paraId="41E700A1" w14:textId="77777777" w:rsidR="00AE5584" w:rsidRPr="00071916" w:rsidRDefault="00AE5584" w:rsidP="000D2310">
            <w:pPr>
              <w:spacing w:before="120" w:after="120"/>
              <w:outlineLvl w:val="2"/>
              <w:rPr>
                <w:rFonts w:ascii="Century Gothic" w:eastAsia="Times New Roman" w:hAnsi="Century Gothic" w:cs="Calibri"/>
                <w:b/>
                <w:bCs/>
                <w:sz w:val="20"/>
                <w:szCs w:val="20"/>
                <w:lang w:val="en-GB"/>
              </w:rPr>
            </w:pPr>
          </w:p>
          <w:p w14:paraId="560FF395" w14:textId="77777777" w:rsidR="00AE5584" w:rsidRPr="00071916" w:rsidRDefault="00AE5584" w:rsidP="000D2310">
            <w:pPr>
              <w:rPr>
                <w:rFonts w:ascii="Century Gothic" w:hAnsi="Century Gothic"/>
                <w:sz w:val="20"/>
                <w:szCs w:val="20"/>
              </w:rPr>
            </w:pPr>
          </w:p>
        </w:tc>
        <w:tc>
          <w:tcPr>
            <w:tcW w:w="4412" w:type="pct"/>
            <w:shd w:val="clear" w:color="auto" w:fill="D3E5F6"/>
          </w:tcPr>
          <w:p w14:paraId="3D0085D4" w14:textId="1C1BA5D8" w:rsidR="00AE5584" w:rsidRPr="00DD1C64" w:rsidRDefault="00C637B7" w:rsidP="00C637B7">
            <w:pPr>
              <w:pStyle w:val="para"/>
              <w:rPr>
                <w:rFonts w:ascii="Century Gothic" w:eastAsia="Century Gothic" w:hAnsi="Century Gothic"/>
                <w:sz w:val="20"/>
                <w:lang w:val="en-US"/>
              </w:rPr>
            </w:pPr>
            <w:proofErr w:type="spellStart"/>
            <w:r w:rsidRPr="00C637B7">
              <w:rPr>
                <w:rFonts w:ascii="MS Gothic" w:eastAsia="MS Gothic" w:hAnsi="MS Gothic" w:cs="MS Gothic" w:hint="eastAsia"/>
                <w:sz w:val="20"/>
                <w:lang w:val="es-ES"/>
              </w:rPr>
              <w:t>如果是印刷或装</w:t>
            </w:r>
            <w:r w:rsidRPr="00C637B7">
              <w:rPr>
                <w:rFonts w:ascii="Microsoft JhengHei" w:eastAsia="Microsoft JhengHei" w:hAnsi="Microsoft JhengHei" w:cs="Microsoft JhengHei" w:hint="eastAsia"/>
                <w:sz w:val="20"/>
                <w:lang w:val="es-ES"/>
              </w:rPr>
              <w:t>饰的包装材料</w:t>
            </w:r>
            <w:r w:rsidRPr="00C637B7">
              <w:rPr>
                <w:rFonts w:ascii="Microsoft JhengHei" w:eastAsia="Microsoft JhengHei" w:hAnsi="Microsoft JhengHei" w:cs="Microsoft JhengHei" w:hint="eastAsia"/>
                <w:sz w:val="20"/>
                <w:lang w:val="en-US"/>
              </w:rPr>
              <w:t>，</w:t>
            </w:r>
            <w:r w:rsidRPr="00C637B7">
              <w:rPr>
                <w:rFonts w:ascii="Microsoft JhengHei" w:eastAsia="Microsoft JhengHei" w:hAnsi="Microsoft JhengHei" w:cs="Microsoft JhengHei" w:hint="eastAsia"/>
                <w:sz w:val="20"/>
                <w:lang w:val="es-ES"/>
              </w:rPr>
              <w:t>应制定程序以确保信息十分清晰、按照客户规格的准确复制、并符合任何法</w:t>
            </w:r>
            <w:r w:rsidRPr="00C637B7">
              <w:rPr>
                <w:rFonts w:ascii="MS Gothic" w:eastAsia="MS Gothic" w:hAnsi="MS Gothic" w:cs="MS Gothic" w:hint="eastAsia"/>
                <w:sz w:val="20"/>
                <w:lang w:val="es-ES"/>
              </w:rPr>
              <w:t>律要求的</w:t>
            </w:r>
            <w:r w:rsidRPr="00C637B7">
              <w:rPr>
                <w:rFonts w:ascii="Microsoft JhengHei" w:eastAsia="Microsoft JhengHei" w:hAnsi="Microsoft JhengHei" w:cs="Microsoft JhengHei" w:hint="eastAsia"/>
                <w:sz w:val="20"/>
                <w:lang w:val="es-ES"/>
              </w:rPr>
              <w:t>规定</w:t>
            </w:r>
            <w:proofErr w:type="spellEnd"/>
            <w:r w:rsidRPr="00C637B7">
              <w:rPr>
                <w:rFonts w:ascii="MS Gothic" w:eastAsia="MS Gothic" w:hAnsi="MS Gothic" w:cs="MS Gothic" w:hint="eastAsia"/>
                <w:sz w:val="20"/>
                <w:lang w:val="es-ES"/>
              </w:rPr>
              <w:t>。</w:t>
            </w:r>
          </w:p>
        </w:tc>
      </w:tr>
    </w:tbl>
    <w:tbl>
      <w:tblPr>
        <w:tblStyle w:val="TableGrid32"/>
        <w:tblW w:w="5000" w:type="pct"/>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654"/>
        <w:gridCol w:w="297"/>
        <w:gridCol w:w="2870"/>
        <w:gridCol w:w="1276"/>
        <w:gridCol w:w="4539"/>
      </w:tblGrid>
      <w:tr w:rsidR="00E36B00" w:rsidRPr="00071916" w14:paraId="15A50A89" w14:textId="12449E12" w:rsidTr="004D6017">
        <w:trPr>
          <w:trHeight w:val="300"/>
        </w:trPr>
        <w:tc>
          <w:tcPr>
            <w:tcW w:w="493" w:type="pct"/>
            <w:gridSpan w:val="2"/>
            <w:shd w:val="clear" w:color="auto" w:fill="00B0F0"/>
            <w:tcMar>
              <w:left w:w="105" w:type="dxa"/>
              <w:right w:w="105" w:type="dxa"/>
            </w:tcMar>
          </w:tcPr>
          <w:p w14:paraId="3A1C4F66" w14:textId="6E0A2294" w:rsidR="00E36B00" w:rsidRPr="00071916" w:rsidRDefault="00DF2D10" w:rsidP="000D2310">
            <w:pPr>
              <w:pStyle w:val="Heading3"/>
              <w:rPr>
                <w:rFonts w:ascii="Century Gothic" w:hAnsi="Century Gothic"/>
                <w:sz w:val="20"/>
                <w:szCs w:val="20"/>
              </w:rPr>
            </w:pPr>
            <w:proofErr w:type="spellStart"/>
            <w:r>
              <w:rPr>
                <w:rFonts w:ascii="MS Gothic" w:eastAsia="MS Gothic" w:hAnsi="MS Gothic" w:cs="MS Gothic" w:hint="eastAsia"/>
                <w:sz w:val="20"/>
                <w:szCs w:val="20"/>
              </w:rPr>
              <w:t>条款</w:t>
            </w:r>
            <w:proofErr w:type="spellEnd"/>
          </w:p>
        </w:tc>
        <w:tc>
          <w:tcPr>
            <w:tcW w:w="1489" w:type="pct"/>
            <w:shd w:val="clear" w:color="auto" w:fill="00B0F0"/>
            <w:tcMar>
              <w:left w:w="105" w:type="dxa"/>
              <w:right w:w="105" w:type="dxa"/>
            </w:tcMar>
          </w:tcPr>
          <w:p w14:paraId="6B1EBF7D" w14:textId="50885ECD" w:rsidR="00E36B00" w:rsidRPr="00071916" w:rsidRDefault="000D68F7" w:rsidP="000D2310">
            <w:pPr>
              <w:pStyle w:val="Heading3"/>
              <w:rPr>
                <w:rFonts w:ascii="Century Gothic" w:hAnsi="Century Gothic"/>
                <w:sz w:val="20"/>
                <w:szCs w:val="20"/>
              </w:rPr>
            </w:pPr>
            <w:proofErr w:type="spellStart"/>
            <w:r>
              <w:rPr>
                <w:rStyle w:val="Strong"/>
                <w:rFonts w:ascii="Century Gothic" w:eastAsiaTheme="majorEastAsia" w:hAnsi="Century Gothic"/>
                <w:b/>
                <w:sz w:val="20"/>
                <w:szCs w:val="20"/>
              </w:rPr>
              <w:t>要求</w:t>
            </w:r>
            <w:proofErr w:type="spellEnd"/>
          </w:p>
        </w:tc>
        <w:tc>
          <w:tcPr>
            <w:tcW w:w="662" w:type="pct"/>
            <w:shd w:val="clear" w:color="auto" w:fill="00B0F0"/>
          </w:tcPr>
          <w:p w14:paraId="65FB09FA" w14:textId="7D6AB2C3" w:rsidR="00E36B00" w:rsidRPr="00071916" w:rsidRDefault="00C866AC" w:rsidP="000D2310">
            <w:pPr>
              <w:pStyle w:val="Heading3"/>
              <w:rPr>
                <w:rStyle w:val="Strong"/>
                <w:rFonts w:ascii="Century Gothic" w:eastAsiaTheme="majorEastAsia" w:hAnsi="Century Gothic"/>
                <w:b/>
                <w:sz w:val="20"/>
                <w:szCs w:val="20"/>
              </w:rPr>
            </w:pPr>
            <w:proofErr w:type="spellStart"/>
            <w:r>
              <w:rPr>
                <w:rStyle w:val="Strong"/>
                <w:rFonts w:ascii="Century Gothic" w:eastAsiaTheme="majorEastAsia" w:hAnsi="Century Gothic"/>
                <w:b/>
                <w:sz w:val="20"/>
                <w:szCs w:val="20"/>
              </w:rPr>
              <w:t>符合</w:t>
            </w:r>
            <w:proofErr w:type="spellEnd"/>
          </w:p>
        </w:tc>
        <w:tc>
          <w:tcPr>
            <w:tcW w:w="2356" w:type="pct"/>
            <w:shd w:val="clear" w:color="auto" w:fill="00B0F0"/>
          </w:tcPr>
          <w:p w14:paraId="6D70D527" w14:textId="3558CD16" w:rsidR="00E36B00" w:rsidRPr="00071916" w:rsidRDefault="00CC6917" w:rsidP="000D2310">
            <w:pPr>
              <w:pStyle w:val="Heading3"/>
              <w:rPr>
                <w:rStyle w:val="Strong"/>
                <w:rFonts w:ascii="Century Gothic" w:eastAsiaTheme="majorEastAsia" w:hAnsi="Century Gothic"/>
                <w:b/>
                <w:sz w:val="20"/>
                <w:szCs w:val="20"/>
              </w:rPr>
            </w:pPr>
            <w:proofErr w:type="spellStart"/>
            <w:r>
              <w:rPr>
                <w:rStyle w:val="Strong"/>
                <w:rFonts w:ascii="Microsoft JhengHei" w:eastAsia="Microsoft JhengHei" w:hAnsi="Microsoft JhengHei" w:cs="Microsoft JhengHei" w:hint="eastAsia"/>
                <w:b/>
                <w:sz w:val="20"/>
                <w:szCs w:val="20"/>
              </w:rPr>
              <w:t>评论</w:t>
            </w:r>
            <w:proofErr w:type="spellEnd"/>
          </w:p>
        </w:tc>
      </w:tr>
      <w:tr w:rsidR="00E36B00" w:rsidRPr="004B2B38" w14:paraId="7C5B8AC8" w14:textId="026E906B" w:rsidTr="00C92F8D">
        <w:trPr>
          <w:trHeight w:val="300"/>
        </w:trPr>
        <w:tc>
          <w:tcPr>
            <w:tcW w:w="340" w:type="pct"/>
            <w:shd w:val="clear" w:color="auto" w:fill="FFFF99"/>
            <w:tcMar>
              <w:left w:w="105" w:type="dxa"/>
              <w:right w:w="105" w:type="dxa"/>
            </w:tcMar>
          </w:tcPr>
          <w:p w14:paraId="7791E170" w14:textId="77777777" w:rsidR="00E36B00" w:rsidRPr="00071916" w:rsidRDefault="00E36B00" w:rsidP="000D2310">
            <w:pPr>
              <w:pStyle w:val="para"/>
              <w:rPr>
                <w:rFonts w:ascii="Century Gothic" w:eastAsia="Century Gothic" w:hAnsi="Century Gothic"/>
                <w:sz w:val="20"/>
              </w:rPr>
            </w:pPr>
            <w:r w:rsidRPr="00071916">
              <w:rPr>
                <w:rFonts w:ascii="Century Gothic" w:eastAsia="Century Gothic" w:hAnsi="Century Gothic"/>
                <w:sz w:val="20"/>
              </w:rPr>
              <w:t>5.3.1</w:t>
            </w:r>
          </w:p>
        </w:tc>
        <w:tc>
          <w:tcPr>
            <w:tcW w:w="154" w:type="pct"/>
            <w:shd w:val="clear" w:color="auto" w:fill="B8CCE4"/>
            <w:tcMar>
              <w:left w:w="105" w:type="dxa"/>
              <w:right w:w="105" w:type="dxa"/>
            </w:tcMar>
          </w:tcPr>
          <w:p w14:paraId="32828451" w14:textId="77777777" w:rsidR="00E36B00" w:rsidRPr="00071916" w:rsidRDefault="00E36B00" w:rsidP="000D2310">
            <w:pPr>
              <w:spacing w:before="120" w:after="120"/>
              <w:rPr>
                <w:rFonts w:ascii="Century Gothic" w:eastAsia="Century Gothic" w:hAnsi="Century Gothic" w:cs="Century Gothic"/>
                <w:color w:val="000000" w:themeColor="text1"/>
                <w:sz w:val="20"/>
                <w:szCs w:val="20"/>
              </w:rPr>
            </w:pPr>
          </w:p>
        </w:tc>
        <w:tc>
          <w:tcPr>
            <w:tcW w:w="1489" w:type="pct"/>
            <w:tcMar>
              <w:left w:w="105" w:type="dxa"/>
              <w:right w:w="105" w:type="dxa"/>
            </w:tcMar>
          </w:tcPr>
          <w:p w14:paraId="480B4FB6" w14:textId="77777777" w:rsidR="004B2B38" w:rsidRPr="004B2B38" w:rsidRDefault="004B2B38" w:rsidP="004B2B38">
            <w:pPr>
              <w:pStyle w:val="para"/>
              <w:rPr>
                <w:rFonts w:ascii="Century Gothic" w:eastAsia="Century Gothic" w:hAnsi="Century Gothic"/>
                <w:sz w:val="20"/>
              </w:rPr>
            </w:pPr>
            <w:proofErr w:type="spellStart"/>
            <w:r w:rsidRPr="004B2B38">
              <w:rPr>
                <w:rFonts w:ascii="Microsoft JhengHei" w:eastAsia="Microsoft JhengHei" w:hAnsi="Microsoft JhengHei" w:cs="Microsoft JhengHei" w:hint="eastAsia"/>
                <w:sz w:val="20"/>
                <w:lang w:val="es-ES"/>
              </w:rPr>
              <w:t>应对印刷前的活动、印刷过程和印刷产品的处理</w:t>
            </w:r>
            <w:r w:rsidRPr="004B2B38">
              <w:rPr>
                <w:rFonts w:ascii="Microsoft JhengHei" w:eastAsia="Microsoft JhengHei" w:hAnsi="Microsoft JhengHei" w:cs="Microsoft JhengHei" w:hint="eastAsia"/>
                <w:sz w:val="20"/>
              </w:rPr>
              <w:t>，</w:t>
            </w:r>
            <w:r w:rsidRPr="004B2B38">
              <w:rPr>
                <w:rFonts w:ascii="Microsoft JhengHei" w:eastAsia="Microsoft JhengHei" w:hAnsi="Microsoft JhengHei" w:cs="Microsoft JhengHei" w:hint="eastAsia"/>
                <w:sz w:val="20"/>
                <w:lang w:val="es-ES"/>
              </w:rPr>
              <w:t>以确定</w:t>
            </w:r>
            <w:proofErr w:type="spellEnd"/>
            <w:r w:rsidRPr="004B2B38">
              <w:rPr>
                <w:rFonts w:ascii="Microsoft JhengHei" w:eastAsia="Microsoft JhengHei" w:hAnsi="Microsoft JhengHei" w:cs="Microsoft JhengHei" w:hint="eastAsia"/>
                <w:sz w:val="20"/>
              </w:rPr>
              <w:t>：</w:t>
            </w:r>
            <w:r w:rsidRPr="004B2B38">
              <w:rPr>
                <w:rFonts w:ascii="Century Gothic" w:eastAsia="Century Gothic" w:hAnsi="Century Gothic"/>
                <w:sz w:val="20"/>
              </w:rPr>
              <w:t xml:space="preserve"> </w:t>
            </w:r>
          </w:p>
          <w:p w14:paraId="74FDCF6F" w14:textId="4416731F" w:rsidR="004B2B38" w:rsidRPr="004B2B38" w:rsidRDefault="00675B1D" w:rsidP="004B2B38">
            <w:pPr>
              <w:pStyle w:val="para"/>
              <w:rPr>
                <w:rFonts w:ascii="Century Gothic" w:eastAsia="Century Gothic" w:hAnsi="Century Gothic"/>
                <w:sz w:val="20"/>
              </w:rPr>
            </w:pPr>
            <w:r w:rsidRPr="00675B1D">
              <w:rPr>
                <w:rFonts w:ascii="Century Gothic" w:eastAsia="Century Gothic" w:hAnsi="Century Gothic"/>
                <w:sz w:val="20"/>
              </w:rPr>
              <w:t>•</w:t>
            </w:r>
            <w:r w:rsidR="004B2B38" w:rsidRPr="004B2B38">
              <w:rPr>
                <w:rFonts w:ascii="Century Gothic" w:eastAsia="Century Gothic" w:hAnsi="Century Gothic"/>
                <w:sz w:val="20"/>
              </w:rPr>
              <w:t xml:space="preserve"> </w:t>
            </w:r>
            <w:proofErr w:type="spellStart"/>
            <w:r w:rsidR="004B2B38" w:rsidRPr="004B2B38">
              <w:rPr>
                <w:rFonts w:ascii="MS Gothic" w:eastAsia="MS Gothic" w:hAnsi="MS Gothic" w:cs="MS Gothic" w:hint="eastAsia"/>
                <w:sz w:val="20"/>
                <w:lang w:val="es-ES"/>
              </w:rPr>
              <w:t>必要信息的</w:t>
            </w:r>
            <w:r w:rsidR="004B2B38" w:rsidRPr="004B2B38">
              <w:rPr>
                <w:rFonts w:ascii="Microsoft JhengHei" w:eastAsia="Microsoft JhengHei" w:hAnsi="Microsoft JhengHei" w:cs="Microsoft JhengHei" w:hint="eastAsia"/>
                <w:sz w:val="20"/>
                <w:lang w:val="es-ES"/>
              </w:rPr>
              <w:t>遗失风险</w:t>
            </w:r>
            <w:proofErr w:type="spellEnd"/>
            <w:r w:rsidR="004B2B38" w:rsidRPr="004B2B38">
              <w:rPr>
                <w:rFonts w:ascii="Century Gothic" w:eastAsia="Century Gothic" w:hAnsi="Century Gothic"/>
                <w:sz w:val="20"/>
              </w:rPr>
              <w:t xml:space="preserve"> </w:t>
            </w:r>
          </w:p>
          <w:p w14:paraId="480BB8C1" w14:textId="02B0F2AC" w:rsidR="004B2B38" w:rsidRPr="004B2B38" w:rsidRDefault="00675B1D" w:rsidP="004B2B38">
            <w:pPr>
              <w:pStyle w:val="para"/>
              <w:rPr>
                <w:rFonts w:ascii="Century Gothic" w:eastAsia="Century Gothic" w:hAnsi="Century Gothic"/>
                <w:sz w:val="20"/>
              </w:rPr>
            </w:pPr>
            <w:r w:rsidRPr="00675B1D">
              <w:rPr>
                <w:rFonts w:ascii="Century Gothic" w:eastAsia="Century Gothic" w:hAnsi="Century Gothic"/>
                <w:sz w:val="20"/>
              </w:rPr>
              <w:t>•</w:t>
            </w:r>
            <w:r w:rsidR="004B2B38" w:rsidRPr="004B2B38">
              <w:rPr>
                <w:rFonts w:ascii="Century Gothic" w:eastAsia="Century Gothic" w:hAnsi="Century Gothic"/>
                <w:sz w:val="20"/>
              </w:rPr>
              <w:t xml:space="preserve"> </w:t>
            </w:r>
            <w:proofErr w:type="spellStart"/>
            <w:r w:rsidR="004B2B38" w:rsidRPr="004B2B38">
              <w:rPr>
                <w:rFonts w:ascii="MS Gothic" w:eastAsia="MS Gothic" w:hAnsi="MS Gothic" w:cs="MS Gothic" w:hint="eastAsia"/>
                <w:sz w:val="20"/>
                <w:lang w:val="es-ES"/>
              </w:rPr>
              <w:t>印刷</w:t>
            </w:r>
            <w:r w:rsidR="004B2B38" w:rsidRPr="004B2B38">
              <w:rPr>
                <w:rFonts w:ascii="Microsoft JhengHei" w:eastAsia="Microsoft JhengHei" w:hAnsi="Microsoft JhengHei" w:cs="Microsoft JhengHei" w:hint="eastAsia"/>
                <w:sz w:val="20"/>
                <w:lang w:val="es-ES"/>
              </w:rPr>
              <w:t>产品的混淆</w:t>
            </w:r>
            <w:proofErr w:type="spellEnd"/>
            <w:r w:rsidR="004B2B38" w:rsidRPr="004B2B38">
              <w:rPr>
                <w:rFonts w:ascii="Microsoft JhengHei" w:eastAsia="Microsoft JhengHei" w:hAnsi="Microsoft JhengHei" w:cs="Microsoft JhengHei" w:hint="eastAsia"/>
                <w:sz w:val="20"/>
                <w:lang w:val="es-ES"/>
              </w:rPr>
              <w:t>。</w:t>
            </w:r>
            <w:r w:rsidR="004B2B38" w:rsidRPr="004B2B38">
              <w:rPr>
                <w:rFonts w:ascii="Century Gothic" w:eastAsia="Century Gothic" w:hAnsi="Century Gothic"/>
                <w:sz w:val="20"/>
              </w:rPr>
              <w:t xml:space="preserve"> </w:t>
            </w:r>
          </w:p>
          <w:p w14:paraId="6AA94F7E" w14:textId="04BB9F74" w:rsidR="00E36B00" w:rsidRPr="004B2B38" w:rsidRDefault="004B2B38" w:rsidP="004B2B38">
            <w:pPr>
              <w:pStyle w:val="para"/>
              <w:rPr>
                <w:rFonts w:ascii="Century Gothic" w:eastAsia="Century Gothic" w:hAnsi="Century Gothic"/>
                <w:sz w:val="20"/>
              </w:rPr>
            </w:pPr>
            <w:proofErr w:type="spellStart"/>
            <w:r w:rsidRPr="004B2B38">
              <w:rPr>
                <w:rFonts w:ascii="Microsoft JhengHei" w:eastAsia="Microsoft JhengHei" w:hAnsi="Microsoft JhengHei" w:cs="Microsoft JhengHei" w:hint="eastAsia"/>
                <w:sz w:val="20"/>
                <w:lang w:val="es-ES"/>
              </w:rPr>
              <w:t>应建立和实施控制措施</w:t>
            </w:r>
            <w:r w:rsidRPr="004B2B38">
              <w:rPr>
                <w:rFonts w:ascii="Microsoft JhengHei" w:eastAsia="Microsoft JhengHei" w:hAnsi="Microsoft JhengHei" w:cs="Microsoft JhengHei" w:hint="eastAsia"/>
                <w:sz w:val="20"/>
              </w:rPr>
              <w:t>，</w:t>
            </w:r>
            <w:r w:rsidRPr="004B2B38">
              <w:rPr>
                <w:rFonts w:ascii="Microsoft JhengHei" w:eastAsia="Microsoft JhengHei" w:hAnsi="Microsoft JhengHei" w:cs="Microsoft JhengHei" w:hint="eastAsia"/>
                <w:sz w:val="20"/>
                <w:lang w:val="es-ES"/>
              </w:rPr>
              <w:t>降低已识别的风险</w:t>
            </w:r>
            <w:proofErr w:type="spellEnd"/>
            <w:r w:rsidRPr="004B2B38">
              <w:rPr>
                <w:rFonts w:ascii="MS Gothic" w:eastAsia="MS Gothic" w:hAnsi="MS Gothic" w:cs="MS Gothic" w:hint="eastAsia"/>
                <w:sz w:val="20"/>
                <w:lang w:val="es-ES"/>
              </w:rPr>
              <w:t>。</w:t>
            </w:r>
          </w:p>
        </w:tc>
        <w:tc>
          <w:tcPr>
            <w:tcW w:w="662" w:type="pct"/>
          </w:tcPr>
          <w:p w14:paraId="5F79C956" w14:textId="77777777" w:rsidR="00E36B00" w:rsidRPr="004B2B38" w:rsidRDefault="00E36B00" w:rsidP="000D2310">
            <w:pPr>
              <w:pStyle w:val="para"/>
              <w:rPr>
                <w:rFonts w:ascii="Century Gothic" w:eastAsia="Century Gothic" w:hAnsi="Century Gothic"/>
                <w:sz w:val="20"/>
              </w:rPr>
            </w:pPr>
          </w:p>
        </w:tc>
        <w:tc>
          <w:tcPr>
            <w:tcW w:w="2356" w:type="pct"/>
          </w:tcPr>
          <w:p w14:paraId="66A71CFB" w14:textId="77777777" w:rsidR="00E36B00" w:rsidRPr="004B2B38" w:rsidRDefault="00E36B00" w:rsidP="000D2310">
            <w:pPr>
              <w:pStyle w:val="para"/>
              <w:rPr>
                <w:rFonts w:ascii="Century Gothic" w:eastAsia="Century Gothic" w:hAnsi="Century Gothic"/>
                <w:sz w:val="20"/>
              </w:rPr>
            </w:pPr>
          </w:p>
        </w:tc>
      </w:tr>
      <w:tr w:rsidR="00E36B00" w:rsidRPr="008E267F" w14:paraId="11E398A7" w14:textId="121106A7" w:rsidTr="00C92F8D">
        <w:trPr>
          <w:trHeight w:val="300"/>
        </w:trPr>
        <w:tc>
          <w:tcPr>
            <w:tcW w:w="493" w:type="pct"/>
            <w:gridSpan w:val="2"/>
            <w:shd w:val="clear" w:color="auto" w:fill="FFFF99"/>
            <w:tcMar>
              <w:left w:w="105" w:type="dxa"/>
              <w:right w:w="105" w:type="dxa"/>
            </w:tcMar>
          </w:tcPr>
          <w:p w14:paraId="5EE81E14" w14:textId="77777777" w:rsidR="00E36B00" w:rsidRPr="00071916" w:rsidRDefault="00E36B00" w:rsidP="000D2310">
            <w:pPr>
              <w:pStyle w:val="para"/>
              <w:rPr>
                <w:rFonts w:ascii="Century Gothic" w:eastAsia="Century Gothic" w:hAnsi="Century Gothic"/>
                <w:sz w:val="20"/>
              </w:rPr>
            </w:pPr>
            <w:r w:rsidRPr="00071916">
              <w:rPr>
                <w:rFonts w:ascii="Century Gothic" w:eastAsia="Century Gothic" w:hAnsi="Century Gothic"/>
                <w:sz w:val="20"/>
              </w:rPr>
              <w:t>5.3.2</w:t>
            </w:r>
          </w:p>
        </w:tc>
        <w:tc>
          <w:tcPr>
            <w:tcW w:w="1489" w:type="pct"/>
            <w:tcMar>
              <w:left w:w="105" w:type="dxa"/>
              <w:right w:w="105" w:type="dxa"/>
            </w:tcMar>
          </w:tcPr>
          <w:p w14:paraId="09D6D630" w14:textId="3422CD05" w:rsidR="00E36B00" w:rsidRPr="008E267F" w:rsidRDefault="008E267F" w:rsidP="008E267F">
            <w:pPr>
              <w:pStyle w:val="para"/>
              <w:rPr>
                <w:rFonts w:ascii="Century Gothic" w:eastAsia="Century Gothic" w:hAnsi="Century Gothic"/>
                <w:sz w:val="20"/>
              </w:rPr>
            </w:pPr>
            <w:proofErr w:type="spellStart"/>
            <w:r w:rsidRPr="008E267F">
              <w:rPr>
                <w:rFonts w:ascii="MS Gothic" w:eastAsia="MS Gothic" w:hAnsi="MS Gothic" w:cs="MS Gothic" w:hint="eastAsia"/>
                <w:sz w:val="20"/>
                <w:lang w:val="es-ES"/>
              </w:rPr>
              <w:t>印刷板、</w:t>
            </w:r>
            <w:r w:rsidRPr="008E267F">
              <w:rPr>
                <w:rFonts w:ascii="Microsoft JhengHei" w:eastAsia="Microsoft JhengHei" w:hAnsi="Microsoft JhengHei" w:cs="Microsoft JhengHei" w:hint="eastAsia"/>
                <w:sz w:val="20"/>
                <w:lang w:val="es-ES"/>
              </w:rPr>
              <w:t>圆筒、切割模、印刷橡皮布和任何其他印刷设备应适当储存</w:t>
            </w:r>
            <w:r w:rsidRPr="008E267F">
              <w:rPr>
                <w:rFonts w:ascii="Microsoft JhengHei" w:eastAsia="Microsoft JhengHei" w:hAnsi="Microsoft JhengHei" w:cs="Microsoft JhengHei" w:hint="eastAsia"/>
                <w:sz w:val="20"/>
              </w:rPr>
              <w:t>，</w:t>
            </w:r>
            <w:r w:rsidRPr="008E267F">
              <w:rPr>
                <w:rFonts w:ascii="Microsoft JhengHei" w:eastAsia="Microsoft JhengHei" w:hAnsi="Microsoft JhengHei" w:cs="Microsoft JhengHei" w:hint="eastAsia"/>
                <w:sz w:val="20"/>
                <w:lang w:val="es-ES"/>
              </w:rPr>
              <w:t>以尽量减少损</w:t>
            </w:r>
            <w:r w:rsidRPr="008E267F">
              <w:rPr>
                <w:rFonts w:ascii="MS Gothic" w:eastAsia="MS Gothic" w:hAnsi="MS Gothic" w:cs="MS Gothic" w:hint="eastAsia"/>
                <w:sz w:val="20"/>
                <w:lang w:val="es-ES"/>
              </w:rPr>
              <w:t>坏</w:t>
            </w:r>
            <w:proofErr w:type="spellEnd"/>
            <w:r w:rsidRPr="008E267F">
              <w:rPr>
                <w:rFonts w:ascii="MS Gothic" w:eastAsia="MS Gothic" w:hAnsi="MS Gothic" w:cs="MS Gothic" w:hint="eastAsia"/>
                <w:sz w:val="20"/>
                <w:lang w:val="es-ES"/>
              </w:rPr>
              <w:t>。</w:t>
            </w:r>
          </w:p>
        </w:tc>
        <w:tc>
          <w:tcPr>
            <w:tcW w:w="662" w:type="pct"/>
          </w:tcPr>
          <w:p w14:paraId="63C2BD75" w14:textId="77777777" w:rsidR="00E36B00" w:rsidRPr="008E267F" w:rsidRDefault="00E36B00" w:rsidP="000D2310">
            <w:pPr>
              <w:pStyle w:val="para"/>
              <w:rPr>
                <w:rFonts w:ascii="Century Gothic" w:eastAsia="Century Gothic" w:hAnsi="Century Gothic"/>
                <w:sz w:val="20"/>
              </w:rPr>
            </w:pPr>
          </w:p>
        </w:tc>
        <w:tc>
          <w:tcPr>
            <w:tcW w:w="2356" w:type="pct"/>
          </w:tcPr>
          <w:p w14:paraId="3238F2B6" w14:textId="77777777" w:rsidR="00E36B00" w:rsidRPr="008E267F" w:rsidRDefault="00E36B00" w:rsidP="000D2310">
            <w:pPr>
              <w:pStyle w:val="para"/>
              <w:rPr>
                <w:rFonts w:ascii="Century Gothic" w:eastAsia="Century Gothic" w:hAnsi="Century Gothic"/>
                <w:sz w:val="20"/>
              </w:rPr>
            </w:pPr>
          </w:p>
        </w:tc>
      </w:tr>
      <w:tr w:rsidR="00E36B00" w:rsidRPr="00071916" w14:paraId="01ED4E65" w14:textId="2A2DD8EA" w:rsidTr="00C92F8D">
        <w:trPr>
          <w:trHeight w:val="1360"/>
        </w:trPr>
        <w:tc>
          <w:tcPr>
            <w:tcW w:w="493" w:type="pct"/>
            <w:gridSpan w:val="2"/>
            <w:shd w:val="clear" w:color="auto" w:fill="FFFF99"/>
            <w:tcMar>
              <w:left w:w="105" w:type="dxa"/>
              <w:right w:w="105" w:type="dxa"/>
            </w:tcMar>
          </w:tcPr>
          <w:p w14:paraId="6363EE65" w14:textId="77777777" w:rsidR="00E36B00" w:rsidRPr="00071916" w:rsidRDefault="00E36B00" w:rsidP="000D2310">
            <w:pPr>
              <w:pStyle w:val="para"/>
              <w:rPr>
                <w:rFonts w:ascii="Century Gothic" w:eastAsia="Century Gothic" w:hAnsi="Century Gothic"/>
                <w:sz w:val="20"/>
              </w:rPr>
            </w:pPr>
            <w:r w:rsidRPr="00071916">
              <w:rPr>
                <w:rFonts w:ascii="Century Gothic" w:eastAsia="Century Gothic" w:hAnsi="Century Gothic"/>
                <w:sz w:val="20"/>
              </w:rPr>
              <w:t>5.3.3</w:t>
            </w:r>
          </w:p>
        </w:tc>
        <w:tc>
          <w:tcPr>
            <w:tcW w:w="1489" w:type="pct"/>
            <w:tcMar>
              <w:left w:w="105" w:type="dxa"/>
              <w:right w:w="105" w:type="dxa"/>
            </w:tcMar>
          </w:tcPr>
          <w:p w14:paraId="0BBD8D95" w14:textId="18923397" w:rsidR="00E36B00" w:rsidRPr="00071916" w:rsidRDefault="008E267F" w:rsidP="009511D6">
            <w:pPr>
              <w:pStyle w:val="para"/>
              <w:rPr>
                <w:rFonts w:ascii="Century Gothic" w:eastAsia="Century Gothic" w:hAnsi="Century Gothic"/>
                <w:sz w:val="20"/>
              </w:rPr>
            </w:pPr>
            <w:proofErr w:type="spellStart"/>
            <w:r w:rsidRPr="008E267F">
              <w:rPr>
                <w:rFonts w:ascii="MS Gothic" w:eastAsia="MS Gothic" w:hAnsi="MS Gothic" w:cs="MS Gothic" w:hint="eastAsia"/>
                <w:sz w:val="20"/>
              </w:rPr>
              <w:t>每次印刷</w:t>
            </w:r>
            <w:r w:rsidRPr="008E267F">
              <w:rPr>
                <w:rFonts w:ascii="Microsoft JhengHei" w:eastAsia="Microsoft JhengHei" w:hAnsi="Microsoft JhengHei" w:cs="Microsoft JhengHei" w:hint="eastAsia"/>
                <w:sz w:val="20"/>
              </w:rPr>
              <w:t>应根据商定的标准（或母版样品）进行批准。此应加以记录</w:t>
            </w:r>
            <w:proofErr w:type="spellEnd"/>
            <w:r w:rsidRPr="008E267F">
              <w:rPr>
                <w:rFonts w:ascii="Microsoft JhengHei" w:eastAsia="Microsoft JhengHei" w:hAnsi="Microsoft JhengHei" w:cs="Microsoft JhengHei" w:hint="eastAsia"/>
                <w:sz w:val="20"/>
              </w:rPr>
              <w:t>。</w:t>
            </w:r>
          </w:p>
        </w:tc>
        <w:tc>
          <w:tcPr>
            <w:tcW w:w="662" w:type="pct"/>
          </w:tcPr>
          <w:p w14:paraId="3669A423" w14:textId="77777777" w:rsidR="00E36B00" w:rsidRPr="00071916" w:rsidRDefault="00E36B00" w:rsidP="000D2310">
            <w:pPr>
              <w:pStyle w:val="para"/>
              <w:rPr>
                <w:rFonts w:ascii="Century Gothic" w:eastAsia="Century Gothic" w:hAnsi="Century Gothic"/>
                <w:sz w:val="20"/>
              </w:rPr>
            </w:pPr>
          </w:p>
        </w:tc>
        <w:tc>
          <w:tcPr>
            <w:tcW w:w="2356" w:type="pct"/>
          </w:tcPr>
          <w:p w14:paraId="3BE75702" w14:textId="77777777" w:rsidR="00E36B00" w:rsidRPr="00071916" w:rsidRDefault="00E36B00" w:rsidP="000D2310">
            <w:pPr>
              <w:pStyle w:val="para"/>
              <w:rPr>
                <w:rFonts w:ascii="Century Gothic" w:eastAsia="Century Gothic" w:hAnsi="Century Gothic"/>
                <w:sz w:val="20"/>
              </w:rPr>
            </w:pPr>
          </w:p>
        </w:tc>
      </w:tr>
      <w:tr w:rsidR="00E36B00" w:rsidRPr="00D7427E" w14:paraId="1CE352EF" w14:textId="62AD31CD" w:rsidTr="00C92F8D">
        <w:trPr>
          <w:trHeight w:val="300"/>
        </w:trPr>
        <w:tc>
          <w:tcPr>
            <w:tcW w:w="493" w:type="pct"/>
            <w:gridSpan w:val="2"/>
            <w:shd w:val="clear" w:color="auto" w:fill="FFFF99"/>
            <w:tcMar>
              <w:left w:w="105" w:type="dxa"/>
              <w:right w:w="105" w:type="dxa"/>
            </w:tcMar>
          </w:tcPr>
          <w:p w14:paraId="07E53430" w14:textId="77777777" w:rsidR="00E36B00" w:rsidRPr="00071916" w:rsidRDefault="00E36B00" w:rsidP="000D2310">
            <w:pPr>
              <w:pStyle w:val="para"/>
              <w:rPr>
                <w:rFonts w:ascii="Century Gothic" w:eastAsia="Century Gothic" w:hAnsi="Century Gothic"/>
                <w:sz w:val="20"/>
              </w:rPr>
            </w:pPr>
            <w:r w:rsidRPr="00071916">
              <w:rPr>
                <w:rFonts w:ascii="Century Gothic" w:eastAsia="Century Gothic" w:hAnsi="Century Gothic"/>
                <w:sz w:val="20"/>
              </w:rPr>
              <w:t>5.3.4</w:t>
            </w:r>
          </w:p>
        </w:tc>
        <w:tc>
          <w:tcPr>
            <w:tcW w:w="1489" w:type="pct"/>
            <w:tcMar>
              <w:left w:w="105" w:type="dxa"/>
              <w:right w:w="105" w:type="dxa"/>
            </w:tcMar>
          </w:tcPr>
          <w:p w14:paraId="7F0FD174" w14:textId="08F1FDD9" w:rsidR="00E36B00" w:rsidRPr="00D7427E" w:rsidRDefault="00D7427E" w:rsidP="00D7427E">
            <w:pPr>
              <w:pStyle w:val="para"/>
              <w:rPr>
                <w:rFonts w:ascii="Century Gothic" w:eastAsia="Century Gothic" w:hAnsi="Century Gothic"/>
                <w:sz w:val="20"/>
              </w:rPr>
            </w:pPr>
            <w:proofErr w:type="spellStart"/>
            <w:r w:rsidRPr="00D7427E">
              <w:rPr>
                <w:rFonts w:ascii="Microsoft JhengHei" w:eastAsia="Microsoft JhengHei" w:hAnsi="Microsoft JhengHei" w:cs="Microsoft JhengHei" w:hint="eastAsia"/>
                <w:sz w:val="20"/>
                <w:lang w:val="es-ES"/>
              </w:rPr>
              <w:t>应制定体系</w:t>
            </w:r>
            <w:r w:rsidRPr="00D7427E">
              <w:rPr>
                <w:rFonts w:ascii="Microsoft JhengHei" w:eastAsia="Microsoft JhengHei" w:hAnsi="Microsoft JhengHei" w:cs="Microsoft JhengHei" w:hint="eastAsia"/>
                <w:sz w:val="20"/>
              </w:rPr>
              <w:t>，</w:t>
            </w:r>
            <w:r w:rsidRPr="00D7427E">
              <w:rPr>
                <w:rFonts w:ascii="Microsoft JhengHei" w:eastAsia="Microsoft JhengHei" w:hAnsi="Microsoft JhengHei" w:cs="Microsoft JhengHei" w:hint="eastAsia"/>
                <w:sz w:val="20"/>
                <w:lang w:val="es-ES"/>
              </w:rPr>
              <w:t>检测和识别运行期间的印刷错误</w:t>
            </w:r>
            <w:r w:rsidRPr="00D7427E">
              <w:rPr>
                <w:rFonts w:ascii="Microsoft JhengHei" w:eastAsia="Microsoft JhengHei" w:hAnsi="Microsoft JhengHei" w:cs="Microsoft JhengHei" w:hint="eastAsia"/>
                <w:sz w:val="20"/>
              </w:rPr>
              <w:t>，</w:t>
            </w:r>
            <w:r w:rsidRPr="00D7427E">
              <w:rPr>
                <w:rFonts w:ascii="Microsoft JhengHei" w:eastAsia="Microsoft JhengHei" w:hAnsi="Microsoft JhengHei" w:cs="Microsoft JhengHei" w:hint="eastAsia"/>
                <w:sz w:val="20"/>
                <w:lang w:val="es-ES"/>
              </w:rPr>
              <w:t>在可接受的印刷材料中对错误进行分类</w:t>
            </w:r>
            <w:proofErr w:type="spellEnd"/>
            <w:r w:rsidRPr="00D7427E">
              <w:rPr>
                <w:rFonts w:ascii="MS Gothic" w:eastAsia="MS Gothic" w:hAnsi="MS Gothic" w:cs="MS Gothic" w:hint="eastAsia"/>
                <w:sz w:val="20"/>
                <w:lang w:val="es-ES"/>
              </w:rPr>
              <w:t>。</w:t>
            </w:r>
          </w:p>
        </w:tc>
        <w:tc>
          <w:tcPr>
            <w:tcW w:w="662" w:type="pct"/>
          </w:tcPr>
          <w:p w14:paraId="587EF3A0" w14:textId="77777777" w:rsidR="00E36B00" w:rsidRPr="00D7427E" w:rsidRDefault="00E36B00" w:rsidP="000D2310">
            <w:pPr>
              <w:pStyle w:val="para"/>
              <w:rPr>
                <w:rFonts w:ascii="Century Gothic" w:eastAsia="Century Gothic" w:hAnsi="Century Gothic"/>
                <w:sz w:val="20"/>
              </w:rPr>
            </w:pPr>
          </w:p>
        </w:tc>
        <w:tc>
          <w:tcPr>
            <w:tcW w:w="2356" w:type="pct"/>
          </w:tcPr>
          <w:p w14:paraId="295C648F" w14:textId="77777777" w:rsidR="00E36B00" w:rsidRPr="00D7427E" w:rsidRDefault="00E36B00" w:rsidP="000D2310">
            <w:pPr>
              <w:pStyle w:val="para"/>
              <w:rPr>
                <w:rFonts w:ascii="Century Gothic" w:eastAsia="Century Gothic" w:hAnsi="Century Gothic"/>
                <w:sz w:val="20"/>
              </w:rPr>
            </w:pPr>
          </w:p>
        </w:tc>
      </w:tr>
      <w:tr w:rsidR="00E36B00" w:rsidRPr="0016371E" w14:paraId="14F40A36" w14:textId="053F865C" w:rsidTr="00C92F8D">
        <w:trPr>
          <w:trHeight w:val="300"/>
        </w:trPr>
        <w:tc>
          <w:tcPr>
            <w:tcW w:w="493" w:type="pct"/>
            <w:gridSpan w:val="2"/>
            <w:shd w:val="clear" w:color="auto" w:fill="FFFF99"/>
            <w:tcMar>
              <w:left w:w="105" w:type="dxa"/>
              <w:right w:w="105" w:type="dxa"/>
            </w:tcMar>
          </w:tcPr>
          <w:p w14:paraId="57F1527F" w14:textId="77777777" w:rsidR="00E36B00" w:rsidRPr="00071916" w:rsidRDefault="00E36B00" w:rsidP="000D2310">
            <w:pPr>
              <w:pStyle w:val="para"/>
              <w:rPr>
                <w:rFonts w:ascii="Century Gothic" w:eastAsia="Century Gothic" w:hAnsi="Century Gothic"/>
                <w:sz w:val="20"/>
              </w:rPr>
            </w:pPr>
            <w:r w:rsidRPr="00071916">
              <w:rPr>
                <w:rFonts w:ascii="Century Gothic" w:eastAsia="Century Gothic" w:hAnsi="Century Gothic"/>
                <w:sz w:val="20"/>
              </w:rPr>
              <w:t>5.3.5</w:t>
            </w:r>
          </w:p>
        </w:tc>
        <w:tc>
          <w:tcPr>
            <w:tcW w:w="1489" w:type="pct"/>
            <w:tcMar>
              <w:left w:w="105" w:type="dxa"/>
              <w:right w:w="105" w:type="dxa"/>
            </w:tcMar>
          </w:tcPr>
          <w:p w14:paraId="5FF6AA67" w14:textId="2DDD1199" w:rsidR="00E36B00" w:rsidRPr="0013733A" w:rsidRDefault="00D7427E" w:rsidP="00D327AE">
            <w:pPr>
              <w:pStyle w:val="para"/>
              <w:rPr>
                <w:rFonts w:ascii="Century Gothic" w:eastAsia="Century Gothic" w:hAnsi="Century Gothic"/>
                <w:sz w:val="20"/>
                <w:lang w:val="es-ES"/>
              </w:rPr>
            </w:pPr>
            <w:proofErr w:type="spellStart"/>
            <w:r w:rsidRPr="00D7427E">
              <w:rPr>
                <w:rFonts w:ascii="MS Gothic" w:eastAsia="MS Gothic" w:hAnsi="MS Gothic" w:cs="MS Gothic" w:hint="eastAsia"/>
                <w:sz w:val="20"/>
                <w:lang w:val="es-ES"/>
              </w:rPr>
              <w:t>如果使用复合印刷，</w:t>
            </w:r>
            <w:r w:rsidRPr="00D7427E">
              <w:rPr>
                <w:rFonts w:ascii="Microsoft JhengHei" w:eastAsia="Microsoft JhengHei" w:hAnsi="Microsoft JhengHei" w:cs="Microsoft JhengHei" w:hint="eastAsia"/>
                <w:sz w:val="20"/>
                <w:lang w:val="es-ES"/>
              </w:rPr>
              <w:t>应建立一个系统来确保不同印刷版本之间的有效隔离</w:t>
            </w:r>
            <w:proofErr w:type="spellEnd"/>
            <w:r w:rsidRPr="00D7427E">
              <w:rPr>
                <w:rFonts w:ascii="Microsoft JhengHei" w:eastAsia="Microsoft JhengHei" w:hAnsi="Microsoft JhengHei" w:cs="Microsoft JhengHei" w:hint="eastAsia"/>
                <w:sz w:val="20"/>
                <w:lang w:val="es-ES"/>
              </w:rPr>
              <w:t>。</w:t>
            </w:r>
          </w:p>
        </w:tc>
        <w:tc>
          <w:tcPr>
            <w:tcW w:w="662" w:type="pct"/>
          </w:tcPr>
          <w:p w14:paraId="495D0F16" w14:textId="77777777" w:rsidR="00E36B00" w:rsidRPr="0013733A" w:rsidRDefault="00E36B00" w:rsidP="000D2310">
            <w:pPr>
              <w:pStyle w:val="para"/>
              <w:rPr>
                <w:rFonts w:ascii="Century Gothic" w:eastAsia="Century Gothic" w:hAnsi="Century Gothic"/>
                <w:sz w:val="20"/>
                <w:lang w:val="es-ES"/>
              </w:rPr>
            </w:pPr>
          </w:p>
        </w:tc>
        <w:tc>
          <w:tcPr>
            <w:tcW w:w="2356" w:type="pct"/>
          </w:tcPr>
          <w:p w14:paraId="711232D6" w14:textId="77777777" w:rsidR="00E36B00" w:rsidRPr="0013733A" w:rsidRDefault="00E36B00" w:rsidP="000D2310">
            <w:pPr>
              <w:pStyle w:val="para"/>
              <w:rPr>
                <w:rFonts w:ascii="Century Gothic" w:eastAsia="Century Gothic" w:hAnsi="Century Gothic"/>
                <w:sz w:val="20"/>
                <w:lang w:val="es-ES"/>
              </w:rPr>
            </w:pPr>
          </w:p>
        </w:tc>
      </w:tr>
      <w:tr w:rsidR="00E36B00" w:rsidRPr="0016371E" w14:paraId="18F6A121" w14:textId="3E36F796" w:rsidTr="00C92F8D">
        <w:trPr>
          <w:trHeight w:val="300"/>
        </w:trPr>
        <w:tc>
          <w:tcPr>
            <w:tcW w:w="493" w:type="pct"/>
            <w:gridSpan w:val="2"/>
            <w:shd w:val="clear" w:color="auto" w:fill="FFFF99"/>
            <w:tcMar>
              <w:left w:w="105" w:type="dxa"/>
              <w:right w:w="105" w:type="dxa"/>
            </w:tcMar>
          </w:tcPr>
          <w:p w14:paraId="71387675" w14:textId="77777777" w:rsidR="00E36B00" w:rsidRPr="00071916" w:rsidRDefault="00E36B00" w:rsidP="000D2310">
            <w:pPr>
              <w:pStyle w:val="para"/>
              <w:rPr>
                <w:rFonts w:ascii="Century Gothic" w:eastAsia="Century Gothic" w:hAnsi="Century Gothic"/>
                <w:sz w:val="20"/>
              </w:rPr>
            </w:pPr>
            <w:r w:rsidRPr="00071916">
              <w:rPr>
                <w:rFonts w:ascii="Century Gothic" w:eastAsia="Century Gothic" w:hAnsi="Century Gothic"/>
                <w:sz w:val="20"/>
              </w:rPr>
              <w:t>5.3.6</w:t>
            </w:r>
          </w:p>
        </w:tc>
        <w:tc>
          <w:tcPr>
            <w:tcW w:w="1489" w:type="pct"/>
            <w:tcMar>
              <w:left w:w="105" w:type="dxa"/>
              <w:right w:w="105" w:type="dxa"/>
            </w:tcMar>
          </w:tcPr>
          <w:p w14:paraId="1E25533A" w14:textId="535E556D" w:rsidR="00E36B00" w:rsidRPr="0013733A" w:rsidRDefault="00875B66" w:rsidP="00D327AE">
            <w:pPr>
              <w:pStyle w:val="para"/>
              <w:rPr>
                <w:rFonts w:ascii="Century Gothic" w:eastAsia="Century Gothic" w:hAnsi="Century Gothic"/>
                <w:sz w:val="20"/>
                <w:lang w:val="es-ES"/>
              </w:rPr>
            </w:pPr>
            <w:proofErr w:type="spellStart"/>
            <w:r w:rsidRPr="00875B66">
              <w:rPr>
                <w:rFonts w:ascii="MS Gothic" w:eastAsia="MS Gothic" w:hAnsi="MS Gothic" w:cs="MS Gothic" w:hint="eastAsia"/>
                <w:sz w:val="20"/>
                <w:lang w:val="es-ES"/>
              </w:rPr>
              <w:t>核算任何未</w:t>
            </w:r>
            <w:r w:rsidRPr="00875B66">
              <w:rPr>
                <w:rFonts w:ascii="Microsoft JhengHei" w:eastAsia="Microsoft JhengHei" w:hAnsi="Microsoft JhengHei" w:cs="Microsoft JhengHei" w:hint="eastAsia"/>
                <w:sz w:val="20"/>
                <w:lang w:val="es-ES"/>
              </w:rPr>
              <w:t>经使用的印刷产品，予以处置或识别和妥善保存</w:t>
            </w:r>
            <w:proofErr w:type="spellEnd"/>
            <w:r w:rsidRPr="00875B66">
              <w:rPr>
                <w:rFonts w:ascii="Microsoft JhengHei" w:eastAsia="Microsoft JhengHei" w:hAnsi="Microsoft JhengHei" w:cs="Microsoft JhengHei" w:hint="eastAsia"/>
                <w:sz w:val="20"/>
                <w:lang w:val="es-ES"/>
              </w:rPr>
              <w:t>。</w:t>
            </w:r>
          </w:p>
        </w:tc>
        <w:tc>
          <w:tcPr>
            <w:tcW w:w="662" w:type="pct"/>
          </w:tcPr>
          <w:p w14:paraId="0A3F01D9" w14:textId="77777777" w:rsidR="00E36B00" w:rsidRPr="0013733A" w:rsidRDefault="00E36B00" w:rsidP="000D2310">
            <w:pPr>
              <w:pStyle w:val="para"/>
              <w:rPr>
                <w:rFonts w:ascii="Century Gothic" w:eastAsia="Century Gothic" w:hAnsi="Century Gothic"/>
                <w:sz w:val="20"/>
                <w:lang w:val="es-ES"/>
              </w:rPr>
            </w:pPr>
          </w:p>
        </w:tc>
        <w:tc>
          <w:tcPr>
            <w:tcW w:w="2356" w:type="pct"/>
          </w:tcPr>
          <w:p w14:paraId="5DC50B95" w14:textId="77777777" w:rsidR="00E36B00" w:rsidRPr="0013733A" w:rsidRDefault="00E36B00" w:rsidP="000D2310">
            <w:pPr>
              <w:pStyle w:val="para"/>
              <w:rPr>
                <w:rFonts w:ascii="Century Gothic" w:eastAsia="Century Gothic" w:hAnsi="Century Gothic"/>
                <w:sz w:val="20"/>
                <w:lang w:val="es-ES"/>
              </w:rPr>
            </w:pPr>
          </w:p>
        </w:tc>
      </w:tr>
      <w:tr w:rsidR="00E36B00" w:rsidRPr="00B4643C" w14:paraId="3A418FBB" w14:textId="19284633" w:rsidTr="00C92F8D">
        <w:trPr>
          <w:trHeight w:val="300"/>
        </w:trPr>
        <w:tc>
          <w:tcPr>
            <w:tcW w:w="493" w:type="pct"/>
            <w:gridSpan w:val="2"/>
            <w:shd w:val="clear" w:color="auto" w:fill="FFFF99"/>
            <w:tcMar>
              <w:left w:w="105" w:type="dxa"/>
              <w:right w:w="105" w:type="dxa"/>
            </w:tcMar>
          </w:tcPr>
          <w:p w14:paraId="48902649" w14:textId="77777777" w:rsidR="00E36B00" w:rsidRPr="00071916" w:rsidRDefault="00E36B00" w:rsidP="000D2310">
            <w:pPr>
              <w:pStyle w:val="para"/>
              <w:rPr>
                <w:rFonts w:ascii="Century Gothic" w:eastAsia="Century Gothic" w:hAnsi="Century Gothic"/>
                <w:sz w:val="20"/>
              </w:rPr>
            </w:pPr>
            <w:r w:rsidRPr="00071916">
              <w:rPr>
                <w:rFonts w:ascii="Century Gothic" w:eastAsia="Century Gothic" w:hAnsi="Century Gothic"/>
                <w:sz w:val="20"/>
              </w:rPr>
              <w:t>5.3.7</w:t>
            </w:r>
          </w:p>
        </w:tc>
        <w:tc>
          <w:tcPr>
            <w:tcW w:w="1489" w:type="pct"/>
            <w:tcMar>
              <w:left w:w="105" w:type="dxa"/>
              <w:right w:w="105" w:type="dxa"/>
            </w:tcMar>
          </w:tcPr>
          <w:p w14:paraId="5D199A4E" w14:textId="021D45A9" w:rsidR="00E36B00" w:rsidRPr="00B4643C" w:rsidRDefault="00B4643C" w:rsidP="001020DE">
            <w:pPr>
              <w:pStyle w:val="para"/>
              <w:rPr>
                <w:rFonts w:ascii="Century Gothic" w:eastAsia="Century Gothic" w:hAnsi="Century Gothic"/>
                <w:sz w:val="20"/>
              </w:rPr>
            </w:pPr>
            <w:proofErr w:type="spellStart"/>
            <w:r w:rsidRPr="00B4643C">
              <w:rPr>
                <w:rFonts w:ascii="MS Gothic" w:eastAsia="MS Gothic" w:hAnsi="MS Gothic" w:cs="MS Gothic" w:hint="eastAsia"/>
                <w:sz w:val="20"/>
                <w:lang w:val="es-ES"/>
              </w:rPr>
              <w:t>印刷</w:t>
            </w:r>
            <w:r w:rsidRPr="00B4643C">
              <w:rPr>
                <w:rFonts w:ascii="Microsoft JhengHei" w:eastAsia="Microsoft JhengHei" w:hAnsi="Microsoft JhengHei" w:cs="Microsoft JhengHei" w:hint="eastAsia"/>
                <w:sz w:val="20"/>
                <w:lang w:val="es-ES"/>
              </w:rPr>
              <w:t>检查柜的照明和其他印刷</w:t>
            </w:r>
            <w:proofErr w:type="spellEnd"/>
            <w:r w:rsidRPr="00B4643C">
              <w:rPr>
                <w:rFonts w:ascii="Century Gothic" w:eastAsia="Century Gothic" w:hAnsi="Century Gothic"/>
                <w:sz w:val="20"/>
              </w:rPr>
              <w:t>/</w:t>
            </w:r>
            <w:proofErr w:type="spellStart"/>
            <w:r w:rsidRPr="00B4643C">
              <w:rPr>
                <w:rFonts w:ascii="Microsoft JhengHei" w:eastAsia="Microsoft JhengHei" w:hAnsi="Microsoft JhengHei" w:cs="Microsoft JhengHei" w:hint="eastAsia"/>
                <w:sz w:val="20"/>
                <w:lang w:val="es-ES"/>
              </w:rPr>
              <w:t>颜色检查方法应与客户商定</w:t>
            </w:r>
            <w:r w:rsidRPr="00B4643C">
              <w:rPr>
                <w:rFonts w:ascii="Microsoft JhengHei" w:eastAsia="Microsoft JhengHei" w:hAnsi="Microsoft JhengHei" w:cs="Microsoft JhengHei" w:hint="eastAsia"/>
                <w:sz w:val="20"/>
              </w:rPr>
              <w:t>，</w:t>
            </w:r>
            <w:r w:rsidRPr="00B4643C">
              <w:rPr>
                <w:rFonts w:ascii="Microsoft JhengHei" w:eastAsia="Microsoft JhengHei" w:hAnsi="Microsoft JhengHei" w:cs="Microsoft JhengHei" w:hint="eastAsia"/>
                <w:sz w:val="20"/>
                <w:lang w:val="es-ES"/>
              </w:rPr>
              <w:t>或遵守公认的行业标准</w:t>
            </w:r>
            <w:proofErr w:type="spellEnd"/>
            <w:r w:rsidRPr="00B4643C">
              <w:rPr>
                <w:rFonts w:ascii="MS Gothic" w:eastAsia="MS Gothic" w:hAnsi="MS Gothic" w:cs="MS Gothic" w:hint="eastAsia"/>
                <w:sz w:val="20"/>
                <w:lang w:val="es-ES"/>
              </w:rPr>
              <w:t>。</w:t>
            </w:r>
          </w:p>
        </w:tc>
        <w:tc>
          <w:tcPr>
            <w:tcW w:w="662" w:type="pct"/>
          </w:tcPr>
          <w:p w14:paraId="60BE49E2" w14:textId="77777777" w:rsidR="00E36B00" w:rsidRPr="00B4643C" w:rsidRDefault="00E36B00" w:rsidP="000D2310">
            <w:pPr>
              <w:pStyle w:val="para"/>
              <w:rPr>
                <w:rFonts w:ascii="Century Gothic" w:eastAsia="Century Gothic" w:hAnsi="Century Gothic"/>
                <w:sz w:val="20"/>
              </w:rPr>
            </w:pPr>
          </w:p>
        </w:tc>
        <w:tc>
          <w:tcPr>
            <w:tcW w:w="2356" w:type="pct"/>
          </w:tcPr>
          <w:p w14:paraId="3919D584" w14:textId="77777777" w:rsidR="00E36B00" w:rsidRPr="00B4643C" w:rsidRDefault="00E36B00" w:rsidP="000D2310">
            <w:pPr>
              <w:pStyle w:val="para"/>
              <w:rPr>
                <w:rFonts w:ascii="Century Gothic" w:eastAsia="Century Gothic" w:hAnsi="Century Gothic"/>
                <w:sz w:val="20"/>
              </w:rPr>
            </w:pPr>
          </w:p>
        </w:tc>
      </w:tr>
    </w:tbl>
    <w:tbl>
      <w:tblPr>
        <w:tblStyle w:val="TableGrid"/>
        <w:tblW w:w="5001" w:type="pct"/>
        <w:tblInd w:w="-5" w:type="dxa"/>
        <w:tblLook w:val="01E0" w:firstRow="1" w:lastRow="1" w:firstColumn="1" w:lastColumn="1" w:noHBand="0" w:noVBand="0"/>
      </w:tblPr>
      <w:tblGrid>
        <w:gridCol w:w="1196"/>
        <w:gridCol w:w="8448"/>
      </w:tblGrid>
      <w:tr w:rsidR="00E36B00" w:rsidRPr="0016371E" w14:paraId="42C10F0E" w14:textId="77777777" w:rsidTr="00B138A4">
        <w:tc>
          <w:tcPr>
            <w:tcW w:w="5000" w:type="pct"/>
            <w:gridSpan w:val="2"/>
            <w:shd w:val="clear" w:color="auto" w:fill="00B0F0"/>
          </w:tcPr>
          <w:p w14:paraId="0CD42CA3" w14:textId="4B417EA0" w:rsidR="00E36B00" w:rsidRPr="0013733A" w:rsidRDefault="00E36B00" w:rsidP="009C1D25">
            <w:pPr>
              <w:keepNext/>
              <w:keepLines/>
              <w:tabs>
                <w:tab w:val="left" w:pos="720"/>
                <w:tab w:val="left" w:pos="1440"/>
                <w:tab w:val="left" w:pos="2160"/>
                <w:tab w:val="left" w:pos="3290"/>
              </w:tabs>
              <w:outlineLvl w:val="1"/>
              <w:rPr>
                <w:rFonts w:ascii="Century Gothic" w:eastAsiaTheme="majorEastAsia" w:hAnsi="Century Gothic" w:cs="Times New Roman (Headings CS)"/>
                <w:b/>
                <w:color w:val="FFFFFF" w:themeColor="background1"/>
                <w:sz w:val="20"/>
                <w:szCs w:val="20"/>
                <w:lang w:val="es-ES"/>
              </w:rPr>
            </w:pPr>
            <w:r w:rsidRPr="0013733A">
              <w:rPr>
                <w:rFonts w:ascii="Century Gothic" w:hAnsi="Century Gothic"/>
                <w:color w:val="FFFFFF" w:themeColor="background1"/>
                <w:sz w:val="20"/>
                <w:szCs w:val="20"/>
                <w:lang w:val="es-ES"/>
              </w:rPr>
              <w:lastRenderedPageBreak/>
              <w:t>5.</w:t>
            </w:r>
            <w:r w:rsidR="00B138A4" w:rsidRPr="0013733A">
              <w:rPr>
                <w:rFonts w:ascii="Century Gothic" w:hAnsi="Century Gothic"/>
                <w:color w:val="FFFFFF" w:themeColor="background1"/>
                <w:sz w:val="20"/>
                <w:szCs w:val="20"/>
                <w:lang w:val="es-ES"/>
              </w:rPr>
              <w:t>4</w:t>
            </w:r>
            <w:r w:rsidRPr="0013733A">
              <w:rPr>
                <w:rFonts w:ascii="Century Gothic" w:hAnsi="Century Gothic"/>
                <w:color w:val="FFFFFF" w:themeColor="background1"/>
                <w:sz w:val="20"/>
                <w:szCs w:val="20"/>
                <w:lang w:val="es-ES"/>
              </w:rPr>
              <w:tab/>
            </w:r>
            <w:proofErr w:type="spellStart"/>
            <w:r w:rsidR="00DC4EA0" w:rsidRPr="00DC4EA0">
              <w:rPr>
                <w:rFonts w:ascii="MS Gothic" w:eastAsia="MS Gothic" w:hAnsi="MS Gothic" w:cs="MS Gothic" w:hint="eastAsia"/>
                <w:color w:val="FFFFFF" w:themeColor="background1"/>
                <w:sz w:val="20"/>
                <w:szCs w:val="20"/>
                <w:lang w:val="es-ES"/>
              </w:rPr>
              <w:t>生</w:t>
            </w:r>
            <w:r w:rsidR="00DC4EA0" w:rsidRPr="00DC4EA0">
              <w:rPr>
                <w:rFonts w:ascii="Microsoft JhengHei" w:eastAsia="Microsoft JhengHei" w:hAnsi="Microsoft JhengHei" w:cs="Microsoft JhengHei" w:hint="eastAsia"/>
                <w:color w:val="FFFFFF" w:themeColor="background1"/>
                <w:sz w:val="20"/>
                <w:szCs w:val="20"/>
                <w:lang w:val="es-ES"/>
              </w:rPr>
              <w:t>产过程控制</w:t>
            </w:r>
            <w:proofErr w:type="spellEnd"/>
          </w:p>
        </w:tc>
      </w:tr>
      <w:tr w:rsidR="00E36B00" w:rsidRPr="000E7145" w14:paraId="22CED50C" w14:textId="77777777" w:rsidTr="00B138A4">
        <w:tc>
          <w:tcPr>
            <w:tcW w:w="620" w:type="pct"/>
            <w:shd w:val="clear" w:color="auto" w:fill="D3E5F6"/>
          </w:tcPr>
          <w:p w14:paraId="036B5B84" w14:textId="54181630" w:rsidR="00E36B00" w:rsidRPr="00071916" w:rsidRDefault="00DC4EA0" w:rsidP="000D2310">
            <w:pPr>
              <w:spacing w:before="120" w:after="120"/>
              <w:outlineLvl w:val="2"/>
              <w:rPr>
                <w:rFonts w:ascii="Century Gothic" w:eastAsia="Times New Roman" w:hAnsi="Century Gothic" w:cs="Calibri"/>
                <w:b/>
                <w:bCs/>
                <w:sz w:val="20"/>
                <w:szCs w:val="20"/>
                <w:lang w:val="en-GB"/>
              </w:rPr>
            </w:pPr>
            <w:proofErr w:type="spellStart"/>
            <w:r w:rsidRPr="00DC4EA0">
              <w:rPr>
                <w:rFonts w:ascii="MS Gothic" w:eastAsia="MS Gothic" w:hAnsi="MS Gothic" w:cs="MS Gothic" w:hint="eastAsia"/>
                <w:b/>
                <w:bCs/>
                <w:sz w:val="20"/>
                <w:szCs w:val="20"/>
                <w:lang w:val="en-GB"/>
              </w:rPr>
              <w:t>基</w:t>
            </w:r>
            <w:r w:rsidRPr="00DC4EA0">
              <w:rPr>
                <w:rFonts w:ascii="Microsoft JhengHei" w:eastAsia="Microsoft JhengHei" w:hAnsi="Microsoft JhengHei" w:cs="Microsoft JhengHei" w:hint="eastAsia"/>
                <w:b/>
                <w:bCs/>
                <w:sz w:val="20"/>
                <w:szCs w:val="20"/>
                <w:lang w:val="en-GB"/>
              </w:rPr>
              <w:t>础要求</w:t>
            </w:r>
            <w:proofErr w:type="spellEnd"/>
          </w:p>
          <w:p w14:paraId="48A278BF" w14:textId="77777777" w:rsidR="00E36B00" w:rsidRPr="00071916" w:rsidRDefault="00E36B00" w:rsidP="000D2310">
            <w:pPr>
              <w:rPr>
                <w:rFonts w:ascii="Century Gothic" w:hAnsi="Century Gothic"/>
                <w:sz w:val="20"/>
                <w:szCs w:val="20"/>
              </w:rPr>
            </w:pPr>
          </w:p>
        </w:tc>
        <w:tc>
          <w:tcPr>
            <w:tcW w:w="4380" w:type="pct"/>
            <w:shd w:val="clear" w:color="auto" w:fill="D3E5F6"/>
          </w:tcPr>
          <w:p w14:paraId="1BFF0E28" w14:textId="2CD3B269" w:rsidR="00E36B00" w:rsidRPr="000E7145" w:rsidRDefault="000E7145" w:rsidP="00F5764D">
            <w:pPr>
              <w:pStyle w:val="para"/>
              <w:rPr>
                <w:rFonts w:ascii="Century Gothic" w:eastAsia="Century Gothic" w:hAnsi="Century Gothic"/>
                <w:sz w:val="20"/>
                <w:lang w:val="en-US"/>
              </w:rPr>
            </w:pPr>
            <w:proofErr w:type="spellStart"/>
            <w:r w:rsidRPr="000E7145">
              <w:rPr>
                <w:rFonts w:ascii="Microsoft JhengHei" w:eastAsia="Microsoft JhengHei" w:hAnsi="Microsoft JhengHei" w:cs="Microsoft JhengHei" w:hint="eastAsia"/>
                <w:sz w:val="20"/>
                <w:lang w:val="es-ES"/>
              </w:rPr>
              <w:t>应制定程序、作业指导书和加工规范</w:t>
            </w:r>
            <w:r w:rsidRPr="000E7145">
              <w:rPr>
                <w:rFonts w:ascii="Microsoft JhengHei" w:eastAsia="Microsoft JhengHei" w:hAnsi="Microsoft JhengHei" w:cs="Microsoft JhengHei" w:hint="eastAsia"/>
                <w:sz w:val="20"/>
                <w:lang w:val="en-US"/>
              </w:rPr>
              <w:t>，</w:t>
            </w:r>
            <w:r w:rsidRPr="000E7145">
              <w:rPr>
                <w:rFonts w:ascii="Microsoft JhengHei" w:eastAsia="Microsoft JhengHei" w:hAnsi="Microsoft JhengHei" w:cs="Microsoft JhengHei" w:hint="eastAsia"/>
                <w:sz w:val="20"/>
                <w:lang w:val="es-ES"/>
              </w:rPr>
              <w:t>以确保在整个生产操作能有效的符合产品和客户要求</w:t>
            </w:r>
            <w:proofErr w:type="spellEnd"/>
          </w:p>
        </w:tc>
      </w:tr>
    </w:tbl>
    <w:tbl>
      <w:tblPr>
        <w:tblStyle w:val="TableGrid33"/>
        <w:tblW w:w="5000" w:type="pct"/>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654"/>
        <w:gridCol w:w="321"/>
        <w:gridCol w:w="2845"/>
        <w:gridCol w:w="1276"/>
        <w:gridCol w:w="4540"/>
      </w:tblGrid>
      <w:tr w:rsidR="00C90F61" w:rsidRPr="00071916" w14:paraId="6DDF0D4C" w14:textId="64C1DA5C" w:rsidTr="004D6017">
        <w:trPr>
          <w:trHeight w:val="285"/>
        </w:trPr>
        <w:tc>
          <w:tcPr>
            <w:tcW w:w="506" w:type="pct"/>
            <w:gridSpan w:val="2"/>
            <w:shd w:val="clear" w:color="auto" w:fill="00B0F0"/>
            <w:tcMar>
              <w:left w:w="105" w:type="dxa"/>
              <w:right w:w="105" w:type="dxa"/>
            </w:tcMar>
          </w:tcPr>
          <w:p w14:paraId="720A1513" w14:textId="6D9C5383" w:rsidR="00C90F61" w:rsidRPr="00071916" w:rsidRDefault="00DF2D10" w:rsidP="000D2310">
            <w:pPr>
              <w:pStyle w:val="Heading3"/>
              <w:rPr>
                <w:rFonts w:ascii="Century Gothic" w:hAnsi="Century Gothic"/>
                <w:sz w:val="20"/>
                <w:szCs w:val="20"/>
              </w:rPr>
            </w:pPr>
            <w:proofErr w:type="spellStart"/>
            <w:r>
              <w:rPr>
                <w:rFonts w:ascii="MS Gothic" w:eastAsia="MS Gothic" w:hAnsi="MS Gothic" w:cs="MS Gothic" w:hint="eastAsia"/>
                <w:sz w:val="20"/>
                <w:szCs w:val="20"/>
              </w:rPr>
              <w:t>条款</w:t>
            </w:r>
            <w:proofErr w:type="spellEnd"/>
          </w:p>
        </w:tc>
        <w:tc>
          <w:tcPr>
            <w:tcW w:w="1476" w:type="pct"/>
            <w:shd w:val="clear" w:color="auto" w:fill="00B0F0"/>
            <w:tcMar>
              <w:left w:w="105" w:type="dxa"/>
              <w:right w:w="105" w:type="dxa"/>
            </w:tcMar>
          </w:tcPr>
          <w:p w14:paraId="07D768E0" w14:textId="0E03FB4E" w:rsidR="00C90F61" w:rsidRPr="00071916" w:rsidRDefault="000D68F7" w:rsidP="000D2310">
            <w:pPr>
              <w:pStyle w:val="Heading3"/>
              <w:rPr>
                <w:rFonts w:ascii="Century Gothic" w:hAnsi="Century Gothic"/>
                <w:sz w:val="20"/>
                <w:szCs w:val="20"/>
              </w:rPr>
            </w:pPr>
            <w:proofErr w:type="spellStart"/>
            <w:r>
              <w:rPr>
                <w:rStyle w:val="Strong"/>
                <w:rFonts w:ascii="Century Gothic" w:eastAsiaTheme="majorEastAsia" w:hAnsi="Century Gothic"/>
                <w:b/>
                <w:sz w:val="20"/>
                <w:szCs w:val="20"/>
              </w:rPr>
              <w:t>要求</w:t>
            </w:r>
            <w:proofErr w:type="spellEnd"/>
          </w:p>
        </w:tc>
        <w:tc>
          <w:tcPr>
            <w:tcW w:w="662" w:type="pct"/>
            <w:shd w:val="clear" w:color="auto" w:fill="00B0F0"/>
          </w:tcPr>
          <w:p w14:paraId="4F91CC2E" w14:textId="4AB48730" w:rsidR="00C90F61" w:rsidRPr="00071916" w:rsidRDefault="00C866AC" w:rsidP="000D2310">
            <w:pPr>
              <w:pStyle w:val="Heading3"/>
              <w:rPr>
                <w:rStyle w:val="Strong"/>
                <w:rFonts w:ascii="Century Gothic" w:eastAsiaTheme="majorEastAsia" w:hAnsi="Century Gothic"/>
                <w:b/>
                <w:sz w:val="20"/>
                <w:szCs w:val="20"/>
              </w:rPr>
            </w:pPr>
            <w:proofErr w:type="spellStart"/>
            <w:r>
              <w:rPr>
                <w:rStyle w:val="Strong"/>
                <w:rFonts w:ascii="Century Gothic" w:eastAsiaTheme="majorEastAsia" w:hAnsi="Century Gothic"/>
                <w:b/>
                <w:sz w:val="20"/>
                <w:szCs w:val="20"/>
              </w:rPr>
              <w:t>符合</w:t>
            </w:r>
            <w:proofErr w:type="spellEnd"/>
          </w:p>
        </w:tc>
        <w:tc>
          <w:tcPr>
            <w:tcW w:w="2356" w:type="pct"/>
            <w:shd w:val="clear" w:color="auto" w:fill="00B0F0"/>
          </w:tcPr>
          <w:p w14:paraId="7BE2EB49" w14:textId="39834F99" w:rsidR="00C90F61" w:rsidRPr="00071916" w:rsidRDefault="00CC6917" w:rsidP="000D2310">
            <w:pPr>
              <w:pStyle w:val="Heading3"/>
              <w:rPr>
                <w:rStyle w:val="Strong"/>
                <w:rFonts w:ascii="Century Gothic" w:eastAsiaTheme="majorEastAsia" w:hAnsi="Century Gothic"/>
                <w:b/>
                <w:sz w:val="20"/>
                <w:szCs w:val="20"/>
              </w:rPr>
            </w:pPr>
            <w:proofErr w:type="spellStart"/>
            <w:r>
              <w:rPr>
                <w:rStyle w:val="Strong"/>
                <w:rFonts w:ascii="Microsoft JhengHei" w:eastAsia="Microsoft JhengHei" w:hAnsi="Microsoft JhengHei" w:cs="Microsoft JhengHei" w:hint="eastAsia"/>
                <w:b/>
                <w:sz w:val="20"/>
                <w:szCs w:val="20"/>
              </w:rPr>
              <w:t>评论</w:t>
            </w:r>
            <w:proofErr w:type="spellEnd"/>
          </w:p>
        </w:tc>
      </w:tr>
      <w:tr w:rsidR="00C90F61" w:rsidRPr="0016371E" w14:paraId="319E8EE4" w14:textId="2C14D986" w:rsidTr="00A24C1F">
        <w:trPr>
          <w:trHeight w:val="285"/>
        </w:trPr>
        <w:tc>
          <w:tcPr>
            <w:tcW w:w="339" w:type="pct"/>
            <w:shd w:val="clear" w:color="auto" w:fill="FFFF99"/>
            <w:tcMar>
              <w:left w:w="105" w:type="dxa"/>
              <w:right w:w="105" w:type="dxa"/>
            </w:tcMar>
          </w:tcPr>
          <w:p w14:paraId="210E1818" w14:textId="77777777" w:rsidR="00C90F61" w:rsidRPr="00071916" w:rsidRDefault="00C90F61" w:rsidP="000D2310">
            <w:pPr>
              <w:pStyle w:val="para"/>
              <w:rPr>
                <w:rFonts w:ascii="Century Gothic" w:eastAsia="Century Gothic" w:hAnsi="Century Gothic"/>
                <w:sz w:val="20"/>
              </w:rPr>
            </w:pPr>
            <w:r w:rsidRPr="00071916">
              <w:rPr>
                <w:rFonts w:ascii="Century Gothic" w:eastAsia="Century Gothic" w:hAnsi="Century Gothic"/>
                <w:sz w:val="20"/>
              </w:rPr>
              <w:t>5.4.1</w:t>
            </w:r>
          </w:p>
        </w:tc>
        <w:tc>
          <w:tcPr>
            <w:tcW w:w="167" w:type="pct"/>
            <w:shd w:val="clear" w:color="auto" w:fill="B8CCE4"/>
            <w:tcMar>
              <w:left w:w="105" w:type="dxa"/>
              <w:right w:w="105" w:type="dxa"/>
            </w:tcMar>
          </w:tcPr>
          <w:p w14:paraId="34BF1162" w14:textId="77777777" w:rsidR="00C90F61" w:rsidRPr="00071916" w:rsidRDefault="00C90F61" w:rsidP="000D2310">
            <w:pPr>
              <w:pStyle w:val="para"/>
              <w:rPr>
                <w:rFonts w:ascii="Century Gothic" w:eastAsia="Century Gothic" w:hAnsi="Century Gothic"/>
                <w:sz w:val="20"/>
              </w:rPr>
            </w:pPr>
          </w:p>
        </w:tc>
        <w:tc>
          <w:tcPr>
            <w:tcW w:w="1476" w:type="pct"/>
            <w:tcMar>
              <w:left w:w="105" w:type="dxa"/>
              <w:right w:w="105" w:type="dxa"/>
            </w:tcMar>
          </w:tcPr>
          <w:p w14:paraId="33EA5CBF" w14:textId="77777777" w:rsidR="000E7145" w:rsidRPr="000E7145" w:rsidRDefault="000E7145" w:rsidP="000E7145">
            <w:pPr>
              <w:pStyle w:val="para"/>
              <w:rPr>
                <w:rFonts w:ascii="Century Gothic" w:eastAsia="Century Gothic" w:hAnsi="Century Gothic"/>
                <w:sz w:val="20"/>
                <w:lang w:val="es-ES"/>
              </w:rPr>
            </w:pPr>
            <w:proofErr w:type="spellStart"/>
            <w:r w:rsidRPr="000E7145">
              <w:rPr>
                <w:rFonts w:ascii="MS Gothic" w:eastAsia="MS Gothic" w:hAnsi="MS Gothic" w:cs="MS Gothic" w:hint="eastAsia"/>
                <w:sz w:val="20"/>
                <w:lang w:val="es-ES"/>
              </w:rPr>
              <w:t>工厂</w:t>
            </w:r>
            <w:r w:rsidRPr="000E7145">
              <w:rPr>
                <w:rFonts w:ascii="Microsoft JhengHei" w:eastAsia="Microsoft JhengHei" w:hAnsi="Microsoft JhengHei" w:cs="Microsoft JhengHei" w:hint="eastAsia"/>
                <w:sz w:val="20"/>
                <w:lang w:val="es-ES"/>
              </w:rPr>
              <w:t>应识别和记录与产品和生产操作相关的每一个步骤中合理预期发生的所有潜在产</w:t>
            </w:r>
            <w:proofErr w:type="spellEnd"/>
          </w:p>
          <w:p w14:paraId="210AAD14" w14:textId="40F4E287" w:rsidR="00C90F61" w:rsidRPr="0013733A" w:rsidRDefault="000E7145" w:rsidP="000E7145">
            <w:pPr>
              <w:pStyle w:val="para"/>
              <w:rPr>
                <w:rFonts w:ascii="Century Gothic" w:eastAsia="Century Gothic" w:hAnsi="Century Gothic"/>
                <w:sz w:val="20"/>
                <w:lang w:val="es-ES"/>
              </w:rPr>
            </w:pPr>
            <w:proofErr w:type="spellStart"/>
            <w:r w:rsidRPr="000E7145">
              <w:rPr>
                <w:rFonts w:ascii="MS Gothic" w:eastAsia="MS Gothic" w:hAnsi="MS Gothic" w:cs="MS Gothic" w:hint="eastAsia"/>
                <w:sz w:val="20"/>
                <w:lang w:val="es-ES"/>
              </w:rPr>
              <w:t>品</w:t>
            </w:r>
            <w:r w:rsidRPr="000E7145">
              <w:rPr>
                <w:rFonts w:ascii="Microsoft JhengHei" w:eastAsia="Microsoft JhengHei" w:hAnsi="Microsoft JhengHei" w:cs="Microsoft JhengHei" w:hint="eastAsia"/>
                <w:sz w:val="20"/>
                <w:lang w:val="es-ES"/>
              </w:rPr>
              <w:t>质量缺陷</w:t>
            </w:r>
            <w:proofErr w:type="spellEnd"/>
            <w:r w:rsidRPr="000E7145">
              <w:rPr>
                <w:rFonts w:ascii="MS Gothic" w:eastAsia="MS Gothic" w:hAnsi="MS Gothic" w:cs="MS Gothic" w:hint="eastAsia"/>
                <w:sz w:val="20"/>
                <w:lang w:val="es-ES"/>
              </w:rPr>
              <w:t>。</w:t>
            </w:r>
          </w:p>
        </w:tc>
        <w:tc>
          <w:tcPr>
            <w:tcW w:w="662" w:type="pct"/>
          </w:tcPr>
          <w:p w14:paraId="34BBCA62" w14:textId="77777777" w:rsidR="00C90F61" w:rsidRPr="0013733A" w:rsidRDefault="00C90F61" w:rsidP="000D2310">
            <w:pPr>
              <w:pStyle w:val="para"/>
              <w:rPr>
                <w:rFonts w:ascii="Century Gothic" w:eastAsia="Century Gothic" w:hAnsi="Century Gothic"/>
                <w:sz w:val="20"/>
                <w:lang w:val="es-ES"/>
              </w:rPr>
            </w:pPr>
          </w:p>
        </w:tc>
        <w:tc>
          <w:tcPr>
            <w:tcW w:w="2356" w:type="pct"/>
          </w:tcPr>
          <w:p w14:paraId="36E9B5E2" w14:textId="002F617E" w:rsidR="00C90F61" w:rsidRPr="0013733A" w:rsidRDefault="00C90F61" w:rsidP="000D2310">
            <w:pPr>
              <w:pStyle w:val="para"/>
              <w:rPr>
                <w:rFonts w:ascii="Century Gothic" w:eastAsia="Century Gothic" w:hAnsi="Century Gothic"/>
                <w:sz w:val="20"/>
                <w:lang w:val="es-ES"/>
              </w:rPr>
            </w:pPr>
          </w:p>
        </w:tc>
      </w:tr>
      <w:tr w:rsidR="00C90F61" w:rsidRPr="0016371E" w14:paraId="2A212C51" w14:textId="13DBF04C" w:rsidTr="00A24C1F">
        <w:trPr>
          <w:trHeight w:val="285"/>
        </w:trPr>
        <w:tc>
          <w:tcPr>
            <w:tcW w:w="339" w:type="pct"/>
            <w:shd w:val="clear" w:color="auto" w:fill="FFFF99"/>
            <w:tcMar>
              <w:left w:w="105" w:type="dxa"/>
              <w:right w:w="105" w:type="dxa"/>
            </w:tcMar>
          </w:tcPr>
          <w:p w14:paraId="2ADC8444" w14:textId="77777777" w:rsidR="00C90F61" w:rsidRPr="00071916" w:rsidRDefault="00C90F61" w:rsidP="000D2310">
            <w:pPr>
              <w:pStyle w:val="para"/>
              <w:rPr>
                <w:rFonts w:ascii="Century Gothic" w:eastAsia="Century Gothic" w:hAnsi="Century Gothic"/>
                <w:sz w:val="20"/>
              </w:rPr>
            </w:pPr>
            <w:r w:rsidRPr="00071916">
              <w:rPr>
                <w:rFonts w:ascii="Century Gothic" w:eastAsia="Century Gothic" w:hAnsi="Century Gothic"/>
                <w:sz w:val="20"/>
              </w:rPr>
              <w:t>5.4.2</w:t>
            </w:r>
          </w:p>
        </w:tc>
        <w:tc>
          <w:tcPr>
            <w:tcW w:w="167" w:type="pct"/>
            <w:shd w:val="clear" w:color="auto" w:fill="B8CCE4"/>
            <w:tcMar>
              <w:left w:w="105" w:type="dxa"/>
              <w:right w:w="105" w:type="dxa"/>
            </w:tcMar>
          </w:tcPr>
          <w:p w14:paraId="68CAEA76" w14:textId="77777777" w:rsidR="00C90F61" w:rsidRPr="00071916" w:rsidRDefault="00C90F61" w:rsidP="000D2310">
            <w:pPr>
              <w:pStyle w:val="para"/>
              <w:rPr>
                <w:rFonts w:ascii="Century Gothic" w:eastAsia="Century Gothic" w:hAnsi="Century Gothic"/>
                <w:sz w:val="20"/>
              </w:rPr>
            </w:pPr>
          </w:p>
        </w:tc>
        <w:tc>
          <w:tcPr>
            <w:tcW w:w="1476" w:type="pct"/>
            <w:tcMar>
              <w:left w:w="105" w:type="dxa"/>
              <w:right w:w="105" w:type="dxa"/>
            </w:tcMar>
          </w:tcPr>
          <w:p w14:paraId="4B918ED4" w14:textId="26CF3CB0" w:rsidR="00C90F61" w:rsidRPr="0013733A" w:rsidRDefault="000B555D" w:rsidP="00CC27F5">
            <w:pPr>
              <w:pStyle w:val="para"/>
              <w:rPr>
                <w:rFonts w:ascii="Century Gothic" w:eastAsia="Century Gothic" w:hAnsi="Century Gothic"/>
                <w:sz w:val="20"/>
                <w:lang w:val="es-ES"/>
              </w:rPr>
            </w:pPr>
            <w:proofErr w:type="spellStart"/>
            <w:r w:rsidRPr="000B555D">
              <w:rPr>
                <w:rFonts w:ascii="MS Gothic" w:eastAsia="MS Gothic" w:hAnsi="MS Gothic" w:cs="MS Gothic" w:hint="eastAsia"/>
                <w:sz w:val="20"/>
                <w:lang w:val="es-ES"/>
              </w:rPr>
              <w:t>工厂</w:t>
            </w:r>
            <w:r w:rsidRPr="000B555D">
              <w:rPr>
                <w:rFonts w:ascii="Microsoft JhengHei" w:eastAsia="Microsoft JhengHei" w:hAnsi="Microsoft JhengHei" w:cs="Microsoft JhengHei" w:hint="eastAsia"/>
                <w:sz w:val="20"/>
                <w:lang w:val="es-ES"/>
              </w:rPr>
              <w:t>应确定生产过程控制点，以防止或限制生产质量缺陷产品的风险</w:t>
            </w:r>
            <w:proofErr w:type="spellEnd"/>
            <w:r w:rsidRPr="000B555D">
              <w:rPr>
                <w:rFonts w:ascii="Microsoft JhengHei" w:eastAsia="Microsoft JhengHei" w:hAnsi="Microsoft JhengHei" w:cs="Microsoft JhengHei" w:hint="eastAsia"/>
                <w:sz w:val="20"/>
                <w:lang w:val="es-ES"/>
              </w:rPr>
              <w:t>。</w:t>
            </w:r>
          </w:p>
        </w:tc>
        <w:tc>
          <w:tcPr>
            <w:tcW w:w="662" w:type="pct"/>
          </w:tcPr>
          <w:p w14:paraId="2419CA36" w14:textId="77777777" w:rsidR="00C90F61" w:rsidRPr="0013733A" w:rsidRDefault="00C90F61" w:rsidP="000D2310">
            <w:pPr>
              <w:pStyle w:val="para"/>
              <w:rPr>
                <w:rFonts w:ascii="Century Gothic" w:eastAsia="Century Gothic" w:hAnsi="Century Gothic"/>
                <w:sz w:val="20"/>
                <w:lang w:val="es-ES"/>
              </w:rPr>
            </w:pPr>
          </w:p>
        </w:tc>
        <w:tc>
          <w:tcPr>
            <w:tcW w:w="2356" w:type="pct"/>
          </w:tcPr>
          <w:p w14:paraId="779E541F" w14:textId="0CB558BC" w:rsidR="00C90F61" w:rsidRPr="0013733A" w:rsidRDefault="00C90F61" w:rsidP="000D2310">
            <w:pPr>
              <w:pStyle w:val="para"/>
              <w:rPr>
                <w:rFonts w:ascii="Century Gothic" w:eastAsia="Century Gothic" w:hAnsi="Century Gothic"/>
                <w:sz w:val="20"/>
                <w:lang w:val="es-ES"/>
              </w:rPr>
            </w:pPr>
          </w:p>
        </w:tc>
      </w:tr>
      <w:tr w:rsidR="00C90F61" w:rsidRPr="0016371E" w14:paraId="76A3A4C2" w14:textId="30CE5250" w:rsidTr="0062000E">
        <w:trPr>
          <w:trHeight w:val="285"/>
        </w:trPr>
        <w:tc>
          <w:tcPr>
            <w:tcW w:w="506" w:type="pct"/>
            <w:gridSpan w:val="2"/>
            <w:shd w:val="clear" w:color="auto" w:fill="B8CCE4"/>
            <w:tcMar>
              <w:left w:w="105" w:type="dxa"/>
              <w:right w:w="105" w:type="dxa"/>
            </w:tcMar>
          </w:tcPr>
          <w:p w14:paraId="55ADD5F9" w14:textId="77777777" w:rsidR="00C90F61" w:rsidRPr="00071916" w:rsidRDefault="00C90F61" w:rsidP="000D2310">
            <w:pPr>
              <w:pStyle w:val="para"/>
              <w:rPr>
                <w:rFonts w:ascii="Century Gothic" w:eastAsia="Century Gothic" w:hAnsi="Century Gothic"/>
                <w:sz w:val="20"/>
              </w:rPr>
            </w:pPr>
            <w:r w:rsidRPr="00071916">
              <w:rPr>
                <w:rFonts w:ascii="Century Gothic" w:eastAsia="Century Gothic" w:hAnsi="Century Gothic"/>
                <w:sz w:val="20"/>
              </w:rPr>
              <w:t>5.4.3</w:t>
            </w:r>
          </w:p>
        </w:tc>
        <w:tc>
          <w:tcPr>
            <w:tcW w:w="1476" w:type="pct"/>
            <w:tcMar>
              <w:left w:w="105" w:type="dxa"/>
              <w:right w:w="105" w:type="dxa"/>
            </w:tcMar>
          </w:tcPr>
          <w:p w14:paraId="08F6944B" w14:textId="036DEFF0" w:rsidR="00C90F61" w:rsidRPr="0013733A" w:rsidRDefault="000B555D" w:rsidP="00A51611">
            <w:pPr>
              <w:pStyle w:val="para"/>
              <w:rPr>
                <w:rFonts w:ascii="Century Gothic" w:eastAsia="Century Gothic" w:hAnsi="Century Gothic"/>
                <w:sz w:val="20"/>
                <w:lang w:val="es-ES"/>
              </w:rPr>
            </w:pPr>
            <w:proofErr w:type="spellStart"/>
            <w:r w:rsidRPr="000B555D">
              <w:rPr>
                <w:rFonts w:ascii="Microsoft JhengHei" w:eastAsia="Microsoft JhengHei" w:hAnsi="Microsoft JhengHei" w:cs="Microsoft JhengHei" w:hint="eastAsia"/>
                <w:sz w:val="20"/>
                <w:lang w:val="es-ES"/>
              </w:rPr>
              <w:t>针对各个生产过程控制点，应建立并记录机器设置或控制限值</w:t>
            </w:r>
            <w:proofErr w:type="spellEnd"/>
            <w:r w:rsidRPr="000B555D">
              <w:rPr>
                <w:rFonts w:ascii="Microsoft JhengHei" w:eastAsia="Microsoft JhengHei" w:hAnsi="Microsoft JhengHei" w:cs="Microsoft JhengHei" w:hint="eastAsia"/>
                <w:sz w:val="20"/>
                <w:lang w:val="es-ES"/>
              </w:rPr>
              <w:t>。</w:t>
            </w:r>
          </w:p>
        </w:tc>
        <w:tc>
          <w:tcPr>
            <w:tcW w:w="662" w:type="pct"/>
          </w:tcPr>
          <w:p w14:paraId="3B45DB8F" w14:textId="77777777" w:rsidR="00C90F61" w:rsidRPr="0013733A" w:rsidRDefault="00C90F61" w:rsidP="000D2310">
            <w:pPr>
              <w:pStyle w:val="para"/>
              <w:rPr>
                <w:rFonts w:ascii="Century Gothic" w:eastAsia="Century Gothic" w:hAnsi="Century Gothic"/>
                <w:sz w:val="20"/>
                <w:lang w:val="es-ES"/>
              </w:rPr>
            </w:pPr>
          </w:p>
        </w:tc>
        <w:tc>
          <w:tcPr>
            <w:tcW w:w="2356" w:type="pct"/>
          </w:tcPr>
          <w:p w14:paraId="763893DC" w14:textId="067E6DC5" w:rsidR="00C90F61" w:rsidRPr="0013733A" w:rsidRDefault="00C90F61" w:rsidP="000D2310">
            <w:pPr>
              <w:pStyle w:val="para"/>
              <w:rPr>
                <w:rFonts w:ascii="Century Gothic" w:eastAsia="Century Gothic" w:hAnsi="Century Gothic"/>
                <w:sz w:val="20"/>
                <w:lang w:val="es-ES"/>
              </w:rPr>
            </w:pPr>
          </w:p>
        </w:tc>
      </w:tr>
      <w:tr w:rsidR="00C90F61" w:rsidRPr="00D863C5" w14:paraId="6E8F6FF8" w14:textId="178354E9" w:rsidTr="00A24C1F">
        <w:trPr>
          <w:trHeight w:val="285"/>
        </w:trPr>
        <w:tc>
          <w:tcPr>
            <w:tcW w:w="506" w:type="pct"/>
            <w:gridSpan w:val="2"/>
            <w:shd w:val="clear" w:color="auto" w:fill="FFFF99"/>
            <w:tcMar>
              <w:left w:w="105" w:type="dxa"/>
              <w:right w:w="105" w:type="dxa"/>
            </w:tcMar>
          </w:tcPr>
          <w:p w14:paraId="7EF4AA6C" w14:textId="77777777" w:rsidR="00C90F61" w:rsidRPr="00071916" w:rsidRDefault="00C90F61" w:rsidP="000D2310">
            <w:pPr>
              <w:pStyle w:val="para"/>
              <w:rPr>
                <w:rFonts w:ascii="Century Gothic" w:eastAsia="Century Gothic" w:hAnsi="Century Gothic"/>
                <w:sz w:val="20"/>
              </w:rPr>
            </w:pPr>
            <w:r w:rsidRPr="00071916">
              <w:rPr>
                <w:rFonts w:ascii="Century Gothic" w:eastAsia="Century Gothic" w:hAnsi="Century Gothic"/>
                <w:sz w:val="20"/>
              </w:rPr>
              <w:t>5.4.4</w:t>
            </w:r>
          </w:p>
        </w:tc>
        <w:tc>
          <w:tcPr>
            <w:tcW w:w="1476" w:type="pct"/>
            <w:tcMar>
              <w:left w:w="105" w:type="dxa"/>
              <w:right w:w="105" w:type="dxa"/>
            </w:tcMar>
          </w:tcPr>
          <w:p w14:paraId="0D8DE9D4" w14:textId="77777777" w:rsidR="00337FFC" w:rsidRPr="00337FFC" w:rsidRDefault="00337FFC" w:rsidP="00337FFC">
            <w:pPr>
              <w:pStyle w:val="para"/>
              <w:rPr>
                <w:rFonts w:ascii="Century Gothic" w:eastAsia="Century Gothic" w:hAnsi="Century Gothic"/>
                <w:sz w:val="20"/>
              </w:rPr>
            </w:pPr>
            <w:proofErr w:type="spellStart"/>
            <w:r w:rsidRPr="00337FFC">
              <w:rPr>
                <w:rFonts w:ascii="MS Gothic" w:eastAsia="MS Gothic" w:hAnsi="MS Gothic" w:cs="MS Gothic" w:hint="eastAsia"/>
                <w:sz w:val="20"/>
                <w:lang w:val="es-ES"/>
              </w:rPr>
              <w:t>在生</w:t>
            </w:r>
            <w:r w:rsidRPr="00337FFC">
              <w:rPr>
                <w:rFonts w:ascii="Microsoft JhengHei" w:eastAsia="Microsoft JhengHei" w:hAnsi="Microsoft JhengHei" w:cs="Microsoft JhengHei" w:hint="eastAsia"/>
                <w:sz w:val="20"/>
                <w:lang w:val="es-ES"/>
              </w:rPr>
              <w:t>产过程中</w:t>
            </w:r>
            <w:r w:rsidRPr="00337FFC">
              <w:rPr>
                <w:rFonts w:ascii="Microsoft JhengHei" w:eastAsia="Microsoft JhengHei" w:hAnsi="Microsoft JhengHei" w:cs="Microsoft JhengHei" w:hint="eastAsia"/>
                <w:sz w:val="20"/>
              </w:rPr>
              <w:t>，</w:t>
            </w:r>
            <w:r w:rsidRPr="00337FFC">
              <w:rPr>
                <w:rFonts w:ascii="Microsoft JhengHei" w:eastAsia="Microsoft JhengHei" w:hAnsi="Microsoft JhengHei" w:cs="Microsoft JhengHei" w:hint="eastAsia"/>
                <w:sz w:val="20"/>
                <w:lang w:val="es-ES"/>
              </w:rPr>
              <w:t>每批产品或每批次产品都应提供材料清单和</w:t>
            </w:r>
            <w:proofErr w:type="spellEnd"/>
            <w:r w:rsidRPr="00337FFC">
              <w:rPr>
                <w:rFonts w:ascii="Century Gothic" w:eastAsia="Century Gothic" w:hAnsi="Century Gothic"/>
                <w:sz w:val="20"/>
              </w:rPr>
              <w:t>/</w:t>
            </w:r>
            <w:proofErr w:type="spellStart"/>
            <w:r w:rsidRPr="00337FFC">
              <w:rPr>
                <w:rFonts w:ascii="MS Gothic" w:eastAsia="MS Gothic" w:hAnsi="MS Gothic" w:cs="MS Gothic" w:hint="eastAsia"/>
                <w:sz w:val="20"/>
                <w:lang w:val="es-ES"/>
              </w:rPr>
              <w:t>或</w:t>
            </w:r>
            <w:r w:rsidRPr="00337FFC">
              <w:rPr>
                <w:rFonts w:ascii="Microsoft JhengHei" w:eastAsia="Microsoft JhengHei" w:hAnsi="Microsoft JhengHei" w:cs="Microsoft JhengHei" w:hint="eastAsia"/>
                <w:sz w:val="20"/>
                <w:lang w:val="es-ES"/>
              </w:rPr>
              <w:t>规格书</w:t>
            </w:r>
            <w:r w:rsidRPr="00337FFC">
              <w:rPr>
                <w:rFonts w:ascii="Microsoft JhengHei" w:eastAsia="Microsoft JhengHei" w:hAnsi="Microsoft JhengHei" w:cs="Microsoft JhengHei" w:hint="eastAsia"/>
                <w:sz w:val="20"/>
              </w:rPr>
              <w:t>（</w:t>
            </w:r>
            <w:r w:rsidRPr="00337FFC">
              <w:rPr>
                <w:rFonts w:ascii="Microsoft JhengHei" w:eastAsia="Microsoft JhengHei" w:hAnsi="Microsoft JhengHei" w:cs="Microsoft JhengHei" w:hint="eastAsia"/>
                <w:sz w:val="20"/>
                <w:lang w:val="es-ES"/>
              </w:rPr>
              <w:t>包括生产过程</w:t>
            </w:r>
            <w:proofErr w:type="spellEnd"/>
          </w:p>
          <w:p w14:paraId="0B3AEC7F" w14:textId="458E670B" w:rsidR="00C90F61" w:rsidRPr="00D863C5" w:rsidRDefault="00337FFC" w:rsidP="002A5F6E">
            <w:pPr>
              <w:pStyle w:val="para"/>
              <w:rPr>
                <w:rFonts w:ascii="MS Gothic" w:eastAsia="MS Gothic" w:hAnsi="MS Gothic" w:cs="MS Gothic"/>
                <w:sz w:val="20"/>
              </w:rPr>
            </w:pPr>
            <w:proofErr w:type="spellStart"/>
            <w:r w:rsidRPr="00337FFC">
              <w:rPr>
                <w:rFonts w:ascii="MS Gothic" w:eastAsia="MS Gothic" w:hAnsi="MS Gothic" w:cs="MS Gothic" w:hint="eastAsia"/>
                <w:sz w:val="20"/>
                <w:lang w:val="es-ES"/>
              </w:rPr>
              <w:t>控制点</w:t>
            </w:r>
            <w:proofErr w:type="spellEnd"/>
            <w:r w:rsidRPr="002A5F6E">
              <w:rPr>
                <w:rFonts w:ascii="MS Gothic" w:eastAsia="MS Gothic" w:hAnsi="MS Gothic" w:cs="MS Gothic" w:hint="eastAsia"/>
                <w:sz w:val="20"/>
              </w:rPr>
              <w:t>）</w:t>
            </w:r>
            <w:r w:rsidRPr="00337FFC">
              <w:rPr>
                <w:rFonts w:ascii="MS Gothic" w:eastAsia="MS Gothic" w:hAnsi="MS Gothic" w:cs="MS Gothic" w:hint="eastAsia"/>
                <w:sz w:val="20"/>
                <w:lang w:val="es-ES"/>
              </w:rPr>
              <w:t>。</w:t>
            </w:r>
            <w:proofErr w:type="spellStart"/>
            <w:r w:rsidR="002A5F6E" w:rsidRPr="002A5F6E">
              <w:rPr>
                <w:rFonts w:ascii="MS Gothic" w:eastAsia="MS Gothic" w:hAnsi="MS Gothic" w:cs="MS Gothic" w:hint="eastAsia"/>
                <w:sz w:val="20"/>
                <w:lang w:val="es-ES"/>
              </w:rPr>
              <w:t>生</w:t>
            </w:r>
            <w:r w:rsidR="002A5F6E" w:rsidRPr="002A5F6E">
              <w:rPr>
                <w:rFonts w:ascii="Microsoft JhengHei" w:eastAsia="Microsoft JhengHei" w:hAnsi="Microsoft JhengHei" w:cs="Microsoft JhengHei" w:hint="eastAsia"/>
                <w:sz w:val="20"/>
                <w:lang w:val="es-ES"/>
              </w:rPr>
              <w:t>产过</w:t>
            </w:r>
            <w:r w:rsidR="002A5F6E" w:rsidRPr="002A5F6E">
              <w:rPr>
                <w:rFonts w:ascii="MS Gothic" w:eastAsia="MS Gothic" w:hAnsi="MS Gothic" w:cs="MS Gothic" w:hint="eastAsia"/>
                <w:sz w:val="20"/>
                <w:lang w:val="es-ES"/>
              </w:rPr>
              <w:t>程</w:t>
            </w:r>
            <w:r w:rsidR="002A5F6E" w:rsidRPr="002A5F6E">
              <w:rPr>
                <w:rFonts w:ascii="Microsoft JhengHei" w:eastAsia="Microsoft JhengHei" w:hAnsi="Microsoft JhengHei" w:cs="Microsoft JhengHei" w:hint="eastAsia"/>
                <w:sz w:val="20"/>
                <w:lang w:val="es-ES"/>
              </w:rPr>
              <w:t>检查应</w:t>
            </w:r>
            <w:r w:rsidR="002A5F6E" w:rsidRPr="002A5F6E">
              <w:rPr>
                <w:rFonts w:ascii="MS Gothic" w:eastAsia="MS Gothic" w:hAnsi="MS Gothic" w:cs="MS Gothic" w:hint="eastAsia"/>
                <w:sz w:val="20"/>
                <w:lang w:val="es-ES"/>
              </w:rPr>
              <w:t>在启</w:t>
            </w:r>
            <w:r w:rsidR="002A5F6E" w:rsidRPr="002A5F6E">
              <w:rPr>
                <w:rFonts w:ascii="Microsoft JhengHei" w:eastAsia="Microsoft JhengHei" w:hAnsi="Microsoft JhengHei" w:cs="Microsoft JhengHei" w:hint="eastAsia"/>
                <w:sz w:val="20"/>
                <w:lang w:val="es-ES"/>
              </w:rPr>
              <w:t>动时</w:t>
            </w:r>
            <w:r w:rsidR="002A5F6E" w:rsidRPr="002A5F6E">
              <w:rPr>
                <w:rFonts w:ascii="MS Gothic" w:eastAsia="MS Gothic" w:hAnsi="MS Gothic" w:cs="MS Gothic" w:hint="eastAsia"/>
                <w:sz w:val="20"/>
                <w:lang w:val="es-ES"/>
              </w:rPr>
              <w:t>、</w:t>
            </w:r>
            <w:r w:rsidR="002A5F6E" w:rsidRPr="002A5F6E">
              <w:rPr>
                <w:rFonts w:ascii="Microsoft JhengHei" w:eastAsia="Microsoft JhengHei" w:hAnsi="Microsoft JhengHei" w:cs="Microsoft JhengHei" w:hint="eastAsia"/>
                <w:sz w:val="20"/>
                <w:lang w:val="es-ES"/>
              </w:rPr>
              <w:t>设备调试</w:t>
            </w:r>
            <w:r w:rsidR="002A5F6E" w:rsidRPr="002A5F6E">
              <w:rPr>
                <w:rFonts w:ascii="MS Gothic" w:eastAsia="MS Gothic" w:hAnsi="MS Gothic" w:cs="MS Gothic" w:hint="eastAsia"/>
                <w:sz w:val="20"/>
                <w:lang w:val="es-ES"/>
              </w:rPr>
              <w:t>后和生</w:t>
            </w:r>
            <w:r w:rsidR="002A5F6E" w:rsidRPr="002A5F6E">
              <w:rPr>
                <w:rFonts w:ascii="Microsoft JhengHei" w:eastAsia="Microsoft JhengHei" w:hAnsi="Microsoft JhengHei" w:cs="Microsoft JhengHei" w:hint="eastAsia"/>
                <w:sz w:val="20"/>
                <w:lang w:val="es-ES"/>
              </w:rPr>
              <w:t>产过</w:t>
            </w:r>
            <w:r w:rsidR="002A5F6E" w:rsidRPr="002A5F6E">
              <w:rPr>
                <w:rFonts w:ascii="MS Gothic" w:eastAsia="MS Gothic" w:hAnsi="MS Gothic" w:cs="MS Gothic" w:hint="eastAsia"/>
                <w:sz w:val="20"/>
                <w:lang w:val="es-ES"/>
              </w:rPr>
              <w:t>程中定期</w:t>
            </w:r>
            <w:r w:rsidR="002A5F6E" w:rsidRPr="002A5F6E">
              <w:rPr>
                <w:rFonts w:ascii="Microsoft JhengHei" w:eastAsia="Microsoft JhengHei" w:hAnsi="Microsoft JhengHei" w:cs="Microsoft JhengHei" w:hint="eastAsia"/>
                <w:sz w:val="20"/>
                <w:lang w:val="es-ES"/>
              </w:rPr>
              <w:t>间</w:t>
            </w:r>
            <w:r w:rsidR="002A5F6E" w:rsidRPr="002A5F6E">
              <w:rPr>
                <w:rFonts w:ascii="MS Gothic" w:eastAsia="MS Gothic" w:hAnsi="MS Gothic" w:cs="MS Gothic" w:hint="eastAsia"/>
                <w:sz w:val="20"/>
                <w:lang w:val="es-ES"/>
              </w:rPr>
              <w:t>隔</w:t>
            </w:r>
            <w:r w:rsidR="002A5F6E" w:rsidRPr="002A5F6E">
              <w:rPr>
                <w:rFonts w:ascii="Microsoft JhengHei" w:eastAsia="Microsoft JhengHei" w:hAnsi="Microsoft JhengHei" w:cs="Microsoft JhengHei" w:hint="eastAsia"/>
                <w:sz w:val="20"/>
                <w:lang w:val="es-ES"/>
              </w:rPr>
              <w:t>进</w:t>
            </w:r>
            <w:r w:rsidR="002A5F6E" w:rsidRPr="002A5F6E">
              <w:rPr>
                <w:rFonts w:ascii="MS Gothic" w:eastAsia="MS Gothic" w:hAnsi="MS Gothic" w:cs="MS Gothic" w:hint="eastAsia"/>
                <w:sz w:val="20"/>
                <w:lang w:val="es-ES"/>
              </w:rPr>
              <w:t>行并</w:t>
            </w:r>
            <w:r w:rsidR="002A5F6E" w:rsidRPr="002A5F6E">
              <w:rPr>
                <w:rFonts w:ascii="Microsoft JhengHei" w:eastAsia="Microsoft JhengHei" w:hAnsi="Microsoft JhengHei" w:cs="Microsoft JhengHei" w:hint="eastAsia"/>
                <w:sz w:val="20"/>
                <w:lang w:val="es-ES"/>
              </w:rPr>
              <w:t>记录</w:t>
            </w:r>
            <w:r w:rsidR="002A5F6E" w:rsidRPr="002A5F6E">
              <w:rPr>
                <w:rFonts w:ascii="MS Gothic" w:eastAsia="MS Gothic" w:hAnsi="MS Gothic" w:cs="MS Gothic" w:hint="eastAsia"/>
                <w:sz w:val="20"/>
              </w:rPr>
              <w:t>，</w:t>
            </w:r>
            <w:r w:rsidR="002A5F6E" w:rsidRPr="002A5F6E">
              <w:rPr>
                <w:rFonts w:ascii="MS Gothic" w:eastAsia="MS Gothic" w:hAnsi="MS Gothic" w:cs="MS Gothic" w:hint="eastAsia"/>
                <w:sz w:val="20"/>
                <w:lang w:val="es-ES"/>
              </w:rPr>
              <w:t>以确保</w:t>
            </w:r>
            <w:r w:rsidR="002A5F6E" w:rsidRPr="002A5F6E">
              <w:rPr>
                <w:rFonts w:ascii="Microsoft JhengHei" w:eastAsia="Microsoft JhengHei" w:hAnsi="Microsoft JhengHei" w:cs="Microsoft JhengHei" w:hint="eastAsia"/>
                <w:sz w:val="20"/>
                <w:lang w:val="es-ES"/>
              </w:rPr>
              <w:t>产</w:t>
            </w:r>
            <w:r w:rsidR="002A5F6E" w:rsidRPr="002A5F6E">
              <w:rPr>
                <w:rFonts w:ascii="MS Gothic" w:eastAsia="MS Gothic" w:hAnsi="MS Gothic" w:cs="MS Gothic" w:hint="eastAsia"/>
                <w:sz w:val="20"/>
                <w:lang w:val="es-ES"/>
              </w:rPr>
              <w:t>品的生</w:t>
            </w:r>
            <w:r w:rsidR="002A5F6E" w:rsidRPr="002A5F6E">
              <w:rPr>
                <w:rFonts w:ascii="Microsoft JhengHei" w:eastAsia="Microsoft JhengHei" w:hAnsi="Microsoft JhengHei" w:cs="Microsoft JhengHei" w:hint="eastAsia"/>
                <w:sz w:val="20"/>
                <w:lang w:val="es-ES"/>
              </w:rPr>
              <w:t>产</w:t>
            </w:r>
            <w:r w:rsidR="002A5F6E" w:rsidRPr="002A5F6E">
              <w:rPr>
                <w:rFonts w:ascii="MS Gothic" w:eastAsia="MS Gothic" w:hAnsi="MS Gothic" w:cs="MS Gothic" w:hint="eastAsia"/>
                <w:sz w:val="20"/>
                <w:lang w:val="es-ES"/>
              </w:rPr>
              <w:t>始</w:t>
            </w:r>
            <w:r w:rsidR="002A5F6E" w:rsidRPr="002A5F6E">
              <w:rPr>
                <w:rFonts w:ascii="Microsoft JhengHei" w:eastAsia="Microsoft JhengHei" w:hAnsi="Microsoft JhengHei" w:cs="Microsoft JhengHei" w:hint="eastAsia"/>
                <w:sz w:val="20"/>
                <w:lang w:val="es-ES"/>
              </w:rPr>
              <w:t>终</w:t>
            </w:r>
            <w:r w:rsidR="002A5F6E" w:rsidRPr="002A5F6E">
              <w:rPr>
                <w:rFonts w:ascii="MS Gothic" w:eastAsia="MS Gothic" w:hAnsi="MS Gothic" w:cs="MS Gothic" w:hint="eastAsia"/>
                <w:sz w:val="20"/>
                <w:lang w:val="es-ES"/>
              </w:rPr>
              <w:t>符合商定的</w:t>
            </w:r>
            <w:r w:rsidR="002A5F6E" w:rsidRPr="002A5F6E">
              <w:rPr>
                <w:rFonts w:ascii="Microsoft JhengHei" w:eastAsia="Microsoft JhengHei" w:hAnsi="Microsoft JhengHei" w:cs="Microsoft JhengHei" w:hint="eastAsia"/>
                <w:sz w:val="20"/>
                <w:lang w:val="es-ES"/>
              </w:rPr>
              <w:t>规</w:t>
            </w:r>
            <w:r w:rsidR="002A5F6E" w:rsidRPr="002A5F6E">
              <w:rPr>
                <w:rFonts w:ascii="MS Gothic" w:eastAsia="MS Gothic" w:hAnsi="MS Gothic" w:cs="MS Gothic" w:hint="eastAsia"/>
                <w:sz w:val="20"/>
                <w:lang w:val="es-ES"/>
              </w:rPr>
              <w:t>格</w:t>
            </w:r>
            <w:proofErr w:type="spellEnd"/>
            <w:r w:rsidR="002A5F6E" w:rsidRPr="002A5F6E">
              <w:rPr>
                <w:rFonts w:ascii="MS Gothic" w:eastAsia="MS Gothic" w:hAnsi="MS Gothic" w:cs="MS Gothic" w:hint="eastAsia"/>
                <w:sz w:val="20"/>
                <w:lang w:val="es-ES"/>
              </w:rPr>
              <w:t>。</w:t>
            </w:r>
          </w:p>
        </w:tc>
        <w:tc>
          <w:tcPr>
            <w:tcW w:w="662" w:type="pct"/>
          </w:tcPr>
          <w:p w14:paraId="3482258B" w14:textId="77777777" w:rsidR="00C90F61" w:rsidRPr="00D863C5" w:rsidRDefault="00C90F61" w:rsidP="000D2310">
            <w:pPr>
              <w:pStyle w:val="para"/>
              <w:rPr>
                <w:rFonts w:ascii="Century Gothic" w:eastAsia="Century Gothic" w:hAnsi="Century Gothic"/>
                <w:sz w:val="20"/>
                <w:lang w:val="en-US"/>
              </w:rPr>
            </w:pPr>
          </w:p>
        </w:tc>
        <w:tc>
          <w:tcPr>
            <w:tcW w:w="2356" w:type="pct"/>
          </w:tcPr>
          <w:p w14:paraId="245D19F5" w14:textId="508FB791" w:rsidR="00C90F61" w:rsidRPr="00D863C5" w:rsidRDefault="00C90F61" w:rsidP="000D2310">
            <w:pPr>
              <w:pStyle w:val="para"/>
              <w:rPr>
                <w:rFonts w:ascii="Century Gothic" w:eastAsia="Century Gothic" w:hAnsi="Century Gothic"/>
                <w:sz w:val="20"/>
                <w:lang w:val="en-US"/>
              </w:rPr>
            </w:pPr>
          </w:p>
        </w:tc>
      </w:tr>
      <w:tr w:rsidR="00C90F61" w:rsidRPr="00E35D73" w14:paraId="366C44FC" w14:textId="7AB5F81A" w:rsidTr="00A24C1F">
        <w:trPr>
          <w:trHeight w:val="285"/>
        </w:trPr>
        <w:tc>
          <w:tcPr>
            <w:tcW w:w="506" w:type="pct"/>
            <w:gridSpan w:val="2"/>
            <w:shd w:val="clear" w:color="auto" w:fill="FFFF99"/>
            <w:tcMar>
              <w:left w:w="105" w:type="dxa"/>
              <w:right w:w="105" w:type="dxa"/>
            </w:tcMar>
          </w:tcPr>
          <w:p w14:paraId="0FC760E7" w14:textId="77777777" w:rsidR="00C90F61" w:rsidRPr="00071916" w:rsidRDefault="00C90F61" w:rsidP="000D2310">
            <w:pPr>
              <w:pStyle w:val="para"/>
              <w:rPr>
                <w:rFonts w:ascii="Century Gothic" w:eastAsia="Century Gothic" w:hAnsi="Century Gothic"/>
                <w:sz w:val="20"/>
              </w:rPr>
            </w:pPr>
            <w:r w:rsidRPr="00071916">
              <w:rPr>
                <w:rFonts w:ascii="Century Gothic" w:eastAsia="Century Gothic" w:hAnsi="Century Gothic"/>
                <w:sz w:val="20"/>
              </w:rPr>
              <w:t>5.4.5</w:t>
            </w:r>
          </w:p>
        </w:tc>
        <w:tc>
          <w:tcPr>
            <w:tcW w:w="1476" w:type="pct"/>
            <w:tcMar>
              <w:left w:w="105" w:type="dxa"/>
              <w:right w:w="105" w:type="dxa"/>
            </w:tcMar>
          </w:tcPr>
          <w:p w14:paraId="6EDD2F4B" w14:textId="46CDA53C" w:rsidR="00C90F61" w:rsidRPr="00E35D73" w:rsidRDefault="00E35D73" w:rsidP="00E35D73">
            <w:pPr>
              <w:pStyle w:val="para"/>
              <w:rPr>
                <w:rFonts w:ascii="Century Gothic" w:eastAsia="Century Gothic" w:hAnsi="Century Gothic"/>
                <w:sz w:val="20"/>
              </w:rPr>
            </w:pPr>
            <w:proofErr w:type="spellStart"/>
            <w:r w:rsidRPr="00E35D73">
              <w:rPr>
                <w:rFonts w:ascii="MS Gothic" w:eastAsia="MS Gothic" w:hAnsi="MS Gothic" w:cs="MS Gothic" w:hint="eastAsia"/>
                <w:sz w:val="20"/>
                <w:lang w:val="es-ES"/>
              </w:rPr>
              <w:t>生</w:t>
            </w:r>
            <w:r w:rsidRPr="00E35D73">
              <w:rPr>
                <w:rFonts w:ascii="Microsoft JhengHei" w:eastAsia="Microsoft JhengHei" w:hAnsi="Microsoft JhengHei" w:cs="Microsoft JhengHei" w:hint="eastAsia"/>
                <w:sz w:val="20"/>
                <w:lang w:val="es-ES"/>
              </w:rPr>
              <w:t>产过程检查应在启动时、设备调试后和生产过程中定期间隔进行并记录</w:t>
            </w:r>
            <w:r w:rsidRPr="00E35D73">
              <w:rPr>
                <w:rFonts w:ascii="Microsoft JhengHei" w:eastAsia="Microsoft JhengHei" w:hAnsi="Microsoft JhengHei" w:cs="Microsoft JhengHei" w:hint="eastAsia"/>
                <w:sz w:val="20"/>
              </w:rPr>
              <w:t>，</w:t>
            </w:r>
            <w:r w:rsidRPr="00E35D73">
              <w:rPr>
                <w:rFonts w:ascii="Microsoft JhengHei" w:eastAsia="Microsoft JhengHei" w:hAnsi="Microsoft JhengHei" w:cs="Microsoft JhengHei" w:hint="eastAsia"/>
                <w:sz w:val="20"/>
                <w:lang w:val="es-ES"/>
              </w:rPr>
              <w:t>以确保产</w:t>
            </w:r>
            <w:r w:rsidRPr="00E35D73">
              <w:rPr>
                <w:rFonts w:ascii="MS Gothic" w:eastAsia="MS Gothic" w:hAnsi="MS Gothic" w:cs="MS Gothic" w:hint="eastAsia"/>
                <w:sz w:val="20"/>
                <w:lang w:val="es-ES"/>
              </w:rPr>
              <w:t>品的生</w:t>
            </w:r>
            <w:r w:rsidRPr="00E35D73">
              <w:rPr>
                <w:rFonts w:ascii="Microsoft JhengHei" w:eastAsia="Microsoft JhengHei" w:hAnsi="Microsoft JhengHei" w:cs="Microsoft JhengHei" w:hint="eastAsia"/>
                <w:sz w:val="20"/>
                <w:lang w:val="es-ES"/>
              </w:rPr>
              <w:t>产始终符合商定的规格</w:t>
            </w:r>
            <w:proofErr w:type="spellEnd"/>
            <w:r w:rsidRPr="00E35D73">
              <w:rPr>
                <w:rFonts w:ascii="MS Gothic" w:eastAsia="MS Gothic" w:hAnsi="MS Gothic" w:cs="MS Gothic" w:hint="eastAsia"/>
                <w:sz w:val="20"/>
                <w:lang w:val="es-ES"/>
              </w:rPr>
              <w:t>。</w:t>
            </w:r>
          </w:p>
        </w:tc>
        <w:tc>
          <w:tcPr>
            <w:tcW w:w="662" w:type="pct"/>
          </w:tcPr>
          <w:p w14:paraId="01FB4BD3" w14:textId="77777777" w:rsidR="00C90F61" w:rsidRPr="00E35D73" w:rsidRDefault="00C90F61" w:rsidP="000D2310">
            <w:pPr>
              <w:pStyle w:val="para"/>
              <w:rPr>
                <w:rFonts w:ascii="Century Gothic" w:eastAsia="Century Gothic" w:hAnsi="Century Gothic"/>
                <w:sz w:val="20"/>
              </w:rPr>
            </w:pPr>
          </w:p>
        </w:tc>
        <w:tc>
          <w:tcPr>
            <w:tcW w:w="2356" w:type="pct"/>
          </w:tcPr>
          <w:p w14:paraId="31FBEFC9" w14:textId="3C46C4DE" w:rsidR="00C90F61" w:rsidRPr="00E35D73" w:rsidRDefault="00C90F61" w:rsidP="000D2310">
            <w:pPr>
              <w:pStyle w:val="para"/>
              <w:rPr>
                <w:rFonts w:ascii="Century Gothic" w:eastAsia="Century Gothic" w:hAnsi="Century Gothic"/>
                <w:sz w:val="20"/>
              </w:rPr>
            </w:pPr>
          </w:p>
        </w:tc>
      </w:tr>
      <w:tr w:rsidR="00C90F61" w:rsidRPr="008A1680" w14:paraId="1BDE8AC2" w14:textId="007BBE1E" w:rsidTr="00A24C1F">
        <w:trPr>
          <w:trHeight w:val="285"/>
        </w:trPr>
        <w:tc>
          <w:tcPr>
            <w:tcW w:w="506" w:type="pct"/>
            <w:gridSpan w:val="2"/>
            <w:shd w:val="clear" w:color="auto" w:fill="FFFF99"/>
            <w:tcMar>
              <w:left w:w="105" w:type="dxa"/>
              <w:right w:w="105" w:type="dxa"/>
            </w:tcMar>
          </w:tcPr>
          <w:p w14:paraId="729F5162" w14:textId="77777777" w:rsidR="00C90F61" w:rsidRPr="00071916" w:rsidRDefault="00C90F61" w:rsidP="000D2310">
            <w:pPr>
              <w:pStyle w:val="para"/>
              <w:rPr>
                <w:rFonts w:ascii="Century Gothic" w:eastAsia="Century Gothic" w:hAnsi="Century Gothic"/>
                <w:sz w:val="20"/>
              </w:rPr>
            </w:pPr>
            <w:r w:rsidRPr="00071916">
              <w:rPr>
                <w:rFonts w:ascii="Century Gothic" w:eastAsia="Century Gothic" w:hAnsi="Century Gothic"/>
                <w:sz w:val="20"/>
              </w:rPr>
              <w:t>5.4.6</w:t>
            </w:r>
          </w:p>
        </w:tc>
        <w:tc>
          <w:tcPr>
            <w:tcW w:w="1476" w:type="pct"/>
            <w:tcMar>
              <w:left w:w="105" w:type="dxa"/>
              <w:right w:w="105" w:type="dxa"/>
            </w:tcMar>
          </w:tcPr>
          <w:p w14:paraId="27700425" w14:textId="77777777" w:rsidR="008A1680" w:rsidRPr="008A1680" w:rsidRDefault="008A1680" w:rsidP="008A1680">
            <w:pPr>
              <w:pStyle w:val="para"/>
              <w:rPr>
                <w:rFonts w:ascii="Century Gothic" w:eastAsia="Century Gothic" w:hAnsi="Century Gothic"/>
                <w:sz w:val="20"/>
              </w:rPr>
            </w:pPr>
            <w:proofErr w:type="spellStart"/>
            <w:r w:rsidRPr="008A1680">
              <w:rPr>
                <w:rFonts w:ascii="MS Gothic" w:eastAsia="MS Gothic" w:hAnsi="MS Gothic" w:cs="MS Gothic" w:hint="eastAsia"/>
                <w:sz w:val="20"/>
                <w:lang w:val="es-ES"/>
              </w:rPr>
              <w:t>在</w:t>
            </w:r>
            <w:r w:rsidRPr="008A1680">
              <w:rPr>
                <w:rFonts w:ascii="Microsoft JhengHei" w:eastAsia="Microsoft JhengHei" w:hAnsi="Microsoft JhengHei" w:cs="Microsoft JhengHei" w:hint="eastAsia"/>
                <w:sz w:val="20"/>
                <w:lang w:val="es-ES"/>
              </w:rPr>
              <w:t>设备故障或生产过程与规范发生偏差时</w:t>
            </w:r>
            <w:r w:rsidRPr="008A1680">
              <w:rPr>
                <w:rFonts w:ascii="Microsoft JhengHei" w:eastAsia="Microsoft JhengHei" w:hAnsi="Microsoft JhengHei" w:cs="Microsoft JhengHei" w:hint="eastAsia"/>
                <w:sz w:val="20"/>
              </w:rPr>
              <w:t>，</w:t>
            </w:r>
            <w:r w:rsidRPr="008A1680">
              <w:rPr>
                <w:rFonts w:ascii="Microsoft JhengHei" w:eastAsia="Microsoft JhengHei" w:hAnsi="Microsoft JhengHei" w:cs="Microsoft JhengHei" w:hint="eastAsia"/>
                <w:sz w:val="20"/>
                <w:lang w:val="es-ES"/>
              </w:rPr>
              <w:t>应制定程序以确定产品的质量状态</w:t>
            </w:r>
            <w:r w:rsidRPr="008A1680">
              <w:rPr>
                <w:rFonts w:ascii="Microsoft JhengHei" w:eastAsia="Microsoft JhengHei" w:hAnsi="Microsoft JhengHei" w:cs="Microsoft JhengHei" w:hint="eastAsia"/>
                <w:sz w:val="20"/>
              </w:rPr>
              <w:t>，</w:t>
            </w:r>
            <w:r w:rsidRPr="008A1680">
              <w:rPr>
                <w:rFonts w:ascii="Microsoft JhengHei" w:eastAsia="Microsoft JhengHei" w:hAnsi="Microsoft JhengHei" w:cs="Microsoft JhengHei" w:hint="eastAsia"/>
                <w:sz w:val="20"/>
                <w:lang w:val="es-ES"/>
              </w:rPr>
              <w:t>并根</w:t>
            </w:r>
            <w:proofErr w:type="spellEnd"/>
          </w:p>
          <w:p w14:paraId="650214A2" w14:textId="0F5BD6A9" w:rsidR="00C90F61" w:rsidRPr="008A1680" w:rsidRDefault="008A1680" w:rsidP="008A1680">
            <w:pPr>
              <w:pStyle w:val="para"/>
              <w:rPr>
                <w:rFonts w:ascii="Century Gothic" w:eastAsia="Century Gothic" w:hAnsi="Century Gothic"/>
                <w:sz w:val="20"/>
              </w:rPr>
            </w:pPr>
            <w:proofErr w:type="spellStart"/>
            <w:r w:rsidRPr="008A1680">
              <w:rPr>
                <w:rFonts w:ascii="MS Gothic" w:eastAsia="MS Gothic" w:hAnsi="MS Gothic" w:cs="MS Gothic" w:hint="eastAsia"/>
                <w:sz w:val="20"/>
                <w:lang w:val="es-ES"/>
              </w:rPr>
              <w:lastRenderedPageBreak/>
              <w:t>据第</w:t>
            </w:r>
            <w:proofErr w:type="spellEnd"/>
            <w:r w:rsidRPr="008A1680">
              <w:rPr>
                <w:rFonts w:ascii="Century Gothic" w:eastAsia="Century Gothic" w:hAnsi="Century Gothic"/>
                <w:sz w:val="20"/>
              </w:rPr>
              <w:t>3.11</w:t>
            </w:r>
            <w:proofErr w:type="spellStart"/>
            <w:r w:rsidRPr="008A1680">
              <w:rPr>
                <w:rFonts w:ascii="MS Gothic" w:eastAsia="MS Gothic" w:hAnsi="MS Gothic" w:cs="MS Gothic" w:hint="eastAsia"/>
                <w:sz w:val="20"/>
                <w:lang w:val="es-ES"/>
              </w:rPr>
              <w:t>条款确定采取的措施</w:t>
            </w:r>
            <w:proofErr w:type="spellEnd"/>
            <w:r w:rsidRPr="008A1680">
              <w:rPr>
                <w:rFonts w:ascii="MS Gothic" w:eastAsia="MS Gothic" w:hAnsi="MS Gothic" w:cs="MS Gothic" w:hint="eastAsia"/>
                <w:sz w:val="20"/>
                <w:lang w:val="es-ES"/>
              </w:rPr>
              <w:t>。</w:t>
            </w:r>
          </w:p>
        </w:tc>
        <w:tc>
          <w:tcPr>
            <w:tcW w:w="662" w:type="pct"/>
          </w:tcPr>
          <w:p w14:paraId="585A8A34" w14:textId="77777777" w:rsidR="00C90F61" w:rsidRPr="008A1680" w:rsidRDefault="00C90F61" w:rsidP="000D2310">
            <w:pPr>
              <w:pStyle w:val="para"/>
              <w:rPr>
                <w:rFonts w:ascii="Century Gothic" w:eastAsia="Century Gothic" w:hAnsi="Century Gothic"/>
                <w:sz w:val="20"/>
              </w:rPr>
            </w:pPr>
          </w:p>
        </w:tc>
        <w:tc>
          <w:tcPr>
            <w:tcW w:w="2356" w:type="pct"/>
          </w:tcPr>
          <w:p w14:paraId="26392A70" w14:textId="6C06B4FF" w:rsidR="00C90F61" w:rsidRPr="008A1680" w:rsidRDefault="00C90F61" w:rsidP="000D2310">
            <w:pPr>
              <w:pStyle w:val="para"/>
              <w:rPr>
                <w:rFonts w:ascii="Century Gothic" w:eastAsia="Century Gothic" w:hAnsi="Century Gothic"/>
                <w:sz w:val="20"/>
              </w:rPr>
            </w:pPr>
          </w:p>
        </w:tc>
      </w:tr>
      <w:tr w:rsidR="00C90F61" w:rsidRPr="00714D51" w14:paraId="093319A8" w14:textId="5CBD4C05" w:rsidTr="001B3F35">
        <w:trPr>
          <w:trHeight w:val="285"/>
        </w:trPr>
        <w:tc>
          <w:tcPr>
            <w:tcW w:w="506" w:type="pct"/>
            <w:gridSpan w:val="2"/>
            <w:shd w:val="clear" w:color="auto" w:fill="FFFF99"/>
            <w:tcMar>
              <w:left w:w="105" w:type="dxa"/>
              <w:right w:w="105" w:type="dxa"/>
            </w:tcMar>
          </w:tcPr>
          <w:p w14:paraId="437DEA46" w14:textId="77777777" w:rsidR="00C90F61" w:rsidRPr="00071916" w:rsidRDefault="00C90F61" w:rsidP="000D2310">
            <w:pPr>
              <w:pStyle w:val="para"/>
              <w:rPr>
                <w:rFonts w:ascii="Century Gothic" w:eastAsia="Century Gothic" w:hAnsi="Century Gothic"/>
                <w:sz w:val="20"/>
              </w:rPr>
            </w:pPr>
            <w:r w:rsidRPr="00071916">
              <w:rPr>
                <w:rFonts w:ascii="Century Gothic" w:eastAsia="Century Gothic" w:hAnsi="Century Gothic"/>
                <w:sz w:val="20"/>
              </w:rPr>
              <w:t>5.4.7</w:t>
            </w:r>
          </w:p>
        </w:tc>
        <w:tc>
          <w:tcPr>
            <w:tcW w:w="1476" w:type="pct"/>
            <w:tcMar>
              <w:left w:w="105" w:type="dxa"/>
              <w:right w:w="105" w:type="dxa"/>
            </w:tcMar>
          </w:tcPr>
          <w:p w14:paraId="2BFDC57F" w14:textId="77777777" w:rsidR="00714D51" w:rsidRPr="00714D51" w:rsidRDefault="00714D51" w:rsidP="00714D51">
            <w:pPr>
              <w:pStyle w:val="para"/>
              <w:rPr>
                <w:rFonts w:ascii="Century Gothic" w:eastAsia="Century Gothic" w:hAnsi="Century Gothic"/>
                <w:sz w:val="20"/>
              </w:rPr>
            </w:pPr>
            <w:proofErr w:type="spellStart"/>
            <w:r w:rsidRPr="00714D51">
              <w:rPr>
                <w:rFonts w:ascii="MS Gothic" w:eastAsia="MS Gothic" w:hAnsi="MS Gothic" w:cs="MS Gothic" w:hint="eastAsia"/>
                <w:sz w:val="20"/>
                <w:lang w:val="es-ES"/>
              </w:rPr>
              <w:t>如果成品是按数量</w:t>
            </w:r>
            <w:r w:rsidRPr="00714D51">
              <w:rPr>
                <w:rFonts w:ascii="Microsoft JhengHei" w:eastAsia="Microsoft JhengHei" w:hAnsi="Microsoft JhengHei" w:cs="Microsoft JhengHei" w:hint="eastAsia"/>
                <w:sz w:val="20"/>
                <w:lang w:val="es-ES"/>
              </w:rPr>
              <w:t>进行标签和销售</w:t>
            </w:r>
            <w:r w:rsidRPr="00714D51">
              <w:rPr>
                <w:rFonts w:ascii="Microsoft JhengHei" w:eastAsia="Microsoft JhengHei" w:hAnsi="Microsoft JhengHei" w:cs="Microsoft JhengHei" w:hint="eastAsia"/>
                <w:sz w:val="20"/>
              </w:rPr>
              <w:t>，</w:t>
            </w:r>
            <w:r w:rsidRPr="00714D51">
              <w:rPr>
                <w:rFonts w:ascii="Microsoft JhengHei" w:eastAsia="Microsoft JhengHei" w:hAnsi="Microsoft JhengHei" w:cs="Microsoft JhengHei" w:hint="eastAsia"/>
                <w:sz w:val="20"/>
                <w:lang w:val="es-ES"/>
              </w:rPr>
              <w:t>数量控制的频率和方法应符合有关数量验证的适</w:t>
            </w:r>
            <w:proofErr w:type="spellEnd"/>
          </w:p>
          <w:p w14:paraId="418E5D2C" w14:textId="77777777" w:rsidR="00714D51" w:rsidRPr="00714D51" w:rsidRDefault="00714D51" w:rsidP="00714D51">
            <w:pPr>
              <w:pStyle w:val="para"/>
              <w:rPr>
                <w:rFonts w:ascii="Century Gothic" w:eastAsia="Century Gothic" w:hAnsi="Century Gothic"/>
                <w:sz w:val="20"/>
              </w:rPr>
            </w:pPr>
            <w:proofErr w:type="spellStart"/>
            <w:r w:rsidRPr="00714D51">
              <w:rPr>
                <w:rFonts w:ascii="MS Gothic" w:eastAsia="MS Gothic" w:hAnsi="MS Gothic" w:cs="MS Gothic" w:hint="eastAsia"/>
                <w:sz w:val="20"/>
                <w:lang w:val="es-ES"/>
              </w:rPr>
              <w:t>当立法的要求。</w:t>
            </w:r>
            <w:r w:rsidRPr="00714D51">
              <w:rPr>
                <w:rFonts w:ascii="Microsoft JhengHei" w:eastAsia="Microsoft JhengHei" w:hAnsi="Microsoft JhengHei" w:cs="Microsoft JhengHei" w:hint="eastAsia"/>
                <w:sz w:val="20"/>
                <w:lang w:val="es-ES"/>
              </w:rPr>
              <w:t>应当保存核查记录</w:t>
            </w:r>
            <w:proofErr w:type="spellEnd"/>
            <w:r w:rsidRPr="00714D51">
              <w:rPr>
                <w:rFonts w:ascii="Microsoft JhengHei" w:eastAsia="Microsoft JhengHei" w:hAnsi="Microsoft JhengHei" w:cs="Microsoft JhengHei" w:hint="eastAsia"/>
                <w:sz w:val="20"/>
                <w:lang w:val="es-ES"/>
              </w:rPr>
              <w:t>。</w:t>
            </w:r>
          </w:p>
          <w:p w14:paraId="7581A20F" w14:textId="0D993821" w:rsidR="00C90F61" w:rsidRPr="00714D51" w:rsidRDefault="00714D51" w:rsidP="00714D51">
            <w:pPr>
              <w:pStyle w:val="para"/>
              <w:rPr>
                <w:rFonts w:ascii="Century Gothic" w:eastAsia="Century Gothic" w:hAnsi="Century Gothic"/>
                <w:sz w:val="20"/>
              </w:rPr>
            </w:pPr>
            <w:proofErr w:type="spellStart"/>
            <w:r w:rsidRPr="00714D51">
              <w:rPr>
                <w:rFonts w:ascii="MS Gothic" w:eastAsia="MS Gothic" w:hAnsi="MS Gothic" w:cs="MS Gothic" w:hint="eastAsia"/>
                <w:sz w:val="20"/>
                <w:lang w:val="es-ES"/>
              </w:rPr>
              <w:t>当</w:t>
            </w:r>
            <w:r w:rsidRPr="00714D51">
              <w:rPr>
                <w:rFonts w:ascii="Microsoft JhengHei" w:eastAsia="Microsoft JhengHei" w:hAnsi="Microsoft JhengHei" w:cs="Microsoft JhengHei" w:hint="eastAsia"/>
                <w:sz w:val="20"/>
                <w:lang w:val="es-ES"/>
              </w:rPr>
              <w:t>产品的数量没有法律规定时</w:t>
            </w:r>
            <w:r w:rsidRPr="00714D51">
              <w:rPr>
                <w:rFonts w:ascii="Microsoft JhengHei" w:eastAsia="Microsoft JhengHei" w:hAnsi="Microsoft JhengHei" w:cs="Microsoft JhengHei" w:hint="eastAsia"/>
                <w:sz w:val="20"/>
              </w:rPr>
              <w:t>，</w:t>
            </w:r>
            <w:r w:rsidRPr="00714D51">
              <w:rPr>
                <w:rFonts w:ascii="Microsoft JhengHei" w:eastAsia="Microsoft JhengHei" w:hAnsi="Microsoft JhengHei" w:cs="Microsoft JhengHei" w:hint="eastAsia"/>
                <w:sz w:val="20"/>
                <w:lang w:val="es-ES"/>
              </w:rPr>
              <w:t>产品应符合顾客的要求</w:t>
            </w:r>
            <w:r w:rsidRPr="00714D51">
              <w:rPr>
                <w:rFonts w:ascii="Microsoft JhengHei" w:eastAsia="Microsoft JhengHei" w:hAnsi="Microsoft JhengHei" w:cs="Microsoft JhengHei" w:hint="eastAsia"/>
                <w:sz w:val="20"/>
              </w:rPr>
              <w:t>，</w:t>
            </w:r>
            <w:r w:rsidRPr="00714D51">
              <w:rPr>
                <w:rFonts w:ascii="Microsoft JhengHei" w:eastAsia="Microsoft JhengHei" w:hAnsi="Microsoft JhengHei" w:cs="Microsoft JhengHei" w:hint="eastAsia"/>
                <w:sz w:val="20"/>
                <w:lang w:val="es-ES"/>
              </w:rPr>
              <w:t>并保持记录</w:t>
            </w:r>
            <w:proofErr w:type="spellEnd"/>
          </w:p>
        </w:tc>
        <w:tc>
          <w:tcPr>
            <w:tcW w:w="662" w:type="pct"/>
          </w:tcPr>
          <w:p w14:paraId="68CAC582" w14:textId="77777777" w:rsidR="00C90F61" w:rsidRPr="00714D51" w:rsidRDefault="00C90F61" w:rsidP="000D2310">
            <w:pPr>
              <w:pStyle w:val="para"/>
              <w:rPr>
                <w:rFonts w:ascii="Century Gothic" w:eastAsia="Century Gothic" w:hAnsi="Century Gothic"/>
                <w:sz w:val="20"/>
              </w:rPr>
            </w:pPr>
          </w:p>
        </w:tc>
        <w:tc>
          <w:tcPr>
            <w:tcW w:w="2356" w:type="pct"/>
          </w:tcPr>
          <w:p w14:paraId="651A4876" w14:textId="1E3816AE" w:rsidR="00C90F61" w:rsidRPr="00714D51" w:rsidRDefault="00C90F61" w:rsidP="000D2310">
            <w:pPr>
              <w:pStyle w:val="para"/>
              <w:rPr>
                <w:rFonts w:ascii="Century Gothic" w:eastAsia="Century Gothic" w:hAnsi="Century Gothic"/>
                <w:sz w:val="20"/>
              </w:rPr>
            </w:pPr>
          </w:p>
        </w:tc>
      </w:tr>
      <w:tr w:rsidR="00C90F61" w:rsidRPr="005237EB" w14:paraId="57229DC0" w14:textId="1EE62AC7" w:rsidTr="001B3F35">
        <w:trPr>
          <w:trHeight w:val="285"/>
        </w:trPr>
        <w:tc>
          <w:tcPr>
            <w:tcW w:w="506" w:type="pct"/>
            <w:gridSpan w:val="2"/>
            <w:shd w:val="clear" w:color="auto" w:fill="FFFF99"/>
            <w:tcMar>
              <w:left w:w="105" w:type="dxa"/>
              <w:right w:w="105" w:type="dxa"/>
            </w:tcMar>
          </w:tcPr>
          <w:p w14:paraId="086BED6B" w14:textId="77777777" w:rsidR="00C90F61" w:rsidRPr="00071916" w:rsidRDefault="00C90F61" w:rsidP="000D2310">
            <w:pPr>
              <w:pStyle w:val="para"/>
              <w:rPr>
                <w:rFonts w:ascii="Century Gothic" w:eastAsia="Century Gothic" w:hAnsi="Century Gothic"/>
                <w:sz w:val="20"/>
                <w:u w:val="single"/>
              </w:rPr>
            </w:pPr>
            <w:r w:rsidRPr="00071916">
              <w:rPr>
                <w:rFonts w:ascii="Century Gothic" w:eastAsia="Century Gothic" w:hAnsi="Century Gothic"/>
                <w:sz w:val="20"/>
              </w:rPr>
              <w:t>5.4.8</w:t>
            </w:r>
          </w:p>
        </w:tc>
        <w:tc>
          <w:tcPr>
            <w:tcW w:w="1476" w:type="pct"/>
            <w:tcMar>
              <w:left w:w="105" w:type="dxa"/>
              <w:right w:w="105" w:type="dxa"/>
            </w:tcMar>
          </w:tcPr>
          <w:p w14:paraId="18CCE393" w14:textId="77777777" w:rsidR="005237EB" w:rsidRPr="005237EB" w:rsidRDefault="005237EB" w:rsidP="005237EB">
            <w:pPr>
              <w:pStyle w:val="para"/>
              <w:rPr>
                <w:rFonts w:ascii="Century Gothic" w:eastAsia="Century Gothic" w:hAnsi="Century Gothic"/>
                <w:sz w:val="20"/>
              </w:rPr>
            </w:pPr>
            <w:proofErr w:type="spellStart"/>
            <w:r w:rsidRPr="005237EB">
              <w:rPr>
                <w:rFonts w:ascii="MS Gothic" w:eastAsia="MS Gothic" w:hAnsi="MS Gothic" w:cs="MS Gothic" w:hint="eastAsia"/>
                <w:sz w:val="20"/>
                <w:lang w:val="es-ES"/>
              </w:rPr>
              <w:t>在适当的情况下</w:t>
            </w:r>
            <w:r w:rsidRPr="005237EB">
              <w:rPr>
                <w:rFonts w:ascii="MS Gothic" w:eastAsia="MS Gothic" w:hAnsi="MS Gothic" w:cs="MS Gothic" w:hint="eastAsia"/>
                <w:sz w:val="20"/>
              </w:rPr>
              <w:t>，</w:t>
            </w:r>
            <w:r w:rsidRPr="005237EB">
              <w:rPr>
                <w:rFonts w:ascii="MS Gothic" w:eastAsia="MS Gothic" w:hAnsi="MS Gothic" w:cs="MS Gothic" w:hint="eastAsia"/>
                <w:sz w:val="20"/>
                <w:lang w:val="es-ES"/>
              </w:rPr>
              <w:t>或根据</w:t>
            </w:r>
            <w:r w:rsidRPr="005237EB">
              <w:rPr>
                <w:rFonts w:ascii="Microsoft JhengHei" w:eastAsia="Microsoft JhengHei" w:hAnsi="Microsoft JhengHei" w:cs="Microsoft JhengHei" w:hint="eastAsia"/>
                <w:sz w:val="20"/>
                <w:lang w:val="es-ES"/>
              </w:rPr>
              <w:t>顾客的要求</w:t>
            </w:r>
            <w:r w:rsidRPr="005237EB">
              <w:rPr>
                <w:rFonts w:ascii="Microsoft JhengHei" w:eastAsia="Microsoft JhengHei" w:hAnsi="Microsoft JhengHei" w:cs="Microsoft JhengHei" w:hint="eastAsia"/>
                <w:sz w:val="20"/>
              </w:rPr>
              <w:t>，</w:t>
            </w:r>
            <w:r w:rsidRPr="005237EB">
              <w:rPr>
                <w:rFonts w:ascii="Microsoft JhengHei" w:eastAsia="Microsoft JhengHei" w:hAnsi="Microsoft JhengHei" w:cs="Microsoft JhengHei" w:hint="eastAsia"/>
                <w:sz w:val="20"/>
                <w:lang w:val="es-ES"/>
              </w:rPr>
              <w:t>可识别和可追溯的产品样品应在规定的期限内</w:t>
            </w:r>
            <w:proofErr w:type="spellEnd"/>
          </w:p>
          <w:p w14:paraId="2F7FDBDE" w14:textId="07433CBF" w:rsidR="00C90F61" w:rsidRPr="005237EB" w:rsidRDefault="005237EB" w:rsidP="005237EB">
            <w:pPr>
              <w:pStyle w:val="para"/>
              <w:rPr>
                <w:rFonts w:ascii="Century Gothic" w:eastAsia="Century Gothic" w:hAnsi="Century Gothic"/>
                <w:sz w:val="20"/>
              </w:rPr>
            </w:pPr>
            <w:proofErr w:type="spellStart"/>
            <w:r w:rsidRPr="005237EB">
              <w:rPr>
                <w:rFonts w:ascii="MS Gothic" w:eastAsia="MS Gothic" w:hAnsi="MS Gothic" w:cs="MS Gothic" w:hint="eastAsia"/>
                <w:sz w:val="20"/>
                <w:lang w:val="es-ES"/>
              </w:rPr>
              <w:t>保留</w:t>
            </w:r>
            <w:proofErr w:type="spellEnd"/>
            <w:r w:rsidRPr="005237EB">
              <w:rPr>
                <w:rFonts w:ascii="MS Gothic" w:eastAsia="MS Gothic" w:hAnsi="MS Gothic" w:cs="MS Gothic" w:hint="eastAsia"/>
                <w:sz w:val="20"/>
                <w:lang w:val="es-ES"/>
              </w:rPr>
              <w:t>。</w:t>
            </w:r>
          </w:p>
        </w:tc>
        <w:tc>
          <w:tcPr>
            <w:tcW w:w="662" w:type="pct"/>
          </w:tcPr>
          <w:p w14:paraId="79EAF371" w14:textId="77777777" w:rsidR="00C90F61" w:rsidRPr="005237EB" w:rsidRDefault="00C90F61" w:rsidP="000D2310">
            <w:pPr>
              <w:pStyle w:val="para"/>
              <w:rPr>
                <w:rFonts w:ascii="Century Gothic" w:eastAsia="Century Gothic" w:hAnsi="Century Gothic"/>
                <w:sz w:val="20"/>
              </w:rPr>
            </w:pPr>
          </w:p>
        </w:tc>
        <w:tc>
          <w:tcPr>
            <w:tcW w:w="2356" w:type="pct"/>
          </w:tcPr>
          <w:p w14:paraId="7F03DE78" w14:textId="4D240545" w:rsidR="00C90F61" w:rsidRPr="005237EB" w:rsidRDefault="00C90F61" w:rsidP="000D2310">
            <w:pPr>
              <w:pStyle w:val="para"/>
              <w:rPr>
                <w:rFonts w:ascii="Century Gothic" w:eastAsia="Century Gothic" w:hAnsi="Century Gothic"/>
                <w:sz w:val="20"/>
              </w:rPr>
            </w:pPr>
          </w:p>
        </w:tc>
      </w:tr>
      <w:tr w:rsidR="00C90F61" w:rsidRPr="0016371E" w14:paraId="63E619CA" w14:textId="44D642C4" w:rsidTr="001B3F35">
        <w:trPr>
          <w:trHeight w:val="285"/>
        </w:trPr>
        <w:tc>
          <w:tcPr>
            <w:tcW w:w="339" w:type="pct"/>
            <w:shd w:val="clear" w:color="auto" w:fill="FFFF99"/>
            <w:tcMar>
              <w:left w:w="105" w:type="dxa"/>
              <w:right w:w="105" w:type="dxa"/>
            </w:tcMar>
          </w:tcPr>
          <w:p w14:paraId="660AC13D" w14:textId="77777777" w:rsidR="00C90F61" w:rsidRPr="00071916" w:rsidRDefault="00C90F61" w:rsidP="000D2310">
            <w:pPr>
              <w:pStyle w:val="para"/>
              <w:rPr>
                <w:rFonts w:ascii="Century Gothic" w:eastAsia="Century Gothic" w:hAnsi="Century Gothic" w:cs="Century Gothic"/>
                <w:strike/>
                <w:color w:val="000000" w:themeColor="text1"/>
                <w:sz w:val="20"/>
              </w:rPr>
            </w:pPr>
            <w:r w:rsidRPr="00071916">
              <w:rPr>
                <w:rFonts w:ascii="Century Gothic" w:eastAsia="Century Gothic" w:hAnsi="Century Gothic" w:cs="Century Gothic"/>
                <w:color w:val="000000" w:themeColor="text1"/>
                <w:sz w:val="20"/>
              </w:rPr>
              <w:t>5.4.9</w:t>
            </w:r>
          </w:p>
        </w:tc>
        <w:tc>
          <w:tcPr>
            <w:tcW w:w="167" w:type="pct"/>
            <w:shd w:val="clear" w:color="auto" w:fill="B8CCE4" w:themeFill="accent1" w:themeFillTint="66"/>
          </w:tcPr>
          <w:p w14:paraId="45A42FFB" w14:textId="77777777" w:rsidR="00C90F61" w:rsidRPr="00071916" w:rsidRDefault="00C90F61" w:rsidP="000D2310">
            <w:pPr>
              <w:pStyle w:val="para"/>
              <w:rPr>
                <w:rFonts w:ascii="Century Gothic" w:eastAsia="Century Gothic" w:hAnsi="Century Gothic" w:cs="Century Gothic"/>
                <w:strike/>
                <w:color w:val="000000" w:themeColor="text1"/>
                <w:sz w:val="20"/>
              </w:rPr>
            </w:pPr>
          </w:p>
        </w:tc>
        <w:tc>
          <w:tcPr>
            <w:tcW w:w="1476" w:type="pct"/>
            <w:tcMar>
              <w:left w:w="105" w:type="dxa"/>
              <w:right w:w="105" w:type="dxa"/>
            </w:tcMar>
          </w:tcPr>
          <w:p w14:paraId="0AD100BC" w14:textId="77777777" w:rsidR="00AC170B" w:rsidRPr="004F7F22" w:rsidRDefault="00AC170B" w:rsidP="00AC170B">
            <w:pPr>
              <w:pStyle w:val="ListBullet"/>
              <w:numPr>
                <w:ilvl w:val="0"/>
                <w:numId w:val="0"/>
              </w:numPr>
              <w:spacing w:before="0" w:after="120"/>
              <w:rPr>
                <w:rFonts w:ascii="Century Gothic" w:eastAsia="Century Gothic" w:hAnsi="Century Gothic" w:cs="Times New Roman"/>
                <w:color w:val="000000" w:themeColor="text1"/>
                <w:sz w:val="20"/>
                <w:szCs w:val="20"/>
              </w:rPr>
            </w:pPr>
            <w:proofErr w:type="spellStart"/>
            <w:r w:rsidRPr="00AC170B">
              <w:rPr>
                <w:rFonts w:ascii="Microsoft JhengHei" w:eastAsia="Microsoft JhengHei" w:hAnsi="Microsoft JhengHei" w:cs="Microsoft JhengHei" w:hint="eastAsia"/>
                <w:color w:val="000000" w:themeColor="text1"/>
                <w:sz w:val="20"/>
                <w:szCs w:val="20"/>
                <w:lang w:val="es-ES"/>
              </w:rPr>
              <w:t>应制定生产线清场程序并充分实施。该程序应确保在生产线启动时和任何转换前</w:t>
            </w:r>
            <w:r w:rsidRPr="004F7F22">
              <w:rPr>
                <w:rFonts w:ascii="Microsoft JhengHei" w:eastAsia="Microsoft JhengHei" w:hAnsi="Microsoft JhengHei" w:cs="Microsoft JhengHei" w:hint="eastAsia"/>
                <w:color w:val="000000" w:themeColor="text1"/>
                <w:sz w:val="20"/>
                <w:szCs w:val="20"/>
              </w:rPr>
              <w:t>，</w:t>
            </w:r>
            <w:r w:rsidRPr="00AC170B">
              <w:rPr>
                <w:rFonts w:ascii="Microsoft JhengHei" w:eastAsia="Microsoft JhengHei" w:hAnsi="Microsoft JhengHei" w:cs="Microsoft JhengHei" w:hint="eastAsia"/>
                <w:color w:val="000000" w:themeColor="text1"/>
                <w:sz w:val="20"/>
                <w:szCs w:val="20"/>
                <w:lang w:val="es-ES"/>
              </w:rPr>
              <w:t>产</w:t>
            </w:r>
            <w:proofErr w:type="spellEnd"/>
          </w:p>
          <w:p w14:paraId="0F15D822" w14:textId="77777777" w:rsidR="00AC170B" w:rsidRPr="004F7F22" w:rsidRDefault="00AC170B" w:rsidP="00AC170B">
            <w:pPr>
              <w:pStyle w:val="ListBullet"/>
              <w:numPr>
                <w:ilvl w:val="0"/>
                <w:numId w:val="0"/>
              </w:numPr>
              <w:spacing w:before="0" w:after="120"/>
              <w:ind w:left="284" w:hanging="284"/>
              <w:rPr>
                <w:rFonts w:ascii="Century Gothic" w:eastAsia="Century Gothic" w:hAnsi="Century Gothic" w:cs="Times New Roman"/>
                <w:color w:val="000000" w:themeColor="text1"/>
                <w:sz w:val="20"/>
                <w:szCs w:val="20"/>
              </w:rPr>
            </w:pPr>
            <w:proofErr w:type="spellStart"/>
            <w:r w:rsidRPr="00AC170B">
              <w:rPr>
                <w:rFonts w:ascii="Microsoft JhengHei" w:eastAsia="Microsoft JhengHei" w:hAnsi="Microsoft JhengHei" w:cs="Microsoft JhengHei" w:hint="eastAsia"/>
                <w:color w:val="000000" w:themeColor="text1"/>
                <w:sz w:val="20"/>
                <w:szCs w:val="20"/>
                <w:lang w:val="es-ES"/>
              </w:rPr>
              <w:t>线不存在</w:t>
            </w:r>
            <w:proofErr w:type="spellEnd"/>
            <w:r w:rsidRPr="004F7F22">
              <w:rPr>
                <w:rFonts w:ascii="Microsoft JhengHei" w:eastAsia="Microsoft JhengHei" w:hAnsi="Microsoft JhengHei" w:cs="Microsoft JhengHei" w:hint="eastAsia"/>
                <w:color w:val="000000" w:themeColor="text1"/>
                <w:sz w:val="20"/>
                <w:szCs w:val="20"/>
              </w:rPr>
              <w:t>：</w:t>
            </w:r>
          </w:p>
          <w:p w14:paraId="54114DCB" w14:textId="13A17C7D" w:rsidR="00AC170B" w:rsidRPr="00AC170B" w:rsidRDefault="00AC170B" w:rsidP="00AC170B">
            <w:pPr>
              <w:pStyle w:val="ListBullet"/>
              <w:spacing w:before="0" w:after="120"/>
              <w:ind w:hanging="284"/>
              <w:rPr>
                <w:rFonts w:ascii="Century Gothic" w:eastAsia="Century Gothic" w:hAnsi="Century Gothic" w:cs="Times New Roman"/>
                <w:color w:val="000000" w:themeColor="text1"/>
                <w:sz w:val="20"/>
                <w:szCs w:val="20"/>
                <w:lang w:val="es-ES"/>
              </w:rPr>
            </w:pPr>
            <w:proofErr w:type="spellStart"/>
            <w:r w:rsidRPr="00AC170B">
              <w:rPr>
                <w:rFonts w:ascii="MS Gothic" w:eastAsia="MS Gothic" w:hAnsi="MS Gothic" w:cs="MS Gothic" w:hint="eastAsia"/>
                <w:color w:val="000000" w:themeColor="text1"/>
                <w:sz w:val="20"/>
                <w:szCs w:val="20"/>
                <w:lang w:val="es-ES"/>
              </w:rPr>
              <w:t>所有以前的生</w:t>
            </w:r>
            <w:r w:rsidRPr="00AC170B">
              <w:rPr>
                <w:rFonts w:ascii="Microsoft JhengHei" w:eastAsia="Microsoft JhengHei" w:hAnsi="Microsoft JhengHei" w:cs="Microsoft JhengHei" w:hint="eastAsia"/>
                <w:color w:val="000000" w:themeColor="text1"/>
                <w:sz w:val="20"/>
                <w:szCs w:val="20"/>
                <w:lang w:val="es-ES"/>
              </w:rPr>
              <w:t>产原料</w:t>
            </w:r>
            <w:proofErr w:type="spellEnd"/>
          </w:p>
          <w:p w14:paraId="36E23C7D" w14:textId="7D4B6AE7" w:rsidR="00AC170B" w:rsidRPr="00AC170B" w:rsidRDefault="00AC170B" w:rsidP="00AC170B">
            <w:pPr>
              <w:pStyle w:val="ListBullet"/>
              <w:spacing w:before="0" w:after="120"/>
              <w:ind w:hanging="284"/>
              <w:rPr>
                <w:rFonts w:ascii="Century Gothic" w:eastAsia="Century Gothic" w:hAnsi="Century Gothic" w:cs="Times New Roman"/>
                <w:color w:val="000000" w:themeColor="text1"/>
                <w:sz w:val="20"/>
                <w:szCs w:val="20"/>
                <w:lang w:val="es-ES"/>
              </w:rPr>
            </w:pPr>
            <w:proofErr w:type="spellStart"/>
            <w:r w:rsidRPr="00AC170B">
              <w:rPr>
                <w:rFonts w:ascii="MS Gothic" w:eastAsia="MS Gothic" w:hAnsi="MS Gothic" w:cs="MS Gothic" w:hint="eastAsia"/>
                <w:color w:val="000000" w:themeColor="text1"/>
                <w:sz w:val="20"/>
                <w:szCs w:val="20"/>
                <w:lang w:val="es-ES"/>
              </w:rPr>
              <w:t>在制品</w:t>
            </w:r>
            <w:proofErr w:type="spellEnd"/>
          </w:p>
          <w:p w14:paraId="203755CA" w14:textId="2B5CA030" w:rsidR="00AC170B" w:rsidRPr="00AC170B" w:rsidRDefault="00AC170B" w:rsidP="00AC170B">
            <w:pPr>
              <w:pStyle w:val="ListBullet"/>
              <w:spacing w:before="0" w:after="120"/>
              <w:ind w:hanging="284"/>
              <w:rPr>
                <w:rFonts w:ascii="Century Gothic" w:eastAsia="Century Gothic" w:hAnsi="Century Gothic" w:cs="Times New Roman"/>
                <w:color w:val="000000" w:themeColor="text1"/>
                <w:sz w:val="20"/>
                <w:szCs w:val="20"/>
                <w:lang w:val="es-ES"/>
              </w:rPr>
            </w:pPr>
            <w:proofErr w:type="spellStart"/>
            <w:r w:rsidRPr="00AC170B">
              <w:rPr>
                <w:rFonts w:ascii="Microsoft JhengHei" w:eastAsia="Microsoft JhengHei" w:hAnsi="Microsoft JhengHei" w:cs="Microsoft JhengHei" w:hint="eastAsia"/>
                <w:color w:val="000000" w:themeColor="text1"/>
                <w:sz w:val="20"/>
                <w:szCs w:val="20"/>
                <w:lang w:val="es-ES"/>
              </w:rPr>
              <w:t>产品和产品包装</w:t>
            </w:r>
            <w:proofErr w:type="spellEnd"/>
          </w:p>
          <w:p w14:paraId="05E2D9B6" w14:textId="7EC8D984" w:rsidR="00AC170B" w:rsidRPr="00AC170B" w:rsidRDefault="00AC170B" w:rsidP="00AC170B">
            <w:pPr>
              <w:pStyle w:val="ListBullet"/>
              <w:spacing w:before="0" w:after="120"/>
              <w:ind w:hanging="284"/>
              <w:rPr>
                <w:rFonts w:ascii="Century Gothic" w:eastAsia="Century Gothic" w:hAnsi="Century Gothic" w:cs="Times New Roman"/>
                <w:color w:val="000000" w:themeColor="text1"/>
                <w:sz w:val="20"/>
                <w:szCs w:val="20"/>
                <w:lang w:val="es-ES"/>
              </w:rPr>
            </w:pPr>
            <w:proofErr w:type="spellStart"/>
            <w:r w:rsidRPr="00AC170B">
              <w:rPr>
                <w:rFonts w:ascii="Microsoft JhengHei" w:eastAsia="Microsoft JhengHei" w:hAnsi="Microsoft JhengHei" w:cs="Microsoft JhengHei" w:hint="eastAsia"/>
                <w:color w:val="000000" w:themeColor="text1"/>
                <w:sz w:val="20"/>
                <w:szCs w:val="20"/>
                <w:lang w:val="es-ES"/>
              </w:rPr>
              <w:t>标签</w:t>
            </w:r>
            <w:proofErr w:type="spellEnd"/>
          </w:p>
          <w:p w14:paraId="6AC6DEDA" w14:textId="58DA4098" w:rsidR="00AC170B" w:rsidRPr="00AC170B" w:rsidRDefault="00AC170B" w:rsidP="00AC170B">
            <w:pPr>
              <w:pStyle w:val="ListBullet"/>
              <w:spacing w:before="0" w:after="120"/>
              <w:ind w:hanging="284"/>
              <w:rPr>
                <w:rFonts w:ascii="Century Gothic" w:eastAsia="Century Gothic" w:hAnsi="Century Gothic" w:cs="Times New Roman"/>
                <w:color w:val="000000" w:themeColor="text1"/>
                <w:sz w:val="20"/>
                <w:szCs w:val="20"/>
                <w:lang w:val="es-ES"/>
              </w:rPr>
            </w:pPr>
            <w:proofErr w:type="spellStart"/>
            <w:r w:rsidRPr="00AC170B">
              <w:rPr>
                <w:rFonts w:ascii="MS Gothic" w:eastAsia="MS Gothic" w:hAnsi="MS Gothic" w:cs="MS Gothic" w:hint="eastAsia"/>
                <w:color w:val="000000" w:themeColor="text1"/>
                <w:sz w:val="20"/>
                <w:szCs w:val="20"/>
                <w:lang w:val="es-ES"/>
              </w:rPr>
              <w:t>生</w:t>
            </w:r>
            <w:r w:rsidRPr="00AC170B">
              <w:rPr>
                <w:rFonts w:ascii="Microsoft JhengHei" w:eastAsia="Microsoft JhengHei" w:hAnsi="Microsoft JhengHei" w:cs="Microsoft JhengHei" w:hint="eastAsia"/>
                <w:color w:val="000000" w:themeColor="text1"/>
                <w:sz w:val="20"/>
                <w:szCs w:val="20"/>
                <w:lang w:val="es-ES"/>
              </w:rPr>
              <w:t>产文件</w:t>
            </w:r>
            <w:proofErr w:type="spellEnd"/>
            <w:r w:rsidRPr="00AC170B">
              <w:rPr>
                <w:rFonts w:ascii="Microsoft JhengHei" w:eastAsia="Microsoft JhengHei" w:hAnsi="Microsoft JhengHei" w:cs="Microsoft JhengHei" w:hint="eastAsia"/>
                <w:color w:val="000000" w:themeColor="text1"/>
                <w:sz w:val="20"/>
                <w:szCs w:val="20"/>
                <w:lang w:val="es-ES"/>
              </w:rPr>
              <w:t>。</w:t>
            </w:r>
          </w:p>
          <w:p w14:paraId="6A6032D3" w14:textId="77777777" w:rsidR="00AC170B" w:rsidRPr="00AC170B" w:rsidRDefault="00AC170B" w:rsidP="0072565C">
            <w:pPr>
              <w:pStyle w:val="ListBullet"/>
              <w:numPr>
                <w:ilvl w:val="0"/>
                <w:numId w:val="0"/>
              </w:numPr>
              <w:spacing w:before="0" w:after="120"/>
              <w:rPr>
                <w:rFonts w:ascii="Century Gothic" w:eastAsia="Century Gothic" w:hAnsi="Century Gothic" w:cs="Times New Roman"/>
                <w:color w:val="000000" w:themeColor="text1"/>
                <w:sz w:val="20"/>
                <w:szCs w:val="20"/>
                <w:lang w:val="es-ES"/>
              </w:rPr>
            </w:pPr>
            <w:proofErr w:type="spellStart"/>
            <w:r w:rsidRPr="00AC170B">
              <w:rPr>
                <w:rFonts w:ascii="MS Gothic" w:eastAsia="MS Gothic" w:hAnsi="MS Gothic" w:cs="MS Gothic" w:hint="eastAsia"/>
                <w:color w:val="000000" w:themeColor="text1"/>
                <w:sz w:val="20"/>
                <w:szCs w:val="20"/>
                <w:lang w:val="es-ES"/>
              </w:rPr>
              <w:t>生</w:t>
            </w:r>
            <w:r w:rsidRPr="00AC170B">
              <w:rPr>
                <w:rFonts w:ascii="Microsoft JhengHei" w:eastAsia="Microsoft JhengHei" w:hAnsi="Microsoft JhengHei" w:cs="Microsoft JhengHei" w:hint="eastAsia"/>
                <w:color w:val="000000" w:themeColor="text1"/>
                <w:sz w:val="20"/>
                <w:szCs w:val="20"/>
                <w:lang w:val="es-ES"/>
              </w:rPr>
              <w:t>产线清场程序应包括</w:t>
            </w:r>
            <w:proofErr w:type="spellEnd"/>
            <w:r w:rsidRPr="00AC170B">
              <w:rPr>
                <w:rFonts w:ascii="Microsoft JhengHei" w:eastAsia="Microsoft JhengHei" w:hAnsi="Microsoft JhengHei" w:cs="Microsoft JhengHei" w:hint="eastAsia"/>
                <w:color w:val="000000" w:themeColor="text1"/>
                <w:sz w:val="20"/>
                <w:szCs w:val="20"/>
                <w:lang w:val="es-ES"/>
              </w:rPr>
              <w:t>：</w:t>
            </w:r>
          </w:p>
          <w:p w14:paraId="078ABC92" w14:textId="175121E9" w:rsidR="00AC170B" w:rsidRPr="00AC170B" w:rsidRDefault="00AC170B" w:rsidP="00AC170B">
            <w:pPr>
              <w:pStyle w:val="ListBullet"/>
              <w:spacing w:before="0" w:after="120"/>
              <w:ind w:hanging="284"/>
              <w:rPr>
                <w:rFonts w:ascii="Century Gothic" w:eastAsia="Century Gothic" w:hAnsi="Century Gothic" w:cs="Times New Roman"/>
                <w:color w:val="000000" w:themeColor="text1"/>
                <w:sz w:val="20"/>
                <w:szCs w:val="20"/>
                <w:lang w:val="es-ES"/>
              </w:rPr>
            </w:pPr>
            <w:proofErr w:type="spellStart"/>
            <w:r w:rsidRPr="00AC170B">
              <w:rPr>
                <w:rFonts w:ascii="MS Gothic" w:eastAsia="MS Gothic" w:hAnsi="MS Gothic" w:cs="MS Gothic" w:hint="eastAsia"/>
                <w:color w:val="000000" w:themeColor="text1"/>
                <w:sz w:val="20"/>
                <w:szCs w:val="20"/>
                <w:lang w:val="es-ES"/>
              </w:rPr>
              <w:t>参与清</w:t>
            </w:r>
            <w:r w:rsidRPr="00AC170B">
              <w:rPr>
                <w:rFonts w:ascii="Microsoft JhengHei" w:eastAsia="Microsoft JhengHei" w:hAnsi="Microsoft JhengHei" w:cs="Microsoft JhengHei" w:hint="eastAsia"/>
                <w:color w:val="000000" w:themeColor="text1"/>
                <w:sz w:val="20"/>
                <w:szCs w:val="20"/>
                <w:lang w:val="es-ES"/>
              </w:rPr>
              <w:t>场的人员的职责</w:t>
            </w:r>
            <w:proofErr w:type="spellEnd"/>
          </w:p>
          <w:p w14:paraId="7070E070" w14:textId="3EC8A025" w:rsidR="00AC170B" w:rsidRPr="00AC170B" w:rsidRDefault="00AC170B" w:rsidP="00AC170B">
            <w:pPr>
              <w:pStyle w:val="ListBullet"/>
              <w:spacing w:before="0" w:after="120"/>
              <w:ind w:hanging="284"/>
              <w:rPr>
                <w:rFonts w:ascii="Century Gothic" w:eastAsia="Century Gothic" w:hAnsi="Century Gothic" w:cs="Times New Roman"/>
                <w:color w:val="000000" w:themeColor="text1"/>
                <w:sz w:val="20"/>
                <w:szCs w:val="20"/>
                <w:lang w:val="es-ES"/>
              </w:rPr>
            </w:pPr>
            <w:proofErr w:type="spellStart"/>
            <w:r w:rsidRPr="00AC170B">
              <w:rPr>
                <w:rFonts w:ascii="MS Gothic" w:eastAsia="MS Gothic" w:hAnsi="MS Gothic" w:cs="MS Gothic" w:hint="eastAsia"/>
                <w:color w:val="000000" w:themeColor="text1"/>
                <w:sz w:val="20"/>
                <w:szCs w:val="20"/>
                <w:lang w:val="es-ES"/>
              </w:rPr>
              <w:t>材料可能被卡的区域</w:t>
            </w:r>
            <w:proofErr w:type="spellEnd"/>
          </w:p>
          <w:p w14:paraId="355F19C1" w14:textId="5EE0A1B8" w:rsidR="00AC170B" w:rsidRPr="00AC170B" w:rsidRDefault="00AC170B" w:rsidP="00AC170B">
            <w:pPr>
              <w:pStyle w:val="ListBullet"/>
              <w:spacing w:before="0" w:after="120"/>
              <w:ind w:hanging="284"/>
              <w:rPr>
                <w:rFonts w:ascii="Century Gothic" w:eastAsia="Century Gothic" w:hAnsi="Century Gothic" w:cs="Times New Roman"/>
                <w:color w:val="000000" w:themeColor="text1"/>
                <w:sz w:val="20"/>
                <w:szCs w:val="20"/>
                <w:lang w:val="es-ES"/>
              </w:rPr>
            </w:pPr>
            <w:proofErr w:type="spellStart"/>
            <w:r w:rsidRPr="00AC170B">
              <w:rPr>
                <w:rFonts w:ascii="Microsoft JhengHei" w:eastAsia="Microsoft JhengHei" w:hAnsi="Microsoft JhengHei" w:cs="Microsoft JhengHei" w:hint="eastAsia"/>
                <w:color w:val="000000" w:themeColor="text1"/>
                <w:sz w:val="20"/>
                <w:szCs w:val="20"/>
                <w:lang w:val="es-ES"/>
              </w:rPr>
              <w:t>产线清场的确认</w:t>
            </w:r>
            <w:proofErr w:type="spellEnd"/>
          </w:p>
          <w:p w14:paraId="54DAAB2F" w14:textId="4B0719A6" w:rsidR="00C90F61" w:rsidRPr="0013733A" w:rsidRDefault="007E1422" w:rsidP="00AC170B">
            <w:pPr>
              <w:pStyle w:val="ListBullet"/>
              <w:numPr>
                <w:ilvl w:val="0"/>
                <w:numId w:val="0"/>
              </w:numPr>
              <w:spacing w:before="0" w:after="120"/>
              <w:ind w:left="284" w:hanging="284"/>
              <w:rPr>
                <w:rFonts w:ascii="Century Gothic" w:eastAsia="Century Gothic" w:hAnsi="Century Gothic" w:cs="Times New Roman"/>
                <w:color w:val="000000" w:themeColor="text1"/>
                <w:sz w:val="20"/>
                <w:szCs w:val="20"/>
                <w:lang w:val="es-ES"/>
              </w:rPr>
            </w:pPr>
            <w:r w:rsidRPr="007E1422">
              <w:rPr>
                <w:rFonts w:ascii="Century Gothic" w:eastAsia="Century Gothic" w:hAnsi="Century Gothic" w:cs="Times New Roman"/>
                <w:color w:val="000000" w:themeColor="text1"/>
                <w:sz w:val="20"/>
                <w:szCs w:val="20"/>
                <w:lang w:val="es-ES"/>
              </w:rPr>
              <w:t xml:space="preserve">• </w:t>
            </w:r>
            <w:r>
              <w:rPr>
                <w:rFonts w:ascii="Century Gothic" w:eastAsia="Century Gothic" w:hAnsi="Century Gothic" w:cs="Times New Roman"/>
                <w:color w:val="000000" w:themeColor="text1"/>
                <w:sz w:val="20"/>
                <w:szCs w:val="20"/>
                <w:lang w:val="es-ES"/>
              </w:rPr>
              <w:t xml:space="preserve">  </w:t>
            </w:r>
            <w:proofErr w:type="spellStart"/>
            <w:r w:rsidR="00AC170B" w:rsidRPr="00AC170B">
              <w:rPr>
                <w:rFonts w:ascii="MS Gothic" w:eastAsia="MS Gothic" w:hAnsi="MS Gothic" w:cs="MS Gothic" w:hint="eastAsia"/>
                <w:color w:val="000000" w:themeColor="text1"/>
                <w:sz w:val="20"/>
                <w:szCs w:val="20"/>
                <w:lang w:val="es-ES"/>
              </w:rPr>
              <w:t>允</w:t>
            </w:r>
            <w:r w:rsidR="00AC170B" w:rsidRPr="00AC170B">
              <w:rPr>
                <w:rFonts w:ascii="Microsoft JhengHei" w:eastAsia="Microsoft JhengHei" w:hAnsi="Microsoft JhengHei" w:cs="Microsoft JhengHei" w:hint="eastAsia"/>
                <w:color w:val="000000" w:themeColor="text1"/>
                <w:sz w:val="20"/>
                <w:szCs w:val="20"/>
                <w:lang w:val="es-ES"/>
              </w:rPr>
              <w:t>许继续生产的签字</w:t>
            </w:r>
            <w:proofErr w:type="spellEnd"/>
            <w:r w:rsidR="00AC170B" w:rsidRPr="00AC170B">
              <w:rPr>
                <w:rFonts w:ascii="MS Gothic" w:eastAsia="MS Gothic" w:hAnsi="MS Gothic" w:cs="MS Gothic" w:hint="eastAsia"/>
                <w:color w:val="000000" w:themeColor="text1"/>
                <w:sz w:val="20"/>
                <w:szCs w:val="20"/>
                <w:lang w:val="es-ES"/>
              </w:rPr>
              <w:t>。</w:t>
            </w:r>
          </w:p>
        </w:tc>
        <w:tc>
          <w:tcPr>
            <w:tcW w:w="662" w:type="pct"/>
          </w:tcPr>
          <w:p w14:paraId="16F940C8" w14:textId="77777777" w:rsidR="00C90F61" w:rsidRPr="0013733A" w:rsidRDefault="00C90F61" w:rsidP="000D2310">
            <w:pPr>
              <w:pStyle w:val="para"/>
              <w:rPr>
                <w:rFonts w:ascii="Century Gothic" w:eastAsia="Century Gothic" w:hAnsi="Century Gothic"/>
                <w:sz w:val="20"/>
                <w:lang w:val="es-ES"/>
              </w:rPr>
            </w:pPr>
          </w:p>
        </w:tc>
        <w:tc>
          <w:tcPr>
            <w:tcW w:w="2356" w:type="pct"/>
          </w:tcPr>
          <w:p w14:paraId="6ACC2328" w14:textId="46F3EDDE" w:rsidR="00C90F61" w:rsidRPr="0013733A" w:rsidRDefault="00C90F61" w:rsidP="000D2310">
            <w:pPr>
              <w:pStyle w:val="para"/>
              <w:rPr>
                <w:rFonts w:ascii="Century Gothic" w:eastAsia="Century Gothic" w:hAnsi="Century Gothic"/>
                <w:sz w:val="20"/>
                <w:lang w:val="es-ES"/>
              </w:rPr>
            </w:pPr>
          </w:p>
        </w:tc>
      </w:tr>
      <w:tr w:rsidR="00C90F61" w:rsidRPr="0016371E" w14:paraId="71A39A60" w14:textId="4EEF2792" w:rsidTr="001B3F35">
        <w:trPr>
          <w:trHeight w:val="285"/>
        </w:trPr>
        <w:tc>
          <w:tcPr>
            <w:tcW w:w="506" w:type="pct"/>
            <w:gridSpan w:val="2"/>
            <w:shd w:val="clear" w:color="auto" w:fill="FFFF99"/>
            <w:tcMar>
              <w:left w:w="105" w:type="dxa"/>
              <w:right w:w="105" w:type="dxa"/>
            </w:tcMar>
          </w:tcPr>
          <w:p w14:paraId="0D7853EB" w14:textId="77777777" w:rsidR="00C90F61" w:rsidRPr="00071916" w:rsidRDefault="00C90F61" w:rsidP="000D2310">
            <w:pPr>
              <w:pStyle w:val="para"/>
              <w:rPr>
                <w:rFonts w:ascii="Century Gothic" w:eastAsia="Century Gothic" w:hAnsi="Century Gothic"/>
                <w:strike/>
                <w:sz w:val="20"/>
              </w:rPr>
            </w:pPr>
            <w:r w:rsidRPr="00071916">
              <w:rPr>
                <w:rFonts w:ascii="Century Gothic" w:eastAsia="Century Gothic" w:hAnsi="Century Gothic"/>
                <w:sz w:val="20"/>
              </w:rPr>
              <w:t>5.4.10</w:t>
            </w:r>
          </w:p>
        </w:tc>
        <w:tc>
          <w:tcPr>
            <w:tcW w:w="1476" w:type="pct"/>
            <w:tcMar>
              <w:left w:w="105" w:type="dxa"/>
              <w:right w:w="105" w:type="dxa"/>
            </w:tcMar>
          </w:tcPr>
          <w:p w14:paraId="0580D468" w14:textId="77777777" w:rsidR="001D1AE3" w:rsidRPr="001D1AE3" w:rsidRDefault="001D1AE3" w:rsidP="001D1AE3">
            <w:pPr>
              <w:pStyle w:val="para"/>
              <w:rPr>
                <w:rFonts w:ascii="Century Gothic" w:eastAsia="Century Gothic" w:hAnsi="Century Gothic"/>
                <w:sz w:val="20"/>
              </w:rPr>
            </w:pPr>
            <w:proofErr w:type="spellStart"/>
            <w:r w:rsidRPr="001D1AE3">
              <w:rPr>
                <w:rFonts w:ascii="MS Gothic" w:eastAsia="MS Gothic" w:hAnsi="MS Gothic" w:cs="MS Gothic" w:hint="eastAsia"/>
                <w:sz w:val="20"/>
                <w:lang w:val="es-ES"/>
              </w:rPr>
              <w:t>当工厂</w:t>
            </w:r>
            <w:r w:rsidRPr="001D1AE3">
              <w:rPr>
                <w:rFonts w:ascii="Microsoft JhengHei" w:eastAsia="Microsoft JhengHei" w:hAnsi="Microsoft JhengHei" w:cs="Microsoft JhengHei" w:hint="eastAsia"/>
                <w:sz w:val="20"/>
                <w:lang w:val="es-ES"/>
              </w:rPr>
              <w:t>处理超出认证范围的产品、材料或区域时</w:t>
            </w:r>
            <w:r w:rsidRPr="001D1AE3">
              <w:rPr>
                <w:rFonts w:ascii="Microsoft JhengHei" w:eastAsia="Microsoft JhengHei" w:hAnsi="Microsoft JhengHei" w:cs="Microsoft JhengHei" w:hint="eastAsia"/>
                <w:sz w:val="20"/>
              </w:rPr>
              <w:t>，</w:t>
            </w:r>
            <w:r w:rsidRPr="001D1AE3">
              <w:rPr>
                <w:rFonts w:ascii="Microsoft JhengHei" w:eastAsia="Microsoft JhengHei" w:hAnsi="Microsoft JhengHei" w:cs="Microsoft JhengHei" w:hint="eastAsia"/>
                <w:sz w:val="20"/>
                <w:lang w:val="es-ES"/>
              </w:rPr>
              <w:t>应对其进行控制</w:t>
            </w:r>
            <w:r w:rsidRPr="001D1AE3">
              <w:rPr>
                <w:rFonts w:ascii="Microsoft JhengHei" w:eastAsia="Microsoft JhengHei" w:hAnsi="Microsoft JhengHei" w:cs="Microsoft JhengHei" w:hint="eastAsia"/>
                <w:sz w:val="20"/>
              </w:rPr>
              <w:t>，</w:t>
            </w:r>
            <w:r w:rsidRPr="001D1AE3">
              <w:rPr>
                <w:rFonts w:ascii="Microsoft JhengHei" w:eastAsia="Microsoft JhengHei" w:hAnsi="Microsoft JhengHei" w:cs="Microsoft JhengHei" w:hint="eastAsia"/>
                <w:sz w:val="20"/>
                <w:lang w:val="es-ES"/>
              </w:rPr>
              <w:t>以确保不会对范</w:t>
            </w:r>
            <w:proofErr w:type="spellEnd"/>
          </w:p>
          <w:p w14:paraId="5C3829AC" w14:textId="3A614FA8" w:rsidR="00C90F61" w:rsidRPr="0013733A" w:rsidRDefault="001D1AE3" w:rsidP="001D1AE3">
            <w:pPr>
              <w:pStyle w:val="para"/>
              <w:rPr>
                <w:rFonts w:ascii="Century Gothic" w:eastAsia="Century Gothic" w:hAnsi="Century Gothic"/>
                <w:sz w:val="20"/>
                <w:lang w:val="es-ES"/>
              </w:rPr>
            </w:pPr>
            <w:proofErr w:type="spellStart"/>
            <w:r w:rsidRPr="001D1AE3">
              <w:rPr>
                <w:rFonts w:ascii="Microsoft JhengHei" w:eastAsia="Microsoft JhengHei" w:hAnsi="Microsoft JhengHei" w:cs="Microsoft JhengHei" w:hint="eastAsia"/>
                <w:sz w:val="20"/>
                <w:lang w:val="es-ES"/>
              </w:rPr>
              <w:t>围内的产品造成安全、合法性或质量风险</w:t>
            </w:r>
            <w:proofErr w:type="spellEnd"/>
            <w:r w:rsidRPr="001D1AE3">
              <w:rPr>
                <w:rFonts w:ascii="MS Gothic" w:eastAsia="MS Gothic" w:hAnsi="MS Gothic" w:cs="MS Gothic" w:hint="eastAsia"/>
                <w:sz w:val="20"/>
                <w:lang w:val="es-ES"/>
              </w:rPr>
              <w:t>。</w:t>
            </w:r>
          </w:p>
        </w:tc>
        <w:tc>
          <w:tcPr>
            <w:tcW w:w="662" w:type="pct"/>
          </w:tcPr>
          <w:p w14:paraId="43291860" w14:textId="77777777" w:rsidR="00C90F61" w:rsidRPr="0013733A" w:rsidRDefault="00C90F61" w:rsidP="000D2310">
            <w:pPr>
              <w:pStyle w:val="para"/>
              <w:rPr>
                <w:rFonts w:ascii="Century Gothic" w:eastAsia="Century Gothic" w:hAnsi="Century Gothic"/>
                <w:sz w:val="20"/>
                <w:lang w:val="es-ES"/>
              </w:rPr>
            </w:pPr>
          </w:p>
        </w:tc>
        <w:tc>
          <w:tcPr>
            <w:tcW w:w="2356" w:type="pct"/>
          </w:tcPr>
          <w:p w14:paraId="47CDE162" w14:textId="2D62D243" w:rsidR="00C90F61" w:rsidRPr="0013733A" w:rsidRDefault="00C90F61" w:rsidP="000D2310">
            <w:pPr>
              <w:pStyle w:val="para"/>
              <w:rPr>
                <w:rFonts w:ascii="Century Gothic" w:eastAsia="Century Gothic" w:hAnsi="Century Gothic"/>
                <w:sz w:val="20"/>
                <w:lang w:val="es-ES"/>
              </w:rPr>
            </w:pPr>
          </w:p>
        </w:tc>
      </w:tr>
    </w:tbl>
    <w:tbl>
      <w:tblPr>
        <w:tblStyle w:val="TableGrid"/>
        <w:tblW w:w="5001" w:type="pct"/>
        <w:tblInd w:w="-5" w:type="dxa"/>
        <w:tblLook w:val="01E0" w:firstRow="1" w:lastRow="1" w:firstColumn="1" w:lastColumn="1" w:noHBand="0" w:noVBand="0"/>
      </w:tblPr>
      <w:tblGrid>
        <w:gridCol w:w="1134"/>
        <w:gridCol w:w="8510"/>
      </w:tblGrid>
      <w:tr w:rsidR="00CE0D0A" w:rsidRPr="0016371E" w14:paraId="4308DD0D" w14:textId="77777777" w:rsidTr="00CE0D0A">
        <w:tc>
          <w:tcPr>
            <w:tcW w:w="5000" w:type="pct"/>
            <w:gridSpan w:val="2"/>
            <w:shd w:val="clear" w:color="auto" w:fill="00B0F0"/>
          </w:tcPr>
          <w:p w14:paraId="001865DF" w14:textId="232F1277" w:rsidR="00CE0D0A" w:rsidRPr="0013733A" w:rsidRDefault="00CE0D0A" w:rsidP="000D2310">
            <w:pPr>
              <w:keepNext/>
              <w:keepLines/>
              <w:outlineLvl w:val="1"/>
              <w:rPr>
                <w:rFonts w:ascii="Century Gothic" w:eastAsiaTheme="majorEastAsia" w:hAnsi="Century Gothic" w:cs="Times New Roman (Headings CS)"/>
                <w:b/>
                <w:color w:val="FFFFFF" w:themeColor="background1"/>
                <w:sz w:val="20"/>
                <w:szCs w:val="20"/>
                <w:lang w:val="es-ES"/>
              </w:rPr>
            </w:pPr>
            <w:r w:rsidRPr="0013733A">
              <w:rPr>
                <w:rFonts w:ascii="Century Gothic" w:hAnsi="Century Gothic"/>
                <w:color w:val="FFFFFF" w:themeColor="background1"/>
                <w:sz w:val="20"/>
                <w:szCs w:val="20"/>
                <w:lang w:val="es-ES"/>
              </w:rPr>
              <w:lastRenderedPageBreak/>
              <w:t>5.5</w:t>
            </w:r>
            <w:r w:rsidRPr="0013733A">
              <w:rPr>
                <w:rFonts w:ascii="Century Gothic" w:hAnsi="Century Gothic"/>
                <w:color w:val="FFFFFF" w:themeColor="background1"/>
                <w:sz w:val="20"/>
                <w:szCs w:val="20"/>
                <w:lang w:val="es-ES"/>
              </w:rPr>
              <w:tab/>
            </w:r>
            <w:proofErr w:type="spellStart"/>
            <w:r w:rsidR="005F316E" w:rsidRPr="005F316E">
              <w:rPr>
                <w:rFonts w:ascii="Microsoft JhengHei" w:eastAsia="Microsoft JhengHei" w:hAnsi="Microsoft JhengHei" w:cs="Microsoft JhengHei" w:hint="eastAsia"/>
                <w:color w:val="FFFFFF" w:themeColor="background1"/>
                <w:sz w:val="20"/>
                <w:szCs w:val="20"/>
                <w:lang w:val="es-ES"/>
              </w:rPr>
              <w:t>测量和监控设备的校准和控制</w:t>
            </w:r>
            <w:proofErr w:type="spellEnd"/>
          </w:p>
        </w:tc>
      </w:tr>
      <w:tr w:rsidR="00CE0D0A" w:rsidRPr="0016371E" w14:paraId="61E88CA3" w14:textId="77777777" w:rsidTr="00D75B99">
        <w:tc>
          <w:tcPr>
            <w:tcW w:w="588" w:type="pct"/>
            <w:shd w:val="clear" w:color="auto" w:fill="D3E5F6"/>
          </w:tcPr>
          <w:p w14:paraId="461508AD" w14:textId="504F0470" w:rsidR="00CE0D0A" w:rsidRPr="0013733A" w:rsidRDefault="00CE0D0A" w:rsidP="000D2310">
            <w:pPr>
              <w:spacing w:before="120" w:after="120"/>
              <w:outlineLvl w:val="2"/>
              <w:rPr>
                <w:rFonts w:ascii="Century Gothic" w:eastAsia="Times New Roman" w:hAnsi="Century Gothic" w:cs="Calibri"/>
                <w:b/>
                <w:bCs/>
                <w:sz w:val="20"/>
                <w:szCs w:val="20"/>
                <w:lang w:val="es-ES"/>
              </w:rPr>
            </w:pPr>
          </w:p>
          <w:p w14:paraId="2FFAAADE" w14:textId="77777777" w:rsidR="00CE0D0A" w:rsidRPr="0013733A" w:rsidRDefault="00CE0D0A" w:rsidP="000D2310">
            <w:pPr>
              <w:rPr>
                <w:rFonts w:ascii="Century Gothic" w:hAnsi="Century Gothic"/>
                <w:sz w:val="20"/>
                <w:szCs w:val="20"/>
                <w:lang w:val="es-ES"/>
              </w:rPr>
            </w:pPr>
          </w:p>
        </w:tc>
        <w:tc>
          <w:tcPr>
            <w:tcW w:w="4412" w:type="pct"/>
            <w:shd w:val="clear" w:color="auto" w:fill="D3E5F6"/>
          </w:tcPr>
          <w:p w14:paraId="3E79CE35" w14:textId="0F00FFE0" w:rsidR="00CE0D0A" w:rsidRPr="0013733A" w:rsidRDefault="00DA6673" w:rsidP="00EB4F89">
            <w:pPr>
              <w:pStyle w:val="para"/>
              <w:rPr>
                <w:rFonts w:ascii="Century Gothic" w:eastAsia="Century Gothic" w:hAnsi="Century Gothic"/>
                <w:sz w:val="20"/>
                <w:lang w:val="es-ES"/>
              </w:rPr>
            </w:pPr>
            <w:proofErr w:type="spellStart"/>
            <w:r w:rsidRPr="00DA6673">
              <w:rPr>
                <w:rFonts w:ascii="Microsoft JhengHei" w:eastAsia="Microsoft JhengHei" w:hAnsi="Microsoft JhengHei" w:cs="Microsoft JhengHei" w:hint="eastAsia"/>
                <w:sz w:val="20"/>
                <w:lang w:val="es-ES"/>
              </w:rPr>
              <w:t>现场应能证明测量和监视设备足够准确和可靠，以对测量结果提供信心</w:t>
            </w:r>
            <w:proofErr w:type="spellEnd"/>
            <w:r w:rsidRPr="00DA6673">
              <w:rPr>
                <w:rFonts w:ascii="Microsoft JhengHei" w:eastAsia="Microsoft JhengHei" w:hAnsi="Microsoft JhengHei" w:cs="Microsoft JhengHei" w:hint="eastAsia"/>
                <w:sz w:val="20"/>
                <w:lang w:val="es-ES"/>
              </w:rPr>
              <w:t>。</w:t>
            </w:r>
          </w:p>
        </w:tc>
      </w:tr>
    </w:tbl>
    <w:tbl>
      <w:tblPr>
        <w:tblStyle w:val="TableGrid34"/>
        <w:tblW w:w="5000" w:type="pct"/>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656"/>
        <w:gridCol w:w="437"/>
        <w:gridCol w:w="2727"/>
        <w:gridCol w:w="1276"/>
        <w:gridCol w:w="4540"/>
      </w:tblGrid>
      <w:tr w:rsidR="00E8238C" w:rsidRPr="00071916" w14:paraId="61FAF010" w14:textId="56FF2817" w:rsidTr="004D6017">
        <w:trPr>
          <w:trHeight w:val="285"/>
        </w:trPr>
        <w:tc>
          <w:tcPr>
            <w:tcW w:w="567" w:type="pct"/>
            <w:gridSpan w:val="2"/>
            <w:shd w:val="clear" w:color="auto" w:fill="00B0F0"/>
            <w:tcMar>
              <w:left w:w="105" w:type="dxa"/>
              <w:right w:w="105" w:type="dxa"/>
            </w:tcMar>
          </w:tcPr>
          <w:p w14:paraId="12E610DC" w14:textId="7D583022" w:rsidR="00E8238C" w:rsidRPr="00071916" w:rsidRDefault="00DF2D10" w:rsidP="000D2310">
            <w:pPr>
              <w:pStyle w:val="Heading3"/>
              <w:rPr>
                <w:rFonts w:ascii="Century Gothic" w:hAnsi="Century Gothic"/>
                <w:sz w:val="20"/>
                <w:szCs w:val="20"/>
              </w:rPr>
            </w:pPr>
            <w:proofErr w:type="spellStart"/>
            <w:r>
              <w:rPr>
                <w:rFonts w:ascii="MS Gothic" w:eastAsia="MS Gothic" w:hAnsi="MS Gothic" w:cs="MS Gothic" w:hint="eastAsia"/>
                <w:sz w:val="20"/>
                <w:szCs w:val="20"/>
              </w:rPr>
              <w:t>条款</w:t>
            </w:r>
            <w:proofErr w:type="spellEnd"/>
          </w:p>
        </w:tc>
        <w:tc>
          <w:tcPr>
            <w:tcW w:w="1415" w:type="pct"/>
            <w:shd w:val="clear" w:color="auto" w:fill="00B0F0"/>
            <w:tcMar>
              <w:left w:w="105" w:type="dxa"/>
              <w:right w:w="105" w:type="dxa"/>
            </w:tcMar>
          </w:tcPr>
          <w:p w14:paraId="1F2177BA" w14:textId="561B16AC" w:rsidR="00E8238C" w:rsidRPr="00071916" w:rsidRDefault="000D68F7" w:rsidP="000D2310">
            <w:pPr>
              <w:pStyle w:val="Heading3"/>
              <w:rPr>
                <w:rFonts w:ascii="Century Gothic" w:hAnsi="Century Gothic"/>
                <w:sz w:val="20"/>
                <w:szCs w:val="20"/>
              </w:rPr>
            </w:pPr>
            <w:proofErr w:type="spellStart"/>
            <w:r>
              <w:rPr>
                <w:rStyle w:val="Strong"/>
                <w:rFonts w:ascii="Century Gothic" w:eastAsiaTheme="majorEastAsia" w:hAnsi="Century Gothic"/>
                <w:b/>
                <w:sz w:val="20"/>
                <w:szCs w:val="20"/>
              </w:rPr>
              <w:t>要求</w:t>
            </w:r>
            <w:proofErr w:type="spellEnd"/>
          </w:p>
        </w:tc>
        <w:tc>
          <w:tcPr>
            <w:tcW w:w="662" w:type="pct"/>
            <w:shd w:val="clear" w:color="auto" w:fill="00B0F0"/>
          </w:tcPr>
          <w:p w14:paraId="06A5F591" w14:textId="137E9E07" w:rsidR="00E8238C" w:rsidRPr="00071916" w:rsidRDefault="00C866AC" w:rsidP="000D2310">
            <w:pPr>
              <w:pStyle w:val="Heading3"/>
              <w:rPr>
                <w:rStyle w:val="Strong"/>
                <w:rFonts w:ascii="Century Gothic" w:eastAsiaTheme="majorEastAsia" w:hAnsi="Century Gothic"/>
                <w:b/>
                <w:sz w:val="20"/>
                <w:szCs w:val="20"/>
              </w:rPr>
            </w:pPr>
            <w:proofErr w:type="spellStart"/>
            <w:r>
              <w:rPr>
                <w:rStyle w:val="Strong"/>
                <w:rFonts w:ascii="Century Gothic" w:eastAsiaTheme="majorEastAsia" w:hAnsi="Century Gothic"/>
                <w:b/>
                <w:sz w:val="20"/>
                <w:szCs w:val="20"/>
              </w:rPr>
              <w:t>符合</w:t>
            </w:r>
            <w:proofErr w:type="spellEnd"/>
          </w:p>
        </w:tc>
        <w:tc>
          <w:tcPr>
            <w:tcW w:w="2356" w:type="pct"/>
            <w:shd w:val="clear" w:color="auto" w:fill="00B0F0"/>
          </w:tcPr>
          <w:p w14:paraId="15B1E428" w14:textId="4DAB5A17" w:rsidR="00E8238C" w:rsidRPr="00071916" w:rsidRDefault="00CC6917" w:rsidP="000D2310">
            <w:pPr>
              <w:pStyle w:val="Heading3"/>
              <w:rPr>
                <w:rStyle w:val="Strong"/>
                <w:rFonts w:ascii="Century Gothic" w:eastAsiaTheme="majorEastAsia" w:hAnsi="Century Gothic"/>
                <w:b/>
                <w:sz w:val="20"/>
                <w:szCs w:val="20"/>
              </w:rPr>
            </w:pPr>
            <w:proofErr w:type="spellStart"/>
            <w:r>
              <w:rPr>
                <w:rStyle w:val="Strong"/>
                <w:rFonts w:ascii="Microsoft JhengHei" w:eastAsia="Microsoft JhengHei" w:hAnsi="Microsoft JhengHei" w:cs="Microsoft JhengHei" w:hint="eastAsia"/>
                <w:b/>
                <w:sz w:val="20"/>
                <w:szCs w:val="20"/>
              </w:rPr>
              <w:t>评论</w:t>
            </w:r>
            <w:proofErr w:type="spellEnd"/>
          </w:p>
        </w:tc>
      </w:tr>
      <w:tr w:rsidR="00E8238C" w:rsidRPr="0016371E" w14:paraId="61588ACD" w14:textId="2C222BC4" w:rsidTr="001B3F35">
        <w:trPr>
          <w:trHeight w:val="285"/>
        </w:trPr>
        <w:tc>
          <w:tcPr>
            <w:tcW w:w="340" w:type="pct"/>
            <w:shd w:val="clear" w:color="auto" w:fill="FFFF99"/>
            <w:tcMar>
              <w:left w:w="105" w:type="dxa"/>
              <w:right w:w="105" w:type="dxa"/>
            </w:tcMar>
          </w:tcPr>
          <w:p w14:paraId="72D87951" w14:textId="77777777" w:rsidR="00E8238C" w:rsidRPr="00071916" w:rsidRDefault="00E8238C" w:rsidP="000D2310">
            <w:pPr>
              <w:pStyle w:val="para"/>
              <w:rPr>
                <w:rFonts w:ascii="Century Gothic" w:eastAsia="Century Gothic" w:hAnsi="Century Gothic"/>
                <w:sz w:val="20"/>
              </w:rPr>
            </w:pPr>
            <w:r w:rsidRPr="00071916">
              <w:rPr>
                <w:rFonts w:ascii="Century Gothic" w:eastAsia="Century Gothic" w:hAnsi="Century Gothic"/>
                <w:sz w:val="20"/>
              </w:rPr>
              <w:t>5.5.1</w:t>
            </w:r>
          </w:p>
        </w:tc>
        <w:tc>
          <w:tcPr>
            <w:tcW w:w="227" w:type="pct"/>
            <w:shd w:val="clear" w:color="auto" w:fill="B8CCE4"/>
            <w:tcMar>
              <w:left w:w="105" w:type="dxa"/>
              <w:right w:w="105" w:type="dxa"/>
            </w:tcMar>
          </w:tcPr>
          <w:p w14:paraId="75B2FAA7" w14:textId="77777777" w:rsidR="00E8238C" w:rsidRPr="00071916" w:rsidRDefault="00E8238C" w:rsidP="000D2310">
            <w:pPr>
              <w:spacing w:before="120" w:after="120"/>
              <w:rPr>
                <w:rFonts w:ascii="Century Gothic" w:eastAsia="Century Gothic" w:hAnsi="Century Gothic" w:cs="Century Gothic"/>
                <w:color w:val="000000" w:themeColor="text1"/>
                <w:sz w:val="20"/>
                <w:szCs w:val="20"/>
              </w:rPr>
            </w:pPr>
          </w:p>
        </w:tc>
        <w:tc>
          <w:tcPr>
            <w:tcW w:w="1415" w:type="pct"/>
            <w:tcMar>
              <w:left w:w="105" w:type="dxa"/>
              <w:right w:w="105" w:type="dxa"/>
            </w:tcMar>
          </w:tcPr>
          <w:p w14:paraId="1D1F0706" w14:textId="4A123E46" w:rsidR="009A666A" w:rsidRPr="00475E9E" w:rsidRDefault="009A666A" w:rsidP="00475E9E">
            <w:pPr>
              <w:pStyle w:val="ListBullet"/>
              <w:numPr>
                <w:ilvl w:val="0"/>
                <w:numId w:val="0"/>
              </w:numPr>
              <w:spacing w:before="0" w:after="120"/>
              <w:rPr>
                <w:rFonts w:ascii="Century Gothic" w:eastAsia="Century Gothic" w:hAnsi="Century Gothic" w:cs="Times New Roman"/>
                <w:sz w:val="20"/>
                <w:szCs w:val="20"/>
              </w:rPr>
            </w:pPr>
            <w:proofErr w:type="spellStart"/>
            <w:r w:rsidRPr="009A666A">
              <w:rPr>
                <w:rFonts w:ascii="MS Gothic" w:eastAsia="MS Gothic" w:hAnsi="MS Gothic" w:cs="MS Gothic" w:hint="eastAsia"/>
                <w:sz w:val="20"/>
                <w:szCs w:val="20"/>
                <w:lang w:val="es-ES"/>
              </w:rPr>
              <w:t>工厂</w:t>
            </w:r>
            <w:r w:rsidRPr="009A666A">
              <w:rPr>
                <w:rFonts w:ascii="Microsoft JhengHei" w:eastAsia="Microsoft JhengHei" w:hAnsi="Microsoft JhengHei" w:cs="Microsoft JhengHei" w:hint="eastAsia"/>
                <w:sz w:val="20"/>
                <w:szCs w:val="20"/>
                <w:lang w:val="es-ES"/>
              </w:rPr>
              <w:t>应识别并控制用于监控关键控制措施</w:t>
            </w:r>
            <w:proofErr w:type="spellEnd"/>
            <w:r w:rsidRPr="00475E9E">
              <w:rPr>
                <w:rFonts w:ascii="Century Gothic" w:eastAsia="Century Gothic" w:hAnsi="Century Gothic" w:cs="Times New Roman"/>
                <w:sz w:val="20"/>
                <w:szCs w:val="20"/>
              </w:rPr>
              <w:t>(</w:t>
            </w:r>
            <w:proofErr w:type="spellStart"/>
            <w:r w:rsidRPr="009A666A">
              <w:rPr>
                <w:rFonts w:ascii="MS Gothic" w:eastAsia="MS Gothic" w:hAnsi="MS Gothic" w:cs="MS Gothic" w:hint="eastAsia"/>
                <w:sz w:val="20"/>
                <w:szCs w:val="20"/>
                <w:lang w:val="es-ES"/>
              </w:rPr>
              <w:t>如适用</w:t>
            </w:r>
            <w:proofErr w:type="spellEnd"/>
            <w:r w:rsidRPr="00475E9E">
              <w:rPr>
                <w:rFonts w:ascii="Century Gothic" w:eastAsia="Century Gothic" w:hAnsi="Century Gothic" w:cs="Times New Roman"/>
                <w:sz w:val="20"/>
                <w:szCs w:val="20"/>
              </w:rPr>
              <w:t>)</w:t>
            </w:r>
            <w:proofErr w:type="spellStart"/>
            <w:r w:rsidRPr="009A666A">
              <w:rPr>
                <w:rFonts w:ascii="MS Gothic" w:eastAsia="MS Gothic" w:hAnsi="MS Gothic" w:cs="MS Gothic" w:hint="eastAsia"/>
                <w:sz w:val="20"/>
                <w:szCs w:val="20"/>
                <w:lang w:val="es-ES"/>
              </w:rPr>
              <w:t>以及</w:t>
            </w:r>
            <w:r w:rsidRPr="009A666A">
              <w:rPr>
                <w:rFonts w:ascii="Microsoft JhengHei" w:eastAsia="Microsoft JhengHei" w:hAnsi="Microsoft JhengHei" w:cs="Microsoft JhengHei" w:hint="eastAsia"/>
                <w:sz w:val="20"/>
                <w:szCs w:val="20"/>
                <w:lang w:val="es-ES"/>
              </w:rPr>
              <w:t>产品安全、合法性和质量的在线</w:t>
            </w:r>
            <w:r w:rsidRPr="009A666A">
              <w:rPr>
                <w:rFonts w:ascii="MS Gothic" w:eastAsia="MS Gothic" w:hAnsi="MS Gothic" w:cs="MS Gothic" w:hint="eastAsia"/>
                <w:sz w:val="20"/>
                <w:szCs w:val="20"/>
                <w:lang w:val="es-ES"/>
              </w:rPr>
              <w:t>和离</w:t>
            </w:r>
            <w:r w:rsidRPr="009A666A">
              <w:rPr>
                <w:rFonts w:ascii="Microsoft JhengHei" w:eastAsia="Microsoft JhengHei" w:hAnsi="Microsoft JhengHei" w:cs="Microsoft JhengHei" w:hint="eastAsia"/>
                <w:sz w:val="20"/>
                <w:szCs w:val="20"/>
                <w:lang w:val="es-ES"/>
              </w:rPr>
              <w:t>线测量设备。这至少应包括</w:t>
            </w:r>
            <w:proofErr w:type="spellEnd"/>
            <w:r w:rsidRPr="00475E9E">
              <w:rPr>
                <w:rFonts w:ascii="Century Gothic" w:eastAsia="Century Gothic" w:hAnsi="Century Gothic" w:cs="Times New Roman"/>
                <w:sz w:val="20"/>
                <w:szCs w:val="20"/>
              </w:rPr>
              <w:t>:</w:t>
            </w:r>
          </w:p>
          <w:p w14:paraId="4A5D3FA1" w14:textId="0F7A6035" w:rsidR="009A666A" w:rsidRPr="009A666A" w:rsidRDefault="009A666A" w:rsidP="009A666A">
            <w:pPr>
              <w:pStyle w:val="ListBullet"/>
              <w:spacing w:before="0" w:after="120"/>
              <w:ind w:hanging="284"/>
              <w:rPr>
                <w:rFonts w:ascii="Century Gothic" w:eastAsia="Century Gothic" w:hAnsi="Century Gothic" w:cs="Times New Roman"/>
                <w:sz w:val="20"/>
                <w:szCs w:val="20"/>
                <w:lang w:val="es-ES"/>
              </w:rPr>
            </w:pPr>
            <w:proofErr w:type="spellStart"/>
            <w:r w:rsidRPr="009A666A">
              <w:rPr>
                <w:rFonts w:ascii="Microsoft JhengHei" w:eastAsia="Microsoft JhengHei" w:hAnsi="Microsoft JhengHei" w:cs="Microsoft JhengHei" w:hint="eastAsia"/>
                <w:sz w:val="20"/>
                <w:szCs w:val="20"/>
                <w:lang w:val="es-ES"/>
              </w:rPr>
              <w:t>设备及其位置的台账</w:t>
            </w:r>
            <w:proofErr w:type="spellEnd"/>
          </w:p>
          <w:p w14:paraId="765EE425" w14:textId="73C78A1D" w:rsidR="009A666A" w:rsidRPr="009A666A" w:rsidRDefault="009A666A" w:rsidP="009A666A">
            <w:pPr>
              <w:pStyle w:val="ListBullet"/>
              <w:spacing w:before="0" w:after="120"/>
              <w:ind w:hanging="284"/>
              <w:rPr>
                <w:rFonts w:ascii="Century Gothic" w:eastAsia="Century Gothic" w:hAnsi="Century Gothic" w:cs="Times New Roman"/>
                <w:sz w:val="20"/>
                <w:szCs w:val="20"/>
                <w:lang w:val="es-ES"/>
              </w:rPr>
            </w:pPr>
            <w:proofErr w:type="spellStart"/>
            <w:r w:rsidRPr="009A666A">
              <w:rPr>
                <w:rFonts w:ascii="Microsoft JhengHei" w:eastAsia="Microsoft JhengHei" w:hAnsi="Microsoft JhengHei" w:cs="Microsoft JhengHei" w:hint="eastAsia"/>
                <w:sz w:val="20"/>
                <w:szCs w:val="20"/>
                <w:lang w:val="es-ES"/>
              </w:rPr>
              <w:t>识别代码和再校准截至日期，如适用</w:t>
            </w:r>
            <w:proofErr w:type="spellEnd"/>
          </w:p>
          <w:p w14:paraId="3163456C" w14:textId="29E9E938" w:rsidR="009A666A" w:rsidRPr="009A666A" w:rsidRDefault="009A666A" w:rsidP="009A666A">
            <w:pPr>
              <w:pStyle w:val="ListBullet"/>
              <w:spacing w:before="0" w:after="120"/>
              <w:ind w:hanging="284"/>
              <w:rPr>
                <w:rFonts w:ascii="Century Gothic" w:eastAsia="Century Gothic" w:hAnsi="Century Gothic" w:cs="Times New Roman"/>
                <w:sz w:val="20"/>
                <w:szCs w:val="20"/>
                <w:lang w:val="es-ES"/>
              </w:rPr>
            </w:pPr>
            <w:proofErr w:type="spellStart"/>
            <w:r w:rsidRPr="009A666A">
              <w:rPr>
                <w:rFonts w:ascii="MS Gothic" w:eastAsia="MS Gothic" w:hAnsi="MS Gothic" w:cs="MS Gothic" w:hint="eastAsia"/>
                <w:sz w:val="20"/>
                <w:szCs w:val="20"/>
                <w:lang w:val="es-ES"/>
              </w:rPr>
              <w:t>校准日期，适用</w:t>
            </w:r>
            <w:r w:rsidRPr="009A666A">
              <w:rPr>
                <w:rFonts w:ascii="Microsoft JhengHei" w:eastAsia="Microsoft JhengHei" w:hAnsi="Microsoft JhengHei" w:cs="Microsoft JhengHei" w:hint="eastAsia"/>
                <w:sz w:val="20"/>
                <w:szCs w:val="20"/>
                <w:lang w:val="es-ES"/>
              </w:rPr>
              <w:t>时，和任何必要的调整</w:t>
            </w:r>
            <w:proofErr w:type="spellEnd"/>
          </w:p>
          <w:p w14:paraId="486AFBF4" w14:textId="799F7FAF" w:rsidR="009A666A" w:rsidRPr="009A666A" w:rsidRDefault="009A666A" w:rsidP="009A666A">
            <w:pPr>
              <w:pStyle w:val="ListBullet"/>
              <w:spacing w:before="0" w:after="120"/>
              <w:ind w:hanging="284"/>
              <w:rPr>
                <w:rFonts w:ascii="Century Gothic" w:eastAsia="Century Gothic" w:hAnsi="Century Gothic" w:cs="Times New Roman"/>
                <w:sz w:val="20"/>
                <w:szCs w:val="20"/>
                <w:lang w:val="es-ES"/>
              </w:rPr>
            </w:pPr>
            <w:proofErr w:type="spellStart"/>
            <w:r w:rsidRPr="009A666A">
              <w:rPr>
                <w:rFonts w:ascii="MS Gothic" w:eastAsia="MS Gothic" w:hAnsi="MS Gothic" w:cs="MS Gothic" w:hint="eastAsia"/>
                <w:sz w:val="20"/>
                <w:szCs w:val="20"/>
                <w:lang w:val="es-ES"/>
              </w:rPr>
              <w:t>防止未</w:t>
            </w:r>
            <w:r w:rsidRPr="009A666A">
              <w:rPr>
                <w:rFonts w:ascii="Microsoft JhengHei" w:eastAsia="Microsoft JhengHei" w:hAnsi="Microsoft JhengHei" w:cs="Microsoft JhengHei" w:hint="eastAsia"/>
                <w:sz w:val="20"/>
                <w:szCs w:val="20"/>
                <w:lang w:val="es-ES"/>
              </w:rPr>
              <w:t>经授权的人员调整</w:t>
            </w:r>
            <w:proofErr w:type="spellEnd"/>
          </w:p>
          <w:p w14:paraId="47DF6CAA" w14:textId="4B509090" w:rsidR="00E8238C" w:rsidRPr="0013733A" w:rsidRDefault="009A666A" w:rsidP="009A666A">
            <w:pPr>
              <w:pStyle w:val="ListBullet"/>
              <w:numPr>
                <w:ilvl w:val="0"/>
                <w:numId w:val="0"/>
              </w:numPr>
              <w:spacing w:before="0" w:after="120"/>
              <w:ind w:left="284" w:hanging="284"/>
              <w:rPr>
                <w:rFonts w:ascii="Century Gothic" w:eastAsia="Century Gothic" w:hAnsi="Century Gothic" w:cs="Times New Roman"/>
                <w:sz w:val="20"/>
                <w:szCs w:val="20"/>
                <w:lang w:val="es-ES"/>
              </w:rPr>
            </w:pPr>
            <w:proofErr w:type="spellStart"/>
            <w:r w:rsidRPr="009A666A">
              <w:rPr>
                <w:rFonts w:ascii="MS Gothic" w:eastAsia="MS Gothic" w:hAnsi="MS Gothic" w:cs="MS Gothic" w:hint="eastAsia"/>
                <w:sz w:val="20"/>
                <w:szCs w:val="20"/>
                <w:lang w:val="es-ES"/>
              </w:rPr>
              <w:t>防止</w:t>
            </w:r>
            <w:r w:rsidRPr="009A666A">
              <w:rPr>
                <w:rFonts w:ascii="Microsoft JhengHei" w:eastAsia="Microsoft JhengHei" w:hAnsi="Microsoft JhengHei" w:cs="Microsoft JhengHei" w:hint="eastAsia"/>
                <w:sz w:val="20"/>
                <w:szCs w:val="20"/>
                <w:lang w:val="es-ES"/>
              </w:rPr>
              <w:t>损坏、变质和误用</w:t>
            </w:r>
            <w:proofErr w:type="spellEnd"/>
            <w:r w:rsidRPr="009A666A">
              <w:rPr>
                <w:rFonts w:ascii="MS Gothic" w:eastAsia="MS Gothic" w:hAnsi="MS Gothic" w:cs="MS Gothic" w:hint="eastAsia"/>
                <w:sz w:val="20"/>
                <w:szCs w:val="20"/>
                <w:lang w:val="es-ES"/>
              </w:rPr>
              <w:t>。</w:t>
            </w:r>
          </w:p>
        </w:tc>
        <w:tc>
          <w:tcPr>
            <w:tcW w:w="662" w:type="pct"/>
          </w:tcPr>
          <w:p w14:paraId="18397E1C" w14:textId="77777777" w:rsidR="00E8238C" w:rsidRPr="0013733A" w:rsidRDefault="00E8238C" w:rsidP="000D2310">
            <w:pPr>
              <w:pStyle w:val="para"/>
              <w:rPr>
                <w:rFonts w:ascii="Century Gothic" w:eastAsia="Century Gothic" w:hAnsi="Century Gothic"/>
                <w:sz w:val="20"/>
                <w:lang w:val="es-ES"/>
              </w:rPr>
            </w:pPr>
          </w:p>
        </w:tc>
        <w:tc>
          <w:tcPr>
            <w:tcW w:w="2356" w:type="pct"/>
          </w:tcPr>
          <w:p w14:paraId="35F5DB1D" w14:textId="13D2C76E" w:rsidR="00E8238C" w:rsidRPr="0013733A" w:rsidRDefault="00E8238C" w:rsidP="000D2310">
            <w:pPr>
              <w:pStyle w:val="para"/>
              <w:rPr>
                <w:rFonts w:ascii="Century Gothic" w:eastAsia="Century Gothic" w:hAnsi="Century Gothic"/>
                <w:sz w:val="20"/>
                <w:lang w:val="es-ES"/>
              </w:rPr>
            </w:pPr>
          </w:p>
        </w:tc>
      </w:tr>
      <w:tr w:rsidR="00E8238C" w:rsidRPr="00597BF6" w14:paraId="211E849D" w14:textId="110CE422" w:rsidTr="0062000E">
        <w:trPr>
          <w:trHeight w:val="285"/>
        </w:trPr>
        <w:tc>
          <w:tcPr>
            <w:tcW w:w="567" w:type="pct"/>
            <w:gridSpan w:val="2"/>
            <w:shd w:val="clear" w:color="auto" w:fill="B8CCE4"/>
            <w:tcMar>
              <w:left w:w="105" w:type="dxa"/>
              <w:right w:w="105" w:type="dxa"/>
            </w:tcMar>
          </w:tcPr>
          <w:p w14:paraId="1CD1BA88" w14:textId="77777777" w:rsidR="00E8238C" w:rsidRPr="00071916" w:rsidRDefault="00E8238C" w:rsidP="000D2310">
            <w:pPr>
              <w:pStyle w:val="para"/>
              <w:rPr>
                <w:rFonts w:ascii="Century Gothic" w:eastAsia="Century Gothic" w:hAnsi="Century Gothic"/>
                <w:sz w:val="20"/>
              </w:rPr>
            </w:pPr>
            <w:r w:rsidRPr="00071916">
              <w:rPr>
                <w:rFonts w:ascii="Century Gothic" w:eastAsia="Century Gothic" w:hAnsi="Century Gothic"/>
                <w:sz w:val="20"/>
              </w:rPr>
              <w:t>5.5.2</w:t>
            </w:r>
          </w:p>
        </w:tc>
        <w:tc>
          <w:tcPr>
            <w:tcW w:w="1415" w:type="pct"/>
            <w:tcMar>
              <w:left w:w="105" w:type="dxa"/>
              <w:right w:w="105" w:type="dxa"/>
            </w:tcMar>
          </w:tcPr>
          <w:p w14:paraId="34EDC800" w14:textId="1B6AD3BF" w:rsidR="00E8238C" w:rsidRPr="00597BF6" w:rsidRDefault="00597BF6" w:rsidP="003E1CD7">
            <w:pPr>
              <w:pStyle w:val="para"/>
              <w:rPr>
                <w:rFonts w:ascii="Century Gothic" w:eastAsia="Century Gothic" w:hAnsi="Century Gothic"/>
                <w:sz w:val="20"/>
              </w:rPr>
            </w:pPr>
            <w:proofErr w:type="spellStart"/>
            <w:r w:rsidRPr="00597BF6">
              <w:rPr>
                <w:rFonts w:ascii="Microsoft JhengHei" w:eastAsia="Microsoft JhengHei" w:hAnsi="Microsoft JhengHei" w:cs="Microsoft JhengHei" w:hint="eastAsia"/>
                <w:sz w:val="20"/>
                <w:lang w:val="es-ES"/>
              </w:rPr>
              <w:t>应规定测量设备的精度</w:t>
            </w:r>
            <w:proofErr w:type="spellEnd"/>
            <w:r w:rsidRPr="00597BF6">
              <w:rPr>
                <w:rFonts w:ascii="Century Gothic" w:eastAsia="Century Gothic" w:hAnsi="Century Gothic"/>
                <w:sz w:val="20"/>
              </w:rPr>
              <w:t>(</w:t>
            </w:r>
            <w:proofErr w:type="spellStart"/>
            <w:r w:rsidRPr="00597BF6">
              <w:rPr>
                <w:rFonts w:ascii="MS Gothic" w:eastAsia="MS Gothic" w:hAnsi="MS Gothic" w:cs="MS Gothic" w:hint="eastAsia"/>
                <w:sz w:val="20"/>
                <w:lang w:val="es-ES"/>
              </w:rPr>
              <w:t>允</w:t>
            </w:r>
            <w:r w:rsidRPr="00597BF6">
              <w:rPr>
                <w:rFonts w:ascii="Microsoft JhengHei" w:eastAsia="Microsoft JhengHei" w:hAnsi="Microsoft JhengHei" w:cs="Microsoft JhengHei" w:hint="eastAsia"/>
                <w:sz w:val="20"/>
                <w:lang w:val="es-ES"/>
              </w:rPr>
              <w:t>许的公差</w:t>
            </w:r>
            <w:proofErr w:type="spellEnd"/>
            <w:r w:rsidRPr="00597BF6">
              <w:rPr>
                <w:rFonts w:ascii="Century Gothic" w:eastAsia="Century Gothic" w:hAnsi="Century Gothic"/>
                <w:sz w:val="20"/>
              </w:rPr>
              <w:t>)</w:t>
            </w:r>
            <w:r w:rsidRPr="00597BF6">
              <w:rPr>
                <w:rFonts w:ascii="MS Gothic" w:eastAsia="MS Gothic" w:hAnsi="MS Gothic" w:cs="MS Gothic" w:hint="eastAsia"/>
                <w:sz w:val="20"/>
              </w:rPr>
              <w:t>，</w:t>
            </w:r>
            <w:proofErr w:type="spellStart"/>
            <w:r w:rsidRPr="00597BF6">
              <w:rPr>
                <w:rFonts w:ascii="MS Gothic" w:eastAsia="MS Gothic" w:hAnsi="MS Gothic" w:cs="MS Gothic" w:hint="eastAsia"/>
                <w:sz w:val="20"/>
                <w:lang w:val="es-ES"/>
              </w:rPr>
              <w:t>同</w:t>
            </w:r>
            <w:r w:rsidRPr="00597BF6">
              <w:rPr>
                <w:rFonts w:ascii="Microsoft JhengHei" w:eastAsia="Microsoft JhengHei" w:hAnsi="Microsoft JhengHei" w:cs="Microsoft JhengHei" w:hint="eastAsia"/>
                <w:sz w:val="20"/>
                <w:lang w:val="es-ES"/>
              </w:rPr>
              <w:t>时适当考虑所控制的产品参数</w:t>
            </w:r>
            <w:proofErr w:type="spellEnd"/>
            <w:r w:rsidRPr="00597BF6">
              <w:rPr>
                <w:rFonts w:ascii="MS Gothic" w:eastAsia="MS Gothic" w:hAnsi="MS Gothic" w:cs="MS Gothic" w:hint="eastAsia"/>
                <w:sz w:val="20"/>
                <w:lang w:val="es-ES"/>
              </w:rPr>
              <w:t>。</w:t>
            </w:r>
          </w:p>
        </w:tc>
        <w:tc>
          <w:tcPr>
            <w:tcW w:w="662" w:type="pct"/>
          </w:tcPr>
          <w:p w14:paraId="52534D08" w14:textId="77777777" w:rsidR="00E8238C" w:rsidRPr="00597BF6" w:rsidRDefault="00E8238C" w:rsidP="000D2310">
            <w:pPr>
              <w:pStyle w:val="para"/>
              <w:rPr>
                <w:rFonts w:ascii="Century Gothic" w:eastAsia="Century Gothic" w:hAnsi="Century Gothic"/>
                <w:sz w:val="20"/>
              </w:rPr>
            </w:pPr>
          </w:p>
        </w:tc>
        <w:tc>
          <w:tcPr>
            <w:tcW w:w="2356" w:type="pct"/>
          </w:tcPr>
          <w:p w14:paraId="36989ACF" w14:textId="02DF79E1" w:rsidR="00E8238C" w:rsidRPr="00597BF6" w:rsidRDefault="00E8238C" w:rsidP="000D2310">
            <w:pPr>
              <w:pStyle w:val="para"/>
              <w:rPr>
                <w:rFonts w:ascii="Century Gothic" w:eastAsia="Century Gothic" w:hAnsi="Century Gothic"/>
                <w:sz w:val="20"/>
              </w:rPr>
            </w:pPr>
          </w:p>
        </w:tc>
      </w:tr>
      <w:tr w:rsidR="00E8238C" w:rsidRPr="003321C3" w14:paraId="6372544D" w14:textId="72C8FD27" w:rsidTr="0062000E">
        <w:trPr>
          <w:trHeight w:val="285"/>
        </w:trPr>
        <w:tc>
          <w:tcPr>
            <w:tcW w:w="567" w:type="pct"/>
            <w:gridSpan w:val="2"/>
            <w:shd w:val="clear" w:color="auto" w:fill="B8CCE4"/>
            <w:tcMar>
              <w:left w:w="105" w:type="dxa"/>
              <w:right w:w="105" w:type="dxa"/>
            </w:tcMar>
          </w:tcPr>
          <w:p w14:paraId="2AD241FE" w14:textId="77777777" w:rsidR="00E8238C" w:rsidRPr="00071916" w:rsidRDefault="00E8238C" w:rsidP="000D2310">
            <w:pPr>
              <w:pStyle w:val="para"/>
              <w:rPr>
                <w:rFonts w:ascii="Century Gothic" w:eastAsia="Century Gothic" w:hAnsi="Century Gothic"/>
                <w:sz w:val="20"/>
              </w:rPr>
            </w:pPr>
            <w:r w:rsidRPr="00071916">
              <w:rPr>
                <w:rFonts w:ascii="Century Gothic" w:eastAsia="Century Gothic" w:hAnsi="Century Gothic"/>
                <w:sz w:val="20"/>
              </w:rPr>
              <w:t>5.5.3</w:t>
            </w:r>
          </w:p>
        </w:tc>
        <w:tc>
          <w:tcPr>
            <w:tcW w:w="1415" w:type="pct"/>
            <w:tcMar>
              <w:left w:w="105" w:type="dxa"/>
              <w:right w:w="105" w:type="dxa"/>
            </w:tcMar>
          </w:tcPr>
          <w:p w14:paraId="5F3A87A3" w14:textId="1E641DB8" w:rsidR="00E8238C" w:rsidRPr="003321C3" w:rsidRDefault="003321C3" w:rsidP="003321C3">
            <w:pPr>
              <w:pStyle w:val="para"/>
              <w:rPr>
                <w:rFonts w:ascii="Century Gothic" w:eastAsia="Century Gothic" w:hAnsi="Century Gothic"/>
                <w:sz w:val="20"/>
              </w:rPr>
            </w:pPr>
            <w:r w:rsidRPr="003321C3">
              <w:rPr>
                <w:rFonts w:ascii="MS Gothic" w:eastAsia="MS Gothic" w:hAnsi="MS Gothic" w:cs="MS Gothic" w:hint="eastAsia"/>
                <w:sz w:val="20"/>
                <w:lang w:val="es-ES"/>
              </w:rPr>
              <w:t>所有确定的</w:t>
            </w:r>
            <w:r w:rsidRPr="003321C3">
              <w:rPr>
                <w:rFonts w:ascii="Microsoft JhengHei" w:eastAsia="Microsoft JhengHei" w:hAnsi="Microsoft JhengHei" w:cs="Microsoft JhengHei" w:hint="eastAsia"/>
                <w:sz w:val="20"/>
                <w:lang w:val="es-ES"/>
              </w:rPr>
              <w:t>测量设备应根据风险按预定的频率进行检查和调整。应由经过培训的员工</w:t>
            </w:r>
            <w:r w:rsidRPr="003321C3">
              <w:rPr>
                <w:rFonts w:ascii="MS Gothic" w:eastAsia="MS Gothic" w:hAnsi="MS Gothic" w:cs="MS Gothic" w:hint="eastAsia"/>
                <w:sz w:val="20"/>
                <w:lang w:val="es-ES"/>
              </w:rPr>
              <w:t>按照</w:t>
            </w:r>
            <w:r w:rsidRPr="003321C3">
              <w:rPr>
                <w:rFonts w:ascii="Microsoft JhengHei" w:eastAsia="Microsoft JhengHei" w:hAnsi="Microsoft JhengHei" w:cs="Microsoft JhengHei" w:hint="eastAsia"/>
                <w:sz w:val="20"/>
                <w:lang w:val="es-ES"/>
              </w:rPr>
              <w:t>规定的方法进行</w:t>
            </w:r>
            <w:r w:rsidRPr="003321C3">
              <w:rPr>
                <w:rFonts w:ascii="Microsoft JhengHei" w:eastAsia="Microsoft JhengHei" w:hAnsi="Microsoft JhengHei" w:cs="Microsoft JhengHei" w:hint="eastAsia"/>
                <w:sz w:val="20"/>
              </w:rPr>
              <w:t>，</w:t>
            </w:r>
            <w:r w:rsidRPr="003321C3">
              <w:rPr>
                <w:rFonts w:ascii="Microsoft JhengHei" w:eastAsia="Microsoft JhengHei" w:hAnsi="Microsoft JhengHei" w:cs="Microsoft JhengHei" w:hint="eastAsia"/>
                <w:sz w:val="20"/>
                <w:lang w:val="es-ES"/>
              </w:rPr>
              <w:t>以确保规定参数范围内的准确性。应对所有结果进行记录</w:t>
            </w:r>
            <w:r w:rsidRPr="003321C3">
              <w:rPr>
                <w:rFonts w:ascii="MS Gothic" w:eastAsia="MS Gothic" w:hAnsi="MS Gothic" w:cs="MS Gothic" w:hint="eastAsia"/>
                <w:sz w:val="20"/>
                <w:lang w:val="es-ES"/>
              </w:rPr>
              <w:t>。</w:t>
            </w:r>
          </w:p>
        </w:tc>
        <w:tc>
          <w:tcPr>
            <w:tcW w:w="662" w:type="pct"/>
          </w:tcPr>
          <w:p w14:paraId="4A159A92" w14:textId="77777777" w:rsidR="00E8238C" w:rsidRPr="003321C3" w:rsidRDefault="00E8238C" w:rsidP="000D2310">
            <w:pPr>
              <w:pStyle w:val="para"/>
              <w:rPr>
                <w:rFonts w:ascii="Century Gothic" w:eastAsia="Century Gothic" w:hAnsi="Century Gothic"/>
                <w:sz w:val="20"/>
                <w:lang w:val="en-US"/>
              </w:rPr>
            </w:pPr>
          </w:p>
        </w:tc>
        <w:tc>
          <w:tcPr>
            <w:tcW w:w="2356" w:type="pct"/>
          </w:tcPr>
          <w:p w14:paraId="23A4B90E" w14:textId="2D705911" w:rsidR="00E8238C" w:rsidRPr="003321C3" w:rsidRDefault="00E8238C" w:rsidP="000D2310">
            <w:pPr>
              <w:pStyle w:val="para"/>
              <w:rPr>
                <w:rFonts w:ascii="Century Gothic" w:eastAsia="Century Gothic" w:hAnsi="Century Gothic"/>
                <w:sz w:val="20"/>
                <w:lang w:val="en-US"/>
              </w:rPr>
            </w:pPr>
          </w:p>
        </w:tc>
      </w:tr>
      <w:tr w:rsidR="00E8238C" w:rsidRPr="0071646D" w14:paraId="2F462B33" w14:textId="26AD73F4" w:rsidTr="0062000E">
        <w:trPr>
          <w:trHeight w:val="285"/>
        </w:trPr>
        <w:tc>
          <w:tcPr>
            <w:tcW w:w="567" w:type="pct"/>
            <w:gridSpan w:val="2"/>
            <w:shd w:val="clear" w:color="auto" w:fill="B8CCE4"/>
            <w:tcMar>
              <w:left w:w="105" w:type="dxa"/>
              <w:right w:w="105" w:type="dxa"/>
            </w:tcMar>
          </w:tcPr>
          <w:p w14:paraId="3418F0E1" w14:textId="77777777" w:rsidR="00E8238C" w:rsidRPr="00071916" w:rsidRDefault="00E8238C" w:rsidP="000D2310">
            <w:pPr>
              <w:pStyle w:val="para"/>
              <w:rPr>
                <w:rFonts w:ascii="Century Gothic" w:eastAsia="Century Gothic" w:hAnsi="Century Gothic"/>
                <w:sz w:val="20"/>
              </w:rPr>
            </w:pPr>
            <w:r w:rsidRPr="00071916">
              <w:rPr>
                <w:rFonts w:ascii="Century Gothic" w:eastAsia="Century Gothic" w:hAnsi="Century Gothic"/>
                <w:sz w:val="20"/>
              </w:rPr>
              <w:t>5.5.4</w:t>
            </w:r>
          </w:p>
        </w:tc>
        <w:tc>
          <w:tcPr>
            <w:tcW w:w="1415" w:type="pct"/>
            <w:tcMar>
              <w:left w:w="105" w:type="dxa"/>
              <w:right w:w="105" w:type="dxa"/>
            </w:tcMar>
          </w:tcPr>
          <w:p w14:paraId="7B67C056" w14:textId="77777777" w:rsidR="0071646D" w:rsidRPr="0071646D" w:rsidRDefault="0071646D" w:rsidP="0071646D">
            <w:pPr>
              <w:pStyle w:val="para"/>
              <w:rPr>
                <w:rFonts w:ascii="Century Gothic" w:eastAsia="Century Gothic" w:hAnsi="Century Gothic"/>
                <w:sz w:val="20"/>
              </w:rPr>
            </w:pPr>
            <w:proofErr w:type="spellStart"/>
            <w:r w:rsidRPr="0071646D">
              <w:rPr>
                <w:rFonts w:ascii="MS Gothic" w:eastAsia="MS Gothic" w:hAnsi="MS Gothic" w:cs="MS Gothic" w:hint="eastAsia"/>
                <w:sz w:val="20"/>
                <w:lang w:val="es-ES"/>
              </w:rPr>
              <w:t>适当</w:t>
            </w:r>
            <w:r w:rsidRPr="0071646D">
              <w:rPr>
                <w:rFonts w:ascii="Microsoft JhengHei" w:eastAsia="Microsoft JhengHei" w:hAnsi="Microsoft JhengHei" w:cs="Microsoft JhengHei" w:hint="eastAsia"/>
                <w:sz w:val="20"/>
                <w:lang w:val="es-ES"/>
              </w:rPr>
              <w:t>时</w:t>
            </w:r>
            <w:r w:rsidRPr="0071646D">
              <w:rPr>
                <w:rFonts w:ascii="Microsoft JhengHei" w:eastAsia="Microsoft JhengHei" w:hAnsi="Microsoft JhengHei" w:cs="Microsoft JhengHei" w:hint="eastAsia"/>
                <w:sz w:val="20"/>
              </w:rPr>
              <w:t>，</w:t>
            </w:r>
            <w:r w:rsidRPr="0071646D">
              <w:rPr>
                <w:rFonts w:ascii="Microsoft JhengHei" w:eastAsia="Microsoft JhengHei" w:hAnsi="Microsoft JhengHei" w:cs="Microsoft JhengHei" w:hint="eastAsia"/>
                <w:sz w:val="20"/>
                <w:lang w:val="es-ES"/>
              </w:rPr>
              <w:t>参考测量设备应经过校准</w:t>
            </w:r>
            <w:r w:rsidRPr="0071646D">
              <w:rPr>
                <w:rFonts w:ascii="Microsoft JhengHei" w:eastAsia="Microsoft JhengHei" w:hAnsi="Microsoft JhengHei" w:cs="Microsoft JhengHei" w:hint="eastAsia"/>
                <w:sz w:val="20"/>
              </w:rPr>
              <w:t>，</w:t>
            </w:r>
            <w:r w:rsidRPr="0071646D">
              <w:rPr>
                <w:rFonts w:ascii="Microsoft JhengHei" w:eastAsia="Microsoft JhengHei" w:hAnsi="Microsoft JhengHei" w:cs="Microsoft JhengHei" w:hint="eastAsia"/>
                <w:sz w:val="20"/>
                <w:lang w:val="es-ES"/>
              </w:rPr>
              <w:t>并可追溯到公认的国家或国际标准</w:t>
            </w:r>
            <w:r w:rsidRPr="0071646D">
              <w:rPr>
                <w:rFonts w:ascii="Microsoft JhengHei" w:eastAsia="Microsoft JhengHei" w:hAnsi="Microsoft JhengHei" w:cs="Microsoft JhengHei" w:hint="eastAsia"/>
                <w:sz w:val="20"/>
              </w:rPr>
              <w:t>，</w:t>
            </w:r>
            <w:r w:rsidRPr="0071646D">
              <w:rPr>
                <w:rFonts w:ascii="Microsoft JhengHei" w:eastAsia="Microsoft JhengHei" w:hAnsi="Microsoft JhengHei" w:cs="Microsoft JhengHei" w:hint="eastAsia"/>
                <w:sz w:val="20"/>
                <w:lang w:val="es-ES"/>
              </w:rPr>
              <w:t>并保持记</w:t>
            </w:r>
            <w:proofErr w:type="spellEnd"/>
          </w:p>
          <w:p w14:paraId="564AAFF5" w14:textId="77777777" w:rsidR="0071646D" w:rsidRPr="0071646D" w:rsidRDefault="0071646D" w:rsidP="0071646D">
            <w:pPr>
              <w:pStyle w:val="para"/>
              <w:rPr>
                <w:rFonts w:ascii="Century Gothic" w:eastAsia="Century Gothic" w:hAnsi="Century Gothic"/>
                <w:sz w:val="20"/>
              </w:rPr>
            </w:pPr>
            <w:r w:rsidRPr="0071646D">
              <w:rPr>
                <w:rFonts w:ascii="Microsoft JhengHei" w:eastAsia="Microsoft JhengHei" w:hAnsi="Microsoft JhengHei" w:cs="Microsoft JhengHei" w:hint="eastAsia"/>
                <w:sz w:val="20"/>
                <w:lang w:val="es-ES"/>
              </w:rPr>
              <w:t>录。</w:t>
            </w:r>
          </w:p>
          <w:p w14:paraId="43FF2BF5" w14:textId="0A4D28A4" w:rsidR="00E8238C" w:rsidRPr="0071646D" w:rsidRDefault="0071646D" w:rsidP="0071646D">
            <w:pPr>
              <w:pStyle w:val="para"/>
              <w:rPr>
                <w:rFonts w:ascii="Century Gothic" w:eastAsia="Century Gothic" w:hAnsi="Century Gothic"/>
                <w:sz w:val="20"/>
              </w:rPr>
            </w:pPr>
            <w:proofErr w:type="spellStart"/>
            <w:r w:rsidRPr="0071646D">
              <w:rPr>
                <w:rFonts w:ascii="MS Gothic" w:eastAsia="MS Gothic" w:hAnsi="MS Gothic" w:cs="MS Gothic" w:hint="eastAsia"/>
                <w:sz w:val="20"/>
                <w:lang w:val="es-ES"/>
              </w:rPr>
              <w:t>如果无法</w:t>
            </w:r>
            <w:r w:rsidRPr="0071646D">
              <w:rPr>
                <w:rFonts w:ascii="Microsoft JhengHei" w:eastAsia="Microsoft JhengHei" w:hAnsi="Microsoft JhengHei" w:cs="Microsoft JhengHei" w:hint="eastAsia"/>
                <w:sz w:val="20"/>
                <w:lang w:val="es-ES"/>
              </w:rPr>
              <w:t>进行可追溯的校准</w:t>
            </w:r>
            <w:r w:rsidRPr="0071646D">
              <w:rPr>
                <w:rFonts w:ascii="Microsoft JhengHei" w:eastAsia="Microsoft JhengHei" w:hAnsi="Microsoft JhengHei" w:cs="Microsoft JhengHei" w:hint="eastAsia"/>
                <w:sz w:val="20"/>
              </w:rPr>
              <w:t>，</w:t>
            </w:r>
            <w:r w:rsidRPr="0071646D">
              <w:rPr>
                <w:rFonts w:ascii="Microsoft JhengHei" w:eastAsia="Microsoft JhengHei" w:hAnsi="Microsoft JhengHei" w:cs="Microsoft JhengHei" w:hint="eastAsia"/>
                <w:sz w:val="20"/>
                <w:lang w:val="es-ES"/>
              </w:rPr>
              <w:t>工厂应证明进行校准的依据</w:t>
            </w:r>
            <w:proofErr w:type="spellEnd"/>
            <w:r w:rsidRPr="0071646D">
              <w:rPr>
                <w:rFonts w:ascii="MS Gothic" w:eastAsia="MS Gothic" w:hAnsi="MS Gothic" w:cs="MS Gothic" w:hint="eastAsia"/>
                <w:sz w:val="20"/>
                <w:lang w:val="es-ES"/>
              </w:rPr>
              <w:t>。</w:t>
            </w:r>
          </w:p>
        </w:tc>
        <w:tc>
          <w:tcPr>
            <w:tcW w:w="662" w:type="pct"/>
          </w:tcPr>
          <w:p w14:paraId="66C45230" w14:textId="77777777" w:rsidR="00E8238C" w:rsidRPr="0071646D" w:rsidRDefault="00E8238C" w:rsidP="000D2310">
            <w:pPr>
              <w:pStyle w:val="para"/>
              <w:rPr>
                <w:rFonts w:ascii="Century Gothic" w:eastAsia="Century Gothic" w:hAnsi="Century Gothic"/>
                <w:sz w:val="20"/>
              </w:rPr>
            </w:pPr>
          </w:p>
        </w:tc>
        <w:tc>
          <w:tcPr>
            <w:tcW w:w="2356" w:type="pct"/>
          </w:tcPr>
          <w:p w14:paraId="67460FC3" w14:textId="02ED5AE2" w:rsidR="00E8238C" w:rsidRPr="0071646D" w:rsidRDefault="00E8238C" w:rsidP="000D2310">
            <w:pPr>
              <w:pStyle w:val="para"/>
              <w:rPr>
                <w:rFonts w:ascii="Century Gothic" w:eastAsia="Century Gothic" w:hAnsi="Century Gothic"/>
                <w:sz w:val="20"/>
              </w:rPr>
            </w:pPr>
          </w:p>
        </w:tc>
      </w:tr>
      <w:tr w:rsidR="00E8238C" w:rsidRPr="00C94E42" w14:paraId="01ED1D51" w14:textId="71704FC1" w:rsidTr="0062000E">
        <w:trPr>
          <w:trHeight w:val="285"/>
        </w:trPr>
        <w:tc>
          <w:tcPr>
            <w:tcW w:w="567" w:type="pct"/>
            <w:gridSpan w:val="2"/>
            <w:shd w:val="clear" w:color="auto" w:fill="B8CCE4"/>
            <w:tcMar>
              <w:left w:w="105" w:type="dxa"/>
              <w:right w:w="105" w:type="dxa"/>
            </w:tcMar>
          </w:tcPr>
          <w:p w14:paraId="31F40B29" w14:textId="77777777" w:rsidR="00E8238C" w:rsidRPr="00071916" w:rsidRDefault="00E8238C" w:rsidP="000D2310">
            <w:pPr>
              <w:pStyle w:val="para"/>
              <w:rPr>
                <w:rFonts w:ascii="Century Gothic" w:eastAsia="Century Gothic" w:hAnsi="Century Gothic"/>
                <w:sz w:val="20"/>
              </w:rPr>
            </w:pPr>
            <w:r w:rsidRPr="00071916">
              <w:rPr>
                <w:rFonts w:ascii="Century Gothic" w:eastAsia="Century Gothic" w:hAnsi="Century Gothic"/>
                <w:sz w:val="20"/>
              </w:rPr>
              <w:lastRenderedPageBreak/>
              <w:t>5.5.5</w:t>
            </w:r>
          </w:p>
        </w:tc>
        <w:tc>
          <w:tcPr>
            <w:tcW w:w="1415" w:type="pct"/>
            <w:tcMar>
              <w:left w:w="105" w:type="dxa"/>
              <w:right w:w="105" w:type="dxa"/>
            </w:tcMar>
          </w:tcPr>
          <w:p w14:paraId="57DEFB68" w14:textId="77777777" w:rsidR="0071646D" w:rsidRPr="0071646D" w:rsidRDefault="0071646D" w:rsidP="0071646D">
            <w:pPr>
              <w:pStyle w:val="para"/>
              <w:rPr>
                <w:rFonts w:ascii="Century Gothic" w:eastAsia="Century Gothic" w:hAnsi="Century Gothic"/>
                <w:sz w:val="20"/>
              </w:rPr>
            </w:pPr>
            <w:proofErr w:type="spellStart"/>
            <w:r w:rsidRPr="0071646D">
              <w:rPr>
                <w:rFonts w:ascii="MS Gothic" w:eastAsia="MS Gothic" w:hAnsi="MS Gothic" w:cs="MS Gothic" w:hint="eastAsia"/>
                <w:sz w:val="20"/>
                <w:lang w:val="es-ES"/>
              </w:rPr>
              <w:t>当</w:t>
            </w:r>
            <w:r w:rsidRPr="0071646D">
              <w:rPr>
                <w:rFonts w:ascii="Microsoft JhengHei" w:eastAsia="Microsoft JhengHei" w:hAnsi="Microsoft JhengHei" w:cs="Microsoft JhengHei" w:hint="eastAsia"/>
                <w:sz w:val="20"/>
                <w:lang w:val="es-ES"/>
              </w:rPr>
              <w:t>发现用于产品检验、测试或测量的设备出现故障时</w:t>
            </w:r>
            <w:r w:rsidRPr="0071646D">
              <w:rPr>
                <w:rFonts w:ascii="Microsoft JhengHei" w:eastAsia="Microsoft JhengHei" w:hAnsi="Microsoft JhengHei" w:cs="Microsoft JhengHei" w:hint="eastAsia"/>
                <w:sz w:val="20"/>
              </w:rPr>
              <w:t>，</w:t>
            </w:r>
            <w:r w:rsidRPr="0071646D">
              <w:rPr>
                <w:rFonts w:ascii="Microsoft JhengHei" w:eastAsia="Microsoft JhengHei" w:hAnsi="Microsoft JhengHei" w:cs="Microsoft JhengHei" w:hint="eastAsia"/>
                <w:sz w:val="20"/>
                <w:lang w:val="es-ES"/>
              </w:rPr>
              <w:t>应制定程序记录所采取的措</w:t>
            </w:r>
            <w:proofErr w:type="spellEnd"/>
          </w:p>
          <w:p w14:paraId="205FADE8" w14:textId="77777777" w:rsidR="0071646D" w:rsidRPr="0071646D" w:rsidRDefault="0071646D" w:rsidP="0071646D">
            <w:pPr>
              <w:pStyle w:val="para"/>
              <w:rPr>
                <w:rFonts w:ascii="Century Gothic" w:eastAsia="Century Gothic" w:hAnsi="Century Gothic"/>
                <w:sz w:val="20"/>
                <w:lang w:val="en-US"/>
              </w:rPr>
            </w:pPr>
            <w:proofErr w:type="spellStart"/>
            <w:r w:rsidRPr="0071646D">
              <w:rPr>
                <w:rFonts w:ascii="MS Gothic" w:eastAsia="MS Gothic" w:hAnsi="MS Gothic" w:cs="MS Gothic" w:hint="eastAsia"/>
                <w:sz w:val="20"/>
                <w:lang w:val="es-ES"/>
              </w:rPr>
              <w:t>施。任何此</w:t>
            </w:r>
            <w:r w:rsidRPr="0071646D">
              <w:rPr>
                <w:rFonts w:ascii="Microsoft JhengHei" w:eastAsia="Microsoft JhengHei" w:hAnsi="Microsoft JhengHei" w:cs="Microsoft JhengHei" w:hint="eastAsia"/>
                <w:sz w:val="20"/>
                <w:lang w:val="es-ES"/>
              </w:rPr>
              <w:t>类故障都应接受对产品潜在风险的评估</w:t>
            </w:r>
            <w:proofErr w:type="spellEnd"/>
            <w:r w:rsidRPr="0071646D">
              <w:rPr>
                <w:rFonts w:ascii="Microsoft JhengHei" w:eastAsia="Microsoft JhengHei" w:hAnsi="Microsoft JhengHei" w:cs="Microsoft JhengHei" w:hint="eastAsia"/>
                <w:sz w:val="20"/>
                <w:lang w:val="es-ES"/>
              </w:rPr>
              <w:t>。</w:t>
            </w:r>
          </w:p>
          <w:p w14:paraId="5A797E3F" w14:textId="12343333" w:rsidR="00E8238C" w:rsidRPr="00C94E42" w:rsidRDefault="0071646D" w:rsidP="0071646D">
            <w:pPr>
              <w:pStyle w:val="para"/>
              <w:rPr>
                <w:rFonts w:ascii="Century Gothic" w:eastAsia="Century Gothic" w:hAnsi="Century Gothic"/>
                <w:sz w:val="20"/>
                <w:lang w:val="en-US"/>
              </w:rPr>
            </w:pPr>
            <w:proofErr w:type="spellStart"/>
            <w:r w:rsidRPr="0071646D">
              <w:rPr>
                <w:rFonts w:ascii="MS Gothic" w:eastAsia="MS Gothic" w:hAnsi="MS Gothic" w:cs="MS Gothic" w:hint="eastAsia"/>
                <w:sz w:val="20"/>
                <w:lang w:val="es-ES"/>
              </w:rPr>
              <w:t>如果</w:t>
            </w:r>
            <w:r w:rsidRPr="0071646D">
              <w:rPr>
                <w:rFonts w:ascii="Microsoft JhengHei" w:eastAsia="Microsoft JhengHei" w:hAnsi="Microsoft JhengHei" w:cs="Microsoft JhengHei" w:hint="eastAsia"/>
                <w:sz w:val="20"/>
                <w:lang w:val="es-ES"/>
              </w:rPr>
              <w:t>产品的安全性、合法性或质量是基于发现不准确的设备</w:t>
            </w:r>
            <w:r w:rsidRPr="0071646D">
              <w:rPr>
                <w:rFonts w:ascii="Microsoft JhengHei" w:eastAsia="Microsoft JhengHei" w:hAnsi="Microsoft JhengHei" w:cs="Microsoft JhengHei" w:hint="eastAsia"/>
                <w:sz w:val="20"/>
                <w:lang w:val="en-US"/>
              </w:rPr>
              <w:t>，</w:t>
            </w:r>
            <w:r w:rsidRPr="0071646D">
              <w:rPr>
                <w:rFonts w:ascii="Microsoft JhengHei" w:eastAsia="Microsoft JhengHei" w:hAnsi="Microsoft JhengHei" w:cs="Microsoft JhengHei" w:hint="eastAsia"/>
                <w:sz w:val="20"/>
                <w:lang w:val="es-ES"/>
              </w:rPr>
              <w:t>应采取措施确保有风险</w:t>
            </w:r>
            <w:r w:rsidRPr="0071646D">
              <w:rPr>
                <w:rFonts w:ascii="MS Gothic" w:eastAsia="MS Gothic" w:hAnsi="MS Gothic" w:cs="MS Gothic" w:hint="eastAsia"/>
                <w:sz w:val="20"/>
                <w:lang w:val="es-ES"/>
              </w:rPr>
              <w:t>的</w:t>
            </w:r>
            <w:r w:rsidRPr="0071646D">
              <w:rPr>
                <w:rFonts w:ascii="Microsoft JhengHei" w:eastAsia="Microsoft JhengHei" w:hAnsi="Microsoft JhengHei" w:cs="Microsoft JhengHei" w:hint="eastAsia"/>
                <w:sz w:val="20"/>
                <w:lang w:val="es-ES"/>
              </w:rPr>
              <w:t>产品不放行</w:t>
            </w:r>
            <w:proofErr w:type="spellEnd"/>
            <w:r w:rsidRPr="0071646D">
              <w:rPr>
                <w:rFonts w:ascii="MS Gothic" w:eastAsia="MS Gothic" w:hAnsi="MS Gothic" w:cs="MS Gothic" w:hint="eastAsia"/>
                <w:sz w:val="20"/>
                <w:lang w:val="es-ES"/>
              </w:rPr>
              <w:t>。</w:t>
            </w:r>
          </w:p>
        </w:tc>
        <w:tc>
          <w:tcPr>
            <w:tcW w:w="662" w:type="pct"/>
          </w:tcPr>
          <w:p w14:paraId="65350FE9" w14:textId="77777777" w:rsidR="00E8238C" w:rsidRPr="00C94E42" w:rsidRDefault="00E8238C" w:rsidP="000D2310">
            <w:pPr>
              <w:pStyle w:val="para"/>
              <w:rPr>
                <w:rFonts w:ascii="Century Gothic" w:eastAsia="Century Gothic" w:hAnsi="Century Gothic"/>
                <w:sz w:val="20"/>
                <w:lang w:val="en-US"/>
              </w:rPr>
            </w:pPr>
          </w:p>
        </w:tc>
        <w:tc>
          <w:tcPr>
            <w:tcW w:w="2356" w:type="pct"/>
          </w:tcPr>
          <w:p w14:paraId="7CB09D10" w14:textId="565DBD53" w:rsidR="00E8238C" w:rsidRPr="00C94E42" w:rsidRDefault="00E8238C" w:rsidP="000D2310">
            <w:pPr>
              <w:pStyle w:val="para"/>
              <w:rPr>
                <w:rFonts w:ascii="Century Gothic" w:eastAsia="Century Gothic" w:hAnsi="Century Gothic"/>
                <w:sz w:val="20"/>
                <w:lang w:val="en-US"/>
              </w:rPr>
            </w:pPr>
          </w:p>
        </w:tc>
      </w:tr>
    </w:tbl>
    <w:tbl>
      <w:tblPr>
        <w:tblStyle w:val="TableGrid"/>
        <w:tblW w:w="5001" w:type="pct"/>
        <w:tblInd w:w="-5" w:type="dxa"/>
        <w:tblLook w:val="01E0" w:firstRow="1" w:lastRow="1" w:firstColumn="1" w:lastColumn="1" w:noHBand="0" w:noVBand="0"/>
      </w:tblPr>
      <w:tblGrid>
        <w:gridCol w:w="1134"/>
        <w:gridCol w:w="8510"/>
      </w:tblGrid>
      <w:tr w:rsidR="00343527" w:rsidRPr="0016371E" w14:paraId="0D46B644" w14:textId="77777777" w:rsidTr="000D2310">
        <w:tc>
          <w:tcPr>
            <w:tcW w:w="5000" w:type="pct"/>
            <w:gridSpan w:val="2"/>
            <w:shd w:val="clear" w:color="auto" w:fill="00B0F0"/>
          </w:tcPr>
          <w:p w14:paraId="04D8D3EC" w14:textId="225BD962" w:rsidR="00343527" w:rsidRPr="0013733A" w:rsidRDefault="00343527" w:rsidP="000D2310">
            <w:pPr>
              <w:keepNext/>
              <w:keepLines/>
              <w:outlineLvl w:val="1"/>
              <w:rPr>
                <w:rFonts w:ascii="Century Gothic" w:eastAsiaTheme="majorEastAsia" w:hAnsi="Century Gothic" w:cs="Times New Roman (Headings CS)"/>
                <w:b/>
                <w:color w:val="FFFFFF" w:themeColor="background1"/>
                <w:sz w:val="20"/>
                <w:szCs w:val="20"/>
                <w:lang w:val="es-ES"/>
              </w:rPr>
            </w:pPr>
            <w:r w:rsidRPr="0013733A">
              <w:rPr>
                <w:rFonts w:ascii="Century Gothic" w:hAnsi="Century Gothic"/>
                <w:color w:val="FFFFFF" w:themeColor="background1"/>
                <w:sz w:val="20"/>
                <w:szCs w:val="20"/>
                <w:lang w:val="es-ES"/>
              </w:rPr>
              <w:t>5.6</w:t>
            </w:r>
            <w:r w:rsidRPr="0013733A">
              <w:rPr>
                <w:rFonts w:ascii="Century Gothic" w:hAnsi="Century Gothic"/>
                <w:color w:val="FFFFFF" w:themeColor="background1"/>
                <w:sz w:val="20"/>
                <w:szCs w:val="20"/>
                <w:lang w:val="es-ES"/>
              </w:rPr>
              <w:tab/>
            </w:r>
            <w:proofErr w:type="spellStart"/>
            <w:r w:rsidR="007C6F3D" w:rsidRPr="007C6F3D">
              <w:rPr>
                <w:rFonts w:ascii="Microsoft JhengHei" w:eastAsia="Microsoft JhengHei" w:hAnsi="Microsoft JhengHei" w:cs="Microsoft JhengHei" w:hint="eastAsia"/>
                <w:color w:val="FFFFFF" w:themeColor="background1"/>
                <w:sz w:val="20"/>
                <w:szCs w:val="20"/>
                <w:lang w:val="es-ES"/>
              </w:rPr>
              <w:t>产品检验、测试和测量</w:t>
            </w:r>
            <w:proofErr w:type="spellEnd"/>
          </w:p>
        </w:tc>
      </w:tr>
      <w:tr w:rsidR="00343527" w:rsidRPr="0016371E" w14:paraId="709B6D0F" w14:textId="77777777" w:rsidTr="00FB47C3">
        <w:tc>
          <w:tcPr>
            <w:tcW w:w="588" w:type="pct"/>
            <w:shd w:val="clear" w:color="auto" w:fill="D3E5F6"/>
          </w:tcPr>
          <w:p w14:paraId="6CCB04A6" w14:textId="77777777" w:rsidR="00343527" w:rsidRPr="0013733A" w:rsidRDefault="00343527" w:rsidP="000D2310">
            <w:pPr>
              <w:spacing w:before="120" w:after="120"/>
              <w:outlineLvl w:val="2"/>
              <w:rPr>
                <w:rFonts w:ascii="Century Gothic" w:eastAsia="Times New Roman" w:hAnsi="Century Gothic" w:cs="Calibri"/>
                <w:b/>
                <w:bCs/>
                <w:sz w:val="20"/>
                <w:szCs w:val="20"/>
                <w:lang w:val="es-ES"/>
              </w:rPr>
            </w:pPr>
          </w:p>
          <w:p w14:paraId="437E4C1D" w14:textId="77777777" w:rsidR="00343527" w:rsidRPr="0013733A" w:rsidRDefault="00343527" w:rsidP="000D2310">
            <w:pPr>
              <w:rPr>
                <w:rFonts w:ascii="Century Gothic" w:hAnsi="Century Gothic"/>
                <w:sz w:val="20"/>
                <w:szCs w:val="20"/>
                <w:lang w:val="es-ES"/>
              </w:rPr>
            </w:pPr>
          </w:p>
        </w:tc>
        <w:tc>
          <w:tcPr>
            <w:tcW w:w="4412" w:type="pct"/>
            <w:shd w:val="clear" w:color="auto" w:fill="D3E5F6"/>
          </w:tcPr>
          <w:p w14:paraId="5F3ADF75" w14:textId="4DA358B9" w:rsidR="00343527" w:rsidRPr="0013733A" w:rsidRDefault="007C6F3D" w:rsidP="00740F70">
            <w:pPr>
              <w:pStyle w:val="para"/>
              <w:rPr>
                <w:rFonts w:ascii="Century Gothic" w:eastAsia="Century Gothic" w:hAnsi="Century Gothic"/>
                <w:sz w:val="20"/>
                <w:lang w:val="es-ES"/>
              </w:rPr>
            </w:pPr>
            <w:proofErr w:type="spellStart"/>
            <w:r w:rsidRPr="007C6F3D">
              <w:rPr>
                <w:rFonts w:ascii="MS Gothic" w:eastAsia="MS Gothic" w:hAnsi="MS Gothic" w:cs="MS Gothic" w:hint="eastAsia"/>
                <w:sz w:val="20"/>
                <w:lang w:val="es-ES"/>
              </w:rPr>
              <w:t>工厂</w:t>
            </w:r>
            <w:r w:rsidRPr="007C6F3D">
              <w:rPr>
                <w:rFonts w:ascii="Microsoft JhengHei" w:eastAsia="Microsoft JhengHei" w:hAnsi="Microsoft JhengHei" w:cs="Microsoft JhengHei" w:hint="eastAsia"/>
                <w:sz w:val="20"/>
                <w:lang w:val="es-ES"/>
              </w:rPr>
              <w:t>应开展对产品安全、合法性和质量至关重要的适当检查和测试</w:t>
            </w:r>
            <w:proofErr w:type="spellEnd"/>
            <w:r w:rsidRPr="007C6F3D">
              <w:rPr>
                <w:rFonts w:ascii="Microsoft JhengHei" w:eastAsia="Microsoft JhengHei" w:hAnsi="Microsoft JhengHei" w:cs="Microsoft JhengHei" w:hint="eastAsia"/>
                <w:sz w:val="20"/>
                <w:lang w:val="es-ES"/>
              </w:rPr>
              <w:t>。</w:t>
            </w:r>
          </w:p>
        </w:tc>
      </w:tr>
    </w:tbl>
    <w:tbl>
      <w:tblPr>
        <w:tblStyle w:val="TableGrid35"/>
        <w:tblW w:w="5000" w:type="pct"/>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843"/>
        <w:gridCol w:w="310"/>
        <w:gridCol w:w="2667"/>
        <w:gridCol w:w="1276"/>
        <w:gridCol w:w="4540"/>
      </w:tblGrid>
      <w:tr w:rsidR="00FB47C3" w:rsidRPr="00071916" w14:paraId="70705399" w14:textId="3B35AE95" w:rsidTr="00C07F2A">
        <w:trPr>
          <w:trHeight w:val="285"/>
        </w:trPr>
        <w:tc>
          <w:tcPr>
            <w:tcW w:w="598" w:type="pct"/>
            <w:gridSpan w:val="2"/>
            <w:shd w:val="clear" w:color="auto" w:fill="00B0F0"/>
            <w:tcMar>
              <w:left w:w="105" w:type="dxa"/>
              <w:right w:w="105" w:type="dxa"/>
            </w:tcMar>
          </w:tcPr>
          <w:p w14:paraId="7BC7234F" w14:textId="75266A70" w:rsidR="00822094" w:rsidRPr="00071916" w:rsidRDefault="00DF2D10" w:rsidP="000D2310">
            <w:pPr>
              <w:keepNext/>
              <w:keepLines/>
              <w:spacing w:before="0" w:after="120"/>
              <w:outlineLvl w:val="2"/>
              <w:rPr>
                <w:rFonts w:ascii="Century Gothic" w:eastAsia="Yu Gothic Light" w:hAnsi="Century Gothic" w:cs="Times New Roman"/>
                <w:b/>
                <w:bCs/>
                <w:sz w:val="20"/>
                <w:szCs w:val="20"/>
              </w:rPr>
            </w:pPr>
            <w:proofErr w:type="spellStart"/>
            <w:r>
              <w:rPr>
                <w:rFonts w:ascii="Century Gothic" w:eastAsia="Yu Gothic Light" w:hAnsi="Century Gothic" w:cs="Times New Roman"/>
                <w:b/>
                <w:bCs/>
                <w:sz w:val="20"/>
                <w:szCs w:val="20"/>
              </w:rPr>
              <w:t>条款</w:t>
            </w:r>
            <w:proofErr w:type="spellEnd"/>
          </w:p>
        </w:tc>
        <w:tc>
          <w:tcPr>
            <w:tcW w:w="1384" w:type="pct"/>
            <w:shd w:val="clear" w:color="auto" w:fill="00B0F0"/>
            <w:tcMar>
              <w:left w:w="105" w:type="dxa"/>
              <w:right w:w="105" w:type="dxa"/>
            </w:tcMar>
          </w:tcPr>
          <w:p w14:paraId="21A27507" w14:textId="39E1F6A0" w:rsidR="00822094" w:rsidRPr="00071916" w:rsidRDefault="000D68F7" w:rsidP="000D2310">
            <w:pPr>
              <w:keepNext/>
              <w:keepLines/>
              <w:spacing w:before="0" w:after="120"/>
              <w:outlineLvl w:val="2"/>
              <w:rPr>
                <w:rFonts w:ascii="Century Gothic" w:eastAsia="Yu Gothic Light" w:hAnsi="Century Gothic" w:cs="Times New Roman"/>
                <w:b/>
                <w:bCs/>
                <w:sz w:val="20"/>
                <w:szCs w:val="20"/>
              </w:rPr>
            </w:pPr>
            <w:proofErr w:type="spellStart"/>
            <w:r>
              <w:rPr>
                <w:rFonts w:ascii="Century Gothic" w:eastAsia="Yu Gothic Light" w:hAnsi="Century Gothic" w:cs="Times New Roman"/>
                <w:b/>
                <w:bCs/>
                <w:sz w:val="20"/>
                <w:szCs w:val="20"/>
              </w:rPr>
              <w:t>要求</w:t>
            </w:r>
            <w:proofErr w:type="spellEnd"/>
          </w:p>
        </w:tc>
        <w:tc>
          <w:tcPr>
            <w:tcW w:w="662" w:type="pct"/>
            <w:shd w:val="clear" w:color="auto" w:fill="00B0F0"/>
          </w:tcPr>
          <w:p w14:paraId="57FB0373" w14:textId="24C49DAE" w:rsidR="00822094" w:rsidRPr="00071916" w:rsidRDefault="00C866AC" w:rsidP="000D2310">
            <w:pPr>
              <w:keepNext/>
              <w:keepLines/>
              <w:spacing w:before="0" w:after="120"/>
              <w:outlineLvl w:val="2"/>
              <w:rPr>
                <w:rFonts w:ascii="Century Gothic" w:eastAsia="Yu Gothic Light" w:hAnsi="Century Gothic" w:cs="Times New Roman"/>
                <w:b/>
                <w:bCs/>
                <w:sz w:val="20"/>
                <w:szCs w:val="20"/>
              </w:rPr>
            </w:pPr>
            <w:proofErr w:type="spellStart"/>
            <w:r>
              <w:rPr>
                <w:rFonts w:ascii="Century Gothic" w:eastAsia="Yu Gothic Light" w:hAnsi="Century Gothic" w:cs="Times New Roman"/>
                <w:b/>
                <w:bCs/>
                <w:sz w:val="20"/>
                <w:szCs w:val="20"/>
              </w:rPr>
              <w:t>符合</w:t>
            </w:r>
            <w:proofErr w:type="spellEnd"/>
          </w:p>
        </w:tc>
        <w:tc>
          <w:tcPr>
            <w:tcW w:w="2356" w:type="pct"/>
            <w:shd w:val="clear" w:color="auto" w:fill="00B0F0"/>
          </w:tcPr>
          <w:p w14:paraId="15775150" w14:textId="015CF225" w:rsidR="00822094" w:rsidRPr="00071916" w:rsidRDefault="00CC6917" w:rsidP="000D2310">
            <w:pPr>
              <w:keepNext/>
              <w:keepLines/>
              <w:spacing w:before="0" w:after="120"/>
              <w:outlineLvl w:val="2"/>
              <w:rPr>
                <w:rFonts w:ascii="Century Gothic" w:eastAsia="Yu Gothic Light" w:hAnsi="Century Gothic" w:cs="Times New Roman"/>
                <w:b/>
                <w:bCs/>
                <w:sz w:val="20"/>
                <w:szCs w:val="20"/>
              </w:rPr>
            </w:pPr>
            <w:proofErr w:type="spellStart"/>
            <w:r>
              <w:rPr>
                <w:rFonts w:ascii="Microsoft JhengHei" w:eastAsia="Microsoft JhengHei" w:hAnsi="Microsoft JhengHei" w:cs="Microsoft JhengHei" w:hint="eastAsia"/>
                <w:b/>
                <w:bCs/>
                <w:sz w:val="20"/>
                <w:szCs w:val="20"/>
              </w:rPr>
              <w:t>评论</w:t>
            </w:r>
            <w:proofErr w:type="spellEnd"/>
          </w:p>
        </w:tc>
      </w:tr>
      <w:tr w:rsidR="00FB47C3" w:rsidRPr="0016371E" w14:paraId="403CDABA" w14:textId="57C9ECF4" w:rsidTr="0062000E">
        <w:trPr>
          <w:trHeight w:val="285"/>
        </w:trPr>
        <w:tc>
          <w:tcPr>
            <w:tcW w:w="598" w:type="pct"/>
            <w:gridSpan w:val="2"/>
            <w:shd w:val="clear" w:color="auto" w:fill="B8CCE4"/>
            <w:tcMar>
              <w:left w:w="105" w:type="dxa"/>
              <w:right w:w="105" w:type="dxa"/>
            </w:tcMar>
          </w:tcPr>
          <w:p w14:paraId="20440E6B" w14:textId="77777777" w:rsidR="00822094" w:rsidRPr="00071916" w:rsidRDefault="00822094" w:rsidP="000D2310">
            <w:pPr>
              <w:spacing w:before="120" w:after="120"/>
              <w:rPr>
                <w:rFonts w:ascii="Century Gothic" w:eastAsia="Century Gothic" w:hAnsi="Century Gothic" w:cs="Times New Roman"/>
                <w:color w:val="000000"/>
                <w:sz w:val="20"/>
                <w:szCs w:val="20"/>
              </w:rPr>
            </w:pPr>
            <w:r w:rsidRPr="00071916">
              <w:rPr>
                <w:rFonts w:ascii="Century Gothic" w:eastAsia="Century Gothic" w:hAnsi="Century Gothic" w:cs="Times New Roman"/>
                <w:color w:val="000000"/>
                <w:sz w:val="20"/>
                <w:szCs w:val="20"/>
              </w:rPr>
              <w:t>5.6.1</w:t>
            </w:r>
          </w:p>
        </w:tc>
        <w:tc>
          <w:tcPr>
            <w:tcW w:w="1384" w:type="pct"/>
            <w:tcMar>
              <w:left w:w="105" w:type="dxa"/>
              <w:right w:w="105" w:type="dxa"/>
            </w:tcMar>
          </w:tcPr>
          <w:p w14:paraId="2C48D239" w14:textId="77777777" w:rsidR="00771BE8" w:rsidRPr="00771BE8" w:rsidRDefault="00771BE8" w:rsidP="00771BE8">
            <w:pPr>
              <w:spacing w:before="120" w:after="120"/>
              <w:rPr>
                <w:rFonts w:ascii="Century Gothic" w:eastAsia="Century Gothic" w:hAnsi="Century Gothic" w:cs="Times New Roman"/>
                <w:color w:val="000000"/>
                <w:sz w:val="20"/>
                <w:szCs w:val="20"/>
              </w:rPr>
            </w:pPr>
            <w:proofErr w:type="spellStart"/>
            <w:r w:rsidRPr="00771BE8">
              <w:rPr>
                <w:rFonts w:ascii="MS Gothic" w:eastAsia="MS Gothic" w:hAnsi="MS Gothic" w:cs="MS Gothic" w:hint="eastAsia"/>
                <w:color w:val="000000"/>
                <w:sz w:val="20"/>
                <w:szCs w:val="20"/>
                <w:lang w:val="es-ES"/>
              </w:rPr>
              <w:t>工厂</w:t>
            </w:r>
            <w:r w:rsidRPr="00771BE8">
              <w:rPr>
                <w:rFonts w:ascii="Microsoft JhengHei" w:eastAsia="Microsoft JhengHei" w:hAnsi="Microsoft JhengHei" w:cs="Microsoft JhengHei" w:hint="eastAsia"/>
                <w:color w:val="000000"/>
                <w:sz w:val="20"/>
                <w:szCs w:val="20"/>
                <w:lang w:val="es-ES"/>
              </w:rPr>
              <w:t>应确定产品测试、检验或测量设备的需求</w:t>
            </w:r>
            <w:r w:rsidRPr="00771BE8">
              <w:rPr>
                <w:rFonts w:ascii="Microsoft JhengHei" w:eastAsia="Microsoft JhengHei" w:hAnsi="Microsoft JhengHei" w:cs="Microsoft JhengHei" w:hint="eastAsia"/>
                <w:color w:val="000000"/>
                <w:sz w:val="20"/>
                <w:szCs w:val="20"/>
              </w:rPr>
              <w:t>，</w:t>
            </w:r>
            <w:r w:rsidRPr="00771BE8">
              <w:rPr>
                <w:rFonts w:ascii="Microsoft JhengHei" w:eastAsia="Microsoft JhengHei" w:hAnsi="Microsoft JhengHei" w:cs="Microsoft JhengHei" w:hint="eastAsia"/>
                <w:color w:val="000000"/>
                <w:sz w:val="20"/>
                <w:szCs w:val="20"/>
                <w:lang w:val="es-ES"/>
              </w:rPr>
              <w:t>以确保产品的安全性、合法性和质</w:t>
            </w:r>
            <w:proofErr w:type="spellEnd"/>
          </w:p>
          <w:p w14:paraId="6DE9DFD5" w14:textId="00B5B24C" w:rsidR="00822094" w:rsidRPr="0013733A" w:rsidRDefault="00771BE8" w:rsidP="00771BE8">
            <w:pPr>
              <w:spacing w:before="120" w:after="120"/>
              <w:rPr>
                <w:rFonts w:ascii="Century Gothic" w:eastAsia="Century Gothic" w:hAnsi="Century Gothic" w:cs="Times New Roman"/>
                <w:color w:val="000000"/>
                <w:sz w:val="20"/>
                <w:szCs w:val="20"/>
                <w:lang w:val="es-ES"/>
              </w:rPr>
            </w:pPr>
            <w:r w:rsidRPr="00771BE8">
              <w:rPr>
                <w:rFonts w:ascii="MS Gothic" w:eastAsia="MS Gothic" w:hAnsi="MS Gothic" w:cs="MS Gothic" w:hint="eastAsia"/>
                <w:color w:val="000000"/>
                <w:sz w:val="20"/>
                <w:szCs w:val="20"/>
                <w:lang w:val="es-ES"/>
              </w:rPr>
              <w:t>量。</w:t>
            </w:r>
          </w:p>
        </w:tc>
        <w:tc>
          <w:tcPr>
            <w:tcW w:w="662" w:type="pct"/>
          </w:tcPr>
          <w:p w14:paraId="76EF7DB5" w14:textId="77777777" w:rsidR="00822094" w:rsidRPr="0013733A" w:rsidRDefault="00822094" w:rsidP="000D2310">
            <w:pPr>
              <w:spacing w:before="120" w:after="120"/>
              <w:rPr>
                <w:rFonts w:ascii="Century Gothic" w:eastAsia="Century Gothic" w:hAnsi="Century Gothic" w:cs="Times New Roman"/>
                <w:color w:val="000000"/>
                <w:sz w:val="20"/>
                <w:szCs w:val="20"/>
                <w:lang w:val="es-ES"/>
              </w:rPr>
            </w:pPr>
          </w:p>
        </w:tc>
        <w:tc>
          <w:tcPr>
            <w:tcW w:w="2356" w:type="pct"/>
          </w:tcPr>
          <w:p w14:paraId="78943949" w14:textId="46EFC1ED" w:rsidR="00822094" w:rsidRPr="0013733A" w:rsidRDefault="00822094" w:rsidP="000D2310">
            <w:pPr>
              <w:spacing w:before="120" w:after="120"/>
              <w:rPr>
                <w:rFonts w:ascii="Century Gothic" w:eastAsia="Century Gothic" w:hAnsi="Century Gothic" w:cs="Times New Roman"/>
                <w:color w:val="000000"/>
                <w:sz w:val="20"/>
                <w:szCs w:val="20"/>
                <w:lang w:val="es-ES"/>
              </w:rPr>
            </w:pPr>
          </w:p>
        </w:tc>
      </w:tr>
      <w:tr w:rsidR="00FB47C3" w:rsidRPr="00771BE8" w14:paraId="555078B4" w14:textId="0E70BFEA" w:rsidTr="0062000E">
        <w:trPr>
          <w:trHeight w:val="285"/>
        </w:trPr>
        <w:tc>
          <w:tcPr>
            <w:tcW w:w="598" w:type="pct"/>
            <w:gridSpan w:val="2"/>
            <w:shd w:val="clear" w:color="auto" w:fill="B8CCE4"/>
            <w:tcMar>
              <w:left w:w="105" w:type="dxa"/>
              <w:right w:w="105" w:type="dxa"/>
            </w:tcMar>
          </w:tcPr>
          <w:p w14:paraId="799FDE38" w14:textId="77777777" w:rsidR="00822094" w:rsidRPr="00071916" w:rsidRDefault="00822094" w:rsidP="000D2310">
            <w:pPr>
              <w:spacing w:before="120" w:after="120"/>
              <w:rPr>
                <w:rFonts w:ascii="Century Gothic" w:eastAsia="Century Gothic" w:hAnsi="Century Gothic" w:cs="Times New Roman"/>
                <w:color w:val="000000"/>
                <w:sz w:val="20"/>
                <w:szCs w:val="20"/>
              </w:rPr>
            </w:pPr>
            <w:r w:rsidRPr="00071916">
              <w:rPr>
                <w:rFonts w:ascii="Century Gothic" w:eastAsia="Century Gothic" w:hAnsi="Century Gothic" w:cs="Times New Roman"/>
                <w:color w:val="000000"/>
                <w:sz w:val="20"/>
                <w:szCs w:val="20"/>
              </w:rPr>
              <w:t>5.6.2</w:t>
            </w:r>
          </w:p>
        </w:tc>
        <w:tc>
          <w:tcPr>
            <w:tcW w:w="1384" w:type="pct"/>
            <w:tcMar>
              <w:left w:w="105" w:type="dxa"/>
              <w:right w:w="105" w:type="dxa"/>
            </w:tcMar>
          </w:tcPr>
          <w:p w14:paraId="06080B17" w14:textId="77777777" w:rsidR="00771BE8" w:rsidRPr="00771BE8" w:rsidRDefault="00771BE8" w:rsidP="00771BE8">
            <w:pPr>
              <w:spacing w:before="120" w:after="120"/>
              <w:rPr>
                <w:rFonts w:ascii="Century Gothic" w:eastAsia="Century Gothic" w:hAnsi="Century Gothic" w:cs="Times New Roman"/>
                <w:color w:val="000000"/>
                <w:sz w:val="20"/>
                <w:szCs w:val="20"/>
              </w:rPr>
            </w:pPr>
            <w:proofErr w:type="spellStart"/>
            <w:r w:rsidRPr="00771BE8">
              <w:rPr>
                <w:rFonts w:ascii="MS Gothic" w:eastAsia="MS Gothic" w:hAnsi="MS Gothic" w:cs="MS Gothic" w:hint="eastAsia"/>
                <w:color w:val="000000"/>
                <w:sz w:val="20"/>
                <w:szCs w:val="20"/>
                <w:lang w:val="es-ES"/>
              </w:rPr>
              <w:t>工厂使用的</w:t>
            </w:r>
            <w:r w:rsidRPr="00771BE8">
              <w:rPr>
                <w:rFonts w:ascii="Microsoft JhengHei" w:eastAsia="Microsoft JhengHei" w:hAnsi="Microsoft JhengHei" w:cs="Microsoft JhengHei" w:hint="eastAsia"/>
                <w:color w:val="000000"/>
                <w:sz w:val="20"/>
                <w:szCs w:val="20"/>
                <w:lang w:val="es-ES"/>
              </w:rPr>
              <w:t>检验或测试程序应经过确认</w:t>
            </w:r>
            <w:r w:rsidRPr="00771BE8">
              <w:rPr>
                <w:rFonts w:ascii="Microsoft JhengHei" w:eastAsia="Microsoft JhengHei" w:hAnsi="Microsoft JhengHei" w:cs="Microsoft JhengHei" w:hint="eastAsia"/>
                <w:color w:val="000000"/>
                <w:sz w:val="20"/>
                <w:szCs w:val="20"/>
              </w:rPr>
              <w:t>，</w:t>
            </w:r>
            <w:r w:rsidRPr="00771BE8">
              <w:rPr>
                <w:rFonts w:ascii="Microsoft JhengHei" w:eastAsia="Microsoft JhengHei" w:hAnsi="Microsoft JhengHei" w:cs="Microsoft JhengHei" w:hint="eastAsia"/>
                <w:color w:val="000000"/>
                <w:sz w:val="20"/>
                <w:szCs w:val="20"/>
                <w:lang w:val="es-ES"/>
              </w:rPr>
              <w:t>以确保其准确性和重现性</w:t>
            </w:r>
            <w:proofErr w:type="spellEnd"/>
            <w:r w:rsidRPr="00771BE8">
              <w:rPr>
                <w:rFonts w:ascii="Microsoft JhengHei" w:eastAsia="Microsoft JhengHei" w:hAnsi="Microsoft JhengHei" w:cs="Microsoft JhengHei" w:hint="eastAsia"/>
                <w:color w:val="000000"/>
                <w:sz w:val="20"/>
                <w:szCs w:val="20"/>
                <w:lang w:val="es-ES"/>
              </w:rPr>
              <w:t>。</w:t>
            </w:r>
          </w:p>
          <w:p w14:paraId="451F1AB5" w14:textId="7D9E232E" w:rsidR="00822094" w:rsidRPr="00771BE8" w:rsidRDefault="00771BE8" w:rsidP="00771BE8">
            <w:pPr>
              <w:spacing w:before="120" w:after="120"/>
              <w:rPr>
                <w:rFonts w:ascii="Century Gothic" w:eastAsia="Century Gothic" w:hAnsi="Century Gothic" w:cs="Times New Roman"/>
                <w:color w:val="000000"/>
                <w:sz w:val="20"/>
                <w:szCs w:val="20"/>
              </w:rPr>
            </w:pPr>
            <w:proofErr w:type="spellStart"/>
            <w:r w:rsidRPr="00771BE8">
              <w:rPr>
                <w:rFonts w:ascii="MS Gothic" w:eastAsia="MS Gothic" w:hAnsi="MS Gothic" w:cs="MS Gothic" w:hint="eastAsia"/>
                <w:color w:val="000000"/>
                <w:sz w:val="20"/>
                <w:szCs w:val="20"/>
                <w:lang w:val="es-ES"/>
              </w:rPr>
              <w:t>如有可能</w:t>
            </w:r>
            <w:r w:rsidRPr="00771BE8">
              <w:rPr>
                <w:rFonts w:ascii="MS Gothic" w:eastAsia="MS Gothic" w:hAnsi="MS Gothic" w:cs="MS Gothic" w:hint="eastAsia"/>
                <w:color w:val="000000"/>
                <w:sz w:val="20"/>
                <w:szCs w:val="20"/>
              </w:rPr>
              <w:t>，</w:t>
            </w:r>
            <w:r w:rsidRPr="00771BE8">
              <w:rPr>
                <w:rFonts w:ascii="Microsoft JhengHei" w:eastAsia="Microsoft JhengHei" w:hAnsi="Microsoft JhengHei" w:cs="Microsoft JhengHei" w:hint="eastAsia"/>
                <w:color w:val="000000"/>
                <w:sz w:val="20"/>
                <w:szCs w:val="20"/>
                <w:lang w:val="es-ES"/>
              </w:rPr>
              <w:t>应使用公认的测试程序</w:t>
            </w:r>
            <w:proofErr w:type="spellEnd"/>
            <w:r w:rsidRPr="00771BE8">
              <w:rPr>
                <w:rFonts w:ascii="MS Gothic" w:eastAsia="MS Gothic" w:hAnsi="MS Gothic" w:cs="MS Gothic" w:hint="eastAsia"/>
                <w:color w:val="000000"/>
                <w:sz w:val="20"/>
                <w:szCs w:val="20"/>
                <w:lang w:val="es-ES"/>
              </w:rPr>
              <w:t>。</w:t>
            </w:r>
          </w:p>
        </w:tc>
        <w:tc>
          <w:tcPr>
            <w:tcW w:w="662" w:type="pct"/>
          </w:tcPr>
          <w:p w14:paraId="4DD3C72E" w14:textId="77777777" w:rsidR="00822094" w:rsidRPr="00771BE8" w:rsidRDefault="00822094" w:rsidP="000D2310">
            <w:pPr>
              <w:spacing w:before="120" w:after="120"/>
              <w:rPr>
                <w:rFonts w:ascii="Century Gothic" w:eastAsia="Century Gothic" w:hAnsi="Century Gothic" w:cs="Times New Roman"/>
                <w:color w:val="000000"/>
                <w:sz w:val="20"/>
                <w:szCs w:val="20"/>
              </w:rPr>
            </w:pPr>
          </w:p>
        </w:tc>
        <w:tc>
          <w:tcPr>
            <w:tcW w:w="2356" w:type="pct"/>
          </w:tcPr>
          <w:p w14:paraId="167F228B" w14:textId="4EC099A9" w:rsidR="00822094" w:rsidRPr="00771BE8" w:rsidRDefault="00822094" w:rsidP="000D2310">
            <w:pPr>
              <w:spacing w:before="120" w:after="120"/>
              <w:rPr>
                <w:rFonts w:ascii="Century Gothic" w:eastAsia="Century Gothic" w:hAnsi="Century Gothic" w:cs="Times New Roman"/>
                <w:color w:val="000000"/>
                <w:sz w:val="20"/>
                <w:szCs w:val="20"/>
              </w:rPr>
            </w:pPr>
          </w:p>
        </w:tc>
      </w:tr>
      <w:tr w:rsidR="00FB47C3" w:rsidRPr="0086377A" w14:paraId="67BFC5A3" w14:textId="1F0933A4" w:rsidTr="0062000E">
        <w:trPr>
          <w:trHeight w:val="285"/>
        </w:trPr>
        <w:tc>
          <w:tcPr>
            <w:tcW w:w="598" w:type="pct"/>
            <w:gridSpan w:val="2"/>
            <w:shd w:val="clear" w:color="auto" w:fill="B8CCE4"/>
            <w:tcMar>
              <w:left w:w="105" w:type="dxa"/>
              <w:right w:w="105" w:type="dxa"/>
            </w:tcMar>
          </w:tcPr>
          <w:p w14:paraId="0B338143" w14:textId="77777777" w:rsidR="00822094" w:rsidRPr="00071916" w:rsidRDefault="00822094" w:rsidP="000D2310">
            <w:pPr>
              <w:spacing w:before="120" w:after="120"/>
              <w:rPr>
                <w:rFonts w:ascii="Century Gothic" w:eastAsia="Century Gothic" w:hAnsi="Century Gothic" w:cs="Times New Roman"/>
                <w:color w:val="000000"/>
                <w:sz w:val="20"/>
                <w:szCs w:val="20"/>
              </w:rPr>
            </w:pPr>
            <w:r w:rsidRPr="00071916">
              <w:rPr>
                <w:rFonts w:ascii="Century Gothic" w:eastAsia="Century Gothic" w:hAnsi="Century Gothic" w:cs="Times New Roman"/>
                <w:color w:val="000000"/>
                <w:sz w:val="20"/>
                <w:szCs w:val="20"/>
              </w:rPr>
              <w:t>5.6.3</w:t>
            </w:r>
          </w:p>
        </w:tc>
        <w:tc>
          <w:tcPr>
            <w:tcW w:w="1384" w:type="pct"/>
            <w:tcMar>
              <w:left w:w="105" w:type="dxa"/>
              <w:right w:w="105" w:type="dxa"/>
            </w:tcMar>
          </w:tcPr>
          <w:p w14:paraId="67F26F94" w14:textId="4CEA7E4C" w:rsidR="0018600F" w:rsidRPr="0018600F" w:rsidRDefault="0018600F" w:rsidP="0018600F">
            <w:pPr>
              <w:spacing w:before="0" w:after="120"/>
              <w:contextualSpacing/>
              <w:rPr>
                <w:rFonts w:ascii="Century Gothic" w:eastAsia="Century Gothic" w:hAnsi="Century Gothic" w:cs="Times New Roman"/>
                <w:sz w:val="20"/>
                <w:szCs w:val="20"/>
              </w:rPr>
            </w:pPr>
            <w:proofErr w:type="spellStart"/>
            <w:r w:rsidRPr="0018600F">
              <w:rPr>
                <w:rFonts w:ascii="Microsoft JhengHei" w:eastAsia="Microsoft JhengHei" w:hAnsi="Microsoft JhengHei" w:cs="Microsoft JhengHei" w:hint="eastAsia"/>
                <w:sz w:val="20"/>
                <w:szCs w:val="20"/>
                <w:lang w:val="es-ES"/>
              </w:rPr>
              <w:t>应制定产品检验和测试程序</w:t>
            </w:r>
            <w:r w:rsidRPr="0018600F">
              <w:rPr>
                <w:rFonts w:ascii="Microsoft JhengHei" w:eastAsia="Microsoft JhengHei" w:hAnsi="Microsoft JhengHei" w:cs="Microsoft JhengHei" w:hint="eastAsia"/>
                <w:sz w:val="20"/>
                <w:szCs w:val="20"/>
              </w:rPr>
              <w:t>，</w:t>
            </w:r>
            <w:r w:rsidRPr="0018600F">
              <w:rPr>
                <w:rFonts w:ascii="Microsoft JhengHei" w:eastAsia="Microsoft JhengHei" w:hAnsi="Microsoft JhengHei" w:cs="Microsoft JhengHei" w:hint="eastAsia"/>
                <w:sz w:val="20"/>
                <w:szCs w:val="20"/>
                <w:lang w:val="es-ES"/>
              </w:rPr>
              <w:t>并在生产的适当阶段实施</w:t>
            </w:r>
            <w:r w:rsidRPr="0018600F">
              <w:rPr>
                <w:rFonts w:ascii="Microsoft JhengHei" w:eastAsia="Microsoft JhengHei" w:hAnsi="Microsoft JhengHei" w:cs="Microsoft JhengHei" w:hint="eastAsia"/>
                <w:sz w:val="20"/>
                <w:szCs w:val="20"/>
              </w:rPr>
              <w:t>，</w:t>
            </w:r>
            <w:r w:rsidRPr="0018600F">
              <w:rPr>
                <w:rFonts w:ascii="Microsoft JhengHei" w:eastAsia="Microsoft JhengHei" w:hAnsi="Microsoft JhengHei" w:cs="Microsoft JhengHei" w:hint="eastAsia"/>
                <w:sz w:val="20"/>
                <w:szCs w:val="20"/>
                <w:lang w:val="es-ES"/>
              </w:rPr>
              <w:t>以证明最终产品在商定的产</w:t>
            </w:r>
            <w:r w:rsidRPr="0018600F">
              <w:rPr>
                <w:rFonts w:ascii="MS Gothic" w:eastAsia="MS Gothic" w:hAnsi="MS Gothic" w:cs="MS Gothic" w:hint="eastAsia"/>
                <w:sz w:val="20"/>
                <w:szCs w:val="20"/>
                <w:lang w:val="es-ES"/>
              </w:rPr>
              <w:t>品</w:t>
            </w:r>
            <w:r w:rsidRPr="0018600F">
              <w:rPr>
                <w:rFonts w:ascii="Microsoft JhengHei" w:eastAsia="Microsoft JhengHei" w:hAnsi="Microsoft JhengHei" w:cs="Microsoft JhengHei" w:hint="eastAsia"/>
                <w:sz w:val="20"/>
                <w:szCs w:val="20"/>
                <w:lang w:val="es-ES"/>
              </w:rPr>
              <w:t>规格规定的公差范围内。这些程序应包括</w:t>
            </w:r>
            <w:proofErr w:type="spellEnd"/>
            <w:r w:rsidRPr="0018600F">
              <w:rPr>
                <w:rFonts w:ascii="Microsoft JhengHei" w:eastAsia="Microsoft JhengHei" w:hAnsi="Microsoft JhengHei" w:cs="Microsoft JhengHei" w:hint="eastAsia"/>
                <w:sz w:val="20"/>
                <w:szCs w:val="20"/>
                <w:lang w:val="en-US"/>
              </w:rPr>
              <w:t>：</w:t>
            </w:r>
          </w:p>
          <w:p w14:paraId="5AAF611F" w14:textId="3AAA74B7" w:rsidR="0018600F" w:rsidRPr="0018600F" w:rsidRDefault="00276AB7" w:rsidP="0018600F">
            <w:pPr>
              <w:spacing w:before="0" w:after="120"/>
              <w:contextualSpacing/>
              <w:rPr>
                <w:rFonts w:ascii="Century Gothic" w:eastAsia="Century Gothic" w:hAnsi="Century Gothic" w:cs="Times New Roman"/>
                <w:sz w:val="20"/>
                <w:szCs w:val="20"/>
                <w:lang w:val="en-US"/>
              </w:rPr>
            </w:pPr>
            <w:r w:rsidRPr="00276AB7">
              <w:rPr>
                <w:rFonts w:ascii="Century Gothic" w:eastAsia="Century Gothic" w:hAnsi="Century Gothic" w:cs="Times New Roman"/>
                <w:sz w:val="20"/>
                <w:szCs w:val="20"/>
                <w:lang w:val="en-US"/>
              </w:rPr>
              <w:t>•</w:t>
            </w:r>
            <w:r w:rsidR="0018600F" w:rsidRPr="0018600F">
              <w:rPr>
                <w:rFonts w:ascii="Century Gothic" w:eastAsia="Century Gothic" w:hAnsi="Century Gothic" w:cs="Times New Roman"/>
                <w:sz w:val="20"/>
                <w:szCs w:val="20"/>
                <w:lang w:val="en-US"/>
              </w:rPr>
              <w:t xml:space="preserve"> </w:t>
            </w:r>
            <w:proofErr w:type="spellStart"/>
            <w:r w:rsidR="0018600F" w:rsidRPr="0018600F">
              <w:rPr>
                <w:rFonts w:ascii="MS Gothic" w:eastAsia="MS Gothic" w:hAnsi="MS Gothic" w:cs="MS Gothic" w:hint="eastAsia"/>
                <w:sz w:val="20"/>
                <w:szCs w:val="20"/>
                <w:lang w:val="es-ES"/>
              </w:rPr>
              <w:t>根据行</w:t>
            </w:r>
            <w:r w:rsidR="0018600F" w:rsidRPr="0018600F">
              <w:rPr>
                <w:rFonts w:ascii="Microsoft JhengHei" w:eastAsia="Microsoft JhengHei" w:hAnsi="Microsoft JhengHei" w:cs="Microsoft JhengHei" w:hint="eastAsia"/>
                <w:sz w:val="20"/>
                <w:szCs w:val="20"/>
                <w:lang w:val="es-ES"/>
              </w:rPr>
              <w:t>业接受的惯例或客户要求</w:t>
            </w:r>
            <w:r w:rsidR="0018600F" w:rsidRPr="0018600F">
              <w:rPr>
                <w:rFonts w:ascii="Microsoft JhengHei" w:eastAsia="Microsoft JhengHei" w:hAnsi="Microsoft JhengHei" w:cs="Microsoft JhengHei" w:hint="eastAsia"/>
                <w:sz w:val="20"/>
                <w:szCs w:val="20"/>
                <w:lang w:val="en-US"/>
              </w:rPr>
              <w:t>，</w:t>
            </w:r>
            <w:r w:rsidR="0018600F" w:rsidRPr="0018600F">
              <w:rPr>
                <w:rFonts w:ascii="Microsoft JhengHei" w:eastAsia="Microsoft JhengHei" w:hAnsi="Microsoft JhengHei" w:cs="Microsoft JhengHei" w:hint="eastAsia"/>
                <w:sz w:val="20"/>
                <w:szCs w:val="20"/>
                <w:lang w:val="es-ES"/>
              </w:rPr>
              <w:t>基于风险的产品检验或测试频率和样品数量</w:t>
            </w:r>
            <w:proofErr w:type="spellEnd"/>
          </w:p>
          <w:p w14:paraId="152DD2BB" w14:textId="172F90E4" w:rsidR="0018600F" w:rsidRPr="0018600F" w:rsidRDefault="00276AB7" w:rsidP="0018600F">
            <w:pPr>
              <w:spacing w:before="0" w:after="120"/>
              <w:contextualSpacing/>
              <w:rPr>
                <w:rFonts w:ascii="Century Gothic" w:eastAsia="Century Gothic" w:hAnsi="Century Gothic" w:cs="Times New Roman"/>
                <w:sz w:val="20"/>
                <w:szCs w:val="20"/>
                <w:lang w:val="en-US"/>
              </w:rPr>
            </w:pPr>
            <w:r w:rsidRPr="00276AB7">
              <w:rPr>
                <w:rFonts w:ascii="Century Gothic" w:eastAsia="Century Gothic" w:hAnsi="Century Gothic" w:cs="Times New Roman"/>
                <w:sz w:val="20"/>
                <w:szCs w:val="20"/>
                <w:lang w:val="en-US"/>
              </w:rPr>
              <w:t>•</w:t>
            </w:r>
            <w:r w:rsidR="0018600F" w:rsidRPr="0018600F">
              <w:rPr>
                <w:rFonts w:ascii="Century Gothic" w:eastAsia="Century Gothic" w:hAnsi="Century Gothic" w:cs="Times New Roman"/>
                <w:sz w:val="20"/>
                <w:szCs w:val="20"/>
                <w:lang w:val="en-US"/>
              </w:rPr>
              <w:t xml:space="preserve"> </w:t>
            </w:r>
            <w:proofErr w:type="spellStart"/>
            <w:r w:rsidR="0018600F" w:rsidRPr="0018600F">
              <w:rPr>
                <w:rFonts w:ascii="Microsoft JhengHei" w:eastAsia="Microsoft JhengHei" w:hAnsi="Microsoft JhengHei" w:cs="Microsoft JhengHei" w:hint="eastAsia"/>
                <w:sz w:val="20"/>
                <w:szCs w:val="20"/>
                <w:lang w:val="es-ES"/>
              </w:rPr>
              <w:t>识别经授权的、受过培训的、有能力的人员进行产品检验或测试</w:t>
            </w:r>
            <w:proofErr w:type="spellEnd"/>
          </w:p>
          <w:p w14:paraId="19FA1C10" w14:textId="3AC8A827" w:rsidR="0018600F" w:rsidRPr="0018600F" w:rsidRDefault="000E2AE5" w:rsidP="0018600F">
            <w:pPr>
              <w:spacing w:before="0" w:after="120"/>
              <w:contextualSpacing/>
              <w:rPr>
                <w:rFonts w:ascii="Century Gothic" w:eastAsia="Century Gothic" w:hAnsi="Century Gothic" w:cs="Times New Roman"/>
                <w:sz w:val="20"/>
                <w:szCs w:val="20"/>
                <w:lang w:val="en-US"/>
              </w:rPr>
            </w:pPr>
            <w:r w:rsidRPr="000E2AE5">
              <w:rPr>
                <w:rFonts w:ascii="Century Gothic" w:eastAsia="Century Gothic" w:hAnsi="Century Gothic" w:cs="Times New Roman"/>
                <w:sz w:val="20"/>
                <w:szCs w:val="20"/>
                <w:lang w:val="en-US"/>
              </w:rPr>
              <w:lastRenderedPageBreak/>
              <w:t>•</w:t>
            </w:r>
            <w:r w:rsidR="0018600F" w:rsidRPr="0018600F">
              <w:rPr>
                <w:rFonts w:ascii="Century Gothic" w:eastAsia="Century Gothic" w:hAnsi="Century Gothic" w:cs="Times New Roman"/>
                <w:sz w:val="20"/>
                <w:szCs w:val="20"/>
                <w:lang w:val="en-US"/>
              </w:rPr>
              <w:t xml:space="preserve"> </w:t>
            </w:r>
            <w:proofErr w:type="spellStart"/>
            <w:r w:rsidR="0018600F" w:rsidRPr="0018600F">
              <w:rPr>
                <w:rFonts w:ascii="Microsoft JhengHei" w:eastAsia="Microsoft JhengHei" w:hAnsi="Microsoft JhengHei" w:cs="Microsoft JhengHei" w:hint="eastAsia"/>
                <w:sz w:val="20"/>
                <w:szCs w:val="20"/>
                <w:lang w:val="es-ES"/>
              </w:rPr>
              <w:t>产品检验或测试的记录和结果</w:t>
            </w:r>
            <w:proofErr w:type="spellEnd"/>
          </w:p>
          <w:p w14:paraId="2B135A45" w14:textId="027F8DED" w:rsidR="0018600F" w:rsidRPr="0018600F" w:rsidRDefault="000E2AE5" w:rsidP="0018600F">
            <w:pPr>
              <w:spacing w:before="0" w:after="120"/>
              <w:contextualSpacing/>
              <w:rPr>
                <w:rFonts w:ascii="Century Gothic" w:eastAsia="Century Gothic" w:hAnsi="Century Gothic" w:cs="Times New Roman"/>
                <w:sz w:val="20"/>
                <w:szCs w:val="20"/>
                <w:lang w:val="en-US"/>
              </w:rPr>
            </w:pPr>
            <w:r w:rsidRPr="000E2AE5">
              <w:rPr>
                <w:rFonts w:ascii="Century Gothic" w:eastAsia="Century Gothic" w:hAnsi="Century Gothic" w:cs="Times New Roman"/>
                <w:sz w:val="20"/>
                <w:szCs w:val="20"/>
                <w:lang w:val="en-US"/>
              </w:rPr>
              <w:t>•</w:t>
            </w:r>
            <w:r w:rsidR="0018600F" w:rsidRPr="0018600F">
              <w:rPr>
                <w:rFonts w:ascii="Century Gothic" w:eastAsia="Century Gothic" w:hAnsi="Century Gothic" w:cs="Times New Roman"/>
                <w:sz w:val="20"/>
                <w:szCs w:val="20"/>
                <w:lang w:val="en-US"/>
              </w:rPr>
              <w:t xml:space="preserve"> </w:t>
            </w:r>
            <w:proofErr w:type="spellStart"/>
            <w:r w:rsidR="0018600F" w:rsidRPr="0018600F">
              <w:rPr>
                <w:rFonts w:ascii="Microsoft JhengHei" w:eastAsia="Microsoft JhengHei" w:hAnsi="Microsoft JhengHei" w:cs="Microsoft JhengHei" w:hint="eastAsia"/>
                <w:sz w:val="20"/>
                <w:szCs w:val="20"/>
                <w:lang w:val="es-ES"/>
              </w:rPr>
              <w:t>审查结果</w:t>
            </w:r>
            <w:r w:rsidR="0018600F" w:rsidRPr="0018600F">
              <w:rPr>
                <w:rFonts w:ascii="Microsoft JhengHei" w:eastAsia="Microsoft JhengHei" w:hAnsi="Microsoft JhengHei" w:cs="Microsoft JhengHei" w:hint="eastAsia"/>
                <w:sz w:val="20"/>
                <w:szCs w:val="20"/>
                <w:lang w:val="en-US"/>
              </w:rPr>
              <w:t>，</w:t>
            </w:r>
            <w:r w:rsidR="0018600F" w:rsidRPr="0018600F">
              <w:rPr>
                <w:rFonts w:ascii="Microsoft JhengHei" w:eastAsia="Microsoft JhengHei" w:hAnsi="Microsoft JhengHei" w:cs="Microsoft JhengHei" w:hint="eastAsia"/>
                <w:sz w:val="20"/>
                <w:szCs w:val="20"/>
                <w:lang w:val="es-ES"/>
              </w:rPr>
              <w:t>以确定其重要性</w:t>
            </w:r>
            <w:r w:rsidR="0018600F" w:rsidRPr="0018600F">
              <w:rPr>
                <w:rFonts w:ascii="Microsoft JhengHei" w:eastAsia="Microsoft JhengHei" w:hAnsi="Microsoft JhengHei" w:cs="Microsoft JhengHei" w:hint="eastAsia"/>
                <w:sz w:val="20"/>
                <w:szCs w:val="20"/>
                <w:lang w:val="en-US"/>
              </w:rPr>
              <w:t>，</w:t>
            </w:r>
            <w:r w:rsidR="0018600F" w:rsidRPr="0018600F">
              <w:rPr>
                <w:rFonts w:ascii="Microsoft JhengHei" w:eastAsia="Microsoft JhengHei" w:hAnsi="Microsoft JhengHei" w:cs="Microsoft JhengHei" w:hint="eastAsia"/>
                <w:sz w:val="20"/>
                <w:szCs w:val="20"/>
                <w:lang w:val="es-ES"/>
              </w:rPr>
              <w:t>并采取相应的行动</w:t>
            </w:r>
            <w:proofErr w:type="spellEnd"/>
          </w:p>
          <w:p w14:paraId="1E741E6C" w14:textId="2014A0EA" w:rsidR="00822094" w:rsidRPr="0086377A" w:rsidRDefault="0086377A" w:rsidP="0018600F">
            <w:pPr>
              <w:spacing w:before="0" w:after="120"/>
              <w:contextualSpacing/>
              <w:rPr>
                <w:rFonts w:ascii="Century Gothic" w:eastAsia="Century Gothic" w:hAnsi="Century Gothic" w:cs="Times New Roman"/>
                <w:sz w:val="20"/>
                <w:szCs w:val="20"/>
                <w:lang w:val="en-US"/>
              </w:rPr>
            </w:pPr>
            <w:r w:rsidRPr="004F7F22">
              <w:rPr>
                <w:rFonts w:ascii="MS Gothic" w:eastAsia="MS Gothic" w:hAnsi="MS Gothic" w:cs="MS Gothic"/>
                <w:sz w:val="20"/>
                <w:szCs w:val="20"/>
                <w:lang w:val="en-US"/>
              </w:rPr>
              <w:br/>
            </w:r>
            <w:proofErr w:type="spellStart"/>
            <w:r w:rsidR="0018600F" w:rsidRPr="0018600F">
              <w:rPr>
                <w:rFonts w:ascii="MS Gothic" w:eastAsia="MS Gothic" w:hAnsi="MS Gothic" w:cs="MS Gothic" w:hint="eastAsia"/>
                <w:sz w:val="20"/>
                <w:szCs w:val="20"/>
                <w:lang w:val="es-ES"/>
              </w:rPr>
              <w:t>定</w:t>
            </w:r>
            <w:r w:rsidR="0018600F" w:rsidRPr="0018600F">
              <w:rPr>
                <w:rFonts w:ascii="Microsoft JhengHei" w:eastAsia="Microsoft JhengHei" w:hAnsi="Microsoft JhengHei" w:cs="Microsoft JhengHei" w:hint="eastAsia"/>
                <w:sz w:val="20"/>
                <w:szCs w:val="20"/>
                <w:lang w:val="es-ES"/>
              </w:rPr>
              <w:t>义如何管理用于产品检验或测试的样品。这可能是通过保留</w:t>
            </w:r>
            <w:r w:rsidR="0018600F" w:rsidRPr="0018600F">
              <w:rPr>
                <w:rFonts w:ascii="Microsoft JhengHei" w:eastAsia="Microsoft JhengHei" w:hAnsi="Microsoft JhengHei" w:cs="Microsoft JhengHei" w:hint="eastAsia"/>
                <w:sz w:val="20"/>
                <w:szCs w:val="20"/>
                <w:lang w:val="en-US"/>
              </w:rPr>
              <w:t>，</w:t>
            </w:r>
            <w:r w:rsidR="0018600F" w:rsidRPr="0018600F">
              <w:rPr>
                <w:rFonts w:ascii="Microsoft JhengHei" w:eastAsia="Microsoft JhengHei" w:hAnsi="Microsoft JhengHei" w:cs="Microsoft JhengHei" w:hint="eastAsia"/>
                <w:sz w:val="20"/>
                <w:szCs w:val="20"/>
                <w:lang w:val="es-ES"/>
              </w:rPr>
              <w:t>返回库存</w:t>
            </w:r>
            <w:r w:rsidR="0018600F" w:rsidRPr="0018600F">
              <w:rPr>
                <w:rFonts w:ascii="Microsoft JhengHei" w:eastAsia="Microsoft JhengHei" w:hAnsi="Microsoft JhengHei" w:cs="Microsoft JhengHei" w:hint="eastAsia"/>
                <w:sz w:val="20"/>
                <w:szCs w:val="20"/>
                <w:lang w:val="en-US"/>
              </w:rPr>
              <w:t>，</w:t>
            </w:r>
            <w:r w:rsidR="0018600F" w:rsidRPr="0018600F">
              <w:rPr>
                <w:rFonts w:ascii="Microsoft JhengHei" w:eastAsia="Microsoft JhengHei" w:hAnsi="Microsoft JhengHei" w:cs="Microsoft JhengHei" w:hint="eastAsia"/>
                <w:sz w:val="20"/>
                <w:szCs w:val="20"/>
                <w:lang w:val="es-ES"/>
              </w:rPr>
              <w:t>返工</w:t>
            </w:r>
            <w:proofErr w:type="spellEnd"/>
            <w:r w:rsidR="0018600F" w:rsidRPr="0018600F">
              <w:rPr>
                <w:rFonts w:ascii="Century Gothic" w:eastAsia="Century Gothic" w:hAnsi="Century Gothic" w:cs="Times New Roman"/>
                <w:sz w:val="20"/>
                <w:szCs w:val="20"/>
                <w:lang w:val="en-US"/>
              </w:rPr>
              <w:t>/</w:t>
            </w:r>
            <w:proofErr w:type="spellStart"/>
            <w:r w:rsidR="0018600F" w:rsidRPr="0018600F">
              <w:rPr>
                <w:rFonts w:ascii="MS Gothic" w:eastAsia="MS Gothic" w:hAnsi="MS Gothic" w:cs="MS Gothic" w:hint="eastAsia"/>
                <w:sz w:val="20"/>
                <w:szCs w:val="20"/>
                <w:lang w:val="es-ES"/>
              </w:rPr>
              <w:t>回收</w:t>
            </w:r>
            <w:r w:rsidR="0018600F" w:rsidRPr="0086377A">
              <w:rPr>
                <w:rFonts w:ascii="MS Gothic" w:eastAsia="MS Gothic" w:hAnsi="MS Gothic" w:cs="MS Gothic" w:hint="eastAsia"/>
                <w:sz w:val="20"/>
                <w:szCs w:val="20"/>
                <w:lang w:val="en-US"/>
              </w:rPr>
              <w:t>，</w:t>
            </w:r>
            <w:r w:rsidR="0018600F" w:rsidRPr="0018600F">
              <w:rPr>
                <w:rFonts w:ascii="MS Gothic" w:eastAsia="MS Gothic" w:hAnsi="MS Gothic" w:cs="MS Gothic" w:hint="eastAsia"/>
                <w:sz w:val="20"/>
                <w:szCs w:val="20"/>
                <w:lang w:val="es-ES"/>
              </w:rPr>
              <w:t>或</w:t>
            </w:r>
            <w:r w:rsidR="0018600F" w:rsidRPr="0018600F">
              <w:rPr>
                <w:rFonts w:ascii="Microsoft JhengHei" w:eastAsia="Microsoft JhengHei" w:hAnsi="Microsoft JhengHei" w:cs="Microsoft JhengHei" w:hint="eastAsia"/>
                <w:sz w:val="20"/>
                <w:szCs w:val="20"/>
                <w:lang w:val="es-ES"/>
              </w:rPr>
              <w:t>处置</w:t>
            </w:r>
            <w:proofErr w:type="spellEnd"/>
            <w:r w:rsidR="0018600F" w:rsidRPr="0018600F">
              <w:rPr>
                <w:rFonts w:ascii="MS Gothic" w:eastAsia="MS Gothic" w:hAnsi="MS Gothic" w:cs="MS Gothic" w:hint="eastAsia"/>
                <w:sz w:val="20"/>
                <w:szCs w:val="20"/>
                <w:lang w:val="es-ES"/>
              </w:rPr>
              <w:t>。</w:t>
            </w:r>
          </w:p>
        </w:tc>
        <w:tc>
          <w:tcPr>
            <w:tcW w:w="662" w:type="pct"/>
          </w:tcPr>
          <w:p w14:paraId="18538C0A" w14:textId="77777777" w:rsidR="00822094" w:rsidRPr="0086377A" w:rsidRDefault="00822094" w:rsidP="000D2310">
            <w:pPr>
              <w:spacing w:before="120" w:after="120"/>
              <w:rPr>
                <w:rFonts w:ascii="Century Gothic" w:eastAsia="Century Gothic" w:hAnsi="Century Gothic" w:cs="Times New Roman"/>
                <w:color w:val="000000"/>
                <w:sz w:val="20"/>
                <w:szCs w:val="20"/>
                <w:lang w:val="en-US"/>
              </w:rPr>
            </w:pPr>
          </w:p>
        </w:tc>
        <w:tc>
          <w:tcPr>
            <w:tcW w:w="2356" w:type="pct"/>
          </w:tcPr>
          <w:p w14:paraId="3F0EE894" w14:textId="0C2F9428" w:rsidR="00822094" w:rsidRPr="0086377A" w:rsidRDefault="00822094" w:rsidP="000D2310">
            <w:pPr>
              <w:spacing w:before="120" w:after="120"/>
              <w:rPr>
                <w:rFonts w:ascii="Century Gothic" w:eastAsia="Century Gothic" w:hAnsi="Century Gothic" w:cs="Times New Roman"/>
                <w:color w:val="000000"/>
                <w:sz w:val="20"/>
                <w:szCs w:val="20"/>
                <w:lang w:val="en-US"/>
              </w:rPr>
            </w:pPr>
          </w:p>
        </w:tc>
      </w:tr>
      <w:tr w:rsidR="00FB47C3" w:rsidRPr="0086377A" w14:paraId="68D750F2" w14:textId="2F8319A7" w:rsidTr="001B3F35">
        <w:trPr>
          <w:trHeight w:val="285"/>
        </w:trPr>
        <w:tc>
          <w:tcPr>
            <w:tcW w:w="437" w:type="pct"/>
            <w:shd w:val="clear" w:color="auto" w:fill="FFFF99"/>
            <w:tcMar>
              <w:left w:w="105" w:type="dxa"/>
              <w:right w:w="105" w:type="dxa"/>
            </w:tcMar>
          </w:tcPr>
          <w:p w14:paraId="430DF098" w14:textId="77777777" w:rsidR="00822094" w:rsidRPr="00071916" w:rsidRDefault="00822094" w:rsidP="000D2310">
            <w:pPr>
              <w:spacing w:before="120" w:after="120"/>
              <w:rPr>
                <w:rFonts w:ascii="Century Gothic" w:eastAsia="Century Gothic" w:hAnsi="Century Gothic" w:cs="Times New Roman"/>
                <w:color w:val="000000"/>
                <w:sz w:val="20"/>
                <w:szCs w:val="20"/>
              </w:rPr>
            </w:pPr>
            <w:r w:rsidRPr="00071916">
              <w:rPr>
                <w:rFonts w:ascii="Century Gothic" w:eastAsia="Century Gothic" w:hAnsi="Century Gothic" w:cs="Times New Roman"/>
                <w:color w:val="000000"/>
                <w:sz w:val="20"/>
                <w:szCs w:val="20"/>
              </w:rPr>
              <w:t>5.6.4</w:t>
            </w:r>
          </w:p>
        </w:tc>
        <w:tc>
          <w:tcPr>
            <w:tcW w:w="161" w:type="pct"/>
            <w:shd w:val="clear" w:color="auto" w:fill="B8CCE4"/>
            <w:tcMar>
              <w:left w:w="105" w:type="dxa"/>
              <w:right w:w="105" w:type="dxa"/>
            </w:tcMar>
          </w:tcPr>
          <w:p w14:paraId="08D3C872" w14:textId="77777777" w:rsidR="00822094" w:rsidRPr="00071916" w:rsidRDefault="00822094" w:rsidP="000D2310">
            <w:pPr>
              <w:spacing w:before="120" w:after="120"/>
              <w:rPr>
                <w:rFonts w:ascii="Century Gothic" w:eastAsia="Century Gothic" w:hAnsi="Century Gothic" w:cs="Century Gothic"/>
                <w:color w:val="000000"/>
                <w:sz w:val="20"/>
                <w:szCs w:val="20"/>
              </w:rPr>
            </w:pPr>
          </w:p>
        </w:tc>
        <w:tc>
          <w:tcPr>
            <w:tcW w:w="1384" w:type="pct"/>
            <w:tcMar>
              <w:left w:w="105" w:type="dxa"/>
              <w:right w:w="105" w:type="dxa"/>
            </w:tcMar>
          </w:tcPr>
          <w:p w14:paraId="317CB558" w14:textId="77777777" w:rsidR="0086377A" w:rsidRPr="0086377A" w:rsidRDefault="0086377A" w:rsidP="0086377A">
            <w:pPr>
              <w:spacing w:before="0" w:after="120" w:line="256" w:lineRule="auto"/>
              <w:contextualSpacing/>
              <w:rPr>
                <w:rFonts w:ascii="Century Gothic" w:eastAsia="Century Gothic" w:hAnsi="Century Gothic" w:cs="Century Gothic"/>
                <w:sz w:val="18"/>
                <w:szCs w:val="18"/>
              </w:rPr>
            </w:pPr>
            <w:proofErr w:type="spellStart"/>
            <w:r w:rsidRPr="0086377A">
              <w:rPr>
                <w:rFonts w:ascii="MS Gothic" w:eastAsia="MS Gothic" w:hAnsi="MS Gothic" w:cs="MS Gothic" w:hint="eastAsia"/>
                <w:sz w:val="18"/>
                <w:szCs w:val="18"/>
                <w:lang w:val="es-ES"/>
              </w:rPr>
              <w:t>当</w:t>
            </w:r>
            <w:r w:rsidRPr="0086377A">
              <w:rPr>
                <w:rFonts w:ascii="Microsoft JhengHei" w:eastAsia="Microsoft JhengHei" w:hAnsi="Microsoft JhengHei" w:cs="Microsoft JhengHei" w:hint="eastAsia"/>
                <w:sz w:val="18"/>
                <w:szCs w:val="18"/>
                <w:lang w:val="es-ES"/>
              </w:rPr>
              <w:t>检验或测试设备已融入生产作业</w:t>
            </w:r>
            <w:r w:rsidRPr="0086377A">
              <w:rPr>
                <w:rFonts w:ascii="Microsoft JhengHei" w:eastAsia="Microsoft JhengHei" w:hAnsi="Microsoft JhengHei" w:cs="Microsoft JhengHei" w:hint="eastAsia"/>
                <w:sz w:val="18"/>
                <w:szCs w:val="18"/>
              </w:rPr>
              <w:t>，</w:t>
            </w:r>
            <w:r w:rsidRPr="0086377A">
              <w:rPr>
                <w:rFonts w:ascii="Microsoft JhengHei" w:eastAsia="Microsoft JhengHei" w:hAnsi="Microsoft JhengHei" w:cs="Microsoft JhengHei" w:hint="eastAsia"/>
                <w:sz w:val="18"/>
                <w:szCs w:val="18"/>
                <w:lang w:val="es-ES"/>
              </w:rPr>
              <w:t>并对产品的安全、合法性和质量至关重要时</w:t>
            </w:r>
            <w:r w:rsidRPr="0086377A">
              <w:rPr>
                <w:rFonts w:ascii="Microsoft JhengHei" w:eastAsia="Microsoft JhengHei" w:hAnsi="Microsoft JhengHei" w:cs="Microsoft JhengHei" w:hint="eastAsia"/>
                <w:sz w:val="18"/>
                <w:szCs w:val="18"/>
              </w:rPr>
              <w:t>，</w:t>
            </w:r>
            <w:r w:rsidRPr="0086377A">
              <w:rPr>
                <w:rFonts w:ascii="Microsoft JhengHei" w:eastAsia="Microsoft JhengHei" w:hAnsi="Microsoft JhengHei" w:cs="Microsoft JhengHei" w:hint="eastAsia"/>
                <w:sz w:val="18"/>
                <w:szCs w:val="18"/>
                <w:lang w:val="es-ES"/>
              </w:rPr>
              <w:t>工</w:t>
            </w:r>
            <w:proofErr w:type="spellEnd"/>
          </w:p>
          <w:p w14:paraId="1845CEEE" w14:textId="77777777" w:rsidR="0086377A" w:rsidRPr="0086377A" w:rsidRDefault="0086377A" w:rsidP="0086377A">
            <w:pPr>
              <w:spacing w:before="0" w:after="120" w:line="256" w:lineRule="auto"/>
              <w:contextualSpacing/>
              <w:rPr>
                <w:rFonts w:ascii="Century Gothic" w:eastAsia="Century Gothic" w:hAnsi="Century Gothic" w:cs="Century Gothic"/>
                <w:sz w:val="18"/>
                <w:szCs w:val="18"/>
              </w:rPr>
            </w:pPr>
            <w:proofErr w:type="spellStart"/>
            <w:r w:rsidRPr="0086377A">
              <w:rPr>
                <w:rFonts w:ascii="MS Gothic" w:eastAsia="MS Gothic" w:hAnsi="MS Gothic" w:cs="MS Gothic" w:hint="eastAsia"/>
                <w:sz w:val="18"/>
                <w:szCs w:val="18"/>
                <w:lang w:val="es-ES"/>
              </w:rPr>
              <w:t>厂</w:t>
            </w:r>
            <w:r w:rsidRPr="0086377A">
              <w:rPr>
                <w:rFonts w:ascii="Microsoft JhengHei" w:eastAsia="Microsoft JhengHei" w:hAnsi="Microsoft JhengHei" w:cs="Microsoft JhengHei" w:hint="eastAsia"/>
                <w:sz w:val="18"/>
                <w:szCs w:val="18"/>
                <w:lang w:val="es-ES"/>
              </w:rPr>
              <w:t>应建立并实施设备的操作和测试程序。程序应确保得到正确的设置</w:t>
            </w:r>
            <w:r w:rsidRPr="0086377A">
              <w:rPr>
                <w:rFonts w:ascii="Microsoft JhengHei" w:eastAsia="Microsoft JhengHei" w:hAnsi="Microsoft JhengHei" w:cs="Microsoft JhengHei" w:hint="eastAsia"/>
                <w:sz w:val="18"/>
                <w:szCs w:val="18"/>
              </w:rPr>
              <w:t>，</w:t>
            </w:r>
            <w:r w:rsidRPr="0086377A">
              <w:rPr>
                <w:rFonts w:ascii="Microsoft JhengHei" w:eastAsia="Microsoft JhengHei" w:hAnsi="Microsoft JhengHei" w:cs="Microsoft JhengHei" w:hint="eastAsia"/>
                <w:sz w:val="18"/>
                <w:szCs w:val="18"/>
                <w:lang w:val="es-ES"/>
              </w:rPr>
              <w:t>且能够在产品</w:t>
            </w:r>
            <w:proofErr w:type="spellEnd"/>
          </w:p>
          <w:p w14:paraId="492051C2" w14:textId="54667B02" w:rsidR="0086377A" w:rsidRPr="0086377A" w:rsidRDefault="0086377A" w:rsidP="0086377A">
            <w:pPr>
              <w:spacing w:before="0" w:after="120" w:line="256" w:lineRule="auto"/>
              <w:contextualSpacing/>
              <w:rPr>
                <w:rFonts w:ascii="Century Gothic" w:eastAsia="Century Gothic" w:hAnsi="Century Gothic" w:cs="Century Gothic"/>
                <w:sz w:val="18"/>
                <w:szCs w:val="18"/>
              </w:rPr>
            </w:pPr>
            <w:proofErr w:type="spellStart"/>
            <w:r w:rsidRPr="0086377A">
              <w:rPr>
                <w:rFonts w:ascii="MS Gothic" w:eastAsia="MS Gothic" w:hAnsi="MS Gothic" w:cs="MS Gothic" w:hint="eastAsia"/>
                <w:sz w:val="18"/>
                <w:szCs w:val="18"/>
                <w:lang w:val="es-ES"/>
              </w:rPr>
              <w:t>偏离</w:t>
            </w:r>
            <w:r w:rsidRPr="0086377A">
              <w:rPr>
                <w:rFonts w:ascii="Microsoft JhengHei" w:eastAsia="Microsoft JhengHei" w:hAnsi="Microsoft JhengHei" w:cs="Microsoft JhengHei" w:hint="eastAsia"/>
                <w:sz w:val="18"/>
                <w:szCs w:val="18"/>
                <w:lang w:val="es-ES"/>
              </w:rPr>
              <w:t>规格时发出警报、拒绝或识别产品</w:t>
            </w:r>
            <w:proofErr w:type="spellEnd"/>
            <w:r w:rsidRPr="0086377A">
              <w:rPr>
                <w:rFonts w:ascii="Microsoft JhengHei" w:eastAsia="Microsoft JhengHei" w:hAnsi="Microsoft JhengHei" w:cs="Microsoft JhengHei" w:hint="eastAsia"/>
                <w:sz w:val="18"/>
                <w:szCs w:val="18"/>
                <w:lang w:val="es-ES"/>
              </w:rPr>
              <w:t>。</w:t>
            </w:r>
            <w:r w:rsidRPr="004F7F22">
              <w:rPr>
                <w:rFonts w:ascii="Microsoft JhengHei" w:eastAsia="Microsoft JhengHei" w:hAnsi="Microsoft JhengHei" w:cs="Microsoft JhengHei"/>
                <w:sz w:val="18"/>
                <w:szCs w:val="18"/>
              </w:rPr>
              <w:br/>
            </w:r>
          </w:p>
          <w:p w14:paraId="77ED5C62" w14:textId="77777777" w:rsidR="0086377A" w:rsidRPr="0086377A" w:rsidRDefault="0086377A" w:rsidP="0086377A">
            <w:pPr>
              <w:spacing w:before="0" w:after="120" w:line="256" w:lineRule="auto"/>
              <w:contextualSpacing/>
              <w:rPr>
                <w:rFonts w:ascii="Century Gothic" w:eastAsia="Century Gothic" w:hAnsi="Century Gothic" w:cs="Century Gothic"/>
                <w:sz w:val="18"/>
                <w:szCs w:val="18"/>
              </w:rPr>
            </w:pPr>
            <w:proofErr w:type="spellStart"/>
            <w:r w:rsidRPr="0086377A">
              <w:rPr>
                <w:rFonts w:ascii="MS Gothic" w:eastAsia="MS Gothic" w:hAnsi="MS Gothic" w:cs="MS Gothic" w:hint="eastAsia"/>
                <w:sz w:val="18"/>
                <w:szCs w:val="18"/>
                <w:lang w:val="es-ES"/>
              </w:rPr>
              <w:t>适当</w:t>
            </w:r>
            <w:r w:rsidRPr="0086377A">
              <w:rPr>
                <w:rFonts w:ascii="Microsoft JhengHei" w:eastAsia="Microsoft JhengHei" w:hAnsi="Microsoft JhengHei" w:cs="Microsoft JhengHei" w:hint="eastAsia"/>
                <w:sz w:val="18"/>
                <w:szCs w:val="18"/>
                <w:lang w:val="es-ES"/>
              </w:rPr>
              <w:t>时</w:t>
            </w:r>
            <w:r w:rsidRPr="0086377A">
              <w:rPr>
                <w:rFonts w:ascii="Microsoft JhengHei" w:eastAsia="Microsoft JhengHei" w:hAnsi="Microsoft JhengHei" w:cs="Microsoft JhengHei" w:hint="eastAsia"/>
                <w:sz w:val="18"/>
                <w:szCs w:val="18"/>
              </w:rPr>
              <w:t>，</w:t>
            </w:r>
            <w:r w:rsidRPr="0086377A">
              <w:rPr>
                <w:rFonts w:ascii="Microsoft JhengHei" w:eastAsia="Microsoft JhengHei" w:hAnsi="Microsoft JhengHei" w:cs="Microsoft JhengHei" w:hint="eastAsia"/>
                <w:sz w:val="18"/>
                <w:szCs w:val="18"/>
                <w:lang w:val="es-ES"/>
              </w:rPr>
              <w:t>设备的准确性和有效性的验证应在以下方面完成</w:t>
            </w:r>
            <w:proofErr w:type="spellEnd"/>
            <w:r w:rsidRPr="0086377A">
              <w:rPr>
                <w:rFonts w:ascii="Microsoft JhengHei" w:eastAsia="Microsoft JhengHei" w:hAnsi="Microsoft JhengHei" w:cs="Microsoft JhengHei" w:hint="eastAsia"/>
                <w:sz w:val="18"/>
                <w:szCs w:val="18"/>
              </w:rPr>
              <w:t>：</w:t>
            </w:r>
          </w:p>
          <w:p w14:paraId="67FE24CB" w14:textId="505FB28C" w:rsidR="0086377A" w:rsidRPr="0086377A" w:rsidRDefault="009C4DEE" w:rsidP="0086377A">
            <w:pPr>
              <w:spacing w:before="0" w:after="120" w:line="256" w:lineRule="auto"/>
              <w:contextualSpacing/>
              <w:rPr>
                <w:rFonts w:ascii="Century Gothic" w:eastAsia="Century Gothic" w:hAnsi="Century Gothic" w:cs="Century Gothic"/>
                <w:sz w:val="18"/>
                <w:szCs w:val="18"/>
              </w:rPr>
            </w:pPr>
            <w:r w:rsidRPr="009C4DEE">
              <w:rPr>
                <w:rFonts w:ascii="Century Gothic" w:eastAsia="Century Gothic" w:hAnsi="Century Gothic" w:cs="Century Gothic"/>
                <w:sz w:val="18"/>
                <w:szCs w:val="18"/>
              </w:rPr>
              <w:t>•</w:t>
            </w:r>
            <w:r w:rsidR="0086377A" w:rsidRPr="0086377A">
              <w:rPr>
                <w:rFonts w:ascii="Century Gothic" w:eastAsia="Century Gothic" w:hAnsi="Century Gothic" w:cs="Century Gothic"/>
                <w:sz w:val="18"/>
                <w:szCs w:val="18"/>
              </w:rPr>
              <w:t xml:space="preserve"> </w:t>
            </w:r>
            <w:proofErr w:type="spellStart"/>
            <w:r w:rsidR="0086377A" w:rsidRPr="0086377A">
              <w:rPr>
                <w:rFonts w:ascii="MS Gothic" w:eastAsia="MS Gothic" w:hAnsi="MS Gothic" w:cs="MS Gothic" w:hint="eastAsia"/>
                <w:sz w:val="18"/>
                <w:szCs w:val="18"/>
                <w:lang w:val="es-ES"/>
              </w:rPr>
              <w:t>生</w:t>
            </w:r>
            <w:r w:rsidR="0086377A" w:rsidRPr="0086377A">
              <w:rPr>
                <w:rFonts w:ascii="Microsoft JhengHei" w:eastAsia="Microsoft JhengHei" w:hAnsi="Microsoft JhengHei" w:cs="Microsoft JhengHei" w:hint="eastAsia"/>
                <w:sz w:val="18"/>
                <w:szCs w:val="18"/>
                <w:lang w:val="es-ES"/>
              </w:rPr>
              <w:t>产运行的开始和结束时</w:t>
            </w:r>
            <w:proofErr w:type="spellEnd"/>
          </w:p>
          <w:p w14:paraId="1BD67011" w14:textId="677326FE" w:rsidR="0086377A" w:rsidRPr="0086377A" w:rsidRDefault="009C4DEE" w:rsidP="0086377A">
            <w:pPr>
              <w:spacing w:before="0" w:after="120" w:line="256" w:lineRule="auto"/>
              <w:contextualSpacing/>
              <w:rPr>
                <w:rFonts w:ascii="Century Gothic" w:eastAsia="Century Gothic" w:hAnsi="Century Gothic" w:cs="Century Gothic"/>
                <w:sz w:val="18"/>
                <w:szCs w:val="18"/>
              </w:rPr>
            </w:pPr>
            <w:r w:rsidRPr="009C4DEE">
              <w:rPr>
                <w:rFonts w:ascii="Century Gothic" w:eastAsia="Century Gothic" w:hAnsi="Century Gothic" w:cs="Century Gothic"/>
                <w:sz w:val="18"/>
                <w:szCs w:val="18"/>
              </w:rPr>
              <w:t>•</w:t>
            </w:r>
            <w:r w:rsidR="0086377A" w:rsidRPr="0086377A">
              <w:rPr>
                <w:rFonts w:ascii="Century Gothic" w:eastAsia="Century Gothic" w:hAnsi="Century Gothic" w:cs="Century Gothic"/>
                <w:sz w:val="18"/>
                <w:szCs w:val="18"/>
              </w:rPr>
              <w:t xml:space="preserve"> </w:t>
            </w:r>
            <w:proofErr w:type="spellStart"/>
            <w:r w:rsidR="0086377A" w:rsidRPr="0086377A">
              <w:rPr>
                <w:rFonts w:ascii="MS Gothic" w:eastAsia="MS Gothic" w:hAnsi="MS Gothic" w:cs="MS Gothic" w:hint="eastAsia"/>
                <w:sz w:val="18"/>
                <w:szCs w:val="18"/>
                <w:lang w:val="es-ES"/>
              </w:rPr>
              <w:t>宜基于工厂能力的</w:t>
            </w:r>
            <w:r w:rsidR="0086377A" w:rsidRPr="0086377A">
              <w:rPr>
                <w:rFonts w:ascii="Microsoft JhengHei" w:eastAsia="Microsoft JhengHei" w:hAnsi="Microsoft JhengHei" w:cs="Microsoft JhengHei" w:hint="eastAsia"/>
                <w:sz w:val="18"/>
                <w:szCs w:val="18"/>
                <w:lang w:val="es-ES"/>
              </w:rPr>
              <w:t>频率来识别、扣留和防止放行任何因设备故障而受影响的材料</w:t>
            </w:r>
            <w:r w:rsidR="0086377A" w:rsidRPr="0086377A">
              <w:rPr>
                <w:rFonts w:ascii="Microsoft JhengHei" w:eastAsia="Microsoft JhengHei" w:hAnsi="Microsoft JhengHei" w:cs="Microsoft JhengHei" w:hint="eastAsia"/>
                <w:sz w:val="18"/>
                <w:szCs w:val="18"/>
              </w:rPr>
              <w:t>（</w:t>
            </w:r>
            <w:r w:rsidR="0086377A" w:rsidRPr="0086377A">
              <w:rPr>
                <w:rFonts w:ascii="Microsoft JhengHei" w:eastAsia="Microsoft JhengHei" w:hAnsi="Microsoft JhengHei" w:cs="Microsoft JhengHei" w:hint="eastAsia"/>
                <w:sz w:val="18"/>
                <w:szCs w:val="18"/>
                <w:lang w:val="es-ES"/>
              </w:rPr>
              <w:t>例</w:t>
            </w:r>
            <w:proofErr w:type="spellEnd"/>
          </w:p>
          <w:p w14:paraId="0C95FA5F" w14:textId="77777777" w:rsidR="0086377A" w:rsidRPr="0086377A" w:rsidRDefault="0086377A" w:rsidP="0086377A">
            <w:pPr>
              <w:spacing w:before="0" w:after="120" w:line="256" w:lineRule="auto"/>
              <w:contextualSpacing/>
              <w:rPr>
                <w:rFonts w:ascii="Century Gothic" w:eastAsia="Century Gothic" w:hAnsi="Century Gothic" w:cs="Century Gothic"/>
                <w:sz w:val="18"/>
                <w:szCs w:val="18"/>
              </w:rPr>
            </w:pPr>
            <w:r w:rsidRPr="0086377A">
              <w:rPr>
                <w:rFonts w:ascii="Century Gothic" w:eastAsia="Century Gothic" w:hAnsi="Century Gothic" w:cs="Century Gothic"/>
                <w:sz w:val="18"/>
                <w:szCs w:val="18"/>
              </w:rPr>
              <w:t xml:space="preserve"> </w:t>
            </w:r>
            <w:proofErr w:type="spellStart"/>
            <w:r w:rsidRPr="0086377A">
              <w:rPr>
                <w:rFonts w:ascii="MS Gothic" w:eastAsia="MS Gothic" w:hAnsi="MS Gothic" w:cs="MS Gothic" w:hint="eastAsia"/>
                <w:sz w:val="18"/>
                <w:szCs w:val="18"/>
                <w:lang w:val="es-ES"/>
              </w:rPr>
              <w:t>如在生</w:t>
            </w:r>
            <w:r w:rsidRPr="0086377A">
              <w:rPr>
                <w:rFonts w:ascii="Microsoft JhengHei" w:eastAsia="Microsoft JhengHei" w:hAnsi="Microsoft JhengHei" w:cs="Microsoft JhengHei" w:hint="eastAsia"/>
                <w:sz w:val="18"/>
                <w:szCs w:val="18"/>
                <w:lang w:val="es-ES"/>
              </w:rPr>
              <w:t>产作业中</w:t>
            </w:r>
            <w:r w:rsidRPr="0086377A">
              <w:rPr>
                <w:rFonts w:ascii="Microsoft JhengHei" w:eastAsia="Microsoft JhengHei" w:hAnsi="Microsoft JhengHei" w:cs="Microsoft JhengHei" w:hint="eastAsia"/>
                <w:sz w:val="18"/>
                <w:szCs w:val="18"/>
              </w:rPr>
              <w:t>，</w:t>
            </w:r>
            <w:r w:rsidRPr="0086377A">
              <w:rPr>
                <w:rFonts w:ascii="Microsoft JhengHei" w:eastAsia="Microsoft JhengHei" w:hAnsi="Microsoft JhengHei" w:cs="Microsoft JhengHei" w:hint="eastAsia"/>
                <w:sz w:val="18"/>
                <w:szCs w:val="18"/>
                <w:lang w:val="es-ES"/>
              </w:rPr>
              <w:t>或更换原材料的批次时</w:t>
            </w:r>
            <w:proofErr w:type="spellEnd"/>
            <w:r w:rsidRPr="0086377A">
              <w:rPr>
                <w:rFonts w:ascii="Microsoft JhengHei" w:eastAsia="Microsoft JhengHei" w:hAnsi="Microsoft JhengHei" w:cs="Microsoft JhengHei" w:hint="eastAsia"/>
                <w:sz w:val="18"/>
                <w:szCs w:val="18"/>
                <w:lang w:val="es-ES"/>
              </w:rPr>
              <w:t>。</w:t>
            </w:r>
          </w:p>
          <w:p w14:paraId="783D75A6" w14:textId="374E0536" w:rsidR="00822094" w:rsidRPr="0086377A" w:rsidRDefault="009C4DEE" w:rsidP="0086377A">
            <w:pPr>
              <w:spacing w:before="0" w:after="120" w:line="256" w:lineRule="auto"/>
              <w:contextualSpacing/>
              <w:rPr>
                <w:rFonts w:ascii="Century Gothic" w:eastAsia="Century Gothic" w:hAnsi="Century Gothic" w:cs="Century Gothic"/>
                <w:sz w:val="18"/>
                <w:szCs w:val="18"/>
              </w:rPr>
            </w:pPr>
            <w:r w:rsidRPr="009C4DEE">
              <w:rPr>
                <w:rFonts w:ascii="Century Gothic" w:eastAsia="Century Gothic" w:hAnsi="Century Gothic" w:cs="Century Gothic"/>
                <w:sz w:val="18"/>
                <w:szCs w:val="18"/>
              </w:rPr>
              <w:t>•</w:t>
            </w:r>
            <w:r w:rsidR="0086377A" w:rsidRPr="0086377A">
              <w:rPr>
                <w:rFonts w:ascii="Century Gothic" w:eastAsia="Century Gothic" w:hAnsi="Century Gothic" w:cs="Century Gothic"/>
                <w:sz w:val="18"/>
                <w:szCs w:val="18"/>
              </w:rPr>
              <w:t xml:space="preserve"> </w:t>
            </w:r>
            <w:proofErr w:type="spellStart"/>
            <w:r w:rsidR="0086377A" w:rsidRPr="0086377A">
              <w:rPr>
                <w:rFonts w:ascii="MS Gothic" w:eastAsia="MS Gothic" w:hAnsi="MS Gothic" w:cs="MS Gothic" w:hint="eastAsia"/>
                <w:sz w:val="18"/>
                <w:szCs w:val="18"/>
                <w:lang w:val="es-ES"/>
              </w:rPr>
              <w:t>基于</w:t>
            </w:r>
            <w:r w:rsidR="0086377A" w:rsidRPr="0086377A">
              <w:rPr>
                <w:rFonts w:ascii="Microsoft JhengHei" w:eastAsia="Microsoft JhengHei" w:hAnsi="Microsoft JhengHei" w:cs="Microsoft JhengHei" w:hint="eastAsia"/>
                <w:sz w:val="18"/>
                <w:szCs w:val="18"/>
                <w:lang w:val="es-ES"/>
              </w:rPr>
              <w:t>设备生产商建议的频率</w:t>
            </w:r>
            <w:proofErr w:type="spellEnd"/>
            <w:r w:rsidR="0086377A" w:rsidRPr="0086377A">
              <w:rPr>
                <w:rFonts w:ascii="Century Gothic" w:eastAsia="Century Gothic" w:hAnsi="Century Gothic" w:cs="Century Gothic"/>
                <w:sz w:val="18"/>
                <w:szCs w:val="18"/>
              </w:rPr>
              <w:t xml:space="preserve"> </w:t>
            </w:r>
            <w:r w:rsidR="0086377A" w:rsidRPr="0086377A">
              <w:rPr>
                <w:rFonts w:ascii="MS Gothic" w:eastAsia="MS Gothic" w:hAnsi="MS Gothic" w:cs="MS Gothic" w:hint="eastAsia"/>
                <w:sz w:val="18"/>
                <w:szCs w:val="18"/>
                <w:lang w:val="es-ES"/>
              </w:rPr>
              <w:t>。</w:t>
            </w:r>
          </w:p>
        </w:tc>
        <w:tc>
          <w:tcPr>
            <w:tcW w:w="662" w:type="pct"/>
          </w:tcPr>
          <w:p w14:paraId="1EE9CAD1" w14:textId="77777777" w:rsidR="00822094" w:rsidRPr="0086377A" w:rsidRDefault="00822094" w:rsidP="000D2310">
            <w:pPr>
              <w:spacing w:before="120" w:after="120"/>
              <w:rPr>
                <w:rFonts w:ascii="Century Gothic" w:eastAsia="Century Gothic" w:hAnsi="Century Gothic" w:cs="Times New Roman"/>
                <w:color w:val="000000"/>
                <w:sz w:val="20"/>
                <w:szCs w:val="20"/>
              </w:rPr>
            </w:pPr>
          </w:p>
        </w:tc>
        <w:tc>
          <w:tcPr>
            <w:tcW w:w="2356" w:type="pct"/>
          </w:tcPr>
          <w:p w14:paraId="537BFAC0" w14:textId="294A3541" w:rsidR="00822094" w:rsidRPr="0086377A" w:rsidRDefault="00822094" w:rsidP="000D2310">
            <w:pPr>
              <w:spacing w:before="120" w:after="120"/>
              <w:rPr>
                <w:rFonts w:ascii="Century Gothic" w:eastAsia="Century Gothic" w:hAnsi="Century Gothic" w:cs="Times New Roman"/>
                <w:color w:val="000000"/>
                <w:sz w:val="20"/>
                <w:szCs w:val="20"/>
              </w:rPr>
            </w:pPr>
          </w:p>
        </w:tc>
      </w:tr>
      <w:tr w:rsidR="00FB47C3" w:rsidRPr="003444F7" w14:paraId="20614A1D" w14:textId="286A8556" w:rsidTr="001B3F35">
        <w:trPr>
          <w:trHeight w:val="285"/>
        </w:trPr>
        <w:tc>
          <w:tcPr>
            <w:tcW w:w="598" w:type="pct"/>
            <w:gridSpan w:val="2"/>
            <w:shd w:val="clear" w:color="auto" w:fill="FFFF99"/>
            <w:tcMar>
              <w:left w:w="105" w:type="dxa"/>
              <w:right w:w="105" w:type="dxa"/>
            </w:tcMar>
          </w:tcPr>
          <w:p w14:paraId="274946A2" w14:textId="77777777" w:rsidR="00822094" w:rsidRPr="00071916" w:rsidRDefault="00822094" w:rsidP="000D2310">
            <w:pPr>
              <w:spacing w:before="120" w:after="120"/>
              <w:rPr>
                <w:rFonts w:ascii="Century Gothic" w:eastAsia="Century Gothic" w:hAnsi="Century Gothic" w:cs="Times New Roman"/>
                <w:color w:val="000000"/>
                <w:sz w:val="20"/>
                <w:szCs w:val="20"/>
              </w:rPr>
            </w:pPr>
            <w:r w:rsidRPr="00071916">
              <w:rPr>
                <w:rFonts w:ascii="Century Gothic" w:eastAsia="Century Gothic" w:hAnsi="Century Gothic" w:cs="Times New Roman"/>
                <w:color w:val="000000"/>
                <w:sz w:val="20"/>
                <w:szCs w:val="20"/>
              </w:rPr>
              <w:t>5.6.5</w:t>
            </w:r>
          </w:p>
        </w:tc>
        <w:tc>
          <w:tcPr>
            <w:tcW w:w="1384" w:type="pct"/>
            <w:tcMar>
              <w:left w:w="105" w:type="dxa"/>
              <w:right w:w="105" w:type="dxa"/>
            </w:tcMar>
          </w:tcPr>
          <w:p w14:paraId="41276BD9" w14:textId="38176227" w:rsidR="00822094" w:rsidRPr="003444F7" w:rsidRDefault="003444F7" w:rsidP="003444F7">
            <w:pPr>
              <w:spacing w:before="120" w:after="120"/>
              <w:rPr>
                <w:rFonts w:ascii="Century Gothic" w:eastAsia="Century Gothic" w:hAnsi="Century Gothic" w:cs="Times New Roman"/>
                <w:color w:val="000000"/>
                <w:sz w:val="20"/>
                <w:szCs w:val="20"/>
              </w:rPr>
            </w:pPr>
            <w:proofErr w:type="spellStart"/>
            <w:r w:rsidRPr="003444F7">
              <w:rPr>
                <w:rFonts w:ascii="Microsoft JhengHei" w:eastAsia="Microsoft JhengHei" w:hAnsi="Microsoft JhengHei" w:cs="Microsoft JhengHei" w:hint="eastAsia"/>
                <w:color w:val="000000"/>
                <w:sz w:val="20"/>
                <w:szCs w:val="20"/>
                <w:lang w:val="es-ES"/>
              </w:rPr>
              <w:t>检验和测试程序和客户批准的参考样品</w:t>
            </w:r>
            <w:r w:rsidRPr="003444F7">
              <w:rPr>
                <w:rFonts w:ascii="Microsoft JhengHei" w:eastAsia="Microsoft JhengHei" w:hAnsi="Microsoft JhengHei" w:cs="Microsoft JhengHei" w:hint="eastAsia"/>
                <w:color w:val="000000"/>
                <w:sz w:val="20"/>
                <w:szCs w:val="20"/>
              </w:rPr>
              <w:t>（</w:t>
            </w:r>
            <w:r w:rsidRPr="003444F7">
              <w:rPr>
                <w:rFonts w:ascii="Microsoft JhengHei" w:eastAsia="Microsoft JhengHei" w:hAnsi="Microsoft JhengHei" w:cs="Microsoft JhengHei" w:hint="eastAsia"/>
                <w:color w:val="000000"/>
                <w:sz w:val="20"/>
                <w:szCs w:val="20"/>
                <w:lang w:val="es-ES"/>
              </w:rPr>
              <w:t>如需要</w:t>
            </w:r>
            <w:r w:rsidRPr="003444F7">
              <w:rPr>
                <w:rFonts w:ascii="Microsoft JhengHei" w:eastAsia="Microsoft JhengHei" w:hAnsi="Microsoft JhengHei" w:cs="Microsoft JhengHei" w:hint="eastAsia"/>
                <w:color w:val="000000"/>
                <w:sz w:val="20"/>
                <w:szCs w:val="20"/>
              </w:rPr>
              <w:t>）</w:t>
            </w:r>
            <w:r w:rsidRPr="003444F7">
              <w:rPr>
                <w:rFonts w:ascii="Microsoft JhengHei" w:eastAsia="Microsoft JhengHei" w:hAnsi="Microsoft JhengHei" w:cs="Microsoft JhengHei" w:hint="eastAsia"/>
                <w:color w:val="000000"/>
                <w:sz w:val="20"/>
                <w:szCs w:val="20"/>
                <w:lang w:val="es-ES"/>
              </w:rPr>
              <w:t>应为最新的版本</w:t>
            </w:r>
            <w:r w:rsidRPr="003444F7">
              <w:rPr>
                <w:rFonts w:ascii="Microsoft JhengHei" w:eastAsia="Microsoft JhengHei" w:hAnsi="Microsoft JhengHei" w:cs="Microsoft JhengHei" w:hint="eastAsia"/>
                <w:color w:val="000000"/>
                <w:sz w:val="20"/>
                <w:szCs w:val="20"/>
              </w:rPr>
              <w:t>，</w:t>
            </w:r>
            <w:r w:rsidRPr="003444F7">
              <w:rPr>
                <w:rFonts w:ascii="Microsoft JhengHei" w:eastAsia="Microsoft JhengHei" w:hAnsi="Microsoft JhengHei" w:cs="Microsoft JhengHei" w:hint="eastAsia"/>
                <w:color w:val="000000"/>
                <w:sz w:val="20"/>
                <w:szCs w:val="20"/>
                <w:lang w:val="es-ES"/>
              </w:rPr>
              <w:t>并在活动进行的</w:t>
            </w:r>
            <w:r w:rsidRPr="003444F7">
              <w:rPr>
                <w:rFonts w:ascii="MS Gothic" w:eastAsia="MS Gothic" w:hAnsi="MS Gothic" w:cs="MS Gothic" w:hint="eastAsia"/>
                <w:color w:val="000000"/>
                <w:sz w:val="20"/>
                <w:szCs w:val="20"/>
                <w:lang w:val="es-ES"/>
              </w:rPr>
              <w:t>位置能</w:t>
            </w:r>
            <w:r w:rsidRPr="003444F7">
              <w:rPr>
                <w:rFonts w:ascii="Microsoft JhengHei" w:eastAsia="Microsoft JhengHei" w:hAnsi="Microsoft JhengHei" w:cs="Microsoft JhengHei" w:hint="eastAsia"/>
                <w:color w:val="000000"/>
                <w:sz w:val="20"/>
                <w:szCs w:val="20"/>
                <w:lang w:val="es-ES"/>
              </w:rPr>
              <w:t>够获取</w:t>
            </w:r>
            <w:proofErr w:type="spellEnd"/>
            <w:r w:rsidRPr="003444F7">
              <w:rPr>
                <w:rFonts w:ascii="MS Gothic" w:eastAsia="MS Gothic" w:hAnsi="MS Gothic" w:cs="MS Gothic" w:hint="eastAsia"/>
                <w:color w:val="000000"/>
                <w:sz w:val="20"/>
                <w:szCs w:val="20"/>
                <w:lang w:val="es-ES"/>
              </w:rPr>
              <w:t>。</w:t>
            </w:r>
          </w:p>
        </w:tc>
        <w:tc>
          <w:tcPr>
            <w:tcW w:w="662" w:type="pct"/>
          </w:tcPr>
          <w:p w14:paraId="657B943E" w14:textId="77777777" w:rsidR="00822094" w:rsidRPr="003444F7" w:rsidRDefault="00822094" w:rsidP="000D2310">
            <w:pPr>
              <w:spacing w:before="120" w:after="120"/>
              <w:rPr>
                <w:rFonts w:ascii="Century Gothic" w:eastAsia="Century Gothic" w:hAnsi="Century Gothic" w:cs="Times New Roman"/>
                <w:color w:val="000000"/>
                <w:sz w:val="20"/>
                <w:szCs w:val="20"/>
              </w:rPr>
            </w:pPr>
          </w:p>
        </w:tc>
        <w:tc>
          <w:tcPr>
            <w:tcW w:w="2356" w:type="pct"/>
          </w:tcPr>
          <w:p w14:paraId="1989EFAA" w14:textId="213410F7" w:rsidR="00822094" w:rsidRPr="003444F7" w:rsidRDefault="00822094" w:rsidP="000D2310">
            <w:pPr>
              <w:spacing w:before="120" w:after="120"/>
              <w:rPr>
                <w:rFonts w:ascii="Century Gothic" w:eastAsia="Century Gothic" w:hAnsi="Century Gothic" w:cs="Times New Roman"/>
                <w:color w:val="000000"/>
                <w:sz w:val="20"/>
                <w:szCs w:val="20"/>
              </w:rPr>
            </w:pPr>
          </w:p>
        </w:tc>
      </w:tr>
      <w:tr w:rsidR="00FB47C3" w:rsidRPr="009D6890" w14:paraId="27538386" w14:textId="0D27B7B1" w:rsidTr="0062000E">
        <w:trPr>
          <w:trHeight w:val="285"/>
        </w:trPr>
        <w:tc>
          <w:tcPr>
            <w:tcW w:w="598" w:type="pct"/>
            <w:gridSpan w:val="2"/>
            <w:shd w:val="clear" w:color="auto" w:fill="B8CCE4"/>
            <w:tcMar>
              <w:left w:w="105" w:type="dxa"/>
              <w:right w:w="105" w:type="dxa"/>
            </w:tcMar>
          </w:tcPr>
          <w:p w14:paraId="4F64EBB0" w14:textId="77777777" w:rsidR="00822094" w:rsidRPr="00071916" w:rsidRDefault="00822094" w:rsidP="000D2310">
            <w:pPr>
              <w:spacing w:before="120" w:after="120"/>
              <w:rPr>
                <w:rFonts w:ascii="Century Gothic" w:eastAsia="Century Gothic" w:hAnsi="Century Gothic" w:cs="Times New Roman"/>
                <w:color w:val="000000"/>
                <w:sz w:val="20"/>
                <w:szCs w:val="20"/>
              </w:rPr>
            </w:pPr>
            <w:r w:rsidRPr="00071916">
              <w:rPr>
                <w:rFonts w:ascii="Century Gothic" w:eastAsia="Century Gothic" w:hAnsi="Century Gothic" w:cs="Times New Roman"/>
                <w:color w:val="000000"/>
                <w:sz w:val="20"/>
                <w:szCs w:val="20"/>
              </w:rPr>
              <w:t>5.6.6</w:t>
            </w:r>
          </w:p>
        </w:tc>
        <w:tc>
          <w:tcPr>
            <w:tcW w:w="1384" w:type="pct"/>
            <w:tcMar>
              <w:left w:w="105" w:type="dxa"/>
              <w:right w:w="105" w:type="dxa"/>
            </w:tcMar>
          </w:tcPr>
          <w:p w14:paraId="645F465E" w14:textId="26511B67" w:rsidR="009D6890" w:rsidRPr="009D6890" w:rsidRDefault="009D6890" w:rsidP="009D6890">
            <w:pPr>
              <w:spacing w:before="120" w:after="120"/>
              <w:rPr>
                <w:rFonts w:ascii="Century Gothic" w:eastAsia="Century Gothic" w:hAnsi="Century Gothic" w:cs="Times New Roman"/>
                <w:color w:val="000000"/>
                <w:sz w:val="20"/>
                <w:szCs w:val="20"/>
              </w:rPr>
            </w:pPr>
            <w:proofErr w:type="spellStart"/>
            <w:r w:rsidRPr="009D6890">
              <w:rPr>
                <w:rFonts w:ascii="MS Gothic" w:eastAsia="MS Gothic" w:hAnsi="MS Gothic" w:cs="MS Gothic" w:hint="eastAsia"/>
                <w:color w:val="000000"/>
                <w:sz w:val="20"/>
                <w:szCs w:val="20"/>
                <w:lang w:val="es-ES"/>
              </w:rPr>
              <w:t>当</w:t>
            </w:r>
            <w:r w:rsidRPr="009D6890">
              <w:rPr>
                <w:rFonts w:ascii="Microsoft JhengHei" w:eastAsia="Microsoft JhengHei" w:hAnsi="Microsoft JhengHei" w:cs="Microsoft JhengHei" w:hint="eastAsia"/>
                <w:color w:val="000000"/>
                <w:sz w:val="20"/>
                <w:szCs w:val="20"/>
                <w:lang w:val="es-ES"/>
              </w:rPr>
              <w:t>进行对于产品安全或合法性至关重要的测试时</w:t>
            </w:r>
            <w:r w:rsidRPr="009D6890">
              <w:rPr>
                <w:rFonts w:ascii="Microsoft JhengHei" w:eastAsia="Microsoft JhengHei" w:hAnsi="Microsoft JhengHei" w:cs="Microsoft JhengHei" w:hint="eastAsia"/>
                <w:color w:val="000000"/>
                <w:sz w:val="20"/>
                <w:szCs w:val="20"/>
              </w:rPr>
              <w:t>，</w:t>
            </w:r>
            <w:r w:rsidRPr="009D6890">
              <w:rPr>
                <w:rFonts w:ascii="Microsoft JhengHei" w:eastAsia="Microsoft JhengHei" w:hAnsi="Microsoft JhengHei" w:cs="Microsoft JhengHei" w:hint="eastAsia"/>
                <w:color w:val="000000"/>
                <w:sz w:val="20"/>
                <w:szCs w:val="20"/>
                <w:lang w:val="es-ES"/>
              </w:rPr>
              <w:t>内部或外部测试机构应取得公认的认可</w:t>
            </w:r>
            <w:r w:rsidRPr="009D6890">
              <w:rPr>
                <w:rFonts w:ascii="Microsoft JhengHei" w:eastAsia="Microsoft JhengHei" w:hAnsi="Microsoft JhengHei" w:cs="Microsoft JhengHei" w:hint="eastAsia"/>
                <w:color w:val="000000"/>
                <w:sz w:val="20"/>
                <w:szCs w:val="20"/>
              </w:rPr>
              <w:t>，</w:t>
            </w:r>
            <w:r w:rsidRPr="009D6890">
              <w:rPr>
                <w:rFonts w:ascii="Microsoft JhengHei" w:eastAsia="Microsoft JhengHei" w:hAnsi="Microsoft JhengHei" w:cs="Microsoft JhengHei" w:hint="eastAsia"/>
                <w:color w:val="000000"/>
                <w:sz w:val="20"/>
                <w:szCs w:val="20"/>
                <w:lang w:val="es-ES"/>
              </w:rPr>
              <w:t>或者按开展测试的</w:t>
            </w:r>
            <w:proofErr w:type="spellEnd"/>
            <w:r w:rsidRPr="009D6890">
              <w:rPr>
                <w:rFonts w:ascii="Century Gothic" w:eastAsia="Century Gothic" w:hAnsi="Century Gothic" w:cs="Times New Roman"/>
                <w:color w:val="000000"/>
                <w:sz w:val="20"/>
                <w:szCs w:val="20"/>
              </w:rPr>
              <w:t xml:space="preserve"> </w:t>
            </w:r>
            <w:proofErr w:type="spellStart"/>
            <w:r w:rsidRPr="009D6890">
              <w:rPr>
                <w:rFonts w:ascii="MS Gothic" w:eastAsia="MS Gothic" w:hAnsi="MS Gothic" w:cs="MS Gothic" w:hint="eastAsia"/>
                <w:color w:val="000000"/>
                <w:sz w:val="20"/>
                <w:szCs w:val="20"/>
                <w:lang w:val="es-ES"/>
              </w:rPr>
              <w:t>要求和</w:t>
            </w:r>
            <w:proofErr w:type="spellEnd"/>
            <w:r w:rsidRPr="009D6890">
              <w:rPr>
                <w:rFonts w:ascii="Century Gothic" w:eastAsia="Century Gothic" w:hAnsi="Century Gothic" w:cs="Times New Roman"/>
                <w:color w:val="000000"/>
                <w:sz w:val="20"/>
                <w:szCs w:val="20"/>
              </w:rPr>
              <w:t xml:space="preserve">ISO 17025 </w:t>
            </w:r>
            <w:proofErr w:type="spellStart"/>
            <w:r w:rsidRPr="009D6890">
              <w:rPr>
                <w:rFonts w:ascii="MS Gothic" w:eastAsia="MS Gothic" w:hAnsi="MS Gothic" w:cs="MS Gothic" w:hint="eastAsia"/>
                <w:color w:val="000000"/>
                <w:sz w:val="20"/>
                <w:szCs w:val="20"/>
                <w:lang w:val="es-ES"/>
              </w:rPr>
              <w:t>的原</w:t>
            </w:r>
            <w:r w:rsidRPr="009D6890">
              <w:rPr>
                <w:rFonts w:ascii="Microsoft JhengHei" w:eastAsia="Microsoft JhengHei" w:hAnsi="Microsoft JhengHei" w:cs="Microsoft JhengHei" w:hint="eastAsia"/>
                <w:color w:val="000000"/>
                <w:sz w:val="20"/>
                <w:szCs w:val="20"/>
                <w:lang w:val="es-ES"/>
              </w:rPr>
              <w:t>则进</w:t>
            </w:r>
            <w:r w:rsidRPr="009D6890">
              <w:rPr>
                <w:rFonts w:ascii="Microsoft JhengHei" w:eastAsia="Microsoft JhengHei" w:hAnsi="Microsoft JhengHei" w:cs="Microsoft JhengHei" w:hint="eastAsia"/>
                <w:color w:val="000000"/>
                <w:sz w:val="20"/>
                <w:szCs w:val="20"/>
                <w:lang w:val="es-ES"/>
              </w:rPr>
              <w:lastRenderedPageBreak/>
              <w:t>行操作包括适用的能力测试。如</w:t>
            </w:r>
            <w:r w:rsidRPr="009D6890">
              <w:rPr>
                <w:rFonts w:ascii="MS Gothic" w:eastAsia="MS Gothic" w:hAnsi="MS Gothic" w:cs="MS Gothic" w:hint="eastAsia"/>
                <w:color w:val="000000"/>
                <w:sz w:val="20"/>
                <w:szCs w:val="20"/>
                <w:lang w:val="es-ES"/>
              </w:rPr>
              <w:t>果没有使用</w:t>
            </w:r>
            <w:r w:rsidRPr="009D6890">
              <w:rPr>
                <w:rFonts w:ascii="Microsoft JhengHei" w:eastAsia="Microsoft JhengHei" w:hAnsi="Microsoft JhengHei" w:cs="Microsoft JhengHei" w:hint="eastAsia"/>
                <w:color w:val="000000"/>
                <w:sz w:val="20"/>
                <w:szCs w:val="20"/>
                <w:lang w:val="es-ES"/>
              </w:rPr>
              <w:t>认可的方法</w:t>
            </w:r>
            <w:r w:rsidRPr="009D6890">
              <w:rPr>
                <w:rFonts w:ascii="Microsoft JhengHei" w:eastAsia="Microsoft JhengHei" w:hAnsi="Microsoft JhengHei" w:cs="Microsoft JhengHei" w:hint="eastAsia"/>
                <w:color w:val="000000"/>
                <w:sz w:val="20"/>
                <w:szCs w:val="20"/>
                <w:lang w:val="en-US"/>
              </w:rPr>
              <w:t>，</w:t>
            </w:r>
            <w:r w:rsidRPr="009D6890">
              <w:rPr>
                <w:rFonts w:ascii="Microsoft JhengHei" w:eastAsia="Microsoft JhengHei" w:hAnsi="Microsoft JhengHei" w:cs="Microsoft JhengHei" w:hint="eastAsia"/>
                <w:color w:val="000000"/>
                <w:sz w:val="20"/>
                <w:szCs w:val="20"/>
                <w:lang w:val="es-ES"/>
              </w:rPr>
              <w:t>应提供书面的正当理由说明</w:t>
            </w:r>
            <w:proofErr w:type="spellEnd"/>
            <w:r w:rsidRPr="009D6890">
              <w:rPr>
                <w:rFonts w:ascii="Microsoft JhengHei" w:eastAsia="Microsoft JhengHei" w:hAnsi="Microsoft JhengHei" w:cs="Microsoft JhengHei" w:hint="eastAsia"/>
                <w:color w:val="000000"/>
                <w:sz w:val="20"/>
                <w:szCs w:val="20"/>
                <w:lang w:val="es-ES"/>
              </w:rPr>
              <w:t>。</w:t>
            </w:r>
            <w:r w:rsidRPr="009D6890">
              <w:rPr>
                <w:rFonts w:ascii="Century Gothic" w:eastAsia="Century Gothic" w:hAnsi="Century Gothic" w:cs="Times New Roman"/>
                <w:color w:val="000000"/>
                <w:sz w:val="20"/>
                <w:szCs w:val="20"/>
                <w:lang w:val="en-US"/>
              </w:rPr>
              <w:t xml:space="preserve"> </w:t>
            </w:r>
          </w:p>
          <w:p w14:paraId="7881D19E" w14:textId="361B699A" w:rsidR="00822094" w:rsidRPr="009D6890" w:rsidRDefault="009D6890" w:rsidP="009D6890">
            <w:pPr>
              <w:spacing w:before="120" w:after="120"/>
              <w:rPr>
                <w:rFonts w:ascii="Century Gothic" w:eastAsia="Century Gothic" w:hAnsi="Century Gothic" w:cs="Times New Roman"/>
                <w:color w:val="000000"/>
                <w:sz w:val="20"/>
                <w:szCs w:val="20"/>
                <w:lang w:val="en-US"/>
              </w:rPr>
            </w:pPr>
            <w:proofErr w:type="spellStart"/>
            <w:r w:rsidRPr="009D6890">
              <w:rPr>
                <w:rFonts w:ascii="Microsoft JhengHei" w:eastAsia="Microsoft JhengHei" w:hAnsi="Microsoft JhengHei" w:cs="Microsoft JhengHei" w:hint="eastAsia"/>
                <w:color w:val="000000"/>
                <w:sz w:val="20"/>
                <w:szCs w:val="20"/>
                <w:lang w:val="es-ES"/>
              </w:rPr>
              <w:t>应理解实验室结果的重要性并采取相应的措施</w:t>
            </w:r>
            <w:proofErr w:type="spellEnd"/>
            <w:r w:rsidRPr="009D6890">
              <w:rPr>
                <w:rFonts w:ascii="MS Gothic" w:eastAsia="MS Gothic" w:hAnsi="MS Gothic" w:cs="MS Gothic" w:hint="eastAsia"/>
                <w:color w:val="000000"/>
                <w:sz w:val="20"/>
                <w:szCs w:val="20"/>
                <w:lang w:val="es-ES"/>
              </w:rPr>
              <w:t>。</w:t>
            </w:r>
          </w:p>
        </w:tc>
        <w:tc>
          <w:tcPr>
            <w:tcW w:w="662" w:type="pct"/>
          </w:tcPr>
          <w:p w14:paraId="2806662D" w14:textId="77777777" w:rsidR="00822094" w:rsidRPr="009D6890" w:rsidRDefault="00822094" w:rsidP="000D2310">
            <w:pPr>
              <w:spacing w:before="120" w:after="120"/>
              <w:rPr>
                <w:rFonts w:ascii="Century Gothic" w:eastAsia="Century Gothic" w:hAnsi="Century Gothic" w:cs="Times New Roman"/>
                <w:color w:val="000000"/>
                <w:sz w:val="20"/>
                <w:szCs w:val="20"/>
                <w:lang w:val="en-US"/>
              </w:rPr>
            </w:pPr>
          </w:p>
        </w:tc>
        <w:tc>
          <w:tcPr>
            <w:tcW w:w="2356" w:type="pct"/>
          </w:tcPr>
          <w:p w14:paraId="47BEB108" w14:textId="7DC5CAEA" w:rsidR="00822094" w:rsidRPr="009D6890" w:rsidRDefault="00822094" w:rsidP="000D2310">
            <w:pPr>
              <w:spacing w:before="120" w:after="120"/>
              <w:rPr>
                <w:rFonts w:ascii="Century Gothic" w:eastAsia="Century Gothic" w:hAnsi="Century Gothic" w:cs="Times New Roman"/>
                <w:color w:val="000000"/>
                <w:sz w:val="20"/>
                <w:szCs w:val="20"/>
                <w:lang w:val="en-US"/>
              </w:rPr>
            </w:pPr>
          </w:p>
        </w:tc>
      </w:tr>
    </w:tbl>
    <w:tbl>
      <w:tblPr>
        <w:tblStyle w:val="TableGrid"/>
        <w:tblW w:w="5001" w:type="pct"/>
        <w:tblInd w:w="-5" w:type="dxa"/>
        <w:tblLook w:val="01E0" w:firstRow="1" w:lastRow="1" w:firstColumn="1" w:lastColumn="1" w:noHBand="0" w:noVBand="0"/>
      </w:tblPr>
      <w:tblGrid>
        <w:gridCol w:w="1134"/>
        <w:gridCol w:w="8510"/>
      </w:tblGrid>
      <w:tr w:rsidR="00130E28" w:rsidRPr="00071916" w14:paraId="1D4633EF" w14:textId="77777777" w:rsidTr="000D2310">
        <w:tc>
          <w:tcPr>
            <w:tcW w:w="5000" w:type="pct"/>
            <w:gridSpan w:val="2"/>
            <w:shd w:val="clear" w:color="auto" w:fill="00B0F0"/>
          </w:tcPr>
          <w:p w14:paraId="7510B6EA" w14:textId="20FC8F75" w:rsidR="00130E28" w:rsidRPr="00071916" w:rsidRDefault="00130E28" w:rsidP="000D2310">
            <w:pPr>
              <w:keepNext/>
              <w:keepLines/>
              <w:outlineLvl w:val="1"/>
              <w:rPr>
                <w:rFonts w:ascii="Century Gothic" w:eastAsiaTheme="majorEastAsia" w:hAnsi="Century Gothic" w:cs="Times New Roman (Headings CS)"/>
                <w:b/>
                <w:color w:val="FFFFFF" w:themeColor="background1"/>
                <w:sz w:val="20"/>
                <w:szCs w:val="20"/>
                <w:lang w:val="en-GB"/>
              </w:rPr>
            </w:pPr>
            <w:r w:rsidRPr="00071916">
              <w:rPr>
                <w:rFonts w:ascii="Century Gothic" w:hAnsi="Century Gothic"/>
                <w:color w:val="FFFFFF" w:themeColor="background1"/>
                <w:sz w:val="20"/>
                <w:szCs w:val="20"/>
              </w:rPr>
              <w:t>5.</w:t>
            </w:r>
            <w:r w:rsidR="00B14ACB" w:rsidRPr="00071916">
              <w:rPr>
                <w:rFonts w:ascii="Century Gothic" w:hAnsi="Century Gothic"/>
                <w:color w:val="FFFFFF" w:themeColor="background1"/>
                <w:sz w:val="20"/>
                <w:szCs w:val="20"/>
              </w:rPr>
              <w:t>7</w:t>
            </w:r>
            <w:r w:rsidRPr="00071916">
              <w:rPr>
                <w:rFonts w:ascii="Century Gothic" w:hAnsi="Century Gothic"/>
                <w:color w:val="FFFFFF" w:themeColor="background1"/>
                <w:sz w:val="20"/>
                <w:szCs w:val="20"/>
              </w:rPr>
              <w:tab/>
            </w:r>
            <w:proofErr w:type="spellStart"/>
            <w:r w:rsidR="001400EA" w:rsidRPr="001400EA">
              <w:rPr>
                <w:rFonts w:ascii="Microsoft JhengHei" w:eastAsia="Microsoft JhengHei" w:hAnsi="Microsoft JhengHei" w:cs="Microsoft JhengHei" w:hint="eastAsia"/>
                <w:color w:val="FFFFFF" w:themeColor="background1"/>
                <w:sz w:val="20"/>
                <w:szCs w:val="20"/>
              </w:rPr>
              <w:t>进货</w:t>
            </w:r>
            <w:proofErr w:type="spellEnd"/>
          </w:p>
        </w:tc>
      </w:tr>
      <w:tr w:rsidR="00130E28" w:rsidRPr="0016371E" w14:paraId="7D8D346F" w14:textId="77777777" w:rsidTr="00BA2893">
        <w:tc>
          <w:tcPr>
            <w:tcW w:w="588" w:type="pct"/>
            <w:shd w:val="clear" w:color="auto" w:fill="D3E5F6"/>
          </w:tcPr>
          <w:p w14:paraId="2943144B" w14:textId="77777777" w:rsidR="00130E28" w:rsidRPr="00071916" w:rsidRDefault="00130E28" w:rsidP="000D2310">
            <w:pPr>
              <w:spacing w:before="120" w:after="120"/>
              <w:outlineLvl w:val="2"/>
              <w:rPr>
                <w:rFonts w:ascii="Century Gothic" w:eastAsia="Times New Roman" w:hAnsi="Century Gothic" w:cs="Calibri"/>
                <w:b/>
                <w:bCs/>
                <w:sz w:val="20"/>
                <w:szCs w:val="20"/>
                <w:lang w:val="en-GB"/>
              </w:rPr>
            </w:pPr>
          </w:p>
          <w:p w14:paraId="0D6E4B21" w14:textId="77777777" w:rsidR="00130E28" w:rsidRPr="00071916" w:rsidRDefault="00130E28" w:rsidP="000D2310">
            <w:pPr>
              <w:rPr>
                <w:rFonts w:ascii="Century Gothic" w:hAnsi="Century Gothic"/>
                <w:sz w:val="20"/>
                <w:szCs w:val="20"/>
              </w:rPr>
            </w:pPr>
          </w:p>
        </w:tc>
        <w:tc>
          <w:tcPr>
            <w:tcW w:w="4412" w:type="pct"/>
            <w:shd w:val="clear" w:color="auto" w:fill="D3E5F6"/>
          </w:tcPr>
          <w:p w14:paraId="5B44E836" w14:textId="22A4454D" w:rsidR="00130E28" w:rsidRPr="0013733A" w:rsidRDefault="001400EA" w:rsidP="00AC4CC5">
            <w:pPr>
              <w:pStyle w:val="para"/>
              <w:rPr>
                <w:rFonts w:ascii="Century Gothic" w:eastAsia="Century Gothic" w:hAnsi="Century Gothic"/>
                <w:sz w:val="20"/>
                <w:lang w:val="es-ES"/>
              </w:rPr>
            </w:pPr>
            <w:proofErr w:type="spellStart"/>
            <w:r w:rsidRPr="001400EA">
              <w:rPr>
                <w:rFonts w:ascii="MS Gothic" w:eastAsia="MS Gothic" w:hAnsi="MS Gothic" w:cs="MS Gothic" w:hint="eastAsia"/>
                <w:sz w:val="20"/>
                <w:lang w:val="es-ES"/>
              </w:rPr>
              <w:t>工厂</w:t>
            </w:r>
            <w:r w:rsidRPr="001400EA">
              <w:rPr>
                <w:rFonts w:ascii="Microsoft JhengHei" w:eastAsia="Microsoft JhengHei" w:hAnsi="Microsoft JhengHei" w:cs="Microsoft JhengHei" w:hint="eastAsia"/>
                <w:sz w:val="20"/>
                <w:lang w:val="es-ES"/>
              </w:rPr>
              <w:t>应确保对到货内容、完整性和潜在污染进行适当的检查</w:t>
            </w:r>
            <w:proofErr w:type="spellEnd"/>
            <w:r w:rsidRPr="001400EA">
              <w:rPr>
                <w:rFonts w:ascii="Microsoft JhengHei" w:eastAsia="Microsoft JhengHei" w:hAnsi="Microsoft JhengHei" w:cs="Microsoft JhengHei" w:hint="eastAsia"/>
                <w:sz w:val="20"/>
                <w:lang w:val="es-ES"/>
              </w:rPr>
              <w:t>。</w:t>
            </w:r>
          </w:p>
        </w:tc>
      </w:tr>
    </w:tbl>
    <w:tbl>
      <w:tblPr>
        <w:tblStyle w:val="TableGrid36"/>
        <w:tblW w:w="5000" w:type="pct"/>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947"/>
        <w:gridCol w:w="2873"/>
        <w:gridCol w:w="1276"/>
        <w:gridCol w:w="4540"/>
      </w:tblGrid>
      <w:tr w:rsidR="00852CDA" w:rsidRPr="00071916" w14:paraId="7B052B1D" w14:textId="2AB90930" w:rsidTr="00C07F2A">
        <w:trPr>
          <w:trHeight w:val="300"/>
        </w:trPr>
        <w:tc>
          <w:tcPr>
            <w:tcW w:w="491" w:type="pct"/>
            <w:shd w:val="clear" w:color="auto" w:fill="00B0F0"/>
            <w:tcMar>
              <w:left w:w="105" w:type="dxa"/>
              <w:right w:w="105" w:type="dxa"/>
            </w:tcMar>
          </w:tcPr>
          <w:p w14:paraId="035376AD" w14:textId="4BE59820" w:rsidR="00852CDA" w:rsidRPr="00071916" w:rsidRDefault="00DF2D10" w:rsidP="000D2310">
            <w:pPr>
              <w:pStyle w:val="Heading3"/>
              <w:rPr>
                <w:rFonts w:ascii="Century Gothic" w:hAnsi="Century Gothic"/>
                <w:sz w:val="20"/>
                <w:szCs w:val="20"/>
              </w:rPr>
            </w:pPr>
            <w:proofErr w:type="spellStart"/>
            <w:r>
              <w:rPr>
                <w:rFonts w:ascii="MS Gothic" w:eastAsia="MS Gothic" w:hAnsi="MS Gothic" w:cs="MS Gothic" w:hint="eastAsia"/>
                <w:sz w:val="20"/>
                <w:szCs w:val="20"/>
              </w:rPr>
              <w:t>条款</w:t>
            </w:r>
            <w:proofErr w:type="spellEnd"/>
          </w:p>
        </w:tc>
        <w:tc>
          <w:tcPr>
            <w:tcW w:w="1491" w:type="pct"/>
            <w:shd w:val="clear" w:color="auto" w:fill="00B0F0"/>
            <w:tcMar>
              <w:left w:w="105" w:type="dxa"/>
              <w:right w:w="105" w:type="dxa"/>
            </w:tcMar>
          </w:tcPr>
          <w:p w14:paraId="33FC8EF5" w14:textId="1AD29DFD" w:rsidR="00852CDA" w:rsidRPr="00071916" w:rsidRDefault="000D68F7" w:rsidP="000D2310">
            <w:pPr>
              <w:pStyle w:val="Heading3"/>
              <w:rPr>
                <w:rFonts w:ascii="Century Gothic" w:hAnsi="Century Gothic"/>
                <w:sz w:val="20"/>
                <w:szCs w:val="20"/>
              </w:rPr>
            </w:pPr>
            <w:proofErr w:type="spellStart"/>
            <w:r>
              <w:rPr>
                <w:rStyle w:val="Strong"/>
                <w:rFonts w:ascii="Century Gothic" w:eastAsiaTheme="majorEastAsia" w:hAnsi="Century Gothic"/>
                <w:b/>
                <w:sz w:val="20"/>
                <w:szCs w:val="20"/>
              </w:rPr>
              <w:t>要求</w:t>
            </w:r>
            <w:proofErr w:type="spellEnd"/>
          </w:p>
        </w:tc>
        <w:tc>
          <w:tcPr>
            <w:tcW w:w="662" w:type="pct"/>
            <w:shd w:val="clear" w:color="auto" w:fill="00B0F0"/>
          </w:tcPr>
          <w:p w14:paraId="56727723" w14:textId="220F50E7" w:rsidR="00852CDA" w:rsidRPr="002D4B80" w:rsidRDefault="00C866AC" w:rsidP="000D2310">
            <w:pPr>
              <w:pStyle w:val="Heading3"/>
              <w:rPr>
                <w:rStyle w:val="Strong"/>
                <w:rFonts w:ascii="Century Gothic" w:eastAsiaTheme="majorEastAsia" w:hAnsi="Century Gothic"/>
                <w:b/>
                <w:sz w:val="20"/>
                <w:szCs w:val="20"/>
              </w:rPr>
            </w:pPr>
            <w:proofErr w:type="spellStart"/>
            <w:r>
              <w:rPr>
                <w:rStyle w:val="Strong"/>
                <w:rFonts w:ascii="Century Gothic" w:eastAsiaTheme="majorEastAsia" w:hAnsi="Century Gothic"/>
                <w:b/>
                <w:sz w:val="20"/>
                <w:szCs w:val="20"/>
              </w:rPr>
              <w:t>符合</w:t>
            </w:r>
            <w:proofErr w:type="spellEnd"/>
          </w:p>
        </w:tc>
        <w:tc>
          <w:tcPr>
            <w:tcW w:w="2356" w:type="pct"/>
            <w:shd w:val="clear" w:color="auto" w:fill="00B0F0"/>
          </w:tcPr>
          <w:p w14:paraId="17A2390D" w14:textId="669CBA8A" w:rsidR="00852CDA" w:rsidRPr="002D4B80" w:rsidRDefault="00CC6917" w:rsidP="000D2310">
            <w:pPr>
              <w:pStyle w:val="Heading3"/>
              <w:rPr>
                <w:rStyle w:val="Strong"/>
                <w:rFonts w:ascii="Century Gothic" w:eastAsiaTheme="majorEastAsia" w:hAnsi="Century Gothic"/>
                <w:b/>
                <w:sz w:val="20"/>
                <w:szCs w:val="20"/>
              </w:rPr>
            </w:pPr>
            <w:proofErr w:type="spellStart"/>
            <w:r>
              <w:rPr>
                <w:rStyle w:val="Strong"/>
                <w:rFonts w:ascii="Microsoft JhengHei" w:eastAsia="Microsoft JhengHei" w:hAnsi="Microsoft JhengHei" w:cs="Microsoft JhengHei" w:hint="eastAsia"/>
                <w:b/>
                <w:sz w:val="20"/>
                <w:szCs w:val="20"/>
              </w:rPr>
              <w:t>评论</w:t>
            </w:r>
            <w:proofErr w:type="spellEnd"/>
          </w:p>
        </w:tc>
      </w:tr>
      <w:tr w:rsidR="00852CDA" w:rsidRPr="007C288B" w14:paraId="60BD1711" w14:textId="3A64A462" w:rsidTr="0062000E">
        <w:trPr>
          <w:trHeight w:val="300"/>
        </w:trPr>
        <w:tc>
          <w:tcPr>
            <w:tcW w:w="491" w:type="pct"/>
            <w:shd w:val="clear" w:color="auto" w:fill="B8CCE4"/>
            <w:tcMar>
              <w:left w:w="105" w:type="dxa"/>
              <w:right w:w="105" w:type="dxa"/>
            </w:tcMar>
          </w:tcPr>
          <w:p w14:paraId="1053EDC6" w14:textId="77777777" w:rsidR="00852CDA" w:rsidRPr="00071916" w:rsidRDefault="00852CDA" w:rsidP="000D2310">
            <w:pPr>
              <w:pStyle w:val="para"/>
              <w:rPr>
                <w:rFonts w:ascii="Century Gothic" w:eastAsia="Century Gothic" w:hAnsi="Century Gothic"/>
                <w:sz w:val="20"/>
              </w:rPr>
            </w:pPr>
            <w:r w:rsidRPr="00071916">
              <w:rPr>
                <w:rFonts w:ascii="Century Gothic" w:eastAsia="Century Gothic" w:hAnsi="Century Gothic"/>
                <w:sz w:val="20"/>
              </w:rPr>
              <w:t>5.7.1</w:t>
            </w:r>
          </w:p>
        </w:tc>
        <w:tc>
          <w:tcPr>
            <w:tcW w:w="1491" w:type="pct"/>
            <w:tcMar>
              <w:left w:w="105" w:type="dxa"/>
              <w:right w:w="105" w:type="dxa"/>
            </w:tcMar>
          </w:tcPr>
          <w:p w14:paraId="30E6A981" w14:textId="77777777" w:rsidR="007C288B" w:rsidRPr="007C288B" w:rsidRDefault="007C288B" w:rsidP="007C288B">
            <w:pPr>
              <w:pStyle w:val="para"/>
              <w:rPr>
                <w:rFonts w:ascii="Century Gothic" w:eastAsia="Century Gothic" w:hAnsi="Century Gothic"/>
                <w:sz w:val="20"/>
              </w:rPr>
            </w:pPr>
            <w:proofErr w:type="spellStart"/>
            <w:r w:rsidRPr="007C288B">
              <w:rPr>
                <w:rFonts w:ascii="MS Gothic" w:eastAsia="MS Gothic" w:hAnsi="MS Gothic" w:cs="MS Gothic" w:hint="eastAsia"/>
                <w:sz w:val="20"/>
                <w:lang w:val="es-ES"/>
              </w:rPr>
              <w:t>工厂</w:t>
            </w:r>
            <w:r w:rsidRPr="007C288B">
              <w:rPr>
                <w:rFonts w:ascii="Microsoft JhengHei" w:eastAsia="Microsoft JhengHei" w:hAnsi="Microsoft JhengHei" w:cs="Microsoft JhengHei" w:hint="eastAsia"/>
                <w:sz w:val="20"/>
                <w:lang w:val="es-ES"/>
              </w:rPr>
              <w:t>应制定原材料和在制品的进货程序</w:t>
            </w:r>
            <w:r w:rsidRPr="007C288B">
              <w:rPr>
                <w:rFonts w:ascii="Microsoft JhengHei" w:eastAsia="Microsoft JhengHei" w:hAnsi="Microsoft JhengHei" w:cs="Microsoft JhengHei" w:hint="eastAsia"/>
                <w:sz w:val="20"/>
              </w:rPr>
              <w:t>，</w:t>
            </w:r>
            <w:r w:rsidRPr="007C288B">
              <w:rPr>
                <w:rFonts w:ascii="Microsoft JhengHei" w:eastAsia="Microsoft JhengHei" w:hAnsi="Microsoft JhengHei" w:cs="Microsoft JhengHei" w:hint="eastAsia"/>
                <w:sz w:val="20"/>
                <w:lang w:val="es-ES"/>
              </w:rPr>
              <w:t>以确保到货符合采购或产品规格。例如</w:t>
            </w:r>
            <w:r w:rsidRPr="007C288B">
              <w:rPr>
                <w:rFonts w:ascii="Microsoft JhengHei" w:eastAsia="Microsoft JhengHei" w:hAnsi="Microsoft JhengHei" w:cs="Microsoft JhengHei" w:hint="eastAsia"/>
                <w:sz w:val="20"/>
              </w:rPr>
              <w:t>，</w:t>
            </w:r>
            <w:r w:rsidRPr="007C288B">
              <w:rPr>
                <w:rFonts w:ascii="Microsoft JhengHei" w:eastAsia="Microsoft JhengHei" w:hAnsi="Microsoft JhengHei" w:cs="Microsoft JhengHei" w:hint="eastAsia"/>
                <w:sz w:val="20"/>
                <w:lang w:val="es-ES"/>
              </w:rPr>
              <w:t>检</w:t>
            </w:r>
            <w:proofErr w:type="spellEnd"/>
          </w:p>
          <w:p w14:paraId="1C018CBD" w14:textId="77777777" w:rsidR="007C288B" w:rsidRPr="007C288B" w:rsidRDefault="007C288B" w:rsidP="007C288B">
            <w:pPr>
              <w:pStyle w:val="para"/>
              <w:rPr>
                <w:rFonts w:ascii="Century Gothic" w:eastAsia="Century Gothic" w:hAnsi="Century Gothic"/>
                <w:sz w:val="20"/>
              </w:rPr>
            </w:pPr>
            <w:proofErr w:type="spellStart"/>
            <w:r w:rsidRPr="007C288B">
              <w:rPr>
                <w:rFonts w:ascii="Microsoft JhengHei" w:eastAsia="Microsoft JhengHei" w:hAnsi="Microsoft JhengHei" w:cs="Microsoft JhengHei" w:hint="eastAsia"/>
                <w:sz w:val="20"/>
                <w:lang w:val="es-ES"/>
              </w:rPr>
              <w:t>查采购订单或送货单</w:t>
            </w:r>
            <w:proofErr w:type="spellEnd"/>
            <w:r w:rsidRPr="007C288B">
              <w:rPr>
                <w:rFonts w:ascii="Century Gothic" w:eastAsia="Century Gothic" w:hAnsi="Century Gothic"/>
                <w:sz w:val="20"/>
              </w:rPr>
              <w:t xml:space="preserve"> </w:t>
            </w:r>
            <w:r w:rsidRPr="007C288B">
              <w:rPr>
                <w:rFonts w:ascii="MS Gothic" w:eastAsia="MS Gothic" w:hAnsi="MS Gothic" w:cs="MS Gothic" w:hint="eastAsia"/>
                <w:sz w:val="20"/>
                <w:lang w:val="es-ES"/>
              </w:rPr>
              <w:t>。</w:t>
            </w:r>
          </w:p>
          <w:p w14:paraId="24D4F15F" w14:textId="74728FC2" w:rsidR="007C288B" w:rsidRPr="007C288B" w:rsidRDefault="007C288B" w:rsidP="007C288B">
            <w:pPr>
              <w:pStyle w:val="para"/>
              <w:rPr>
                <w:rFonts w:ascii="Century Gothic" w:eastAsia="Century Gothic" w:hAnsi="Century Gothic"/>
                <w:sz w:val="20"/>
              </w:rPr>
            </w:pPr>
            <w:proofErr w:type="spellStart"/>
            <w:r w:rsidRPr="007C288B">
              <w:rPr>
                <w:rFonts w:ascii="MS Gothic" w:eastAsia="MS Gothic" w:hAnsi="MS Gothic" w:cs="MS Gothic" w:hint="eastAsia"/>
                <w:sz w:val="20"/>
                <w:lang w:val="es-ES"/>
              </w:rPr>
              <w:t>工厂</w:t>
            </w:r>
            <w:r w:rsidRPr="007C288B">
              <w:rPr>
                <w:rFonts w:ascii="Microsoft JhengHei" w:eastAsia="Microsoft JhengHei" w:hAnsi="Microsoft JhengHei" w:cs="Microsoft JhengHei" w:hint="eastAsia"/>
                <w:sz w:val="20"/>
                <w:lang w:val="es-ES"/>
              </w:rPr>
              <w:t>应制定来料接收标准。这可能包括测试</w:t>
            </w:r>
            <w:r w:rsidRPr="007C288B">
              <w:rPr>
                <w:rFonts w:ascii="Microsoft JhengHei" w:eastAsia="Microsoft JhengHei" w:hAnsi="Microsoft JhengHei" w:cs="Microsoft JhengHei" w:hint="eastAsia"/>
                <w:sz w:val="20"/>
              </w:rPr>
              <w:t>，</w:t>
            </w:r>
            <w:r w:rsidRPr="007C288B">
              <w:rPr>
                <w:rFonts w:ascii="Microsoft JhengHei" w:eastAsia="Microsoft JhengHei" w:hAnsi="Microsoft JhengHei" w:cs="Microsoft JhengHei" w:hint="eastAsia"/>
                <w:sz w:val="20"/>
                <w:lang w:val="es-ES"/>
              </w:rPr>
              <w:t>分析证书</w:t>
            </w:r>
            <w:proofErr w:type="spellEnd"/>
            <w:r w:rsidRPr="007C288B">
              <w:rPr>
                <w:rFonts w:ascii="Microsoft JhengHei" w:eastAsia="Microsoft JhengHei" w:hAnsi="Microsoft JhengHei" w:cs="Microsoft JhengHei" w:hint="eastAsia"/>
                <w:sz w:val="20"/>
              </w:rPr>
              <w:t>（</w:t>
            </w:r>
            <w:r w:rsidRPr="007C288B">
              <w:rPr>
                <w:rFonts w:ascii="Century Gothic" w:eastAsia="Century Gothic" w:hAnsi="Century Gothic"/>
                <w:sz w:val="20"/>
              </w:rPr>
              <w:t>CoA</w:t>
            </w:r>
            <w:r w:rsidRPr="007C288B">
              <w:rPr>
                <w:rFonts w:ascii="MS Gothic" w:eastAsia="MS Gothic" w:hAnsi="MS Gothic" w:cs="MS Gothic" w:hint="eastAsia"/>
                <w:sz w:val="20"/>
              </w:rPr>
              <w:t>），</w:t>
            </w:r>
            <w:proofErr w:type="spellStart"/>
            <w:r w:rsidRPr="007C288B">
              <w:rPr>
                <w:rFonts w:ascii="MS Gothic" w:eastAsia="MS Gothic" w:hAnsi="MS Gothic" w:cs="MS Gothic" w:hint="eastAsia"/>
                <w:sz w:val="20"/>
                <w:lang w:val="es-ES"/>
              </w:rPr>
              <w:t>符合性声明或合格</w:t>
            </w:r>
            <w:r w:rsidRPr="007C288B">
              <w:rPr>
                <w:rFonts w:ascii="Microsoft JhengHei" w:eastAsia="Microsoft JhengHei" w:hAnsi="Microsoft JhengHei" w:cs="Microsoft JhengHei" w:hint="eastAsia"/>
                <w:sz w:val="20"/>
                <w:lang w:val="es-ES"/>
              </w:rPr>
              <w:t>证</w:t>
            </w:r>
            <w:proofErr w:type="spellEnd"/>
            <w:r w:rsidRPr="007C288B">
              <w:rPr>
                <w:rFonts w:ascii="Microsoft JhengHei" w:eastAsia="Microsoft JhengHei" w:hAnsi="Microsoft JhengHei" w:cs="Microsoft JhengHei" w:hint="eastAsia"/>
                <w:sz w:val="20"/>
                <w:lang w:val="es-ES"/>
              </w:rPr>
              <w:t>。</w:t>
            </w:r>
            <w:r w:rsidRPr="007C288B">
              <w:rPr>
                <w:rFonts w:ascii="Century Gothic" w:eastAsia="Century Gothic" w:hAnsi="Century Gothic"/>
                <w:sz w:val="20"/>
              </w:rPr>
              <w:t xml:space="preserve"> </w:t>
            </w:r>
          </w:p>
          <w:p w14:paraId="740AE340" w14:textId="183C9B43" w:rsidR="00852CDA" w:rsidRPr="007C288B" w:rsidRDefault="007C288B" w:rsidP="007C288B">
            <w:pPr>
              <w:pStyle w:val="para"/>
              <w:rPr>
                <w:rFonts w:ascii="Century Gothic" w:eastAsia="Century Gothic" w:hAnsi="Century Gothic"/>
                <w:sz w:val="20"/>
              </w:rPr>
            </w:pPr>
            <w:proofErr w:type="spellStart"/>
            <w:r w:rsidRPr="007C288B">
              <w:rPr>
                <w:rFonts w:ascii="Microsoft JhengHei" w:eastAsia="Microsoft JhengHei" w:hAnsi="Microsoft JhengHei" w:cs="Microsoft JhengHei" w:hint="eastAsia"/>
                <w:sz w:val="20"/>
                <w:lang w:val="es-ES"/>
              </w:rPr>
              <w:t>应保管所有等待测试或数据验证结果的原材料</w:t>
            </w:r>
            <w:r w:rsidRPr="007C288B">
              <w:rPr>
                <w:rFonts w:ascii="Microsoft JhengHei" w:eastAsia="Microsoft JhengHei" w:hAnsi="Microsoft JhengHei" w:cs="Microsoft JhengHei" w:hint="eastAsia"/>
                <w:sz w:val="20"/>
              </w:rPr>
              <w:t>，</w:t>
            </w:r>
            <w:r w:rsidRPr="007C288B">
              <w:rPr>
                <w:rFonts w:ascii="Microsoft JhengHei" w:eastAsia="Microsoft JhengHei" w:hAnsi="Microsoft JhengHei" w:cs="Microsoft JhengHei" w:hint="eastAsia"/>
                <w:sz w:val="20"/>
                <w:lang w:val="es-ES"/>
              </w:rPr>
              <w:t>直至放行以供使用</w:t>
            </w:r>
            <w:proofErr w:type="spellEnd"/>
            <w:r w:rsidRPr="007C288B">
              <w:rPr>
                <w:rFonts w:ascii="MS Gothic" w:eastAsia="MS Gothic" w:hAnsi="MS Gothic" w:cs="MS Gothic" w:hint="eastAsia"/>
                <w:sz w:val="20"/>
                <w:lang w:val="es-ES"/>
              </w:rPr>
              <w:t>。</w:t>
            </w:r>
          </w:p>
        </w:tc>
        <w:tc>
          <w:tcPr>
            <w:tcW w:w="662" w:type="pct"/>
          </w:tcPr>
          <w:p w14:paraId="7C4A6574" w14:textId="77777777" w:rsidR="00852CDA" w:rsidRPr="007C288B" w:rsidRDefault="00852CDA" w:rsidP="000D2310">
            <w:pPr>
              <w:pStyle w:val="para"/>
              <w:rPr>
                <w:rFonts w:ascii="Century Gothic" w:eastAsia="Century Gothic" w:hAnsi="Century Gothic"/>
                <w:sz w:val="20"/>
              </w:rPr>
            </w:pPr>
          </w:p>
        </w:tc>
        <w:tc>
          <w:tcPr>
            <w:tcW w:w="2356" w:type="pct"/>
          </w:tcPr>
          <w:p w14:paraId="42032456" w14:textId="5B0F7D65" w:rsidR="00852CDA" w:rsidRPr="007C288B" w:rsidRDefault="00852CDA" w:rsidP="000D2310">
            <w:pPr>
              <w:pStyle w:val="para"/>
              <w:rPr>
                <w:rFonts w:ascii="Century Gothic" w:eastAsia="Century Gothic" w:hAnsi="Century Gothic"/>
                <w:sz w:val="20"/>
              </w:rPr>
            </w:pPr>
          </w:p>
        </w:tc>
      </w:tr>
      <w:tr w:rsidR="00852CDA" w:rsidRPr="008658B0" w14:paraId="14D72752" w14:textId="4ECCE976" w:rsidTr="001B3F35">
        <w:trPr>
          <w:trHeight w:val="300"/>
        </w:trPr>
        <w:tc>
          <w:tcPr>
            <w:tcW w:w="491" w:type="pct"/>
            <w:shd w:val="clear" w:color="auto" w:fill="FFFF99"/>
            <w:tcMar>
              <w:left w:w="105" w:type="dxa"/>
              <w:right w:w="105" w:type="dxa"/>
            </w:tcMar>
          </w:tcPr>
          <w:p w14:paraId="512ADB17" w14:textId="77777777" w:rsidR="00852CDA" w:rsidRPr="00071916" w:rsidRDefault="00852CDA" w:rsidP="000D2310">
            <w:pPr>
              <w:pStyle w:val="para"/>
              <w:rPr>
                <w:rFonts w:ascii="Century Gothic" w:eastAsia="Century Gothic" w:hAnsi="Century Gothic"/>
                <w:sz w:val="20"/>
              </w:rPr>
            </w:pPr>
            <w:r w:rsidRPr="00071916">
              <w:rPr>
                <w:rFonts w:ascii="Century Gothic" w:eastAsia="Century Gothic" w:hAnsi="Century Gothic"/>
                <w:sz w:val="20"/>
              </w:rPr>
              <w:t>5.7.2</w:t>
            </w:r>
          </w:p>
        </w:tc>
        <w:tc>
          <w:tcPr>
            <w:tcW w:w="1491" w:type="pct"/>
            <w:tcMar>
              <w:left w:w="105" w:type="dxa"/>
              <w:right w:w="105" w:type="dxa"/>
            </w:tcMar>
          </w:tcPr>
          <w:p w14:paraId="67F8EF26" w14:textId="1E663F81" w:rsidR="008658B0" w:rsidRPr="008658B0" w:rsidRDefault="008658B0" w:rsidP="008658B0">
            <w:pPr>
              <w:pStyle w:val="para"/>
              <w:rPr>
                <w:rFonts w:ascii="Century Gothic" w:eastAsia="Century Gothic" w:hAnsi="Century Gothic"/>
                <w:sz w:val="20"/>
              </w:rPr>
            </w:pPr>
            <w:proofErr w:type="spellStart"/>
            <w:r w:rsidRPr="008658B0">
              <w:rPr>
                <w:rFonts w:ascii="Microsoft JhengHei" w:eastAsia="Microsoft JhengHei" w:hAnsi="Microsoft JhengHei" w:cs="Microsoft JhengHei" w:hint="eastAsia"/>
                <w:sz w:val="20"/>
                <w:lang w:val="es-ES"/>
              </w:rPr>
              <w:t>应制定到货时的检查程序</w:t>
            </w:r>
            <w:r w:rsidRPr="008658B0">
              <w:rPr>
                <w:rFonts w:ascii="Microsoft JhengHei" w:eastAsia="Microsoft JhengHei" w:hAnsi="Microsoft JhengHei" w:cs="Microsoft JhengHei" w:hint="eastAsia"/>
                <w:sz w:val="20"/>
              </w:rPr>
              <w:t>，</w:t>
            </w:r>
            <w:r w:rsidRPr="008658B0">
              <w:rPr>
                <w:rFonts w:ascii="Microsoft JhengHei" w:eastAsia="Microsoft JhengHei" w:hAnsi="Microsoft JhengHei" w:cs="Microsoft JhengHei" w:hint="eastAsia"/>
                <w:sz w:val="20"/>
                <w:lang w:val="es-ES"/>
              </w:rPr>
              <w:t>以确保产品没有害虫侵入、污染或损坏</w:t>
            </w:r>
            <w:r w:rsidRPr="008658B0">
              <w:rPr>
                <w:rFonts w:ascii="Microsoft JhengHei" w:eastAsia="Microsoft JhengHei" w:hAnsi="Microsoft JhengHei" w:cs="Microsoft JhengHei" w:hint="eastAsia"/>
                <w:sz w:val="20"/>
              </w:rPr>
              <w:t>，</w:t>
            </w:r>
            <w:r w:rsidRPr="008658B0">
              <w:rPr>
                <w:rFonts w:ascii="Microsoft JhengHei" w:eastAsia="Microsoft JhengHei" w:hAnsi="Microsoft JhengHei" w:cs="Microsoft JhengHei" w:hint="eastAsia"/>
                <w:sz w:val="20"/>
                <w:lang w:val="es-ES"/>
              </w:rPr>
              <w:t>并且处于令人满</w:t>
            </w:r>
            <w:r w:rsidRPr="008658B0">
              <w:rPr>
                <w:rFonts w:ascii="MS Gothic" w:eastAsia="MS Gothic" w:hAnsi="MS Gothic" w:cs="MS Gothic" w:hint="eastAsia"/>
                <w:sz w:val="20"/>
                <w:lang w:val="es-ES"/>
              </w:rPr>
              <w:t>意的状</w:t>
            </w:r>
            <w:r w:rsidRPr="008658B0">
              <w:rPr>
                <w:rFonts w:ascii="Microsoft JhengHei" w:eastAsia="Microsoft JhengHei" w:hAnsi="Microsoft JhengHei" w:cs="Microsoft JhengHei" w:hint="eastAsia"/>
                <w:sz w:val="20"/>
                <w:lang w:val="es-ES"/>
              </w:rPr>
              <w:t>态。由工厂发现的缺陷应按照条款</w:t>
            </w:r>
            <w:proofErr w:type="spellEnd"/>
            <w:r w:rsidRPr="008658B0">
              <w:rPr>
                <w:rFonts w:ascii="Century Gothic" w:eastAsia="Century Gothic" w:hAnsi="Century Gothic"/>
                <w:sz w:val="20"/>
              </w:rPr>
              <w:t>3.11</w:t>
            </w:r>
            <w:proofErr w:type="spellStart"/>
            <w:r w:rsidRPr="008658B0">
              <w:rPr>
                <w:rFonts w:ascii="MS Gothic" w:eastAsia="MS Gothic" w:hAnsi="MS Gothic" w:cs="MS Gothic" w:hint="eastAsia"/>
                <w:sz w:val="20"/>
                <w:lang w:val="es-ES"/>
              </w:rPr>
              <w:t>的</w:t>
            </w:r>
            <w:r w:rsidRPr="008658B0">
              <w:rPr>
                <w:rFonts w:ascii="Microsoft JhengHei" w:eastAsia="Microsoft JhengHei" w:hAnsi="Microsoft JhengHei" w:cs="Microsoft JhengHei" w:hint="eastAsia"/>
                <w:sz w:val="20"/>
                <w:lang w:val="es-ES"/>
              </w:rPr>
              <w:t>阐述进行评审</w:t>
            </w:r>
            <w:proofErr w:type="spellEnd"/>
            <w:r w:rsidRPr="008658B0">
              <w:rPr>
                <w:rFonts w:ascii="Microsoft JhengHei" w:eastAsia="Microsoft JhengHei" w:hAnsi="Microsoft JhengHei" w:cs="Microsoft JhengHei" w:hint="eastAsia"/>
                <w:sz w:val="20"/>
                <w:lang w:val="es-ES"/>
              </w:rPr>
              <w:t>。</w:t>
            </w:r>
          </w:p>
          <w:p w14:paraId="1E99FEF8" w14:textId="53FB78A5" w:rsidR="00852CDA" w:rsidRPr="008658B0" w:rsidRDefault="008658B0" w:rsidP="008658B0">
            <w:pPr>
              <w:pStyle w:val="para"/>
              <w:rPr>
                <w:rFonts w:ascii="Century Gothic" w:eastAsia="Century Gothic" w:hAnsi="Century Gothic"/>
                <w:sz w:val="20"/>
              </w:rPr>
            </w:pPr>
            <w:proofErr w:type="spellStart"/>
            <w:r w:rsidRPr="008658B0">
              <w:rPr>
                <w:rFonts w:ascii="Microsoft JhengHei" w:eastAsia="Microsoft JhengHei" w:hAnsi="Microsoft JhengHei" w:cs="Microsoft JhengHei" w:hint="eastAsia"/>
                <w:sz w:val="20"/>
                <w:lang w:val="es-ES"/>
              </w:rPr>
              <w:t>应清楚识别和设计散货卸货区域</w:t>
            </w:r>
            <w:r w:rsidRPr="008658B0">
              <w:rPr>
                <w:rFonts w:ascii="Microsoft JhengHei" w:eastAsia="Microsoft JhengHei" w:hAnsi="Microsoft JhengHei" w:cs="Microsoft JhengHei" w:hint="eastAsia"/>
                <w:sz w:val="20"/>
              </w:rPr>
              <w:t>，</w:t>
            </w:r>
            <w:r w:rsidRPr="008658B0">
              <w:rPr>
                <w:rFonts w:ascii="Microsoft JhengHei" w:eastAsia="Microsoft JhengHei" w:hAnsi="Microsoft JhengHei" w:cs="Microsoft JhengHei" w:hint="eastAsia"/>
                <w:sz w:val="20"/>
                <w:lang w:val="es-ES"/>
              </w:rPr>
              <w:t>防止原材料交叉污染</w:t>
            </w:r>
            <w:proofErr w:type="spellEnd"/>
            <w:r w:rsidRPr="008658B0">
              <w:rPr>
                <w:rFonts w:ascii="MS Gothic" w:eastAsia="MS Gothic" w:hAnsi="MS Gothic" w:cs="MS Gothic" w:hint="eastAsia"/>
                <w:sz w:val="20"/>
                <w:lang w:val="es-ES"/>
              </w:rPr>
              <w:t>。</w:t>
            </w:r>
          </w:p>
        </w:tc>
        <w:tc>
          <w:tcPr>
            <w:tcW w:w="662" w:type="pct"/>
          </w:tcPr>
          <w:p w14:paraId="62D9FAA2" w14:textId="77777777" w:rsidR="00852CDA" w:rsidRPr="008658B0" w:rsidRDefault="00852CDA" w:rsidP="000D2310">
            <w:pPr>
              <w:pStyle w:val="para"/>
              <w:rPr>
                <w:rFonts w:ascii="Century Gothic" w:eastAsia="Century Gothic" w:hAnsi="Century Gothic"/>
                <w:sz w:val="20"/>
              </w:rPr>
            </w:pPr>
          </w:p>
        </w:tc>
        <w:tc>
          <w:tcPr>
            <w:tcW w:w="2356" w:type="pct"/>
          </w:tcPr>
          <w:p w14:paraId="262534E7" w14:textId="7F51092D" w:rsidR="00852CDA" w:rsidRPr="008658B0" w:rsidRDefault="00852CDA" w:rsidP="000D2310">
            <w:pPr>
              <w:pStyle w:val="para"/>
              <w:rPr>
                <w:rFonts w:ascii="Century Gothic" w:eastAsia="Century Gothic" w:hAnsi="Century Gothic"/>
                <w:sz w:val="20"/>
              </w:rPr>
            </w:pPr>
          </w:p>
        </w:tc>
      </w:tr>
      <w:tr w:rsidR="00852CDA" w:rsidRPr="0016371E" w14:paraId="2068A798" w14:textId="05699BAE" w:rsidTr="001B3F35">
        <w:trPr>
          <w:trHeight w:val="300"/>
        </w:trPr>
        <w:tc>
          <w:tcPr>
            <w:tcW w:w="491" w:type="pct"/>
            <w:shd w:val="clear" w:color="auto" w:fill="FFFF99"/>
            <w:tcMar>
              <w:left w:w="105" w:type="dxa"/>
              <w:right w:w="105" w:type="dxa"/>
            </w:tcMar>
          </w:tcPr>
          <w:p w14:paraId="1D0C233F" w14:textId="77777777" w:rsidR="00852CDA" w:rsidRPr="00071916" w:rsidRDefault="00852CDA" w:rsidP="000D2310">
            <w:pPr>
              <w:pStyle w:val="para"/>
              <w:rPr>
                <w:rFonts w:ascii="Century Gothic" w:eastAsia="Century Gothic" w:hAnsi="Century Gothic"/>
                <w:sz w:val="20"/>
              </w:rPr>
            </w:pPr>
            <w:r w:rsidRPr="00071916">
              <w:rPr>
                <w:rFonts w:ascii="Century Gothic" w:eastAsia="Century Gothic" w:hAnsi="Century Gothic"/>
                <w:sz w:val="20"/>
              </w:rPr>
              <w:t>5.7.3</w:t>
            </w:r>
          </w:p>
        </w:tc>
        <w:tc>
          <w:tcPr>
            <w:tcW w:w="1491" w:type="pct"/>
            <w:tcMar>
              <w:left w:w="105" w:type="dxa"/>
              <w:right w:w="105" w:type="dxa"/>
            </w:tcMar>
          </w:tcPr>
          <w:p w14:paraId="6A2DB4BE" w14:textId="5251308E" w:rsidR="0049689A" w:rsidRPr="0049689A" w:rsidRDefault="0049689A" w:rsidP="0049689A">
            <w:pPr>
              <w:pStyle w:val="para"/>
              <w:rPr>
                <w:rFonts w:ascii="Century Gothic" w:eastAsia="Century Gothic" w:hAnsi="Century Gothic"/>
                <w:sz w:val="20"/>
              </w:rPr>
            </w:pPr>
            <w:proofErr w:type="spellStart"/>
            <w:r w:rsidRPr="0049689A">
              <w:rPr>
                <w:rFonts w:ascii="MS Gothic" w:eastAsia="MS Gothic" w:hAnsi="MS Gothic" w:cs="MS Gothic" w:hint="eastAsia"/>
                <w:sz w:val="20"/>
                <w:lang w:val="es-ES"/>
              </w:rPr>
              <w:t>收</w:t>
            </w:r>
            <w:r w:rsidRPr="0049689A">
              <w:rPr>
                <w:rFonts w:ascii="Microsoft JhengHei" w:eastAsia="Microsoft JhengHei" w:hAnsi="Microsoft JhengHei" w:cs="Microsoft JhengHei" w:hint="eastAsia"/>
                <w:sz w:val="20"/>
                <w:lang w:val="es-ES"/>
              </w:rPr>
              <w:t>货文件和</w:t>
            </w:r>
            <w:proofErr w:type="spellEnd"/>
            <w:r w:rsidRPr="0049689A">
              <w:rPr>
                <w:rFonts w:ascii="Century Gothic" w:eastAsia="Century Gothic" w:hAnsi="Century Gothic"/>
                <w:sz w:val="20"/>
              </w:rPr>
              <w:t>/</w:t>
            </w:r>
            <w:proofErr w:type="spellStart"/>
            <w:r w:rsidRPr="0049689A">
              <w:rPr>
                <w:rFonts w:ascii="MS Gothic" w:eastAsia="MS Gothic" w:hAnsi="MS Gothic" w:cs="MS Gothic" w:hint="eastAsia"/>
                <w:sz w:val="20"/>
                <w:lang w:val="es-ES"/>
              </w:rPr>
              <w:t>或</w:t>
            </w:r>
            <w:r w:rsidRPr="0049689A">
              <w:rPr>
                <w:rFonts w:ascii="Microsoft JhengHei" w:eastAsia="Microsoft JhengHei" w:hAnsi="Microsoft JhengHei" w:cs="Microsoft JhengHei" w:hint="eastAsia"/>
                <w:sz w:val="20"/>
                <w:lang w:val="es-ES"/>
              </w:rPr>
              <w:t>产品标识应为储存期间的正确存货周转提供便利条件</w:t>
            </w:r>
            <w:r w:rsidRPr="0049689A">
              <w:rPr>
                <w:rFonts w:ascii="Microsoft JhengHei" w:eastAsia="Microsoft JhengHei" w:hAnsi="Microsoft JhengHei" w:cs="Microsoft JhengHei" w:hint="eastAsia"/>
                <w:sz w:val="20"/>
              </w:rPr>
              <w:t>，</w:t>
            </w:r>
            <w:r w:rsidRPr="0049689A">
              <w:rPr>
                <w:rFonts w:ascii="Microsoft JhengHei" w:eastAsia="Microsoft JhengHei" w:hAnsi="Microsoft JhengHei" w:cs="Microsoft JhengHei" w:hint="eastAsia"/>
                <w:sz w:val="20"/>
                <w:lang w:val="es-ES"/>
              </w:rPr>
              <w:t>并在适当的情况</w:t>
            </w:r>
            <w:r w:rsidRPr="0049689A">
              <w:rPr>
                <w:rFonts w:ascii="MS Gothic" w:eastAsia="MS Gothic" w:hAnsi="MS Gothic" w:cs="MS Gothic" w:hint="eastAsia"/>
                <w:sz w:val="20"/>
                <w:lang w:val="es-ES"/>
              </w:rPr>
              <w:t>下</w:t>
            </w:r>
            <w:r w:rsidRPr="0049689A">
              <w:rPr>
                <w:rFonts w:ascii="MS Gothic" w:eastAsia="MS Gothic" w:hAnsi="MS Gothic" w:cs="MS Gothic" w:hint="eastAsia"/>
                <w:sz w:val="20"/>
              </w:rPr>
              <w:t>，</w:t>
            </w:r>
            <w:r w:rsidRPr="0049689A">
              <w:rPr>
                <w:rFonts w:ascii="MS Gothic" w:eastAsia="MS Gothic" w:hAnsi="MS Gothic" w:cs="MS Gothic" w:hint="eastAsia"/>
                <w:sz w:val="20"/>
                <w:lang w:val="es-ES"/>
              </w:rPr>
              <w:t>确保材料按照正确的</w:t>
            </w:r>
            <w:r w:rsidRPr="0049689A">
              <w:rPr>
                <w:rFonts w:ascii="Microsoft JhengHei" w:eastAsia="Microsoft JhengHei" w:hAnsi="Microsoft JhengHei" w:cs="Microsoft JhengHei" w:hint="eastAsia"/>
                <w:sz w:val="20"/>
                <w:lang w:val="es-ES"/>
              </w:rPr>
              <w:t>顺序和</w:t>
            </w:r>
            <w:r w:rsidRPr="0049689A">
              <w:rPr>
                <w:rFonts w:ascii="Microsoft JhengHei" w:eastAsia="Microsoft JhengHei" w:hAnsi="Microsoft JhengHei" w:cs="Microsoft JhengHei" w:hint="eastAsia"/>
                <w:sz w:val="20"/>
                <w:lang w:val="es-ES"/>
              </w:rPr>
              <w:lastRenderedPageBreak/>
              <w:t>在规定的保质期内使用</w:t>
            </w:r>
            <w:proofErr w:type="spellEnd"/>
            <w:r w:rsidRPr="0049689A">
              <w:rPr>
                <w:rFonts w:ascii="Century Gothic" w:eastAsia="Century Gothic" w:hAnsi="Century Gothic" w:cs="Century Gothic"/>
                <w:sz w:val="20"/>
              </w:rPr>
              <w:t>——</w:t>
            </w:r>
            <w:proofErr w:type="spellStart"/>
            <w:r w:rsidRPr="0049689A">
              <w:rPr>
                <w:rFonts w:ascii="MS Gothic" w:eastAsia="MS Gothic" w:hAnsi="MS Gothic" w:cs="MS Gothic" w:hint="eastAsia"/>
                <w:sz w:val="20"/>
                <w:lang w:val="es-ES"/>
              </w:rPr>
              <w:t>例如先</w:t>
            </w:r>
            <w:r w:rsidRPr="0049689A">
              <w:rPr>
                <w:rFonts w:ascii="Microsoft JhengHei" w:eastAsia="Microsoft JhengHei" w:hAnsi="Microsoft JhengHei" w:cs="Microsoft JhengHei" w:hint="eastAsia"/>
                <w:sz w:val="20"/>
                <w:lang w:val="es-ES"/>
              </w:rPr>
              <w:t>进先出</w:t>
            </w:r>
            <w:proofErr w:type="spellEnd"/>
            <w:r w:rsidRPr="0049689A">
              <w:rPr>
                <w:rFonts w:ascii="Century Gothic" w:eastAsia="Century Gothic" w:hAnsi="Century Gothic"/>
                <w:sz w:val="20"/>
              </w:rPr>
              <w:t>(FIFO)</w:t>
            </w:r>
            <w:proofErr w:type="spellStart"/>
            <w:r w:rsidRPr="0049689A">
              <w:rPr>
                <w:rFonts w:ascii="MS Gothic" w:eastAsia="MS Gothic" w:hAnsi="MS Gothic" w:cs="MS Gothic" w:hint="eastAsia"/>
                <w:sz w:val="20"/>
                <w:lang w:val="es-ES"/>
              </w:rPr>
              <w:t>和先</w:t>
            </w:r>
            <w:r w:rsidRPr="0049689A">
              <w:rPr>
                <w:rFonts w:ascii="Microsoft JhengHei" w:eastAsia="Microsoft JhengHei" w:hAnsi="Microsoft JhengHei" w:cs="Microsoft JhengHei" w:hint="eastAsia"/>
                <w:sz w:val="20"/>
                <w:lang w:val="es-ES"/>
              </w:rPr>
              <w:t>过</w:t>
            </w:r>
            <w:proofErr w:type="spellEnd"/>
          </w:p>
          <w:p w14:paraId="75B0F309" w14:textId="767BDE0C" w:rsidR="00852CDA" w:rsidRPr="0013733A" w:rsidRDefault="0049689A" w:rsidP="0049689A">
            <w:pPr>
              <w:pStyle w:val="para"/>
              <w:rPr>
                <w:rFonts w:ascii="Century Gothic" w:eastAsia="Century Gothic" w:hAnsi="Century Gothic"/>
                <w:sz w:val="20"/>
                <w:lang w:val="es-ES"/>
              </w:rPr>
            </w:pPr>
            <w:proofErr w:type="spellStart"/>
            <w:r w:rsidRPr="0049689A">
              <w:rPr>
                <w:rFonts w:ascii="MS Gothic" w:eastAsia="MS Gothic" w:hAnsi="MS Gothic" w:cs="MS Gothic" w:hint="eastAsia"/>
                <w:sz w:val="20"/>
                <w:lang w:val="es-ES"/>
              </w:rPr>
              <w:t>期先出</w:t>
            </w:r>
            <w:proofErr w:type="spellEnd"/>
            <w:r w:rsidRPr="0049689A">
              <w:rPr>
                <w:rFonts w:ascii="Century Gothic" w:eastAsia="Century Gothic" w:hAnsi="Century Gothic"/>
                <w:sz w:val="20"/>
                <w:lang w:val="es-ES"/>
              </w:rPr>
              <w:t>(FEFO)</w:t>
            </w:r>
            <w:r w:rsidRPr="0049689A">
              <w:rPr>
                <w:rFonts w:ascii="MS Gothic" w:eastAsia="MS Gothic" w:hAnsi="MS Gothic" w:cs="MS Gothic" w:hint="eastAsia"/>
                <w:sz w:val="20"/>
                <w:lang w:val="es-ES"/>
              </w:rPr>
              <w:t>。</w:t>
            </w:r>
          </w:p>
        </w:tc>
        <w:tc>
          <w:tcPr>
            <w:tcW w:w="662" w:type="pct"/>
          </w:tcPr>
          <w:p w14:paraId="671AD2E6" w14:textId="77777777" w:rsidR="00852CDA" w:rsidRPr="0013733A" w:rsidRDefault="00852CDA" w:rsidP="000D2310">
            <w:pPr>
              <w:pStyle w:val="para"/>
              <w:rPr>
                <w:rFonts w:ascii="Century Gothic" w:eastAsia="Century Gothic" w:hAnsi="Century Gothic"/>
                <w:sz w:val="20"/>
                <w:lang w:val="es-ES"/>
              </w:rPr>
            </w:pPr>
          </w:p>
        </w:tc>
        <w:tc>
          <w:tcPr>
            <w:tcW w:w="2356" w:type="pct"/>
          </w:tcPr>
          <w:p w14:paraId="3F8615C3" w14:textId="17F32D3A" w:rsidR="00852CDA" w:rsidRPr="0013733A" w:rsidRDefault="00852CDA" w:rsidP="000D2310">
            <w:pPr>
              <w:pStyle w:val="para"/>
              <w:rPr>
                <w:rFonts w:ascii="Century Gothic" w:eastAsia="Century Gothic" w:hAnsi="Century Gothic"/>
                <w:sz w:val="20"/>
                <w:lang w:val="es-ES"/>
              </w:rPr>
            </w:pPr>
          </w:p>
        </w:tc>
      </w:tr>
      <w:tr w:rsidR="00852CDA" w:rsidRPr="0049689A" w14:paraId="3B307D02" w14:textId="7819783D" w:rsidTr="001B3F35">
        <w:trPr>
          <w:trHeight w:val="300"/>
        </w:trPr>
        <w:tc>
          <w:tcPr>
            <w:tcW w:w="491" w:type="pct"/>
            <w:shd w:val="clear" w:color="auto" w:fill="FFFF99"/>
            <w:tcMar>
              <w:left w:w="105" w:type="dxa"/>
              <w:right w:w="105" w:type="dxa"/>
            </w:tcMar>
          </w:tcPr>
          <w:p w14:paraId="69F2277E" w14:textId="77777777" w:rsidR="00852CDA" w:rsidRPr="00071916" w:rsidRDefault="00852CDA" w:rsidP="000D2310">
            <w:pPr>
              <w:pStyle w:val="para"/>
              <w:rPr>
                <w:rFonts w:ascii="Century Gothic" w:eastAsia="Century Gothic" w:hAnsi="Century Gothic"/>
                <w:sz w:val="20"/>
              </w:rPr>
            </w:pPr>
            <w:r w:rsidRPr="00071916">
              <w:rPr>
                <w:rFonts w:ascii="Century Gothic" w:eastAsia="Century Gothic" w:hAnsi="Century Gothic"/>
                <w:sz w:val="20"/>
              </w:rPr>
              <w:t>5.7.4</w:t>
            </w:r>
          </w:p>
        </w:tc>
        <w:tc>
          <w:tcPr>
            <w:tcW w:w="1491" w:type="pct"/>
            <w:tcMar>
              <w:left w:w="105" w:type="dxa"/>
              <w:right w:w="105" w:type="dxa"/>
            </w:tcMar>
          </w:tcPr>
          <w:p w14:paraId="09E1EC3C" w14:textId="2513061E" w:rsidR="00852CDA" w:rsidRPr="0049689A" w:rsidRDefault="0049689A" w:rsidP="00CF2A85">
            <w:pPr>
              <w:pStyle w:val="para"/>
              <w:rPr>
                <w:rFonts w:ascii="Century Gothic" w:eastAsia="Century Gothic" w:hAnsi="Century Gothic"/>
                <w:sz w:val="20"/>
              </w:rPr>
            </w:pPr>
            <w:proofErr w:type="spellStart"/>
            <w:r w:rsidRPr="0049689A">
              <w:rPr>
                <w:rFonts w:ascii="MS Gothic" w:eastAsia="MS Gothic" w:hAnsi="MS Gothic" w:cs="MS Gothic" w:hint="eastAsia"/>
                <w:sz w:val="20"/>
                <w:lang w:val="es-ES"/>
              </w:rPr>
              <w:t>工厂</w:t>
            </w:r>
            <w:r w:rsidRPr="0049689A">
              <w:rPr>
                <w:rFonts w:ascii="Microsoft JhengHei" w:eastAsia="Microsoft JhengHei" w:hAnsi="Microsoft JhengHei" w:cs="Microsoft JhengHei" w:hint="eastAsia"/>
                <w:sz w:val="20"/>
                <w:lang w:val="es-ES"/>
              </w:rPr>
              <w:t>应制定体系</w:t>
            </w:r>
            <w:r w:rsidRPr="0049689A">
              <w:rPr>
                <w:rFonts w:ascii="Microsoft JhengHei" w:eastAsia="Microsoft JhengHei" w:hAnsi="Microsoft JhengHei" w:cs="Microsoft JhengHei" w:hint="eastAsia"/>
                <w:sz w:val="20"/>
              </w:rPr>
              <w:t>，</w:t>
            </w:r>
            <w:r w:rsidRPr="0049689A">
              <w:rPr>
                <w:rFonts w:ascii="Microsoft JhengHei" w:eastAsia="Microsoft JhengHei" w:hAnsi="Microsoft JhengHei" w:cs="Microsoft JhengHei" w:hint="eastAsia"/>
                <w:sz w:val="20"/>
                <w:lang w:val="es-ES"/>
              </w:rPr>
              <w:t>在所有原材料和在制品交付生产操作之前</w:t>
            </w:r>
            <w:r w:rsidRPr="0049689A">
              <w:rPr>
                <w:rFonts w:ascii="Microsoft JhengHei" w:eastAsia="Microsoft JhengHei" w:hAnsi="Microsoft JhengHei" w:cs="Microsoft JhengHei" w:hint="eastAsia"/>
                <w:sz w:val="20"/>
              </w:rPr>
              <w:t>，</w:t>
            </w:r>
            <w:r w:rsidRPr="0049689A">
              <w:rPr>
                <w:rFonts w:ascii="Microsoft JhengHei" w:eastAsia="Microsoft JhengHei" w:hAnsi="Microsoft JhengHei" w:cs="Microsoft JhengHei" w:hint="eastAsia"/>
                <w:sz w:val="20"/>
                <w:lang w:val="es-ES"/>
              </w:rPr>
              <w:t>对其进行验证</w:t>
            </w:r>
            <w:proofErr w:type="spellEnd"/>
            <w:r w:rsidRPr="0049689A">
              <w:rPr>
                <w:rFonts w:ascii="Microsoft JhengHei" w:eastAsia="Microsoft JhengHei" w:hAnsi="Microsoft JhengHei" w:cs="Microsoft JhengHei" w:hint="eastAsia"/>
                <w:sz w:val="20"/>
                <w:lang w:val="es-ES"/>
              </w:rPr>
              <w:t>。</w:t>
            </w:r>
          </w:p>
        </w:tc>
        <w:tc>
          <w:tcPr>
            <w:tcW w:w="662" w:type="pct"/>
          </w:tcPr>
          <w:p w14:paraId="07FC263D" w14:textId="77777777" w:rsidR="00852CDA" w:rsidRPr="0049689A" w:rsidRDefault="00852CDA" w:rsidP="000D2310">
            <w:pPr>
              <w:pStyle w:val="para"/>
              <w:rPr>
                <w:rFonts w:ascii="Century Gothic" w:eastAsia="Century Gothic" w:hAnsi="Century Gothic"/>
                <w:sz w:val="20"/>
              </w:rPr>
            </w:pPr>
          </w:p>
        </w:tc>
        <w:tc>
          <w:tcPr>
            <w:tcW w:w="2356" w:type="pct"/>
          </w:tcPr>
          <w:p w14:paraId="0426AAC2" w14:textId="34219920" w:rsidR="00852CDA" w:rsidRPr="0049689A" w:rsidRDefault="00852CDA" w:rsidP="000D2310">
            <w:pPr>
              <w:pStyle w:val="para"/>
              <w:rPr>
                <w:rFonts w:ascii="Century Gothic" w:eastAsia="Century Gothic" w:hAnsi="Century Gothic"/>
                <w:sz w:val="20"/>
              </w:rPr>
            </w:pPr>
          </w:p>
        </w:tc>
      </w:tr>
    </w:tbl>
    <w:tbl>
      <w:tblPr>
        <w:tblStyle w:val="TableGrid"/>
        <w:tblW w:w="5001" w:type="pct"/>
        <w:tblInd w:w="-5" w:type="dxa"/>
        <w:tblLook w:val="01E0" w:firstRow="1" w:lastRow="1" w:firstColumn="1" w:lastColumn="1" w:noHBand="0" w:noVBand="0"/>
      </w:tblPr>
      <w:tblGrid>
        <w:gridCol w:w="1134"/>
        <w:gridCol w:w="8510"/>
      </w:tblGrid>
      <w:tr w:rsidR="00C472B9" w:rsidRPr="0016371E" w14:paraId="5DA624EB" w14:textId="77777777" w:rsidTr="000D2310">
        <w:tc>
          <w:tcPr>
            <w:tcW w:w="5000" w:type="pct"/>
            <w:gridSpan w:val="2"/>
            <w:shd w:val="clear" w:color="auto" w:fill="00B0F0"/>
          </w:tcPr>
          <w:p w14:paraId="2DCE47D3" w14:textId="51372044" w:rsidR="00C472B9" w:rsidRPr="0013733A" w:rsidRDefault="00C472B9" w:rsidP="000D2310">
            <w:pPr>
              <w:keepNext/>
              <w:keepLines/>
              <w:outlineLvl w:val="1"/>
              <w:rPr>
                <w:rFonts w:ascii="Century Gothic" w:eastAsiaTheme="majorEastAsia" w:hAnsi="Century Gothic" w:cs="Times New Roman (Headings CS)"/>
                <w:b/>
                <w:color w:val="FFFFFF" w:themeColor="background1"/>
                <w:sz w:val="20"/>
                <w:szCs w:val="20"/>
                <w:lang w:val="es-ES"/>
              </w:rPr>
            </w:pPr>
            <w:r w:rsidRPr="0013733A">
              <w:rPr>
                <w:rFonts w:ascii="Century Gothic" w:hAnsi="Century Gothic"/>
                <w:color w:val="FFFFFF" w:themeColor="background1"/>
                <w:sz w:val="20"/>
                <w:szCs w:val="20"/>
                <w:lang w:val="es-ES"/>
              </w:rPr>
              <w:t>5.8</w:t>
            </w:r>
            <w:r w:rsidRPr="0013733A">
              <w:rPr>
                <w:rFonts w:ascii="Century Gothic" w:hAnsi="Century Gothic"/>
                <w:color w:val="FFFFFF" w:themeColor="background1"/>
                <w:sz w:val="20"/>
                <w:szCs w:val="20"/>
                <w:lang w:val="es-ES"/>
              </w:rPr>
              <w:tab/>
            </w:r>
            <w:proofErr w:type="spellStart"/>
            <w:r w:rsidR="00BE7B5B" w:rsidRPr="00BE7B5B">
              <w:rPr>
                <w:rFonts w:ascii="MS Gothic" w:eastAsia="MS Gothic" w:hAnsi="MS Gothic" w:cs="MS Gothic" w:hint="eastAsia"/>
                <w:color w:val="FFFFFF" w:themeColor="background1"/>
                <w:sz w:val="20"/>
                <w:szCs w:val="20"/>
                <w:lang w:val="es-ES"/>
              </w:rPr>
              <w:t>所有材料、半成品和成品的</w:t>
            </w:r>
            <w:r w:rsidR="00BE7B5B" w:rsidRPr="00BE7B5B">
              <w:rPr>
                <w:rFonts w:ascii="Microsoft JhengHei" w:eastAsia="Microsoft JhengHei" w:hAnsi="Microsoft JhengHei" w:cs="Microsoft JhengHei" w:hint="eastAsia"/>
                <w:color w:val="FFFFFF" w:themeColor="background1"/>
                <w:sz w:val="20"/>
                <w:szCs w:val="20"/>
                <w:lang w:val="es-ES"/>
              </w:rPr>
              <w:t>储存</w:t>
            </w:r>
            <w:proofErr w:type="spellEnd"/>
          </w:p>
        </w:tc>
      </w:tr>
      <w:tr w:rsidR="00C472B9" w:rsidRPr="00624302" w14:paraId="68A1DC03" w14:textId="77777777" w:rsidTr="00BA2893">
        <w:tc>
          <w:tcPr>
            <w:tcW w:w="588" w:type="pct"/>
            <w:shd w:val="clear" w:color="auto" w:fill="D3E5F6"/>
          </w:tcPr>
          <w:p w14:paraId="49E33F36" w14:textId="77777777" w:rsidR="00C472B9" w:rsidRPr="0013733A" w:rsidRDefault="00C472B9" w:rsidP="000D2310">
            <w:pPr>
              <w:spacing w:before="120" w:after="120"/>
              <w:outlineLvl w:val="2"/>
              <w:rPr>
                <w:rFonts w:ascii="Century Gothic" w:eastAsia="Times New Roman" w:hAnsi="Century Gothic" w:cs="Calibri"/>
                <w:b/>
                <w:bCs/>
                <w:sz w:val="20"/>
                <w:szCs w:val="20"/>
                <w:lang w:val="es-ES"/>
              </w:rPr>
            </w:pPr>
          </w:p>
          <w:p w14:paraId="2DFCCD6A" w14:textId="77777777" w:rsidR="00C472B9" w:rsidRPr="0013733A" w:rsidRDefault="00C472B9" w:rsidP="000D2310">
            <w:pPr>
              <w:rPr>
                <w:rFonts w:ascii="Century Gothic" w:hAnsi="Century Gothic"/>
                <w:sz w:val="20"/>
                <w:szCs w:val="20"/>
                <w:lang w:val="es-ES"/>
              </w:rPr>
            </w:pPr>
          </w:p>
        </w:tc>
        <w:tc>
          <w:tcPr>
            <w:tcW w:w="4412" w:type="pct"/>
            <w:shd w:val="clear" w:color="auto" w:fill="D3E5F6"/>
          </w:tcPr>
          <w:p w14:paraId="56612A55" w14:textId="74829B11" w:rsidR="00C472B9" w:rsidRPr="0013733A" w:rsidRDefault="006A08FF" w:rsidP="006A08FF">
            <w:pPr>
              <w:pStyle w:val="para"/>
              <w:rPr>
                <w:rFonts w:ascii="Century Gothic" w:eastAsia="Century Gothic" w:hAnsi="Century Gothic"/>
                <w:sz w:val="20"/>
                <w:lang w:val="es-ES"/>
              </w:rPr>
            </w:pPr>
            <w:proofErr w:type="spellStart"/>
            <w:r w:rsidRPr="006A08FF">
              <w:rPr>
                <w:rFonts w:ascii="MS Gothic" w:eastAsia="MS Gothic" w:hAnsi="MS Gothic" w:cs="MS Gothic" w:hint="eastAsia"/>
                <w:sz w:val="20"/>
                <w:lang w:val="es-ES"/>
              </w:rPr>
              <w:t>所有材料和</w:t>
            </w:r>
            <w:r w:rsidRPr="006A08FF">
              <w:rPr>
                <w:rFonts w:ascii="Microsoft JhengHei" w:eastAsia="Microsoft JhengHei" w:hAnsi="Microsoft JhengHei" w:cs="Microsoft JhengHei" w:hint="eastAsia"/>
                <w:sz w:val="20"/>
                <w:lang w:val="es-ES"/>
              </w:rPr>
              <w:t>产品的处理、管理和储存应尽量减少污染或恶意干预的风险，并保护产品的安全性、质量和合</w:t>
            </w:r>
            <w:r w:rsidRPr="006A08FF">
              <w:rPr>
                <w:rFonts w:ascii="MS Gothic" w:eastAsia="MS Gothic" w:hAnsi="MS Gothic" w:cs="MS Gothic" w:hint="eastAsia"/>
                <w:sz w:val="20"/>
                <w:lang w:val="es-ES"/>
              </w:rPr>
              <w:t>法性</w:t>
            </w:r>
            <w:proofErr w:type="spellEnd"/>
            <w:r w:rsidRPr="006A08FF">
              <w:rPr>
                <w:rFonts w:ascii="MS Gothic" w:eastAsia="MS Gothic" w:hAnsi="MS Gothic" w:cs="MS Gothic" w:hint="eastAsia"/>
                <w:sz w:val="20"/>
                <w:lang w:val="es-ES"/>
              </w:rPr>
              <w:t>。</w:t>
            </w:r>
          </w:p>
        </w:tc>
      </w:tr>
    </w:tbl>
    <w:tbl>
      <w:tblPr>
        <w:tblStyle w:val="TableGrid37"/>
        <w:tblW w:w="5000" w:type="pct"/>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702"/>
        <w:gridCol w:w="426"/>
        <w:gridCol w:w="2692"/>
        <w:gridCol w:w="1276"/>
        <w:gridCol w:w="4540"/>
      </w:tblGrid>
      <w:tr w:rsidR="008D02EB" w:rsidRPr="00071916" w14:paraId="26FE2E17" w14:textId="2324D72D" w:rsidTr="00C07F2A">
        <w:trPr>
          <w:trHeight w:val="285"/>
        </w:trPr>
        <w:tc>
          <w:tcPr>
            <w:tcW w:w="585" w:type="pct"/>
            <w:gridSpan w:val="2"/>
            <w:shd w:val="clear" w:color="auto" w:fill="00B0F0"/>
            <w:tcMar>
              <w:left w:w="105" w:type="dxa"/>
              <w:right w:w="105" w:type="dxa"/>
            </w:tcMar>
          </w:tcPr>
          <w:p w14:paraId="20FE52B1" w14:textId="55DEEC40" w:rsidR="008D02EB" w:rsidRPr="00071916" w:rsidRDefault="00DF2D10" w:rsidP="000D2310">
            <w:pPr>
              <w:pStyle w:val="Heading3"/>
              <w:rPr>
                <w:rFonts w:ascii="Century Gothic" w:hAnsi="Century Gothic"/>
                <w:sz w:val="20"/>
                <w:szCs w:val="20"/>
              </w:rPr>
            </w:pPr>
            <w:proofErr w:type="spellStart"/>
            <w:r>
              <w:rPr>
                <w:rFonts w:ascii="MS Gothic" w:eastAsia="MS Gothic" w:hAnsi="MS Gothic" w:cs="MS Gothic" w:hint="eastAsia"/>
                <w:sz w:val="20"/>
                <w:szCs w:val="20"/>
              </w:rPr>
              <w:t>条款</w:t>
            </w:r>
            <w:proofErr w:type="spellEnd"/>
          </w:p>
        </w:tc>
        <w:tc>
          <w:tcPr>
            <w:tcW w:w="1397" w:type="pct"/>
            <w:shd w:val="clear" w:color="auto" w:fill="00B0F0"/>
            <w:tcMar>
              <w:left w:w="105" w:type="dxa"/>
              <w:right w:w="105" w:type="dxa"/>
            </w:tcMar>
          </w:tcPr>
          <w:p w14:paraId="57B71DC7" w14:textId="342C3D70" w:rsidR="008D02EB" w:rsidRPr="00071916" w:rsidRDefault="000D68F7" w:rsidP="000D2310">
            <w:pPr>
              <w:pStyle w:val="Heading3"/>
              <w:rPr>
                <w:rFonts w:ascii="Century Gothic" w:hAnsi="Century Gothic"/>
                <w:sz w:val="20"/>
                <w:szCs w:val="20"/>
              </w:rPr>
            </w:pPr>
            <w:proofErr w:type="spellStart"/>
            <w:r>
              <w:rPr>
                <w:rStyle w:val="Strong"/>
                <w:rFonts w:ascii="Century Gothic" w:eastAsiaTheme="majorEastAsia" w:hAnsi="Century Gothic"/>
                <w:b/>
                <w:sz w:val="20"/>
                <w:szCs w:val="20"/>
              </w:rPr>
              <w:t>要求</w:t>
            </w:r>
            <w:proofErr w:type="spellEnd"/>
          </w:p>
        </w:tc>
        <w:tc>
          <w:tcPr>
            <w:tcW w:w="662" w:type="pct"/>
            <w:shd w:val="clear" w:color="auto" w:fill="00B0F0"/>
          </w:tcPr>
          <w:p w14:paraId="11201B66" w14:textId="3D9BEF09" w:rsidR="008D02EB" w:rsidRPr="00071916" w:rsidRDefault="00C866AC" w:rsidP="000D2310">
            <w:pPr>
              <w:pStyle w:val="Heading3"/>
              <w:rPr>
                <w:rStyle w:val="Strong"/>
                <w:rFonts w:ascii="Century Gothic" w:eastAsiaTheme="majorEastAsia" w:hAnsi="Century Gothic"/>
                <w:b/>
                <w:sz w:val="20"/>
                <w:szCs w:val="20"/>
              </w:rPr>
            </w:pPr>
            <w:proofErr w:type="spellStart"/>
            <w:r>
              <w:rPr>
                <w:rStyle w:val="Strong"/>
                <w:rFonts w:ascii="Century Gothic" w:eastAsiaTheme="majorEastAsia" w:hAnsi="Century Gothic"/>
                <w:b/>
                <w:sz w:val="20"/>
                <w:szCs w:val="20"/>
              </w:rPr>
              <w:t>符合</w:t>
            </w:r>
            <w:proofErr w:type="spellEnd"/>
          </w:p>
        </w:tc>
        <w:tc>
          <w:tcPr>
            <w:tcW w:w="2356" w:type="pct"/>
            <w:shd w:val="clear" w:color="auto" w:fill="00B0F0"/>
          </w:tcPr>
          <w:p w14:paraId="575F93CA" w14:textId="0036EFB0" w:rsidR="008D02EB" w:rsidRPr="00071916" w:rsidRDefault="00CC6917" w:rsidP="000D2310">
            <w:pPr>
              <w:pStyle w:val="Heading3"/>
              <w:rPr>
                <w:rStyle w:val="Strong"/>
                <w:rFonts w:ascii="Century Gothic" w:eastAsiaTheme="majorEastAsia" w:hAnsi="Century Gothic"/>
                <w:b/>
                <w:sz w:val="20"/>
                <w:szCs w:val="20"/>
              </w:rPr>
            </w:pPr>
            <w:proofErr w:type="spellStart"/>
            <w:r>
              <w:rPr>
                <w:rStyle w:val="Strong"/>
                <w:rFonts w:ascii="Microsoft JhengHei" w:eastAsia="Microsoft JhengHei" w:hAnsi="Microsoft JhengHei" w:cs="Microsoft JhengHei" w:hint="eastAsia"/>
                <w:b/>
                <w:sz w:val="20"/>
                <w:szCs w:val="20"/>
              </w:rPr>
              <w:t>评论</w:t>
            </w:r>
            <w:proofErr w:type="spellEnd"/>
          </w:p>
        </w:tc>
      </w:tr>
      <w:tr w:rsidR="008D02EB" w:rsidRPr="0016371E" w14:paraId="0E1604A9" w14:textId="59B1F694" w:rsidTr="001B3F35">
        <w:trPr>
          <w:trHeight w:val="699"/>
        </w:trPr>
        <w:tc>
          <w:tcPr>
            <w:tcW w:w="364" w:type="pct"/>
            <w:shd w:val="clear" w:color="auto" w:fill="FFFF99"/>
            <w:tcMar>
              <w:left w:w="105" w:type="dxa"/>
              <w:right w:w="105" w:type="dxa"/>
            </w:tcMar>
          </w:tcPr>
          <w:p w14:paraId="003AF72F" w14:textId="77777777" w:rsidR="008D02EB" w:rsidRPr="00071916" w:rsidRDefault="008D02EB" w:rsidP="000D2310">
            <w:pPr>
              <w:pStyle w:val="para"/>
              <w:rPr>
                <w:rFonts w:ascii="Century Gothic" w:eastAsia="Century Gothic" w:hAnsi="Century Gothic"/>
                <w:sz w:val="20"/>
              </w:rPr>
            </w:pPr>
            <w:r w:rsidRPr="00071916">
              <w:rPr>
                <w:rFonts w:ascii="Century Gothic" w:eastAsia="Century Gothic" w:hAnsi="Century Gothic"/>
                <w:sz w:val="20"/>
              </w:rPr>
              <w:t>5.8.1</w:t>
            </w:r>
          </w:p>
        </w:tc>
        <w:tc>
          <w:tcPr>
            <w:tcW w:w="221" w:type="pct"/>
            <w:shd w:val="clear" w:color="auto" w:fill="B8CCE4"/>
            <w:tcMar>
              <w:left w:w="105" w:type="dxa"/>
              <w:right w:w="105" w:type="dxa"/>
            </w:tcMar>
          </w:tcPr>
          <w:p w14:paraId="71297CD8" w14:textId="77777777" w:rsidR="008D02EB" w:rsidRPr="00071916" w:rsidRDefault="008D02EB" w:rsidP="000D2310">
            <w:pPr>
              <w:spacing w:before="120" w:after="120"/>
              <w:rPr>
                <w:rFonts w:ascii="Century Gothic" w:eastAsia="Century Gothic" w:hAnsi="Century Gothic" w:cs="Century Gothic"/>
                <w:color w:val="000000" w:themeColor="text1"/>
                <w:sz w:val="20"/>
                <w:szCs w:val="20"/>
              </w:rPr>
            </w:pPr>
          </w:p>
        </w:tc>
        <w:tc>
          <w:tcPr>
            <w:tcW w:w="1397" w:type="pct"/>
            <w:tcMar>
              <w:left w:w="105" w:type="dxa"/>
              <w:right w:w="105" w:type="dxa"/>
            </w:tcMar>
          </w:tcPr>
          <w:p w14:paraId="581E090F" w14:textId="12C900AB" w:rsidR="0026548C" w:rsidRPr="0026548C" w:rsidRDefault="0026548C" w:rsidP="0026548C">
            <w:pPr>
              <w:pStyle w:val="ListBullet"/>
              <w:numPr>
                <w:ilvl w:val="0"/>
                <w:numId w:val="0"/>
              </w:numPr>
              <w:spacing w:before="0" w:after="120"/>
              <w:rPr>
                <w:rFonts w:ascii="Century Gothic" w:eastAsia="Century Gothic" w:hAnsi="Century Gothic" w:cs="Century Gothic"/>
                <w:sz w:val="20"/>
                <w:szCs w:val="20"/>
                <w:lang w:val="es-ES"/>
              </w:rPr>
            </w:pPr>
            <w:proofErr w:type="spellStart"/>
            <w:r w:rsidRPr="0026548C">
              <w:rPr>
                <w:rFonts w:ascii="Microsoft JhengHei" w:eastAsia="Microsoft JhengHei" w:hAnsi="Microsoft JhengHei" w:cs="Microsoft JhengHei" w:hint="eastAsia"/>
                <w:sz w:val="20"/>
                <w:szCs w:val="20"/>
                <w:lang w:val="es-ES"/>
              </w:rPr>
              <w:t>应以风险评估为基础</w:t>
            </w:r>
            <w:r w:rsidRPr="0026548C">
              <w:rPr>
                <w:rFonts w:ascii="Microsoft JhengHei" w:eastAsia="Microsoft JhengHei" w:hAnsi="Microsoft JhengHei" w:cs="Microsoft JhengHei" w:hint="eastAsia"/>
                <w:sz w:val="20"/>
                <w:szCs w:val="20"/>
              </w:rPr>
              <w:t>，</w:t>
            </w:r>
            <w:r w:rsidRPr="0026548C">
              <w:rPr>
                <w:rFonts w:ascii="Microsoft JhengHei" w:eastAsia="Microsoft JhengHei" w:hAnsi="Microsoft JhengHei" w:cs="Microsoft JhengHei" w:hint="eastAsia"/>
                <w:sz w:val="20"/>
                <w:szCs w:val="20"/>
                <w:lang w:val="es-ES"/>
              </w:rPr>
              <w:t>制定维护储存期间产品安全和质量的程序</w:t>
            </w:r>
            <w:r w:rsidRPr="0026548C">
              <w:rPr>
                <w:rFonts w:ascii="Microsoft JhengHei" w:eastAsia="Microsoft JhengHei" w:hAnsi="Microsoft JhengHei" w:cs="Microsoft JhengHei" w:hint="eastAsia"/>
                <w:sz w:val="20"/>
                <w:szCs w:val="20"/>
              </w:rPr>
              <w:t>，</w:t>
            </w:r>
            <w:r w:rsidRPr="0026548C">
              <w:rPr>
                <w:rFonts w:ascii="Microsoft JhengHei" w:eastAsia="Microsoft JhengHei" w:hAnsi="Microsoft JhengHei" w:cs="Microsoft JhengHei" w:hint="eastAsia"/>
                <w:sz w:val="20"/>
                <w:szCs w:val="20"/>
                <w:lang w:val="es-ES"/>
              </w:rPr>
              <w:t>相关人员应对这些</w:t>
            </w:r>
            <w:r w:rsidRPr="0026548C">
              <w:rPr>
                <w:rFonts w:ascii="MS Gothic" w:eastAsia="MS Gothic" w:hAnsi="MS Gothic" w:cs="MS Gothic" w:hint="eastAsia"/>
                <w:sz w:val="20"/>
                <w:szCs w:val="20"/>
                <w:lang w:val="es-ES"/>
              </w:rPr>
              <w:t>程序有所了解且得到相</w:t>
            </w:r>
            <w:r w:rsidRPr="0026548C">
              <w:rPr>
                <w:rFonts w:ascii="Microsoft JhengHei" w:eastAsia="Microsoft JhengHei" w:hAnsi="Microsoft JhengHei" w:cs="Microsoft JhengHei" w:hint="eastAsia"/>
                <w:sz w:val="20"/>
                <w:szCs w:val="20"/>
                <w:lang w:val="es-ES"/>
              </w:rPr>
              <w:t>应的实施。这应包括（如适用</w:t>
            </w:r>
            <w:proofErr w:type="spellEnd"/>
            <w:r w:rsidRPr="0026548C">
              <w:rPr>
                <w:rFonts w:ascii="Microsoft JhengHei" w:eastAsia="Microsoft JhengHei" w:hAnsi="Microsoft JhengHei" w:cs="Microsoft JhengHei" w:hint="eastAsia"/>
                <w:sz w:val="20"/>
                <w:szCs w:val="20"/>
                <w:lang w:val="es-ES"/>
              </w:rPr>
              <w:t>）：</w:t>
            </w:r>
            <w:r w:rsidRPr="0026548C">
              <w:rPr>
                <w:rFonts w:ascii="Century Gothic" w:eastAsia="Century Gothic" w:hAnsi="Century Gothic" w:cs="Century Gothic"/>
                <w:sz w:val="20"/>
                <w:szCs w:val="20"/>
                <w:lang w:val="es-ES"/>
              </w:rPr>
              <w:t xml:space="preserve"> </w:t>
            </w:r>
          </w:p>
          <w:p w14:paraId="134E63D6" w14:textId="182CA391" w:rsidR="0026548C" w:rsidRPr="0026548C" w:rsidRDefault="0026548C" w:rsidP="0026548C">
            <w:pPr>
              <w:pStyle w:val="ListBullet"/>
              <w:spacing w:before="0" w:after="120"/>
              <w:ind w:hanging="284"/>
              <w:rPr>
                <w:rFonts w:ascii="Century Gothic" w:eastAsia="Century Gothic" w:hAnsi="Century Gothic" w:cs="Century Gothic"/>
                <w:sz w:val="20"/>
                <w:szCs w:val="20"/>
                <w:lang w:val="es-ES"/>
              </w:rPr>
            </w:pPr>
            <w:proofErr w:type="spellStart"/>
            <w:r w:rsidRPr="0026548C">
              <w:rPr>
                <w:rFonts w:ascii="MS Gothic" w:eastAsia="MS Gothic" w:hAnsi="MS Gothic" w:cs="MS Gothic" w:hint="eastAsia"/>
                <w:sz w:val="20"/>
                <w:szCs w:val="20"/>
                <w:lang w:val="es-ES"/>
              </w:rPr>
              <w:t>成品的包装指南</w:t>
            </w:r>
            <w:proofErr w:type="spellEnd"/>
            <w:r w:rsidRPr="0026548C">
              <w:rPr>
                <w:rFonts w:ascii="Century Gothic" w:eastAsia="Century Gothic" w:hAnsi="Century Gothic" w:cs="Century Gothic"/>
                <w:sz w:val="20"/>
                <w:szCs w:val="20"/>
                <w:lang w:val="es-ES"/>
              </w:rPr>
              <w:t xml:space="preserve"> </w:t>
            </w:r>
          </w:p>
          <w:p w14:paraId="4158C4FC" w14:textId="1DEC3BD0" w:rsidR="0026548C" w:rsidRPr="0026548C" w:rsidRDefault="0026548C" w:rsidP="0026548C">
            <w:pPr>
              <w:pStyle w:val="ListBullet"/>
              <w:spacing w:before="0" w:after="120"/>
              <w:ind w:hanging="284"/>
              <w:rPr>
                <w:rFonts w:ascii="Century Gothic" w:eastAsia="Century Gothic" w:hAnsi="Century Gothic" w:cs="Century Gothic"/>
                <w:sz w:val="20"/>
                <w:szCs w:val="20"/>
                <w:lang w:val="es-ES"/>
              </w:rPr>
            </w:pPr>
            <w:proofErr w:type="spellStart"/>
            <w:r w:rsidRPr="0026548C">
              <w:rPr>
                <w:rFonts w:ascii="MS Gothic" w:eastAsia="MS Gothic" w:hAnsi="MS Gothic" w:cs="MS Gothic" w:hint="eastAsia"/>
                <w:sz w:val="20"/>
                <w:szCs w:val="20"/>
                <w:lang w:val="es-ES"/>
              </w:rPr>
              <w:t>必要情况下的</w:t>
            </w:r>
            <w:r w:rsidRPr="0026548C">
              <w:rPr>
                <w:rFonts w:ascii="Microsoft JhengHei" w:eastAsia="Microsoft JhengHei" w:hAnsi="Microsoft JhengHei" w:cs="Microsoft JhengHei" w:hint="eastAsia"/>
                <w:sz w:val="20"/>
                <w:szCs w:val="20"/>
                <w:lang w:val="es-ES"/>
              </w:rPr>
              <w:t>产品隔离，以避免发生交叉污染、物料</w:t>
            </w:r>
            <w:proofErr w:type="spellEnd"/>
            <w:r w:rsidRPr="0026548C">
              <w:rPr>
                <w:rFonts w:ascii="Century Gothic" w:eastAsia="Century Gothic" w:hAnsi="Century Gothic" w:cs="Century Gothic"/>
                <w:sz w:val="20"/>
                <w:szCs w:val="20"/>
                <w:lang w:val="es-ES"/>
              </w:rPr>
              <w:t>/</w:t>
            </w:r>
            <w:proofErr w:type="spellStart"/>
            <w:r w:rsidRPr="0026548C">
              <w:rPr>
                <w:rFonts w:ascii="MS Gothic" w:eastAsia="MS Gothic" w:hAnsi="MS Gothic" w:cs="MS Gothic" w:hint="eastAsia"/>
                <w:sz w:val="20"/>
                <w:szCs w:val="20"/>
                <w:lang w:val="es-ES"/>
              </w:rPr>
              <w:t>批次混用或</w:t>
            </w:r>
            <w:r w:rsidRPr="0026548C">
              <w:rPr>
                <w:rFonts w:ascii="Microsoft JhengHei" w:eastAsia="Microsoft JhengHei" w:hAnsi="Microsoft JhengHei" w:cs="Microsoft JhengHei" w:hint="eastAsia"/>
                <w:sz w:val="20"/>
                <w:szCs w:val="20"/>
                <w:lang w:val="es-ES"/>
              </w:rPr>
              <w:t>污染</w:t>
            </w:r>
            <w:proofErr w:type="spellEnd"/>
            <w:r w:rsidRPr="0026548C">
              <w:rPr>
                <w:rFonts w:ascii="Century Gothic" w:eastAsia="Century Gothic" w:hAnsi="Century Gothic" w:cs="Century Gothic"/>
                <w:sz w:val="20"/>
                <w:szCs w:val="20"/>
                <w:lang w:val="es-ES"/>
              </w:rPr>
              <w:t xml:space="preserve"> </w:t>
            </w:r>
          </w:p>
          <w:p w14:paraId="0589D2E3" w14:textId="1EB0B609" w:rsidR="0026548C" w:rsidRPr="0026548C" w:rsidRDefault="0026548C" w:rsidP="0026548C">
            <w:pPr>
              <w:pStyle w:val="ListBullet"/>
              <w:spacing w:before="0" w:after="120"/>
              <w:ind w:hanging="284"/>
              <w:rPr>
                <w:rFonts w:ascii="Century Gothic" w:eastAsia="Century Gothic" w:hAnsi="Century Gothic" w:cs="Century Gothic"/>
                <w:sz w:val="20"/>
                <w:szCs w:val="20"/>
                <w:lang w:val="es-ES"/>
              </w:rPr>
            </w:pPr>
            <w:proofErr w:type="spellStart"/>
            <w:r w:rsidRPr="0026548C">
              <w:rPr>
                <w:rFonts w:ascii="Microsoft JhengHei" w:eastAsia="Microsoft JhengHei" w:hAnsi="Microsoft JhengHei" w:cs="Microsoft JhengHei" w:hint="eastAsia"/>
                <w:sz w:val="20"/>
                <w:szCs w:val="20"/>
                <w:lang w:val="es-ES"/>
              </w:rPr>
              <w:t>产品</w:t>
            </w:r>
            <w:proofErr w:type="spellEnd"/>
            <w:r w:rsidRPr="0026548C">
              <w:rPr>
                <w:rFonts w:ascii="Century Gothic" w:eastAsia="Century Gothic" w:hAnsi="Century Gothic" w:cs="Century Gothic"/>
                <w:sz w:val="20"/>
                <w:szCs w:val="20"/>
                <w:lang w:val="es-ES"/>
              </w:rPr>
              <w:t>/</w:t>
            </w:r>
            <w:proofErr w:type="spellStart"/>
            <w:r w:rsidRPr="0026548C">
              <w:rPr>
                <w:rFonts w:ascii="MS Gothic" w:eastAsia="MS Gothic" w:hAnsi="MS Gothic" w:cs="MS Gothic" w:hint="eastAsia"/>
                <w:sz w:val="20"/>
                <w:szCs w:val="20"/>
                <w:lang w:val="es-ES"/>
              </w:rPr>
              <w:t>材料的</w:t>
            </w:r>
            <w:r w:rsidRPr="0026548C">
              <w:rPr>
                <w:rFonts w:ascii="Microsoft JhengHei" w:eastAsia="Microsoft JhengHei" w:hAnsi="Microsoft JhengHei" w:cs="Microsoft JhengHei" w:hint="eastAsia"/>
                <w:sz w:val="20"/>
                <w:szCs w:val="20"/>
                <w:lang w:val="es-ES"/>
              </w:rPr>
              <w:t>储存离地离墙</w:t>
            </w:r>
            <w:proofErr w:type="spellEnd"/>
            <w:r w:rsidRPr="0026548C">
              <w:rPr>
                <w:rFonts w:ascii="Century Gothic" w:eastAsia="Century Gothic" w:hAnsi="Century Gothic" w:cs="Century Gothic"/>
                <w:sz w:val="20"/>
                <w:szCs w:val="20"/>
                <w:lang w:val="es-ES"/>
              </w:rPr>
              <w:t xml:space="preserve"> </w:t>
            </w:r>
          </w:p>
          <w:p w14:paraId="6BAAAF5A" w14:textId="55703596" w:rsidR="008D02EB" w:rsidRPr="0013733A" w:rsidRDefault="002D5E3F" w:rsidP="0026548C">
            <w:pPr>
              <w:pStyle w:val="ListBullet"/>
              <w:numPr>
                <w:ilvl w:val="0"/>
                <w:numId w:val="0"/>
              </w:numPr>
              <w:spacing w:before="0" w:after="120"/>
              <w:ind w:left="284" w:hanging="284"/>
              <w:rPr>
                <w:rFonts w:ascii="Century Gothic" w:eastAsia="Century Gothic" w:hAnsi="Century Gothic" w:cs="Century Gothic"/>
                <w:sz w:val="20"/>
                <w:szCs w:val="20"/>
                <w:lang w:val="es-ES"/>
              </w:rPr>
            </w:pPr>
            <w:r w:rsidRPr="002D5E3F">
              <w:rPr>
                <w:rFonts w:ascii="Century Gothic" w:eastAsia="Century Gothic" w:hAnsi="Century Gothic" w:cs="Century Gothic"/>
                <w:sz w:val="20"/>
                <w:szCs w:val="20"/>
                <w:lang w:val="es-ES"/>
              </w:rPr>
              <w:t>•</w:t>
            </w:r>
            <w:r w:rsidR="00455C16">
              <w:rPr>
                <w:rFonts w:ascii="Century Gothic" w:eastAsia="Century Gothic" w:hAnsi="Century Gothic" w:cs="Century Gothic"/>
                <w:sz w:val="20"/>
                <w:szCs w:val="20"/>
                <w:lang w:val="es-ES"/>
              </w:rPr>
              <w:t xml:space="preserve"> </w:t>
            </w:r>
            <w:r w:rsidR="0026548C" w:rsidRPr="0026548C">
              <w:rPr>
                <w:rFonts w:ascii="Century Gothic" w:eastAsia="Century Gothic" w:hAnsi="Century Gothic" w:cs="Century Gothic"/>
                <w:sz w:val="20"/>
                <w:szCs w:val="20"/>
                <w:lang w:val="es-ES"/>
              </w:rPr>
              <w:t xml:space="preserve"> </w:t>
            </w:r>
            <w:proofErr w:type="spellStart"/>
            <w:r w:rsidR="0026548C" w:rsidRPr="0026548C">
              <w:rPr>
                <w:rFonts w:ascii="MS Gothic" w:eastAsia="MS Gothic" w:hAnsi="MS Gothic" w:cs="MS Gothic" w:hint="eastAsia"/>
                <w:sz w:val="20"/>
                <w:szCs w:val="20"/>
                <w:lang w:val="es-ES"/>
              </w:rPr>
              <w:t>具体的搬运和</w:t>
            </w:r>
            <w:r w:rsidR="0026548C" w:rsidRPr="0026548C">
              <w:rPr>
                <w:rFonts w:ascii="Microsoft JhengHei" w:eastAsia="Microsoft JhengHei" w:hAnsi="Microsoft JhengHei" w:cs="Microsoft JhengHei" w:hint="eastAsia"/>
                <w:sz w:val="20"/>
                <w:szCs w:val="20"/>
                <w:lang w:val="es-ES"/>
              </w:rPr>
              <w:t>码放要求，以防止产品损坏</w:t>
            </w:r>
            <w:proofErr w:type="spellEnd"/>
            <w:r w:rsidR="0026548C" w:rsidRPr="0026548C">
              <w:rPr>
                <w:rFonts w:ascii="MS Gothic" w:eastAsia="MS Gothic" w:hAnsi="MS Gothic" w:cs="MS Gothic" w:hint="eastAsia"/>
                <w:sz w:val="20"/>
                <w:szCs w:val="20"/>
                <w:lang w:val="es-ES"/>
              </w:rPr>
              <w:t>。</w:t>
            </w:r>
          </w:p>
        </w:tc>
        <w:tc>
          <w:tcPr>
            <w:tcW w:w="662" w:type="pct"/>
          </w:tcPr>
          <w:p w14:paraId="16EC7617" w14:textId="77777777" w:rsidR="008D02EB" w:rsidRPr="0013733A" w:rsidRDefault="008D02EB" w:rsidP="000D2310">
            <w:pPr>
              <w:pStyle w:val="para"/>
              <w:rPr>
                <w:rFonts w:ascii="Century Gothic" w:eastAsia="Century Gothic" w:hAnsi="Century Gothic"/>
                <w:sz w:val="20"/>
                <w:lang w:val="es-ES"/>
              </w:rPr>
            </w:pPr>
          </w:p>
        </w:tc>
        <w:tc>
          <w:tcPr>
            <w:tcW w:w="2356" w:type="pct"/>
          </w:tcPr>
          <w:p w14:paraId="1B4D6947" w14:textId="46431794" w:rsidR="008D02EB" w:rsidRPr="0013733A" w:rsidRDefault="008D02EB" w:rsidP="000D2310">
            <w:pPr>
              <w:pStyle w:val="para"/>
              <w:rPr>
                <w:rFonts w:ascii="Century Gothic" w:eastAsia="Century Gothic" w:hAnsi="Century Gothic"/>
                <w:sz w:val="20"/>
                <w:lang w:val="es-ES"/>
              </w:rPr>
            </w:pPr>
          </w:p>
        </w:tc>
      </w:tr>
      <w:tr w:rsidR="008D02EB" w:rsidRPr="00225D02" w14:paraId="3B28A692" w14:textId="7A6DA98F" w:rsidTr="001B3F35">
        <w:trPr>
          <w:trHeight w:val="285"/>
        </w:trPr>
        <w:tc>
          <w:tcPr>
            <w:tcW w:w="585" w:type="pct"/>
            <w:gridSpan w:val="2"/>
            <w:shd w:val="clear" w:color="auto" w:fill="FFFF99"/>
            <w:tcMar>
              <w:left w:w="105" w:type="dxa"/>
              <w:right w:w="105" w:type="dxa"/>
            </w:tcMar>
          </w:tcPr>
          <w:p w14:paraId="7DBD8FB2" w14:textId="77777777" w:rsidR="008D02EB" w:rsidRPr="00071916" w:rsidRDefault="008D02EB" w:rsidP="000D2310">
            <w:pPr>
              <w:pStyle w:val="para"/>
              <w:rPr>
                <w:rFonts w:ascii="Century Gothic" w:eastAsia="Century Gothic" w:hAnsi="Century Gothic"/>
                <w:sz w:val="20"/>
              </w:rPr>
            </w:pPr>
            <w:r w:rsidRPr="00071916">
              <w:rPr>
                <w:rFonts w:ascii="Century Gothic" w:eastAsia="Century Gothic" w:hAnsi="Century Gothic"/>
                <w:sz w:val="20"/>
              </w:rPr>
              <w:t>5.8.2</w:t>
            </w:r>
          </w:p>
        </w:tc>
        <w:tc>
          <w:tcPr>
            <w:tcW w:w="1397" w:type="pct"/>
            <w:tcMar>
              <w:left w:w="105" w:type="dxa"/>
              <w:right w:w="105" w:type="dxa"/>
            </w:tcMar>
          </w:tcPr>
          <w:p w14:paraId="6C3EAABB" w14:textId="4F0C0E6D" w:rsidR="008D02EB" w:rsidRPr="006D63CD" w:rsidRDefault="006D63CD" w:rsidP="006D63CD">
            <w:pPr>
              <w:pStyle w:val="para"/>
              <w:rPr>
                <w:rFonts w:ascii="Century Gothic" w:eastAsia="Century Gothic" w:hAnsi="Century Gothic"/>
                <w:sz w:val="20"/>
              </w:rPr>
            </w:pPr>
            <w:proofErr w:type="spellStart"/>
            <w:r w:rsidRPr="006D63CD">
              <w:rPr>
                <w:rFonts w:ascii="MS Gothic" w:eastAsia="MS Gothic" w:hAnsi="MS Gothic" w:cs="MS Gothic" w:hint="eastAsia"/>
                <w:sz w:val="20"/>
                <w:lang w:val="es-ES"/>
              </w:rPr>
              <w:t>在</w:t>
            </w:r>
            <w:r w:rsidRPr="006D63CD">
              <w:rPr>
                <w:rFonts w:ascii="Microsoft JhengHei" w:eastAsia="Microsoft JhengHei" w:hAnsi="Microsoft JhengHei" w:cs="Microsoft JhengHei" w:hint="eastAsia"/>
                <w:sz w:val="20"/>
                <w:lang w:val="es-ES"/>
              </w:rPr>
              <w:t>储存期间</w:t>
            </w:r>
            <w:r w:rsidRPr="006D63CD">
              <w:rPr>
                <w:rFonts w:ascii="Microsoft JhengHei" w:eastAsia="Microsoft JhengHei" w:hAnsi="Microsoft JhengHei" w:cs="Microsoft JhengHei" w:hint="eastAsia"/>
                <w:sz w:val="20"/>
              </w:rPr>
              <w:t>，</w:t>
            </w:r>
            <w:r w:rsidRPr="006D63CD">
              <w:rPr>
                <w:rFonts w:ascii="Microsoft JhengHei" w:eastAsia="Microsoft JhengHei" w:hAnsi="Microsoft JhengHei" w:cs="Microsoft JhengHei" w:hint="eastAsia"/>
                <w:sz w:val="20"/>
                <w:lang w:val="es-ES"/>
              </w:rPr>
              <w:t>应通过适当的包装</w:t>
            </w:r>
            <w:r w:rsidRPr="006D63CD">
              <w:rPr>
                <w:rFonts w:ascii="Microsoft JhengHei" w:eastAsia="Microsoft JhengHei" w:hAnsi="Microsoft JhengHei" w:cs="Microsoft JhengHei" w:hint="eastAsia"/>
                <w:sz w:val="20"/>
              </w:rPr>
              <w:t>，</w:t>
            </w:r>
            <w:r w:rsidRPr="006D63CD">
              <w:rPr>
                <w:rFonts w:ascii="Microsoft JhengHei" w:eastAsia="Microsoft JhengHei" w:hAnsi="Microsoft JhengHei" w:cs="Microsoft JhengHei" w:hint="eastAsia"/>
                <w:sz w:val="20"/>
                <w:lang w:val="es-ES"/>
              </w:rPr>
              <w:t>正确的识别和保护所有材料、在制品和成品</w:t>
            </w:r>
            <w:r w:rsidRPr="006D63CD">
              <w:rPr>
                <w:rFonts w:ascii="Microsoft JhengHei" w:eastAsia="Microsoft JhengHei" w:hAnsi="Microsoft JhengHei" w:cs="Microsoft JhengHei" w:hint="eastAsia"/>
                <w:sz w:val="20"/>
              </w:rPr>
              <w:t>，</w:t>
            </w:r>
            <w:r w:rsidRPr="006D63CD">
              <w:rPr>
                <w:rFonts w:ascii="Microsoft JhengHei" w:eastAsia="Microsoft JhengHei" w:hAnsi="Microsoft JhengHei" w:cs="Microsoft JhengHei" w:hint="eastAsia"/>
                <w:sz w:val="20"/>
                <w:lang w:val="es-ES"/>
              </w:rPr>
              <w:t>以防</w:t>
            </w:r>
            <w:r w:rsidRPr="006D63CD">
              <w:rPr>
                <w:rFonts w:ascii="MS Gothic" w:eastAsia="MS Gothic" w:hAnsi="MS Gothic" w:cs="MS Gothic" w:hint="eastAsia"/>
                <w:sz w:val="20"/>
                <w:lang w:val="es-ES"/>
              </w:rPr>
              <w:t>止</w:t>
            </w:r>
            <w:r w:rsidRPr="006D63CD">
              <w:rPr>
                <w:rFonts w:ascii="Microsoft JhengHei" w:eastAsia="Microsoft JhengHei" w:hAnsi="Microsoft JhengHei" w:cs="Microsoft JhengHei" w:hint="eastAsia"/>
                <w:sz w:val="20"/>
                <w:lang w:val="es-ES"/>
              </w:rPr>
              <w:t>污染</w:t>
            </w:r>
            <w:proofErr w:type="spellEnd"/>
            <w:r w:rsidRPr="006D63CD">
              <w:rPr>
                <w:rFonts w:ascii="MS Gothic" w:eastAsia="MS Gothic" w:hAnsi="MS Gothic" w:cs="MS Gothic" w:hint="eastAsia"/>
                <w:sz w:val="20"/>
                <w:lang w:val="es-ES"/>
              </w:rPr>
              <w:t>。</w:t>
            </w:r>
          </w:p>
        </w:tc>
        <w:tc>
          <w:tcPr>
            <w:tcW w:w="662" w:type="pct"/>
          </w:tcPr>
          <w:p w14:paraId="5737E82E" w14:textId="77777777" w:rsidR="008D02EB" w:rsidRPr="00225D02" w:rsidRDefault="008D02EB" w:rsidP="000D2310">
            <w:pPr>
              <w:pStyle w:val="para"/>
              <w:rPr>
                <w:rFonts w:ascii="Century Gothic" w:eastAsia="Century Gothic" w:hAnsi="Century Gothic"/>
                <w:sz w:val="20"/>
              </w:rPr>
            </w:pPr>
          </w:p>
        </w:tc>
        <w:tc>
          <w:tcPr>
            <w:tcW w:w="2356" w:type="pct"/>
          </w:tcPr>
          <w:p w14:paraId="5C0ED852" w14:textId="5916B558" w:rsidR="008D02EB" w:rsidRPr="00225D02" w:rsidRDefault="008D02EB" w:rsidP="000D2310">
            <w:pPr>
              <w:pStyle w:val="para"/>
              <w:rPr>
                <w:rFonts w:ascii="Century Gothic" w:eastAsia="Century Gothic" w:hAnsi="Century Gothic"/>
                <w:sz w:val="20"/>
              </w:rPr>
            </w:pPr>
          </w:p>
        </w:tc>
      </w:tr>
      <w:tr w:rsidR="008D02EB" w:rsidRPr="0016371E" w14:paraId="538CB2B1" w14:textId="7824715A" w:rsidTr="001B3F35">
        <w:trPr>
          <w:trHeight w:val="285"/>
        </w:trPr>
        <w:tc>
          <w:tcPr>
            <w:tcW w:w="585" w:type="pct"/>
            <w:gridSpan w:val="2"/>
            <w:shd w:val="clear" w:color="auto" w:fill="FFFF99"/>
            <w:tcMar>
              <w:left w:w="105" w:type="dxa"/>
              <w:right w:w="105" w:type="dxa"/>
            </w:tcMar>
          </w:tcPr>
          <w:p w14:paraId="218AF267" w14:textId="77777777" w:rsidR="008D02EB" w:rsidRPr="00071916" w:rsidRDefault="008D02EB" w:rsidP="000D2310">
            <w:pPr>
              <w:pStyle w:val="para"/>
              <w:rPr>
                <w:rFonts w:ascii="Century Gothic" w:eastAsia="Century Gothic" w:hAnsi="Century Gothic"/>
                <w:sz w:val="20"/>
              </w:rPr>
            </w:pPr>
            <w:r w:rsidRPr="00071916">
              <w:rPr>
                <w:rFonts w:ascii="Century Gothic" w:eastAsia="Century Gothic" w:hAnsi="Century Gothic"/>
                <w:sz w:val="20"/>
              </w:rPr>
              <w:t>5.8.3</w:t>
            </w:r>
          </w:p>
        </w:tc>
        <w:tc>
          <w:tcPr>
            <w:tcW w:w="1397" w:type="pct"/>
            <w:tcMar>
              <w:left w:w="105" w:type="dxa"/>
              <w:right w:w="105" w:type="dxa"/>
            </w:tcMar>
          </w:tcPr>
          <w:p w14:paraId="654885A1" w14:textId="65ED59EB" w:rsidR="00225D02" w:rsidRPr="00225D02" w:rsidRDefault="00225D02" w:rsidP="00225D02">
            <w:pPr>
              <w:pStyle w:val="para"/>
              <w:rPr>
                <w:rFonts w:ascii="Century Gothic" w:eastAsia="Century Gothic" w:hAnsi="Century Gothic"/>
                <w:sz w:val="20"/>
              </w:rPr>
            </w:pPr>
            <w:proofErr w:type="spellStart"/>
            <w:r w:rsidRPr="00225D02">
              <w:rPr>
                <w:rFonts w:ascii="Microsoft JhengHei" w:eastAsia="Microsoft JhengHei" w:hAnsi="Microsoft JhengHei" w:cs="Microsoft JhengHei" w:hint="eastAsia"/>
                <w:sz w:val="20"/>
                <w:lang w:val="es-ES"/>
              </w:rPr>
              <w:t>应控制储存</w:t>
            </w:r>
            <w:r w:rsidRPr="00225D02">
              <w:rPr>
                <w:rFonts w:ascii="Microsoft JhengHei" w:eastAsia="Microsoft JhengHei" w:hAnsi="Microsoft JhengHei" w:cs="Microsoft JhengHei" w:hint="eastAsia"/>
                <w:sz w:val="20"/>
              </w:rPr>
              <w:t>，</w:t>
            </w:r>
            <w:r w:rsidRPr="00225D02">
              <w:rPr>
                <w:rFonts w:ascii="Microsoft JhengHei" w:eastAsia="Microsoft JhengHei" w:hAnsi="Microsoft JhengHei" w:cs="Microsoft JhengHei" w:hint="eastAsia"/>
                <w:sz w:val="20"/>
                <w:lang w:val="es-ES"/>
              </w:rPr>
              <w:t>包括场外储存和外部储存</w:t>
            </w:r>
            <w:r w:rsidRPr="00225D02">
              <w:rPr>
                <w:rFonts w:ascii="Microsoft JhengHei" w:eastAsia="Microsoft JhengHei" w:hAnsi="Microsoft JhengHei" w:cs="Microsoft JhengHei" w:hint="eastAsia"/>
                <w:sz w:val="20"/>
              </w:rPr>
              <w:t>，</w:t>
            </w:r>
            <w:r w:rsidRPr="00225D02">
              <w:rPr>
                <w:rFonts w:ascii="Microsoft JhengHei" w:eastAsia="Microsoft JhengHei" w:hAnsi="Microsoft JhengHei" w:cs="Microsoft JhengHei" w:hint="eastAsia"/>
                <w:sz w:val="20"/>
                <w:lang w:val="es-ES"/>
              </w:rPr>
              <w:t>以保护产品免受污染</w:t>
            </w:r>
            <w:r w:rsidRPr="00225D02">
              <w:rPr>
                <w:rFonts w:ascii="Microsoft JhengHei" w:eastAsia="Microsoft JhengHei" w:hAnsi="Microsoft JhengHei" w:cs="Microsoft JhengHei" w:hint="eastAsia"/>
                <w:sz w:val="20"/>
              </w:rPr>
              <w:t>，</w:t>
            </w:r>
            <w:r w:rsidRPr="00225D02">
              <w:rPr>
                <w:rFonts w:ascii="Microsoft JhengHei" w:eastAsia="Microsoft JhengHei" w:hAnsi="Microsoft JhengHei" w:cs="Microsoft JhengHei" w:hint="eastAsia"/>
                <w:sz w:val="20"/>
                <w:lang w:val="es-ES"/>
              </w:rPr>
              <w:t>包括污染或气味和恶</w:t>
            </w:r>
            <w:r w:rsidRPr="00225D02">
              <w:rPr>
                <w:rFonts w:ascii="MS Gothic" w:eastAsia="MS Gothic" w:hAnsi="MS Gothic" w:cs="MS Gothic" w:hint="eastAsia"/>
                <w:sz w:val="20"/>
                <w:lang w:val="es-ES"/>
              </w:rPr>
              <w:t>意干</w:t>
            </w:r>
            <w:r w:rsidRPr="00225D02">
              <w:rPr>
                <w:rFonts w:ascii="Microsoft JhengHei" w:eastAsia="Microsoft JhengHei" w:hAnsi="Microsoft JhengHei" w:cs="Microsoft JhengHei" w:hint="eastAsia"/>
                <w:sz w:val="20"/>
                <w:lang w:val="es-ES"/>
              </w:rPr>
              <w:t>预</w:t>
            </w:r>
            <w:proofErr w:type="spellEnd"/>
            <w:r w:rsidRPr="00225D02">
              <w:rPr>
                <w:rFonts w:ascii="Microsoft JhengHei" w:eastAsia="Microsoft JhengHei" w:hAnsi="Microsoft JhengHei" w:cs="Microsoft JhengHei" w:hint="eastAsia"/>
                <w:sz w:val="20"/>
                <w:lang w:val="es-ES"/>
              </w:rPr>
              <w:t>。</w:t>
            </w:r>
          </w:p>
          <w:p w14:paraId="2A3B676D" w14:textId="77777777" w:rsidR="00225D02" w:rsidRPr="00225D02" w:rsidRDefault="00225D02" w:rsidP="00225D02">
            <w:pPr>
              <w:pStyle w:val="para"/>
              <w:rPr>
                <w:rFonts w:ascii="Century Gothic" w:eastAsia="Century Gothic" w:hAnsi="Century Gothic"/>
                <w:sz w:val="20"/>
              </w:rPr>
            </w:pPr>
            <w:proofErr w:type="spellStart"/>
            <w:r w:rsidRPr="00225D02">
              <w:rPr>
                <w:rFonts w:ascii="MS Gothic" w:eastAsia="MS Gothic" w:hAnsi="MS Gothic" w:cs="MS Gothic" w:hint="eastAsia"/>
                <w:sz w:val="20"/>
                <w:lang w:val="es-ES"/>
              </w:rPr>
              <w:lastRenderedPageBreak/>
              <w:t>如果使用</w:t>
            </w:r>
            <w:r w:rsidRPr="00225D02">
              <w:rPr>
                <w:rFonts w:ascii="Microsoft JhengHei" w:eastAsia="Microsoft JhengHei" w:hAnsi="Microsoft JhengHei" w:cs="Microsoft JhengHei" w:hint="eastAsia"/>
                <w:sz w:val="20"/>
                <w:lang w:val="es-ES"/>
              </w:rPr>
              <w:t>场外储存</w:t>
            </w:r>
            <w:r w:rsidRPr="00225D02">
              <w:rPr>
                <w:rFonts w:ascii="Microsoft JhengHei" w:eastAsia="Microsoft JhengHei" w:hAnsi="Microsoft JhengHei" w:cs="Microsoft JhengHei" w:hint="eastAsia"/>
                <w:sz w:val="20"/>
              </w:rPr>
              <w:t>，</w:t>
            </w:r>
            <w:r w:rsidRPr="00225D02">
              <w:rPr>
                <w:rFonts w:ascii="Microsoft JhengHei" w:eastAsia="Microsoft JhengHei" w:hAnsi="Microsoft JhengHei" w:cs="Microsoft JhengHei" w:hint="eastAsia"/>
                <w:sz w:val="20"/>
                <w:lang w:val="es-ES"/>
              </w:rPr>
              <w:t>应执行和场内储存相同的工厂标准</w:t>
            </w:r>
            <w:proofErr w:type="spellEnd"/>
            <w:r w:rsidRPr="00225D02">
              <w:rPr>
                <w:rFonts w:ascii="Microsoft JhengHei" w:eastAsia="Microsoft JhengHei" w:hAnsi="Microsoft JhengHei" w:cs="Microsoft JhengHei" w:hint="eastAsia"/>
                <w:sz w:val="20"/>
                <w:lang w:val="es-ES"/>
              </w:rPr>
              <w:t>。</w:t>
            </w:r>
          </w:p>
          <w:p w14:paraId="43FB96B1" w14:textId="77777777" w:rsidR="00225D02" w:rsidRPr="00225D02" w:rsidRDefault="00225D02" w:rsidP="00225D02">
            <w:pPr>
              <w:pStyle w:val="para"/>
              <w:rPr>
                <w:rFonts w:ascii="Century Gothic" w:eastAsia="Century Gothic" w:hAnsi="Century Gothic"/>
                <w:sz w:val="20"/>
              </w:rPr>
            </w:pPr>
            <w:proofErr w:type="spellStart"/>
            <w:r w:rsidRPr="00225D02">
              <w:rPr>
                <w:rFonts w:ascii="MS Gothic" w:eastAsia="MS Gothic" w:hAnsi="MS Gothic" w:cs="MS Gothic" w:hint="eastAsia"/>
                <w:sz w:val="20"/>
                <w:lang w:val="es-ES"/>
              </w:rPr>
              <w:t>当原材料、托</w:t>
            </w:r>
            <w:r w:rsidRPr="00225D02">
              <w:rPr>
                <w:rFonts w:ascii="Microsoft JhengHei" w:eastAsia="Microsoft JhengHei" w:hAnsi="Microsoft JhengHei" w:cs="Microsoft JhengHei" w:hint="eastAsia"/>
                <w:sz w:val="20"/>
                <w:lang w:val="es-ES"/>
              </w:rPr>
              <w:t>盘、在制品或成品进行外部储存时</w:t>
            </w:r>
            <w:r w:rsidRPr="00225D02">
              <w:rPr>
                <w:rFonts w:ascii="Microsoft JhengHei" w:eastAsia="Microsoft JhengHei" w:hAnsi="Microsoft JhengHei" w:cs="Microsoft JhengHei" w:hint="eastAsia"/>
                <w:sz w:val="20"/>
              </w:rPr>
              <w:t>，</w:t>
            </w:r>
            <w:r w:rsidRPr="00225D02">
              <w:rPr>
                <w:rFonts w:ascii="Microsoft JhengHei" w:eastAsia="Microsoft JhengHei" w:hAnsi="Microsoft JhengHei" w:cs="Microsoft JhengHei" w:hint="eastAsia"/>
                <w:sz w:val="20"/>
                <w:lang w:val="es-ES"/>
              </w:rPr>
              <w:t>这些储存应将污染的风险降至最</w:t>
            </w:r>
            <w:proofErr w:type="spellEnd"/>
          </w:p>
          <w:p w14:paraId="1CD9332B" w14:textId="25D0D2D4" w:rsidR="008D02EB" w:rsidRPr="0013733A" w:rsidRDefault="00225D02" w:rsidP="00225D02">
            <w:pPr>
              <w:pStyle w:val="para"/>
              <w:rPr>
                <w:rFonts w:ascii="Century Gothic" w:eastAsia="Century Gothic" w:hAnsi="Century Gothic"/>
                <w:sz w:val="20"/>
                <w:lang w:val="es-ES"/>
              </w:rPr>
            </w:pPr>
            <w:proofErr w:type="spellStart"/>
            <w:r w:rsidRPr="00225D02">
              <w:rPr>
                <w:rFonts w:ascii="MS Gothic" w:eastAsia="MS Gothic" w:hAnsi="MS Gothic" w:cs="MS Gothic" w:hint="eastAsia"/>
                <w:sz w:val="20"/>
                <w:lang w:val="es-ES"/>
              </w:rPr>
              <w:t>低。从外部</w:t>
            </w:r>
            <w:r w:rsidRPr="00225D02">
              <w:rPr>
                <w:rFonts w:ascii="Microsoft JhengHei" w:eastAsia="Microsoft JhengHei" w:hAnsi="Microsoft JhengHei" w:cs="Microsoft JhengHei" w:hint="eastAsia"/>
                <w:sz w:val="20"/>
                <w:lang w:val="es-ES"/>
              </w:rPr>
              <w:t>仓库交付的货物在进入内部仓库和生产区域之前应进行检查</w:t>
            </w:r>
            <w:proofErr w:type="spellEnd"/>
            <w:r w:rsidRPr="00225D02">
              <w:rPr>
                <w:rFonts w:ascii="MS Gothic" w:eastAsia="MS Gothic" w:hAnsi="MS Gothic" w:cs="MS Gothic" w:hint="eastAsia"/>
                <w:sz w:val="20"/>
                <w:lang w:val="es-ES"/>
              </w:rPr>
              <w:t>。</w:t>
            </w:r>
          </w:p>
        </w:tc>
        <w:tc>
          <w:tcPr>
            <w:tcW w:w="662" w:type="pct"/>
          </w:tcPr>
          <w:p w14:paraId="1723F358" w14:textId="77777777" w:rsidR="008D02EB" w:rsidRPr="0013733A" w:rsidRDefault="008D02EB" w:rsidP="000D2310">
            <w:pPr>
              <w:pStyle w:val="para"/>
              <w:rPr>
                <w:rFonts w:ascii="Century Gothic" w:eastAsia="Century Gothic" w:hAnsi="Century Gothic"/>
                <w:sz w:val="20"/>
                <w:lang w:val="es-ES"/>
              </w:rPr>
            </w:pPr>
          </w:p>
        </w:tc>
        <w:tc>
          <w:tcPr>
            <w:tcW w:w="2356" w:type="pct"/>
          </w:tcPr>
          <w:p w14:paraId="291D6F00" w14:textId="0A2DB922" w:rsidR="008D02EB" w:rsidRPr="0013733A" w:rsidRDefault="008D02EB" w:rsidP="000D2310">
            <w:pPr>
              <w:pStyle w:val="para"/>
              <w:rPr>
                <w:rFonts w:ascii="Century Gothic" w:eastAsia="Century Gothic" w:hAnsi="Century Gothic"/>
                <w:sz w:val="20"/>
                <w:lang w:val="es-ES"/>
              </w:rPr>
            </w:pPr>
          </w:p>
        </w:tc>
      </w:tr>
      <w:tr w:rsidR="008D02EB" w:rsidRPr="0016371E" w14:paraId="0536B1F0" w14:textId="080A244E" w:rsidTr="001B3F35">
        <w:trPr>
          <w:trHeight w:val="285"/>
        </w:trPr>
        <w:tc>
          <w:tcPr>
            <w:tcW w:w="585" w:type="pct"/>
            <w:gridSpan w:val="2"/>
            <w:shd w:val="clear" w:color="auto" w:fill="FFFF99"/>
            <w:tcMar>
              <w:left w:w="105" w:type="dxa"/>
              <w:right w:w="105" w:type="dxa"/>
            </w:tcMar>
          </w:tcPr>
          <w:p w14:paraId="57B0015F" w14:textId="77777777" w:rsidR="008D02EB" w:rsidRPr="00071916" w:rsidRDefault="008D02EB" w:rsidP="000D2310">
            <w:pPr>
              <w:pStyle w:val="para"/>
              <w:rPr>
                <w:rFonts w:ascii="Century Gothic" w:eastAsia="Century Gothic" w:hAnsi="Century Gothic"/>
                <w:sz w:val="20"/>
              </w:rPr>
            </w:pPr>
            <w:r w:rsidRPr="00071916">
              <w:rPr>
                <w:rFonts w:ascii="Century Gothic" w:eastAsia="Century Gothic" w:hAnsi="Century Gothic"/>
                <w:sz w:val="20"/>
              </w:rPr>
              <w:t>5.8.4</w:t>
            </w:r>
          </w:p>
        </w:tc>
        <w:tc>
          <w:tcPr>
            <w:tcW w:w="1397" w:type="pct"/>
            <w:tcMar>
              <w:left w:w="105" w:type="dxa"/>
              <w:right w:w="105" w:type="dxa"/>
            </w:tcMar>
          </w:tcPr>
          <w:p w14:paraId="163187E2" w14:textId="5002DEA4" w:rsidR="008D02EB" w:rsidRPr="0013733A" w:rsidRDefault="00FA3140" w:rsidP="00E532A1">
            <w:pPr>
              <w:pStyle w:val="para"/>
              <w:rPr>
                <w:rFonts w:ascii="Century Gothic" w:eastAsia="Century Gothic" w:hAnsi="Century Gothic"/>
                <w:sz w:val="20"/>
                <w:lang w:val="es-ES"/>
              </w:rPr>
            </w:pPr>
            <w:proofErr w:type="spellStart"/>
            <w:r w:rsidRPr="00FA3140">
              <w:rPr>
                <w:rFonts w:ascii="MS Gothic" w:eastAsia="MS Gothic" w:hAnsi="MS Gothic" w:cs="MS Gothic" w:hint="eastAsia"/>
                <w:sz w:val="20"/>
                <w:lang w:val="es-ES"/>
              </w:rPr>
              <w:t>适当的</w:t>
            </w:r>
            <w:r w:rsidRPr="00FA3140">
              <w:rPr>
                <w:rFonts w:ascii="Microsoft JhengHei" w:eastAsia="Microsoft JhengHei" w:hAnsi="Microsoft JhengHei" w:cs="Microsoft JhengHei" w:hint="eastAsia"/>
                <w:sz w:val="20"/>
                <w:lang w:val="es-ES"/>
              </w:rPr>
              <w:t>储存措施应确保有效的库存周转，例如先进先出或先到期先出</w:t>
            </w:r>
            <w:proofErr w:type="spellEnd"/>
            <w:r w:rsidRPr="00FA3140">
              <w:rPr>
                <w:rFonts w:ascii="Microsoft JhengHei" w:eastAsia="Microsoft JhengHei" w:hAnsi="Microsoft JhengHei" w:cs="Microsoft JhengHei" w:hint="eastAsia"/>
                <w:sz w:val="20"/>
                <w:lang w:val="es-ES"/>
              </w:rPr>
              <w:t>。</w:t>
            </w:r>
          </w:p>
        </w:tc>
        <w:tc>
          <w:tcPr>
            <w:tcW w:w="662" w:type="pct"/>
          </w:tcPr>
          <w:p w14:paraId="3C76D95B" w14:textId="77777777" w:rsidR="008D02EB" w:rsidRPr="0013733A" w:rsidRDefault="008D02EB" w:rsidP="000D2310">
            <w:pPr>
              <w:pStyle w:val="para"/>
              <w:rPr>
                <w:rFonts w:ascii="Century Gothic" w:eastAsia="Century Gothic" w:hAnsi="Century Gothic"/>
                <w:sz w:val="20"/>
                <w:lang w:val="es-ES"/>
              </w:rPr>
            </w:pPr>
          </w:p>
        </w:tc>
        <w:tc>
          <w:tcPr>
            <w:tcW w:w="2356" w:type="pct"/>
          </w:tcPr>
          <w:p w14:paraId="081F6801" w14:textId="379A7B3E" w:rsidR="008D02EB" w:rsidRPr="0013733A" w:rsidRDefault="008D02EB" w:rsidP="000D2310">
            <w:pPr>
              <w:pStyle w:val="para"/>
              <w:rPr>
                <w:rFonts w:ascii="Century Gothic" w:eastAsia="Century Gothic" w:hAnsi="Century Gothic"/>
                <w:sz w:val="20"/>
                <w:lang w:val="es-ES"/>
              </w:rPr>
            </w:pPr>
          </w:p>
        </w:tc>
      </w:tr>
      <w:tr w:rsidR="008D02EB" w:rsidRPr="00FA3140" w14:paraId="787973B0" w14:textId="5CEEF7E1" w:rsidTr="001B3F35">
        <w:trPr>
          <w:trHeight w:val="285"/>
        </w:trPr>
        <w:tc>
          <w:tcPr>
            <w:tcW w:w="364" w:type="pct"/>
            <w:shd w:val="clear" w:color="auto" w:fill="FFFF99"/>
            <w:tcMar>
              <w:left w:w="105" w:type="dxa"/>
              <w:right w:w="105" w:type="dxa"/>
            </w:tcMar>
          </w:tcPr>
          <w:p w14:paraId="1E54E695" w14:textId="2EAF3C98" w:rsidR="008D02EB" w:rsidRPr="00071916" w:rsidRDefault="008D02EB" w:rsidP="000D2310">
            <w:pPr>
              <w:pStyle w:val="para"/>
              <w:rPr>
                <w:rFonts w:ascii="Century Gothic" w:eastAsia="Century Gothic" w:hAnsi="Century Gothic"/>
                <w:sz w:val="20"/>
              </w:rPr>
            </w:pPr>
            <w:r w:rsidRPr="00071916">
              <w:rPr>
                <w:rFonts w:ascii="Century Gothic" w:eastAsia="Century Gothic" w:hAnsi="Century Gothic"/>
                <w:sz w:val="20"/>
              </w:rPr>
              <w:t>5.8.5</w:t>
            </w:r>
          </w:p>
        </w:tc>
        <w:tc>
          <w:tcPr>
            <w:tcW w:w="221" w:type="pct"/>
            <w:shd w:val="clear" w:color="auto" w:fill="B8CCE4" w:themeFill="accent1" w:themeFillTint="66"/>
          </w:tcPr>
          <w:p w14:paraId="3A1EA3EB" w14:textId="77777777" w:rsidR="008D02EB" w:rsidRPr="00071916" w:rsidRDefault="008D02EB" w:rsidP="000D2310">
            <w:pPr>
              <w:pStyle w:val="para"/>
              <w:rPr>
                <w:rFonts w:ascii="Century Gothic" w:eastAsia="Century Gothic" w:hAnsi="Century Gothic"/>
                <w:sz w:val="20"/>
              </w:rPr>
            </w:pPr>
          </w:p>
        </w:tc>
        <w:tc>
          <w:tcPr>
            <w:tcW w:w="1397" w:type="pct"/>
            <w:tcMar>
              <w:left w:w="105" w:type="dxa"/>
              <w:right w:w="105" w:type="dxa"/>
            </w:tcMar>
          </w:tcPr>
          <w:p w14:paraId="44833447" w14:textId="44B87975" w:rsidR="008D02EB" w:rsidRPr="00FA3140" w:rsidRDefault="00FA3140" w:rsidP="00E532A1">
            <w:pPr>
              <w:pStyle w:val="para"/>
              <w:rPr>
                <w:rFonts w:ascii="Century Gothic" w:eastAsia="Century Gothic" w:hAnsi="Century Gothic"/>
                <w:sz w:val="20"/>
              </w:rPr>
            </w:pPr>
            <w:proofErr w:type="spellStart"/>
            <w:r w:rsidRPr="00FA3140">
              <w:rPr>
                <w:rFonts w:ascii="Microsoft JhengHei" w:eastAsia="Microsoft JhengHei" w:hAnsi="Microsoft JhengHei" w:cs="Microsoft JhengHei" w:hint="eastAsia"/>
                <w:sz w:val="20"/>
                <w:lang w:val="es-ES"/>
              </w:rPr>
              <w:t>为防止污染</w:t>
            </w:r>
            <w:r w:rsidRPr="00FA3140">
              <w:rPr>
                <w:rFonts w:ascii="Microsoft JhengHei" w:eastAsia="Microsoft JhengHei" w:hAnsi="Microsoft JhengHei" w:cs="Microsoft JhengHei" w:hint="eastAsia"/>
                <w:sz w:val="20"/>
              </w:rPr>
              <w:t>，</w:t>
            </w:r>
            <w:r w:rsidRPr="00FA3140">
              <w:rPr>
                <w:rFonts w:ascii="Microsoft JhengHei" w:eastAsia="Microsoft JhengHei" w:hAnsi="Microsoft JhengHei" w:cs="Microsoft JhengHei" w:hint="eastAsia"/>
                <w:sz w:val="20"/>
                <w:lang w:val="es-ES"/>
              </w:rPr>
              <w:t>应制定程序以适当隔离原材料、半成品、成品和回收利用的材料</w:t>
            </w:r>
            <w:proofErr w:type="spellEnd"/>
            <w:r w:rsidRPr="00FA3140">
              <w:rPr>
                <w:rFonts w:ascii="Microsoft JhengHei" w:eastAsia="Microsoft JhengHei" w:hAnsi="Microsoft JhengHei" w:cs="Microsoft JhengHei" w:hint="eastAsia"/>
                <w:sz w:val="20"/>
                <w:lang w:val="es-ES"/>
              </w:rPr>
              <w:t>。</w:t>
            </w:r>
          </w:p>
        </w:tc>
        <w:tc>
          <w:tcPr>
            <w:tcW w:w="662" w:type="pct"/>
          </w:tcPr>
          <w:p w14:paraId="30C49626" w14:textId="77777777" w:rsidR="008D02EB" w:rsidRPr="00FA3140" w:rsidRDefault="008D02EB" w:rsidP="000D2310">
            <w:pPr>
              <w:pStyle w:val="para"/>
              <w:rPr>
                <w:rFonts w:ascii="Century Gothic" w:eastAsia="Century Gothic" w:hAnsi="Century Gothic"/>
                <w:sz w:val="20"/>
              </w:rPr>
            </w:pPr>
          </w:p>
        </w:tc>
        <w:tc>
          <w:tcPr>
            <w:tcW w:w="2356" w:type="pct"/>
          </w:tcPr>
          <w:p w14:paraId="56A84CA7" w14:textId="732014A3" w:rsidR="008D02EB" w:rsidRPr="00FA3140" w:rsidRDefault="008D02EB" w:rsidP="000D2310">
            <w:pPr>
              <w:pStyle w:val="para"/>
              <w:rPr>
                <w:rFonts w:ascii="Century Gothic" w:eastAsia="Century Gothic" w:hAnsi="Century Gothic"/>
                <w:sz w:val="20"/>
              </w:rPr>
            </w:pPr>
          </w:p>
        </w:tc>
      </w:tr>
    </w:tbl>
    <w:tbl>
      <w:tblPr>
        <w:tblStyle w:val="TableGrid"/>
        <w:tblW w:w="5001" w:type="pct"/>
        <w:tblInd w:w="-5" w:type="dxa"/>
        <w:tblLook w:val="01E0" w:firstRow="1" w:lastRow="1" w:firstColumn="1" w:lastColumn="1" w:noHBand="0" w:noVBand="0"/>
      </w:tblPr>
      <w:tblGrid>
        <w:gridCol w:w="1134"/>
        <w:gridCol w:w="8510"/>
      </w:tblGrid>
      <w:tr w:rsidR="0024285B" w:rsidRPr="00071916" w14:paraId="15344E0E" w14:textId="77777777" w:rsidTr="000D2310">
        <w:tc>
          <w:tcPr>
            <w:tcW w:w="5000" w:type="pct"/>
            <w:gridSpan w:val="2"/>
            <w:shd w:val="clear" w:color="auto" w:fill="00B0F0"/>
          </w:tcPr>
          <w:p w14:paraId="15205A49" w14:textId="5AA3F2A6" w:rsidR="0024285B" w:rsidRPr="00071916" w:rsidRDefault="0024285B" w:rsidP="000D2310">
            <w:pPr>
              <w:keepNext/>
              <w:keepLines/>
              <w:outlineLvl w:val="1"/>
              <w:rPr>
                <w:rFonts w:ascii="Century Gothic" w:eastAsiaTheme="majorEastAsia" w:hAnsi="Century Gothic" w:cs="Times New Roman (Headings CS)"/>
                <w:b/>
                <w:color w:val="FFFFFF" w:themeColor="background1"/>
                <w:sz w:val="20"/>
                <w:szCs w:val="20"/>
                <w:lang w:val="en-GB"/>
              </w:rPr>
            </w:pPr>
            <w:r w:rsidRPr="00071916">
              <w:rPr>
                <w:rFonts w:ascii="Century Gothic" w:hAnsi="Century Gothic"/>
                <w:color w:val="FFFFFF" w:themeColor="background1"/>
                <w:sz w:val="20"/>
                <w:szCs w:val="20"/>
              </w:rPr>
              <w:t>5.9</w:t>
            </w:r>
            <w:r w:rsidRPr="00071916">
              <w:rPr>
                <w:rFonts w:ascii="Century Gothic" w:hAnsi="Century Gothic"/>
                <w:color w:val="FFFFFF" w:themeColor="background1"/>
                <w:sz w:val="20"/>
                <w:szCs w:val="20"/>
              </w:rPr>
              <w:tab/>
            </w:r>
            <w:proofErr w:type="spellStart"/>
            <w:r w:rsidR="00364E95" w:rsidRPr="00364E95">
              <w:rPr>
                <w:rFonts w:ascii="MS Gothic" w:eastAsia="MS Gothic" w:hAnsi="MS Gothic" w:cs="MS Gothic" w:hint="eastAsia"/>
                <w:color w:val="FFFFFF" w:themeColor="background1"/>
                <w:sz w:val="20"/>
                <w:szCs w:val="20"/>
              </w:rPr>
              <w:t>所有材料、半成品</w:t>
            </w:r>
            <w:proofErr w:type="spellEnd"/>
          </w:p>
        </w:tc>
      </w:tr>
      <w:tr w:rsidR="0024285B" w:rsidRPr="00A00012" w14:paraId="676EEFC4" w14:textId="77777777" w:rsidTr="00946460">
        <w:tc>
          <w:tcPr>
            <w:tcW w:w="588" w:type="pct"/>
            <w:shd w:val="clear" w:color="auto" w:fill="D3E5F6"/>
          </w:tcPr>
          <w:p w14:paraId="12A33705" w14:textId="77777777" w:rsidR="0024285B" w:rsidRPr="00071916" w:rsidRDefault="0024285B" w:rsidP="000D2310">
            <w:pPr>
              <w:spacing w:before="120" w:after="120"/>
              <w:outlineLvl w:val="2"/>
              <w:rPr>
                <w:rFonts w:ascii="Century Gothic" w:eastAsia="Times New Roman" w:hAnsi="Century Gothic" w:cs="Calibri"/>
                <w:b/>
                <w:bCs/>
                <w:sz w:val="20"/>
                <w:szCs w:val="20"/>
                <w:lang w:val="en-GB"/>
              </w:rPr>
            </w:pPr>
          </w:p>
          <w:p w14:paraId="1A827CAE" w14:textId="77777777" w:rsidR="0024285B" w:rsidRPr="00071916" w:rsidRDefault="0024285B" w:rsidP="000D2310">
            <w:pPr>
              <w:rPr>
                <w:rFonts w:ascii="Century Gothic" w:hAnsi="Century Gothic"/>
                <w:sz w:val="20"/>
                <w:szCs w:val="20"/>
              </w:rPr>
            </w:pPr>
          </w:p>
        </w:tc>
        <w:tc>
          <w:tcPr>
            <w:tcW w:w="4412" w:type="pct"/>
            <w:shd w:val="clear" w:color="auto" w:fill="D3E5F6"/>
          </w:tcPr>
          <w:p w14:paraId="1AF5EC17" w14:textId="1B0E99F9" w:rsidR="0024285B" w:rsidRPr="003065F0" w:rsidRDefault="003065F0" w:rsidP="003065F0">
            <w:pPr>
              <w:pStyle w:val="para"/>
              <w:rPr>
                <w:rFonts w:ascii="Century Gothic" w:eastAsia="Century Gothic" w:hAnsi="Century Gothic"/>
                <w:sz w:val="20"/>
                <w:lang w:val="en-US"/>
              </w:rPr>
            </w:pPr>
            <w:proofErr w:type="spellStart"/>
            <w:r w:rsidRPr="003065F0">
              <w:rPr>
                <w:rFonts w:ascii="MS Gothic" w:eastAsia="MS Gothic" w:hAnsi="MS Gothic" w:cs="MS Gothic" w:hint="eastAsia"/>
                <w:sz w:val="20"/>
                <w:lang w:val="es-ES"/>
              </w:rPr>
              <w:t>原材料</w:t>
            </w:r>
            <w:r w:rsidRPr="003065F0">
              <w:rPr>
                <w:rFonts w:ascii="MS Gothic" w:eastAsia="MS Gothic" w:hAnsi="MS Gothic" w:cs="MS Gothic" w:hint="eastAsia"/>
                <w:sz w:val="20"/>
                <w:lang w:val="en-US"/>
              </w:rPr>
              <w:t>，</w:t>
            </w:r>
            <w:r w:rsidRPr="003065F0">
              <w:rPr>
                <w:rFonts w:ascii="MS Gothic" w:eastAsia="MS Gothic" w:hAnsi="MS Gothic" w:cs="MS Gothic" w:hint="eastAsia"/>
                <w:sz w:val="20"/>
                <w:lang w:val="es-ES"/>
              </w:rPr>
              <w:t>在制品和成品的</w:t>
            </w:r>
            <w:r w:rsidRPr="003065F0">
              <w:rPr>
                <w:rFonts w:ascii="Microsoft JhengHei" w:eastAsia="Microsoft JhengHei" w:hAnsi="Microsoft JhengHei" w:cs="Microsoft JhengHei" w:hint="eastAsia"/>
                <w:sz w:val="20"/>
                <w:lang w:val="es-ES"/>
              </w:rPr>
              <w:t>发货和运输方法应尽量减小污染或恶意干预的风险</w:t>
            </w:r>
            <w:r w:rsidRPr="003065F0">
              <w:rPr>
                <w:rFonts w:ascii="Microsoft JhengHei" w:eastAsia="Microsoft JhengHei" w:hAnsi="Microsoft JhengHei" w:cs="Microsoft JhengHei" w:hint="eastAsia"/>
                <w:sz w:val="20"/>
                <w:lang w:val="en-US"/>
              </w:rPr>
              <w:t>，</w:t>
            </w:r>
            <w:r w:rsidRPr="003065F0">
              <w:rPr>
                <w:rFonts w:ascii="Microsoft JhengHei" w:eastAsia="Microsoft JhengHei" w:hAnsi="Microsoft JhengHei" w:cs="Microsoft JhengHei" w:hint="eastAsia"/>
                <w:sz w:val="20"/>
                <w:lang w:val="es-ES"/>
              </w:rPr>
              <w:t>保持产品的安全性、合法性和质量</w:t>
            </w:r>
            <w:proofErr w:type="spellEnd"/>
            <w:r w:rsidRPr="003065F0">
              <w:rPr>
                <w:rFonts w:ascii="MS Gothic" w:eastAsia="MS Gothic" w:hAnsi="MS Gothic" w:cs="MS Gothic" w:hint="eastAsia"/>
                <w:sz w:val="20"/>
                <w:lang w:val="es-ES"/>
              </w:rPr>
              <w:t>。</w:t>
            </w:r>
          </w:p>
        </w:tc>
      </w:tr>
    </w:tbl>
    <w:tbl>
      <w:tblPr>
        <w:tblStyle w:val="TableGrid38"/>
        <w:tblW w:w="5000" w:type="pct"/>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654"/>
        <w:gridCol w:w="277"/>
        <w:gridCol w:w="2889"/>
        <w:gridCol w:w="1276"/>
        <w:gridCol w:w="4540"/>
      </w:tblGrid>
      <w:tr w:rsidR="00F27C0A" w:rsidRPr="00071916" w14:paraId="0FF04AF6" w14:textId="71AB05CC" w:rsidTr="00C07F2A">
        <w:trPr>
          <w:trHeight w:val="285"/>
        </w:trPr>
        <w:tc>
          <w:tcPr>
            <w:tcW w:w="483" w:type="pct"/>
            <w:gridSpan w:val="2"/>
            <w:shd w:val="clear" w:color="auto" w:fill="00B0F0"/>
            <w:tcMar>
              <w:left w:w="105" w:type="dxa"/>
              <w:right w:w="105" w:type="dxa"/>
            </w:tcMar>
          </w:tcPr>
          <w:p w14:paraId="40CE6548" w14:textId="5E121C91" w:rsidR="00F27C0A" w:rsidRPr="00071916" w:rsidRDefault="00DF2D10" w:rsidP="000D2310">
            <w:pPr>
              <w:pStyle w:val="Heading3"/>
              <w:rPr>
                <w:rFonts w:ascii="Century Gothic" w:hAnsi="Century Gothic"/>
                <w:sz w:val="20"/>
                <w:szCs w:val="20"/>
              </w:rPr>
            </w:pPr>
            <w:proofErr w:type="spellStart"/>
            <w:r>
              <w:rPr>
                <w:rFonts w:ascii="MS Gothic" w:eastAsia="MS Gothic" w:hAnsi="MS Gothic" w:cs="MS Gothic" w:hint="eastAsia"/>
                <w:sz w:val="20"/>
                <w:szCs w:val="20"/>
              </w:rPr>
              <w:t>条款</w:t>
            </w:r>
            <w:proofErr w:type="spellEnd"/>
          </w:p>
        </w:tc>
        <w:tc>
          <w:tcPr>
            <w:tcW w:w="1499" w:type="pct"/>
            <w:shd w:val="clear" w:color="auto" w:fill="00B0F0"/>
            <w:tcMar>
              <w:left w:w="105" w:type="dxa"/>
              <w:right w:w="105" w:type="dxa"/>
            </w:tcMar>
          </w:tcPr>
          <w:p w14:paraId="4910433D" w14:textId="4EE75DDD" w:rsidR="00F27C0A" w:rsidRPr="00071916" w:rsidRDefault="000D68F7" w:rsidP="000D2310">
            <w:pPr>
              <w:pStyle w:val="Heading3"/>
              <w:rPr>
                <w:rFonts w:ascii="Century Gothic" w:hAnsi="Century Gothic"/>
                <w:sz w:val="20"/>
                <w:szCs w:val="20"/>
              </w:rPr>
            </w:pPr>
            <w:proofErr w:type="spellStart"/>
            <w:r>
              <w:rPr>
                <w:rStyle w:val="Strong"/>
                <w:rFonts w:ascii="Century Gothic" w:eastAsiaTheme="majorEastAsia" w:hAnsi="Century Gothic"/>
                <w:b/>
                <w:sz w:val="20"/>
                <w:szCs w:val="20"/>
              </w:rPr>
              <w:t>要求</w:t>
            </w:r>
            <w:proofErr w:type="spellEnd"/>
          </w:p>
        </w:tc>
        <w:tc>
          <w:tcPr>
            <w:tcW w:w="662" w:type="pct"/>
            <w:shd w:val="clear" w:color="auto" w:fill="00B0F0"/>
          </w:tcPr>
          <w:p w14:paraId="6F56FF33" w14:textId="5AFDAE39" w:rsidR="00F27C0A" w:rsidRPr="00071916" w:rsidRDefault="00C866AC" w:rsidP="000D2310">
            <w:pPr>
              <w:pStyle w:val="Heading3"/>
              <w:rPr>
                <w:rStyle w:val="Strong"/>
                <w:rFonts w:ascii="Century Gothic" w:eastAsiaTheme="majorEastAsia" w:hAnsi="Century Gothic"/>
                <w:b/>
                <w:sz w:val="20"/>
                <w:szCs w:val="20"/>
              </w:rPr>
            </w:pPr>
            <w:proofErr w:type="spellStart"/>
            <w:r>
              <w:rPr>
                <w:rStyle w:val="Strong"/>
                <w:rFonts w:ascii="Century Gothic" w:eastAsiaTheme="majorEastAsia" w:hAnsi="Century Gothic"/>
                <w:b/>
                <w:sz w:val="20"/>
                <w:szCs w:val="20"/>
              </w:rPr>
              <w:t>符合</w:t>
            </w:r>
            <w:proofErr w:type="spellEnd"/>
          </w:p>
        </w:tc>
        <w:tc>
          <w:tcPr>
            <w:tcW w:w="2356" w:type="pct"/>
            <w:shd w:val="clear" w:color="auto" w:fill="00B0F0"/>
          </w:tcPr>
          <w:p w14:paraId="490A5CF1" w14:textId="50FFD34F" w:rsidR="00F27C0A" w:rsidRPr="00071916" w:rsidRDefault="00CC6917" w:rsidP="000D2310">
            <w:pPr>
              <w:pStyle w:val="Heading3"/>
              <w:rPr>
                <w:rStyle w:val="Strong"/>
                <w:rFonts w:ascii="Century Gothic" w:eastAsiaTheme="majorEastAsia" w:hAnsi="Century Gothic"/>
                <w:b/>
                <w:sz w:val="20"/>
                <w:szCs w:val="20"/>
              </w:rPr>
            </w:pPr>
            <w:proofErr w:type="spellStart"/>
            <w:r>
              <w:rPr>
                <w:rStyle w:val="Strong"/>
                <w:rFonts w:ascii="Microsoft JhengHei" w:eastAsia="Microsoft JhengHei" w:hAnsi="Microsoft JhengHei" w:cs="Microsoft JhengHei" w:hint="eastAsia"/>
                <w:b/>
                <w:sz w:val="20"/>
                <w:szCs w:val="20"/>
              </w:rPr>
              <w:t>评论</w:t>
            </w:r>
            <w:proofErr w:type="spellEnd"/>
          </w:p>
        </w:tc>
      </w:tr>
      <w:tr w:rsidR="00F27C0A" w:rsidRPr="0016371E" w14:paraId="180B947B" w14:textId="401DDEB6" w:rsidTr="0062000E">
        <w:trPr>
          <w:trHeight w:val="285"/>
        </w:trPr>
        <w:tc>
          <w:tcPr>
            <w:tcW w:w="483" w:type="pct"/>
            <w:gridSpan w:val="2"/>
            <w:shd w:val="clear" w:color="auto" w:fill="B8CCE4"/>
            <w:tcMar>
              <w:left w:w="105" w:type="dxa"/>
              <w:right w:w="105" w:type="dxa"/>
            </w:tcMar>
          </w:tcPr>
          <w:p w14:paraId="10788401" w14:textId="77777777" w:rsidR="00F27C0A" w:rsidRPr="00071916" w:rsidRDefault="00F27C0A" w:rsidP="000D2310">
            <w:pPr>
              <w:pStyle w:val="para"/>
              <w:rPr>
                <w:rFonts w:ascii="Century Gothic" w:eastAsia="Century Gothic" w:hAnsi="Century Gothic"/>
                <w:sz w:val="20"/>
              </w:rPr>
            </w:pPr>
            <w:r w:rsidRPr="00071916">
              <w:rPr>
                <w:rFonts w:ascii="Century Gothic" w:eastAsia="Century Gothic" w:hAnsi="Century Gothic"/>
                <w:sz w:val="20"/>
              </w:rPr>
              <w:t>5.9.1</w:t>
            </w:r>
          </w:p>
        </w:tc>
        <w:tc>
          <w:tcPr>
            <w:tcW w:w="1499" w:type="pct"/>
            <w:tcMar>
              <w:left w:w="105" w:type="dxa"/>
              <w:right w:w="105" w:type="dxa"/>
            </w:tcMar>
          </w:tcPr>
          <w:p w14:paraId="3BCD061D" w14:textId="77777777" w:rsidR="00A00012" w:rsidRPr="00A00012" w:rsidRDefault="00A00012" w:rsidP="00A00012">
            <w:pPr>
              <w:pStyle w:val="ListBullet"/>
              <w:numPr>
                <w:ilvl w:val="0"/>
                <w:numId w:val="0"/>
              </w:numPr>
              <w:spacing w:before="0" w:after="120"/>
              <w:rPr>
                <w:rFonts w:ascii="Century Gothic" w:eastAsia="Century Gothic" w:hAnsi="Century Gothic" w:cs="Times New Roman"/>
                <w:sz w:val="20"/>
                <w:szCs w:val="20"/>
                <w:lang w:val="es-ES"/>
              </w:rPr>
            </w:pPr>
            <w:proofErr w:type="spellStart"/>
            <w:r w:rsidRPr="00A00012">
              <w:rPr>
                <w:rFonts w:ascii="MS Gothic" w:eastAsia="MS Gothic" w:hAnsi="MS Gothic" w:cs="MS Gothic" w:hint="eastAsia"/>
                <w:sz w:val="20"/>
                <w:szCs w:val="20"/>
                <w:lang w:val="es-ES"/>
              </w:rPr>
              <w:t>公司</w:t>
            </w:r>
            <w:r w:rsidRPr="00A00012">
              <w:rPr>
                <w:rFonts w:ascii="Microsoft JhengHei" w:eastAsia="Microsoft JhengHei" w:hAnsi="Microsoft JhengHei" w:cs="Microsoft JhengHei" w:hint="eastAsia"/>
                <w:sz w:val="20"/>
                <w:szCs w:val="20"/>
                <w:lang w:val="es-ES"/>
              </w:rPr>
              <w:t>应制定产品发货和运输程序，具体包括</w:t>
            </w:r>
            <w:proofErr w:type="spellEnd"/>
            <w:r w:rsidRPr="00A00012">
              <w:rPr>
                <w:rFonts w:ascii="Microsoft JhengHei" w:eastAsia="Microsoft JhengHei" w:hAnsi="Microsoft JhengHei" w:cs="Microsoft JhengHei" w:hint="eastAsia"/>
                <w:sz w:val="20"/>
                <w:szCs w:val="20"/>
                <w:lang w:val="es-ES"/>
              </w:rPr>
              <w:t>：</w:t>
            </w:r>
            <w:r w:rsidRPr="00A00012">
              <w:rPr>
                <w:rFonts w:ascii="Century Gothic" w:eastAsia="Century Gothic" w:hAnsi="Century Gothic" w:cs="Times New Roman"/>
                <w:sz w:val="20"/>
                <w:szCs w:val="20"/>
                <w:lang w:val="es-ES"/>
              </w:rPr>
              <w:t xml:space="preserve"> </w:t>
            </w:r>
          </w:p>
          <w:p w14:paraId="43705F2D" w14:textId="4798ACA7" w:rsidR="00A00012" w:rsidRPr="00A00012" w:rsidRDefault="00A00012" w:rsidP="00A00012">
            <w:pPr>
              <w:pStyle w:val="ListBullet"/>
              <w:spacing w:before="0" w:after="120"/>
              <w:ind w:hanging="284"/>
              <w:rPr>
                <w:rFonts w:ascii="Century Gothic" w:eastAsia="Century Gothic" w:hAnsi="Century Gothic" w:cs="Times New Roman"/>
                <w:sz w:val="20"/>
                <w:szCs w:val="20"/>
                <w:lang w:val="es-ES"/>
              </w:rPr>
            </w:pPr>
            <w:proofErr w:type="spellStart"/>
            <w:r w:rsidRPr="00A00012">
              <w:rPr>
                <w:rFonts w:ascii="MS Gothic" w:eastAsia="MS Gothic" w:hAnsi="MS Gothic" w:cs="MS Gothic" w:hint="eastAsia"/>
                <w:sz w:val="20"/>
                <w:szCs w:val="20"/>
                <w:lang w:val="es-ES"/>
              </w:rPr>
              <w:t>使用</w:t>
            </w:r>
            <w:r w:rsidRPr="00A00012">
              <w:rPr>
                <w:rFonts w:ascii="Microsoft JhengHei" w:eastAsia="Microsoft JhengHei" w:hAnsi="Microsoft JhengHei" w:cs="Microsoft JhengHei" w:hint="eastAsia"/>
                <w:sz w:val="20"/>
                <w:szCs w:val="20"/>
                <w:lang w:val="es-ES"/>
              </w:rPr>
              <w:t>联合运载的限制（例如，同一运输中有来自其他公司的材料</w:t>
            </w:r>
            <w:proofErr w:type="spellEnd"/>
            <w:r w:rsidRPr="00A00012">
              <w:rPr>
                <w:rFonts w:ascii="Microsoft JhengHei" w:eastAsia="Microsoft JhengHei" w:hAnsi="Microsoft JhengHei" w:cs="Microsoft JhengHei" w:hint="eastAsia"/>
                <w:sz w:val="20"/>
                <w:szCs w:val="20"/>
                <w:lang w:val="es-ES"/>
              </w:rPr>
              <w:t>）</w:t>
            </w:r>
            <w:r w:rsidRPr="00A00012">
              <w:rPr>
                <w:rFonts w:ascii="Century Gothic" w:eastAsia="Century Gothic" w:hAnsi="Century Gothic" w:cs="Times New Roman"/>
                <w:sz w:val="20"/>
                <w:szCs w:val="20"/>
                <w:lang w:val="es-ES"/>
              </w:rPr>
              <w:t xml:space="preserve"> </w:t>
            </w:r>
          </w:p>
          <w:p w14:paraId="4900169E" w14:textId="30D4581D" w:rsidR="00A00012" w:rsidRPr="00A00012" w:rsidRDefault="00A00012" w:rsidP="00A00012">
            <w:pPr>
              <w:pStyle w:val="ListBullet"/>
              <w:spacing w:before="0" w:after="120"/>
              <w:ind w:hanging="284"/>
              <w:rPr>
                <w:rFonts w:ascii="Century Gothic" w:eastAsia="Century Gothic" w:hAnsi="Century Gothic" w:cs="Times New Roman"/>
                <w:sz w:val="20"/>
                <w:szCs w:val="20"/>
                <w:lang w:val="es-ES"/>
              </w:rPr>
            </w:pPr>
            <w:proofErr w:type="spellStart"/>
            <w:r w:rsidRPr="00A00012">
              <w:rPr>
                <w:rFonts w:ascii="Microsoft JhengHei" w:eastAsia="Microsoft JhengHei" w:hAnsi="Microsoft JhengHei" w:cs="Microsoft JhengHei" w:hint="eastAsia"/>
                <w:sz w:val="20"/>
                <w:szCs w:val="20"/>
                <w:lang w:val="es-ES"/>
              </w:rPr>
              <w:t>产品在运输期间的安保要求，特别是当停车且无人看管时</w:t>
            </w:r>
            <w:proofErr w:type="spellEnd"/>
          </w:p>
          <w:p w14:paraId="7DC56048" w14:textId="1883747A" w:rsidR="00F27C0A" w:rsidRPr="0013733A" w:rsidRDefault="003C588F" w:rsidP="00A00012">
            <w:pPr>
              <w:pStyle w:val="ListBullet"/>
              <w:numPr>
                <w:ilvl w:val="0"/>
                <w:numId w:val="0"/>
              </w:numPr>
              <w:spacing w:before="0" w:after="120"/>
              <w:ind w:left="284" w:hanging="284"/>
              <w:rPr>
                <w:rFonts w:ascii="Century Gothic" w:eastAsia="Century Gothic" w:hAnsi="Century Gothic" w:cs="Times New Roman"/>
                <w:sz w:val="20"/>
                <w:szCs w:val="20"/>
                <w:lang w:val="es-ES"/>
              </w:rPr>
            </w:pPr>
            <w:r w:rsidRPr="003C588F">
              <w:rPr>
                <w:rFonts w:ascii="Century Gothic" w:eastAsia="Century Gothic" w:hAnsi="Century Gothic" w:cs="Times New Roman"/>
                <w:sz w:val="20"/>
                <w:szCs w:val="20"/>
                <w:lang w:val="es-ES"/>
              </w:rPr>
              <w:t>•</w:t>
            </w:r>
            <w:r>
              <w:rPr>
                <w:rFonts w:ascii="Century Gothic" w:eastAsia="Century Gothic" w:hAnsi="Century Gothic" w:cs="Times New Roman"/>
                <w:sz w:val="20"/>
                <w:szCs w:val="20"/>
                <w:lang w:val="es-ES"/>
              </w:rPr>
              <w:t xml:space="preserve"> </w:t>
            </w:r>
            <w:r w:rsidR="00A00012" w:rsidRPr="00A00012">
              <w:rPr>
                <w:rFonts w:ascii="Century Gothic" w:eastAsia="Century Gothic" w:hAnsi="Century Gothic" w:cs="Times New Roman"/>
                <w:sz w:val="20"/>
                <w:szCs w:val="20"/>
                <w:lang w:val="es-ES"/>
              </w:rPr>
              <w:t xml:space="preserve"> </w:t>
            </w:r>
            <w:proofErr w:type="spellStart"/>
            <w:r w:rsidR="00A00012" w:rsidRPr="00A00012">
              <w:rPr>
                <w:rFonts w:ascii="Microsoft JhengHei" w:eastAsia="Microsoft JhengHei" w:hAnsi="Microsoft JhengHei" w:cs="Microsoft JhengHei" w:hint="eastAsia"/>
                <w:sz w:val="20"/>
                <w:szCs w:val="20"/>
                <w:lang w:val="es-ES"/>
              </w:rPr>
              <w:t>产品放行系统</w:t>
            </w:r>
            <w:proofErr w:type="spellEnd"/>
            <w:r w:rsidR="00A00012" w:rsidRPr="00A00012">
              <w:rPr>
                <w:rFonts w:ascii="Century Gothic" w:eastAsia="Century Gothic" w:hAnsi="Century Gothic" w:cs="Times New Roman"/>
                <w:sz w:val="20"/>
                <w:szCs w:val="20"/>
                <w:lang w:val="es-ES"/>
              </w:rPr>
              <w:t xml:space="preserve"> </w:t>
            </w:r>
            <w:r w:rsidR="00A00012" w:rsidRPr="00A00012">
              <w:rPr>
                <w:rFonts w:ascii="MS Gothic" w:eastAsia="MS Gothic" w:hAnsi="MS Gothic" w:cs="MS Gothic" w:hint="eastAsia"/>
                <w:sz w:val="20"/>
                <w:szCs w:val="20"/>
                <w:lang w:val="es-ES"/>
              </w:rPr>
              <w:t>。</w:t>
            </w:r>
          </w:p>
        </w:tc>
        <w:tc>
          <w:tcPr>
            <w:tcW w:w="662" w:type="pct"/>
          </w:tcPr>
          <w:p w14:paraId="24592ADF" w14:textId="77777777" w:rsidR="00F27C0A" w:rsidRPr="0013733A" w:rsidRDefault="00F27C0A" w:rsidP="000D2310">
            <w:pPr>
              <w:pStyle w:val="para"/>
              <w:rPr>
                <w:rFonts w:ascii="Century Gothic" w:eastAsia="Century Gothic" w:hAnsi="Century Gothic"/>
                <w:sz w:val="20"/>
                <w:lang w:val="es-ES"/>
              </w:rPr>
            </w:pPr>
          </w:p>
        </w:tc>
        <w:tc>
          <w:tcPr>
            <w:tcW w:w="2356" w:type="pct"/>
          </w:tcPr>
          <w:p w14:paraId="54F5B10D" w14:textId="77777777" w:rsidR="00F27C0A" w:rsidRPr="0013733A" w:rsidRDefault="00F27C0A" w:rsidP="000D2310">
            <w:pPr>
              <w:pStyle w:val="para"/>
              <w:rPr>
                <w:rFonts w:ascii="Century Gothic" w:eastAsia="Century Gothic" w:hAnsi="Century Gothic"/>
                <w:sz w:val="20"/>
                <w:lang w:val="es-ES"/>
              </w:rPr>
            </w:pPr>
          </w:p>
        </w:tc>
      </w:tr>
      <w:tr w:rsidR="00F27C0A" w:rsidRPr="0016371E" w14:paraId="508E5E14" w14:textId="0E6518F7" w:rsidTr="001B3F35">
        <w:trPr>
          <w:trHeight w:val="285"/>
        </w:trPr>
        <w:tc>
          <w:tcPr>
            <w:tcW w:w="483" w:type="pct"/>
            <w:gridSpan w:val="2"/>
            <w:shd w:val="clear" w:color="auto" w:fill="FFFF99"/>
            <w:tcMar>
              <w:left w:w="105" w:type="dxa"/>
              <w:right w:w="105" w:type="dxa"/>
            </w:tcMar>
          </w:tcPr>
          <w:p w14:paraId="0F4C02EF" w14:textId="77777777" w:rsidR="00F27C0A" w:rsidRPr="00071916" w:rsidRDefault="00F27C0A" w:rsidP="000D2310">
            <w:pPr>
              <w:pStyle w:val="para"/>
              <w:rPr>
                <w:rFonts w:ascii="Century Gothic" w:eastAsia="Century Gothic" w:hAnsi="Century Gothic"/>
                <w:sz w:val="20"/>
              </w:rPr>
            </w:pPr>
            <w:r w:rsidRPr="00071916">
              <w:rPr>
                <w:rFonts w:ascii="Century Gothic" w:eastAsia="Century Gothic" w:hAnsi="Century Gothic"/>
                <w:sz w:val="20"/>
              </w:rPr>
              <w:t>5.9.2</w:t>
            </w:r>
          </w:p>
        </w:tc>
        <w:tc>
          <w:tcPr>
            <w:tcW w:w="1499" w:type="pct"/>
            <w:tcMar>
              <w:left w:w="105" w:type="dxa"/>
              <w:right w:w="105" w:type="dxa"/>
            </w:tcMar>
          </w:tcPr>
          <w:p w14:paraId="7BB4A49F" w14:textId="77777777" w:rsidR="00576BF3" w:rsidRPr="00576BF3" w:rsidRDefault="00576BF3" w:rsidP="00576BF3">
            <w:pPr>
              <w:pStyle w:val="para"/>
              <w:rPr>
                <w:rFonts w:ascii="Century Gothic" w:eastAsia="Century Gothic" w:hAnsi="Century Gothic"/>
                <w:sz w:val="20"/>
                <w:lang w:val="es-ES"/>
              </w:rPr>
            </w:pPr>
            <w:proofErr w:type="spellStart"/>
            <w:r w:rsidRPr="00576BF3">
              <w:rPr>
                <w:rFonts w:ascii="MS Gothic" w:eastAsia="MS Gothic" w:hAnsi="MS Gothic" w:cs="MS Gothic" w:hint="eastAsia"/>
                <w:sz w:val="20"/>
                <w:lang w:val="es-ES"/>
              </w:rPr>
              <w:t>在分</w:t>
            </w:r>
            <w:r w:rsidRPr="00576BF3">
              <w:rPr>
                <w:rFonts w:ascii="Microsoft JhengHei" w:eastAsia="Microsoft JhengHei" w:hAnsi="Microsoft JhengHei" w:cs="Microsoft JhengHei" w:hint="eastAsia"/>
                <w:sz w:val="20"/>
                <w:lang w:val="es-ES"/>
              </w:rPr>
              <w:t>销放过程中，应通过适当的外部包装识别和保护所有产品和材料，以保护产品免</w:t>
            </w:r>
            <w:proofErr w:type="spellEnd"/>
          </w:p>
          <w:p w14:paraId="721952E7" w14:textId="5C1C5E86" w:rsidR="00F27C0A" w:rsidRPr="0013733A" w:rsidRDefault="00576BF3" w:rsidP="00576BF3">
            <w:pPr>
              <w:pStyle w:val="para"/>
              <w:rPr>
                <w:rFonts w:ascii="Century Gothic" w:eastAsia="Century Gothic" w:hAnsi="Century Gothic"/>
                <w:sz w:val="20"/>
                <w:lang w:val="es-ES"/>
              </w:rPr>
            </w:pPr>
            <w:proofErr w:type="spellStart"/>
            <w:r w:rsidRPr="00576BF3">
              <w:rPr>
                <w:rFonts w:ascii="MS Gothic" w:eastAsia="MS Gothic" w:hAnsi="MS Gothic" w:cs="MS Gothic" w:hint="eastAsia"/>
                <w:sz w:val="20"/>
                <w:lang w:val="es-ES"/>
              </w:rPr>
              <w:lastRenderedPageBreak/>
              <w:t>受</w:t>
            </w:r>
            <w:r w:rsidRPr="00576BF3">
              <w:rPr>
                <w:rFonts w:ascii="Microsoft JhengHei" w:eastAsia="Microsoft JhengHei" w:hAnsi="Microsoft JhengHei" w:cs="Microsoft JhengHei" w:hint="eastAsia"/>
                <w:sz w:val="20"/>
                <w:lang w:val="es-ES"/>
              </w:rPr>
              <w:t>污染，玷污或气味和恶意干预的风险的条件下运输</w:t>
            </w:r>
            <w:proofErr w:type="spellEnd"/>
            <w:r w:rsidRPr="00576BF3">
              <w:rPr>
                <w:rFonts w:ascii="MS Gothic" w:eastAsia="MS Gothic" w:hAnsi="MS Gothic" w:cs="MS Gothic" w:hint="eastAsia"/>
                <w:sz w:val="20"/>
                <w:lang w:val="es-ES"/>
              </w:rPr>
              <w:t>。</w:t>
            </w:r>
          </w:p>
        </w:tc>
        <w:tc>
          <w:tcPr>
            <w:tcW w:w="662" w:type="pct"/>
          </w:tcPr>
          <w:p w14:paraId="3DB90558" w14:textId="77777777" w:rsidR="00F27C0A" w:rsidRPr="0013733A" w:rsidRDefault="00F27C0A" w:rsidP="000D2310">
            <w:pPr>
              <w:pStyle w:val="para"/>
              <w:rPr>
                <w:rFonts w:ascii="Century Gothic" w:eastAsia="Century Gothic" w:hAnsi="Century Gothic"/>
                <w:sz w:val="20"/>
                <w:lang w:val="es-ES"/>
              </w:rPr>
            </w:pPr>
          </w:p>
        </w:tc>
        <w:tc>
          <w:tcPr>
            <w:tcW w:w="2356" w:type="pct"/>
          </w:tcPr>
          <w:p w14:paraId="577B8682" w14:textId="77777777" w:rsidR="00F27C0A" w:rsidRPr="0013733A" w:rsidRDefault="00F27C0A" w:rsidP="000D2310">
            <w:pPr>
              <w:pStyle w:val="para"/>
              <w:rPr>
                <w:rFonts w:ascii="Century Gothic" w:eastAsia="Century Gothic" w:hAnsi="Century Gothic"/>
                <w:sz w:val="20"/>
                <w:lang w:val="es-ES"/>
              </w:rPr>
            </w:pPr>
          </w:p>
        </w:tc>
      </w:tr>
      <w:tr w:rsidR="00F27C0A" w:rsidRPr="00347B69" w14:paraId="242EEAEE" w14:textId="20DC3EB3" w:rsidTr="001B3F35">
        <w:trPr>
          <w:trHeight w:val="285"/>
        </w:trPr>
        <w:tc>
          <w:tcPr>
            <w:tcW w:w="483" w:type="pct"/>
            <w:gridSpan w:val="2"/>
            <w:shd w:val="clear" w:color="auto" w:fill="FFFF99"/>
            <w:tcMar>
              <w:left w:w="105" w:type="dxa"/>
              <w:right w:w="105" w:type="dxa"/>
            </w:tcMar>
          </w:tcPr>
          <w:p w14:paraId="00BC1058" w14:textId="77777777" w:rsidR="00F27C0A" w:rsidRPr="00071916" w:rsidRDefault="00F27C0A" w:rsidP="000D2310">
            <w:pPr>
              <w:pStyle w:val="para"/>
              <w:rPr>
                <w:rFonts w:ascii="Century Gothic" w:eastAsia="Century Gothic" w:hAnsi="Century Gothic"/>
                <w:sz w:val="20"/>
              </w:rPr>
            </w:pPr>
            <w:r w:rsidRPr="00071916">
              <w:rPr>
                <w:rFonts w:ascii="Century Gothic" w:eastAsia="Century Gothic" w:hAnsi="Century Gothic"/>
                <w:sz w:val="20"/>
              </w:rPr>
              <w:t>5.9.3</w:t>
            </w:r>
          </w:p>
        </w:tc>
        <w:tc>
          <w:tcPr>
            <w:tcW w:w="1499" w:type="pct"/>
            <w:tcMar>
              <w:left w:w="105" w:type="dxa"/>
              <w:right w:w="105" w:type="dxa"/>
            </w:tcMar>
          </w:tcPr>
          <w:p w14:paraId="49CBA2BC" w14:textId="74DDC3BA" w:rsidR="00F27C0A" w:rsidRPr="00D524ED" w:rsidRDefault="00D524ED" w:rsidP="00D524ED">
            <w:pPr>
              <w:pStyle w:val="para"/>
              <w:rPr>
                <w:rFonts w:ascii="Century Gothic" w:eastAsia="Century Gothic" w:hAnsi="Century Gothic"/>
                <w:sz w:val="20"/>
              </w:rPr>
            </w:pPr>
            <w:proofErr w:type="spellStart"/>
            <w:r w:rsidRPr="00D524ED">
              <w:rPr>
                <w:rFonts w:ascii="MS Gothic" w:eastAsia="MS Gothic" w:hAnsi="MS Gothic" w:cs="MS Gothic" w:hint="eastAsia"/>
                <w:sz w:val="20"/>
                <w:lang w:val="es-ES"/>
              </w:rPr>
              <w:t>直接接触成品或原材料的托</w:t>
            </w:r>
            <w:r w:rsidRPr="00D524ED">
              <w:rPr>
                <w:rFonts w:ascii="Microsoft JhengHei" w:eastAsia="Microsoft JhengHei" w:hAnsi="Microsoft JhengHei" w:cs="Microsoft JhengHei" w:hint="eastAsia"/>
                <w:sz w:val="20"/>
                <w:lang w:val="es-ES"/>
              </w:rPr>
              <w:t>盘不允许造成污染。托盘在使用前应检查完好</w:t>
            </w:r>
            <w:r w:rsidRPr="00D524ED">
              <w:rPr>
                <w:rFonts w:ascii="Microsoft JhengHei" w:eastAsia="Microsoft JhengHei" w:hAnsi="Microsoft JhengHei" w:cs="Microsoft JhengHei" w:hint="eastAsia"/>
                <w:sz w:val="20"/>
              </w:rPr>
              <w:t>，</w:t>
            </w:r>
            <w:r w:rsidRPr="00D524ED">
              <w:rPr>
                <w:rFonts w:ascii="Microsoft JhengHei" w:eastAsia="Microsoft JhengHei" w:hAnsi="Microsoft JhengHei" w:cs="Microsoft JhengHei" w:hint="eastAsia"/>
                <w:sz w:val="20"/>
                <w:lang w:val="es-ES"/>
              </w:rPr>
              <w:t>干燥</w:t>
            </w:r>
            <w:r w:rsidRPr="00D524ED">
              <w:rPr>
                <w:rFonts w:ascii="Microsoft JhengHei" w:eastAsia="Microsoft JhengHei" w:hAnsi="Microsoft JhengHei" w:cs="Microsoft JhengHei" w:hint="eastAsia"/>
                <w:sz w:val="20"/>
              </w:rPr>
              <w:t>，</w:t>
            </w:r>
            <w:r w:rsidRPr="00D524ED">
              <w:rPr>
                <w:rFonts w:ascii="Microsoft JhengHei" w:eastAsia="Microsoft JhengHei" w:hAnsi="Microsoft JhengHei" w:cs="Microsoft JhengHei" w:hint="eastAsia"/>
                <w:sz w:val="20"/>
                <w:lang w:val="es-ES"/>
              </w:rPr>
              <w:t>清洁</w:t>
            </w:r>
            <w:r w:rsidRPr="004F7F22">
              <w:rPr>
                <w:rFonts w:ascii="Microsoft JhengHei" w:eastAsia="Microsoft JhengHei" w:hAnsi="Microsoft JhengHei" w:cs="Microsoft JhengHei" w:hint="eastAsia"/>
                <w:sz w:val="20"/>
              </w:rPr>
              <w:t>，</w:t>
            </w:r>
            <w:r w:rsidRPr="00D524ED">
              <w:rPr>
                <w:rFonts w:ascii="Microsoft JhengHei" w:eastAsia="Microsoft JhengHei" w:hAnsi="Microsoft JhengHei" w:cs="Microsoft JhengHei" w:hint="eastAsia"/>
                <w:sz w:val="20"/>
                <w:lang w:val="es-ES"/>
              </w:rPr>
              <w:t>无损坏和污染。不能使用不合格的托盘</w:t>
            </w:r>
            <w:proofErr w:type="spellEnd"/>
            <w:r w:rsidRPr="00D524ED">
              <w:rPr>
                <w:rFonts w:ascii="MS Gothic" w:eastAsia="MS Gothic" w:hAnsi="MS Gothic" w:cs="MS Gothic" w:hint="eastAsia"/>
                <w:sz w:val="20"/>
                <w:lang w:val="es-ES"/>
              </w:rPr>
              <w:t>。</w:t>
            </w:r>
          </w:p>
        </w:tc>
        <w:tc>
          <w:tcPr>
            <w:tcW w:w="662" w:type="pct"/>
          </w:tcPr>
          <w:p w14:paraId="13EC2485" w14:textId="77777777" w:rsidR="00F27C0A" w:rsidRPr="00347B69" w:rsidRDefault="00F27C0A" w:rsidP="000D2310">
            <w:pPr>
              <w:pStyle w:val="para"/>
              <w:rPr>
                <w:rFonts w:ascii="Century Gothic" w:eastAsia="Century Gothic" w:hAnsi="Century Gothic"/>
                <w:sz w:val="20"/>
                <w:lang w:val="es-ES"/>
              </w:rPr>
            </w:pPr>
          </w:p>
        </w:tc>
        <w:tc>
          <w:tcPr>
            <w:tcW w:w="2356" w:type="pct"/>
          </w:tcPr>
          <w:p w14:paraId="3C5E0FBA" w14:textId="77777777" w:rsidR="00F27C0A" w:rsidRPr="00347B69" w:rsidRDefault="00F27C0A" w:rsidP="000D2310">
            <w:pPr>
              <w:pStyle w:val="para"/>
              <w:rPr>
                <w:rFonts w:ascii="Century Gothic" w:eastAsia="Century Gothic" w:hAnsi="Century Gothic"/>
                <w:sz w:val="20"/>
                <w:lang w:val="es-ES"/>
              </w:rPr>
            </w:pPr>
          </w:p>
        </w:tc>
      </w:tr>
      <w:tr w:rsidR="00F27C0A" w:rsidRPr="00D524ED" w14:paraId="4E0E5AC1" w14:textId="65ECBAD6" w:rsidTr="001B3F35">
        <w:trPr>
          <w:trHeight w:val="285"/>
        </w:trPr>
        <w:tc>
          <w:tcPr>
            <w:tcW w:w="483" w:type="pct"/>
            <w:gridSpan w:val="2"/>
            <w:shd w:val="clear" w:color="auto" w:fill="FFFF99"/>
            <w:tcMar>
              <w:left w:w="105" w:type="dxa"/>
              <w:right w:w="105" w:type="dxa"/>
            </w:tcMar>
          </w:tcPr>
          <w:p w14:paraId="36F7693B" w14:textId="77777777" w:rsidR="00F27C0A" w:rsidRPr="00071916" w:rsidRDefault="00F27C0A" w:rsidP="000D2310">
            <w:pPr>
              <w:pStyle w:val="para"/>
              <w:rPr>
                <w:rFonts w:ascii="Century Gothic" w:eastAsia="Century Gothic" w:hAnsi="Century Gothic"/>
                <w:sz w:val="20"/>
              </w:rPr>
            </w:pPr>
            <w:r w:rsidRPr="00071916">
              <w:rPr>
                <w:rFonts w:ascii="Century Gothic" w:eastAsia="Century Gothic" w:hAnsi="Century Gothic"/>
                <w:sz w:val="20"/>
              </w:rPr>
              <w:t>5.9.4</w:t>
            </w:r>
          </w:p>
        </w:tc>
        <w:tc>
          <w:tcPr>
            <w:tcW w:w="1499" w:type="pct"/>
            <w:tcMar>
              <w:left w:w="105" w:type="dxa"/>
              <w:right w:w="105" w:type="dxa"/>
            </w:tcMar>
          </w:tcPr>
          <w:p w14:paraId="4C8CBBD3" w14:textId="1D303552" w:rsidR="00F27C0A" w:rsidRPr="00D524ED" w:rsidRDefault="00D524ED" w:rsidP="00D524ED">
            <w:pPr>
              <w:pStyle w:val="para"/>
              <w:rPr>
                <w:rFonts w:ascii="Century Gothic" w:eastAsia="Century Gothic" w:hAnsi="Century Gothic"/>
                <w:sz w:val="20"/>
              </w:rPr>
            </w:pPr>
            <w:proofErr w:type="spellStart"/>
            <w:r w:rsidRPr="00D524ED">
              <w:rPr>
                <w:rFonts w:ascii="MS Gothic" w:eastAsia="MS Gothic" w:hAnsi="MS Gothic" w:cs="MS Gothic" w:hint="eastAsia"/>
                <w:sz w:val="20"/>
                <w:lang w:val="es-ES"/>
              </w:rPr>
              <w:t>成文的清</w:t>
            </w:r>
            <w:r w:rsidRPr="00D524ED">
              <w:rPr>
                <w:rFonts w:ascii="Microsoft JhengHei" w:eastAsia="Microsoft JhengHei" w:hAnsi="Microsoft JhengHei" w:cs="Microsoft JhengHei" w:hint="eastAsia"/>
                <w:sz w:val="20"/>
                <w:lang w:val="es-ES"/>
              </w:rPr>
              <w:t>洁安排中应包含用于送货的所有公司所有或租赁的车辆</w:t>
            </w:r>
            <w:r w:rsidRPr="00D524ED">
              <w:rPr>
                <w:rFonts w:ascii="Microsoft JhengHei" w:eastAsia="Microsoft JhengHei" w:hAnsi="Microsoft JhengHei" w:cs="Microsoft JhengHei" w:hint="eastAsia"/>
                <w:sz w:val="20"/>
              </w:rPr>
              <w:t>，</w:t>
            </w:r>
            <w:r w:rsidRPr="00D524ED">
              <w:rPr>
                <w:rFonts w:ascii="Microsoft JhengHei" w:eastAsia="Microsoft JhengHei" w:hAnsi="Microsoft JhengHei" w:cs="Microsoft JhengHei" w:hint="eastAsia"/>
                <w:sz w:val="20"/>
                <w:lang w:val="es-ES"/>
              </w:rPr>
              <w:t>保持清洁和尽量减</w:t>
            </w:r>
            <w:r w:rsidRPr="00D524ED">
              <w:rPr>
                <w:rFonts w:ascii="MS Gothic" w:eastAsia="MS Gothic" w:hAnsi="MS Gothic" w:cs="MS Gothic" w:hint="eastAsia"/>
                <w:sz w:val="20"/>
                <w:lang w:val="es-ES"/>
              </w:rPr>
              <w:t>少</w:t>
            </w:r>
            <w:r w:rsidRPr="00D524ED">
              <w:rPr>
                <w:rFonts w:ascii="Microsoft JhengHei" w:eastAsia="Microsoft JhengHei" w:hAnsi="Microsoft JhengHei" w:cs="Microsoft JhengHei" w:hint="eastAsia"/>
                <w:sz w:val="20"/>
                <w:lang w:val="es-ES"/>
              </w:rPr>
              <w:t>产品污染风险</w:t>
            </w:r>
            <w:proofErr w:type="spellEnd"/>
            <w:r w:rsidRPr="00D524ED">
              <w:rPr>
                <w:rFonts w:ascii="MS Gothic" w:eastAsia="MS Gothic" w:hAnsi="MS Gothic" w:cs="MS Gothic" w:hint="eastAsia"/>
                <w:sz w:val="20"/>
                <w:lang w:val="es-ES"/>
              </w:rPr>
              <w:t>。</w:t>
            </w:r>
          </w:p>
        </w:tc>
        <w:tc>
          <w:tcPr>
            <w:tcW w:w="662" w:type="pct"/>
          </w:tcPr>
          <w:p w14:paraId="0323078A" w14:textId="77777777" w:rsidR="00F27C0A" w:rsidRPr="00D524ED" w:rsidRDefault="00F27C0A" w:rsidP="000D2310">
            <w:pPr>
              <w:pStyle w:val="para"/>
              <w:rPr>
                <w:rFonts w:ascii="Century Gothic" w:eastAsia="Century Gothic" w:hAnsi="Century Gothic"/>
                <w:sz w:val="20"/>
              </w:rPr>
            </w:pPr>
          </w:p>
        </w:tc>
        <w:tc>
          <w:tcPr>
            <w:tcW w:w="2356" w:type="pct"/>
          </w:tcPr>
          <w:p w14:paraId="45C897E2" w14:textId="77777777" w:rsidR="00F27C0A" w:rsidRPr="00D524ED" w:rsidRDefault="00F27C0A" w:rsidP="000D2310">
            <w:pPr>
              <w:pStyle w:val="para"/>
              <w:rPr>
                <w:rFonts w:ascii="Century Gothic" w:eastAsia="Century Gothic" w:hAnsi="Century Gothic"/>
                <w:sz w:val="20"/>
              </w:rPr>
            </w:pPr>
          </w:p>
        </w:tc>
      </w:tr>
      <w:tr w:rsidR="00F27C0A" w:rsidRPr="00071916" w14:paraId="217C6E98" w14:textId="58A50EAE" w:rsidTr="001B3F35">
        <w:trPr>
          <w:trHeight w:val="285"/>
        </w:trPr>
        <w:tc>
          <w:tcPr>
            <w:tcW w:w="483" w:type="pct"/>
            <w:gridSpan w:val="2"/>
            <w:shd w:val="clear" w:color="auto" w:fill="FFFF99"/>
            <w:tcMar>
              <w:left w:w="105" w:type="dxa"/>
              <w:right w:w="105" w:type="dxa"/>
            </w:tcMar>
          </w:tcPr>
          <w:p w14:paraId="17BC746F" w14:textId="77777777" w:rsidR="00F27C0A" w:rsidRPr="00071916" w:rsidRDefault="00F27C0A" w:rsidP="000D2310">
            <w:pPr>
              <w:pStyle w:val="para"/>
              <w:rPr>
                <w:rFonts w:ascii="Century Gothic" w:eastAsia="Century Gothic" w:hAnsi="Century Gothic"/>
                <w:sz w:val="20"/>
              </w:rPr>
            </w:pPr>
            <w:r w:rsidRPr="00071916">
              <w:rPr>
                <w:rFonts w:ascii="Century Gothic" w:eastAsia="Century Gothic" w:hAnsi="Century Gothic"/>
                <w:sz w:val="20"/>
              </w:rPr>
              <w:t>5.9.5</w:t>
            </w:r>
          </w:p>
        </w:tc>
        <w:tc>
          <w:tcPr>
            <w:tcW w:w="1499" w:type="pct"/>
            <w:tcMar>
              <w:left w:w="105" w:type="dxa"/>
              <w:right w:w="105" w:type="dxa"/>
            </w:tcMar>
          </w:tcPr>
          <w:p w14:paraId="33CB8364" w14:textId="04D01E85" w:rsidR="00F27C0A" w:rsidRPr="00071916" w:rsidRDefault="009E1ECF" w:rsidP="009E1ECF">
            <w:pPr>
              <w:pStyle w:val="para"/>
              <w:rPr>
                <w:rFonts w:ascii="Century Gothic" w:eastAsia="Century Gothic" w:hAnsi="Century Gothic"/>
                <w:sz w:val="20"/>
              </w:rPr>
            </w:pPr>
            <w:proofErr w:type="spellStart"/>
            <w:r w:rsidRPr="009E1ECF">
              <w:rPr>
                <w:rFonts w:ascii="MS Gothic" w:eastAsia="MS Gothic" w:hAnsi="MS Gothic" w:cs="MS Gothic" w:hint="eastAsia"/>
                <w:sz w:val="20"/>
              </w:rPr>
              <w:t>在装</w:t>
            </w:r>
            <w:r w:rsidRPr="009E1ECF">
              <w:rPr>
                <w:rFonts w:ascii="Microsoft JhengHei" w:eastAsia="Microsoft JhengHei" w:hAnsi="Microsoft JhengHei" w:cs="Microsoft JhengHei" w:hint="eastAsia"/>
                <w:sz w:val="20"/>
              </w:rPr>
              <w:t>载前，所有运送产品的车辆和集装箱应符合用途并接受形成记录的清洁和气味检查</w:t>
            </w:r>
            <w:proofErr w:type="spellEnd"/>
            <w:r w:rsidRPr="009E1ECF">
              <w:rPr>
                <w:rFonts w:ascii="MS Gothic" w:eastAsia="MS Gothic" w:hAnsi="MS Gothic" w:cs="MS Gothic" w:hint="eastAsia"/>
                <w:sz w:val="20"/>
              </w:rPr>
              <w:t>。</w:t>
            </w:r>
          </w:p>
        </w:tc>
        <w:tc>
          <w:tcPr>
            <w:tcW w:w="662" w:type="pct"/>
          </w:tcPr>
          <w:p w14:paraId="7AD17F62" w14:textId="77777777" w:rsidR="00F27C0A" w:rsidRPr="00071916" w:rsidRDefault="00F27C0A" w:rsidP="000D2310">
            <w:pPr>
              <w:pStyle w:val="para"/>
              <w:rPr>
                <w:rFonts w:ascii="Century Gothic" w:eastAsia="Century Gothic" w:hAnsi="Century Gothic"/>
                <w:sz w:val="20"/>
              </w:rPr>
            </w:pPr>
          </w:p>
        </w:tc>
        <w:tc>
          <w:tcPr>
            <w:tcW w:w="2356" w:type="pct"/>
          </w:tcPr>
          <w:p w14:paraId="4F3112EF" w14:textId="77777777" w:rsidR="00F27C0A" w:rsidRPr="00071916" w:rsidRDefault="00F27C0A" w:rsidP="000D2310">
            <w:pPr>
              <w:pStyle w:val="para"/>
              <w:rPr>
                <w:rFonts w:ascii="Century Gothic" w:eastAsia="Century Gothic" w:hAnsi="Century Gothic"/>
                <w:sz w:val="20"/>
              </w:rPr>
            </w:pPr>
          </w:p>
        </w:tc>
      </w:tr>
      <w:tr w:rsidR="00F27C0A" w:rsidRPr="0070499A" w14:paraId="3B8C70FB" w14:textId="076DDDD8" w:rsidTr="001B3F35">
        <w:trPr>
          <w:trHeight w:val="285"/>
        </w:trPr>
        <w:tc>
          <w:tcPr>
            <w:tcW w:w="339" w:type="pct"/>
            <w:shd w:val="clear" w:color="auto" w:fill="FFFF99"/>
            <w:tcMar>
              <w:left w:w="105" w:type="dxa"/>
              <w:right w:w="105" w:type="dxa"/>
            </w:tcMar>
          </w:tcPr>
          <w:p w14:paraId="3DAB79D6" w14:textId="77777777" w:rsidR="00F27C0A" w:rsidRPr="00071916" w:rsidRDefault="00F27C0A" w:rsidP="000D2310">
            <w:pPr>
              <w:pStyle w:val="para"/>
              <w:rPr>
                <w:rFonts w:ascii="Century Gothic" w:eastAsia="Century Gothic" w:hAnsi="Century Gothic"/>
                <w:sz w:val="20"/>
              </w:rPr>
            </w:pPr>
            <w:r w:rsidRPr="00071916">
              <w:rPr>
                <w:rFonts w:ascii="Century Gothic" w:eastAsia="Century Gothic" w:hAnsi="Century Gothic"/>
                <w:sz w:val="20"/>
              </w:rPr>
              <w:t>5.9.6</w:t>
            </w:r>
          </w:p>
        </w:tc>
        <w:tc>
          <w:tcPr>
            <w:tcW w:w="144" w:type="pct"/>
            <w:shd w:val="clear" w:color="auto" w:fill="B8CCE4"/>
            <w:tcMar>
              <w:left w:w="105" w:type="dxa"/>
              <w:right w:w="105" w:type="dxa"/>
            </w:tcMar>
          </w:tcPr>
          <w:p w14:paraId="766DDE8E" w14:textId="77777777" w:rsidR="00F27C0A" w:rsidRPr="00071916" w:rsidRDefault="00F27C0A" w:rsidP="000D2310">
            <w:pPr>
              <w:pStyle w:val="para"/>
              <w:rPr>
                <w:rFonts w:ascii="Century Gothic" w:eastAsia="Century Gothic" w:hAnsi="Century Gothic"/>
                <w:sz w:val="20"/>
              </w:rPr>
            </w:pPr>
          </w:p>
        </w:tc>
        <w:tc>
          <w:tcPr>
            <w:tcW w:w="1499" w:type="pct"/>
            <w:tcMar>
              <w:left w:w="105" w:type="dxa"/>
              <w:right w:w="105" w:type="dxa"/>
            </w:tcMar>
          </w:tcPr>
          <w:p w14:paraId="2AB7A3A3" w14:textId="5B99F0A8" w:rsidR="0070499A" w:rsidRPr="0070499A" w:rsidRDefault="0070499A" w:rsidP="0070499A">
            <w:pPr>
              <w:pStyle w:val="para"/>
              <w:rPr>
                <w:rFonts w:ascii="Century Gothic" w:eastAsia="Century Gothic" w:hAnsi="Century Gothic"/>
                <w:sz w:val="20"/>
              </w:rPr>
            </w:pPr>
            <w:r w:rsidRPr="0070499A">
              <w:rPr>
                <w:rFonts w:ascii="MS Gothic" w:eastAsia="MS Gothic" w:hAnsi="MS Gothic" w:cs="MS Gothic" w:hint="eastAsia"/>
                <w:sz w:val="20"/>
                <w:lang w:val="es-ES"/>
              </w:rPr>
              <w:t>如果公司雇佣了第三方运</w:t>
            </w:r>
            <w:r w:rsidRPr="0070499A">
              <w:rPr>
                <w:rFonts w:ascii="Microsoft JhengHei" w:eastAsia="Microsoft JhengHei" w:hAnsi="Microsoft JhengHei" w:cs="Microsoft JhengHei" w:hint="eastAsia"/>
                <w:sz w:val="20"/>
                <w:lang w:val="es-ES"/>
              </w:rPr>
              <w:t>输承包商</w:t>
            </w:r>
            <w:r w:rsidRPr="0070499A">
              <w:rPr>
                <w:rFonts w:ascii="Microsoft JhengHei" w:eastAsia="Microsoft JhengHei" w:hAnsi="Microsoft JhengHei" w:cs="Microsoft JhengHei" w:hint="eastAsia"/>
                <w:sz w:val="20"/>
              </w:rPr>
              <w:t>，</w:t>
            </w:r>
            <w:r w:rsidRPr="0070499A">
              <w:rPr>
                <w:rFonts w:ascii="Microsoft JhengHei" w:eastAsia="Microsoft JhengHei" w:hAnsi="Microsoft JhengHei" w:cs="Microsoft JhengHei" w:hint="eastAsia"/>
                <w:sz w:val="20"/>
                <w:lang w:val="es-ES"/>
              </w:rPr>
              <w:t>则应签订合同或约定的条款和条件。应在合同内</w:t>
            </w:r>
            <w:r w:rsidRPr="0070499A">
              <w:rPr>
                <w:rFonts w:ascii="MS Gothic" w:eastAsia="MS Gothic" w:hAnsi="MS Gothic" w:cs="MS Gothic" w:hint="eastAsia"/>
                <w:sz w:val="20"/>
                <w:lang w:val="es-ES"/>
              </w:rPr>
              <w:t>明确</w:t>
            </w:r>
            <w:r w:rsidRPr="0070499A">
              <w:rPr>
                <w:rFonts w:ascii="Microsoft JhengHei" w:eastAsia="Microsoft JhengHei" w:hAnsi="Microsoft JhengHei" w:cs="Microsoft JhengHei" w:hint="eastAsia"/>
                <w:sz w:val="20"/>
                <w:lang w:val="es-ES"/>
              </w:rPr>
              <w:t>规定本章节内的所有要求</w:t>
            </w:r>
            <w:r w:rsidRPr="0070499A">
              <w:rPr>
                <w:rFonts w:ascii="Microsoft JhengHei" w:eastAsia="Microsoft JhengHei" w:hAnsi="Microsoft JhengHei" w:cs="Microsoft JhengHei" w:hint="eastAsia"/>
                <w:sz w:val="20"/>
              </w:rPr>
              <w:t>，</w:t>
            </w:r>
            <w:r w:rsidRPr="0070499A">
              <w:rPr>
                <w:rFonts w:ascii="Microsoft JhengHei" w:eastAsia="Microsoft JhengHei" w:hAnsi="Microsoft JhengHei" w:cs="Microsoft JhengHei" w:hint="eastAsia"/>
                <w:sz w:val="20"/>
                <w:lang w:val="es-ES"/>
              </w:rPr>
              <w:t>或者公司应通过《仓储与配送全球标准》的认证或其</w:t>
            </w:r>
            <w:r w:rsidRPr="0070499A">
              <w:rPr>
                <w:rFonts w:ascii="MS Gothic" w:eastAsia="MS Gothic" w:hAnsi="MS Gothic" w:cs="MS Gothic" w:hint="eastAsia"/>
                <w:sz w:val="20"/>
                <w:lang w:val="es-ES"/>
              </w:rPr>
              <w:t>他</w:t>
            </w:r>
            <w:r w:rsidRPr="0070499A">
              <w:rPr>
                <w:rFonts w:ascii="Century Gothic" w:eastAsia="Century Gothic" w:hAnsi="Century Gothic"/>
                <w:sz w:val="20"/>
              </w:rPr>
              <w:t>GFSI</w:t>
            </w:r>
            <w:proofErr w:type="spellStart"/>
            <w:r w:rsidRPr="0070499A">
              <w:rPr>
                <w:rFonts w:ascii="MS Gothic" w:eastAsia="MS Gothic" w:hAnsi="MS Gothic" w:cs="MS Gothic" w:hint="eastAsia"/>
                <w:sz w:val="20"/>
                <w:lang w:val="es-ES"/>
              </w:rPr>
              <w:t>的基准</w:t>
            </w:r>
            <w:r w:rsidRPr="0070499A">
              <w:rPr>
                <w:rFonts w:ascii="Microsoft JhengHei" w:eastAsia="Microsoft JhengHei" w:hAnsi="Microsoft JhengHei" w:cs="Microsoft JhengHei" w:hint="eastAsia"/>
                <w:sz w:val="20"/>
                <w:lang w:val="es-ES"/>
              </w:rPr>
              <w:t>标准</w:t>
            </w:r>
            <w:proofErr w:type="spellEnd"/>
            <w:r w:rsidRPr="0070499A">
              <w:rPr>
                <w:rFonts w:ascii="Microsoft JhengHei" w:eastAsia="Microsoft JhengHei" w:hAnsi="Microsoft JhengHei" w:cs="Microsoft JhengHei" w:hint="eastAsia"/>
                <w:sz w:val="20"/>
                <w:lang w:val="es-ES"/>
              </w:rPr>
              <w:t>。</w:t>
            </w:r>
            <w:r w:rsidRPr="0070499A">
              <w:rPr>
                <w:rFonts w:ascii="Century Gothic" w:eastAsia="Century Gothic" w:hAnsi="Century Gothic"/>
                <w:sz w:val="20"/>
              </w:rPr>
              <w:t xml:space="preserve"> </w:t>
            </w:r>
          </w:p>
          <w:p w14:paraId="47A5B7E4" w14:textId="4FCA464F" w:rsidR="00F27C0A" w:rsidRPr="0070499A" w:rsidRDefault="0070499A" w:rsidP="0070499A">
            <w:pPr>
              <w:pStyle w:val="para"/>
              <w:rPr>
                <w:rFonts w:ascii="Century Gothic" w:eastAsia="Century Gothic" w:hAnsi="Century Gothic"/>
                <w:sz w:val="20"/>
              </w:rPr>
            </w:pPr>
            <w:proofErr w:type="spellStart"/>
            <w:r w:rsidRPr="0070499A">
              <w:rPr>
                <w:rFonts w:ascii="MS Gothic" w:eastAsia="MS Gothic" w:hAnsi="MS Gothic" w:cs="MS Gothic" w:hint="eastAsia"/>
                <w:sz w:val="20"/>
                <w:lang w:val="es-ES"/>
              </w:rPr>
              <w:t>如果无法</w:t>
            </w:r>
            <w:r w:rsidRPr="0070499A">
              <w:rPr>
                <w:rFonts w:ascii="Microsoft JhengHei" w:eastAsia="Microsoft JhengHei" w:hAnsi="Microsoft JhengHei" w:cs="Microsoft JhengHei" w:hint="eastAsia"/>
                <w:sz w:val="20"/>
                <w:lang w:val="es-ES"/>
              </w:rPr>
              <w:t>实现这一点</w:t>
            </w:r>
            <w:r w:rsidRPr="0070499A">
              <w:rPr>
                <w:rFonts w:ascii="Microsoft JhengHei" w:eastAsia="Microsoft JhengHei" w:hAnsi="Microsoft JhengHei" w:cs="Microsoft JhengHei" w:hint="eastAsia"/>
                <w:sz w:val="20"/>
              </w:rPr>
              <w:t>，</w:t>
            </w:r>
            <w:r w:rsidRPr="0070499A">
              <w:rPr>
                <w:rFonts w:ascii="Microsoft JhengHei" w:eastAsia="Microsoft JhengHei" w:hAnsi="Microsoft JhengHei" w:cs="Microsoft JhengHei" w:hint="eastAsia"/>
                <w:sz w:val="20"/>
                <w:lang w:val="es-ES"/>
              </w:rPr>
              <w:t>就普通承运商而言</w:t>
            </w:r>
            <w:r w:rsidRPr="0070499A">
              <w:rPr>
                <w:rFonts w:ascii="Microsoft JhengHei" w:eastAsia="Microsoft JhengHei" w:hAnsi="Microsoft JhengHei" w:cs="Microsoft JhengHei" w:hint="eastAsia"/>
                <w:sz w:val="20"/>
              </w:rPr>
              <w:t>，</w:t>
            </w:r>
            <w:r w:rsidRPr="0070499A">
              <w:rPr>
                <w:rFonts w:ascii="Microsoft JhengHei" w:eastAsia="Microsoft JhengHei" w:hAnsi="Microsoft JhengHei" w:cs="Microsoft JhengHei" w:hint="eastAsia"/>
                <w:sz w:val="20"/>
                <w:lang w:val="es-ES"/>
              </w:rPr>
              <w:t>包装应足以保护产品免受损坏、污染危</w:t>
            </w:r>
            <w:r w:rsidRPr="0070499A">
              <w:rPr>
                <w:rFonts w:ascii="MS Gothic" w:eastAsia="MS Gothic" w:hAnsi="MS Gothic" w:cs="MS Gothic" w:hint="eastAsia"/>
                <w:sz w:val="20"/>
                <w:lang w:val="es-ES"/>
              </w:rPr>
              <w:t>害、玷</w:t>
            </w:r>
            <w:r w:rsidRPr="0070499A">
              <w:rPr>
                <w:rFonts w:ascii="Microsoft JhengHei" w:eastAsia="Microsoft JhengHei" w:hAnsi="Microsoft JhengHei" w:cs="Microsoft JhengHei" w:hint="eastAsia"/>
                <w:sz w:val="20"/>
                <w:lang w:val="es-ES"/>
              </w:rPr>
              <w:t>污和气味</w:t>
            </w:r>
            <w:proofErr w:type="spellEnd"/>
            <w:r w:rsidRPr="0070499A">
              <w:rPr>
                <w:rFonts w:ascii="MS Gothic" w:eastAsia="MS Gothic" w:hAnsi="MS Gothic" w:cs="MS Gothic" w:hint="eastAsia"/>
                <w:sz w:val="20"/>
                <w:lang w:val="es-ES"/>
              </w:rPr>
              <w:t>。</w:t>
            </w:r>
          </w:p>
        </w:tc>
        <w:tc>
          <w:tcPr>
            <w:tcW w:w="662" w:type="pct"/>
          </w:tcPr>
          <w:p w14:paraId="3A6A3862" w14:textId="77777777" w:rsidR="00F27C0A" w:rsidRPr="0070499A" w:rsidRDefault="00F27C0A" w:rsidP="000D2310">
            <w:pPr>
              <w:pStyle w:val="para"/>
              <w:rPr>
                <w:rFonts w:ascii="Century Gothic" w:eastAsia="Century Gothic" w:hAnsi="Century Gothic"/>
                <w:sz w:val="20"/>
              </w:rPr>
            </w:pPr>
          </w:p>
        </w:tc>
        <w:tc>
          <w:tcPr>
            <w:tcW w:w="2356" w:type="pct"/>
          </w:tcPr>
          <w:p w14:paraId="1CE4618A" w14:textId="77777777" w:rsidR="00F27C0A" w:rsidRPr="0070499A" w:rsidRDefault="00F27C0A" w:rsidP="000D2310">
            <w:pPr>
              <w:pStyle w:val="para"/>
              <w:rPr>
                <w:rFonts w:ascii="Century Gothic" w:eastAsia="Century Gothic" w:hAnsi="Century Gothic"/>
                <w:sz w:val="20"/>
              </w:rPr>
            </w:pPr>
          </w:p>
        </w:tc>
      </w:tr>
      <w:tr w:rsidR="00F27C0A" w:rsidRPr="0016371E" w14:paraId="052171FC" w14:textId="3D61A42C" w:rsidTr="001B3F35">
        <w:trPr>
          <w:trHeight w:val="285"/>
        </w:trPr>
        <w:tc>
          <w:tcPr>
            <w:tcW w:w="483" w:type="pct"/>
            <w:gridSpan w:val="2"/>
            <w:shd w:val="clear" w:color="auto" w:fill="FFFF99"/>
            <w:tcMar>
              <w:left w:w="105" w:type="dxa"/>
              <w:right w:w="105" w:type="dxa"/>
            </w:tcMar>
          </w:tcPr>
          <w:p w14:paraId="15D72E25" w14:textId="77777777" w:rsidR="00F27C0A" w:rsidRPr="00071916" w:rsidRDefault="00F27C0A" w:rsidP="000D2310">
            <w:pPr>
              <w:pStyle w:val="para"/>
              <w:rPr>
                <w:rFonts w:ascii="Century Gothic" w:eastAsia="Century Gothic" w:hAnsi="Century Gothic"/>
                <w:sz w:val="20"/>
              </w:rPr>
            </w:pPr>
            <w:r w:rsidRPr="00071916">
              <w:rPr>
                <w:rFonts w:ascii="Century Gothic" w:eastAsia="Century Gothic" w:hAnsi="Century Gothic"/>
                <w:sz w:val="20"/>
              </w:rPr>
              <w:t>5.9.7</w:t>
            </w:r>
          </w:p>
        </w:tc>
        <w:tc>
          <w:tcPr>
            <w:tcW w:w="1499" w:type="pct"/>
            <w:tcMar>
              <w:left w:w="105" w:type="dxa"/>
              <w:right w:w="105" w:type="dxa"/>
            </w:tcMar>
          </w:tcPr>
          <w:p w14:paraId="1EE7B9C8" w14:textId="77777777" w:rsidR="000C6952" w:rsidRPr="000C6952" w:rsidRDefault="000C6952" w:rsidP="000C6952">
            <w:pPr>
              <w:pStyle w:val="para"/>
              <w:rPr>
                <w:rFonts w:ascii="Century Gothic" w:eastAsia="Century Gothic" w:hAnsi="Century Gothic"/>
                <w:sz w:val="20"/>
              </w:rPr>
            </w:pPr>
            <w:proofErr w:type="spellStart"/>
            <w:r w:rsidRPr="000C6952">
              <w:rPr>
                <w:rFonts w:ascii="Microsoft JhengHei" w:eastAsia="Microsoft JhengHei" w:hAnsi="Microsoft JhengHei" w:cs="Microsoft JhengHei" w:hint="eastAsia"/>
                <w:sz w:val="20"/>
                <w:lang w:val="es-ES"/>
              </w:rPr>
              <w:t>车辆驾驶员应遵守与本《标准》相关的现场规则</w:t>
            </w:r>
            <w:proofErr w:type="spellEnd"/>
            <w:r w:rsidRPr="000C6952">
              <w:rPr>
                <w:rFonts w:ascii="Microsoft JhengHei" w:eastAsia="Microsoft JhengHei" w:hAnsi="Microsoft JhengHei" w:cs="Microsoft JhengHei" w:hint="eastAsia"/>
                <w:sz w:val="20"/>
                <w:lang w:val="es-ES"/>
              </w:rPr>
              <w:t>。</w:t>
            </w:r>
            <w:r w:rsidRPr="000C6952">
              <w:rPr>
                <w:rFonts w:ascii="Century Gothic" w:eastAsia="Century Gothic" w:hAnsi="Century Gothic"/>
                <w:sz w:val="20"/>
              </w:rPr>
              <w:t xml:space="preserve"> </w:t>
            </w:r>
          </w:p>
          <w:p w14:paraId="3ACEDFDC" w14:textId="77777777" w:rsidR="000C6952" w:rsidRPr="000C6952" w:rsidRDefault="000C6952" w:rsidP="000C6952">
            <w:pPr>
              <w:pStyle w:val="para"/>
              <w:rPr>
                <w:rFonts w:ascii="Century Gothic" w:eastAsia="Century Gothic" w:hAnsi="Century Gothic"/>
                <w:sz w:val="20"/>
              </w:rPr>
            </w:pPr>
            <w:proofErr w:type="spellStart"/>
            <w:r w:rsidRPr="000C6952">
              <w:rPr>
                <w:rFonts w:ascii="Microsoft JhengHei" w:eastAsia="Microsoft JhengHei" w:hAnsi="Microsoft JhengHei" w:cs="Microsoft JhengHei" w:hint="eastAsia"/>
                <w:sz w:val="20"/>
                <w:lang w:val="es-ES"/>
              </w:rPr>
              <w:t>应控制第三方运输人员进入工厂</w:t>
            </w:r>
            <w:r w:rsidRPr="000C6952">
              <w:rPr>
                <w:rFonts w:ascii="Microsoft JhengHei" w:eastAsia="Microsoft JhengHei" w:hAnsi="Microsoft JhengHei" w:cs="Microsoft JhengHei" w:hint="eastAsia"/>
                <w:sz w:val="20"/>
              </w:rPr>
              <w:t>，</w:t>
            </w:r>
            <w:r w:rsidRPr="000C6952">
              <w:rPr>
                <w:rFonts w:ascii="Microsoft JhengHei" w:eastAsia="Microsoft JhengHei" w:hAnsi="Microsoft JhengHei" w:cs="Microsoft JhengHei" w:hint="eastAsia"/>
                <w:sz w:val="20"/>
                <w:lang w:val="es-ES"/>
              </w:rPr>
              <w:t>在可能的情况下</w:t>
            </w:r>
            <w:r w:rsidRPr="000C6952">
              <w:rPr>
                <w:rFonts w:ascii="Microsoft JhengHei" w:eastAsia="Microsoft JhengHei" w:hAnsi="Microsoft JhengHei" w:cs="Microsoft JhengHei" w:hint="eastAsia"/>
                <w:sz w:val="20"/>
              </w:rPr>
              <w:t>，</w:t>
            </w:r>
            <w:r w:rsidRPr="000C6952">
              <w:rPr>
                <w:rFonts w:ascii="Microsoft JhengHei" w:eastAsia="Microsoft JhengHei" w:hAnsi="Microsoft JhengHei" w:cs="Microsoft JhengHei" w:hint="eastAsia"/>
                <w:sz w:val="20"/>
                <w:lang w:val="es-ES"/>
              </w:rPr>
              <w:t>应提供设施</w:t>
            </w:r>
            <w:r w:rsidRPr="000C6952">
              <w:rPr>
                <w:rFonts w:ascii="Microsoft JhengHei" w:eastAsia="Microsoft JhengHei" w:hAnsi="Microsoft JhengHei" w:cs="Microsoft JhengHei" w:hint="eastAsia"/>
                <w:sz w:val="20"/>
              </w:rPr>
              <w:t>，</w:t>
            </w:r>
            <w:r w:rsidRPr="000C6952">
              <w:rPr>
                <w:rFonts w:ascii="Microsoft JhengHei" w:eastAsia="Microsoft JhengHei" w:hAnsi="Microsoft JhengHei" w:cs="Microsoft JhengHei" w:hint="eastAsia"/>
                <w:sz w:val="20"/>
                <w:lang w:val="es-ES"/>
              </w:rPr>
              <w:t>消除其进入储存或</w:t>
            </w:r>
            <w:proofErr w:type="spellEnd"/>
          </w:p>
          <w:p w14:paraId="7B2CEA32" w14:textId="2D6EC939" w:rsidR="00F27C0A" w:rsidRPr="0013733A" w:rsidRDefault="000C6952" w:rsidP="000C6952">
            <w:pPr>
              <w:pStyle w:val="para"/>
              <w:rPr>
                <w:rFonts w:ascii="Century Gothic" w:eastAsia="Century Gothic" w:hAnsi="Century Gothic"/>
                <w:sz w:val="20"/>
                <w:lang w:val="es-ES"/>
              </w:rPr>
            </w:pPr>
            <w:proofErr w:type="spellStart"/>
            <w:r w:rsidRPr="000C6952">
              <w:rPr>
                <w:rFonts w:ascii="MS Gothic" w:eastAsia="MS Gothic" w:hAnsi="MS Gothic" w:cs="MS Gothic" w:hint="eastAsia"/>
                <w:sz w:val="20"/>
                <w:lang w:val="es-ES"/>
              </w:rPr>
              <w:t>生</w:t>
            </w:r>
            <w:r w:rsidRPr="000C6952">
              <w:rPr>
                <w:rFonts w:ascii="Microsoft JhengHei" w:eastAsia="Microsoft JhengHei" w:hAnsi="Microsoft JhengHei" w:cs="Microsoft JhengHei" w:hint="eastAsia"/>
                <w:sz w:val="20"/>
                <w:lang w:val="es-ES"/>
              </w:rPr>
              <w:t>产区域的需求</w:t>
            </w:r>
            <w:proofErr w:type="spellEnd"/>
            <w:r w:rsidRPr="000C6952">
              <w:rPr>
                <w:rFonts w:ascii="MS Gothic" w:eastAsia="MS Gothic" w:hAnsi="MS Gothic" w:cs="MS Gothic" w:hint="eastAsia"/>
                <w:sz w:val="20"/>
                <w:lang w:val="es-ES"/>
              </w:rPr>
              <w:t>。</w:t>
            </w:r>
          </w:p>
        </w:tc>
        <w:tc>
          <w:tcPr>
            <w:tcW w:w="662" w:type="pct"/>
          </w:tcPr>
          <w:p w14:paraId="2FEC009D" w14:textId="77777777" w:rsidR="00F27C0A" w:rsidRPr="0013733A" w:rsidRDefault="00F27C0A" w:rsidP="000D2310">
            <w:pPr>
              <w:pStyle w:val="para"/>
              <w:rPr>
                <w:rFonts w:ascii="Century Gothic" w:eastAsia="Century Gothic" w:hAnsi="Century Gothic"/>
                <w:sz w:val="20"/>
                <w:lang w:val="es-ES"/>
              </w:rPr>
            </w:pPr>
          </w:p>
        </w:tc>
        <w:tc>
          <w:tcPr>
            <w:tcW w:w="2356" w:type="pct"/>
          </w:tcPr>
          <w:p w14:paraId="65E4003D" w14:textId="77777777" w:rsidR="00F27C0A" w:rsidRPr="0013733A" w:rsidRDefault="00F27C0A" w:rsidP="000D2310">
            <w:pPr>
              <w:pStyle w:val="para"/>
              <w:rPr>
                <w:rFonts w:ascii="Century Gothic" w:eastAsia="Century Gothic" w:hAnsi="Century Gothic"/>
                <w:sz w:val="20"/>
                <w:lang w:val="es-ES"/>
              </w:rPr>
            </w:pPr>
          </w:p>
        </w:tc>
      </w:tr>
    </w:tbl>
    <w:p w14:paraId="23011362" w14:textId="77777777" w:rsidR="00D41278" w:rsidRPr="0013733A" w:rsidRDefault="00D41278" w:rsidP="00F47A6C">
      <w:pPr>
        <w:rPr>
          <w:rFonts w:ascii="Century Gothic" w:hAnsi="Century Gothic"/>
          <w:sz w:val="20"/>
          <w:szCs w:val="20"/>
          <w:lang w:val="es-ES"/>
        </w:rPr>
      </w:pPr>
    </w:p>
    <w:p w14:paraId="5A3E79AF" w14:textId="1EF0C5E6" w:rsidR="00FA04DC" w:rsidRPr="00071916" w:rsidRDefault="004F5E6E" w:rsidP="008C5AC5">
      <w:pPr>
        <w:pStyle w:val="Heading1"/>
        <w:numPr>
          <w:ilvl w:val="0"/>
          <w:numId w:val="34"/>
        </w:numPr>
        <w:rPr>
          <w:rFonts w:ascii="Century Gothic" w:hAnsi="Century Gothic"/>
          <w:sz w:val="20"/>
          <w:szCs w:val="20"/>
        </w:rPr>
      </w:pPr>
      <w:proofErr w:type="spellStart"/>
      <w:r w:rsidRPr="004F5E6E">
        <w:rPr>
          <w:rFonts w:ascii="MS Gothic" w:eastAsia="MS Gothic" w:hAnsi="MS Gothic" w:cs="MS Gothic" w:hint="eastAsia"/>
          <w:sz w:val="20"/>
          <w:szCs w:val="20"/>
        </w:rPr>
        <w:lastRenderedPageBreak/>
        <w:t>人</w:t>
      </w:r>
      <w:r w:rsidRPr="004F5E6E">
        <w:rPr>
          <w:rFonts w:ascii="Microsoft JhengHei" w:eastAsia="Microsoft JhengHei" w:hAnsi="Microsoft JhengHei" w:cs="Microsoft JhengHei" w:hint="eastAsia"/>
          <w:sz w:val="20"/>
          <w:szCs w:val="20"/>
        </w:rPr>
        <w:t>员</w:t>
      </w:r>
      <w:proofErr w:type="spellEnd"/>
    </w:p>
    <w:tbl>
      <w:tblPr>
        <w:tblStyle w:val="TableGrid"/>
        <w:tblW w:w="5001" w:type="pct"/>
        <w:tblInd w:w="-5" w:type="dxa"/>
        <w:tblLook w:val="01E0" w:firstRow="1" w:lastRow="1" w:firstColumn="1" w:lastColumn="1" w:noHBand="0" w:noVBand="0"/>
      </w:tblPr>
      <w:tblGrid>
        <w:gridCol w:w="1493"/>
        <w:gridCol w:w="8151"/>
      </w:tblGrid>
      <w:tr w:rsidR="00F0042C" w:rsidRPr="0080093F" w14:paraId="6BD0F775" w14:textId="77777777" w:rsidTr="000D2310">
        <w:tc>
          <w:tcPr>
            <w:tcW w:w="5000" w:type="pct"/>
            <w:gridSpan w:val="2"/>
            <w:shd w:val="clear" w:color="auto" w:fill="00B0F0"/>
          </w:tcPr>
          <w:p w14:paraId="19F1C9A1" w14:textId="1FF6A804" w:rsidR="00F0042C" w:rsidRPr="0080093F" w:rsidRDefault="00F0042C" w:rsidP="000D2310">
            <w:pPr>
              <w:keepNext/>
              <w:keepLines/>
              <w:outlineLvl w:val="1"/>
              <w:rPr>
                <w:rFonts w:ascii="Century Gothic" w:eastAsiaTheme="majorEastAsia" w:hAnsi="Century Gothic" w:cs="Times New Roman (Headings CS)"/>
                <w:b/>
                <w:color w:val="FFFFFF" w:themeColor="background1"/>
                <w:sz w:val="20"/>
                <w:szCs w:val="20"/>
                <w:lang w:val="en-GB"/>
              </w:rPr>
            </w:pPr>
            <w:r w:rsidRPr="0080093F">
              <w:rPr>
                <w:rFonts w:ascii="Century Gothic" w:hAnsi="Century Gothic"/>
                <w:color w:val="FFFFFF" w:themeColor="background1"/>
                <w:sz w:val="20"/>
                <w:szCs w:val="20"/>
                <w:lang w:val="en-GB"/>
              </w:rPr>
              <w:t xml:space="preserve">6.1 </w:t>
            </w:r>
            <w:r w:rsidRPr="0080093F">
              <w:rPr>
                <w:rFonts w:ascii="Century Gothic" w:hAnsi="Century Gothic"/>
                <w:color w:val="FFFFFF" w:themeColor="background1"/>
                <w:sz w:val="20"/>
                <w:szCs w:val="20"/>
                <w:lang w:val="en-GB"/>
              </w:rPr>
              <w:tab/>
            </w:r>
            <w:proofErr w:type="spellStart"/>
            <w:r w:rsidR="004F5E6E" w:rsidRPr="004F5E6E">
              <w:rPr>
                <w:rFonts w:ascii="MS Gothic" w:eastAsia="MS Gothic" w:hAnsi="MS Gothic" w:cs="MS Gothic" w:hint="eastAsia"/>
                <w:color w:val="FFFFFF" w:themeColor="background1"/>
                <w:sz w:val="20"/>
                <w:szCs w:val="20"/>
                <w:lang w:val="es-ES"/>
              </w:rPr>
              <w:t>培</w:t>
            </w:r>
            <w:r w:rsidR="004F5E6E" w:rsidRPr="004F5E6E">
              <w:rPr>
                <w:rFonts w:ascii="Microsoft JhengHei" w:eastAsia="Microsoft JhengHei" w:hAnsi="Microsoft JhengHei" w:cs="Microsoft JhengHei" w:hint="eastAsia"/>
                <w:color w:val="FFFFFF" w:themeColor="background1"/>
                <w:sz w:val="20"/>
                <w:szCs w:val="20"/>
                <w:lang w:val="es-ES"/>
              </w:rPr>
              <w:t>训和能力</w:t>
            </w:r>
            <w:proofErr w:type="spellEnd"/>
            <w:r w:rsidR="004F5E6E" w:rsidRPr="0080093F">
              <w:rPr>
                <w:rFonts w:ascii="Century Gothic" w:hAnsi="Century Gothic"/>
                <w:color w:val="FFFFFF" w:themeColor="background1"/>
                <w:sz w:val="20"/>
                <w:szCs w:val="20"/>
                <w:lang w:val="en-GB"/>
              </w:rPr>
              <w:t>:</w:t>
            </w:r>
            <w:r w:rsidR="0080093F" w:rsidRPr="0080093F">
              <w:rPr>
                <w:rFonts w:ascii="Century Gothic" w:hAnsi="Century Gothic"/>
                <w:color w:val="FFFFFF" w:themeColor="background1"/>
                <w:sz w:val="20"/>
                <w:szCs w:val="20"/>
                <w:lang w:val="en-GB"/>
              </w:rPr>
              <w:t xml:space="preserve"> </w:t>
            </w:r>
            <w:proofErr w:type="spellStart"/>
            <w:r w:rsidR="0080093F" w:rsidRPr="0080093F">
              <w:rPr>
                <w:rFonts w:ascii="MS Gothic" w:eastAsia="MS Gothic" w:hAnsi="MS Gothic" w:cs="MS Gothic" w:hint="eastAsia"/>
                <w:color w:val="FFFFFF" w:themeColor="background1"/>
                <w:sz w:val="20"/>
                <w:szCs w:val="20"/>
                <w:lang w:val="es-ES"/>
              </w:rPr>
              <w:t>原材料</w:t>
            </w:r>
            <w:r w:rsidR="0080093F" w:rsidRPr="0080093F">
              <w:rPr>
                <w:rFonts w:ascii="Microsoft JhengHei" w:eastAsia="Microsoft JhengHei" w:hAnsi="Microsoft JhengHei" w:cs="Microsoft JhengHei" w:hint="eastAsia"/>
                <w:color w:val="FFFFFF" w:themeColor="background1"/>
                <w:sz w:val="20"/>
                <w:szCs w:val="20"/>
                <w:lang w:val="es-ES"/>
              </w:rPr>
              <w:t>处理</w:t>
            </w:r>
            <w:r w:rsidR="0080093F" w:rsidRPr="0080093F">
              <w:rPr>
                <w:rFonts w:ascii="Microsoft JhengHei" w:eastAsia="Microsoft JhengHei" w:hAnsi="Microsoft JhengHei" w:cs="Microsoft JhengHei" w:hint="eastAsia"/>
                <w:color w:val="FFFFFF" w:themeColor="background1"/>
                <w:sz w:val="20"/>
                <w:szCs w:val="20"/>
                <w:lang w:val="en-GB"/>
              </w:rPr>
              <w:t>，</w:t>
            </w:r>
            <w:r w:rsidR="0080093F" w:rsidRPr="0080093F">
              <w:rPr>
                <w:rFonts w:ascii="Microsoft JhengHei" w:eastAsia="Microsoft JhengHei" w:hAnsi="Microsoft JhengHei" w:cs="Microsoft JhengHei" w:hint="eastAsia"/>
                <w:color w:val="FFFFFF" w:themeColor="background1"/>
                <w:sz w:val="20"/>
                <w:szCs w:val="20"/>
                <w:lang w:val="es-ES"/>
              </w:rPr>
              <w:t>制备</w:t>
            </w:r>
            <w:r w:rsidR="0080093F" w:rsidRPr="0080093F">
              <w:rPr>
                <w:rFonts w:ascii="Microsoft JhengHei" w:eastAsia="Microsoft JhengHei" w:hAnsi="Microsoft JhengHei" w:cs="Microsoft JhengHei" w:hint="eastAsia"/>
                <w:color w:val="FFFFFF" w:themeColor="background1"/>
                <w:sz w:val="20"/>
                <w:szCs w:val="20"/>
                <w:lang w:val="en-GB"/>
              </w:rPr>
              <w:t>，</w:t>
            </w:r>
            <w:r w:rsidR="0080093F" w:rsidRPr="0080093F">
              <w:rPr>
                <w:rFonts w:ascii="Microsoft JhengHei" w:eastAsia="Microsoft JhengHei" w:hAnsi="Microsoft JhengHei" w:cs="Microsoft JhengHei" w:hint="eastAsia"/>
                <w:color w:val="FFFFFF" w:themeColor="background1"/>
                <w:sz w:val="20"/>
                <w:szCs w:val="20"/>
                <w:lang w:val="es-ES"/>
              </w:rPr>
              <w:t>生产</w:t>
            </w:r>
            <w:r w:rsidR="0080093F" w:rsidRPr="0080093F">
              <w:rPr>
                <w:rFonts w:ascii="Microsoft JhengHei" w:eastAsia="Microsoft JhengHei" w:hAnsi="Microsoft JhengHei" w:cs="Microsoft JhengHei" w:hint="eastAsia"/>
                <w:color w:val="FFFFFF" w:themeColor="background1"/>
                <w:sz w:val="20"/>
                <w:szCs w:val="20"/>
                <w:lang w:val="en-GB"/>
              </w:rPr>
              <w:t>，</w:t>
            </w:r>
            <w:r w:rsidR="0080093F" w:rsidRPr="0080093F">
              <w:rPr>
                <w:rFonts w:ascii="Microsoft JhengHei" w:eastAsia="Microsoft JhengHei" w:hAnsi="Microsoft JhengHei" w:cs="Microsoft JhengHei" w:hint="eastAsia"/>
                <w:color w:val="FFFFFF" w:themeColor="background1"/>
                <w:sz w:val="20"/>
                <w:szCs w:val="20"/>
                <w:lang w:val="es-ES"/>
              </w:rPr>
              <w:t>包装和储存区</w:t>
            </w:r>
            <w:proofErr w:type="spellEnd"/>
          </w:p>
        </w:tc>
      </w:tr>
      <w:tr w:rsidR="00F0042C" w:rsidRPr="00DC2F1B" w14:paraId="677DA26C" w14:textId="77777777" w:rsidTr="000D2310">
        <w:tc>
          <w:tcPr>
            <w:tcW w:w="774" w:type="pct"/>
            <w:shd w:val="clear" w:color="auto" w:fill="D3E5F6"/>
          </w:tcPr>
          <w:p w14:paraId="4AB238C4" w14:textId="3CBD34BC" w:rsidR="00F0042C" w:rsidRPr="00071916" w:rsidRDefault="0080093F" w:rsidP="000D2310">
            <w:pPr>
              <w:spacing w:before="120" w:after="120"/>
              <w:outlineLvl w:val="2"/>
              <w:rPr>
                <w:rFonts w:ascii="Century Gothic" w:eastAsia="Times New Roman" w:hAnsi="Century Gothic" w:cs="Calibri"/>
                <w:b/>
                <w:bCs/>
                <w:sz w:val="20"/>
                <w:szCs w:val="20"/>
                <w:lang w:val="en-GB"/>
              </w:rPr>
            </w:pPr>
            <w:proofErr w:type="spellStart"/>
            <w:r w:rsidRPr="0080093F">
              <w:rPr>
                <w:rFonts w:ascii="MS Gothic" w:eastAsia="MS Gothic" w:hAnsi="MS Gothic" w:cs="MS Gothic" w:hint="eastAsia"/>
                <w:b/>
                <w:bCs/>
                <w:sz w:val="20"/>
                <w:szCs w:val="20"/>
                <w:lang w:val="en-GB"/>
              </w:rPr>
              <w:t>基</w:t>
            </w:r>
            <w:r w:rsidRPr="0080093F">
              <w:rPr>
                <w:rFonts w:ascii="Microsoft JhengHei" w:eastAsia="Microsoft JhengHei" w:hAnsi="Microsoft JhengHei" w:cs="Microsoft JhengHei" w:hint="eastAsia"/>
                <w:b/>
                <w:bCs/>
                <w:sz w:val="20"/>
                <w:szCs w:val="20"/>
                <w:lang w:val="en-GB"/>
              </w:rPr>
              <w:t>础要求</w:t>
            </w:r>
            <w:proofErr w:type="spellEnd"/>
          </w:p>
          <w:p w14:paraId="32389B62" w14:textId="77777777" w:rsidR="00F0042C" w:rsidRPr="00071916" w:rsidRDefault="00F0042C" w:rsidP="000D2310">
            <w:pPr>
              <w:rPr>
                <w:rFonts w:ascii="Century Gothic" w:hAnsi="Century Gothic"/>
                <w:sz w:val="20"/>
                <w:szCs w:val="20"/>
              </w:rPr>
            </w:pPr>
          </w:p>
        </w:tc>
        <w:tc>
          <w:tcPr>
            <w:tcW w:w="4226" w:type="pct"/>
            <w:shd w:val="clear" w:color="auto" w:fill="D3E5F6"/>
          </w:tcPr>
          <w:p w14:paraId="40ADD2D2" w14:textId="1BF1B596" w:rsidR="00F0042C" w:rsidRPr="00DC2F1B" w:rsidRDefault="00DC2F1B" w:rsidP="00DC2F1B">
            <w:pPr>
              <w:pStyle w:val="para"/>
              <w:rPr>
                <w:rFonts w:ascii="Century Gothic" w:eastAsia="Century Gothic" w:hAnsi="Century Gothic"/>
                <w:sz w:val="20"/>
                <w:lang w:val="en-US"/>
              </w:rPr>
            </w:pPr>
            <w:proofErr w:type="spellStart"/>
            <w:r w:rsidRPr="00DC2F1B">
              <w:rPr>
                <w:rFonts w:ascii="MS Gothic" w:eastAsia="MS Gothic" w:hAnsi="MS Gothic" w:cs="MS Gothic" w:hint="eastAsia"/>
                <w:sz w:val="20"/>
                <w:lang w:val="es-ES"/>
              </w:rPr>
              <w:t>公司</w:t>
            </w:r>
            <w:r w:rsidRPr="00DC2F1B">
              <w:rPr>
                <w:rFonts w:ascii="Microsoft JhengHei" w:eastAsia="Microsoft JhengHei" w:hAnsi="Microsoft JhengHei" w:cs="Microsoft JhengHei" w:hint="eastAsia"/>
                <w:sz w:val="20"/>
                <w:lang w:val="es-ES"/>
              </w:rPr>
              <w:t>应确保所有从事影响产品安全、合法性和质量工作的人员都接受过适合其工作的充分培训</w:t>
            </w:r>
            <w:proofErr w:type="spellEnd"/>
            <w:r w:rsidRPr="00DC2F1B">
              <w:rPr>
                <w:rFonts w:ascii="Microsoft JhengHei" w:eastAsia="Microsoft JhengHei" w:hAnsi="Microsoft JhengHei" w:cs="Microsoft JhengHei" w:hint="eastAsia"/>
                <w:sz w:val="20"/>
                <w:lang w:val="es-ES"/>
              </w:rPr>
              <w:t>、</w:t>
            </w:r>
            <w:r w:rsidRPr="00DC2F1B">
              <w:rPr>
                <w:rFonts w:ascii="Century Gothic" w:eastAsia="Century Gothic" w:hAnsi="Century Gothic"/>
                <w:sz w:val="20"/>
                <w:lang w:val="en-US"/>
              </w:rPr>
              <w:t xml:space="preserve"> </w:t>
            </w:r>
            <w:proofErr w:type="spellStart"/>
            <w:r w:rsidRPr="00DC2F1B">
              <w:rPr>
                <w:rFonts w:ascii="MS Gothic" w:eastAsia="MS Gothic" w:hAnsi="MS Gothic" w:cs="MS Gothic" w:hint="eastAsia"/>
                <w:sz w:val="20"/>
                <w:lang w:val="es-ES"/>
              </w:rPr>
              <w:t>指</w:t>
            </w:r>
            <w:r w:rsidRPr="00DC2F1B">
              <w:rPr>
                <w:rFonts w:ascii="Microsoft JhengHei" w:eastAsia="Microsoft JhengHei" w:hAnsi="Microsoft JhengHei" w:cs="Microsoft JhengHei" w:hint="eastAsia"/>
                <w:sz w:val="20"/>
                <w:lang w:val="es-ES"/>
              </w:rPr>
              <w:t>导和监督</w:t>
            </w:r>
            <w:r w:rsidRPr="00DC2F1B">
              <w:rPr>
                <w:rFonts w:ascii="Microsoft JhengHei" w:eastAsia="Microsoft JhengHei" w:hAnsi="Microsoft JhengHei" w:cs="Microsoft JhengHei" w:hint="eastAsia"/>
                <w:sz w:val="20"/>
                <w:lang w:val="en-US"/>
              </w:rPr>
              <w:t>，</w:t>
            </w:r>
            <w:r w:rsidRPr="00DC2F1B">
              <w:rPr>
                <w:rFonts w:ascii="Microsoft JhengHei" w:eastAsia="Microsoft JhengHei" w:hAnsi="Microsoft JhengHei" w:cs="Microsoft JhengHei" w:hint="eastAsia"/>
                <w:sz w:val="20"/>
                <w:lang w:val="es-ES"/>
              </w:rPr>
              <w:t>并能胜任其工作责任</w:t>
            </w:r>
            <w:proofErr w:type="spellEnd"/>
            <w:r w:rsidRPr="00DC2F1B">
              <w:rPr>
                <w:rFonts w:ascii="MS Gothic" w:eastAsia="MS Gothic" w:hAnsi="MS Gothic" w:cs="MS Gothic" w:hint="eastAsia"/>
                <w:sz w:val="20"/>
                <w:lang w:val="es-ES"/>
              </w:rPr>
              <w:t>。</w:t>
            </w:r>
          </w:p>
        </w:tc>
      </w:tr>
    </w:tbl>
    <w:tbl>
      <w:tblPr>
        <w:tblStyle w:val="TableGrid39"/>
        <w:tblW w:w="5000" w:type="pct"/>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654"/>
        <w:gridCol w:w="218"/>
        <w:gridCol w:w="2949"/>
        <w:gridCol w:w="1276"/>
        <w:gridCol w:w="4539"/>
      </w:tblGrid>
      <w:tr w:rsidR="00E17F57" w:rsidRPr="00071916" w14:paraId="6E372535" w14:textId="6AAAED8B" w:rsidTr="007C4866">
        <w:trPr>
          <w:trHeight w:val="300"/>
        </w:trPr>
        <w:tc>
          <w:tcPr>
            <w:tcW w:w="452" w:type="pct"/>
            <w:gridSpan w:val="2"/>
            <w:shd w:val="clear" w:color="auto" w:fill="00B0F0"/>
            <w:tcMar>
              <w:left w:w="105" w:type="dxa"/>
              <w:right w:w="105" w:type="dxa"/>
            </w:tcMar>
          </w:tcPr>
          <w:p w14:paraId="43EADFC8" w14:textId="37B1B7F2" w:rsidR="00E17F57" w:rsidRPr="00071916" w:rsidRDefault="00DF2D10" w:rsidP="000D2310">
            <w:pPr>
              <w:pStyle w:val="Heading3"/>
              <w:rPr>
                <w:rFonts w:ascii="Century Gothic" w:hAnsi="Century Gothic"/>
                <w:sz w:val="20"/>
                <w:szCs w:val="20"/>
              </w:rPr>
            </w:pPr>
            <w:proofErr w:type="spellStart"/>
            <w:r>
              <w:rPr>
                <w:rFonts w:ascii="MS Gothic" w:eastAsia="MS Gothic" w:hAnsi="MS Gothic" w:cs="MS Gothic" w:hint="eastAsia"/>
                <w:sz w:val="20"/>
                <w:szCs w:val="20"/>
              </w:rPr>
              <w:t>条款</w:t>
            </w:r>
            <w:proofErr w:type="spellEnd"/>
          </w:p>
        </w:tc>
        <w:tc>
          <w:tcPr>
            <w:tcW w:w="1530" w:type="pct"/>
            <w:shd w:val="clear" w:color="auto" w:fill="00B0F0"/>
            <w:tcMar>
              <w:left w:w="105" w:type="dxa"/>
              <w:right w:w="105" w:type="dxa"/>
            </w:tcMar>
          </w:tcPr>
          <w:p w14:paraId="2497CA43" w14:textId="7B08634C" w:rsidR="00E17F57" w:rsidRPr="00071916" w:rsidRDefault="000D68F7" w:rsidP="000D2310">
            <w:pPr>
              <w:pStyle w:val="Heading3"/>
              <w:rPr>
                <w:rFonts w:ascii="Century Gothic" w:hAnsi="Century Gothic"/>
                <w:sz w:val="20"/>
                <w:szCs w:val="20"/>
              </w:rPr>
            </w:pPr>
            <w:proofErr w:type="spellStart"/>
            <w:r>
              <w:rPr>
                <w:rStyle w:val="Strong"/>
                <w:rFonts w:ascii="Century Gothic" w:eastAsiaTheme="majorEastAsia" w:hAnsi="Century Gothic"/>
                <w:b/>
                <w:sz w:val="20"/>
                <w:szCs w:val="20"/>
              </w:rPr>
              <w:t>要求</w:t>
            </w:r>
            <w:proofErr w:type="spellEnd"/>
          </w:p>
        </w:tc>
        <w:tc>
          <w:tcPr>
            <w:tcW w:w="662" w:type="pct"/>
            <w:shd w:val="clear" w:color="auto" w:fill="00B0F0"/>
          </w:tcPr>
          <w:p w14:paraId="43E1D211" w14:textId="2B45FFD3" w:rsidR="00E17F57" w:rsidRPr="00071916" w:rsidRDefault="00C866AC" w:rsidP="000D2310">
            <w:pPr>
              <w:pStyle w:val="Heading3"/>
              <w:rPr>
                <w:rStyle w:val="Strong"/>
                <w:rFonts w:ascii="Century Gothic" w:eastAsiaTheme="majorEastAsia" w:hAnsi="Century Gothic"/>
                <w:b/>
                <w:sz w:val="20"/>
                <w:szCs w:val="20"/>
              </w:rPr>
            </w:pPr>
            <w:proofErr w:type="spellStart"/>
            <w:r>
              <w:rPr>
                <w:rStyle w:val="Strong"/>
                <w:rFonts w:ascii="Century Gothic" w:eastAsiaTheme="majorEastAsia" w:hAnsi="Century Gothic"/>
                <w:b/>
                <w:sz w:val="20"/>
                <w:szCs w:val="20"/>
              </w:rPr>
              <w:t>符合</w:t>
            </w:r>
            <w:proofErr w:type="spellEnd"/>
          </w:p>
        </w:tc>
        <w:tc>
          <w:tcPr>
            <w:tcW w:w="2356" w:type="pct"/>
            <w:shd w:val="clear" w:color="auto" w:fill="00B0F0"/>
          </w:tcPr>
          <w:p w14:paraId="3A67EB74" w14:textId="01EB7A2A" w:rsidR="00E17F57" w:rsidRPr="00071916" w:rsidRDefault="00CC6917" w:rsidP="000D2310">
            <w:pPr>
              <w:pStyle w:val="Heading3"/>
              <w:rPr>
                <w:rStyle w:val="Strong"/>
                <w:rFonts w:ascii="Century Gothic" w:eastAsiaTheme="majorEastAsia" w:hAnsi="Century Gothic"/>
                <w:b/>
                <w:sz w:val="20"/>
                <w:szCs w:val="20"/>
              </w:rPr>
            </w:pPr>
            <w:proofErr w:type="spellStart"/>
            <w:r>
              <w:rPr>
                <w:rStyle w:val="Strong"/>
                <w:rFonts w:ascii="Microsoft JhengHei" w:eastAsia="Microsoft JhengHei" w:hAnsi="Microsoft JhengHei" w:cs="Microsoft JhengHei" w:hint="eastAsia"/>
                <w:b/>
                <w:sz w:val="20"/>
                <w:szCs w:val="20"/>
              </w:rPr>
              <w:t>评论</w:t>
            </w:r>
            <w:proofErr w:type="spellEnd"/>
          </w:p>
        </w:tc>
      </w:tr>
      <w:tr w:rsidR="00E17F57" w:rsidRPr="0016371E" w14:paraId="00DB7107" w14:textId="17805204" w:rsidTr="0062000E">
        <w:trPr>
          <w:trHeight w:val="300"/>
        </w:trPr>
        <w:tc>
          <w:tcPr>
            <w:tcW w:w="452" w:type="pct"/>
            <w:gridSpan w:val="2"/>
            <w:shd w:val="clear" w:color="auto" w:fill="B8CCE4"/>
            <w:tcMar>
              <w:left w:w="105" w:type="dxa"/>
              <w:right w:w="105" w:type="dxa"/>
            </w:tcMar>
          </w:tcPr>
          <w:p w14:paraId="549B5D49" w14:textId="77777777" w:rsidR="00E17F57" w:rsidRPr="00071916" w:rsidRDefault="00E17F57" w:rsidP="000D2310">
            <w:pPr>
              <w:pStyle w:val="para"/>
              <w:rPr>
                <w:rFonts w:ascii="Century Gothic" w:eastAsia="Century Gothic" w:hAnsi="Century Gothic"/>
                <w:sz w:val="20"/>
              </w:rPr>
            </w:pPr>
            <w:r w:rsidRPr="00071916">
              <w:rPr>
                <w:rFonts w:ascii="Century Gothic" w:eastAsia="Century Gothic" w:hAnsi="Century Gothic"/>
                <w:sz w:val="20"/>
              </w:rPr>
              <w:t>6.1.1</w:t>
            </w:r>
          </w:p>
        </w:tc>
        <w:tc>
          <w:tcPr>
            <w:tcW w:w="1530" w:type="pct"/>
            <w:tcMar>
              <w:left w:w="105" w:type="dxa"/>
              <w:right w:w="105" w:type="dxa"/>
            </w:tcMar>
          </w:tcPr>
          <w:p w14:paraId="1647983E" w14:textId="77777777" w:rsidR="00DC2F1B" w:rsidRPr="00DC2F1B" w:rsidRDefault="00DC2F1B" w:rsidP="00DC2F1B">
            <w:pPr>
              <w:pStyle w:val="para"/>
              <w:rPr>
                <w:rFonts w:ascii="Century Gothic" w:eastAsia="Century Gothic" w:hAnsi="Century Gothic"/>
                <w:sz w:val="20"/>
              </w:rPr>
            </w:pPr>
            <w:proofErr w:type="spellStart"/>
            <w:r w:rsidRPr="00DC2F1B">
              <w:rPr>
                <w:rFonts w:ascii="MS Gothic" w:eastAsia="MS Gothic" w:hAnsi="MS Gothic" w:cs="MS Gothic" w:hint="eastAsia"/>
                <w:sz w:val="20"/>
                <w:lang w:val="es-ES"/>
              </w:rPr>
              <w:t>所有相关人</w:t>
            </w:r>
            <w:r w:rsidRPr="00DC2F1B">
              <w:rPr>
                <w:rFonts w:ascii="Microsoft JhengHei" w:eastAsia="Microsoft JhengHei" w:hAnsi="Microsoft JhengHei" w:cs="Microsoft JhengHei" w:hint="eastAsia"/>
                <w:sz w:val="20"/>
                <w:lang w:val="es-ES"/>
              </w:rPr>
              <w:t>员</w:t>
            </w:r>
            <w:r w:rsidRPr="00DC2F1B">
              <w:rPr>
                <w:rFonts w:ascii="Microsoft JhengHei" w:eastAsia="Microsoft JhengHei" w:hAnsi="Microsoft JhengHei" w:cs="Microsoft JhengHei" w:hint="eastAsia"/>
                <w:sz w:val="20"/>
              </w:rPr>
              <w:t>，</w:t>
            </w:r>
            <w:r w:rsidRPr="00DC2F1B">
              <w:rPr>
                <w:rFonts w:ascii="Microsoft JhengHei" w:eastAsia="Microsoft JhengHei" w:hAnsi="Microsoft JhengHei" w:cs="Microsoft JhengHei" w:hint="eastAsia"/>
                <w:sz w:val="20"/>
                <w:lang w:val="es-ES"/>
              </w:rPr>
              <w:t>包括临时工和承包商</w:t>
            </w:r>
            <w:r w:rsidRPr="00DC2F1B">
              <w:rPr>
                <w:rFonts w:ascii="Microsoft JhengHei" w:eastAsia="Microsoft JhengHei" w:hAnsi="Microsoft JhengHei" w:cs="Microsoft JhengHei" w:hint="eastAsia"/>
                <w:sz w:val="20"/>
              </w:rPr>
              <w:t>，</w:t>
            </w:r>
            <w:r w:rsidRPr="00DC2F1B">
              <w:rPr>
                <w:rFonts w:ascii="Microsoft JhengHei" w:eastAsia="Microsoft JhengHei" w:hAnsi="Microsoft JhengHei" w:cs="Microsoft JhengHei" w:hint="eastAsia"/>
                <w:sz w:val="20"/>
                <w:lang w:val="es-ES"/>
              </w:rPr>
              <w:t>应在开始工作之前接受适当的培训</w:t>
            </w:r>
            <w:r w:rsidRPr="00DC2F1B">
              <w:rPr>
                <w:rFonts w:ascii="Microsoft JhengHei" w:eastAsia="Microsoft JhengHei" w:hAnsi="Microsoft JhengHei" w:cs="Microsoft JhengHei" w:hint="eastAsia"/>
                <w:sz w:val="20"/>
              </w:rPr>
              <w:t>，</w:t>
            </w:r>
            <w:r w:rsidRPr="00DC2F1B">
              <w:rPr>
                <w:rFonts w:ascii="Microsoft JhengHei" w:eastAsia="Microsoft JhengHei" w:hAnsi="Microsoft JhengHei" w:cs="Microsoft JhengHei" w:hint="eastAsia"/>
                <w:sz w:val="20"/>
                <w:lang w:val="es-ES"/>
              </w:rPr>
              <w:t>并在整个</w:t>
            </w:r>
            <w:proofErr w:type="spellEnd"/>
          </w:p>
          <w:p w14:paraId="67569D3F" w14:textId="53A83FAA" w:rsidR="00E17F57" w:rsidRPr="0013733A" w:rsidRDefault="00DC2F1B" w:rsidP="00DC2F1B">
            <w:pPr>
              <w:pStyle w:val="para"/>
              <w:rPr>
                <w:rFonts w:ascii="Century Gothic" w:eastAsia="Century Gothic" w:hAnsi="Century Gothic"/>
                <w:sz w:val="20"/>
                <w:lang w:val="es-ES"/>
              </w:rPr>
            </w:pPr>
            <w:proofErr w:type="spellStart"/>
            <w:r w:rsidRPr="00DC2F1B">
              <w:rPr>
                <w:rFonts w:ascii="MS Gothic" w:eastAsia="MS Gothic" w:hAnsi="MS Gothic" w:cs="MS Gothic" w:hint="eastAsia"/>
                <w:sz w:val="20"/>
                <w:lang w:val="es-ES"/>
              </w:rPr>
              <w:t>工作期</w:t>
            </w:r>
            <w:r w:rsidRPr="00DC2F1B">
              <w:rPr>
                <w:rFonts w:ascii="Microsoft JhengHei" w:eastAsia="Microsoft JhengHei" w:hAnsi="Microsoft JhengHei" w:cs="Microsoft JhengHei" w:hint="eastAsia"/>
                <w:sz w:val="20"/>
                <w:lang w:val="es-ES"/>
              </w:rPr>
              <w:t>间应受到充分的监督。入职培训应包含公司的个人卫生要求</w:t>
            </w:r>
            <w:proofErr w:type="spellEnd"/>
            <w:r w:rsidRPr="00DC2F1B">
              <w:rPr>
                <w:rFonts w:ascii="MS Gothic" w:eastAsia="MS Gothic" w:hAnsi="MS Gothic" w:cs="MS Gothic" w:hint="eastAsia"/>
                <w:sz w:val="20"/>
                <w:lang w:val="es-ES"/>
              </w:rPr>
              <w:t>。</w:t>
            </w:r>
          </w:p>
        </w:tc>
        <w:tc>
          <w:tcPr>
            <w:tcW w:w="662" w:type="pct"/>
          </w:tcPr>
          <w:p w14:paraId="2D3C0AFB" w14:textId="77777777" w:rsidR="00E17F57" w:rsidRPr="0013733A" w:rsidRDefault="00E17F57" w:rsidP="000D2310">
            <w:pPr>
              <w:pStyle w:val="para"/>
              <w:rPr>
                <w:rFonts w:ascii="Century Gothic" w:eastAsia="Century Gothic" w:hAnsi="Century Gothic"/>
                <w:sz w:val="20"/>
                <w:lang w:val="es-ES"/>
              </w:rPr>
            </w:pPr>
          </w:p>
        </w:tc>
        <w:tc>
          <w:tcPr>
            <w:tcW w:w="2356" w:type="pct"/>
          </w:tcPr>
          <w:p w14:paraId="30D725C4" w14:textId="500D672D" w:rsidR="00E17F57" w:rsidRPr="0013733A" w:rsidRDefault="00E17F57" w:rsidP="000D2310">
            <w:pPr>
              <w:pStyle w:val="para"/>
              <w:rPr>
                <w:rFonts w:ascii="Century Gothic" w:eastAsia="Century Gothic" w:hAnsi="Century Gothic"/>
                <w:sz w:val="20"/>
                <w:lang w:val="es-ES"/>
              </w:rPr>
            </w:pPr>
          </w:p>
        </w:tc>
      </w:tr>
      <w:tr w:rsidR="00E17F57" w:rsidRPr="00071916" w14:paraId="550CB763" w14:textId="6F7AA665" w:rsidTr="0062000E">
        <w:trPr>
          <w:trHeight w:val="300"/>
        </w:trPr>
        <w:tc>
          <w:tcPr>
            <w:tcW w:w="452" w:type="pct"/>
            <w:gridSpan w:val="2"/>
            <w:shd w:val="clear" w:color="auto" w:fill="B8CCE4"/>
            <w:tcMar>
              <w:left w:w="105" w:type="dxa"/>
              <w:right w:w="105" w:type="dxa"/>
            </w:tcMar>
          </w:tcPr>
          <w:p w14:paraId="7D8BC5AC" w14:textId="77777777" w:rsidR="00E17F57" w:rsidRPr="00071916" w:rsidRDefault="00E17F57" w:rsidP="000D2310">
            <w:pPr>
              <w:pStyle w:val="para"/>
              <w:rPr>
                <w:rFonts w:ascii="Century Gothic" w:eastAsia="Century Gothic" w:hAnsi="Century Gothic" w:cs="Century Gothic"/>
                <w:color w:val="000000" w:themeColor="text1"/>
                <w:sz w:val="20"/>
              </w:rPr>
            </w:pPr>
            <w:r w:rsidRPr="00071916">
              <w:rPr>
                <w:rFonts w:ascii="Century Gothic" w:eastAsia="Century Gothic" w:hAnsi="Century Gothic" w:cs="Century Gothic"/>
                <w:color w:val="000000" w:themeColor="text1"/>
                <w:sz w:val="20"/>
              </w:rPr>
              <w:t>6.1.2</w:t>
            </w:r>
          </w:p>
        </w:tc>
        <w:tc>
          <w:tcPr>
            <w:tcW w:w="1530" w:type="pct"/>
            <w:tcMar>
              <w:left w:w="105" w:type="dxa"/>
              <w:right w:w="105" w:type="dxa"/>
            </w:tcMar>
          </w:tcPr>
          <w:p w14:paraId="3C4355B6" w14:textId="727A14E8" w:rsidR="00D926E4" w:rsidRPr="00D926E4" w:rsidRDefault="00D926E4" w:rsidP="00D926E4">
            <w:pPr>
              <w:pStyle w:val="ListBullet"/>
              <w:numPr>
                <w:ilvl w:val="0"/>
                <w:numId w:val="0"/>
              </w:numPr>
              <w:spacing w:before="0" w:after="120"/>
              <w:rPr>
                <w:rFonts w:ascii="Century Gothic" w:eastAsia="Century Gothic" w:hAnsi="Century Gothic" w:cs="Times New Roman"/>
                <w:sz w:val="20"/>
                <w:szCs w:val="20"/>
              </w:rPr>
            </w:pPr>
            <w:proofErr w:type="spellStart"/>
            <w:r w:rsidRPr="00D926E4">
              <w:rPr>
                <w:rFonts w:ascii="MS Gothic" w:eastAsia="MS Gothic" w:hAnsi="MS Gothic" w:cs="MS Gothic" w:hint="eastAsia"/>
                <w:sz w:val="20"/>
                <w:szCs w:val="20"/>
              </w:rPr>
              <w:t>工厂</w:t>
            </w:r>
            <w:r w:rsidRPr="00D926E4">
              <w:rPr>
                <w:rFonts w:ascii="Microsoft JhengHei" w:eastAsia="Microsoft JhengHei" w:hAnsi="Microsoft JhengHei" w:cs="Microsoft JhengHei" w:hint="eastAsia"/>
                <w:sz w:val="20"/>
                <w:szCs w:val="20"/>
              </w:rPr>
              <w:t>应制定相关人员培训需要的程序。这些程序至少应包</w:t>
            </w:r>
            <w:proofErr w:type="spellEnd"/>
            <w:r w:rsidRPr="00D926E4">
              <w:rPr>
                <w:rFonts w:ascii="Microsoft JhengHei" w:eastAsia="Microsoft JhengHei" w:hAnsi="Microsoft JhengHei" w:cs="Microsoft JhengHei" w:hint="eastAsia"/>
                <w:sz w:val="20"/>
                <w:szCs w:val="20"/>
              </w:rPr>
              <w:t>：</w:t>
            </w:r>
            <w:r w:rsidRPr="00D926E4">
              <w:rPr>
                <w:rFonts w:ascii="Century Gothic" w:eastAsia="Century Gothic" w:hAnsi="Century Gothic" w:cs="Times New Roman"/>
                <w:sz w:val="20"/>
                <w:szCs w:val="20"/>
              </w:rPr>
              <w:t xml:space="preserve"> </w:t>
            </w:r>
          </w:p>
          <w:p w14:paraId="7E3BEE85" w14:textId="5046CF22" w:rsidR="00D926E4" w:rsidRPr="00D926E4" w:rsidRDefault="00D926E4" w:rsidP="00D926E4">
            <w:pPr>
              <w:pStyle w:val="ListBullet"/>
              <w:spacing w:before="0" w:after="120"/>
              <w:ind w:left="360"/>
              <w:rPr>
                <w:rFonts w:ascii="Century Gothic" w:eastAsia="Century Gothic" w:hAnsi="Century Gothic" w:cs="Times New Roman"/>
                <w:sz w:val="20"/>
                <w:szCs w:val="20"/>
              </w:rPr>
            </w:pPr>
            <w:proofErr w:type="spellStart"/>
            <w:r w:rsidRPr="00D926E4">
              <w:rPr>
                <w:rFonts w:ascii="Microsoft JhengHei" w:eastAsia="Microsoft JhengHei" w:hAnsi="Microsoft JhengHei" w:cs="Microsoft JhengHei" w:hint="eastAsia"/>
                <w:sz w:val="20"/>
                <w:szCs w:val="20"/>
              </w:rPr>
              <w:t>对特定岗位必要能力的识别</w:t>
            </w:r>
            <w:proofErr w:type="spellEnd"/>
            <w:r w:rsidRPr="00D926E4">
              <w:rPr>
                <w:rFonts w:ascii="Century Gothic" w:eastAsia="Century Gothic" w:hAnsi="Century Gothic" w:cs="Times New Roman"/>
                <w:sz w:val="20"/>
                <w:szCs w:val="20"/>
              </w:rPr>
              <w:t xml:space="preserve"> </w:t>
            </w:r>
          </w:p>
          <w:p w14:paraId="5C3A687D" w14:textId="114A82B4" w:rsidR="00D926E4" w:rsidRPr="00D926E4" w:rsidRDefault="00D926E4" w:rsidP="00D926E4">
            <w:pPr>
              <w:pStyle w:val="ListBullet"/>
              <w:spacing w:before="0" w:after="120"/>
              <w:ind w:left="360"/>
              <w:rPr>
                <w:rFonts w:ascii="Century Gothic" w:eastAsia="Century Gothic" w:hAnsi="Century Gothic" w:cs="Times New Roman"/>
                <w:sz w:val="20"/>
                <w:szCs w:val="20"/>
              </w:rPr>
            </w:pPr>
            <w:proofErr w:type="spellStart"/>
            <w:r w:rsidRPr="00D926E4">
              <w:rPr>
                <w:rFonts w:ascii="MS Gothic" w:eastAsia="MS Gothic" w:hAnsi="MS Gothic" w:cs="MS Gothic" w:hint="eastAsia"/>
                <w:sz w:val="20"/>
                <w:szCs w:val="20"/>
              </w:rPr>
              <w:t>提供培</w:t>
            </w:r>
            <w:r w:rsidRPr="00D926E4">
              <w:rPr>
                <w:rFonts w:ascii="Microsoft JhengHei" w:eastAsia="Microsoft JhengHei" w:hAnsi="Microsoft JhengHei" w:cs="Microsoft JhengHei" w:hint="eastAsia"/>
                <w:sz w:val="20"/>
                <w:szCs w:val="20"/>
              </w:rPr>
              <w:t>训或其他措施，以确保员工具备必要的能力</w:t>
            </w:r>
            <w:proofErr w:type="spellEnd"/>
            <w:r w:rsidRPr="00D926E4">
              <w:rPr>
                <w:rFonts w:ascii="Century Gothic" w:eastAsia="Century Gothic" w:hAnsi="Century Gothic" w:cs="Times New Roman"/>
                <w:sz w:val="20"/>
                <w:szCs w:val="20"/>
              </w:rPr>
              <w:t xml:space="preserve"> </w:t>
            </w:r>
          </w:p>
          <w:p w14:paraId="47C76D22" w14:textId="40F6A886" w:rsidR="00D926E4" w:rsidRPr="00D926E4" w:rsidRDefault="00D926E4" w:rsidP="00D926E4">
            <w:pPr>
              <w:pStyle w:val="ListBullet"/>
              <w:spacing w:before="0" w:after="120"/>
              <w:ind w:left="360"/>
              <w:rPr>
                <w:rFonts w:ascii="Century Gothic" w:eastAsia="Century Gothic" w:hAnsi="Century Gothic" w:cs="Times New Roman"/>
                <w:sz w:val="20"/>
                <w:szCs w:val="20"/>
              </w:rPr>
            </w:pPr>
            <w:proofErr w:type="spellStart"/>
            <w:r w:rsidRPr="00D926E4">
              <w:rPr>
                <w:rFonts w:ascii="Microsoft JhengHei" w:eastAsia="Microsoft JhengHei" w:hAnsi="Microsoft JhengHei" w:cs="Microsoft JhengHei" w:hint="eastAsia"/>
                <w:sz w:val="20"/>
                <w:szCs w:val="20"/>
              </w:rPr>
              <w:t>对培训效果和培训师</w:t>
            </w:r>
            <w:r w:rsidRPr="00D926E4">
              <w:rPr>
                <w:rFonts w:ascii="MS Gothic" w:eastAsia="MS Gothic" w:hAnsi="MS Gothic" w:cs="MS Gothic" w:hint="eastAsia"/>
                <w:sz w:val="20"/>
                <w:szCs w:val="20"/>
              </w:rPr>
              <w:t>的</w:t>
            </w:r>
            <w:r w:rsidRPr="00D926E4">
              <w:rPr>
                <w:rFonts w:ascii="Microsoft JhengHei" w:eastAsia="Microsoft JhengHei" w:hAnsi="Microsoft JhengHei" w:cs="Microsoft JhengHei" w:hint="eastAsia"/>
                <w:sz w:val="20"/>
                <w:szCs w:val="20"/>
              </w:rPr>
              <w:t>评估</w:t>
            </w:r>
            <w:proofErr w:type="spellEnd"/>
            <w:r w:rsidRPr="00D926E4">
              <w:rPr>
                <w:rFonts w:ascii="Century Gothic" w:eastAsia="Century Gothic" w:hAnsi="Century Gothic" w:cs="Times New Roman"/>
                <w:sz w:val="20"/>
                <w:szCs w:val="20"/>
              </w:rPr>
              <w:t xml:space="preserve"> </w:t>
            </w:r>
          </w:p>
          <w:p w14:paraId="13CA5ADE" w14:textId="08710219" w:rsidR="00E17F57" w:rsidRPr="00071916" w:rsidRDefault="002F6B8B" w:rsidP="00D926E4">
            <w:pPr>
              <w:pStyle w:val="ListBullet"/>
              <w:numPr>
                <w:ilvl w:val="0"/>
                <w:numId w:val="0"/>
              </w:numPr>
              <w:spacing w:before="0" w:after="120"/>
              <w:ind w:left="360" w:hanging="360"/>
              <w:rPr>
                <w:rFonts w:ascii="Century Gothic" w:eastAsia="Century Gothic" w:hAnsi="Century Gothic" w:cs="Times New Roman"/>
                <w:sz w:val="20"/>
                <w:szCs w:val="20"/>
              </w:rPr>
            </w:pPr>
            <w:r w:rsidRPr="002F6B8B">
              <w:rPr>
                <w:rFonts w:ascii="Century Gothic" w:eastAsia="Century Gothic" w:hAnsi="Century Gothic" w:cs="Times New Roman"/>
                <w:sz w:val="20"/>
                <w:szCs w:val="20"/>
              </w:rPr>
              <w:t>•</w:t>
            </w:r>
            <w:r>
              <w:rPr>
                <w:rFonts w:ascii="Century Gothic" w:eastAsia="Century Gothic" w:hAnsi="Century Gothic" w:cs="Times New Roman"/>
                <w:sz w:val="20"/>
                <w:szCs w:val="20"/>
              </w:rPr>
              <w:t xml:space="preserve">  </w:t>
            </w:r>
            <w:proofErr w:type="spellStart"/>
            <w:r w:rsidR="00D926E4" w:rsidRPr="00D926E4">
              <w:rPr>
                <w:rFonts w:ascii="MS Gothic" w:eastAsia="MS Gothic" w:hAnsi="MS Gothic" w:cs="MS Gothic" w:hint="eastAsia"/>
                <w:sz w:val="20"/>
                <w:szCs w:val="20"/>
              </w:rPr>
              <w:t>以适合学</w:t>
            </w:r>
            <w:r w:rsidR="00D926E4" w:rsidRPr="00D926E4">
              <w:rPr>
                <w:rFonts w:ascii="Microsoft JhengHei" w:eastAsia="Microsoft JhengHei" w:hAnsi="Microsoft JhengHei" w:cs="Microsoft JhengHei" w:hint="eastAsia"/>
                <w:sz w:val="20"/>
                <w:szCs w:val="20"/>
              </w:rPr>
              <w:t>员的语言提供培</w:t>
            </w:r>
            <w:proofErr w:type="spellEnd"/>
            <w:r>
              <w:rPr>
                <w:rFonts w:ascii="Microsoft JhengHei" w:eastAsia="Microsoft JhengHei" w:hAnsi="Microsoft JhengHei" w:cs="Microsoft JhengHei"/>
                <w:sz w:val="20"/>
                <w:szCs w:val="20"/>
              </w:rPr>
              <w:t xml:space="preserve"> </w:t>
            </w:r>
            <w:r w:rsidR="00D926E4" w:rsidRPr="00D926E4">
              <w:rPr>
                <w:rFonts w:ascii="MS Gothic" w:eastAsia="MS Gothic" w:hAnsi="MS Gothic" w:cs="MS Gothic" w:hint="eastAsia"/>
                <w:sz w:val="20"/>
                <w:szCs w:val="20"/>
              </w:rPr>
              <w:t>。</w:t>
            </w:r>
          </w:p>
        </w:tc>
        <w:tc>
          <w:tcPr>
            <w:tcW w:w="662" w:type="pct"/>
          </w:tcPr>
          <w:p w14:paraId="62F59721" w14:textId="77777777" w:rsidR="00E17F57" w:rsidRPr="00071916" w:rsidRDefault="00E17F57" w:rsidP="000D2310">
            <w:pPr>
              <w:pStyle w:val="para"/>
              <w:rPr>
                <w:rFonts w:ascii="Century Gothic" w:eastAsia="Century Gothic" w:hAnsi="Century Gothic"/>
                <w:sz w:val="20"/>
              </w:rPr>
            </w:pPr>
          </w:p>
        </w:tc>
        <w:tc>
          <w:tcPr>
            <w:tcW w:w="2356" w:type="pct"/>
          </w:tcPr>
          <w:p w14:paraId="4F4E5C10" w14:textId="526760B3" w:rsidR="00E17F57" w:rsidRPr="00071916" w:rsidRDefault="00E17F57" w:rsidP="000D2310">
            <w:pPr>
              <w:pStyle w:val="para"/>
              <w:rPr>
                <w:rFonts w:ascii="Century Gothic" w:eastAsia="Century Gothic" w:hAnsi="Century Gothic"/>
                <w:sz w:val="20"/>
              </w:rPr>
            </w:pPr>
          </w:p>
        </w:tc>
      </w:tr>
      <w:tr w:rsidR="00E17F57" w:rsidRPr="0016371E" w14:paraId="1152FB23" w14:textId="4D0EA998" w:rsidTr="001B3F35">
        <w:trPr>
          <w:trHeight w:val="300"/>
        </w:trPr>
        <w:tc>
          <w:tcPr>
            <w:tcW w:w="340" w:type="pct"/>
            <w:shd w:val="clear" w:color="auto" w:fill="FFFF99"/>
            <w:tcMar>
              <w:left w:w="105" w:type="dxa"/>
              <w:right w:w="105" w:type="dxa"/>
            </w:tcMar>
          </w:tcPr>
          <w:p w14:paraId="63E42867" w14:textId="77777777" w:rsidR="00E17F57" w:rsidRPr="00071916" w:rsidRDefault="00E17F57" w:rsidP="000D2310">
            <w:pPr>
              <w:pStyle w:val="para"/>
              <w:rPr>
                <w:rFonts w:ascii="Century Gothic" w:eastAsia="Century Gothic" w:hAnsi="Century Gothic"/>
                <w:sz w:val="20"/>
              </w:rPr>
            </w:pPr>
            <w:r w:rsidRPr="00071916">
              <w:rPr>
                <w:rFonts w:ascii="Century Gothic" w:eastAsia="Century Gothic" w:hAnsi="Century Gothic"/>
                <w:sz w:val="20"/>
              </w:rPr>
              <w:t>6.1.3</w:t>
            </w:r>
          </w:p>
        </w:tc>
        <w:tc>
          <w:tcPr>
            <w:tcW w:w="113" w:type="pct"/>
            <w:shd w:val="clear" w:color="auto" w:fill="B8CCE4"/>
            <w:tcMar>
              <w:left w:w="105" w:type="dxa"/>
              <w:right w:w="105" w:type="dxa"/>
            </w:tcMar>
          </w:tcPr>
          <w:p w14:paraId="42EEF6A5" w14:textId="77777777" w:rsidR="00E17F57" w:rsidRPr="00071916" w:rsidRDefault="00E17F57" w:rsidP="000D2310">
            <w:pPr>
              <w:pStyle w:val="para"/>
              <w:rPr>
                <w:rFonts w:ascii="Century Gothic" w:eastAsia="Century Gothic" w:hAnsi="Century Gothic"/>
                <w:sz w:val="20"/>
              </w:rPr>
            </w:pPr>
          </w:p>
        </w:tc>
        <w:tc>
          <w:tcPr>
            <w:tcW w:w="1530" w:type="pct"/>
            <w:tcMar>
              <w:left w:w="105" w:type="dxa"/>
              <w:right w:w="105" w:type="dxa"/>
            </w:tcMar>
          </w:tcPr>
          <w:p w14:paraId="6479021D" w14:textId="49DEE3D0" w:rsidR="00E17F57" w:rsidRPr="0013733A" w:rsidRDefault="00384CBE" w:rsidP="0048657E">
            <w:pPr>
              <w:pStyle w:val="para"/>
              <w:rPr>
                <w:rFonts w:ascii="Century Gothic" w:eastAsia="Century Gothic" w:hAnsi="Century Gothic"/>
                <w:sz w:val="20"/>
                <w:lang w:val="es-ES"/>
              </w:rPr>
            </w:pPr>
            <w:proofErr w:type="spellStart"/>
            <w:r w:rsidRPr="00384CBE">
              <w:rPr>
                <w:rFonts w:ascii="MS Gothic" w:eastAsia="MS Gothic" w:hAnsi="MS Gothic" w:cs="MS Gothic" w:hint="eastAsia"/>
                <w:sz w:val="20"/>
                <w:lang w:val="es-ES"/>
              </w:rPr>
              <w:t>从事生</w:t>
            </w:r>
            <w:r w:rsidRPr="00384CBE">
              <w:rPr>
                <w:rFonts w:ascii="Microsoft JhengHei" w:eastAsia="Microsoft JhengHei" w:hAnsi="Microsoft JhengHei" w:cs="Microsoft JhengHei" w:hint="eastAsia"/>
                <w:sz w:val="20"/>
                <w:lang w:val="es-ES"/>
              </w:rPr>
              <w:t>产过程控制点和关键控制措施相关活动的人员，应经过专门的培训和能力评估</w:t>
            </w:r>
            <w:proofErr w:type="spellEnd"/>
            <w:r w:rsidRPr="00384CBE">
              <w:rPr>
                <w:rFonts w:ascii="Microsoft JhengHei" w:eastAsia="Microsoft JhengHei" w:hAnsi="Microsoft JhengHei" w:cs="Microsoft JhengHei" w:hint="eastAsia"/>
                <w:sz w:val="20"/>
                <w:lang w:val="es-ES"/>
              </w:rPr>
              <w:t>。</w:t>
            </w:r>
          </w:p>
        </w:tc>
        <w:tc>
          <w:tcPr>
            <w:tcW w:w="662" w:type="pct"/>
          </w:tcPr>
          <w:p w14:paraId="1D4CFA7F" w14:textId="77777777" w:rsidR="00E17F57" w:rsidRPr="0013733A" w:rsidRDefault="00E17F57" w:rsidP="000D2310">
            <w:pPr>
              <w:pStyle w:val="para"/>
              <w:rPr>
                <w:rFonts w:ascii="Century Gothic" w:eastAsia="Century Gothic" w:hAnsi="Century Gothic"/>
                <w:sz w:val="20"/>
                <w:lang w:val="es-ES"/>
              </w:rPr>
            </w:pPr>
          </w:p>
        </w:tc>
        <w:tc>
          <w:tcPr>
            <w:tcW w:w="2356" w:type="pct"/>
          </w:tcPr>
          <w:p w14:paraId="468D0C5A" w14:textId="61D757B7" w:rsidR="00E17F57" w:rsidRPr="0013733A" w:rsidRDefault="00E17F57" w:rsidP="000D2310">
            <w:pPr>
              <w:pStyle w:val="para"/>
              <w:rPr>
                <w:rFonts w:ascii="Century Gothic" w:eastAsia="Century Gothic" w:hAnsi="Century Gothic"/>
                <w:sz w:val="20"/>
                <w:lang w:val="es-ES"/>
              </w:rPr>
            </w:pPr>
          </w:p>
        </w:tc>
      </w:tr>
      <w:tr w:rsidR="00E17F57" w:rsidRPr="0016371E" w14:paraId="5250916B" w14:textId="2B1162ED" w:rsidTr="0062000E">
        <w:trPr>
          <w:trHeight w:val="300"/>
        </w:trPr>
        <w:tc>
          <w:tcPr>
            <w:tcW w:w="452" w:type="pct"/>
            <w:gridSpan w:val="2"/>
            <w:shd w:val="clear" w:color="auto" w:fill="B8CCE4"/>
            <w:tcMar>
              <w:left w:w="105" w:type="dxa"/>
              <w:right w:w="105" w:type="dxa"/>
            </w:tcMar>
          </w:tcPr>
          <w:p w14:paraId="37793712" w14:textId="77777777" w:rsidR="00E17F57" w:rsidRPr="00071916" w:rsidRDefault="00E17F57" w:rsidP="000D2310">
            <w:pPr>
              <w:pStyle w:val="para"/>
              <w:rPr>
                <w:rFonts w:ascii="Century Gothic" w:eastAsia="Century Gothic" w:hAnsi="Century Gothic"/>
                <w:sz w:val="20"/>
              </w:rPr>
            </w:pPr>
            <w:r w:rsidRPr="00071916">
              <w:rPr>
                <w:rFonts w:ascii="Century Gothic" w:eastAsia="Century Gothic" w:hAnsi="Century Gothic"/>
                <w:sz w:val="20"/>
              </w:rPr>
              <w:t>6.1.4</w:t>
            </w:r>
          </w:p>
        </w:tc>
        <w:tc>
          <w:tcPr>
            <w:tcW w:w="1530" w:type="pct"/>
            <w:tcMar>
              <w:left w:w="105" w:type="dxa"/>
              <w:right w:w="105" w:type="dxa"/>
            </w:tcMar>
          </w:tcPr>
          <w:p w14:paraId="59536797" w14:textId="77777777" w:rsidR="00171139" w:rsidRPr="00171139" w:rsidRDefault="00171139" w:rsidP="00171139">
            <w:pPr>
              <w:pStyle w:val="para"/>
              <w:rPr>
                <w:rFonts w:ascii="Century Gothic" w:eastAsia="Century Gothic" w:hAnsi="Century Gothic"/>
                <w:sz w:val="20"/>
                <w:lang w:val="es-ES"/>
              </w:rPr>
            </w:pPr>
            <w:proofErr w:type="spellStart"/>
            <w:r w:rsidRPr="00171139">
              <w:rPr>
                <w:rFonts w:ascii="MS Gothic" w:eastAsia="MS Gothic" w:hAnsi="MS Gothic" w:cs="MS Gothic" w:hint="eastAsia"/>
                <w:sz w:val="20"/>
                <w:lang w:val="es-ES"/>
              </w:rPr>
              <w:t>工厂</w:t>
            </w:r>
            <w:r w:rsidRPr="00171139">
              <w:rPr>
                <w:rFonts w:ascii="Microsoft JhengHei" w:eastAsia="Microsoft JhengHei" w:hAnsi="Microsoft JhengHei" w:cs="Microsoft JhengHei" w:hint="eastAsia"/>
                <w:sz w:val="20"/>
                <w:lang w:val="es-ES"/>
              </w:rPr>
              <w:t>应明确如何向相关人员传达与产品安全或质量相关的新的或变动后的程序、工作</w:t>
            </w:r>
            <w:proofErr w:type="spellEnd"/>
          </w:p>
          <w:p w14:paraId="404280B6" w14:textId="6FB9EC6F" w:rsidR="00E17F57" w:rsidRPr="0013733A" w:rsidRDefault="00171139" w:rsidP="00171139">
            <w:pPr>
              <w:pStyle w:val="para"/>
              <w:rPr>
                <w:rFonts w:ascii="Century Gothic" w:eastAsia="Century Gothic" w:hAnsi="Century Gothic"/>
                <w:sz w:val="20"/>
                <w:lang w:val="es-ES"/>
              </w:rPr>
            </w:pPr>
            <w:proofErr w:type="spellStart"/>
            <w:r w:rsidRPr="00171139">
              <w:rPr>
                <w:rFonts w:ascii="MS Gothic" w:eastAsia="MS Gothic" w:hAnsi="MS Gothic" w:cs="MS Gothic" w:hint="eastAsia"/>
                <w:sz w:val="20"/>
                <w:lang w:val="es-ES"/>
              </w:rPr>
              <w:t>方法和</w:t>
            </w:r>
            <w:r w:rsidRPr="00171139">
              <w:rPr>
                <w:rFonts w:ascii="Microsoft JhengHei" w:eastAsia="Microsoft JhengHei" w:hAnsi="Microsoft JhengHei" w:cs="Microsoft JhengHei" w:hint="eastAsia"/>
                <w:sz w:val="20"/>
                <w:lang w:val="es-ES"/>
              </w:rPr>
              <w:t>实践</w:t>
            </w:r>
            <w:proofErr w:type="spellEnd"/>
            <w:r w:rsidRPr="00171139">
              <w:rPr>
                <w:rFonts w:ascii="MS Gothic" w:eastAsia="MS Gothic" w:hAnsi="MS Gothic" w:cs="MS Gothic" w:hint="eastAsia"/>
                <w:sz w:val="20"/>
                <w:lang w:val="es-ES"/>
              </w:rPr>
              <w:t>。</w:t>
            </w:r>
          </w:p>
        </w:tc>
        <w:tc>
          <w:tcPr>
            <w:tcW w:w="662" w:type="pct"/>
          </w:tcPr>
          <w:p w14:paraId="311AECA0" w14:textId="77777777" w:rsidR="00E17F57" w:rsidRPr="0013733A" w:rsidRDefault="00E17F57" w:rsidP="000D2310">
            <w:pPr>
              <w:pStyle w:val="para"/>
              <w:rPr>
                <w:rFonts w:ascii="Century Gothic" w:eastAsia="Century Gothic" w:hAnsi="Century Gothic"/>
                <w:sz w:val="20"/>
                <w:lang w:val="es-ES"/>
              </w:rPr>
            </w:pPr>
          </w:p>
        </w:tc>
        <w:tc>
          <w:tcPr>
            <w:tcW w:w="2356" w:type="pct"/>
          </w:tcPr>
          <w:p w14:paraId="550CF4F0" w14:textId="5B74F654" w:rsidR="00E17F57" w:rsidRPr="0013733A" w:rsidRDefault="00E17F57" w:rsidP="000D2310">
            <w:pPr>
              <w:pStyle w:val="para"/>
              <w:rPr>
                <w:rFonts w:ascii="Century Gothic" w:eastAsia="Century Gothic" w:hAnsi="Century Gothic"/>
                <w:sz w:val="20"/>
                <w:lang w:val="es-ES"/>
              </w:rPr>
            </w:pPr>
          </w:p>
        </w:tc>
      </w:tr>
      <w:tr w:rsidR="00E17F57" w:rsidRPr="0016371E" w14:paraId="52E333A2" w14:textId="38050B41" w:rsidTr="0062000E">
        <w:trPr>
          <w:trHeight w:val="300"/>
        </w:trPr>
        <w:tc>
          <w:tcPr>
            <w:tcW w:w="452" w:type="pct"/>
            <w:gridSpan w:val="2"/>
            <w:shd w:val="clear" w:color="auto" w:fill="B8CCE4"/>
            <w:tcMar>
              <w:left w:w="105" w:type="dxa"/>
              <w:right w:w="105" w:type="dxa"/>
            </w:tcMar>
          </w:tcPr>
          <w:p w14:paraId="77E7A4C3" w14:textId="77777777" w:rsidR="00E17F57" w:rsidRPr="00071916" w:rsidRDefault="00E17F57" w:rsidP="000D2310">
            <w:pPr>
              <w:pStyle w:val="para"/>
              <w:rPr>
                <w:rFonts w:ascii="Century Gothic" w:eastAsia="Century Gothic" w:hAnsi="Century Gothic"/>
                <w:sz w:val="20"/>
              </w:rPr>
            </w:pPr>
            <w:r w:rsidRPr="00071916">
              <w:rPr>
                <w:rFonts w:ascii="Century Gothic" w:eastAsia="Century Gothic" w:hAnsi="Century Gothic"/>
                <w:sz w:val="20"/>
              </w:rPr>
              <w:t>6.1.5</w:t>
            </w:r>
          </w:p>
        </w:tc>
        <w:tc>
          <w:tcPr>
            <w:tcW w:w="1530" w:type="pct"/>
            <w:tcMar>
              <w:left w:w="105" w:type="dxa"/>
              <w:right w:w="105" w:type="dxa"/>
            </w:tcMar>
          </w:tcPr>
          <w:p w14:paraId="43945368" w14:textId="77777777" w:rsidR="00054798" w:rsidRPr="00054798" w:rsidRDefault="00054798" w:rsidP="00054798">
            <w:pPr>
              <w:pStyle w:val="para"/>
              <w:rPr>
                <w:rFonts w:ascii="Century Gothic" w:eastAsia="Century Gothic" w:hAnsi="Century Gothic"/>
                <w:sz w:val="20"/>
                <w:lang w:val="es-ES"/>
              </w:rPr>
            </w:pPr>
            <w:proofErr w:type="spellStart"/>
            <w:r w:rsidRPr="00054798">
              <w:rPr>
                <w:rFonts w:ascii="Microsoft JhengHei" w:eastAsia="Microsoft JhengHei" w:hAnsi="Microsoft JhengHei" w:cs="Microsoft JhengHei" w:hint="eastAsia"/>
                <w:sz w:val="20"/>
                <w:lang w:val="es-ES"/>
              </w:rPr>
              <w:t>应提供培训的记录。这应包括</w:t>
            </w:r>
            <w:proofErr w:type="spellEnd"/>
            <w:r w:rsidRPr="00054798">
              <w:rPr>
                <w:rFonts w:ascii="Microsoft JhengHei" w:eastAsia="Microsoft JhengHei" w:hAnsi="Microsoft JhengHei" w:cs="Microsoft JhengHei" w:hint="eastAsia"/>
                <w:sz w:val="20"/>
                <w:lang w:val="es-ES"/>
              </w:rPr>
              <w:t>：</w:t>
            </w:r>
            <w:r w:rsidRPr="00054798">
              <w:rPr>
                <w:rFonts w:ascii="Century Gothic" w:eastAsia="Century Gothic" w:hAnsi="Century Gothic"/>
                <w:sz w:val="20"/>
                <w:lang w:val="es-ES"/>
              </w:rPr>
              <w:t xml:space="preserve"> </w:t>
            </w:r>
          </w:p>
          <w:p w14:paraId="2C508430" w14:textId="24DED8E1" w:rsidR="00054798" w:rsidRPr="00054798" w:rsidRDefault="00CD0ADB" w:rsidP="00054798">
            <w:pPr>
              <w:pStyle w:val="para"/>
              <w:rPr>
                <w:rFonts w:ascii="Century Gothic" w:eastAsia="Century Gothic" w:hAnsi="Century Gothic"/>
                <w:sz w:val="20"/>
                <w:lang w:val="es-ES"/>
              </w:rPr>
            </w:pPr>
            <w:r w:rsidRPr="00CD0ADB">
              <w:rPr>
                <w:rFonts w:ascii="Century Gothic" w:eastAsia="Century Gothic" w:hAnsi="Century Gothic"/>
                <w:sz w:val="20"/>
                <w:lang w:val="es-ES"/>
              </w:rPr>
              <w:t xml:space="preserve">• </w:t>
            </w:r>
            <w:r w:rsidR="00054798" w:rsidRPr="00054798">
              <w:rPr>
                <w:rFonts w:ascii="Century Gothic" w:eastAsia="Century Gothic" w:hAnsi="Century Gothic"/>
                <w:sz w:val="20"/>
                <w:lang w:val="es-ES"/>
              </w:rPr>
              <w:t xml:space="preserve"> </w:t>
            </w:r>
            <w:proofErr w:type="spellStart"/>
            <w:r w:rsidR="00054798" w:rsidRPr="00054798">
              <w:rPr>
                <w:rFonts w:ascii="MS Gothic" w:eastAsia="MS Gothic" w:hAnsi="MS Gothic" w:cs="MS Gothic" w:hint="eastAsia"/>
                <w:sz w:val="20"/>
                <w:lang w:val="es-ES"/>
              </w:rPr>
              <w:t>学</w:t>
            </w:r>
            <w:r w:rsidR="00054798" w:rsidRPr="00054798">
              <w:rPr>
                <w:rFonts w:ascii="Microsoft JhengHei" w:eastAsia="Microsoft JhengHei" w:hAnsi="Microsoft JhengHei" w:cs="Microsoft JhengHei" w:hint="eastAsia"/>
                <w:sz w:val="20"/>
                <w:lang w:val="es-ES"/>
              </w:rPr>
              <w:t>员的姓名和点名册</w:t>
            </w:r>
            <w:proofErr w:type="spellEnd"/>
            <w:r w:rsidR="00054798" w:rsidRPr="00054798">
              <w:rPr>
                <w:rFonts w:ascii="Century Gothic" w:eastAsia="Century Gothic" w:hAnsi="Century Gothic"/>
                <w:sz w:val="20"/>
                <w:lang w:val="es-ES"/>
              </w:rPr>
              <w:t xml:space="preserve"> </w:t>
            </w:r>
          </w:p>
          <w:p w14:paraId="27EC0340" w14:textId="7D44D693" w:rsidR="00054798" w:rsidRPr="00054798" w:rsidRDefault="00CD0ADB" w:rsidP="00054798">
            <w:pPr>
              <w:pStyle w:val="para"/>
              <w:rPr>
                <w:rFonts w:ascii="Century Gothic" w:eastAsia="Century Gothic" w:hAnsi="Century Gothic"/>
                <w:sz w:val="20"/>
                <w:lang w:val="es-ES"/>
              </w:rPr>
            </w:pPr>
            <w:r w:rsidRPr="00CD0ADB">
              <w:rPr>
                <w:rFonts w:ascii="Century Gothic" w:eastAsia="Century Gothic" w:hAnsi="Century Gothic"/>
                <w:sz w:val="20"/>
                <w:lang w:val="es-ES"/>
              </w:rPr>
              <w:t xml:space="preserve">• </w:t>
            </w:r>
            <w:r w:rsidR="00054798" w:rsidRPr="00054798">
              <w:rPr>
                <w:rFonts w:ascii="Century Gothic" w:eastAsia="Century Gothic" w:hAnsi="Century Gothic"/>
                <w:sz w:val="20"/>
                <w:lang w:val="es-ES"/>
              </w:rPr>
              <w:t xml:space="preserve"> </w:t>
            </w:r>
            <w:proofErr w:type="spellStart"/>
            <w:r w:rsidR="00054798" w:rsidRPr="00054798">
              <w:rPr>
                <w:rFonts w:ascii="MS Gothic" w:eastAsia="MS Gothic" w:hAnsi="MS Gothic" w:cs="MS Gothic" w:hint="eastAsia"/>
                <w:sz w:val="20"/>
                <w:lang w:val="es-ES"/>
              </w:rPr>
              <w:t>培</w:t>
            </w:r>
            <w:r w:rsidR="00054798" w:rsidRPr="00054798">
              <w:rPr>
                <w:rFonts w:ascii="Microsoft JhengHei" w:eastAsia="Microsoft JhengHei" w:hAnsi="Microsoft JhengHei" w:cs="Microsoft JhengHei" w:hint="eastAsia"/>
                <w:sz w:val="20"/>
                <w:lang w:val="es-ES"/>
              </w:rPr>
              <w:t>训的日期和时长</w:t>
            </w:r>
            <w:proofErr w:type="spellEnd"/>
            <w:r w:rsidR="00054798" w:rsidRPr="00054798">
              <w:rPr>
                <w:rFonts w:ascii="Century Gothic" w:eastAsia="Century Gothic" w:hAnsi="Century Gothic"/>
                <w:sz w:val="20"/>
                <w:lang w:val="es-ES"/>
              </w:rPr>
              <w:t xml:space="preserve"> </w:t>
            </w:r>
          </w:p>
          <w:p w14:paraId="2445719D" w14:textId="71877014" w:rsidR="00054798" w:rsidRPr="00054798" w:rsidRDefault="00CD0ADB" w:rsidP="00054798">
            <w:pPr>
              <w:pStyle w:val="para"/>
              <w:rPr>
                <w:rFonts w:ascii="Century Gothic" w:eastAsia="Century Gothic" w:hAnsi="Century Gothic"/>
                <w:sz w:val="20"/>
                <w:lang w:val="es-ES"/>
              </w:rPr>
            </w:pPr>
            <w:r w:rsidRPr="00CD0ADB">
              <w:rPr>
                <w:rFonts w:ascii="Century Gothic" w:eastAsia="Century Gothic" w:hAnsi="Century Gothic"/>
                <w:sz w:val="20"/>
                <w:lang w:val="es-ES"/>
              </w:rPr>
              <w:lastRenderedPageBreak/>
              <w:t xml:space="preserve">• </w:t>
            </w:r>
            <w:r w:rsidR="00054798" w:rsidRPr="00054798">
              <w:rPr>
                <w:rFonts w:ascii="Century Gothic" w:eastAsia="Century Gothic" w:hAnsi="Century Gothic"/>
                <w:sz w:val="20"/>
                <w:lang w:val="es-ES"/>
              </w:rPr>
              <w:t xml:space="preserve"> </w:t>
            </w:r>
            <w:proofErr w:type="spellStart"/>
            <w:r w:rsidR="00054798" w:rsidRPr="00054798">
              <w:rPr>
                <w:rFonts w:ascii="Microsoft JhengHei" w:eastAsia="Microsoft JhengHei" w:hAnsi="Microsoft JhengHei" w:cs="Microsoft JhengHei" w:hint="eastAsia"/>
                <w:sz w:val="20"/>
                <w:lang w:val="es-ES"/>
              </w:rPr>
              <w:t>标题或课程内容（视具体情况而定</w:t>
            </w:r>
            <w:proofErr w:type="spellEnd"/>
            <w:r w:rsidR="00054798" w:rsidRPr="00054798">
              <w:rPr>
                <w:rFonts w:ascii="Microsoft JhengHei" w:eastAsia="Microsoft JhengHei" w:hAnsi="Microsoft JhengHei" w:cs="Microsoft JhengHei" w:hint="eastAsia"/>
                <w:sz w:val="20"/>
                <w:lang w:val="es-ES"/>
              </w:rPr>
              <w:t>）</w:t>
            </w:r>
            <w:r w:rsidR="00054798" w:rsidRPr="00054798">
              <w:rPr>
                <w:rFonts w:ascii="Century Gothic" w:eastAsia="Century Gothic" w:hAnsi="Century Gothic"/>
                <w:sz w:val="20"/>
                <w:lang w:val="es-ES"/>
              </w:rPr>
              <w:t xml:space="preserve"> </w:t>
            </w:r>
          </w:p>
          <w:p w14:paraId="172452D4" w14:textId="69D6D2E4" w:rsidR="00054798" w:rsidRPr="00054798" w:rsidRDefault="00CD0ADB" w:rsidP="00054798">
            <w:pPr>
              <w:pStyle w:val="para"/>
              <w:rPr>
                <w:rFonts w:ascii="Century Gothic" w:eastAsia="Century Gothic" w:hAnsi="Century Gothic"/>
                <w:sz w:val="20"/>
                <w:lang w:val="es-ES"/>
              </w:rPr>
            </w:pPr>
            <w:r w:rsidRPr="00CD0ADB">
              <w:rPr>
                <w:rFonts w:ascii="Century Gothic" w:eastAsia="Century Gothic" w:hAnsi="Century Gothic"/>
                <w:sz w:val="20"/>
                <w:lang w:val="es-ES"/>
              </w:rPr>
              <w:t xml:space="preserve">• </w:t>
            </w:r>
            <w:r w:rsidR="00054798" w:rsidRPr="00054798">
              <w:rPr>
                <w:rFonts w:ascii="Century Gothic" w:eastAsia="Century Gothic" w:hAnsi="Century Gothic"/>
                <w:sz w:val="20"/>
                <w:lang w:val="es-ES"/>
              </w:rPr>
              <w:t xml:space="preserve"> </w:t>
            </w:r>
            <w:proofErr w:type="spellStart"/>
            <w:r w:rsidR="00054798" w:rsidRPr="00054798">
              <w:rPr>
                <w:rFonts w:ascii="MS Gothic" w:eastAsia="MS Gothic" w:hAnsi="MS Gothic" w:cs="MS Gothic" w:hint="eastAsia"/>
                <w:sz w:val="20"/>
                <w:lang w:val="es-ES"/>
              </w:rPr>
              <w:t>培</w:t>
            </w:r>
            <w:r w:rsidR="00054798" w:rsidRPr="00054798">
              <w:rPr>
                <w:rFonts w:ascii="Microsoft JhengHei" w:eastAsia="Microsoft JhengHei" w:hAnsi="Microsoft JhengHei" w:cs="Microsoft JhengHei" w:hint="eastAsia"/>
                <w:sz w:val="20"/>
                <w:lang w:val="es-ES"/>
              </w:rPr>
              <w:t>训提供商（外部或内部提供商</w:t>
            </w:r>
            <w:proofErr w:type="spellEnd"/>
            <w:r w:rsidR="00054798" w:rsidRPr="00054798">
              <w:rPr>
                <w:rFonts w:ascii="Microsoft JhengHei" w:eastAsia="Microsoft JhengHei" w:hAnsi="Microsoft JhengHei" w:cs="Microsoft JhengHei" w:hint="eastAsia"/>
                <w:sz w:val="20"/>
                <w:lang w:val="es-ES"/>
              </w:rPr>
              <w:t>。</w:t>
            </w:r>
            <w:r w:rsidR="00054798" w:rsidRPr="00054798">
              <w:rPr>
                <w:rFonts w:ascii="Century Gothic" w:eastAsia="Century Gothic" w:hAnsi="Century Gothic"/>
                <w:sz w:val="20"/>
                <w:lang w:val="es-ES"/>
              </w:rPr>
              <w:t xml:space="preserve"> </w:t>
            </w:r>
          </w:p>
          <w:p w14:paraId="5829B3CA" w14:textId="678A4ABB" w:rsidR="00E17F57" w:rsidRPr="0013733A" w:rsidRDefault="00054798" w:rsidP="00054798">
            <w:pPr>
              <w:pStyle w:val="para"/>
              <w:rPr>
                <w:rFonts w:ascii="Century Gothic" w:eastAsia="Century Gothic" w:hAnsi="Century Gothic"/>
                <w:sz w:val="20"/>
                <w:lang w:val="es-ES"/>
              </w:rPr>
            </w:pPr>
            <w:proofErr w:type="spellStart"/>
            <w:r w:rsidRPr="00054798">
              <w:rPr>
                <w:rFonts w:ascii="MS Gothic" w:eastAsia="MS Gothic" w:hAnsi="MS Gothic" w:cs="MS Gothic" w:hint="eastAsia"/>
                <w:sz w:val="20"/>
                <w:lang w:val="es-ES"/>
              </w:rPr>
              <w:t>在由</w:t>
            </w:r>
            <w:r w:rsidRPr="00054798">
              <w:rPr>
                <w:rFonts w:ascii="Microsoft JhengHei" w:eastAsia="Microsoft JhengHei" w:hAnsi="Microsoft JhengHei" w:cs="Microsoft JhengHei" w:hint="eastAsia"/>
                <w:sz w:val="20"/>
                <w:lang w:val="es-ES"/>
              </w:rPr>
              <w:t>经批准的服务提供商代表公司进行培训的情况下，应提供培训的记录</w:t>
            </w:r>
            <w:proofErr w:type="spellEnd"/>
            <w:r w:rsidRPr="00054798">
              <w:rPr>
                <w:rFonts w:ascii="MS Gothic" w:eastAsia="MS Gothic" w:hAnsi="MS Gothic" w:cs="MS Gothic" w:hint="eastAsia"/>
                <w:sz w:val="20"/>
                <w:lang w:val="es-ES"/>
              </w:rPr>
              <w:t>。</w:t>
            </w:r>
          </w:p>
        </w:tc>
        <w:tc>
          <w:tcPr>
            <w:tcW w:w="662" w:type="pct"/>
          </w:tcPr>
          <w:p w14:paraId="76F42502" w14:textId="77777777" w:rsidR="00E17F57" w:rsidRPr="0013733A" w:rsidRDefault="00E17F57" w:rsidP="000D2310">
            <w:pPr>
              <w:pStyle w:val="para"/>
              <w:rPr>
                <w:rFonts w:ascii="Century Gothic" w:eastAsia="Century Gothic" w:hAnsi="Century Gothic"/>
                <w:sz w:val="20"/>
                <w:lang w:val="es-ES"/>
              </w:rPr>
            </w:pPr>
          </w:p>
        </w:tc>
        <w:tc>
          <w:tcPr>
            <w:tcW w:w="2356" w:type="pct"/>
          </w:tcPr>
          <w:p w14:paraId="348D82BF" w14:textId="4A59ED5F" w:rsidR="00E17F57" w:rsidRPr="0013733A" w:rsidRDefault="00E17F57" w:rsidP="000D2310">
            <w:pPr>
              <w:pStyle w:val="para"/>
              <w:rPr>
                <w:rFonts w:ascii="Century Gothic" w:eastAsia="Century Gothic" w:hAnsi="Century Gothic"/>
                <w:sz w:val="20"/>
                <w:lang w:val="es-ES"/>
              </w:rPr>
            </w:pPr>
          </w:p>
        </w:tc>
      </w:tr>
      <w:tr w:rsidR="00E17F57" w:rsidRPr="008E4190" w14:paraId="65D09702" w14:textId="08B1668B" w:rsidTr="0062000E">
        <w:trPr>
          <w:trHeight w:val="300"/>
        </w:trPr>
        <w:tc>
          <w:tcPr>
            <w:tcW w:w="452" w:type="pct"/>
            <w:gridSpan w:val="2"/>
            <w:shd w:val="clear" w:color="auto" w:fill="B8CCE4"/>
            <w:tcMar>
              <w:left w:w="105" w:type="dxa"/>
              <w:right w:w="105" w:type="dxa"/>
            </w:tcMar>
          </w:tcPr>
          <w:p w14:paraId="7140B33A" w14:textId="77777777" w:rsidR="00E17F57" w:rsidRPr="00071916" w:rsidRDefault="00E17F57" w:rsidP="000D2310">
            <w:pPr>
              <w:pStyle w:val="para"/>
              <w:rPr>
                <w:rFonts w:ascii="Century Gothic" w:eastAsia="Century Gothic" w:hAnsi="Century Gothic"/>
                <w:sz w:val="20"/>
              </w:rPr>
            </w:pPr>
            <w:r w:rsidRPr="00071916">
              <w:rPr>
                <w:rFonts w:ascii="Century Gothic" w:eastAsia="Century Gothic" w:hAnsi="Century Gothic"/>
                <w:sz w:val="20"/>
              </w:rPr>
              <w:t>6.1.6</w:t>
            </w:r>
          </w:p>
        </w:tc>
        <w:tc>
          <w:tcPr>
            <w:tcW w:w="1530" w:type="pct"/>
            <w:tcMar>
              <w:left w:w="105" w:type="dxa"/>
              <w:right w:w="105" w:type="dxa"/>
            </w:tcMar>
          </w:tcPr>
          <w:p w14:paraId="5A28AF0E" w14:textId="73D5331C" w:rsidR="00E17F57" w:rsidRPr="008E4190" w:rsidRDefault="008E4190" w:rsidP="008E4190">
            <w:pPr>
              <w:pStyle w:val="para"/>
              <w:rPr>
                <w:rFonts w:ascii="Century Gothic" w:eastAsia="Century Gothic" w:hAnsi="Century Gothic"/>
                <w:sz w:val="20"/>
              </w:rPr>
            </w:pPr>
            <w:proofErr w:type="spellStart"/>
            <w:r w:rsidRPr="008E4190">
              <w:rPr>
                <w:rFonts w:ascii="MS Gothic" w:eastAsia="MS Gothic" w:hAnsi="MS Gothic" w:cs="MS Gothic" w:hint="eastAsia"/>
                <w:sz w:val="20"/>
                <w:lang w:val="es-ES"/>
              </w:rPr>
              <w:t>工厂</w:t>
            </w:r>
            <w:r w:rsidRPr="008E4190">
              <w:rPr>
                <w:rFonts w:ascii="Microsoft JhengHei" w:eastAsia="Microsoft JhengHei" w:hAnsi="Microsoft JhengHei" w:cs="Microsoft JhengHei" w:hint="eastAsia"/>
                <w:sz w:val="20"/>
                <w:lang w:val="es-ES"/>
              </w:rPr>
              <w:t>应定期审查并记录所有员工的能力</w:t>
            </w:r>
            <w:r w:rsidRPr="008E4190">
              <w:rPr>
                <w:rFonts w:ascii="Microsoft JhengHei" w:eastAsia="Microsoft JhengHei" w:hAnsi="Microsoft JhengHei" w:cs="Microsoft JhengHei" w:hint="eastAsia"/>
                <w:sz w:val="20"/>
              </w:rPr>
              <w:t>，</w:t>
            </w:r>
            <w:r w:rsidRPr="008E4190">
              <w:rPr>
                <w:rFonts w:ascii="Microsoft JhengHei" w:eastAsia="Microsoft JhengHei" w:hAnsi="Microsoft JhengHei" w:cs="Microsoft JhengHei" w:hint="eastAsia"/>
                <w:sz w:val="20"/>
                <w:lang w:val="es-ES"/>
              </w:rPr>
              <w:t>并酌情提供适当的相关培训。这可以是课堂</w:t>
            </w:r>
            <w:r w:rsidRPr="008E4190">
              <w:rPr>
                <w:rFonts w:ascii="MS Gothic" w:eastAsia="MS Gothic" w:hAnsi="MS Gothic" w:cs="MS Gothic" w:hint="eastAsia"/>
                <w:sz w:val="20"/>
                <w:lang w:val="es-ES"/>
              </w:rPr>
              <w:t>培</w:t>
            </w:r>
            <w:r w:rsidRPr="008E4190">
              <w:rPr>
                <w:rFonts w:ascii="Microsoft JhengHei" w:eastAsia="Microsoft JhengHei" w:hAnsi="Microsoft JhengHei" w:cs="Microsoft JhengHei" w:hint="eastAsia"/>
                <w:sz w:val="20"/>
                <w:lang w:val="es-ES"/>
              </w:rPr>
              <w:t>训、进修培训、训练、辅导或在职培训等形式进行</w:t>
            </w:r>
            <w:proofErr w:type="spellEnd"/>
            <w:r w:rsidRPr="008E4190">
              <w:rPr>
                <w:rFonts w:ascii="MS Gothic" w:eastAsia="MS Gothic" w:hAnsi="MS Gothic" w:cs="MS Gothic" w:hint="eastAsia"/>
                <w:sz w:val="20"/>
                <w:lang w:val="es-ES"/>
              </w:rPr>
              <w:t>。</w:t>
            </w:r>
          </w:p>
        </w:tc>
        <w:tc>
          <w:tcPr>
            <w:tcW w:w="662" w:type="pct"/>
          </w:tcPr>
          <w:p w14:paraId="72481440" w14:textId="77777777" w:rsidR="00E17F57" w:rsidRPr="008E4190" w:rsidRDefault="00E17F57" w:rsidP="000D2310">
            <w:pPr>
              <w:pStyle w:val="para"/>
              <w:rPr>
                <w:rFonts w:ascii="Century Gothic" w:eastAsia="Century Gothic" w:hAnsi="Century Gothic"/>
                <w:sz w:val="20"/>
              </w:rPr>
            </w:pPr>
          </w:p>
        </w:tc>
        <w:tc>
          <w:tcPr>
            <w:tcW w:w="2356" w:type="pct"/>
          </w:tcPr>
          <w:p w14:paraId="18B78D5C" w14:textId="65FB3C60" w:rsidR="00E17F57" w:rsidRPr="008E4190" w:rsidRDefault="00E17F57" w:rsidP="000D2310">
            <w:pPr>
              <w:pStyle w:val="para"/>
              <w:rPr>
                <w:rFonts w:ascii="Century Gothic" w:eastAsia="Century Gothic" w:hAnsi="Century Gothic"/>
                <w:sz w:val="20"/>
              </w:rPr>
            </w:pPr>
          </w:p>
        </w:tc>
      </w:tr>
    </w:tbl>
    <w:tbl>
      <w:tblPr>
        <w:tblStyle w:val="TableGrid"/>
        <w:tblW w:w="5001" w:type="pct"/>
        <w:tblInd w:w="-5" w:type="dxa"/>
        <w:tblLook w:val="01E0" w:firstRow="1" w:lastRow="1" w:firstColumn="1" w:lastColumn="1" w:noHBand="0" w:noVBand="0"/>
      </w:tblPr>
      <w:tblGrid>
        <w:gridCol w:w="1134"/>
        <w:gridCol w:w="8510"/>
      </w:tblGrid>
      <w:tr w:rsidR="007D7328" w:rsidRPr="00167172" w14:paraId="329BCAD6" w14:textId="77777777" w:rsidTr="000D2310">
        <w:tc>
          <w:tcPr>
            <w:tcW w:w="5000" w:type="pct"/>
            <w:gridSpan w:val="2"/>
            <w:shd w:val="clear" w:color="auto" w:fill="00B0F0"/>
          </w:tcPr>
          <w:p w14:paraId="1946223A" w14:textId="31EDACEB" w:rsidR="007D7328" w:rsidRPr="00167172" w:rsidRDefault="007D7328" w:rsidP="000D2310">
            <w:pPr>
              <w:keepNext/>
              <w:keepLines/>
              <w:outlineLvl w:val="1"/>
              <w:rPr>
                <w:rFonts w:ascii="Century Gothic" w:eastAsiaTheme="majorEastAsia" w:hAnsi="Century Gothic" w:cs="Times New Roman (Headings CS)"/>
                <w:b/>
                <w:color w:val="FFFFFF" w:themeColor="background1"/>
                <w:sz w:val="20"/>
                <w:szCs w:val="20"/>
                <w:lang w:val="en-GB"/>
              </w:rPr>
            </w:pPr>
            <w:r w:rsidRPr="00167172">
              <w:rPr>
                <w:rFonts w:ascii="Century Gothic" w:hAnsi="Century Gothic"/>
                <w:color w:val="FFFFFF" w:themeColor="background1"/>
                <w:sz w:val="20"/>
                <w:szCs w:val="20"/>
                <w:lang w:val="en-GB"/>
              </w:rPr>
              <w:t>6.</w:t>
            </w:r>
            <w:r w:rsidR="006926EA" w:rsidRPr="00167172">
              <w:rPr>
                <w:rFonts w:ascii="Century Gothic" w:hAnsi="Century Gothic"/>
                <w:color w:val="FFFFFF" w:themeColor="background1"/>
                <w:sz w:val="20"/>
                <w:szCs w:val="20"/>
                <w:lang w:val="en-GB"/>
              </w:rPr>
              <w:t>2</w:t>
            </w:r>
            <w:r w:rsidRPr="00167172">
              <w:rPr>
                <w:rFonts w:ascii="Century Gothic" w:hAnsi="Century Gothic"/>
                <w:color w:val="FFFFFF" w:themeColor="background1"/>
                <w:sz w:val="20"/>
                <w:szCs w:val="20"/>
                <w:lang w:val="en-GB"/>
              </w:rPr>
              <w:tab/>
            </w:r>
            <w:proofErr w:type="spellStart"/>
            <w:r w:rsidR="00167172" w:rsidRPr="00167172">
              <w:rPr>
                <w:rFonts w:ascii="MS Gothic" w:eastAsia="MS Gothic" w:hAnsi="MS Gothic" w:cs="MS Gothic" w:hint="eastAsia"/>
                <w:color w:val="FFFFFF" w:themeColor="background1"/>
                <w:sz w:val="20"/>
                <w:szCs w:val="20"/>
                <w:lang w:val="es-ES"/>
              </w:rPr>
              <w:t>个人</w:t>
            </w:r>
            <w:r w:rsidR="00167172" w:rsidRPr="00167172">
              <w:rPr>
                <w:rFonts w:ascii="Microsoft JhengHei" w:eastAsia="Microsoft JhengHei" w:hAnsi="Microsoft JhengHei" w:cs="Microsoft JhengHei" w:hint="eastAsia"/>
                <w:color w:val="FFFFFF" w:themeColor="background1"/>
                <w:sz w:val="20"/>
                <w:szCs w:val="20"/>
                <w:lang w:val="es-ES"/>
              </w:rPr>
              <w:t>卫生</w:t>
            </w:r>
            <w:proofErr w:type="spellEnd"/>
            <w:r w:rsidR="00167172" w:rsidRPr="00167172">
              <w:rPr>
                <w:rFonts w:ascii="Century Gothic" w:hAnsi="Century Gothic"/>
                <w:color w:val="FFFFFF" w:themeColor="background1"/>
                <w:sz w:val="20"/>
                <w:szCs w:val="20"/>
                <w:lang w:val="en-GB"/>
              </w:rPr>
              <w:t xml:space="preserve">: </w:t>
            </w:r>
            <w:proofErr w:type="spellStart"/>
            <w:r w:rsidR="00167172" w:rsidRPr="00167172">
              <w:rPr>
                <w:rFonts w:ascii="MS Gothic" w:eastAsia="MS Gothic" w:hAnsi="MS Gothic" w:cs="MS Gothic" w:hint="eastAsia"/>
                <w:color w:val="FFFFFF" w:themeColor="background1"/>
                <w:sz w:val="20"/>
                <w:szCs w:val="20"/>
                <w:lang w:val="es-ES"/>
              </w:rPr>
              <w:t>个人</w:t>
            </w:r>
            <w:r w:rsidR="00167172" w:rsidRPr="00167172">
              <w:rPr>
                <w:rFonts w:ascii="Microsoft JhengHei" w:eastAsia="Microsoft JhengHei" w:hAnsi="Microsoft JhengHei" w:cs="Microsoft JhengHei" w:hint="eastAsia"/>
                <w:color w:val="FFFFFF" w:themeColor="background1"/>
                <w:sz w:val="20"/>
                <w:szCs w:val="20"/>
                <w:lang w:val="es-ES"/>
              </w:rPr>
              <w:t>卫生</w:t>
            </w:r>
            <w:r w:rsidR="00167172" w:rsidRPr="00167172">
              <w:rPr>
                <w:rFonts w:ascii="Microsoft JhengHei" w:eastAsia="Microsoft JhengHei" w:hAnsi="Microsoft JhengHei" w:cs="Microsoft JhengHei" w:hint="eastAsia"/>
                <w:color w:val="FFFFFF" w:themeColor="background1"/>
                <w:sz w:val="20"/>
                <w:szCs w:val="20"/>
                <w:lang w:val="en-GB"/>
              </w:rPr>
              <w:t>：</w:t>
            </w:r>
            <w:r w:rsidR="00167172" w:rsidRPr="00167172">
              <w:rPr>
                <w:rFonts w:ascii="Microsoft JhengHei" w:eastAsia="Microsoft JhengHei" w:hAnsi="Microsoft JhengHei" w:cs="Microsoft JhengHei" w:hint="eastAsia"/>
                <w:color w:val="FFFFFF" w:themeColor="background1"/>
                <w:sz w:val="20"/>
                <w:szCs w:val="20"/>
                <w:lang w:val="es-ES"/>
              </w:rPr>
              <w:t>原材料处理、制备、生产、包装和储存</w:t>
            </w:r>
            <w:r w:rsidR="00167172" w:rsidRPr="00167172">
              <w:rPr>
                <w:rFonts w:ascii="MS Gothic" w:eastAsia="MS Gothic" w:hAnsi="MS Gothic" w:cs="MS Gothic" w:hint="eastAsia"/>
                <w:color w:val="FFFFFF" w:themeColor="background1"/>
                <w:sz w:val="20"/>
                <w:szCs w:val="20"/>
                <w:lang w:val="es-ES"/>
              </w:rPr>
              <w:t>区</w:t>
            </w:r>
            <w:proofErr w:type="spellEnd"/>
          </w:p>
        </w:tc>
      </w:tr>
      <w:tr w:rsidR="007D7328" w:rsidRPr="00167172" w14:paraId="11AF2B83" w14:textId="77777777" w:rsidTr="00946460">
        <w:tc>
          <w:tcPr>
            <w:tcW w:w="588" w:type="pct"/>
            <w:shd w:val="clear" w:color="auto" w:fill="D3E5F6"/>
          </w:tcPr>
          <w:p w14:paraId="1DC13D53" w14:textId="117B5840" w:rsidR="007D7328" w:rsidRPr="00167172" w:rsidRDefault="007D7328" w:rsidP="000D2310">
            <w:pPr>
              <w:spacing w:before="120" w:after="120"/>
              <w:outlineLvl w:val="2"/>
              <w:rPr>
                <w:rFonts w:ascii="Century Gothic" w:eastAsia="Times New Roman" w:hAnsi="Century Gothic" w:cs="Calibri"/>
                <w:b/>
                <w:bCs/>
                <w:sz w:val="20"/>
                <w:szCs w:val="20"/>
                <w:lang w:val="en-GB"/>
              </w:rPr>
            </w:pPr>
          </w:p>
          <w:p w14:paraId="195A5ADE" w14:textId="77777777" w:rsidR="007D7328" w:rsidRPr="00167172" w:rsidRDefault="007D7328" w:rsidP="000D2310">
            <w:pPr>
              <w:rPr>
                <w:rFonts w:ascii="Century Gothic" w:hAnsi="Century Gothic"/>
                <w:sz w:val="20"/>
                <w:szCs w:val="20"/>
                <w:lang w:val="en-GB"/>
              </w:rPr>
            </w:pPr>
          </w:p>
        </w:tc>
        <w:tc>
          <w:tcPr>
            <w:tcW w:w="4412" w:type="pct"/>
            <w:shd w:val="clear" w:color="auto" w:fill="D3E5F6"/>
          </w:tcPr>
          <w:p w14:paraId="3A5CB597" w14:textId="18FDEC20" w:rsidR="007D7328" w:rsidRPr="00167172" w:rsidRDefault="00167172" w:rsidP="00167172">
            <w:pPr>
              <w:pStyle w:val="para"/>
              <w:rPr>
                <w:rFonts w:ascii="Century Gothic" w:eastAsia="Century Gothic" w:hAnsi="Century Gothic"/>
                <w:sz w:val="20"/>
              </w:rPr>
            </w:pPr>
            <w:r w:rsidRPr="00167172">
              <w:rPr>
                <w:rFonts w:ascii="MS Gothic" w:eastAsia="MS Gothic" w:hAnsi="MS Gothic" w:cs="MS Gothic" w:hint="eastAsia"/>
                <w:sz w:val="20"/>
              </w:rPr>
              <w:t>工厂</w:t>
            </w:r>
            <w:r w:rsidRPr="00167172">
              <w:rPr>
                <w:rFonts w:ascii="Microsoft JhengHei" w:eastAsia="Microsoft JhengHei" w:hAnsi="Microsoft JhengHei" w:cs="Microsoft JhengHei" w:hint="eastAsia"/>
                <w:sz w:val="20"/>
              </w:rPr>
              <w:t>应制定个人卫生要求，以最大限度地减少人员对产品的污染风险。这些标准应适合所生产的产品且由全</w:t>
            </w:r>
            <w:r w:rsidRPr="00167172">
              <w:rPr>
                <w:rFonts w:ascii="MS Gothic" w:eastAsia="MS Gothic" w:hAnsi="MS Gothic" w:cs="MS Gothic" w:hint="eastAsia"/>
                <w:sz w:val="20"/>
              </w:rPr>
              <w:t>体人</w:t>
            </w:r>
            <w:r w:rsidRPr="00167172">
              <w:rPr>
                <w:rFonts w:ascii="Microsoft JhengHei" w:eastAsia="Microsoft JhengHei" w:hAnsi="Microsoft JhengHei" w:cs="Microsoft JhengHei" w:hint="eastAsia"/>
                <w:sz w:val="20"/>
              </w:rPr>
              <w:t>员遵照执行，包括机构提供的工作人员、访客和承包商</w:t>
            </w:r>
            <w:r w:rsidRPr="00167172">
              <w:rPr>
                <w:rFonts w:ascii="MS Gothic" w:eastAsia="MS Gothic" w:hAnsi="MS Gothic" w:cs="MS Gothic" w:hint="eastAsia"/>
                <w:sz w:val="20"/>
              </w:rPr>
              <w:t>。</w:t>
            </w:r>
          </w:p>
        </w:tc>
      </w:tr>
    </w:tbl>
    <w:tbl>
      <w:tblPr>
        <w:tblStyle w:val="TableGrid40"/>
        <w:tblW w:w="5000" w:type="pct"/>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654"/>
        <w:gridCol w:w="216"/>
        <w:gridCol w:w="2950"/>
        <w:gridCol w:w="1276"/>
        <w:gridCol w:w="4540"/>
      </w:tblGrid>
      <w:tr w:rsidR="00182EDC" w:rsidRPr="00071916" w14:paraId="31E0164C" w14:textId="2833CDDF" w:rsidTr="007C4866">
        <w:trPr>
          <w:trHeight w:val="300"/>
        </w:trPr>
        <w:tc>
          <w:tcPr>
            <w:tcW w:w="451" w:type="pct"/>
            <w:gridSpan w:val="2"/>
            <w:shd w:val="clear" w:color="auto" w:fill="00B0F0"/>
            <w:tcMar>
              <w:left w:w="105" w:type="dxa"/>
              <w:right w:w="105" w:type="dxa"/>
            </w:tcMar>
          </w:tcPr>
          <w:p w14:paraId="691B4D4C" w14:textId="3B9D10AF" w:rsidR="00182EDC" w:rsidRPr="00071916" w:rsidRDefault="00DF2D10" w:rsidP="000D2310">
            <w:pPr>
              <w:pStyle w:val="Heading3"/>
              <w:rPr>
                <w:rFonts w:ascii="Century Gothic" w:hAnsi="Century Gothic"/>
                <w:sz w:val="20"/>
                <w:szCs w:val="20"/>
              </w:rPr>
            </w:pPr>
            <w:proofErr w:type="spellStart"/>
            <w:r>
              <w:rPr>
                <w:rFonts w:ascii="MS Gothic" w:eastAsia="MS Gothic" w:hAnsi="MS Gothic" w:cs="MS Gothic" w:hint="eastAsia"/>
                <w:sz w:val="20"/>
                <w:szCs w:val="20"/>
              </w:rPr>
              <w:t>条款</w:t>
            </w:r>
            <w:proofErr w:type="spellEnd"/>
          </w:p>
        </w:tc>
        <w:tc>
          <w:tcPr>
            <w:tcW w:w="1531" w:type="pct"/>
            <w:shd w:val="clear" w:color="auto" w:fill="00B0F0"/>
            <w:tcMar>
              <w:left w:w="105" w:type="dxa"/>
              <w:right w:w="105" w:type="dxa"/>
            </w:tcMar>
          </w:tcPr>
          <w:p w14:paraId="5771553E" w14:textId="5F346546" w:rsidR="00182EDC" w:rsidRPr="00071916" w:rsidRDefault="000D68F7" w:rsidP="000D2310">
            <w:pPr>
              <w:pStyle w:val="Heading3"/>
              <w:rPr>
                <w:rFonts w:ascii="Century Gothic" w:hAnsi="Century Gothic"/>
                <w:sz w:val="20"/>
                <w:szCs w:val="20"/>
              </w:rPr>
            </w:pPr>
            <w:proofErr w:type="spellStart"/>
            <w:r>
              <w:rPr>
                <w:rStyle w:val="Strong"/>
                <w:rFonts w:ascii="Century Gothic" w:eastAsiaTheme="majorEastAsia" w:hAnsi="Century Gothic"/>
                <w:b/>
                <w:sz w:val="20"/>
                <w:szCs w:val="20"/>
              </w:rPr>
              <w:t>要求</w:t>
            </w:r>
            <w:proofErr w:type="spellEnd"/>
          </w:p>
        </w:tc>
        <w:tc>
          <w:tcPr>
            <w:tcW w:w="662" w:type="pct"/>
            <w:shd w:val="clear" w:color="auto" w:fill="00B0F0"/>
          </w:tcPr>
          <w:p w14:paraId="1F251F60" w14:textId="7CAB7E4E" w:rsidR="00182EDC" w:rsidRPr="00071916" w:rsidRDefault="00C866AC" w:rsidP="000D2310">
            <w:pPr>
              <w:pStyle w:val="Heading3"/>
              <w:rPr>
                <w:rStyle w:val="Strong"/>
                <w:rFonts w:ascii="Century Gothic" w:eastAsiaTheme="majorEastAsia" w:hAnsi="Century Gothic"/>
                <w:b/>
                <w:sz w:val="20"/>
                <w:szCs w:val="20"/>
              </w:rPr>
            </w:pPr>
            <w:proofErr w:type="spellStart"/>
            <w:r>
              <w:rPr>
                <w:rStyle w:val="Strong"/>
                <w:rFonts w:ascii="Century Gothic" w:eastAsiaTheme="majorEastAsia" w:hAnsi="Century Gothic"/>
                <w:b/>
                <w:sz w:val="20"/>
                <w:szCs w:val="20"/>
              </w:rPr>
              <w:t>符合</w:t>
            </w:r>
            <w:proofErr w:type="spellEnd"/>
          </w:p>
        </w:tc>
        <w:tc>
          <w:tcPr>
            <w:tcW w:w="2356" w:type="pct"/>
            <w:shd w:val="clear" w:color="auto" w:fill="00B0F0"/>
          </w:tcPr>
          <w:p w14:paraId="666DBB73" w14:textId="20905DD0" w:rsidR="00182EDC" w:rsidRPr="00071916" w:rsidRDefault="00CC6917" w:rsidP="000D2310">
            <w:pPr>
              <w:pStyle w:val="Heading3"/>
              <w:rPr>
                <w:rStyle w:val="Strong"/>
                <w:rFonts w:ascii="Century Gothic" w:eastAsiaTheme="majorEastAsia" w:hAnsi="Century Gothic"/>
                <w:b/>
                <w:sz w:val="20"/>
                <w:szCs w:val="20"/>
              </w:rPr>
            </w:pPr>
            <w:proofErr w:type="spellStart"/>
            <w:r>
              <w:rPr>
                <w:rStyle w:val="Strong"/>
                <w:rFonts w:ascii="Microsoft JhengHei" w:eastAsia="Microsoft JhengHei" w:hAnsi="Microsoft JhengHei" w:cs="Microsoft JhengHei" w:hint="eastAsia"/>
                <w:b/>
                <w:sz w:val="20"/>
                <w:szCs w:val="20"/>
              </w:rPr>
              <w:t>评论</w:t>
            </w:r>
            <w:proofErr w:type="spellEnd"/>
          </w:p>
        </w:tc>
      </w:tr>
      <w:tr w:rsidR="00182EDC" w:rsidRPr="00531E8F" w14:paraId="0E19B414" w14:textId="5BC83A5E" w:rsidTr="001B3F35">
        <w:trPr>
          <w:trHeight w:val="300"/>
        </w:trPr>
        <w:tc>
          <w:tcPr>
            <w:tcW w:w="339" w:type="pct"/>
            <w:shd w:val="clear" w:color="auto" w:fill="FFFF99"/>
            <w:tcMar>
              <w:left w:w="105" w:type="dxa"/>
              <w:right w:w="105" w:type="dxa"/>
            </w:tcMar>
          </w:tcPr>
          <w:p w14:paraId="7CC4353A" w14:textId="77777777" w:rsidR="00182EDC" w:rsidRPr="00071916" w:rsidRDefault="00182EDC" w:rsidP="000D2310">
            <w:pPr>
              <w:pStyle w:val="para"/>
              <w:rPr>
                <w:rFonts w:ascii="Century Gothic" w:eastAsia="Century Gothic" w:hAnsi="Century Gothic"/>
                <w:sz w:val="20"/>
              </w:rPr>
            </w:pPr>
            <w:r w:rsidRPr="00071916">
              <w:rPr>
                <w:rFonts w:ascii="Century Gothic" w:eastAsia="Century Gothic" w:hAnsi="Century Gothic"/>
                <w:sz w:val="20"/>
              </w:rPr>
              <w:t>6.2.1</w:t>
            </w:r>
          </w:p>
        </w:tc>
        <w:tc>
          <w:tcPr>
            <w:tcW w:w="112" w:type="pct"/>
            <w:shd w:val="clear" w:color="auto" w:fill="B8CCE4"/>
            <w:tcMar>
              <w:left w:w="105" w:type="dxa"/>
              <w:right w:w="105" w:type="dxa"/>
            </w:tcMar>
          </w:tcPr>
          <w:p w14:paraId="0E3AE730" w14:textId="77777777" w:rsidR="00182EDC" w:rsidRPr="00071916" w:rsidRDefault="00182EDC" w:rsidP="000D2310">
            <w:pPr>
              <w:spacing w:before="120" w:after="120"/>
              <w:rPr>
                <w:rFonts w:ascii="Century Gothic" w:eastAsia="Century Gothic" w:hAnsi="Century Gothic" w:cs="Century Gothic"/>
                <w:color w:val="000000" w:themeColor="text1"/>
                <w:sz w:val="20"/>
                <w:szCs w:val="20"/>
              </w:rPr>
            </w:pPr>
          </w:p>
        </w:tc>
        <w:tc>
          <w:tcPr>
            <w:tcW w:w="1531" w:type="pct"/>
            <w:tcMar>
              <w:left w:w="105" w:type="dxa"/>
              <w:right w:w="105" w:type="dxa"/>
            </w:tcMar>
          </w:tcPr>
          <w:p w14:paraId="5FCF09AE" w14:textId="77777777" w:rsidR="00531E8F" w:rsidRPr="00531E8F" w:rsidRDefault="00531E8F" w:rsidP="00531E8F">
            <w:pPr>
              <w:pStyle w:val="para"/>
              <w:rPr>
                <w:rFonts w:ascii="Century Gothic" w:eastAsia="Century Gothic" w:hAnsi="Century Gothic"/>
                <w:sz w:val="20"/>
              </w:rPr>
            </w:pPr>
            <w:proofErr w:type="spellStart"/>
            <w:r w:rsidRPr="00531E8F">
              <w:rPr>
                <w:rFonts w:ascii="MS Gothic" w:eastAsia="MS Gothic" w:hAnsi="MS Gothic" w:cs="MS Gothic" w:hint="eastAsia"/>
                <w:sz w:val="20"/>
                <w:lang w:val="es-ES"/>
              </w:rPr>
              <w:t>个人</w:t>
            </w:r>
            <w:r w:rsidRPr="00531E8F">
              <w:rPr>
                <w:rFonts w:ascii="Microsoft JhengHei" w:eastAsia="Microsoft JhengHei" w:hAnsi="Microsoft JhengHei" w:cs="Microsoft JhengHei" w:hint="eastAsia"/>
                <w:sz w:val="20"/>
                <w:lang w:val="es-ES"/>
              </w:rPr>
              <w:t>卫生要求应基于生产和储存过程中可能发生的潜在危害的风险评估</w:t>
            </w:r>
            <w:r w:rsidRPr="00531E8F">
              <w:rPr>
                <w:rFonts w:ascii="Microsoft JhengHei" w:eastAsia="Microsoft JhengHei" w:hAnsi="Microsoft JhengHei" w:cs="Microsoft JhengHei" w:hint="eastAsia"/>
                <w:sz w:val="20"/>
              </w:rPr>
              <w:t>，</w:t>
            </w:r>
            <w:r w:rsidRPr="00531E8F">
              <w:rPr>
                <w:rFonts w:ascii="Microsoft JhengHei" w:eastAsia="Microsoft JhengHei" w:hAnsi="Microsoft JhengHei" w:cs="Microsoft JhengHei" w:hint="eastAsia"/>
                <w:sz w:val="20"/>
                <w:lang w:val="es-ES"/>
              </w:rPr>
              <w:t>并于成品的</w:t>
            </w:r>
            <w:proofErr w:type="spellEnd"/>
          </w:p>
          <w:p w14:paraId="24B344A2" w14:textId="77777777" w:rsidR="00531E8F" w:rsidRPr="00531E8F" w:rsidRDefault="00531E8F" w:rsidP="00531E8F">
            <w:pPr>
              <w:pStyle w:val="para"/>
              <w:rPr>
                <w:rFonts w:ascii="Century Gothic" w:eastAsia="Century Gothic" w:hAnsi="Century Gothic"/>
                <w:sz w:val="20"/>
              </w:rPr>
            </w:pPr>
            <w:proofErr w:type="spellStart"/>
            <w:r w:rsidRPr="00531E8F">
              <w:rPr>
                <w:rFonts w:ascii="Microsoft JhengHei" w:eastAsia="Microsoft JhengHei" w:hAnsi="Microsoft JhengHei" w:cs="Microsoft JhengHei" w:hint="eastAsia"/>
                <w:sz w:val="20"/>
                <w:lang w:val="es-ES"/>
              </w:rPr>
              <w:t>预期用途相适应</w:t>
            </w:r>
            <w:proofErr w:type="spellEnd"/>
            <w:r w:rsidRPr="00531E8F">
              <w:rPr>
                <w:rFonts w:ascii="Microsoft JhengHei" w:eastAsia="Microsoft JhengHei" w:hAnsi="Microsoft JhengHei" w:cs="Microsoft JhengHei" w:hint="eastAsia"/>
                <w:sz w:val="20"/>
                <w:lang w:val="es-ES"/>
              </w:rPr>
              <w:t>。</w:t>
            </w:r>
          </w:p>
          <w:p w14:paraId="0C5CCE53" w14:textId="77777777" w:rsidR="00531E8F" w:rsidRPr="00531E8F" w:rsidRDefault="00531E8F" w:rsidP="00531E8F">
            <w:pPr>
              <w:pStyle w:val="para"/>
              <w:rPr>
                <w:rFonts w:ascii="Century Gothic" w:eastAsia="Century Gothic" w:hAnsi="Century Gothic"/>
                <w:sz w:val="20"/>
              </w:rPr>
            </w:pPr>
            <w:proofErr w:type="spellStart"/>
            <w:r w:rsidRPr="00531E8F">
              <w:rPr>
                <w:rFonts w:ascii="MS Gothic" w:eastAsia="MS Gothic" w:hAnsi="MS Gothic" w:cs="MS Gothic" w:hint="eastAsia"/>
                <w:sz w:val="20"/>
                <w:lang w:val="es-ES"/>
              </w:rPr>
              <w:t>一旦确定</w:t>
            </w:r>
            <w:r w:rsidRPr="00531E8F">
              <w:rPr>
                <w:rFonts w:ascii="MS Gothic" w:eastAsia="MS Gothic" w:hAnsi="MS Gothic" w:cs="MS Gothic" w:hint="eastAsia"/>
                <w:sz w:val="20"/>
              </w:rPr>
              <w:t>，</w:t>
            </w:r>
            <w:r w:rsidRPr="00531E8F">
              <w:rPr>
                <w:rFonts w:ascii="Microsoft JhengHei" w:eastAsia="Microsoft JhengHei" w:hAnsi="Microsoft JhengHei" w:cs="Microsoft JhengHei" w:hint="eastAsia"/>
                <w:sz w:val="20"/>
                <w:lang w:val="es-ES"/>
              </w:rPr>
              <w:t>这些要求应形成文件并传达给相关人员</w:t>
            </w:r>
            <w:proofErr w:type="spellEnd"/>
            <w:r w:rsidRPr="00531E8F">
              <w:rPr>
                <w:rFonts w:ascii="Microsoft JhengHei" w:eastAsia="Microsoft JhengHei" w:hAnsi="Microsoft JhengHei" w:cs="Microsoft JhengHei" w:hint="eastAsia"/>
                <w:sz w:val="20"/>
                <w:lang w:val="es-ES"/>
              </w:rPr>
              <w:t>。</w:t>
            </w:r>
          </w:p>
          <w:p w14:paraId="5F6406F7" w14:textId="77777777" w:rsidR="00531E8F" w:rsidRPr="00531E8F" w:rsidRDefault="00531E8F" w:rsidP="00531E8F">
            <w:pPr>
              <w:pStyle w:val="para"/>
              <w:rPr>
                <w:rFonts w:ascii="Century Gothic" w:eastAsia="Century Gothic" w:hAnsi="Century Gothic"/>
                <w:sz w:val="20"/>
              </w:rPr>
            </w:pPr>
            <w:proofErr w:type="spellStart"/>
            <w:r w:rsidRPr="00531E8F">
              <w:rPr>
                <w:rFonts w:ascii="MS Gothic" w:eastAsia="MS Gothic" w:hAnsi="MS Gothic" w:cs="MS Gothic" w:hint="eastAsia"/>
                <w:sz w:val="20"/>
                <w:lang w:val="es-ES"/>
              </w:rPr>
              <w:t>要求</w:t>
            </w:r>
            <w:r w:rsidRPr="00531E8F">
              <w:rPr>
                <w:rFonts w:ascii="Microsoft JhengHei" w:eastAsia="Microsoft JhengHei" w:hAnsi="Microsoft JhengHei" w:cs="Microsoft JhengHei" w:hint="eastAsia"/>
                <w:sz w:val="20"/>
                <w:lang w:val="es-ES"/>
              </w:rPr>
              <w:t>应考虑以下最低要求</w:t>
            </w:r>
            <w:proofErr w:type="spellEnd"/>
            <w:r w:rsidRPr="00531E8F">
              <w:rPr>
                <w:rFonts w:ascii="Century Gothic" w:eastAsia="Century Gothic" w:hAnsi="Century Gothic"/>
                <w:sz w:val="20"/>
              </w:rPr>
              <w:t>:</w:t>
            </w:r>
          </w:p>
          <w:p w14:paraId="1B6C1025" w14:textId="2C3B7A59" w:rsidR="00531E8F" w:rsidRPr="00531E8F" w:rsidRDefault="00531E8F" w:rsidP="00531E8F">
            <w:pPr>
              <w:pStyle w:val="para"/>
              <w:rPr>
                <w:rFonts w:ascii="Century Gothic" w:eastAsia="Century Gothic" w:hAnsi="Century Gothic"/>
                <w:sz w:val="20"/>
              </w:rPr>
            </w:pPr>
            <w:r w:rsidRPr="00531E8F">
              <w:rPr>
                <w:rFonts w:ascii="Century Gothic" w:eastAsia="Century Gothic" w:hAnsi="Century Gothic"/>
                <w:sz w:val="20"/>
              </w:rPr>
              <w:t xml:space="preserve">• </w:t>
            </w:r>
            <w:proofErr w:type="spellStart"/>
            <w:r w:rsidRPr="00531E8F">
              <w:rPr>
                <w:rFonts w:ascii="MS Gothic" w:eastAsia="MS Gothic" w:hAnsi="MS Gothic" w:cs="MS Gothic" w:hint="eastAsia"/>
                <w:sz w:val="20"/>
                <w:lang w:val="es-ES"/>
              </w:rPr>
              <w:t>佩戴腕</w:t>
            </w:r>
            <w:r w:rsidRPr="00531E8F">
              <w:rPr>
                <w:rFonts w:ascii="Microsoft JhengHei" w:eastAsia="Microsoft JhengHei" w:hAnsi="Microsoft JhengHei" w:cs="Microsoft JhengHei" w:hint="eastAsia"/>
                <w:sz w:val="20"/>
                <w:lang w:val="es-ES"/>
              </w:rPr>
              <w:t>带、腕带式设备或手表</w:t>
            </w:r>
            <w:proofErr w:type="spellEnd"/>
          </w:p>
          <w:p w14:paraId="1BB409D3" w14:textId="69D18D77" w:rsidR="00531E8F" w:rsidRPr="00531E8F" w:rsidRDefault="00531E8F" w:rsidP="00531E8F">
            <w:pPr>
              <w:pStyle w:val="para"/>
              <w:rPr>
                <w:rFonts w:ascii="Century Gothic" w:eastAsia="Century Gothic" w:hAnsi="Century Gothic"/>
                <w:sz w:val="20"/>
              </w:rPr>
            </w:pPr>
            <w:r w:rsidRPr="00531E8F">
              <w:rPr>
                <w:rFonts w:ascii="Century Gothic" w:eastAsia="Century Gothic" w:hAnsi="Century Gothic"/>
                <w:sz w:val="20"/>
              </w:rPr>
              <w:t xml:space="preserve">• </w:t>
            </w:r>
            <w:proofErr w:type="spellStart"/>
            <w:r w:rsidRPr="00531E8F">
              <w:rPr>
                <w:rFonts w:ascii="MS Gothic" w:eastAsia="MS Gothic" w:hAnsi="MS Gothic" w:cs="MS Gothic" w:hint="eastAsia"/>
                <w:sz w:val="20"/>
                <w:lang w:val="es-ES"/>
              </w:rPr>
              <w:t>珠宝</w:t>
            </w:r>
            <w:r w:rsidRPr="00531E8F">
              <w:rPr>
                <w:rFonts w:ascii="MS Gothic" w:eastAsia="MS Gothic" w:hAnsi="MS Gothic" w:cs="MS Gothic" w:hint="eastAsia"/>
                <w:sz w:val="20"/>
              </w:rPr>
              <w:t>，</w:t>
            </w:r>
            <w:r w:rsidRPr="00531E8F">
              <w:rPr>
                <w:rFonts w:ascii="MS Gothic" w:eastAsia="MS Gothic" w:hAnsi="MS Gothic" w:cs="MS Gothic" w:hint="eastAsia"/>
                <w:sz w:val="20"/>
                <w:lang w:val="es-ES"/>
              </w:rPr>
              <w:t>包括身体裸露部位的穿洞</w:t>
            </w:r>
            <w:r w:rsidRPr="00531E8F">
              <w:rPr>
                <w:rFonts w:ascii="MS Gothic" w:eastAsia="MS Gothic" w:hAnsi="MS Gothic" w:cs="MS Gothic" w:hint="eastAsia"/>
                <w:sz w:val="20"/>
              </w:rPr>
              <w:t>，</w:t>
            </w:r>
            <w:r w:rsidRPr="00531E8F">
              <w:rPr>
                <w:rFonts w:ascii="Microsoft JhengHei" w:eastAsia="Microsoft JhengHei" w:hAnsi="Microsoft JhengHei" w:cs="Microsoft JhengHei" w:hint="eastAsia"/>
                <w:sz w:val="20"/>
                <w:lang w:val="es-ES"/>
              </w:rPr>
              <w:t>简单的结婚戒指、结婚手链或医用警报首饰或医疗</w:t>
            </w:r>
            <w:proofErr w:type="spellEnd"/>
          </w:p>
          <w:p w14:paraId="64E9A7D6" w14:textId="77777777" w:rsidR="00531E8F" w:rsidRPr="00531E8F" w:rsidRDefault="00531E8F" w:rsidP="00531E8F">
            <w:pPr>
              <w:pStyle w:val="para"/>
              <w:rPr>
                <w:rFonts w:ascii="Century Gothic" w:eastAsia="Century Gothic" w:hAnsi="Century Gothic"/>
                <w:sz w:val="20"/>
              </w:rPr>
            </w:pPr>
            <w:r w:rsidRPr="00531E8F">
              <w:rPr>
                <w:rFonts w:ascii="Century Gothic" w:eastAsia="Century Gothic" w:hAnsi="Century Gothic"/>
                <w:sz w:val="20"/>
              </w:rPr>
              <w:t xml:space="preserve"> </w:t>
            </w:r>
            <w:proofErr w:type="spellStart"/>
            <w:r w:rsidRPr="00531E8F">
              <w:rPr>
                <w:rFonts w:ascii="Microsoft JhengHei" w:eastAsia="Microsoft JhengHei" w:hAnsi="Microsoft JhengHei" w:cs="Microsoft JhengHei" w:hint="eastAsia"/>
                <w:sz w:val="20"/>
                <w:lang w:val="es-ES"/>
              </w:rPr>
              <w:t>监测设备除外</w:t>
            </w:r>
            <w:proofErr w:type="spellEnd"/>
          </w:p>
          <w:p w14:paraId="72D8A1D1" w14:textId="13E08DAA" w:rsidR="00531E8F" w:rsidRPr="00531E8F" w:rsidRDefault="00531E8F" w:rsidP="00531E8F">
            <w:pPr>
              <w:pStyle w:val="para"/>
              <w:rPr>
                <w:rFonts w:ascii="Century Gothic" w:eastAsia="Century Gothic" w:hAnsi="Century Gothic"/>
                <w:sz w:val="20"/>
              </w:rPr>
            </w:pPr>
            <w:r w:rsidRPr="00531E8F">
              <w:rPr>
                <w:rFonts w:ascii="Century Gothic" w:eastAsia="Century Gothic" w:hAnsi="Century Gothic"/>
                <w:sz w:val="20"/>
              </w:rPr>
              <w:lastRenderedPageBreak/>
              <w:t xml:space="preserve">• </w:t>
            </w:r>
            <w:proofErr w:type="spellStart"/>
            <w:r w:rsidRPr="00531E8F">
              <w:rPr>
                <w:rFonts w:ascii="MS Gothic" w:eastAsia="MS Gothic" w:hAnsi="MS Gothic" w:cs="MS Gothic" w:hint="eastAsia"/>
                <w:sz w:val="20"/>
                <w:lang w:val="es-ES"/>
              </w:rPr>
              <w:t>指甲包括</w:t>
            </w:r>
            <w:r w:rsidRPr="00531E8F">
              <w:rPr>
                <w:rFonts w:ascii="Microsoft JhengHei" w:eastAsia="Microsoft JhengHei" w:hAnsi="Microsoft JhengHei" w:cs="Microsoft JhengHei" w:hint="eastAsia"/>
                <w:sz w:val="20"/>
                <w:lang w:val="es-ES"/>
              </w:rPr>
              <w:t>长度、卫生、指甲油、假指甲和指甲饰品</w:t>
            </w:r>
            <w:proofErr w:type="spellEnd"/>
          </w:p>
          <w:p w14:paraId="7BC4D066" w14:textId="55AE671F" w:rsidR="00531E8F" w:rsidRPr="00531E8F" w:rsidRDefault="00531E8F" w:rsidP="00531E8F">
            <w:pPr>
              <w:pStyle w:val="para"/>
              <w:rPr>
                <w:rFonts w:ascii="Century Gothic" w:eastAsia="Century Gothic" w:hAnsi="Century Gothic"/>
                <w:sz w:val="20"/>
              </w:rPr>
            </w:pPr>
            <w:r w:rsidRPr="00531E8F">
              <w:rPr>
                <w:rFonts w:ascii="Century Gothic" w:eastAsia="Century Gothic" w:hAnsi="Century Gothic"/>
                <w:sz w:val="20"/>
              </w:rPr>
              <w:t xml:space="preserve">• </w:t>
            </w:r>
            <w:proofErr w:type="spellStart"/>
            <w:r w:rsidRPr="00531E8F">
              <w:rPr>
                <w:rFonts w:ascii="Microsoft JhengHei" w:eastAsia="Microsoft JhengHei" w:hAnsi="Microsoft JhengHei" w:cs="Microsoft JhengHei" w:hint="eastAsia"/>
                <w:sz w:val="20"/>
                <w:lang w:val="es-ES"/>
              </w:rPr>
              <w:t>过量使用香水或须后水</w:t>
            </w:r>
            <w:r w:rsidRPr="00531E8F">
              <w:rPr>
                <w:rFonts w:ascii="Microsoft JhengHei" w:eastAsia="Microsoft JhengHei" w:hAnsi="Microsoft JhengHei" w:cs="Microsoft JhengHei" w:hint="eastAsia"/>
                <w:sz w:val="20"/>
              </w:rPr>
              <w:t>，</w:t>
            </w:r>
            <w:r w:rsidRPr="00531E8F">
              <w:rPr>
                <w:rFonts w:ascii="Microsoft JhengHei" w:eastAsia="Microsoft JhengHei" w:hAnsi="Microsoft JhengHei" w:cs="Microsoft JhengHei" w:hint="eastAsia"/>
                <w:sz w:val="20"/>
                <w:lang w:val="es-ES"/>
              </w:rPr>
              <w:t>当有有污染风险时</w:t>
            </w:r>
            <w:proofErr w:type="spellEnd"/>
            <w:r w:rsidRPr="00531E8F">
              <w:rPr>
                <w:rFonts w:ascii="Microsoft JhengHei" w:eastAsia="Microsoft JhengHei" w:hAnsi="Microsoft JhengHei" w:cs="Microsoft JhengHei" w:hint="eastAsia"/>
                <w:sz w:val="20"/>
                <w:lang w:val="es-ES"/>
              </w:rPr>
              <w:t>。</w:t>
            </w:r>
          </w:p>
          <w:p w14:paraId="073EC50A" w14:textId="487BD476" w:rsidR="00182EDC" w:rsidRPr="00531E8F" w:rsidRDefault="00531E8F" w:rsidP="00531E8F">
            <w:pPr>
              <w:pStyle w:val="para"/>
              <w:rPr>
                <w:rFonts w:ascii="Century Gothic" w:eastAsia="Century Gothic" w:hAnsi="Century Gothic"/>
                <w:sz w:val="20"/>
              </w:rPr>
            </w:pPr>
            <w:proofErr w:type="spellStart"/>
            <w:r w:rsidRPr="00531E8F">
              <w:rPr>
                <w:rFonts w:ascii="Microsoft JhengHei" w:eastAsia="Microsoft JhengHei" w:hAnsi="Microsoft JhengHei" w:cs="Microsoft JhengHei" w:hint="eastAsia"/>
                <w:sz w:val="20"/>
                <w:lang w:val="es-ES"/>
              </w:rPr>
              <w:t>应对遵守工厂要求的情况进行定期检查</w:t>
            </w:r>
            <w:proofErr w:type="spellEnd"/>
            <w:r w:rsidRPr="00531E8F">
              <w:rPr>
                <w:rFonts w:ascii="MS Gothic" w:eastAsia="MS Gothic" w:hAnsi="MS Gothic" w:cs="MS Gothic" w:hint="eastAsia"/>
                <w:sz w:val="20"/>
                <w:lang w:val="es-ES"/>
              </w:rPr>
              <w:t>。</w:t>
            </w:r>
          </w:p>
        </w:tc>
        <w:tc>
          <w:tcPr>
            <w:tcW w:w="662" w:type="pct"/>
          </w:tcPr>
          <w:p w14:paraId="0A619C05" w14:textId="77777777" w:rsidR="00182EDC" w:rsidRPr="00531E8F" w:rsidRDefault="00182EDC" w:rsidP="000D2310">
            <w:pPr>
              <w:pStyle w:val="para"/>
              <w:rPr>
                <w:rFonts w:ascii="Century Gothic" w:eastAsiaTheme="minorHAnsi" w:hAnsi="Century Gothic"/>
                <w:sz w:val="20"/>
              </w:rPr>
            </w:pPr>
          </w:p>
        </w:tc>
        <w:tc>
          <w:tcPr>
            <w:tcW w:w="2356" w:type="pct"/>
          </w:tcPr>
          <w:p w14:paraId="2B7417DE" w14:textId="1DE58D12" w:rsidR="00182EDC" w:rsidRPr="00531E8F" w:rsidRDefault="00182EDC" w:rsidP="000D2310">
            <w:pPr>
              <w:pStyle w:val="para"/>
              <w:rPr>
                <w:rFonts w:ascii="Century Gothic" w:eastAsiaTheme="minorHAnsi" w:hAnsi="Century Gothic"/>
                <w:sz w:val="20"/>
              </w:rPr>
            </w:pPr>
          </w:p>
        </w:tc>
      </w:tr>
      <w:tr w:rsidR="00182EDC" w:rsidRPr="0016371E" w14:paraId="6F2CE4C1" w14:textId="139168C1" w:rsidTr="007F18A3">
        <w:trPr>
          <w:trHeight w:val="300"/>
        </w:trPr>
        <w:tc>
          <w:tcPr>
            <w:tcW w:w="451" w:type="pct"/>
            <w:gridSpan w:val="2"/>
            <w:shd w:val="clear" w:color="auto" w:fill="FFFF99"/>
            <w:tcMar>
              <w:left w:w="105" w:type="dxa"/>
              <w:right w:w="105" w:type="dxa"/>
            </w:tcMar>
          </w:tcPr>
          <w:p w14:paraId="0B1E1386" w14:textId="77777777" w:rsidR="00182EDC" w:rsidRPr="00071916" w:rsidRDefault="00182EDC" w:rsidP="000D2310">
            <w:pPr>
              <w:pStyle w:val="para"/>
              <w:rPr>
                <w:rFonts w:ascii="Century Gothic" w:eastAsia="Century Gothic" w:hAnsi="Century Gothic"/>
                <w:sz w:val="20"/>
              </w:rPr>
            </w:pPr>
            <w:r w:rsidRPr="00071916">
              <w:rPr>
                <w:rFonts w:ascii="Century Gothic" w:eastAsia="Century Gothic" w:hAnsi="Century Gothic"/>
                <w:sz w:val="20"/>
              </w:rPr>
              <w:t>6.2.2</w:t>
            </w:r>
          </w:p>
        </w:tc>
        <w:tc>
          <w:tcPr>
            <w:tcW w:w="1531" w:type="pct"/>
            <w:tcMar>
              <w:left w:w="105" w:type="dxa"/>
              <w:right w:w="105" w:type="dxa"/>
            </w:tcMar>
          </w:tcPr>
          <w:p w14:paraId="1BDFAE42" w14:textId="06020BA8" w:rsidR="00182EDC" w:rsidRPr="0013733A" w:rsidRDefault="00EB04F1" w:rsidP="002B372E">
            <w:pPr>
              <w:pStyle w:val="para"/>
              <w:rPr>
                <w:rFonts w:ascii="Century Gothic" w:eastAsia="Century Gothic" w:hAnsi="Century Gothic"/>
                <w:sz w:val="20"/>
                <w:lang w:val="es-ES"/>
              </w:rPr>
            </w:pPr>
            <w:proofErr w:type="spellStart"/>
            <w:r w:rsidRPr="00EB04F1">
              <w:rPr>
                <w:rFonts w:ascii="MS Gothic" w:eastAsia="MS Gothic" w:hAnsi="MS Gothic" w:cs="MS Gothic" w:hint="eastAsia"/>
                <w:sz w:val="20"/>
                <w:lang w:val="es-ES"/>
              </w:rPr>
              <w:t>工厂</w:t>
            </w:r>
            <w:r w:rsidRPr="00EB04F1">
              <w:rPr>
                <w:rFonts w:ascii="Microsoft JhengHei" w:eastAsia="Microsoft JhengHei" w:hAnsi="Microsoft JhengHei" w:cs="Microsoft JhengHei" w:hint="eastAsia"/>
                <w:sz w:val="20"/>
                <w:lang w:val="es-ES"/>
              </w:rPr>
              <w:t>应控制和管理在生产和储存区域的出现个人物品和物件，包括手机</w:t>
            </w:r>
            <w:proofErr w:type="spellEnd"/>
            <w:r w:rsidRPr="00EB04F1">
              <w:rPr>
                <w:rFonts w:ascii="Microsoft JhengHei" w:eastAsia="Microsoft JhengHei" w:hAnsi="Microsoft JhengHei" w:cs="Microsoft JhengHei" w:hint="eastAsia"/>
                <w:sz w:val="20"/>
                <w:lang w:val="es-ES"/>
              </w:rPr>
              <w:t>。</w:t>
            </w:r>
          </w:p>
        </w:tc>
        <w:tc>
          <w:tcPr>
            <w:tcW w:w="662" w:type="pct"/>
          </w:tcPr>
          <w:p w14:paraId="1A601635" w14:textId="77777777" w:rsidR="00182EDC" w:rsidRPr="0013733A" w:rsidRDefault="00182EDC" w:rsidP="000D2310">
            <w:pPr>
              <w:pStyle w:val="para"/>
              <w:rPr>
                <w:rFonts w:ascii="Century Gothic" w:eastAsia="Century Gothic" w:hAnsi="Century Gothic"/>
                <w:sz w:val="20"/>
                <w:lang w:val="es-ES"/>
              </w:rPr>
            </w:pPr>
          </w:p>
        </w:tc>
        <w:tc>
          <w:tcPr>
            <w:tcW w:w="2356" w:type="pct"/>
          </w:tcPr>
          <w:p w14:paraId="4C6C60FF" w14:textId="0AAFEE92" w:rsidR="00182EDC" w:rsidRPr="0013733A" w:rsidRDefault="00182EDC" w:rsidP="000D2310">
            <w:pPr>
              <w:pStyle w:val="para"/>
              <w:rPr>
                <w:rFonts w:ascii="Century Gothic" w:eastAsia="Century Gothic" w:hAnsi="Century Gothic"/>
                <w:sz w:val="20"/>
                <w:lang w:val="es-ES"/>
              </w:rPr>
            </w:pPr>
          </w:p>
        </w:tc>
      </w:tr>
      <w:tr w:rsidR="00182EDC" w:rsidRPr="0016371E" w14:paraId="2EBDC40D" w14:textId="5872A7C8" w:rsidTr="007F18A3">
        <w:trPr>
          <w:trHeight w:val="300"/>
        </w:trPr>
        <w:tc>
          <w:tcPr>
            <w:tcW w:w="339" w:type="pct"/>
            <w:shd w:val="clear" w:color="auto" w:fill="FFFF99"/>
            <w:tcMar>
              <w:left w:w="105" w:type="dxa"/>
              <w:right w:w="105" w:type="dxa"/>
            </w:tcMar>
          </w:tcPr>
          <w:p w14:paraId="2850A498" w14:textId="77777777" w:rsidR="00182EDC" w:rsidRPr="00071916" w:rsidRDefault="00182EDC" w:rsidP="000D2310">
            <w:pPr>
              <w:pStyle w:val="para"/>
              <w:rPr>
                <w:rFonts w:ascii="Century Gothic" w:eastAsia="Century Gothic" w:hAnsi="Century Gothic"/>
                <w:sz w:val="20"/>
              </w:rPr>
            </w:pPr>
            <w:r w:rsidRPr="00071916">
              <w:rPr>
                <w:rFonts w:ascii="Century Gothic" w:eastAsia="Century Gothic" w:hAnsi="Century Gothic"/>
                <w:sz w:val="20"/>
              </w:rPr>
              <w:t>6.2.3</w:t>
            </w:r>
          </w:p>
        </w:tc>
        <w:tc>
          <w:tcPr>
            <w:tcW w:w="112" w:type="pct"/>
            <w:shd w:val="clear" w:color="auto" w:fill="B8CCE4"/>
            <w:tcMar>
              <w:left w:w="105" w:type="dxa"/>
              <w:right w:w="105" w:type="dxa"/>
            </w:tcMar>
          </w:tcPr>
          <w:p w14:paraId="38C72506" w14:textId="77777777" w:rsidR="00182EDC" w:rsidRPr="00071916" w:rsidRDefault="00182EDC" w:rsidP="000D2310">
            <w:pPr>
              <w:pStyle w:val="para"/>
              <w:rPr>
                <w:rFonts w:ascii="Century Gothic" w:eastAsia="Century Gothic" w:hAnsi="Century Gothic"/>
                <w:sz w:val="20"/>
              </w:rPr>
            </w:pPr>
          </w:p>
        </w:tc>
        <w:tc>
          <w:tcPr>
            <w:tcW w:w="1531" w:type="pct"/>
            <w:tcMar>
              <w:left w:w="105" w:type="dxa"/>
              <w:right w:w="105" w:type="dxa"/>
            </w:tcMar>
          </w:tcPr>
          <w:p w14:paraId="4AE42DCC" w14:textId="79E594D5" w:rsidR="00182EDC" w:rsidRPr="0013733A" w:rsidRDefault="00DF2C20" w:rsidP="00D4192F">
            <w:pPr>
              <w:pStyle w:val="para"/>
              <w:rPr>
                <w:rFonts w:ascii="Century Gothic" w:eastAsia="Century Gothic" w:hAnsi="Century Gothic"/>
                <w:sz w:val="20"/>
                <w:lang w:val="es-ES"/>
              </w:rPr>
            </w:pPr>
            <w:proofErr w:type="spellStart"/>
            <w:r w:rsidRPr="00DF2C20">
              <w:rPr>
                <w:rFonts w:ascii="MS Gothic" w:eastAsia="MS Gothic" w:hAnsi="MS Gothic" w:cs="MS Gothic" w:hint="eastAsia"/>
                <w:sz w:val="20"/>
                <w:lang w:val="es-ES"/>
              </w:rPr>
              <w:t>工厂</w:t>
            </w:r>
            <w:r w:rsidRPr="00DF2C20">
              <w:rPr>
                <w:rFonts w:ascii="Microsoft JhengHei" w:eastAsia="Microsoft JhengHei" w:hAnsi="Microsoft JhengHei" w:cs="Microsoft JhengHei" w:hint="eastAsia"/>
                <w:sz w:val="20"/>
                <w:lang w:val="es-ES"/>
              </w:rPr>
              <w:t>应控制和管理在生产和储存区域的使用和存放的个人药品</w:t>
            </w:r>
            <w:proofErr w:type="spellEnd"/>
            <w:r w:rsidRPr="00DF2C20">
              <w:rPr>
                <w:rFonts w:ascii="Microsoft JhengHei" w:eastAsia="Microsoft JhengHei" w:hAnsi="Microsoft JhengHei" w:cs="Microsoft JhengHei" w:hint="eastAsia"/>
                <w:sz w:val="20"/>
                <w:lang w:val="es-ES"/>
              </w:rPr>
              <w:t>。</w:t>
            </w:r>
          </w:p>
        </w:tc>
        <w:tc>
          <w:tcPr>
            <w:tcW w:w="662" w:type="pct"/>
          </w:tcPr>
          <w:p w14:paraId="497E1DE6" w14:textId="77777777" w:rsidR="00182EDC" w:rsidRPr="0013733A" w:rsidRDefault="00182EDC" w:rsidP="000D2310">
            <w:pPr>
              <w:pStyle w:val="para"/>
              <w:rPr>
                <w:rFonts w:ascii="Century Gothic" w:eastAsia="Century Gothic" w:hAnsi="Century Gothic"/>
                <w:sz w:val="20"/>
                <w:lang w:val="es-ES"/>
              </w:rPr>
            </w:pPr>
          </w:p>
        </w:tc>
        <w:tc>
          <w:tcPr>
            <w:tcW w:w="2356" w:type="pct"/>
          </w:tcPr>
          <w:p w14:paraId="419B7960" w14:textId="3F916FE3" w:rsidR="00182EDC" w:rsidRPr="0013733A" w:rsidRDefault="00182EDC" w:rsidP="000D2310">
            <w:pPr>
              <w:pStyle w:val="para"/>
              <w:rPr>
                <w:rFonts w:ascii="Century Gothic" w:eastAsia="Century Gothic" w:hAnsi="Century Gothic"/>
                <w:sz w:val="20"/>
                <w:lang w:val="es-ES"/>
              </w:rPr>
            </w:pPr>
          </w:p>
        </w:tc>
      </w:tr>
      <w:tr w:rsidR="00182EDC" w:rsidRPr="008C66A4" w14:paraId="127529EB" w14:textId="4689ABEE" w:rsidTr="007F18A3">
        <w:trPr>
          <w:trHeight w:val="300"/>
        </w:trPr>
        <w:tc>
          <w:tcPr>
            <w:tcW w:w="451" w:type="pct"/>
            <w:gridSpan w:val="2"/>
            <w:shd w:val="clear" w:color="auto" w:fill="FFFF99"/>
            <w:tcMar>
              <w:left w:w="105" w:type="dxa"/>
              <w:right w:w="105" w:type="dxa"/>
            </w:tcMar>
          </w:tcPr>
          <w:p w14:paraId="4116F180" w14:textId="77777777" w:rsidR="00182EDC" w:rsidRPr="00071916" w:rsidRDefault="00182EDC" w:rsidP="000D2310">
            <w:pPr>
              <w:pStyle w:val="para"/>
              <w:rPr>
                <w:rFonts w:ascii="Century Gothic" w:eastAsia="Century Gothic" w:hAnsi="Century Gothic"/>
                <w:sz w:val="20"/>
              </w:rPr>
            </w:pPr>
            <w:r w:rsidRPr="00071916">
              <w:rPr>
                <w:rFonts w:ascii="Century Gothic" w:eastAsia="Century Gothic" w:hAnsi="Century Gothic"/>
                <w:sz w:val="20"/>
              </w:rPr>
              <w:t>6.2.4</w:t>
            </w:r>
          </w:p>
        </w:tc>
        <w:tc>
          <w:tcPr>
            <w:tcW w:w="1531" w:type="pct"/>
            <w:tcMar>
              <w:left w:w="105" w:type="dxa"/>
              <w:right w:w="105" w:type="dxa"/>
            </w:tcMar>
          </w:tcPr>
          <w:p w14:paraId="283B9FFB" w14:textId="10FBB2BD" w:rsidR="00182EDC" w:rsidRPr="00D412E9" w:rsidRDefault="008C66A4" w:rsidP="008C66A4">
            <w:pPr>
              <w:pStyle w:val="para"/>
              <w:rPr>
                <w:rFonts w:ascii="Century Gothic" w:eastAsia="Century Gothic" w:hAnsi="Century Gothic"/>
                <w:sz w:val="20"/>
              </w:rPr>
            </w:pPr>
            <w:r w:rsidRPr="008C66A4">
              <w:rPr>
                <w:rFonts w:ascii="MS Gothic" w:eastAsia="MS Gothic" w:hAnsi="MS Gothic" w:cs="MS Gothic" w:hint="eastAsia"/>
                <w:sz w:val="20"/>
                <w:lang w:val="es-ES"/>
              </w:rPr>
              <w:t>暴露皮肤上的任何割</w:t>
            </w:r>
            <w:r w:rsidRPr="008C66A4">
              <w:rPr>
                <w:rFonts w:ascii="Microsoft JhengHei" w:eastAsia="Microsoft JhengHei" w:hAnsi="Microsoft JhengHei" w:cs="Microsoft JhengHei" w:hint="eastAsia"/>
                <w:sz w:val="20"/>
                <w:lang w:val="es-ES"/>
              </w:rPr>
              <w:t>伤和擦伤均应贴上与产品颜色不同的适当颜色的创可贴</w:t>
            </w:r>
            <w:r w:rsidRPr="008C66A4">
              <w:rPr>
                <w:rFonts w:ascii="Microsoft JhengHei" w:eastAsia="Microsoft JhengHei" w:hAnsi="Microsoft JhengHei" w:cs="Microsoft JhengHei" w:hint="eastAsia"/>
                <w:sz w:val="20"/>
              </w:rPr>
              <w:t>，</w:t>
            </w:r>
            <w:r w:rsidRPr="008C66A4">
              <w:rPr>
                <w:rFonts w:ascii="Microsoft JhengHei" w:eastAsia="Microsoft JhengHei" w:hAnsi="Microsoft JhengHei" w:cs="Microsoft JhengHei" w:hint="eastAsia"/>
                <w:sz w:val="20"/>
                <w:lang w:val="es-ES"/>
              </w:rPr>
              <w:t>最好为蓝色。这些应根据产品处理水平和成品的预期用途进行现场控制。在适当的情况下</w:t>
            </w:r>
            <w:r w:rsidRPr="008C66A4">
              <w:rPr>
                <w:rFonts w:ascii="Microsoft JhengHei" w:eastAsia="Microsoft JhengHei" w:hAnsi="Microsoft JhengHei" w:cs="Microsoft JhengHei" w:hint="eastAsia"/>
                <w:sz w:val="20"/>
                <w:lang w:val="en-US"/>
              </w:rPr>
              <w:t>，</w:t>
            </w:r>
            <w:r w:rsidRPr="008C66A4">
              <w:rPr>
                <w:rFonts w:ascii="MS Gothic" w:eastAsia="MS Gothic" w:hAnsi="MS Gothic" w:cs="MS Gothic" w:hint="eastAsia"/>
                <w:sz w:val="20"/>
                <w:lang w:val="es-ES"/>
              </w:rPr>
              <w:t>除</w:t>
            </w:r>
            <w:r w:rsidRPr="008C66A4">
              <w:rPr>
                <w:rFonts w:ascii="Microsoft JhengHei" w:eastAsia="Microsoft JhengHei" w:hAnsi="Microsoft JhengHei" w:cs="Microsoft JhengHei" w:hint="eastAsia"/>
                <w:sz w:val="20"/>
                <w:lang w:val="es-ES"/>
              </w:rPr>
              <w:t>创可贴外</w:t>
            </w:r>
            <w:r w:rsidRPr="008C66A4">
              <w:rPr>
                <w:rFonts w:ascii="Microsoft JhengHei" w:eastAsia="Microsoft JhengHei" w:hAnsi="Microsoft JhengHei" w:cs="Microsoft JhengHei" w:hint="eastAsia"/>
                <w:sz w:val="20"/>
                <w:lang w:val="en-US"/>
              </w:rPr>
              <w:t>，</w:t>
            </w:r>
            <w:r w:rsidRPr="008C66A4">
              <w:rPr>
                <w:rFonts w:ascii="Microsoft JhengHei" w:eastAsia="Microsoft JhengHei" w:hAnsi="Microsoft JhengHei" w:cs="Microsoft JhengHei" w:hint="eastAsia"/>
                <w:sz w:val="20"/>
                <w:lang w:val="es-ES"/>
              </w:rPr>
              <w:t>还应戴指套或手套</w:t>
            </w:r>
            <w:r w:rsidRPr="008C66A4">
              <w:rPr>
                <w:rFonts w:ascii="MS Gothic" w:eastAsia="MS Gothic" w:hAnsi="MS Gothic" w:cs="MS Gothic" w:hint="eastAsia"/>
                <w:sz w:val="20"/>
                <w:lang w:val="es-ES"/>
              </w:rPr>
              <w:t>。</w:t>
            </w:r>
          </w:p>
        </w:tc>
        <w:tc>
          <w:tcPr>
            <w:tcW w:w="662" w:type="pct"/>
          </w:tcPr>
          <w:p w14:paraId="52370CE2" w14:textId="77777777" w:rsidR="00182EDC" w:rsidRPr="008C66A4" w:rsidRDefault="00182EDC" w:rsidP="000D2310">
            <w:pPr>
              <w:pStyle w:val="para"/>
              <w:rPr>
                <w:rFonts w:ascii="Century Gothic" w:eastAsia="Century Gothic" w:hAnsi="Century Gothic"/>
                <w:sz w:val="20"/>
                <w:lang w:val="en-US"/>
              </w:rPr>
            </w:pPr>
          </w:p>
        </w:tc>
        <w:tc>
          <w:tcPr>
            <w:tcW w:w="2356" w:type="pct"/>
          </w:tcPr>
          <w:p w14:paraId="2A959717" w14:textId="513DFD9B" w:rsidR="00182EDC" w:rsidRPr="008C66A4" w:rsidRDefault="00182EDC" w:rsidP="000D2310">
            <w:pPr>
              <w:pStyle w:val="para"/>
              <w:rPr>
                <w:rFonts w:ascii="Century Gothic" w:eastAsia="Century Gothic" w:hAnsi="Century Gothic"/>
                <w:sz w:val="20"/>
                <w:lang w:val="en-US"/>
              </w:rPr>
            </w:pPr>
          </w:p>
        </w:tc>
      </w:tr>
      <w:tr w:rsidR="00182EDC" w:rsidRPr="0016371E" w14:paraId="1DA6B220" w14:textId="2D8D830E" w:rsidTr="007F18A3">
        <w:trPr>
          <w:trHeight w:val="300"/>
        </w:trPr>
        <w:tc>
          <w:tcPr>
            <w:tcW w:w="451" w:type="pct"/>
            <w:gridSpan w:val="2"/>
            <w:shd w:val="clear" w:color="auto" w:fill="FFFF99"/>
            <w:tcMar>
              <w:left w:w="105" w:type="dxa"/>
              <w:right w:w="105" w:type="dxa"/>
            </w:tcMar>
          </w:tcPr>
          <w:p w14:paraId="33D5C5A8" w14:textId="77777777" w:rsidR="00182EDC" w:rsidRPr="00071916" w:rsidRDefault="00182EDC" w:rsidP="000D2310">
            <w:pPr>
              <w:pStyle w:val="para"/>
              <w:rPr>
                <w:rFonts w:ascii="Century Gothic" w:eastAsia="Century Gothic" w:hAnsi="Century Gothic"/>
                <w:sz w:val="20"/>
              </w:rPr>
            </w:pPr>
            <w:r w:rsidRPr="00071916">
              <w:rPr>
                <w:rFonts w:ascii="Century Gothic" w:eastAsia="Century Gothic" w:hAnsi="Century Gothic"/>
                <w:sz w:val="20"/>
              </w:rPr>
              <w:t>6.2.5</w:t>
            </w:r>
          </w:p>
        </w:tc>
        <w:tc>
          <w:tcPr>
            <w:tcW w:w="1531" w:type="pct"/>
            <w:tcMar>
              <w:left w:w="105" w:type="dxa"/>
              <w:right w:w="105" w:type="dxa"/>
            </w:tcMar>
          </w:tcPr>
          <w:p w14:paraId="2B0C9B18" w14:textId="1870A998" w:rsidR="00182EDC" w:rsidRPr="0013733A" w:rsidRDefault="00730E1F" w:rsidP="00CA0DE2">
            <w:pPr>
              <w:pStyle w:val="para"/>
              <w:rPr>
                <w:rFonts w:ascii="Century Gothic" w:eastAsia="Century Gothic" w:hAnsi="Century Gothic"/>
                <w:sz w:val="20"/>
                <w:lang w:val="es-ES"/>
              </w:rPr>
            </w:pPr>
            <w:proofErr w:type="spellStart"/>
            <w:r w:rsidRPr="00730E1F">
              <w:rPr>
                <w:rFonts w:ascii="MS Gothic" w:eastAsia="MS Gothic" w:hAnsi="MS Gothic" w:cs="MS Gothic" w:hint="eastAsia"/>
                <w:sz w:val="20"/>
                <w:lang w:val="es-ES"/>
              </w:rPr>
              <w:t>在工作开始前、休息后以及根据成品的</w:t>
            </w:r>
            <w:r w:rsidRPr="00730E1F">
              <w:rPr>
                <w:rFonts w:ascii="Microsoft JhengHei" w:eastAsia="Microsoft JhengHei" w:hAnsi="Microsoft JhengHei" w:cs="Microsoft JhengHei" w:hint="eastAsia"/>
                <w:sz w:val="20"/>
                <w:lang w:val="es-ES"/>
              </w:rPr>
              <w:t>污染风险程度的频率洗手</w:t>
            </w:r>
            <w:proofErr w:type="spellEnd"/>
            <w:r w:rsidRPr="00730E1F">
              <w:rPr>
                <w:rFonts w:ascii="Microsoft JhengHei" w:eastAsia="Microsoft JhengHei" w:hAnsi="Microsoft JhengHei" w:cs="Microsoft JhengHei" w:hint="eastAsia"/>
                <w:sz w:val="20"/>
                <w:lang w:val="es-ES"/>
              </w:rPr>
              <w:t>。</w:t>
            </w:r>
          </w:p>
        </w:tc>
        <w:tc>
          <w:tcPr>
            <w:tcW w:w="662" w:type="pct"/>
          </w:tcPr>
          <w:p w14:paraId="16C3F037" w14:textId="77777777" w:rsidR="00182EDC" w:rsidRPr="0013733A" w:rsidRDefault="00182EDC" w:rsidP="000D2310">
            <w:pPr>
              <w:pStyle w:val="para"/>
              <w:rPr>
                <w:rFonts w:ascii="Century Gothic" w:eastAsia="Century Gothic" w:hAnsi="Century Gothic"/>
                <w:sz w:val="20"/>
                <w:lang w:val="es-ES"/>
              </w:rPr>
            </w:pPr>
          </w:p>
        </w:tc>
        <w:tc>
          <w:tcPr>
            <w:tcW w:w="2356" w:type="pct"/>
          </w:tcPr>
          <w:p w14:paraId="28E97A6B" w14:textId="09F1A7ED" w:rsidR="00182EDC" w:rsidRPr="0013733A" w:rsidRDefault="00182EDC" w:rsidP="000D2310">
            <w:pPr>
              <w:pStyle w:val="para"/>
              <w:rPr>
                <w:rFonts w:ascii="Century Gothic" w:eastAsia="Century Gothic" w:hAnsi="Century Gothic"/>
                <w:sz w:val="20"/>
                <w:lang w:val="es-ES"/>
              </w:rPr>
            </w:pPr>
          </w:p>
        </w:tc>
      </w:tr>
      <w:tr w:rsidR="00182EDC" w:rsidRPr="0016371E" w14:paraId="471B31A0" w14:textId="36203B42" w:rsidTr="007F18A3">
        <w:trPr>
          <w:trHeight w:val="300"/>
        </w:trPr>
        <w:tc>
          <w:tcPr>
            <w:tcW w:w="451" w:type="pct"/>
            <w:gridSpan w:val="2"/>
            <w:shd w:val="clear" w:color="auto" w:fill="FFFF99"/>
            <w:tcMar>
              <w:left w:w="105" w:type="dxa"/>
              <w:right w:w="105" w:type="dxa"/>
            </w:tcMar>
          </w:tcPr>
          <w:p w14:paraId="1F0C3744" w14:textId="77777777" w:rsidR="00182EDC" w:rsidRPr="00071916" w:rsidRDefault="00182EDC" w:rsidP="000D2310">
            <w:pPr>
              <w:pStyle w:val="para"/>
              <w:rPr>
                <w:rFonts w:ascii="Century Gothic" w:eastAsia="Century Gothic" w:hAnsi="Century Gothic"/>
                <w:sz w:val="20"/>
              </w:rPr>
            </w:pPr>
            <w:r w:rsidRPr="00071916">
              <w:rPr>
                <w:rFonts w:ascii="Century Gothic" w:eastAsia="Century Gothic" w:hAnsi="Century Gothic"/>
                <w:sz w:val="20"/>
              </w:rPr>
              <w:t>6.2.6</w:t>
            </w:r>
          </w:p>
        </w:tc>
        <w:tc>
          <w:tcPr>
            <w:tcW w:w="1531" w:type="pct"/>
            <w:tcMar>
              <w:left w:w="105" w:type="dxa"/>
              <w:right w:w="105" w:type="dxa"/>
            </w:tcMar>
          </w:tcPr>
          <w:p w14:paraId="19B9BA47" w14:textId="77777777" w:rsidR="008403DA" w:rsidRPr="008403DA" w:rsidRDefault="008403DA" w:rsidP="008403DA">
            <w:pPr>
              <w:pStyle w:val="para"/>
              <w:rPr>
                <w:rFonts w:ascii="Century Gothic" w:eastAsia="Century Gothic" w:hAnsi="Century Gothic"/>
                <w:sz w:val="20"/>
              </w:rPr>
            </w:pPr>
            <w:proofErr w:type="spellStart"/>
            <w:r w:rsidRPr="008403DA">
              <w:rPr>
                <w:rFonts w:ascii="MS Gothic" w:eastAsia="MS Gothic" w:hAnsi="MS Gothic" w:cs="MS Gothic" w:hint="eastAsia"/>
                <w:sz w:val="20"/>
                <w:lang w:val="es-ES"/>
              </w:rPr>
              <w:t>如果</w:t>
            </w:r>
            <w:r w:rsidRPr="008403DA">
              <w:rPr>
                <w:rFonts w:ascii="Microsoft JhengHei" w:eastAsia="Microsoft JhengHei" w:hAnsi="Microsoft JhengHei" w:cs="Microsoft JhengHei" w:hint="eastAsia"/>
                <w:sz w:val="20"/>
                <w:lang w:val="es-ES"/>
              </w:rPr>
              <w:t>访客不能符合工厂卫生要求</w:t>
            </w:r>
            <w:r w:rsidRPr="008403DA">
              <w:rPr>
                <w:rFonts w:ascii="Microsoft JhengHei" w:eastAsia="Microsoft JhengHei" w:hAnsi="Microsoft JhengHei" w:cs="Microsoft JhengHei" w:hint="eastAsia"/>
                <w:sz w:val="20"/>
              </w:rPr>
              <w:t>，</w:t>
            </w:r>
            <w:r w:rsidRPr="008403DA">
              <w:rPr>
                <w:rFonts w:ascii="Microsoft JhengHei" w:eastAsia="Microsoft JhengHei" w:hAnsi="Microsoft JhengHei" w:cs="Microsoft JhengHei" w:hint="eastAsia"/>
                <w:sz w:val="20"/>
                <w:lang w:val="es-ES"/>
              </w:rPr>
              <w:t>应制定适当的控制规程</w:t>
            </w:r>
            <w:r w:rsidRPr="008403DA">
              <w:rPr>
                <w:rFonts w:ascii="Microsoft JhengHei" w:eastAsia="Microsoft JhengHei" w:hAnsi="Microsoft JhengHei" w:cs="Microsoft JhengHei" w:hint="eastAsia"/>
                <w:sz w:val="20"/>
              </w:rPr>
              <w:t>（</w:t>
            </w:r>
            <w:r w:rsidRPr="008403DA">
              <w:rPr>
                <w:rFonts w:ascii="Microsoft JhengHei" w:eastAsia="Microsoft JhengHei" w:hAnsi="Microsoft JhengHei" w:cs="Microsoft JhengHei" w:hint="eastAsia"/>
                <w:sz w:val="20"/>
                <w:lang w:val="es-ES"/>
              </w:rPr>
              <w:t>例如不处理产品、使用手</w:t>
            </w:r>
            <w:proofErr w:type="spellEnd"/>
          </w:p>
          <w:p w14:paraId="32B0E3AD" w14:textId="052BE54D" w:rsidR="00182EDC" w:rsidRPr="0013733A" w:rsidRDefault="008403DA" w:rsidP="008403DA">
            <w:pPr>
              <w:pStyle w:val="para"/>
              <w:rPr>
                <w:rFonts w:ascii="Century Gothic" w:eastAsia="Century Gothic" w:hAnsi="Century Gothic"/>
                <w:sz w:val="20"/>
                <w:lang w:val="es-ES"/>
              </w:rPr>
            </w:pPr>
            <w:r w:rsidRPr="008403DA">
              <w:rPr>
                <w:rFonts w:ascii="MS Gothic" w:eastAsia="MS Gothic" w:hAnsi="MS Gothic" w:cs="MS Gothic" w:hint="eastAsia"/>
                <w:sz w:val="20"/>
                <w:lang w:val="es-ES"/>
              </w:rPr>
              <w:t>套）。</w:t>
            </w:r>
          </w:p>
        </w:tc>
        <w:tc>
          <w:tcPr>
            <w:tcW w:w="662" w:type="pct"/>
          </w:tcPr>
          <w:p w14:paraId="20A56ABD" w14:textId="77777777" w:rsidR="00182EDC" w:rsidRPr="0013733A" w:rsidRDefault="00182EDC" w:rsidP="000D2310">
            <w:pPr>
              <w:pStyle w:val="para"/>
              <w:rPr>
                <w:rFonts w:ascii="Century Gothic" w:eastAsia="Century Gothic" w:hAnsi="Century Gothic"/>
                <w:sz w:val="20"/>
                <w:lang w:val="es-ES"/>
              </w:rPr>
            </w:pPr>
          </w:p>
        </w:tc>
        <w:tc>
          <w:tcPr>
            <w:tcW w:w="2356" w:type="pct"/>
          </w:tcPr>
          <w:p w14:paraId="0D8E1ECF" w14:textId="4C6D8573" w:rsidR="00182EDC" w:rsidRPr="0013733A" w:rsidRDefault="00182EDC" w:rsidP="000D2310">
            <w:pPr>
              <w:pStyle w:val="para"/>
              <w:rPr>
                <w:rFonts w:ascii="Century Gothic" w:eastAsia="Century Gothic" w:hAnsi="Century Gothic"/>
                <w:sz w:val="20"/>
                <w:lang w:val="es-ES"/>
              </w:rPr>
            </w:pPr>
          </w:p>
        </w:tc>
      </w:tr>
    </w:tbl>
    <w:tbl>
      <w:tblPr>
        <w:tblStyle w:val="TableGrid"/>
        <w:tblW w:w="5001" w:type="pct"/>
        <w:tblInd w:w="-5" w:type="dxa"/>
        <w:tblLook w:val="01E0" w:firstRow="1" w:lastRow="1" w:firstColumn="1" w:lastColumn="1" w:noHBand="0" w:noVBand="0"/>
      </w:tblPr>
      <w:tblGrid>
        <w:gridCol w:w="1134"/>
        <w:gridCol w:w="8510"/>
      </w:tblGrid>
      <w:tr w:rsidR="00182EDC" w:rsidRPr="00071916" w14:paraId="0D5E18AB" w14:textId="77777777" w:rsidTr="000D2310">
        <w:tc>
          <w:tcPr>
            <w:tcW w:w="5000" w:type="pct"/>
            <w:gridSpan w:val="2"/>
            <w:shd w:val="clear" w:color="auto" w:fill="00B0F0"/>
          </w:tcPr>
          <w:p w14:paraId="246337BD" w14:textId="645ACFB6" w:rsidR="00182EDC" w:rsidRPr="00071916" w:rsidRDefault="00182EDC" w:rsidP="000D2310">
            <w:pPr>
              <w:keepNext/>
              <w:keepLines/>
              <w:outlineLvl w:val="1"/>
              <w:rPr>
                <w:rFonts w:ascii="Century Gothic" w:eastAsiaTheme="majorEastAsia" w:hAnsi="Century Gothic" w:cs="Times New Roman (Headings CS)"/>
                <w:b/>
                <w:color w:val="FFFFFF" w:themeColor="background1"/>
                <w:sz w:val="20"/>
                <w:szCs w:val="20"/>
                <w:lang w:val="en-GB"/>
              </w:rPr>
            </w:pPr>
            <w:r w:rsidRPr="00071916">
              <w:rPr>
                <w:rFonts w:ascii="Century Gothic" w:hAnsi="Century Gothic"/>
                <w:color w:val="FFFFFF" w:themeColor="background1"/>
                <w:sz w:val="20"/>
                <w:szCs w:val="20"/>
              </w:rPr>
              <w:t>6.3</w:t>
            </w:r>
            <w:r w:rsidRPr="00071916">
              <w:rPr>
                <w:rFonts w:ascii="Century Gothic" w:hAnsi="Century Gothic"/>
                <w:color w:val="FFFFFF" w:themeColor="background1"/>
                <w:sz w:val="20"/>
                <w:szCs w:val="20"/>
              </w:rPr>
              <w:tab/>
            </w:r>
            <w:proofErr w:type="spellStart"/>
            <w:r w:rsidR="001D60F7" w:rsidRPr="001D60F7">
              <w:rPr>
                <w:rFonts w:ascii="Microsoft JhengHei" w:eastAsia="Microsoft JhengHei" w:hAnsi="Microsoft JhengHei" w:cs="Microsoft JhengHei" w:hint="eastAsia"/>
                <w:color w:val="FFFFFF" w:themeColor="background1"/>
                <w:sz w:val="20"/>
                <w:szCs w:val="20"/>
              </w:rPr>
              <w:t>员工设施</w:t>
            </w:r>
            <w:proofErr w:type="spellEnd"/>
          </w:p>
        </w:tc>
      </w:tr>
      <w:tr w:rsidR="00182EDC" w:rsidRPr="0016371E" w14:paraId="7BB35B01" w14:textId="77777777" w:rsidTr="00946460">
        <w:tc>
          <w:tcPr>
            <w:tcW w:w="588" w:type="pct"/>
            <w:shd w:val="clear" w:color="auto" w:fill="D3E5F6"/>
          </w:tcPr>
          <w:p w14:paraId="6DE504C7" w14:textId="77777777" w:rsidR="00182EDC" w:rsidRPr="00071916" w:rsidRDefault="00182EDC" w:rsidP="000D2310">
            <w:pPr>
              <w:spacing w:before="120" w:after="120"/>
              <w:outlineLvl w:val="2"/>
              <w:rPr>
                <w:rFonts w:ascii="Century Gothic" w:eastAsia="Times New Roman" w:hAnsi="Century Gothic" w:cs="Calibri"/>
                <w:b/>
                <w:bCs/>
                <w:sz w:val="20"/>
                <w:szCs w:val="20"/>
                <w:lang w:val="en-GB"/>
              </w:rPr>
            </w:pPr>
          </w:p>
          <w:p w14:paraId="05F52A07" w14:textId="77777777" w:rsidR="00182EDC" w:rsidRPr="00071916" w:rsidRDefault="00182EDC" w:rsidP="000D2310">
            <w:pPr>
              <w:rPr>
                <w:rFonts w:ascii="Century Gothic" w:hAnsi="Century Gothic"/>
                <w:sz w:val="20"/>
                <w:szCs w:val="20"/>
              </w:rPr>
            </w:pPr>
          </w:p>
        </w:tc>
        <w:tc>
          <w:tcPr>
            <w:tcW w:w="4412" w:type="pct"/>
            <w:shd w:val="clear" w:color="auto" w:fill="D3E5F6"/>
          </w:tcPr>
          <w:p w14:paraId="2959F907" w14:textId="71538468" w:rsidR="00182EDC" w:rsidRPr="0013733A" w:rsidRDefault="001D60F7" w:rsidP="00893069">
            <w:pPr>
              <w:pStyle w:val="para"/>
              <w:rPr>
                <w:rFonts w:ascii="Century Gothic" w:eastAsia="Century Gothic" w:hAnsi="Century Gothic"/>
                <w:sz w:val="20"/>
                <w:lang w:val="es-ES"/>
              </w:rPr>
            </w:pPr>
            <w:proofErr w:type="spellStart"/>
            <w:r w:rsidRPr="001D60F7">
              <w:rPr>
                <w:rFonts w:ascii="Microsoft JhengHei" w:eastAsia="Microsoft JhengHei" w:hAnsi="Microsoft JhengHei" w:cs="Microsoft JhengHei" w:hint="eastAsia"/>
                <w:sz w:val="20"/>
                <w:lang w:val="es-ES"/>
              </w:rPr>
              <w:t>员工设施应足以容纳所需人数的员工而且其设计和运行应有利于最大限度地减少产品污染风险</w:t>
            </w:r>
            <w:proofErr w:type="spellEnd"/>
            <w:r w:rsidRPr="001D60F7">
              <w:rPr>
                <w:rFonts w:ascii="Microsoft JhengHei" w:eastAsia="Microsoft JhengHei" w:hAnsi="Microsoft JhengHei" w:cs="Microsoft JhengHei" w:hint="eastAsia"/>
                <w:sz w:val="20"/>
                <w:lang w:val="es-ES"/>
              </w:rPr>
              <w:t>。</w:t>
            </w:r>
          </w:p>
        </w:tc>
      </w:tr>
    </w:tbl>
    <w:tbl>
      <w:tblPr>
        <w:tblStyle w:val="TableGrid41"/>
        <w:tblW w:w="5000" w:type="pct"/>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126"/>
        <w:gridCol w:w="2694"/>
        <w:gridCol w:w="1276"/>
        <w:gridCol w:w="4540"/>
      </w:tblGrid>
      <w:tr w:rsidR="007325E9" w:rsidRPr="00071916" w14:paraId="67E6CB87" w14:textId="2757279F" w:rsidTr="007C4866">
        <w:trPr>
          <w:trHeight w:val="300"/>
        </w:trPr>
        <w:tc>
          <w:tcPr>
            <w:tcW w:w="584" w:type="pct"/>
            <w:shd w:val="clear" w:color="auto" w:fill="00B0F0"/>
            <w:tcMar>
              <w:left w:w="105" w:type="dxa"/>
              <w:right w:w="105" w:type="dxa"/>
            </w:tcMar>
          </w:tcPr>
          <w:p w14:paraId="038E6DED" w14:textId="7A2AD531" w:rsidR="007325E9" w:rsidRPr="00071916" w:rsidRDefault="00DF2D10" w:rsidP="000D2310">
            <w:pPr>
              <w:pStyle w:val="Heading3"/>
              <w:rPr>
                <w:rFonts w:ascii="Century Gothic" w:hAnsi="Century Gothic"/>
                <w:sz w:val="20"/>
                <w:szCs w:val="20"/>
              </w:rPr>
            </w:pPr>
            <w:proofErr w:type="spellStart"/>
            <w:r>
              <w:rPr>
                <w:rFonts w:ascii="MS Gothic" w:eastAsia="MS Gothic" w:hAnsi="MS Gothic" w:cs="MS Gothic" w:hint="eastAsia"/>
                <w:sz w:val="20"/>
                <w:szCs w:val="20"/>
              </w:rPr>
              <w:t>条款</w:t>
            </w:r>
            <w:proofErr w:type="spellEnd"/>
          </w:p>
        </w:tc>
        <w:tc>
          <w:tcPr>
            <w:tcW w:w="1398" w:type="pct"/>
            <w:shd w:val="clear" w:color="auto" w:fill="00B0F0"/>
            <w:tcMar>
              <w:left w:w="105" w:type="dxa"/>
              <w:right w:w="105" w:type="dxa"/>
            </w:tcMar>
          </w:tcPr>
          <w:p w14:paraId="0A1BCF27" w14:textId="3D81C42C" w:rsidR="007325E9" w:rsidRPr="00071916" w:rsidRDefault="000D68F7" w:rsidP="000D2310">
            <w:pPr>
              <w:pStyle w:val="Heading3"/>
              <w:rPr>
                <w:rFonts w:ascii="Century Gothic" w:hAnsi="Century Gothic"/>
                <w:sz w:val="20"/>
                <w:szCs w:val="20"/>
              </w:rPr>
            </w:pPr>
            <w:proofErr w:type="spellStart"/>
            <w:r>
              <w:rPr>
                <w:rStyle w:val="Strong"/>
                <w:rFonts w:ascii="Century Gothic" w:eastAsiaTheme="majorEastAsia" w:hAnsi="Century Gothic"/>
                <w:b/>
                <w:sz w:val="20"/>
                <w:szCs w:val="20"/>
              </w:rPr>
              <w:t>要求</w:t>
            </w:r>
            <w:proofErr w:type="spellEnd"/>
          </w:p>
        </w:tc>
        <w:tc>
          <w:tcPr>
            <w:tcW w:w="662" w:type="pct"/>
            <w:shd w:val="clear" w:color="auto" w:fill="00B0F0"/>
          </w:tcPr>
          <w:p w14:paraId="744B56C8" w14:textId="1B503BA1" w:rsidR="007325E9" w:rsidRPr="00071916" w:rsidRDefault="00C866AC" w:rsidP="000D2310">
            <w:pPr>
              <w:pStyle w:val="Heading3"/>
              <w:rPr>
                <w:rStyle w:val="Strong"/>
                <w:rFonts w:ascii="Century Gothic" w:eastAsiaTheme="majorEastAsia" w:hAnsi="Century Gothic"/>
                <w:b/>
                <w:sz w:val="20"/>
                <w:szCs w:val="20"/>
              </w:rPr>
            </w:pPr>
            <w:proofErr w:type="spellStart"/>
            <w:r>
              <w:rPr>
                <w:rStyle w:val="Strong"/>
                <w:rFonts w:ascii="Century Gothic" w:eastAsiaTheme="majorEastAsia" w:hAnsi="Century Gothic"/>
                <w:b/>
                <w:sz w:val="20"/>
                <w:szCs w:val="20"/>
              </w:rPr>
              <w:t>符合</w:t>
            </w:r>
            <w:proofErr w:type="spellEnd"/>
          </w:p>
        </w:tc>
        <w:tc>
          <w:tcPr>
            <w:tcW w:w="2356" w:type="pct"/>
            <w:shd w:val="clear" w:color="auto" w:fill="00B0F0"/>
          </w:tcPr>
          <w:p w14:paraId="5597C86A" w14:textId="05DB1C27" w:rsidR="007325E9" w:rsidRPr="00071916" w:rsidRDefault="00CC6917" w:rsidP="000D2310">
            <w:pPr>
              <w:pStyle w:val="Heading3"/>
              <w:rPr>
                <w:rStyle w:val="Strong"/>
                <w:rFonts w:ascii="Century Gothic" w:eastAsiaTheme="majorEastAsia" w:hAnsi="Century Gothic"/>
                <w:b/>
                <w:sz w:val="20"/>
                <w:szCs w:val="20"/>
              </w:rPr>
            </w:pPr>
            <w:proofErr w:type="spellStart"/>
            <w:r>
              <w:rPr>
                <w:rStyle w:val="Strong"/>
                <w:rFonts w:ascii="Microsoft JhengHei" w:eastAsia="Microsoft JhengHei" w:hAnsi="Microsoft JhengHei" w:cs="Microsoft JhengHei" w:hint="eastAsia"/>
                <w:b/>
                <w:sz w:val="20"/>
                <w:szCs w:val="20"/>
              </w:rPr>
              <w:t>评论</w:t>
            </w:r>
            <w:proofErr w:type="spellEnd"/>
          </w:p>
        </w:tc>
      </w:tr>
      <w:tr w:rsidR="0042060D" w:rsidRPr="0016371E" w14:paraId="37E4BFB3" w14:textId="19E71AD0" w:rsidTr="007F18A3">
        <w:trPr>
          <w:trHeight w:val="300"/>
        </w:trPr>
        <w:tc>
          <w:tcPr>
            <w:tcW w:w="584" w:type="pct"/>
            <w:shd w:val="clear" w:color="auto" w:fill="FFFF99"/>
            <w:tcMar>
              <w:left w:w="105" w:type="dxa"/>
              <w:right w:w="105" w:type="dxa"/>
            </w:tcMar>
          </w:tcPr>
          <w:p w14:paraId="1C1AFB5F" w14:textId="77777777" w:rsidR="0042060D" w:rsidRPr="00071916" w:rsidRDefault="0042060D" w:rsidP="0042060D">
            <w:pPr>
              <w:pStyle w:val="para"/>
              <w:rPr>
                <w:rFonts w:ascii="Century Gothic" w:eastAsia="Century Gothic" w:hAnsi="Century Gothic"/>
                <w:sz w:val="20"/>
              </w:rPr>
            </w:pPr>
            <w:r w:rsidRPr="00071916">
              <w:rPr>
                <w:rFonts w:ascii="Century Gothic" w:eastAsia="Century Gothic" w:hAnsi="Century Gothic"/>
                <w:sz w:val="20"/>
              </w:rPr>
              <w:lastRenderedPageBreak/>
              <w:t>6.3.1</w:t>
            </w:r>
          </w:p>
        </w:tc>
        <w:tc>
          <w:tcPr>
            <w:tcW w:w="1398" w:type="pct"/>
            <w:shd w:val="clear" w:color="auto" w:fill="auto"/>
            <w:tcMar>
              <w:left w:w="105" w:type="dxa"/>
              <w:right w:w="105" w:type="dxa"/>
            </w:tcMar>
          </w:tcPr>
          <w:p w14:paraId="522A329E" w14:textId="66293329" w:rsidR="0042060D" w:rsidRPr="0013733A" w:rsidRDefault="000B5755" w:rsidP="00485EF1">
            <w:pPr>
              <w:pStyle w:val="para"/>
              <w:rPr>
                <w:rFonts w:ascii="Century Gothic" w:eastAsia="Century Gothic" w:hAnsi="Century Gothic"/>
                <w:sz w:val="20"/>
                <w:lang w:val="es-ES"/>
              </w:rPr>
            </w:pPr>
            <w:proofErr w:type="spellStart"/>
            <w:r w:rsidRPr="000B5755">
              <w:rPr>
                <w:rFonts w:ascii="MS Gothic" w:eastAsia="MS Gothic" w:hAnsi="MS Gothic" w:cs="MS Gothic" w:hint="eastAsia"/>
                <w:sz w:val="20"/>
                <w:lang w:val="es-ES"/>
              </w:rPr>
              <w:t>除非具有适当的隔离走道，否</w:t>
            </w:r>
            <w:r w:rsidRPr="000B5755">
              <w:rPr>
                <w:rFonts w:ascii="Microsoft JhengHei" w:eastAsia="Microsoft JhengHei" w:hAnsi="Microsoft JhengHei" w:cs="Microsoft JhengHei" w:hint="eastAsia"/>
                <w:sz w:val="20"/>
                <w:lang w:val="es-ES"/>
              </w:rPr>
              <w:t>则应无需进生产区域才能进入更衣室</w:t>
            </w:r>
            <w:proofErr w:type="spellEnd"/>
            <w:r w:rsidRPr="000B5755">
              <w:rPr>
                <w:rFonts w:ascii="Microsoft JhengHei" w:eastAsia="Microsoft JhengHei" w:hAnsi="Microsoft JhengHei" w:cs="Microsoft JhengHei" w:hint="eastAsia"/>
                <w:sz w:val="20"/>
                <w:lang w:val="es-ES"/>
              </w:rPr>
              <w:t>。</w:t>
            </w:r>
          </w:p>
        </w:tc>
        <w:tc>
          <w:tcPr>
            <w:tcW w:w="662" w:type="pct"/>
          </w:tcPr>
          <w:p w14:paraId="3AC75F0D" w14:textId="77777777" w:rsidR="0042060D" w:rsidRPr="0013733A" w:rsidRDefault="0042060D" w:rsidP="0042060D">
            <w:pPr>
              <w:pStyle w:val="para"/>
              <w:rPr>
                <w:rFonts w:ascii="Century Gothic" w:eastAsia="Century Gothic" w:hAnsi="Century Gothic"/>
                <w:sz w:val="20"/>
                <w:lang w:val="es-ES"/>
              </w:rPr>
            </w:pPr>
          </w:p>
        </w:tc>
        <w:tc>
          <w:tcPr>
            <w:tcW w:w="2356" w:type="pct"/>
          </w:tcPr>
          <w:p w14:paraId="51FC62B8" w14:textId="518D74D1" w:rsidR="0042060D" w:rsidRPr="0013733A" w:rsidRDefault="0042060D" w:rsidP="0042060D">
            <w:pPr>
              <w:pStyle w:val="para"/>
              <w:rPr>
                <w:rFonts w:ascii="Century Gothic" w:eastAsia="Century Gothic" w:hAnsi="Century Gothic"/>
                <w:sz w:val="20"/>
                <w:lang w:val="es-ES"/>
              </w:rPr>
            </w:pPr>
          </w:p>
        </w:tc>
      </w:tr>
      <w:tr w:rsidR="0042060D" w:rsidRPr="0016371E" w14:paraId="05EBD0EE" w14:textId="5D0290A6" w:rsidTr="007F18A3">
        <w:trPr>
          <w:trHeight w:val="300"/>
        </w:trPr>
        <w:tc>
          <w:tcPr>
            <w:tcW w:w="584" w:type="pct"/>
            <w:shd w:val="clear" w:color="auto" w:fill="FFFF99"/>
            <w:tcMar>
              <w:left w:w="105" w:type="dxa"/>
              <w:right w:w="105" w:type="dxa"/>
            </w:tcMar>
          </w:tcPr>
          <w:p w14:paraId="5D9B09DF" w14:textId="77777777" w:rsidR="0042060D" w:rsidRPr="00071916" w:rsidRDefault="0042060D" w:rsidP="0042060D">
            <w:pPr>
              <w:pStyle w:val="para"/>
              <w:rPr>
                <w:rFonts w:ascii="Century Gothic" w:eastAsia="Century Gothic" w:hAnsi="Century Gothic"/>
                <w:sz w:val="20"/>
              </w:rPr>
            </w:pPr>
            <w:r w:rsidRPr="00071916">
              <w:rPr>
                <w:rFonts w:ascii="Century Gothic" w:eastAsia="Century Gothic" w:hAnsi="Century Gothic"/>
                <w:sz w:val="20"/>
              </w:rPr>
              <w:t>6.3.2</w:t>
            </w:r>
          </w:p>
        </w:tc>
        <w:tc>
          <w:tcPr>
            <w:tcW w:w="1398" w:type="pct"/>
            <w:shd w:val="clear" w:color="auto" w:fill="auto"/>
            <w:tcMar>
              <w:left w:w="105" w:type="dxa"/>
              <w:right w:w="105" w:type="dxa"/>
            </w:tcMar>
          </w:tcPr>
          <w:p w14:paraId="3D4E508D" w14:textId="77777777" w:rsidR="000B5755" w:rsidRPr="000B5755" w:rsidRDefault="000B5755" w:rsidP="000B5755">
            <w:pPr>
              <w:pStyle w:val="para"/>
              <w:rPr>
                <w:rFonts w:ascii="Century Gothic" w:eastAsia="Century Gothic" w:hAnsi="Century Gothic"/>
                <w:sz w:val="20"/>
              </w:rPr>
            </w:pPr>
            <w:proofErr w:type="spellStart"/>
            <w:r w:rsidRPr="000B5755">
              <w:rPr>
                <w:rFonts w:ascii="Microsoft JhengHei" w:eastAsia="Microsoft JhengHei" w:hAnsi="Microsoft JhengHei" w:cs="Microsoft JhengHei" w:hint="eastAsia"/>
                <w:sz w:val="20"/>
                <w:lang w:val="es-ES"/>
              </w:rPr>
              <w:t>应为所有在原材料处理、制备、生产、包装和储存区工作的人员提供适当的储物设</w:t>
            </w:r>
            <w:proofErr w:type="spellEnd"/>
          </w:p>
          <w:p w14:paraId="1FD693AB" w14:textId="0074F6AF" w:rsidR="0042060D" w:rsidRPr="0013733A" w:rsidRDefault="000B5755" w:rsidP="000B5755">
            <w:pPr>
              <w:pStyle w:val="para"/>
              <w:rPr>
                <w:rFonts w:ascii="Century Gothic" w:eastAsia="Century Gothic" w:hAnsi="Century Gothic"/>
                <w:sz w:val="20"/>
                <w:lang w:val="es-ES"/>
              </w:rPr>
            </w:pPr>
            <w:r w:rsidRPr="000B5755">
              <w:rPr>
                <w:rFonts w:ascii="MS Gothic" w:eastAsia="MS Gothic" w:hAnsi="MS Gothic" w:cs="MS Gothic" w:hint="eastAsia"/>
                <w:sz w:val="20"/>
                <w:lang w:val="es-ES"/>
              </w:rPr>
              <w:t>施。</w:t>
            </w:r>
          </w:p>
        </w:tc>
        <w:tc>
          <w:tcPr>
            <w:tcW w:w="662" w:type="pct"/>
          </w:tcPr>
          <w:p w14:paraId="50CFE8FD" w14:textId="77777777" w:rsidR="0042060D" w:rsidRPr="0013733A" w:rsidRDefault="0042060D" w:rsidP="0042060D">
            <w:pPr>
              <w:pStyle w:val="para"/>
              <w:rPr>
                <w:rFonts w:ascii="Century Gothic" w:eastAsia="Century Gothic" w:hAnsi="Century Gothic"/>
                <w:sz w:val="20"/>
                <w:lang w:val="es-ES"/>
              </w:rPr>
            </w:pPr>
          </w:p>
        </w:tc>
        <w:tc>
          <w:tcPr>
            <w:tcW w:w="2356" w:type="pct"/>
          </w:tcPr>
          <w:p w14:paraId="467408F2" w14:textId="41BED3CB" w:rsidR="0042060D" w:rsidRPr="0013733A" w:rsidRDefault="0042060D" w:rsidP="0042060D">
            <w:pPr>
              <w:pStyle w:val="para"/>
              <w:rPr>
                <w:rFonts w:ascii="Century Gothic" w:eastAsia="Century Gothic" w:hAnsi="Century Gothic"/>
                <w:sz w:val="20"/>
                <w:lang w:val="es-ES"/>
              </w:rPr>
            </w:pPr>
          </w:p>
        </w:tc>
      </w:tr>
      <w:tr w:rsidR="007325E9" w:rsidRPr="000D532A" w14:paraId="6C7FC503" w14:textId="42185327" w:rsidTr="007F18A3">
        <w:trPr>
          <w:trHeight w:val="300"/>
        </w:trPr>
        <w:tc>
          <w:tcPr>
            <w:tcW w:w="584" w:type="pct"/>
            <w:shd w:val="clear" w:color="auto" w:fill="FFFF99"/>
            <w:tcMar>
              <w:left w:w="105" w:type="dxa"/>
              <w:right w:w="105" w:type="dxa"/>
            </w:tcMar>
          </w:tcPr>
          <w:p w14:paraId="42BAEAB7" w14:textId="77777777" w:rsidR="007325E9" w:rsidRPr="00071916" w:rsidRDefault="007325E9" w:rsidP="000D2310">
            <w:pPr>
              <w:pStyle w:val="para"/>
              <w:rPr>
                <w:rFonts w:ascii="Century Gothic" w:eastAsia="Century Gothic" w:hAnsi="Century Gothic"/>
                <w:sz w:val="20"/>
              </w:rPr>
            </w:pPr>
            <w:r w:rsidRPr="00071916">
              <w:rPr>
                <w:rFonts w:ascii="Century Gothic" w:eastAsia="Century Gothic" w:hAnsi="Century Gothic"/>
                <w:sz w:val="20"/>
              </w:rPr>
              <w:t>6.3.3</w:t>
            </w:r>
          </w:p>
        </w:tc>
        <w:tc>
          <w:tcPr>
            <w:tcW w:w="1398" w:type="pct"/>
            <w:tcMar>
              <w:left w:w="105" w:type="dxa"/>
              <w:right w:w="105" w:type="dxa"/>
            </w:tcMar>
          </w:tcPr>
          <w:p w14:paraId="5869A1F5" w14:textId="77777777" w:rsidR="000D532A" w:rsidRPr="000D532A" w:rsidRDefault="000D532A" w:rsidP="000D532A">
            <w:pPr>
              <w:pStyle w:val="para"/>
              <w:rPr>
                <w:rFonts w:ascii="Century Gothic" w:eastAsia="Century Gothic" w:hAnsi="Century Gothic"/>
                <w:sz w:val="20"/>
              </w:rPr>
            </w:pPr>
            <w:proofErr w:type="spellStart"/>
            <w:r w:rsidRPr="000D532A">
              <w:rPr>
                <w:rFonts w:ascii="MS Gothic" w:eastAsia="MS Gothic" w:hAnsi="MS Gothic" w:cs="MS Gothic" w:hint="eastAsia"/>
                <w:sz w:val="20"/>
                <w:lang w:val="es-ES"/>
              </w:rPr>
              <w:t>不</w:t>
            </w:r>
            <w:r w:rsidRPr="000D532A">
              <w:rPr>
                <w:rFonts w:ascii="Microsoft JhengHei" w:eastAsia="Microsoft JhengHei" w:hAnsi="Microsoft JhengHei" w:cs="Microsoft JhengHei" w:hint="eastAsia"/>
                <w:sz w:val="20"/>
                <w:lang w:val="es-ES"/>
              </w:rPr>
              <w:t>应将工厂发放的防护服和个人服装存放在同一储物柜内</w:t>
            </w:r>
            <w:r w:rsidRPr="000D532A">
              <w:rPr>
                <w:rFonts w:ascii="Microsoft JhengHei" w:eastAsia="Microsoft JhengHei" w:hAnsi="Microsoft JhengHei" w:cs="Microsoft JhengHei" w:hint="eastAsia"/>
                <w:sz w:val="20"/>
              </w:rPr>
              <w:t>，</w:t>
            </w:r>
            <w:r w:rsidRPr="000D532A">
              <w:rPr>
                <w:rFonts w:ascii="Microsoft JhengHei" w:eastAsia="Microsoft JhengHei" w:hAnsi="Microsoft JhengHei" w:cs="Microsoft JhengHei" w:hint="eastAsia"/>
                <w:sz w:val="20"/>
                <w:lang w:val="es-ES"/>
              </w:rPr>
              <w:t>或应根据风险适当的隔</w:t>
            </w:r>
            <w:proofErr w:type="spellEnd"/>
          </w:p>
          <w:p w14:paraId="17CB476C" w14:textId="67770E97" w:rsidR="007325E9" w:rsidRPr="000D532A" w:rsidRDefault="000D532A" w:rsidP="000D532A">
            <w:pPr>
              <w:pStyle w:val="para"/>
              <w:rPr>
                <w:rFonts w:ascii="Century Gothic" w:eastAsia="Century Gothic" w:hAnsi="Century Gothic"/>
                <w:sz w:val="20"/>
              </w:rPr>
            </w:pPr>
            <w:r w:rsidRPr="000D532A">
              <w:rPr>
                <w:rFonts w:ascii="MS Gothic" w:eastAsia="MS Gothic" w:hAnsi="MS Gothic" w:cs="MS Gothic" w:hint="eastAsia"/>
                <w:sz w:val="20"/>
                <w:lang w:val="es-ES"/>
              </w:rPr>
              <w:t>离。</w:t>
            </w:r>
          </w:p>
        </w:tc>
        <w:tc>
          <w:tcPr>
            <w:tcW w:w="662" w:type="pct"/>
          </w:tcPr>
          <w:p w14:paraId="71DC6D72" w14:textId="77777777" w:rsidR="007325E9" w:rsidRPr="000D532A" w:rsidRDefault="007325E9" w:rsidP="000D2310">
            <w:pPr>
              <w:pStyle w:val="para"/>
              <w:rPr>
                <w:rFonts w:ascii="Century Gothic" w:eastAsia="Century Gothic" w:hAnsi="Century Gothic"/>
                <w:sz w:val="20"/>
              </w:rPr>
            </w:pPr>
          </w:p>
        </w:tc>
        <w:tc>
          <w:tcPr>
            <w:tcW w:w="2356" w:type="pct"/>
          </w:tcPr>
          <w:p w14:paraId="3A3AE3DF" w14:textId="446500CC" w:rsidR="007325E9" w:rsidRPr="000D532A" w:rsidRDefault="007325E9" w:rsidP="000D2310">
            <w:pPr>
              <w:pStyle w:val="para"/>
              <w:rPr>
                <w:rFonts w:ascii="Century Gothic" w:eastAsia="Century Gothic" w:hAnsi="Century Gothic"/>
                <w:sz w:val="20"/>
              </w:rPr>
            </w:pPr>
          </w:p>
        </w:tc>
      </w:tr>
      <w:tr w:rsidR="007325E9" w:rsidRPr="0016371E" w14:paraId="2716C4B3" w14:textId="45BC760B" w:rsidTr="007F18A3">
        <w:trPr>
          <w:trHeight w:val="300"/>
        </w:trPr>
        <w:tc>
          <w:tcPr>
            <w:tcW w:w="584" w:type="pct"/>
            <w:shd w:val="clear" w:color="auto" w:fill="FFFF99"/>
            <w:tcMar>
              <w:left w:w="105" w:type="dxa"/>
              <w:right w:w="105" w:type="dxa"/>
            </w:tcMar>
          </w:tcPr>
          <w:p w14:paraId="7CB5E891" w14:textId="77777777" w:rsidR="007325E9" w:rsidRPr="00071916" w:rsidRDefault="007325E9" w:rsidP="000D2310">
            <w:pPr>
              <w:pStyle w:val="para"/>
              <w:rPr>
                <w:rFonts w:ascii="Century Gothic" w:eastAsia="Century Gothic" w:hAnsi="Century Gothic"/>
                <w:sz w:val="20"/>
              </w:rPr>
            </w:pPr>
            <w:r w:rsidRPr="00071916">
              <w:rPr>
                <w:rFonts w:ascii="Century Gothic" w:eastAsia="Century Gothic" w:hAnsi="Century Gothic"/>
                <w:sz w:val="20"/>
              </w:rPr>
              <w:t>6.3.4</w:t>
            </w:r>
          </w:p>
        </w:tc>
        <w:tc>
          <w:tcPr>
            <w:tcW w:w="1398" w:type="pct"/>
            <w:tcMar>
              <w:left w:w="105" w:type="dxa"/>
              <w:right w:w="105" w:type="dxa"/>
            </w:tcMar>
          </w:tcPr>
          <w:p w14:paraId="4587C225" w14:textId="77777777" w:rsidR="000D532A" w:rsidRPr="000D532A" w:rsidRDefault="000D532A" w:rsidP="000D532A">
            <w:pPr>
              <w:pStyle w:val="ListBullet"/>
              <w:numPr>
                <w:ilvl w:val="0"/>
                <w:numId w:val="0"/>
              </w:numPr>
              <w:spacing w:before="0" w:after="120"/>
              <w:rPr>
                <w:rFonts w:ascii="Century Gothic" w:eastAsia="Century Gothic" w:hAnsi="Century Gothic" w:cs="Times New Roman"/>
                <w:sz w:val="20"/>
                <w:szCs w:val="20"/>
                <w:lang w:val="es-ES"/>
              </w:rPr>
            </w:pPr>
            <w:proofErr w:type="spellStart"/>
            <w:r w:rsidRPr="000D532A">
              <w:rPr>
                <w:rFonts w:ascii="Microsoft JhengHei" w:eastAsia="Microsoft JhengHei" w:hAnsi="Microsoft JhengHei" w:cs="Microsoft JhengHei" w:hint="eastAsia"/>
                <w:sz w:val="20"/>
                <w:szCs w:val="20"/>
                <w:lang w:val="es-ES"/>
              </w:rPr>
              <w:t>应提供适当的位置且充足的洗手设施。此类洗手设施应至少提供</w:t>
            </w:r>
            <w:proofErr w:type="spellEnd"/>
            <w:r w:rsidRPr="000D532A">
              <w:rPr>
                <w:rFonts w:ascii="Microsoft JhengHei" w:eastAsia="Microsoft JhengHei" w:hAnsi="Microsoft JhengHei" w:cs="Microsoft JhengHei" w:hint="eastAsia"/>
                <w:sz w:val="20"/>
                <w:szCs w:val="20"/>
                <w:lang w:val="es-ES"/>
              </w:rPr>
              <w:t>：</w:t>
            </w:r>
          </w:p>
          <w:p w14:paraId="042FD193" w14:textId="40D6B6FD" w:rsidR="000D532A" w:rsidRPr="000D532A" w:rsidRDefault="000D532A" w:rsidP="000D532A">
            <w:pPr>
              <w:pStyle w:val="ListBullet"/>
              <w:spacing w:before="0" w:after="120"/>
              <w:ind w:hanging="284"/>
              <w:rPr>
                <w:rFonts w:ascii="Century Gothic" w:eastAsia="Century Gothic" w:hAnsi="Century Gothic" w:cs="Times New Roman"/>
                <w:sz w:val="20"/>
                <w:szCs w:val="20"/>
                <w:lang w:val="es-ES"/>
              </w:rPr>
            </w:pPr>
            <w:proofErr w:type="spellStart"/>
            <w:r w:rsidRPr="000D532A">
              <w:rPr>
                <w:rFonts w:ascii="MS Gothic" w:eastAsia="MS Gothic" w:hAnsi="MS Gothic" w:cs="MS Gothic" w:hint="eastAsia"/>
                <w:sz w:val="20"/>
                <w:szCs w:val="20"/>
                <w:lang w:val="es-ES"/>
              </w:rPr>
              <w:t>温度合适的充足水量，以鼓励洗手</w:t>
            </w:r>
            <w:proofErr w:type="spellEnd"/>
            <w:r w:rsidRPr="000D532A">
              <w:rPr>
                <w:rFonts w:ascii="Century Gothic" w:eastAsia="Century Gothic" w:hAnsi="Century Gothic" w:cs="Times New Roman"/>
                <w:sz w:val="20"/>
                <w:szCs w:val="20"/>
                <w:lang w:val="es-ES"/>
              </w:rPr>
              <w:t xml:space="preserve"> </w:t>
            </w:r>
          </w:p>
          <w:p w14:paraId="3987967F" w14:textId="5BFBA346" w:rsidR="000D532A" w:rsidRPr="000D532A" w:rsidRDefault="000D532A" w:rsidP="000D532A">
            <w:pPr>
              <w:pStyle w:val="ListBullet"/>
              <w:spacing w:before="0" w:after="120"/>
              <w:ind w:hanging="284"/>
              <w:rPr>
                <w:rFonts w:ascii="Century Gothic" w:eastAsia="Century Gothic" w:hAnsi="Century Gothic" w:cs="Times New Roman"/>
                <w:sz w:val="20"/>
                <w:szCs w:val="20"/>
                <w:lang w:val="es-ES"/>
              </w:rPr>
            </w:pPr>
            <w:proofErr w:type="spellStart"/>
            <w:r w:rsidRPr="000D532A">
              <w:rPr>
                <w:rFonts w:ascii="MS Gothic" w:eastAsia="MS Gothic" w:hAnsi="MS Gothic" w:cs="MS Gothic" w:hint="eastAsia"/>
                <w:sz w:val="20"/>
                <w:szCs w:val="20"/>
                <w:lang w:val="es-ES"/>
              </w:rPr>
              <w:t>无香液体肥皂或泡沫皂</w:t>
            </w:r>
            <w:proofErr w:type="spellEnd"/>
            <w:r w:rsidRPr="000D532A">
              <w:rPr>
                <w:rFonts w:ascii="Century Gothic" w:eastAsia="Century Gothic" w:hAnsi="Century Gothic" w:cs="Times New Roman"/>
                <w:sz w:val="20"/>
                <w:szCs w:val="20"/>
                <w:lang w:val="es-ES"/>
              </w:rPr>
              <w:t xml:space="preserve"> </w:t>
            </w:r>
          </w:p>
          <w:p w14:paraId="21A5526A" w14:textId="09CE79A4" w:rsidR="000D532A" w:rsidRPr="000D532A" w:rsidRDefault="000D532A" w:rsidP="000D532A">
            <w:pPr>
              <w:pStyle w:val="ListBullet"/>
              <w:spacing w:before="0" w:after="120"/>
              <w:ind w:hanging="284"/>
              <w:rPr>
                <w:rFonts w:ascii="Century Gothic" w:eastAsia="Century Gothic" w:hAnsi="Century Gothic" w:cs="Times New Roman"/>
                <w:sz w:val="20"/>
                <w:szCs w:val="20"/>
                <w:lang w:val="es-ES"/>
              </w:rPr>
            </w:pPr>
            <w:proofErr w:type="spellStart"/>
            <w:r w:rsidRPr="000D532A">
              <w:rPr>
                <w:rFonts w:ascii="MS Gothic" w:eastAsia="MS Gothic" w:hAnsi="MS Gothic" w:cs="MS Gothic" w:hint="eastAsia"/>
                <w:sz w:val="20"/>
                <w:szCs w:val="20"/>
                <w:lang w:val="es-ES"/>
              </w:rPr>
              <w:t>充足的干手</w:t>
            </w:r>
            <w:r w:rsidRPr="000D532A">
              <w:rPr>
                <w:rFonts w:ascii="Microsoft JhengHei" w:eastAsia="Microsoft JhengHei" w:hAnsi="Microsoft JhengHei" w:cs="Microsoft JhengHei" w:hint="eastAsia"/>
                <w:sz w:val="20"/>
                <w:szCs w:val="20"/>
                <w:lang w:val="es-ES"/>
              </w:rPr>
              <w:t>设施</w:t>
            </w:r>
            <w:proofErr w:type="spellEnd"/>
            <w:r w:rsidRPr="000D532A">
              <w:rPr>
                <w:rFonts w:ascii="Century Gothic" w:eastAsia="Century Gothic" w:hAnsi="Century Gothic" w:cs="Times New Roman"/>
                <w:sz w:val="20"/>
                <w:szCs w:val="20"/>
                <w:lang w:val="es-ES"/>
              </w:rPr>
              <w:t xml:space="preserve"> </w:t>
            </w:r>
          </w:p>
          <w:p w14:paraId="591F76A0" w14:textId="5D6C27DC" w:rsidR="007325E9" w:rsidRPr="0013733A" w:rsidRDefault="00B22B5E" w:rsidP="000D532A">
            <w:pPr>
              <w:pStyle w:val="ListBullet"/>
              <w:numPr>
                <w:ilvl w:val="0"/>
                <w:numId w:val="0"/>
              </w:numPr>
              <w:spacing w:before="0" w:after="120"/>
              <w:ind w:left="284" w:hanging="284"/>
              <w:rPr>
                <w:rFonts w:ascii="Century Gothic" w:eastAsia="Century Gothic" w:hAnsi="Century Gothic" w:cs="Times New Roman"/>
                <w:sz w:val="20"/>
                <w:szCs w:val="20"/>
                <w:lang w:val="es-ES"/>
              </w:rPr>
            </w:pPr>
            <w:r w:rsidRPr="00B22B5E">
              <w:rPr>
                <w:rFonts w:ascii="Century Gothic" w:eastAsia="Century Gothic" w:hAnsi="Century Gothic" w:cs="Times New Roman"/>
                <w:sz w:val="20"/>
                <w:szCs w:val="20"/>
                <w:lang w:val="es-ES"/>
              </w:rPr>
              <w:t>•</w:t>
            </w:r>
            <w:r>
              <w:rPr>
                <w:rFonts w:ascii="Century Gothic" w:eastAsia="Century Gothic" w:hAnsi="Century Gothic" w:cs="Times New Roman"/>
                <w:sz w:val="20"/>
                <w:szCs w:val="20"/>
                <w:lang w:val="es-ES"/>
              </w:rPr>
              <w:t xml:space="preserve"> </w:t>
            </w:r>
            <w:r w:rsidR="000D532A" w:rsidRPr="000D532A">
              <w:rPr>
                <w:rFonts w:ascii="Century Gothic" w:eastAsia="Century Gothic" w:hAnsi="Century Gothic" w:cs="Times New Roman"/>
                <w:sz w:val="20"/>
                <w:szCs w:val="20"/>
                <w:lang w:val="es-ES"/>
              </w:rPr>
              <w:t xml:space="preserve"> </w:t>
            </w:r>
            <w:proofErr w:type="spellStart"/>
            <w:r w:rsidR="000D532A" w:rsidRPr="000D532A">
              <w:rPr>
                <w:rFonts w:ascii="MS Gothic" w:eastAsia="MS Gothic" w:hAnsi="MS Gothic" w:cs="MS Gothic" w:hint="eastAsia"/>
                <w:sz w:val="20"/>
                <w:szCs w:val="20"/>
                <w:lang w:val="es-ES"/>
              </w:rPr>
              <w:t>建</w:t>
            </w:r>
            <w:r w:rsidR="000D532A" w:rsidRPr="000D532A">
              <w:rPr>
                <w:rFonts w:ascii="Microsoft JhengHei" w:eastAsia="Microsoft JhengHei" w:hAnsi="Microsoft JhengHei" w:cs="Microsoft JhengHei" w:hint="eastAsia"/>
                <w:sz w:val="20"/>
                <w:szCs w:val="20"/>
                <w:lang w:val="es-ES"/>
              </w:rPr>
              <w:t>议提示使用标志（包括以适当语言展示的标志</w:t>
            </w:r>
            <w:proofErr w:type="spellEnd"/>
            <w:r>
              <w:rPr>
                <w:rFonts w:ascii="Microsoft JhengHei" w:eastAsia="Microsoft JhengHei" w:hAnsi="Microsoft JhengHei" w:cs="Microsoft JhengHei"/>
                <w:sz w:val="20"/>
                <w:szCs w:val="20"/>
                <w:lang w:val="es-ES"/>
              </w:rPr>
              <w:t>)</w:t>
            </w:r>
            <w:r w:rsidR="000D532A" w:rsidRPr="000D532A">
              <w:rPr>
                <w:rFonts w:ascii="MS Gothic" w:eastAsia="MS Gothic" w:hAnsi="MS Gothic" w:cs="MS Gothic" w:hint="eastAsia"/>
                <w:sz w:val="20"/>
                <w:szCs w:val="20"/>
                <w:lang w:val="es-ES"/>
              </w:rPr>
              <w:t>。</w:t>
            </w:r>
          </w:p>
        </w:tc>
        <w:tc>
          <w:tcPr>
            <w:tcW w:w="662" w:type="pct"/>
          </w:tcPr>
          <w:p w14:paraId="65B4DC3E" w14:textId="77777777" w:rsidR="007325E9" w:rsidRPr="0013733A" w:rsidRDefault="007325E9" w:rsidP="000D2310">
            <w:pPr>
              <w:pStyle w:val="para"/>
              <w:rPr>
                <w:rFonts w:ascii="Century Gothic" w:eastAsia="Century Gothic" w:hAnsi="Century Gothic"/>
                <w:sz w:val="20"/>
                <w:lang w:val="es-ES"/>
              </w:rPr>
            </w:pPr>
          </w:p>
        </w:tc>
        <w:tc>
          <w:tcPr>
            <w:tcW w:w="2356" w:type="pct"/>
          </w:tcPr>
          <w:p w14:paraId="6A095238" w14:textId="63163324" w:rsidR="007325E9" w:rsidRPr="0013733A" w:rsidRDefault="007325E9" w:rsidP="000D2310">
            <w:pPr>
              <w:pStyle w:val="para"/>
              <w:rPr>
                <w:rFonts w:ascii="Century Gothic" w:eastAsia="Century Gothic" w:hAnsi="Century Gothic"/>
                <w:sz w:val="20"/>
                <w:lang w:val="es-ES"/>
              </w:rPr>
            </w:pPr>
          </w:p>
        </w:tc>
      </w:tr>
      <w:tr w:rsidR="007325E9" w:rsidRPr="00624302" w14:paraId="06E84C9A" w14:textId="19D8B15B" w:rsidTr="007F18A3">
        <w:trPr>
          <w:trHeight w:val="300"/>
        </w:trPr>
        <w:tc>
          <w:tcPr>
            <w:tcW w:w="584" w:type="pct"/>
            <w:shd w:val="clear" w:color="auto" w:fill="FFFF99"/>
            <w:tcMar>
              <w:left w:w="105" w:type="dxa"/>
              <w:right w:w="105" w:type="dxa"/>
            </w:tcMar>
          </w:tcPr>
          <w:p w14:paraId="2F84C212" w14:textId="77777777" w:rsidR="007325E9" w:rsidRPr="00071916" w:rsidRDefault="007325E9" w:rsidP="000D2310">
            <w:pPr>
              <w:pStyle w:val="para"/>
              <w:rPr>
                <w:rFonts w:ascii="Century Gothic" w:eastAsia="Century Gothic" w:hAnsi="Century Gothic"/>
                <w:sz w:val="20"/>
              </w:rPr>
            </w:pPr>
            <w:r w:rsidRPr="00071916">
              <w:rPr>
                <w:rFonts w:ascii="Century Gothic" w:eastAsia="Century Gothic" w:hAnsi="Century Gothic"/>
                <w:sz w:val="20"/>
              </w:rPr>
              <w:t>6.3.5</w:t>
            </w:r>
          </w:p>
        </w:tc>
        <w:tc>
          <w:tcPr>
            <w:tcW w:w="1398" w:type="pct"/>
            <w:tcMar>
              <w:left w:w="105" w:type="dxa"/>
              <w:right w:w="105" w:type="dxa"/>
            </w:tcMar>
          </w:tcPr>
          <w:p w14:paraId="7B288623" w14:textId="77777777" w:rsidR="00E4640C" w:rsidRPr="00E4640C" w:rsidRDefault="00E4640C" w:rsidP="00E4640C">
            <w:pPr>
              <w:pStyle w:val="para"/>
              <w:rPr>
                <w:rFonts w:ascii="Century Gothic" w:eastAsia="Century Gothic" w:hAnsi="Century Gothic"/>
                <w:sz w:val="20"/>
                <w:lang w:val="es-ES"/>
              </w:rPr>
            </w:pPr>
            <w:proofErr w:type="spellStart"/>
            <w:r w:rsidRPr="00E4640C">
              <w:rPr>
                <w:rFonts w:ascii="MS Gothic" w:eastAsia="MS Gothic" w:hAnsi="MS Gothic" w:cs="MS Gothic" w:hint="eastAsia"/>
                <w:sz w:val="20"/>
                <w:lang w:val="es-ES"/>
              </w:rPr>
              <w:t>洗手</w:t>
            </w:r>
            <w:r w:rsidRPr="00E4640C">
              <w:rPr>
                <w:rFonts w:ascii="Microsoft JhengHei" w:eastAsia="Microsoft JhengHei" w:hAnsi="Microsoft JhengHei" w:cs="Microsoft JhengHei" w:hint="eastAsia"/>
                <w:sz w:val="20"/>
                <w:lang w:val="es-ES"/>
              </w:rPr>
              <w:t>间不应直接开向生产或储存区域</w:t>
            </w:r>
            <w:proofErr w:type="spellEnd"/>
            <w:r w:rsidRPr="00E4640C">
              <w:rPr>
                <w:rFonts w:ascii="Microsoft JhengHei" w:eastAsia="Microsoft JhengHei" w:hAnsi="Microsoft JhengHei" w:cs="Microsoft JhengHei" w:hint="eastAsia"/>
                <w:sz w:val="20"/>
                <w:lang w:val="es-ES"/>
              </w:rPr>
              <w:t>。</w:t>
            </w:r>
          </w:p>
          <w:p w14:paraId="4FC3001E" w14:textId="5CAEF3BC" w:rsidR="007325E9" w:rsidRPr="0013733A" w:rsidRDefault="00E4640C" w:rsidP="00E4640C">
            <w:pPr>
              <w:pStyle w:val="para"/>
              <w:rPr>
                <w:rFonts w:ascii="Century Gothic" w:eastAsia="Century Gothic" w:hAnsi="Century Gothic"/>
                <w:sz w:val="20"/>
                <w:lang w:val="es-ES"/>
              </w:rPr>
            </w:pPr>
            <w:proofErr w:type="spellStart"/>
            <w:r w:rsidRPr="00E4640C">
              <w:rPr>
                <w:rFonts w:ascii="MS Gothic" w:eastAsia="MS Gothic" w:hAnsi="MS Gothic" w:cs="MS Gothic" w:hint="eastAsia"/>
                <w:sz w:val="20"/>
                <w:lang w:val="es-ES"/>
              </w:rPr>
              <w:t>洗手</w:t>
            </w:r>
            <w:r w:rsidRPr="00E4640C">
              <w:rPr>
                <w:rFonts w:ascii="Microsoft JhengHei" w:eastAsia="Microsoft JhengHei" w:hAnsi="Microsoft JhengHei" w:cs="Microsoft JhengHei" w:hint="eastAsia"/>
                <w:sz w:val="20"/>
                <w:lang w:val="es-ES"/>
              </w:rPr>
              <w:t>间应提供适用的且充足的洗手设施，如</w:t>
            </w:r>
            <w:proofErr w:type="spellEnd"/>
            <w:r w:rsidRPr="00E4640C">
              <w:rPr>
                <w:rFonts w:ascii="Century Gothic" w:eastAsia="Century Gothic" w:hAnsi="Century Gothic"/>
                <w:sz w:val="20"/>
                <w:lang w:val="es-ES"/>
              </w:rPr>
              <w:t>6.3.4</w:t>
            </w:r>
            <w:proofErr w:type="spellStart"/>
            <w:r w:rsidRPr="00E4640C">
              <w:rPr>
                <w:rFonts w:ascii="MS Gothic" w:eastAsia="MS Gothic" w:hAnsi="MS Gothic" w:cs="MS Gothic" w:hint="eastAsia"/>
                <w:sz w:val="20"/>
                <w:lang w:val="es-ES"/>
              </w:rPr>
              <w:t>所述的要求</w:t>
            </w:r>
            <w:proofErr w:type="spellEnd"/>
            <w:r w:rsidRPr="00E4640C">
              <w:rPr>
                <w:rFonts w:ascii="MS Gothic" w:eastAsia="MS Gothic" w:hAnsi="MS Gothic" w:cs="MS Gothic" w:hint="eastAsia"/>
                <w:sz w:val="20"/>
                <w:lang w:val="es-ES"/>
              </w:rPr>
              <w:t>。</w:t>
            </w:r>
          </w:p>
        </w:tc>
        <w:tc>
          <w:tcPr>
            <w:tcW w:w="662" w:type="pct"/>
          </w:tcPr>
          <w:p w14:paraId="56A62483" w14:textId="77777777" w:rsidR="007325E9" w:rsidRPr="0013733A" w:rsidRDefault="007325E9" w:rsidP="000D2310">
            <w:pPr>
              <w:pStyle w:val="para"/>
              <w:rPr>
                <w:rFonts w:ascii="Century Gothic" w:eastAsia="Century Gothic" w:hAnsi="Century Gothic"/>
                <w:sz w:val="20"/>
                <w:lang w:val="es-ES"/>
              </w:rPr>
            </w:pPr>
          </w:p>
        </w:tc>
        <w:tc>
          <w:tcPr>
            <w:tcW w:w="2356" w:type="pct"/>
          </w:tcPr>
          <w:p w14:paraId="2918B538" w14:textId="08DB0D9E" w:rsidR="007325E9" w:rsidRPr="0013733A" w:rsidRDefault="007325E9" w:rsidP="000D2310">
            <w:pPr>
              <w:pStyle w:val="para"/>
              <w:rPr>
                <w:rFonts w:ascii="Century Gothic" w:eastAsia="Century Gothic" w:hAnsi="Century Gothic"/>
                <w:sz w:val="20"/>
                <w:lang w:val="es-ES"/>
              </w:rPr>
            </w:pPr>
          </w:p>
        </w:tc>
      </w:tr>
      <w:tr w:rsidR="007325E9" w:rsidRPr="0016371E" w14:paraId="6786DE71" w14:textId="23B06521" w:rsidTr="007F18A3">
        <w:trPr>
          <w:trHeight w:val="300"/>
        </w:trPr>
        <w:tc>
          <w:tcPr>
            <w:tcW w:w="584" w:type="pct"/>
            <w:shd w:val="clear" w:color="auto" w:fill="FFFF99"/>
            <w:tcMar>
              <w:left w:w="105" w:type="dxa"/>
              <w:right w:w="105" w:type="dxa"/>
            </w:tcMar>
          </w:tcPr>
          <w:p w14:paraId="18CF7149" w14:textId="77777777" w:rsidR="007325E9" w:rsidRPr="00071916" w:rsidRDefault="007325E9" w:rsidP="000D2310">
            <w:pPr>
              <w:pStyle w:val="para"/>
              <w:rPr>
                <w:rFonts w:ascii="Century Gothic" w:eastAsia="Century Gothic" w:hAnsi="Century Gothic"/>
                <w:sz w:val="20"/>
              </w:rPr>
            </w:pPr>
            <w:r w:rsidRPr="00071916">
              <w:rPr>
                <w:rFonts w:ascii="Century Gothic" w:eastAsia="Century Gothic" w:hAnsi="Century Gothic"/>
                <w:sz w:val="20"/>
              </w:rPr>
              <w:t>6.3.6</w:t>
            </w:r>
          </w:p>
        </w:tc>
        <w:tc>
          <w:tcPr>
            <w:tcW w:w="1398" w:type="pct"/>
            <w:tcMar>
              <w:left w:w="105" w:type="dxa"/>
              <w:right w:w="105" w:type="dxa"/>
            </w:tcMar>
          </w:tcPr>
          <w:p w14:paraId="6939BFFB" w14:textId="6E2DFD25" w:rsidR="007325E9" w:rsidRPr="0013733A" w:rsidRDefault="00E4640C" w:rsidP="00F11788">
            <w:pPr>
              <w:pStyle w:val="para"/>
              <w:rPr>
                <w:rFonts w:ascii="Century Gothic" w:eastAsia="Century Gothic" w:hAnsi="Century Gothic"/>
                <w:sz w:val="20"/>
                <w:lang w:val="es-ES"/>
              </w:rPr>
            </w:pPr>
            <w:proofErr w:type="spellStart"/>
            <w:r w:rsidRPr="00E4640C">
              <w:rPr>
                <w:rFonts w:ascii="Microsoft JhengHei" w:eastAsia="Microsoft JhengHei" w:hAnsi="Microsoft JhengHei" w:cs="Microsoft JhengHei" w:hint="eastAsia"/>
                <w:sz w:val="20"/>
                <w:lang w:val="es-ES"/>
              </w:rPr>
              <w:t>访客和承包商的设施应符合工厂的个人卫生要求</w:t>
            </w:r>
            <w:proofErr w:type="spellEnd"/>
            <w:r w:rsidRPr="00E4640C">
              <w:rPr>
                <w:rFonts w:ascii="Microsoft JhengHei" w:eastAsia="Microsoft JhengHei" w:hAnsi="Microsoft JhengHei" w:cs="Microsoft JhengHei" w:hint="eastAsia"/>
                <w:sz w:val="20"/>
                <w:lang w:val="es-ES"/>
              </w:rPr>
              <w:t>。</w:t>
            </w:r>
          </w:p>
        </w:tc>
        <w:tc>
          <w:tcPr>
            <w:tcW w:w="662" w:type="pct"/>
          </w:tcPr>
          <w:p w14:paraId="0B9004F9" w14:textId="77777777" w:rsidR="007325E9" w:rsidRPr="0013733A" w:rsidRDefault="007325E9" w:rsidP="000D2310">
            <w:pPr>
              <w:pStyle w:val="para"/>
              <w:rPr>
                <w:rFonts w:ascii="Century Gothic" w:eastAsia="Century Gothic" w:hAnsi="Century Gothic"/>
                <w:sz w:val="20"/>
                <w:lang w:val="es-ES"/>
              </w:rPr>
            </w:pPr>
          </w:p>
        </w:tc>
        <w:tc>
          <w:tcPr>
            <w:tcW w:w="2356" w:type="pct"/>
          </w:tcPr>
          <w:p w14:paraId="41247BA1" w14:textId="739739C4" w:rsidR="007325E9" w:rsidRPr="0013733A" w:rsidRDefault="007325E9" w:rsidP="000D2310">
            <w:pPr>
              <w:pStyle w:val="para"/>
              <w:rPr>
                <w:rFonts w:ascii="Century Gothic" w:eastAsia="Century Gothic" w:hAnsi="Century Gothic"/>
                <w:sz w:val="20"/>
                <w:lang w:val="es-ES"/>
              </w:rPr>
            </w:pPr>
          </w:p>
        </w:tc>
      </w:tr>
      <w:tr w:rsidR="007325E9" w:rsidRPr="00071916" w14:paraId="73ACA9AD" w14:textId="3B60487F" w:rsidTr="007F18A3">
        <w:trPr>
          <w:trHeight w:val="300"/>
        </w:trPr>
        <w:tc>
          <w:tcPr>
            <w:tcW w:w="584" w:type="pct"/>
            <w:shd w:val="clear" w:color="auto" w:fill="FFFF99"/>
            <w:tcMar>
              <w:left w:w="105" w:type="dxa"/>
              <w:right w:w="105" w:type="dxa"/>
            </w:tcMar>
          </w:tcPr>
          <w:p w14:paraId="3C108239" w14:textId="77777777" w:rsidR="007325E9" w:rsidRPr="00071916" w:rsidRDefault="007325E9" w:rsidP="000D2310">
            <w:pPr>
              <w:pStyle w:val="para"/>
              <w:rPr>
                <w:rFonts w:ascii="Century Gothic" w:eastAsia="Century Gothic" w:hAnsi="Century Gothic"/>
                <w:sz w:val="20"/>
              </w:rPr>
            </w:pPr>
            <w:r w:rsidRPr="00071916">
              <w:rPr>
                <w:rFonts w:ascii="Century Gothic" w:eastAsia="Century Gothic" w:hAnsi="Century Gothic"/>
                <w:sz w:val="20"/>
              </w:rPr>
              <w:t>6.3.7</w:t>
            </w:r>
          </w:p>
        </w:tc>
        <w:tc>
          <w:tcPr>
            <w:tcW w:w="1398" w:type="pct"/>
            <w:tcMar>
              <w:left w:w="105" w:type="dxa"/>
              <w:right w:w="105" w:type="dxa"/>
            </w:tcMar>
          </w:tcPr>
          <w:p w14:paraId="60609122" w14:textId="1874EFDB" w:rsidR="007325E9" w:rsidRPr="00071916" w:rsidRDefault="007E136B" w:rsidP="00F11788">
            <w:pPr>
              <w:pStyle w:val="para"/>
              <w:rPr>
                <w:rFonts w:ascii="Century Gothic" w:eastAsia="Century Gothic" w:hAnsi="Century Gothic"/>
                <w:sz w:val="20"/>
              </w:rPr>
            </w:pPr>
            <w:proofErr w:type="spellStart"/>
            <w:r w:rsidRPr="007E136B">
              <w:rPr>
                <w:rFonts w:ascii="Microsoft JhengHei" w:eastAsia="Microsoft JhengHei" w:hAnsi="Microsoft JhengHei" w:cs="Microsoft JhengHei" w:hint="eastAsia"/>
                <w:sz w:val="20"/>
              </w:rPr>
              <w:t>带入生产场所的所有食品均应存放在干净且卫生的状态。食品应在指定区域内食用</w:t>
            </w:r>
            <w:proofErr w:type="spellEnd"/>
            <w:r w:rsidRPr="007E136B">
              <w:rPr>
                <w:rFonts w:ascii="Microsoft JhengHei" w:eastAsia="Microsoft JhengHei" w:hAnsi="Microsoft JhengHei" w:cs="Microsoft JhengHei" w:hint="eastAsia"/>
                <w:sz w:val="20"/>
              </w:rPr>
              <w:t>。</w:t>
            </w:r>
          </w:p>
        </w:tc>
        <w:tc>
          <w:tcPr>
            <w:tcW w:w="662" w:type="pct"/>
          </w:tcPr>
          <w:p w14:paraId="3809D1CB" w14:textId="77777777" w:rsidR="007325E9" w:rsidRPr="00071916" w:rsidRDefault="007325E9" w:rsidP="000D2310">
            <w:pPr>
              <w:pStyle w:val="para"/>
              <w:rPr>
                <w:rFonts w:ascii="Century Gothic" w:eastAsia="Century Gothic" w:hAnsi="Century Gothic"/>
                <w:sz w:val="20"/>
              </w:rPr>
            </w:pPr>
          </w:p>
        </w:tc>
        <w:tc>
          <w:tcPr>
            <w:tcW w:w="2356" w:type="pct"/>
          </w:tcPr>
          <w:p w14:paraId="77CA0DDE" w14:textId="1884C1C1" w:rsidR="007325E9" w:rsidRPr="00071916" w:rsidRDefault="007325E9" w:rsidP="000D2310">
            <w:pPr>
              <w:pStyle w:val="para"/>
              <w:rPr>
                <w:rFonts w:ascii="Century Gothic" w:eastAsia="Century Gothic" w:hAnsi="Century Gothic"/>
                <w:sz w:val="20"/>
              </w:rPr>
            </w:pPr>
          </w:p>
        </w:tc>
      </w:tr>
      <w:tr w:rsidR="007325E9" w:rsidRPr="006C2607" w14:paraId="17719825" w14:textId="217EC7C5" w:rsidTr="007F18A3">
        <w:trPr>
          <w:trHeight w:val="300"/>
        </w:trPr>
        <w:tc>
          <w:tcPr>
            <w:tcW w:w="584" w:type="pct"/>
            <w:shd w:val="clear" w:color="auto" w:fill="FFFF99"/>
            <w:tcMar>
              <w:left w:w="105" w:type="dxa"/>
              <w:right w:w="105" w:type="dxa"/>
            </w:tcMar>
          </w:tcPr>
          <w:p w14:paraId="41F65A5E" w14:textId="77777777" w:rsidR="007325E9" w:rsidRPr="00071916" w:rsidRDefault="007325E9" w:rsidP="000D2310">
            <w:pPr>
              <w:pStyle w:val="para"/>
              <w:rPr>
                <w:rFonts w:ascii="Century Gothic" w:eastAsia="Century Gothic" w:hAnsi="Century Gothic"/>
                <w:sz w:val="20"/>
              </w:rPr>
            </w:pPr>
            <w:r w:rsidRPr="00071916">
              <w:rPr>
                <w:rFonts w:ascii="Century Gothic" w:eastAsia="Century Gothic" w:hAnsi="Century Gothic"/>
                <w:sz w:val="20"/>
              </w:rPr>
              <w:lastRenderedPageBreak/>
              <w:t>6.3.8</w:t>
            </w:r>
          </w:p>
        </w:tc>
        <w:tc>
          <w:tcPr>
            <w:tcW w:w="1398" w:type="pct"/>
            <w:tcMar>
              <w:left w:w="105" w:type="dxa"/>
              <w:right w:w="105" w:type="dxa"/>
            </w:tcMar>
          </w:tcPr>
          <w:p w14:paraId="2B0107B1" w14:textId="072EFAF3" w:rsidR="006C2607" w:rsidRPr="006C2607" w:rsidRDefault="006C2607" w:rsidP="006C2607">
            <w:pPr>
              <w:pStyle w:val="para"/>
              <w:rPr>
                <w:rFonts w:ascii="Century Gothic" w:eastAsia="Century Gothic" w:hAnsi="Century Gothic"/>
                <w:sz w:val="20"/>
              </w:rPr>
            </w:pPr>
            <w:proofErr w:type="spellStart"/>
            <w:r w:rsidRPr="006C2607">
              <w:rPr>
                <w:rFonts w:ascii="MS Gothic" w:eastAsia="MS Gothic" w:hAnsi="MS Gothic" w:cs="MS Gothic" w:hint="eastAsia"/>
                <w:sz w:val="20"/>
                <w:lang w:val="es-ES"/>
              </w:rPr>
              <w:t>生</w:t>
            </w:r>
            <w:r w:rsidRPr="006C2607">
              <w:rPr>
                <w:rFonts w:ascii="Microsoft JhengHei" w:eastAsia="Microsoft JhengHei" w:hAnsi="Microsoft JhengHei" w:cs="Microsoft JhengHei" w:hint="eastAsia"/>
                <w:sz w:val="20"/>
                <w:lang w:val="es-ES"/>
              </w:rPr>
              <w:t>产、储存和其他区域</w:t>
            </w:r>
            <w:r w:rsidRPr="006C2607">
              <w:rPr>
                <w:rFonts w:ascii="Microsoft JhengHei" w:eastAsia="Microsoft JhengHei" w:hAnsi="Microsoft JhengHei" w:cs="Microsoft JhengHei" w:hint="eastAsia"/>
                <w:sz w:val="20"/>
              </w:rPr>
              <w:t>，</w:t>
            </w:r>
            <w:r w:rsidRPr="006C2607">
              <w:rPr>
                <w:rFonts w:ascii="Microsoft JhengHei" w:eastAsia="Microsoft JhengHei" w:hAnsi="Microsoft JhengHei" w:cs="Microsoft JhengHei" w:hint="eastAsia"/>
                <w:sz w:val="20"/>
                <w:lang w:val="es-ES"/>
              </w:rPr>
              <w:t>如实验室、工程间、仓库、储物柜和更衣室</w:t>
            </w:r>
            <w:r w:rsidRPr="006C2607">
              <w:rPr>
                <w:rFonts w:ascii="Microsoft JhengHei" w:eastAsia="Microsoft JhengHei" w:hAnsi="Microsoft JhengHei" w:cs="Microsoft JhengHei" w:hint="eastAsia"/>
                <w:sz w:val="20"/>
              </w:rPr>
              <w:t>，</w:t>
            </w:r>
            <w:r w:rsidRPr="006C2607">
              <w:rPr>
                <w:rFonts w:ascii="Microsoft JhengHei" w:eastAsia="Microsoft JhengHei" w:hAnsi="Microsoft JhengHei" w:cs="Microsoft JhengHei" w:hint="eastAsia"/>
                <w:sz w:val="20"/>
                <w:lang w:val="es-ES"/>
              </w:rPr>
              <w:t>严禁进食</w:t>
            </w:r>
            <w:r w:rsidRPr="006C2607">
              <w:rPr>
                <w:rFonts w:ascii="Microsoft JhengHei" w:eastAsia="Microsoft JhengHei" w:hAnsi="Microsoft JhengHei" w:cs="Microsoft JhengHei" w:hint="eastAsia"/>
                <w:sz w:val="20"/>
              </w:rPr>
              <w:t>（</w:t>
            </w:r>
            <w:r w:rsidRPr="006C2607">
              <w:rPr>
                <w:rFonts w:ascii="Microsoft JhengHei" w:eastAsia="Microsoft JhengHei" w:hAnsi="Microsoft JhengHei" w:cs="Microsoft JhengHei" w:hint="eastAsia"/>
                <w:sz w:val="20"/>
                <w:lang w:val="es-ES"/>
              </w:rPr>
              <w:t>包</w:t>
            </w:r>
            <w:r w:rsidRPr="006C2607">
              <w:rPr>
                <w:rFonts w:ascii="MS Gothic" w:eastAsia="MS Gothic" w:hAnsi="MS Gothic" w:cs="MS Gothic" w:hint="eastAsia"/>
                <w:sz w:val="20"/>
                <w:lang w:val="es-ES"/>
              </w:rPr>
              <w:t>括吃糖果和咀嚼口香糖或烟草</w:t>
            </w:r>
            <w:proofErr w:type="spellEnd"/>
            <w:r w:rsidRPr="006C2607">
              <w:rPr>
                <w:rFonts w:ascii="MS Gothic" w:eastAsia="MS Gothic" w:hAnsi="MS Gothic" w:cs="MS Gothic" w:hint="eastAsia"/>
                <w:sz w:val="20"/>
              </w:rPr>
              <w:t>）</w:t>
            </w:r>
            <w:r w:rsidRPr="006C2607">
              <w:rPr>
                <w:rFonts w:ascii="MS Gothic" w:eastAsia="MS Gothic" w:hAnsi="MS Gothic" w:cs="MS Gothic" w:hint="eastAsia"/>
                <w:sz w:val="20"/>
                <w:lang w:val="es-ES"/>
              </w:rPr>
              <w:t>、</w:t>
            </w:r>
            <w:proofErr w:type="spellStart"/>
            <w:r w:rsidRPr="006C2607">
              <w:rPr>
                <w:rFonts w:ascii="Microsoft JhengHei" w:eastAsia="Microsoft JhengHei" w:hAnsi="Microsoft JhengHei" w:cs="Microsoft JhengHei" w:hint="eastAsia"/>
                <w:sz w:val="20"/>
                <w:lang w:val="es-ES"/>
              </w:rPr>
              <w:t>饮水和吸烟</w:t>
            </w:r>
            <w:proofErr w:type="spellEnd"/>
            <w:r w:rsidRPr="006C2607">
              <w:rPr>
                <w:rFonts w:ascii="Microsoft JhengHei" w:eastAsia="Microsoft JhengHei" w:hAnsi="Microsoft JhengHei" w:cs="Microsoft JhengHei" w:hint="eastAsia"/>
                <w:sz w:val="20"/>
                <w:lang w:val="es-ES"/>
              </w:rPr>
              <w:t>。</w:t>
            </w:r>
          </w:p>
          <w:p w14:paraId="440F3BB0" w14:textId="0612285C" w:rsidR="007325E9" w:rsidRPr="006C2607" w:rsidRDefault="006C2607" w:rsidP="006C2607">
            <w:pPr>
              <w:pStyle w:val="para"/>
              <w:rPr>
                <w:rFonts w:ascii="Century Gothic" w:eastAsia="Century Gothic" w:hAnsi="Century Gothic"/>
                <w:sz w:val="20"/>
              </w:rPr>
            </w:pPr>
            <w:proofErr w:type="spellStart"/>
            <w:r w:rsidRPr="006C2607">
              <w:rPr>
                <w:rFonts w:ascii="MS Gothic" w:eastAsia="MS Gothic" w:hAnsi="MS Gothic" w:cs="MS Gothic" w:hint="eastAsia"/>
                <w:sz w:val="20"/>
                <w:lang w:val="es-ES"/>
              </w:rPr>
              <w:t>如果人</w:t>
            </w:r>
            <w:r w:rsidRPr="006C2607">
              <w:rPr>
                <w:rFonts w:ascii="Microsoft JhengHei" w:eastAsia="Microsoft JhengHei" w:hAnsi="Microsoft JhengHei" w:cs="Microsoft JhengHei" w:hint="eastAsia"/>
                <w:sz w:val="20"/>
                <w:lang w:val="es-ES"/>
              </w:rPr>
              <w:t>员不可能为了这些目的而离开他们的工作区域</w:t>
            </w:r>
            <w:r w:rsidRPr="006C2607">
              <w:rPr>
                <w:rFonts w:ascii="Microsoft JhengHei" w:eastAsia="Microsoft JhengHei" w:hAnsi="Microsoft JhengHei" w:cs="Microsoft JhengHei" w:hint="eastAsia"/>
                <w:sz w:val="20"/>
              </w:rPr>
              <w:t>，</w:t>
            </w:r>
            <w:r w:rsidRPr="006C2607">
              <w:rPr>
                <w:rFonts w:ascii="Microsoft JhengHei" w:eastAsia="Microsoft JhengHei" w:hAnsi="Microsoft JhengHei" w:cs="Microsoft JhengHei" w:hint="eastAsia"/>
                <w:sz w:val="20"/>
                <w:lang w:val="es-ES"/>
              </w:rPr>
              <w:t>则应提供与制造区域隔离的指</w:t>
            </w:r>
            <w:r w:rsidRPr="006C2607">
              <w:rPr>
                <w:rFonts w:ascii="MS Gothic" w:eastAsia="MS Gothic" w:hAnsi="MS Gothic" w:cs="MS Gothic" w:hint="eastAsia"/>
                <w:sz w:val="20"/>
                <w:lang w:val="es-ES"/>
              </w:rPr>
              <w:t>定的、受控制的</w:t>
            </w:r>
            <w:r w:rsidRPr="006C2607">
              <w:rPr>
                <w:rFonts w:ascii="Microsoft JhengHei" w:eastAsia="Microsoft JhengHei" w:hAnsi="Microsoft JhengHei" w:cs="Microsoft JhengHei" w:hint="eastAsia"/>
                <w:sz w:val="20"/>
                <w:lang w:val="es-ES"/>
              </w:rPr>
              <w:t>设施</w:t>
            </w:r>
            <w:proofErr w:type="spellEnd"/>
            <w:r w:rsidRPr="006C2607">
              <w:rPr>
                <w:rFonts w:ascii="Century Gothic" w:eastAsia="Century Gothic" w:hAnsi="Century Gothic"/>
                <w:sz w:val="20"/>
              </w:rPr>
              <w:t>(</w:t>
            </w:r>
            <w:proofErr w:type="spellStart"/>
            <w:r w:rsidRPr="006C2607">
              <w:rPr>
                <w:rFonts w:ascii="MS Gothic" w:eastAsia="MS Gothic" w:hAnsi="MS Gothic" w:cs="MS Gothic" w:hint="eastAsia"/>
                <w:sz w:val="20"/>
                <w:lang w:val="es-ES"/>
              </w:rPr>
              <w:t>如</w:t>
            </w:r>
            <w:r w:rsidRPr="006C2607">
              <w:rPr>
                <w:rFonts w:ascii="Microsoft JhengHei" w:eastAsia="Microsoft JhengHei" w:hAnsi="Microsoft JhengHei" w:cs="Microsoft JhengHei" w:hint="eastAsia"/>
                <w:sz w:val="20"/>
                <w:lang w:val="es-ES"/>
              </w:rPr>
              <w:t>围墙区域或配有洗手设施的明确分隔区域</w:t>
            </w:r>
            <w:proofErr w:type="spellEnd"/>
            <w:r w:rsidRPr="006C2607">
              <w:rPr>
                <w:rFonts w:ascii="Century Gothic" w:eastAsia="Century Gothic" w:hAnsi="Century Gothic"/>
                <w:sz w:val="20"/>
              </w:rPr>
              <w:t>)</w:t>
            </w:r>
            <w:r w:rsidRPr="006C2607">
              <w:rPr>
                <w:rFonts w:ascii="MS Gothic" w:eastAsia="MS Gothic" w:hAnsi="MS Gothic" w:cs="MS Gothic" w:hint="eastAsia"/>
                <w:sz w:val="20"/>
                <w:lang w:val="es-ES"/>
              </w:rPr>
              <w:t>。</w:t>
            </w:r>
          </w:p>
        </w:tc>
        <w:tc>
          <w:tcPr>
            <w:tcW w:w="662" w:type="pct"/>
          </w:tcPr>
          <w:p w14:paraId="25561C67" w14:textId="77777777" w:rsidR="007325E9" w:rsidRPr="006C2607" w:rsidRDefault="007325E9" w:rsidP="000D2310">
            <w:pPr>
              <w:pStyle w:val="para"/>
              <w:rPr>
                <w:rFonts w:ascii="Century Gothic" w:eastAsia="Century Gothic" w:hAnsi="Century Gothic"/>
                <w:sz w:val="20"/>
              </w:rPr>
            </w:pPr>
          </w:p>
        </w:tc>
        <w:tc>
          <w:tcPr>
            <w:tcW w:w="2356" w:type="pct"/>
          </w:tcPr>
          <w:p w14:paraId="17C29CC5" w14:textId="33858BEF" w:rsidR="007325E9" w:rsidRPr="006C2607" w:rsidRDefault="007325E9" w:rsidP="000D2310">
            <w:pPr>
              <w:pStyle w:val="para"/>
              <w:rPr>
                <w:rFonts w:ascii="Century Gothic" w:eastAsia="Century Gothic" w:hAnsi="Century Gothic"/>
                <w:sz w:val="20"/>
              </w:rPr>
            </w:pPr>
          </w:p>
        </w:tc>
      </w:tr>
      <w:tr w:rsidR="007325E9" w:rsidRPr="00220A80" w14:paraId="2B18728D" w14:textId="5D92CABA" w:rsidTr="007F18A3">
        <w:trPr>
          <w:trHeight w:val="300"/>
        </w:trPr>
        <w:tc>
          <w:tcPr>
            <w:tcW w:w="584" w:type="pct"/>
            <w:shd w:val="clear" w:color="auto" w:fill="FFFF99"/>
            <w:tcMar>
              <w:left w:w="105" w:type="dxa"/>
              <w:right w:w="105" w:type="dxa"/>
            </w:tcMar>
          </w:tcPr>
          <w:p w14:paraId="7BE688AC" w14:textId="77777777" w:rsidR="007325E9" w:rsidRPr="00071916" w:rsidRDefault="007325E9" w:rsidP="000D2310">
            <w:pPr>
              <w:pStyle w:val="para"/>
              <w:rPr>
                <w:rFonts w:ascii="Century Gothic" w:eastAsia="Century Gothic" w:hAnsi="Century Gothic"/>
                <w:sz w:val="20"/>
              </w:rPr>
            </w:pPr>
            <w:r w:rsidRPr="00071916">
              <w:rPr>
                <w:rFonts w:ascii="Century Gothic" w:eastAsia="Century Gothic" w:hAnsi="Century Gothic"/>
                <w:sz w:val="20"/>
              </w:rPr>
              <w:t>6.3.9</w:t>
            </w:r>
          </w:p>
        </w:tc>
        <w:tc>
          <w:tcPr>
            <w:tcW w:w="1398" w:type="pct"/>
            <w:tcMar>
              <w:left w:w="105" w:type="dxa"/>
              <w:right w:w="105" w:type="dxa"/>
            </w:tcMar>
          </w:tcPr>
          <w:p w14:paraId="56162864" w14:textId="0851F780" w:rsidR="007325E9" w:rsidRPr="00220A80" w:rsidRDefault="00220A80" w:rsidP="00220A80">
            <w:pPr>
              <w:pStyle w:val="para"/>
              <w:rPr>
                <w:rFonts w:ascii="Century Gothic" w:eastAsia="Century Gothic" w:hAnsi="Century Gothic"/>
                <w:sz w:val="20"/>
              </w:rPr>
            </w:pPr>
            <w:proofErr w:type="spellStart"/>
            <w:r w:rsidRPr="00220A80">
              <w:rPr>
                <w:rFonts w:ascii="MS Gothic" w:eastAsia="MS Gothic" w:hAnsi="MS Gothic" w:cs="MS Gothic" w:hint="eastAsia"/>
                <w:sz w:val="20"/>
                <w:lang w:val="es-ES"/>
              </w:rPr>
              <w:t>可允</w:t>
            </w:r>
            <w:r w:rsidRPr="00220A80">
              <w:rPr>
                <w:rFonts w:ascii="Microsoft JhengHei" w:eastAsia="Microsoft JhengHei" w:hAnsi="Microsoft JhengHei" w:cs="Microsoft JhengHei" w:hint="eastAsia"/>
                <w:sz w:val="20"/>
                <w:lang w:val="es-ES"/>
              </w:rPr>
              <w:t>许从专用饮水机和</w:t>
            </w:r>
            <w:proofErr w:type="spellEnd"/>
            <w:r w:rsidRPr="00220A80">
              <w:rPr>
                <w:rFonts w:ascii="Century Gothic" w:eastAsia="Century Gothic" w:hAnsi="Century Gothic"/>
                <w:sz w:val="20"/>
              </w:rPr>
              <w:t>/</w:t>
            </w:r>
            <w:proofErr w:type="spellStart"/>
            <w:r w:rsidRPr="00220A80">
              <w:rPr>
                <w:rFonts w:ascii="MS Gothic" w:eastAsia="MS Gothic" w:hAnsi="MS Gothic" w:cs="MS Gothic" w:hint="eastAsia"/>
                <w:sz w:val="20"/>
                <w:lang w:val="es-ES"/>
              </w:rPr>
              <w:t>或使用一次性</w:t>
            </w:r>
            <w:r w:rsidRPr="00220A80">
              <w:rPr>
                <w:rFonts w:ascii="Microsoft JhengHei" w:eastAsia="Microsoft JhengHei" w:hAnsi="Microsoft JhengHei" w:cs="Microsoft JhengHei" w:hint="eastAsia"/>
                <w:sz w:val="20"/>
                <w:lang w:val="es-ES"/>
              </w:rPr>
              <w:t>锥形杯或防溢出的容器饮水</w:t>
            </w:r>
            <w:r w:rsidRPr="00220A80">
              <w:rPr>
                <w:rFonts w:ascii="Microsoft JhengHei" w:eastAsia="Microsoft JhengHei" w:hAnsi="Microsoft JhengHei" w:cs="Microsoft JhengHei" w:hint="eastAsia"/>
                <w:sz w:val="20"/>
              </w:rPr>
              <w:t>，</w:t>
            </w:r>
            <w:r w:rsidRPr="00220A80">
              <w:rPr>
                <w:rFonts w:ascii="Microsoft JhengHei" w:eastAsia="Microsoft JhengHei" w:hAnsi="Microsoft JhengHei" w:cs="Microsoft JhengHei" w:hint="eastAsia"/>
                <w:sz w:val="20"/>
                <w:lang w:val="es-ES"/>
              </w:rPr>
              <w:t>但仅限于在远离产</w:t>
            </w:r>
            <w:r w:rsidRPr="00220A80">
              <w:rPr>
                <w:rFonts w:ascii="MS Gothic" w:eastAsia="MS Gothic" w:hAnsi="MS Gothic" w:cs="MS Gothic" w:hint="eastAsia"/>
                <w:sz w:val="20"/>
                <w:lang w:val="es-ES"/>
              </w:rPr>
              <w:t>品和生</w:t>
            </w:r>
            <w:r w:rsidRPr="00220A80">
              <w:rPr>
                <w:rFonts w:ascii="Microsoft JhengHei" w:eastAsia="Microsoft JhengHei" w:hAnsi="Microsoft JhengHei" w:cs="Microsoft JhengHei" w:hint="eastAsia"/>
                <w:sz w:val="20"/>
                <w:lang w:val="es-ES"/>
              </w:rPr>
              <w:t>产设备的指定区域</w:t>
            </w:r>
            <w:proofErr w:type="spellEnd"/>
            <w:r w:rsidRPr="00220A80">
              <w:rPr>
                <w:rFonts w:ascii="MS Gothic" w:eastAsia="MS Gothic" w:hAnsi="MS Gothic" w:cs="MS Gothic" w:hint="eastAsia"/>
                <w:sz w:val="20"/>
                <w:lang w:val="es-ES"/>
              </w:rPr>
              <w:t>。</w:t>
            </w:r>
          </w:p>
        </w:tc>
        <w:tc>
          <w:tcPr>
            <w:tcW w:w="662" w:type="pct"/>
          </w:tcPr>
          <w:p w14:paraId="2B7AD040" w14:textId="77777777" w:rsidR="007325E9" w:rsidRPr="00220A80" w:rsidRDefault="007325E9" w:rsidP="000D2310">
            <w:pPr>
              <w:pStyle w:val="para"/>
              <w:rPr>
                <w:rFonts w:ascii="Century Gothic" w:eastAsia="Century Gothic" w:hAnsi="Century Gothic"/>
                <w:sz w:val="20"/>
              </w:rPr>
            </w:pPr>
          </w:p>
        </w:tc>
        <w:tc>
          <w:tcPr>
            <w:tcW w:w="2356" w:type="pct"/>
          </w:tcPr>
          <w:p w14:paraId="63782898" w14:textId="68C36807" w:rsidR="007325E9" w:rsidRPr="00220A80" w:rsidRDefault="007325E9" w:rsidP="000D2310">
            <w:pPr>
              <w:pStyle w:val="para"/>
              <w:rPr>
                <w:rFonts w:ascii="Century Gothic" w:eastAsia="Century Gothic" w:hAnsi="Century Gothic"/>
                <w:sz w:val="20"/>
              </w:rPr>
            </w:pPr>
          </w:p>
        </w:tc>
      </w:tr>
      <w:tr w:rsidR="007325E9" w:rsidRPr="00220A80" w14:paraId="0AE1512C" w14:textId="64F1F056" w:rsidTr="007F18A3">
        <w:trPr>
          <w:trHeight w:val="300"/>
        </w:trPr>
        <w:tc>
          <w:tcPr>
            <w:tcW w:w="584" w:type="pct"/>
            <w:shd w:val="clear" w:color="auto" w:fill="FFFF99"/>
            <w:tcMar>
              <w:left w:w="105" w:type="dxa"/>
              <w:right w:w="105" w:type="dxa"/>
            </w:tcMar>
          </w:tcPr>
          <w:p w14:paraId="63EF461D" w14:textId="77777777" w:rsidR="007325E9" w:rsidRPr="00071916" w:rsidRDefault="007325E9" w:rsidP="000D2310">
            <w:pPr>
              <w:pStyle w:val="para"/>
              <w:rPr>
                <w:rFonts w:ascii="Century Gothic" w:eastAsia="Century Gothic" w:hAnsi="Century Gothic"/>
                <w:sz w:val="20"/>
              </w:rPr>
            </w:pPr>
            <w:r w:rsidRPr="00071916">
              <w:rPr>
                <w:rFonts w:ascii="Century Gothic" w:eastAsia="Century Gothic" w:hAnsi="Century Gothic"/>
                <w:sz w:val="20"/>
              </w:rPr>
              <w:t>6.3.10</w:t>
            </w:r>
          </w:p>
        </w:tc>
        <w:tc>
          <w:tcPr>
            <w:tcW w:w="1398" w:type="pct"/>
            <w:tcMar>
              <w:left w:w="105" w:type="dxa"/>
              <w:right w:w="105" w:type="dxa"/>
            </w:tcMar>
          </w:tcPr>
          <w:p w14:paraId="381B1913" w14:textId="719A15DF" w:rsidR="00220A80" w:rsidRPr="00220A80" w:rsidRDefault="00220A80" w:rsidP="00220A80">
            <w:pPr>
              <w:pStyle w:val="para"/>
              <w:rPr>
                <w:rFonts w:ascii="Century Gothic" w:eastAsia="Century Gothic" w:hAnsi="Century Gothic"/>
                <w:sz w:val="20"/>
              </w:rPr>
            </w:pPr>
            <w:proofErr w:type="spellStart"/>
            <w:r w:rsidRPr="00220A80">
              <w:rPr>
                <w:rFonts w:ascii="MS Gothic" w:eastAsia="MS Gothic" w:hAnsi="MS Gothic" w:cs="MS Gothic" w:hint="eastAsia"/>
                <w:sz w:val="20"/>
                <w:lang w:val="es-ES"/>
              </w:rPr>
              <w:t>如果国家法律允</w:t>
            </w:r>
            <w:r w:rsidRPr="00220A80">
              <w:rPr>
                <w:rFonts w:ascii="Microsoft JhengHei" w:eastAsia="Microsoft JhengHei" w:hAnsi="Microsoft JhengHei" w:cs="Microsoft JhengHei" w:hint="eastAsia"/>
                <w:sz w:val="20"/>
                <w:lang w:val="es-ES"/>
              </w:rPr>
              <w:t>许在建筑物内吸烟</w:t>
            </w:r>
            <w:proofErr w:type="spellEnd"/>
            <w:r w:rsidRPr="00220A80">
              <w:rPr>
                <w:rFonts w:ascii="Century Gothic" w:eastAsia="Century Gothic" w:hAnsi="Century Gothic"/>
                <w:sz w:val="20"/>
              </w:rPr>
              <w:t>(</w:t>
            </w:r>
            <w:proofErr w:type="spellStart"/>
            <w:r w:rsidRPr="00220A80">
              <w:rPr>
                <w:rFonts w:ascii="MS Gothic" w:eastAsia="MS Gothic" w:hAnsi="MS Gothic" w:cs="MS Gothic" w:hint="eastAsia"/>
                <w:sz w:val="20"/>
                <w:lang w:val="es-ES"/>
              </w:rPr>
              <w:t>包括</w:t>
            </w:r>
            <w:r w:rsidRPr="00220A80">
              <w:rPr>
                <w:rFonts w:ascii="Microsoft JhengHei" w:eastAsia="Microsoft JhengHei" w:hAnsi="Microsoft JhengHei" w:cs="Microsoft JhengHei" w:hint="eastAsia"/>
                <w:sz w:val="20"/>
                <w:lang w:val="es-ES"/>
              </w:rPr>
              <w:t>电子烟</w:t>
            </w:r>
            <w:proofErr w:type="spellEnd"/>
            <w:r w:rsidRPr="00220A80">
              <w:rPr>
                <w:rFonts w:ascii="Century Gothic" w:eastAsia="Century Gothic" w:hAnsi="Century Gothic"/>
                <w:sz w:val="20"/>
              </w:rPr>
              <w:t>)</w:t>
            </w:r>
            <w:r w:rsidRPr="00220A80">
              <w:rPr>
                <w:rFonts w:ascii="MS Gothic" w:eastAsia="MS Gothic" w:hAnsi="MS Gothic" w:cs="MS Gothic" w:hint="eastAsia"/>
                <w:sz w:val="20"/>
              </w:rPr>
              <w:t>，</w:t>
            </w:r>
            <w:proofErr w:type="spellStart"/>
            <w:r w:rsidRPr="00220A80">
              <w:rPr>
                <w:rFonts w:ascii="Microsoft JhengHei" w:eastAsia="Microsoft JhengHei" w:hAnsi="Microsoft JhengHei" w:cs="Microsoft JhengHei" w:hint="eastAsia"/>
                <w:sz w:val="20"/>
                <w:lang w:val="es-ES"/>
              </w:rPr>
              <w:t>应提供指定的、受控的区域且与生产</w:t>
            </w:r>
            <w:r w:rsidRPr="00220A80">
              <w:rPr>
                <w:rFonts w:ascii="MS Gothic" w:eastAsia="MS Gothic" w:hAnsi="MS Gothic" w:cs="MS Gothic" w:hint="eastAsia"/>
                <w:sz w:val="20"/>
                <w:lang w:val="es-ES"/>
              </w:rPr>
              <w:t>和</w:t>
            </w:r>
            <w:r w:rsidRPr="00220A80">
              <w:rPr>
                <w:rFonts w:ascii="Microsoft JhengHei" w:eastAsia="Microsoft JhengHei" w:hAnsi="Microsoft JhengHei" w:cs="Microsoft JhengHei" w:hint="eastAsia"/>
                <w:sz w:val="20"/>
                <w:lang w:val="es-ES"/>
              </w:rPr>
              <w:t>储存区隔离</w:t>
            </w:r>
            <w:r w:rsidRPr="00220A80">
              <w:rPr>
                <w:rFonts w:ascii="Microsoft JhengHei" w:eastAsia="Microsoft JhengHei" w:hAnsi="Microsoft JhengHei" w:cs="Microsoft JhengHei" w:hint="eastAsia"/>
                <w:sz w:val="20"/>
              </w:rPr>
              <w:t>，</w:t>
            </w:r>
            <w:r w:rsidRPr="00220A80">
              <w:rPr>
                <w:rFonts w:ascii="Microsoft JhengHei" w:eastAsia="Microsoft JhengHei" w:hAnsi="Microsoft JhengHei" w:cs="Microsoft JhengHei" w:hint="eastAsia"/>
                <w:sz w:val="20"/>
                <w:lang w:val="es-ES"/>
              </w:rPr>
              <w:t>并配备充足的向建筑物外面抽排烟雾的设备</w:t>
            </w:r>
            <w:proofErr w:type="spellEnd"/>
            <w:r w:rsidRPr="00220A80">
              <w:rPr>
                <w:rFonts w:ascii="Microsoft JhengHei" w:eastAsia="Microsoft JhengHei" w:hAnsi="Microsoft JhengHei" w:cs="Microsoft JhengHei" w:hint="eastAsia"/>
                <w:sz w:val="20"/>
                <w:lang w:val="es-ES"/>
              </w:rPr>
              <w:t>。</w:t>
            </w:r>
          </w:p>
          <w:p w14:paraId="59BEE197" w14:textId="029DAD5F" w:rsidR="007325E9" w:rsidRPr="00220A80" w:rsidRDefault="00220A80" w:rsidP="00220A80">
            <w:pPr>
              <w:pStyle w:val="para"/>
              <w:rPr>
                <w:rFonts w:ascii="Century Gothic" w:eastAsia="Century Gothic" w:hAnsi="Century Gothic"/>
                <w:sz w:val="20"/>
              </w:rPr>
            </w:pPr>
            <w:proofErr w:type="spellStart"/>
            <w:r w:rsidRPr="00220A80">
              <w:rPr>
                <w:rFonts w:ascii="Microsoft JhengHei" w:eastAsia="Microsoft JhengHei" w:hAnsi="Microsoft JhengHei" w:cs="Microsoft JhengHei" w:hint="eastAsia"/>
                <w:sz w:val="20"/>
                <w:lang w:val="es-ES"/>
              </w:rPr>
              <w:t>应在建筑物内部和外部位置的吸烟设施提供适当的安排</w:t>
            </w:r>
            <w:r w:rsidRPr="00220A80">
              <w:rPr>
                <w:rFonts w:ascii="Microsoft JhengHei" w:eastAsia="Microsoft JhengHei" w:hAnsi="Microsoft JhengHei" w:cs="Microsoft JhengHei" w:hint="eastAsia"/>
                <w:sz w:val="20"/>
              </w:rPr>
              <w:t>，</w:t>
            </w:r>
            <w:r w:rsidRPr="00220A80">
              <w:rPr>
                <w:rFonts w:ascii="Microsoft JhengHei" w:eastAsia="Microsoft JhengHei" w:hAnsi="Microsoft JhengHei" w:cs="Microsoft JhengHei" w:hint="eastAsia"/>
                <w:sz w:val="20"/>
                <w:lang w:val="es-ES"/>
              </w:rPr>
              <w:t>以处理吸烟者的废物</w:t>
            </w:r>
            <w:proofErr w:type="spellEnd"/>
            <w:r w:rsidRPr="00220A80">
              <w:rPr>
                <w:rFonts w:ascii="MS Gothic" w:eastAsia="MS Gothic" w:hAnsi="MS Gothic" w:cs="MS Gothic" w:hint="eastAsia"/>
                <w:sz w:val="20"/>
                <w:lang w:val="es-ES"/>
              </w:rPr>
              <w:t>。</w:t>
            </w:r>
          </w:p>
        </w:tc>
        <w:tc>
          <w:tcPr>
            <w:tcW w:w="662" w:type="pct"/>
          </w:tcPr>
          <w:p w14:paraId="5CE25D7D" w14:textId="77777777" w:rsidR="007325E9" w:rsidRPr="00220A80" w:rsidRDefault="007325E9" w:rsidP="000D2310">
            <w:pPr>
              <w:pStyle w:val="para"/>
              <w:rPr>
                <w:rFonts w:ascii="Century Gothic" w:eastAsia="Century Gothic" w:hAnsi="Century Gothic"/>
                <w:sz w:val="20"/>
              </w:rPr>
            </w:pPr>
          </w:p>
        </w:tc>
        <w:tc>
          <w:tcPr>
            <w:tcW w:w="2356" w:type="pct"/>
          </w:tcPr>
          <w:p w14:paraId="309DFF5D" w14:textId="2D52CF2B" w:rsidR="007325E9" w:rsidRPr="00220A80" w:rsidRDefault="007325E9" w:rsidP="000D2310">
            <w:pPr>
              <w:pStyle w:val="para"/>
              <w:rPr>
                <w:rFonts w:ascii="Century Gothic" w:eastAsia="Century Gothic" w:hAnsi="Century Gothic"/>
                <w:sz w:val="20"/>
              </w:rPr>
            </w:pPr>
          </w:p>
        </w:tc>
      </w:tr>
    </w:tbl>
    <w:tbl>
      <w:tblPr>
        <w:tblStyle w:val="TableGrid"/>
        <w:tblW w:w="5001" w:type="pct"/>
        <w:tblInd w:w="-5" w:type="dxa"/>
        <w:tblLook w:val="01E0" w:firstRow="1" w:lastRow="1" w:firstColumn="1" w:lastColumn="1" w:noHBand="0" w:noVBand="0"/>
      </w:tblPr>
      <w:tblGrid>
        <w:gridCol w:w="1134"/>
        <w:gridCol w:w="8510"/>
      </w:tblGrid>
      <w:tr w:rsidR="00EC72A8" w:rsidRPr="00071916" w14:paraId="72279933" w14:textId="77777777" w:rsidTr="000D2310">
        <w:tc>
          <w:tcPr>
            <w:tcW w:w="5000" w:type="pct"/>
            <w:gridSpan w:val="2"/>
            <w:shd w:val="clear" w:color="auto" w:fill="00B0F0"/>
          </w:tcPr>
          <w:p w14:paraId="4A171258" w14:textId="77F82A55" w:rsidR="00EC72A8" w:rsidRPr="00071916" w:rsidRDefault="00EC72A8" w:rsidP="000D2310">
            <w:pPr>
              <w:keepNext/>
              <w:keepLines/>
              <w:outlineLvl w:val="1"/>
              <w:rPr>
                <w:rFonts w:ascii="Century Gothic" w:eastAsiaTheme="majorEastAsia" w:hAnsi="Century Gothic" w:cs="Times New Roman (Headings CS)"/>
                <w:b/>
                <w:color w:val="FFFFFF" w:themeColor="background1"/>
                <w:sz w:val="20"/>
                <w:szCs w:val="20"/>
                <w:lang w:val="en-GB"/>
              </w:rPr>
            </w:pPr>
            <w:r w:rsidRPr="00071916">
              <w:rPr>
                <w:rFonts w:ascii="Century Gothic" w:hAnsi="Century Gothic"/>
                <w:color w:val="FFFFFF" w:themeColor="background1"/>
                <w:sz w:val="20"/>
                <w:szCs w:val="20"/>
              </w:rPr>
              <w:t>6.4</w:t>
            </w:r>
            <w:r w:rsidRPr="00071916">
              <w:rPr>
                <w:rFonts w:ascii="Century Gothic" w:hAnsi="Century Gothic"/>
                <w:color w:val="FFFFFF" w:themeColor="background1"/>
                <w:sz w:val="20"/>
                <w:szCs w:val="20"/>
              </w:rPr>
              <w:tab/>
            </w:r>
            <w:proofErr w:type="spellStart"/>
            <w:r w:rsidR="006427D0" w:rsidRPr="006427D0">
              <w:rPr>
                <w:rFonts w:ascii="MS Gothic" w:eastAsia="MS Gothic" w:hAnsi="MS Gothic" w:cs="MS Gothic" w:hint="eastAsia"/>
                <w:color w:val="FFFFFF" w:themeColor="background1"/>
                <w:sz w:val="20"/>
                <w:szCs w:val="20"/>
              </w:rPr>
              <w:t>医学</w:t>
            </w:r>
            <w:r w:rsidR="006427D0" w:rsidRPr="006427D0">
              <w:rPr>
                <w:rFonts w:ascii="Microsoft JhengHei" w:eastAsia="Microsoft JhengHei" w:hAnsi="Microsoft JhengHei" w:cs="Microsoft JhengHei" w:hint="eastAsia"/>
                <w:color w:val="FFFFFF" w:themeColor="background1"/>
                <w:sz w:val="20"/>
                <w:szCs w:val="20"/>
              </w:rPr>
              <w:t>筛查</w:t>
            </w:r>
            <w:proofErr w:type="spellEnd"/>
          </w:p>
        </w:tc>
      </w:tr>
      <w:tr w:rsidR="00EC72A8" w:rsidRPr="0016371E" w14:paraId="424889EA" w14:textId="77777777" w:rsidTr="00946460">
        <w:tc>
          <w:tcPr>
            <w:tcW w:w="588" w:type="pct"/>
            <w:shd w:val="clear" w:color="auto" w:fill="D3E5F6"/>
          </w:tcPr>
          <w:p w14:paraId="742D348F" w14:textId="77777777" w:rsidR="00EC72A8" w:rsidRPr="00071916" w:rsidRDefault="00EC72A8" w:rsidP="000D2310">
            <w:pPr>
              <w:spacing w:before="120" w:after="120"/>
              <w:outlineLvl w:val="2"/>
              <w:rPr>
                <w:rFonts w:ascii="Century Gothic" w:eastAsia="Times New Roman" w:hAnsi="Century Gothic" w:cs="Calibri"/>
                <w:b/>
                <w:bCs/>
                <w:sz w:val="20"/>
                <w:szCs w:val="20"/>
                <w:lang w:val="en-GB"/>
              </w:rPr>
            </w:pPr>
          </w:p>
          <w:p w14:paraId="054635AF" w14:textId="77777777" w:rsidR="00EC72A8" w:rsidRPr="00071916" w:rsidRDefault="00EC72A8" w:rsidP="000D2310">
            <w:pPr>
              <w:rPr>
                <w:rFonts w:ascii="Century Gothic" w:hAnsi="Century Gothic"/>
                <w:sz w:val="20"/>
                <w:szCs w:val="20"/>
              </w:rPr>
            </w:pPr>
          </w:p>
        </w:tc>
        <w:tc>
          <w:tcPr>
            <w:tcW w:w="4412" w:type="pct"/>
            <w:shd w:val="clear" w:color="auto" w:fill="D3E5F6"/>
          </w:tcPr>
          <w:p w14:paraId="7186250E" w14:textId="6320F353" w:rsidR="00EC72A8" w:rsidRPr="0013733A" w:rsidRDefault="00570DF9" w:rsidP="001342E8">
            <w:pPr>
              <w:pStyle w:val="para"/>
              <w:rPr>
                <w:rFonts w:ascii="Century Gothic" w:eastAsia="Century Gothic" w:hAnsi="Century Gothic"/>
                <w:sz w:val="20"/>
                <w:lang w:val="es-ES"/>
              </w:rPr>
            </w:pPr>
            <w:proofErr w:type="spellStart"/>
            <w:r w:rsidRPr="00570DF9">
              <w:rPr>
                <w:rFonts w:ascii="MS Gothic" w:eastAsia="MS Gothic" w:hAnsi="MS Gothic" w:cs="MS Gothic" w:hint="eastAsia"/>
                <w:sz w:val="20"/>
                <w:lang w:val="es-ES"/>
              </w:rPr>
              <w:t>工厂</w:t>
            </w:r>
            <w:r w:rsidRPr="00570DF9">
              <w:rPr>
                <w:rFonts w:ascii="Microsoft JhengHei" w:eastAsia="Microsoft JhengHei" w:hAnsi="Microsoft JhengHei" w:cs="Microsoft JhengHei" w:hint="eastAsia"/>
                <w:sz w:val="20"/>
                <w:lang w:val="es-ES"/>
              </w:rPr>
              <w:t>应确保制定程序，以确保可以监控和控制可能对产品安全产生不利影响的健康状况</w:t>
            </w:r>
            <w:proofErr w:type="spellEnd"/>
            <w:r w:rsidRPr="00570DF9">
              <w:rPr>
                <w:rFonts w:ascii="Microsoft JhengHei" w:eastAsia="Microsoft JhengHei" w:hAnsi="Microsoft JhengHei" w:cs="Microsoft JhengHei" w:hint="eastAsia"/>
                <w:sz w:val="20"/>
                <w:lang w:val="es-ES"/>
              </w:rPr>
              <w:t>。</w:t>
            </w:r>
          </w:p>
        </w:tc>
      </w:tr>
    </w:tbl>
    <w:tbl>
      <w:tblPr>
        <w:tblStyle w:val="TableGrid42"/>
        <w:tblW w:w="5000" w:type="pct"/>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947"/>
        <w:gridCol w:w="2873"/>
        <w:gridCol w:w="1276"/>
        <w:gridCol w:w="4540"/>
      </w:tblGrid>
      <w:tr w:rsidR="005A7D7B" w:rsidRPr="00071916" w14:paraId="40BB34BE" w14:textId="0BFFD36B" w:rsidTr="007C4866">
        <w:trPr>
          <w:trHeight w:val="300"/>
        </w:trPr>
        <w:tc>
          <w:tcPr>
            <w:tcW w:w="491" w:type="pct"/>
            <w:shd w:val="clear" w:color="auto" w:fill="00B0F0"/>
            <w:tcMar>
              <w:left w:w="105" w:type="dxa"/>
              <w:right w:w="105" w:type="dxa"/>
            </w:tcMar>
          </w:tcPr>
          <w:p w14:paraId="235228FE" w14:textId="6AD0BF37" w:rsidR="005A7D7B" w:rsidRPr="00071916" w:rsidRDefault="00DF2D10" w:rsidP="000D2310">
            <w:pPr>
              <w:pStyle w:val="Heading3"/>
              <w:rPr>
                <w:rFonts w:ascii="Century Gothic" w:hAnsi="Century Gothic"/>
                <w:sz w:val="20"/>
                <w:szCs w:val="20"/>
              </w:rPr>
            </w:pPr>
            <w:proofErr w:type="spellStart"/>
            <w:r>
              <w:rPr>
                <w:rFonts w:ascii="MS Gothic" w:eastAsia="MS Gothic" w:hAnsi="MS Gothic" w:cs="MS Gothic" w:hint="eastAsia"/>
                <w:sz w:val="20"/>
                <w:szCs w:val="20"/>
              </w:rPr>
              <w:t>条款</w:t>
            </w:r>
            <w:proofErr w:type="spellEnd"/>
          </w:p>
        </w:tc>
        <w:tc>
          <w:tcPr>
            <w:tcW w:w="1491" w:type="pct"/>
            <w:shd w:val="clear" w:color="auto" w:fill="00B0F0"/>
            <w:tcMar>
              <w:left w:w="105" w:type="dxa"/>
              <w:right w:w="105" w:type="dxa"/>
            </w:tcMar>
          </w:tcPr>
          <w:p w14:paraId="21FB4CBA" w14:textId="414F19A5" w:rsidR="005A7D7B" w:rsidRPr="00071916" w:rsidRDefault="000D68F7" w:rsidP="000D2310">
            <w:pPr>
              <w:pStyle w:val="Heading3"/>
              <w:rPr>
                <w:rFonts w:ascii="Century Gothic" w:hAnsi="Century Gothic"/>
                <w:sz w:val="20"/>
                <w:szCs w:val="20"/>
              </w:rPr>
            </w:pPr>
            <w:proofErr w:type="spellStart"/>
            <w:r>
              <w:rPr>
                <w:rStyle w:val="Strong"/>
                <w:rFonts w:ascii="Century Gothic" w:eastAsiaTheme="majorEastAsia" w:hAnsi="Century Gothic"/>
                <w:b/>
                <w:sz w:val="20"/>
                <w:szCs w:val="20"/>
              </w:rPr>
              <w:t>要求</w:t>
            </w:r>
            <w:proofErr w:type="spellEnd"/>
          </w:p>
        </w:tc>
        <w:tc>
          <w:tcPr>
            <w:tcW w:w="662" w:type="pct"/>
            <w:shd w:val="clear" w:color="auto" w:fill="00B0F0"/>
          </w:tcPr>
          <w:p w14:paraId="29C33828" w14:textId="20BCB78D" w:rsidR="005A7D7B" w:rsidRPr="00071916" w:rsidRDefault="00C866AC" w:rsidP="000D2310">
            <w:pPr>
              <w:pStyle w:val="Heading3"/>
              <w:rPr>
                <w:rStyle w:val="Strong"/>
                <w:rFonts w:ascii="Century Gothic" w:eastAsiaTheme="majorEastAsia" w:hAnsi="Century Gothic"/>
                <w:b/>
                <w:sz w:val="20"/>
                <w:szCs w:val="20"/>
              </w:rPr>
            </w:pPr>
            <w:proofErr w:type="spellStart"/>
            <w:r>
              <w:rPr>
                <w:rStyle w:val="Strong"/>
                <w:rFonts w:ascii="Century Gothic" w:eastAsiaTheme="majorEastAsia" w:hAnsi="Century Gothic"/>
                <w:b/>
                <w:sz w:val="20"/>
                <w:szCs w:val="20"/>
              </w:rPr>
              <w:t>符合</w:t>
            </w:r>
            <w:proofErr w:type="spellEnd"/>
          </w:p>
        </w:tc>
        <w:tc>
          <w:tcPr>
            <w:tcW w:w="2356" w:type="pct"/>
            <w:shd w:val="clear" w:color="auto" w:fill="00B0F0"/>
          </w:tcPr>
          <w:p w14:paraId="705E6032" w14:textId="743E6F55" w:rsidR="005A7D7B" w:rsidRPr="00071916" w:rsidRDefault="00CC6917" w:rsidP="000D2310">
            <w:pPr>
              <w:pStyle w:val="Heading3"/>
              <w:rPr>
                <w:rStyle w:val="Strong"/>
                <w:rFonts w:ascii="Century Gothic" w:eastAsiaTheme="majorEastAsia" w:hAnsi="Century Gothic"/>
                <w:b/>
                <w:sz w:val="20"/>
                <w:szCs w:val="20"/>
              </w:rPr>
            </w:pPr>
            <w:proofErr w:type="spellStart"/>
            <w:r>
              <w:rPr>
                <w:rStyle w:val="Strong"/>
                <w:rFonts w:ascii="Microsoft JhengHei" w:eastAsia="Microsoft JhengHei" w:hAnsi="Microsoft JhengHei" w:cs="Microsoft JhengHei" w:hint="eastAsia"/>
                <w:b/>
                <w:sz w:val="20"/>
                <w:szCs w:val="20"/>
              </w:rPr>
              <w:t>评论</w:t>
            </w:r>
            <w:proofErr w:type="spellEnd"/>
          </w:p>
        </w:tc>
      </w:tr>
      <w:tr w:rsidR="005A7D7B" w:rsidRPr="00570DF9" w14:paraId="45B73001" w14:textId="49788BE6" w:rsidTr="00682762">
        <w:trPr>
          <w:trHeight w:val="300"/>
        </w:trPr>
        <w:tc>
          <w:tcPr>
            <w:tcW w:w="491" w:type="pct"/>
            <w:shd w:val="clear" w:color="auto" w:fill="B8CCE4"/>
            <w:tcMar>
              <w:left w:w="105" w:type="dxa"/>
              <w:right w:w="105" w:type="dxa"/>
            </w:tcMar>
          </w:tcPr>
          <w:p w14:paraId="68E32733" w14:textId="77777777" w:rsidR="005A7D7B" w:rsidRPr="00071916" w:rsidRDefault="005A7D7B" w:rsidP="000D2310">
            <w:pPr>
              <w:pStyle w:val="para"/>
              <w:rPr>
                <w:rFonts w:ascii="Century Gothic" w:eastAsia="Century Gothic" w:hAnsi="Century Gothic"/>
                <w:sz w:val="20"/>
              </w:rPr>
            </w:pPr>
            <w:r w:rsidRPr="00071916">
              <w:rPr>
                <w:rFonts w:ascii="Century Gothic" w:eastAsia="Century Gothic" w:hAnsi="Century Gothic"/>
                <w:sz w:val="20"/>
              </w:rPr>
              <w:t>6.4.1</w:t>
            </w:r>
          </w:p>
        </w:tc>
        <w:tc>
          <w:tcPr>
            <w:tcW w:w="1491" w:type="pct"/>
            <w:tcMar>
              <w:left w:w="105" w:type="dxa"/>
              <w:right w:w="105" w:type="dxa"/>
            </w:tcMar>
          </w:tcPr>
          <w:p w14:paraId="5916A5CB" w14:textId="77777777" w:rsidR="00570DF9" w:rsidRPr="00570DF9" w:rsidRDefault="00570DF9" w:rsidP="00570DF9">
            <w:pPr>
              <w:pStyle w:val="para"/>
              <w:rPr>
                <w:rFonts w:ascii="Century Gothic" w:eastAsia="Century Gothic" w:hAnsi="Century Gothic"/>
                <w:sz w:val="20"/>
                <w:lang w:val="en-US"/>
              </w:rPr>
            </w:pPr>
            <w:proofErr w:type="spellStart"/>
            <w:r w:rsidRPr="00570DF9">
              <w:rPr>
                <w:rFonts w:ascii="MS Gothic" w:eastAsia="MS Gothic" w:hAnsi="MS Gothic" w:cs="MS Gothic" w:hint="eastAsia"/>
                <w:sz w:val="20"/>
                <w:lang w:val="es-ES"/>
              </w:rPr>
              <w:t>工厂</w:t>
            </w:r>
            <w:r w:rsidRPr="00570DF9">
              <w:rPr>
                <w:rFonts w:ascii="Microsoft JhengHei" w:eastAsia="Microsoft JhengHei" w:hAnsi="Microsoft JhengHei" w:cs="Microsoft JhengHei" w:hint="eastAsia"/>
                <w:sz w:val="20"/>
                <w:lang w:val="es-ES"/>
              </w:rPr>
              <w:t>应使员工意识到感染症状、疾病或状况</w:t>
            </w:r>
            <w:r w:rsidRPr="00570DF9">
              <w:rPr>
                <w:rFonts w:ascii="Microsoft JhengHei" w:eastAsia="Microsoft JhengHei" w:hAnsi="Microsoft JhengHei" w:cs="Microsoft JhengHei" w:hint="eastAsia"/>
                <w:sz w:val="20"/>
              </w:rPr>
              <w:t>，</w:t>
            </w:r>
            <w:r w:rsidRPr="00570DF9">
              <w:rPr>
                <w:rFonts w:ascii="Microsoft JhengHei" w:eastAsia="Microsoft JhengHei" w:hAnsi="Microsoft JhengHei" w:cs="Microsoft JhengHei" w:hint="eastAsia"/>
                <w:sz w:val="20"/>
                <w:lang w:val="es-ES"/>
              </w:rPr>
              <w:t>会使接触产品的人员无法工作。它应基</w:t>
            </w:r>
            <w:proofErr w:type="spellEnd"/>
          </w:p>
          <w:p w14:paraId="54E351EF" w14:textId="77777777" w:rsidR="00570DF9" w:rsidRPr="00570DF9" w:rsidRDefault="00570DF9" w:rsidP="00570DF9">
            <w:pPr>
              <w:pStyle w:val="para"/>
              <w:rPr>
                <w:rFonts w:ascii="Century Gothic" w:eastAsia="Century Gothic" w:hAnsi="Century Gothic"/>
                <w:sz w:val="20"/>
                <w:lang w:val="en-US"/>
              </w:rPr>
            </w:pPr>
            <w:proofErr w:type="spellStart"/>
            <w:r w:rsidRPr="00570DF9">
              <w:rPr>
                <w:rFonts w:ascii="MS Gothic" w:eastAsia="MS Gothic" w:hAnsi="MS Gothic" w:cs="MS Gothic" w:hint="eastAsia"/>
                <w:sz w:val="20"/>
                <w:lang w:val="es-ES"/>
              </w:rPr>
              <w:lastRenderedPageBreak/>
              <w:t>于成品的</w:t>
            </w:r>
            <w:r w:rsidRPr="00570DF9">
              <w:rPr>
                <w:rFonts w:ascii="Microsoft JhengHei" w:eastAsia="Microsoft JhengHei" w:hAnsi="Microsoft JhengHei" w:cs="Microsoft JhengHei" w:hint="eastAsia"/>
                <w:sz w:val="20"/>
                <w:lang w:val="es-ES"/>
              </w:rPr>
              <w:t>预期使用风险</w:t>
            </w:r>
            <w:r w:rsidRPr="00570DF9">
              <w:rPr>
                <w:rFonts w:ascii="Microsoft JhengHei" w:eastAsia="Microsoft JhengHei" w:hAnsi="Microsoft JhengHei" w:cs="Microsoft JhengHei" w:hint="eastAsia"/>
                <w:sz w:val="20"/>
                <w:lang w:val="en-US"/>
              </w:rPr>
              <w:t>，</w:t>
            </w:r>
            <w:r w:rsidRPr="00570DF9">
              <w:rPr>
                <w:rFonts w:ascii="Microsoft JhengHei" w:eastAsia="Microsoft JhengHei" w:hAnsi="Microsoft JhengHei" w:cs="Microsoft JhengHei" w:hint="eastAsia"/>
                <w:sz w:val="20"/>
                <w:lang w:val="es-ES"/>
              </w:rPr>
              <w:t>或当地法律的规定</w:t>
            </w:r>
            <w:proofErr w:type="spellEnd"/>
            <w:r w:rsidRPr="00570DF9">
              <w:rPr>
                <w:rFonts w:ascii="Microsoft JhengHei" w:eastAsia="Microsoft JhengHei" w:hAnsi="Microsoft JhengHei" w:cs="Microsoft JhengHei" w:hint="eastAsia"/>
                <w:sz w:val="20"/>
                <w:lang w:val="es-ES"/>
              </w:rPr>
              <w:t>。</w:t>
            </w:r>
          </w:p>
          <w:p w14:paraId="2FCB1AF6" w14:textId="77777777" w:rsidR="00570DF9" w:rsidRPr="00570DF9" w:rsidRDefault="00570DF9" w:rsidP="00570DF9">
            <w:pPr>
              <w:pStyle w:val="para"/>
              <w:rPr>
                <w:rFonts w:ascii="Century Gothic" w:eastAsia="Century Gothic" w:hAnsi="Century Gothic"/>
                <w:sz w:val="20"/>
                <w:lang w:val="en-US"/>
              </w:rPr>
            </w:pPr>
            <w:proofErr w:type="spellStart"/>
            <w:r w:rsidRPr="00570DF9">
              <w:rPr>
                <w:rFonts w:ascii="MS Gothic" w:eastAsia="MS Gothic" w:hAnsi="MS Gothic" w:cs="MS Gothic" w:hint="eastAsia"/>
                <w:sz w:val="20"/>
                <w:lang w:val="es-ES"/>
              </w:rPr>
              <w:t>工厂</w:t>
            </w:r>
            <w:r w:rsidRPr="00570DF9">
              <w:rPr>
                <w:rFonts w:ascii="Microsoft JhengHei" w:eastAsia="Microsoft JhengHei" w:hAnsi="Microsoft JhengHei" w:cs="Microsoft JhengHei" w:hint="eastAsia"/>
                <w:sz w:val="20"/>
                <w:lang w:val="es-ES"/>
              </w:rPr>
              <w:t>应有程序</w:t>
            </w:r>
            <w:r w:rsidRPr="00570DF9">
              <w:rPr>
                <w:rFonts w:ascii="Microsoft JhengHei" w:eastAsia="Microsoft JhengHei" w:hAnsi="Microsoft JhengHei" w:cs="Microsoft JhengHei" w:hint="eastAsia"/>
                <w:sz w:val="20"/>
                <w:lang w:val="en-US"/>
              </w:rPr>
              <w:t>，</w:t>
            </w:r>
            <w:r w:rsidRPr="00570DF9">
              <w:rPr>
                <w:rFonts w:ascii="Microsoft JhengHei" w:eastAsia="Microsoft JhengHei" w:hAnsi="Microsoft JhengHei" w:cs="Microsoft JhengHei" w:hint="eastAsia"/>
                <w:sz w:val="20"/>
                <w:lang w:val="es-ES"/>
              </w:rPr>
              <w:t>使员工</w:t>
            </w:r>
            <w:proofErr w:type="spellEnd"/>
            <w:r w:rsidRPr="00570DF9">
              <w:rPr>
                <w:rFonts w:ascii="Century Gothic" w:eastAsia="Century Gothic" w:hAnsi="Century Gothic"/>
                <w:sz w:val="20"/>
                <w:lang w:val="en-US"/>
              </w:rPr>
              <w:t>(</w:t>
            </w:r>
            <w:proofErr w:type="spellStart"/>
            <w:r w:rsidRPr="00570DF9">
              <w:rPr>
                <w:rFonts w:ascii="MS Gothic" w:eastAsia="MS Gothic" w:hAnsi="MS Gothic" w:cs="MS Gothic" w:hint="eastAsia"/>
                <w:sz w:val="20"/>
                <w:lang w:val="es-ES"/>
              </w:rPr>
              <w:t>包括</w:t>
            </w:r>
            <w:r w:rsidRPr="00570DF9">
              <w:rPr>
                <w:rFonts w:ascii="Microsoft JhengHei" w:eastAsia="Microsoft JhengHei" w:hAnsi="Microsoft JhengHei" w:cs="Microsoft JhengHei" w:hint="eastAsia"/>
                <w:sz w:val="20"/>
                <w:lang w:val="es-ES"/>
              </w:rPr>
              <w:t>临时人员</w:t>
            </w:r>
            <w:proofErr w:type="spellEnd"/>
            <w:r w:rsidRPr="00570DF9">
              <w:rPr>
                <w:rFonts w:ascii="Century Gothic" w:eastAsia="Century Gothic" w:hAnsi="Century Gothic"/>
                <w:sz w:val="20"/>
                <w:lang w:val="en-US"/>
              </w:rPr>
              <w:t>)</w:t>
            </w:r>
            <w:proofErr w:type="spellStart"/>
            <w:r w:rsidRPr="00570DF9">
              <w:rPr>
                <w:rFonts w:ascii="MS Gothic" w:eastAsia="MS Gothic" w:hAnsi="MS Gothic" w:cs="MS Gothic" w:hint="eastAsia"/>
                <w:sz w:val="20"/>
                <w:lang w:val="es-ES"/>
              </w:rPr>
              <w:t>能</w:t>
            </w:r>
            <w:r w:rsidRPr="00570DF9">
              <w:rPr>
                <w:rFonts w:ascii="Microsoft JhengHei" w:eastAsia="Microsoft JhengHei" w:hAnsi="Microsoft JhengHei" w:cs="Microsoft JhengHei" w:hint="eastAsia"/>
                <w:sz w:val="20"/>
                <w:lang w:val="es-ES"/>
              </w:rPr>
              <w:t>够通报他们可能接触过或正在遭受的任何相关</w:t>
            </w:r>
            <w:proofErr w:type="spellEnd"/>
          </w:p>
          <w:p w14:paraId="1DD620BE" w14:textId="77777777" w:rsidR="00570DF9" w:rsidRPr="00570DF9" w:rsidRDefault="00570DF9" w:rsidP="00570DF9">
            <w:pPr>
              <w:pStyle w:val="para"/>
              <w:rPr>
                <w:rFonts w:ascii="Century Gothic" w:eastAsia="Century Gothic" w:hAnsi="Century Gothic"/>
                <w:sz w:val="20"/>
                <w:lang w:val="en-US"/>
              </w:rPr>
            </w:pPr>
            <w:proofErr w:type="spellStart"/>
            <w:r w:rsidRPr="00570DF9">
              <w:rPr>
                <w:rFonts w:ascii="MS Gothic" w:eastAsia="MS Gothic" w:hAnsi="MS Gothic" w:cs="MS Gothic" w:hint="eastAsia"/>
                <w:sz w:val="20"/>
                <w:lang w:val="es-ES"/>
              </w:rPr>
              <w:t>症状、感染、疾病或状况</w:t>
            </w:r>
            <w:proofErr w:type="spellEnd"/>
            <w:r w:rsidRPr="00570DF9">
              <w:rPr>
                <w:rFonts w:ascii="MS Gothic" w:eastAsia="MS Gothic" w:hAnsi="MS Gothic" w:cs="MS Gothic" w:hint="eastAsia"/>
                <w:sz w:val="20"/>
                <w:lang w:val="es-ES"/>
              </w:rPr>
              <w:t>。</w:t>
            </w:r>
          </w:p>
          <w:p w14:paraId="3AB2D68A" w14:textId="77777777" w:rsidR="00570DF9" w:rsidRPr="00570DF9" w:rsidRDefault="00570DF9" w:rsidP="00570DF9">
            <w:pPr>
              <w:pStyle w:val="para"/>
              <w:rPr>
                <w:rFonts w:ascii="Century Gothic" w:eastAsia="Century Gothic" w:hAnsi="Century Gothic"/>
                <w:sz w:val="20"/>
                <w:lang w:val="en-US"/>
              </w:rPr>
            </w:pPr>
            <w:proofErr w:type="spellStart"/>
            <w:r w:rsidRPr="00570DF9">
              <w:rPr>
                <w:rFonts w:ascii="MS Gothic" w:eastAsia="MS Gothic" w:hAnsi="MS Gothic" w:cs="MS Gothic" w:hint="eastAsia"/>
                <w:sz w:val="20"/>
                <w:lang w:val="es-ES"/>
              </w:rPr>
              <w:t>在可能</w:t>
            </w:r>
            <w:r w:rsidRPr="00570DF9">
              <w:rPr>
                <w:rFonts w:ascii="Microsoft JhengHei" w:eastAsia="Microsoft JhengHei" w:hAnsi="Microsoft JhengHei" w:cs="Microsoft JhengHei" w:hint="eastAsia"/>
                <w:sz w:val="20"/>
                <w:lang w:val="es-ES"/>
              </w:rPr>
              <w:t>对产品安全造成风险的情况下</w:t>
            </w:r>
            <w:r w:rsidRPr="00570DF9">
              <w:rPr>
                <w:rFonts w:ascii="Microsoft JhengHei" w:eastAsia="Microsoft JhengHei" w:hAnsi="Microsoft JhengHei" w:cs="Microsoft JhengHei" w:hint="eastAsia"/>
                <w:sz w:val="20"/>
                <w:lang w:val="en-US"/>
              </w:rPr>
              <w:t>，</w:t>
            </w:r>
            <w:r w:rsidRPr="00570DF9">
              <w:rPr>
                <w:rFonts w:ascii="Microsoft JhengHei" w:eastAsia="Microsoft JhengHei" w:hAnsi="Microsoft JhengHei" w:cs="Microsoft JhengHei" w:hint="eastAsia"/>
                <w:sz w:val="20"/>
                <w:lang w:val="es-ES"/>
              </w:rPr>
              <w:t>只要症状持续存在</w:t>
            </w:r>
            <w:r w:rsidRPr="00570DF9">
              <w:rPr>
                <w:rFonts w:ascii="Microsoft JhengHei" w:eastAsia="Microsoft JhengHei" w:hAnsi="Microsoft JhengHei" w:cs="Microsoft JhengHei" w:hint="eastAsia"/>
                <w:sz w:val="20"/>
                <w:lang w:val="en-US"/>
              </w:rPr>
              <w:t>，</w:t>
            </w:r>
            <w:r w:rsidRPr="00570DF9">
              <w:rPr>
                <w:rFonts w:ascii="Microsoft JhengHei" w:eastAsia="Microsoft JhengHei" w:hAnsi="Microsoft JhengHei" w:cs="Microsoft JhengHei" w:hint="eastAsia"/>
                <w:sz w:val="20"/>
                <w:lang w:val="es-ES"/>
              </w:rPr>
              <w:t>患有上述任何一种情况的</w:t>
            </w:r>
            <w:proofErr w:type="spellEnd"/>
          </w:p>
          <w:p w14:paraId="48537B8A" w14:textId="79DD4AD7" w:rsidR="005A7D7B" w:rsidRPr="00570DF9" w:rsidRDefault="00570DF9" w:rsidP="00570DF9">
            <w:pPr>
              <w:pStyle w:val="para"/>
              <w:rPr>
                <w:rFonts w:ascii="Century Gothic" w:eastAsia="Century Gothic" w:hAnsi="Century Gothic"/>
                <w:sz w:val="20"/>
                <w:lang w:val="en-US"/>
              </w:rPr>
            </w:pPr>
            <w:proofErr w:type="spellStart"/>
            <w:r w:rsidRPr="00570DF9">
              <w:rPr>
                <w:rFonts w:ascii="MS Gothic" w:eastAsia="MS Gothic" w:hAnsi="MS Gothic" w:cs="MS Gothic" w:hint="eastAsia"/>
                <w:sz w:val="20"/>
                <w:lang w:val="es-ES"/>
              </w:rPr>
              <w:t>人</w:t>
            </w:r>
            <w:r w:rsidRPr="00570DF9">
              <w:rPr>
                <w:rFonts w:ascii="Microsoft JhengHei" w:eastAsia="Microsoft JhengHei" w:hAnsi="Microsoft JhengHei" w:cs="Microsoft JhengHei" w:hint="eastAsia"/>
                <w:sz w:val="20"/>
                <w:lang w:val="es-ES"/>
              </w:rPr>
              <w:t>员应被排除在涉及直接处理食品接触或卫生敏感产品的工作之外</w:t>
            </w:r>
            <w:proofErr w:type="spellEnd"/>
            <w:r w:rsidRPr="00570DF9">
              <w:rPr>
                <w:rFonts w:ascii="MS Gothic" w:eastAsia="MS Gothic" w:hAnsi="MS Gothic" w:cs="MS Gothic" w:hint="eastAsia"/>
                <w:sz w:val="20"/>
                <w:lang w:val="es-ES"/>
              </w:rPr>
              <w:t>。</w:t>
            </w:r>
          </w:p>
        </w:tc>
        <w:tc>
          <w:tcPr>
            <w:tcW w:w="662" w:type="pct"/>
          </w:tcPr>
          <w:p w14:paraId="63FB7C2A" w14:textId="77777777" w:rsidR="005A7D7B" w:rsidRPr="00570DF9" w:rsidRDefault="005A7D7B" w:rsidP="000D2310">
            <w:pPr>
              <w:pStyle w:val="para"/>
              <w:rPr>
                <w:rFonts w:ascii="Century Gothic" w:eastAsia="Century Gothic" w:hAnsi="Century Gothic"/>
                <w:sz w:val="20"/>
                <w:lang w:val="en-US"/>
              </w:rPr>
            </w:pPr>
          </w:p>
        </w:tc>
        <w:tc>
          <w:tcPr>
            <w:tcW w:w="2356" w:type="pct"/>
          </w:tcPr>
          <w:p w14:paraId="309BC3BB" w14:textId="67B348C4" w:rsidR="005A7D7B" w:rsidRPr="00570DF9" w:rsidRDefault="005A7D7B" w:rsidP="000D2310">
            <w:pPr>
              <w:pStyle w:val="para"/>
              <w:rPr>
                <w:rFonts w:ascii="Century Gothic" w:eastAsia="Century Gothic" w:hAnsi="Century Gothic"/>
                <w:sz w:val="20"/>
                <w:lang w:val="en-US"/>
              </w:rPr>
            </w:pPr>
          </w:p>
        </w:tc>
      </w:tr>
      <w:tr w:rsidR="005A7D7B" w:rsidRPr="0016371E" w14:paraId="1E35B39C" w14:textId="55E5434E" w:rsidTr="00682762">
        <w:trPr>
          <w:trHeight w:val="300"/>
        </w:trPr>
        <w:tc>
          <w:tcPr>
            <w:tcW w:w="491" w:type="pct"/>
            <w:shd w:val="clear" w:color="auto" w:fill="B8CCE4"/>
            <w:tcMar>
              <w:left w:w="105" w:type="dxa"/>
              <w:right w:w="105" w:type="dxa"/>
            </w:tcMar>
          </w:tcPr>
          <w:p w14:paraId="1FB96C29" w14:textId="77777777" w:rsidR="005A7D7B" w:rsidRPr="00071916" w:rsidRDefault="005A7D7B" w:rsidP="000D2310">
            <w:pPr>
              <w:pStyle w:val="para"/>
              <w:rPr>
                <w:rFonts w:ascii="Century Gothic" w:eastAsia="Century Gothic" w:hAnsi="Century Gothic"/>
                <w:sz w:val="20"/>
              </w:rPr>
            </w:pPr>
            <w:r w:rsidRPr="00071916">
              <w:rPr>
                <w:rFonts w:ascii="Century Gothic" w:eastAsia="Century Gothic" w:hAnsi="Century Gothic"/>
                <w:sz w:val="20"/>
              </w:rPr>
              <w:t>6.4.2</w:t>
            </w:r>
          </w:p>
        </w:tc>
        <w:tc>
          <w:tcPr>
            <w:tcW w:w="1491" w:type="pct"/>
            <w:tcMar>
              <w:left w:w="105" w:type="dxa"/>
              <w:right w:w="105" w:type="dxa"/>
            </w:tcMar>
          </w:tcPr>
          <w:p w14:paraId="1720BD72" w14:textId="77777777" w:rsidR="002E6473" w:rsidRPr="002E6473" w:rsidRDefault="002E6473" w:rsidP="002E6473">
            <w:pPr>
              <w:pStyle w:val="para"/>
              <w:rPr>
                <w:rFonts w:ascii="Century Gothic" w:eastAsia="Century Gothic" w:hAnsi="Century Gothic"/>
                <w:sz w:val="20"/>
              </w:rPr>
            </w:pPr>
            <w:proofErr w:type="spellStart"/>
            <w:r w:rsidRPr="002E6473">
              <w:rPr>
                <w:rFonts w:ascii="MS Gothic" w:eastAsia="MS Gothic" w:hAnsi="MS Gothic" w:cs="MS Gothic" w:hint="eastAsia"/>
                <w:sz w:val="20"/>
                <w:lang w:val="es-ES"/>
              </w:rPr>
              <w:t>在法律允</w:t>
            </w:r>
            <w:r w:rsidRPr="002E6473">
              <w:rPr>
                <w:rFonts w:ascii="Microsoft JhengHei" w:eastAsia="Microsoft JhengHei" w:hAnsi="Microsoft JhengHei" w:cs="Microsoft JhengHei" w:hint="eastAsia"/>
                <w:sz w:val="20"/>
                <w:lang w:val="es-ES"/>
              </w:rPr>
              <w:t>许的情况下</w:t>
            </w:r>
            <w:r w:rsidRPr="002E6473">
              <w:rPr>
                <w:rFonts w:ascii="Microsoft JhengHei" w:eastAsia="Microsoft JhengHei" w:hAnsi="Microsoft JhengHei" w:cs="Microsoft JhengHei" w:hint="eastAsia"/>
                <w:sz w:val="20"/>
              </w:rPr>
              <w:t>，</w:t>
            </w:r>
            <w:r w:rsidRPr="002E6473">
              <w:rPr>
                <w:rFonts w:ascii="Microsoft JhengHei" w:eastAsia="Microsoft JhengHei" w:hAnsi="Microsoft JhengHei" w:cs="Microsoft JhengHei" w:hint="eastAsia"/>
                <w:sz w:val="20"/>
                <w:lang w:val="es-ES"/>
              </w:rPr>
              <w:t>访客和承包商应填写健康调查问卷</w:t>
            </w:r>
            <w:r w:rsidRPr="002E6473">
              <w:rPr>
                <w:rFonts w:ascii="Microsoft JhengHei" w:eastAsia="Microsoft JhengHei" w:hAnsi="Microsoft JhengHei" w:cs="Microsoft JhengHei" w:hint="eastAsia"/>
                <w:sz w:val="20"/>
              </w:rPr>
              <w:t>，</w:t>
            </w:r>
            <w:r w:rsidRPr="002E6473">
              <w:rPr>
                <w:rFonts w:ascii="Microsoft JhengHei" w:eastAsia="Microsoft JhengHei" w:hAnsi="Microsoft JhengHei" w:cs="Microsoft JhengHei" w:hint="eastAsia"/>
                <w:sz w:val="20"/>
                <w:lang w:val="es-ES"/>
              </w:rPr>
              <w:t>否则应在允许进入生产</w:t>
            </w:r>
            <w:proofErr w:type="spellEnd"/>
            <w:r w:rsidRPr="002E6473">
              <w:rPr>
                <w:rFonts w:ascii="Microsoft JhengHei" w:eastAsia="Microsoft JhengHei" w:hAnsi="Microsoft JhengHei" w:cs="Microsoft JhengHei" w:hint="eastAsia"/>
                <w:sz w:val="20"/>
                <w:lang w:val="es-ES"/>
              </w:rPr>
              <w:t>、</w:t>
            </w:r>
          </w:p>
          <w:p w14:paraId="2777138C" w14:textId="5E1083CC" w:rsidR="005A7D7B" w:rsidRPr="0013733A" w:rsidRDefault="002E6473" w:rsidP="002E6473">
            <w:pPr>
              <w:pStyle w:val="para"/>
              <w:rPr>
                <w:rFonts w:ascii="Century Gothic" w:eastAsia="Century Gothic" w:hAnsi="Century Gothic"/>
                <w:sz w:val="20"/>
                <w:lang w:val="es-ES"/>
              </w:rPr>
            </w:pPr>
            <w:proofErr w:type="spellStart"/>
            <w:r w:rsidRPr="002E6473">
              <w:rPr>
                <w:rFonts w:ascii="MS Gothic" w:eastAsia="MS Gothic" w:hAnsi="MS Gothic" w:cs="MS Gothic" w:hint="eastAsia"/>
                <w:sz w:val="20"/>
                <w:lang w:val="es-ES"/>
              </w:rPr>
              <w:t>包装或</w:t>
            </w:r>
            <w:r w:rsidRPr="002E6473">
              <w:rPr>
                <w:rFonts w:ascii="Microsoft JhengHei" w:eastAsia="Microsoft JhengHei" w:hAnsi="Microsoft JhengHei" w:cs="Microsoft JhengHei" w:hint="eastAsia"/>
                <w:sz w:val="20"/>
                <w:lang w:val="es-ES"/>
              </w:rPr>
              <w:t>储存区之前确认他们不患有可导致产品安全风险的感染症状、疾病或状况</w:t>
            </w:r>
            <w:proofErr w:type="spellEnd"/>
            <w:r w:rsidRPr="002E6473">
              <w:rPr>
                <w:rFonts w:ascii="MS Gothic" w:eastAsia="MS Gothic" w:hAnsi="MS Gothic" w:cs="MS Gothic" w:hint="eastAsia"/>
                <w:sz w:val="20"/>
                <w:lang w:val="es-ES"/>
              </w:rPr>
              <w:t>。</w:t>
            </w:r>
          </w:p>
        </w:tc>
        <w:tc>
          <w:tcPr>
            <w:tcW w:w="662" w:type="pct"/>
          </w:tcPr>
          <w:p w14:paraId="72EA8167" w14:textId="77777777" w:rsidR="005A7D7B" w:rsidRPr="0013733A" w:rsidRDefault="005A7D7B" w:rsidP="000D2310">
            <w:pPr>
              <w:pStyle w:val="para"/>
              <w:rPr>
                <w:rFonts w:ascii="Century Gothic" w:eastAsia="Century Gothic" w:hAnsi="Century Gothic"/>
                <w:sz w:val="20"/>
                <w:lang w:val="es-ES"/>
              </w:rPr>
            </w:pPr>
          </w:p>
        </w:tc>
        <w:tc>
          <w:tcPr>
            <w:tcW w:w="2356" w:type="pct"/>
          </w:tcPr>
          <w:p w14:paraId="5753E6CB" w14:textId="57E12237" w:rsidR="005A7D7B" w:rsidRPr="0013733A" w:rsidRDefault="005A7D7B" w:rsidP="000D2310">
            <w:pPr>
              <w:pStyle w:val="para"/>
              <w:rPr>
                <w:rFonts w:ascii="Century Gothic" w:eastAsia="Century Gothic" w:hAnsi="Century Gothic"/>
                <w:sz w:val="20"/>
                <w:lang w:val="es-ES"/>
              </w:rPr>
            </w:pPr>
          </w:p>
        </w:tc>
      </w:tr>
    </w:tbl>
    <w:tbl>
      <w:tblPr>
        <w:tblStyle w:val="TableGrid"/>
        <w:tblW w:w="5001" w:type="pct"/>
        <w:tblInd w:w="-5" w:type="dxa"/>
        <w:tblLook w:val="01E0" w:firstRow="1" w:lastRow="1" w:firstColumn="1" w:lastColumn="1" w:noHBand="0" w:noVBand="0"/>
      </w:tblPr>
      <w:tblGrid>
        <w:gridCol w:w="1134"/>
        <w:gridCol w:w="8510"/>
      </w:tblGrid>
      <w:tr w:rsidR="00123443" w:rsidRPr="00071916" w14:paraId="621CE9E0" w14:textId="77777777" w:rsidTr="000D2310">
        <w:tc>
          <w:tcPr>
            <w:tcW w:w="5000" w:type="pct"/>
            <w:gridSpan w:val="2"/>
            <w:shd w:val="clear" w:color="auto" w:fill="00B0F0"/>
          </w:tcPr>
          <w:p w14:paraId="795C39A8" w14:textId="47520E96" w:rsidR="00123443" w:rsidRPr="00071916" w:rsidRDefault="00123443" w:rsidP="000D2310">
            <w:pPr>
              <w:keepNext/>
              <w:keepLines/>
              <w:outlineLvl w:val="1"/>
              <w:rPr>
                <w:rFonts w:ascii="Century Gothic" w:eastAsiaTheme="majorEastAsia" w:hAnsi="Century Gothic" w:cs="Times New Roman (Headings CS)"/>
                <w:b/>
                <w:color w:val="FFFFFF" w:themeColor="background1"/>
                <w:sz w:val="20"/>
                <w:szCs w:val="20"/>
                <w:lang w:val="en-GB"/>
              </w:rPr>
            </w:pPr>
            <w:r w:rsidRPr="00071916">
              <w:rPr>
                <w:rFonts w:ascii="Century Gothic" w:hAnsi="Century Gothic"/>
                <w:color w:val="FFFFFF" w:themeColor="background1"/>
                <w:sz w:val="20"/>
                <w:szCs w:val="20"/>
              </w:rPr>
              <w:t>6.5</w:t>
            </w:r>
            <w:r w:rsidRPr="00071916">
              <w:rPr>
                <w:rFonts w:ascii="Century Gothic" w:hAnsi="Century Gothic"/>
                <w:color w:val="FFFFFF" w:themeColor="background1"/>
                <w:sz w:val="20"/>
                <w:szCs w:val="20"/>
              </w:rPr>
              <w:tab/>
            </w:r>
            <w:proofErr w:type="spellStart"/>
            <w:r w:rsidR="00F842B0" w:rsidRPr="00F842B0">
              <w:rPr>
                <w:rFonts w:ascii="MS Gothic" w:eastAsia="MS Gothic" w:hAnsi="MS Gothic" w:cs="MS Gothic" w:hint="eastAsia"/>
                <w:color w:val="FFFFFF" w:themeColor="background1"/>
                <w:sz w:val="20"/>
                <w:szCs w:val="20"/>
              </w:rPr>
              <w:t>防</w:t>
            </w:r>
            <w:r w:rsidR="00F842B0" w:rsidRPr="00F842B0">
              <w:rPr>
                <w:rFonts w:ascii="Microsoft JhengHei" w:eastAsia="Microsoft JhengHei" w:hAnsi="Microsoft JhengHei" w:cs="Microsoft JhengHei" w:hint="eastAsia"/>
                <w:color w:val="FFFFFF" w:themeColor="background1"/>
                <w:sz w:val="20"/>
                <w:szCs w:val="20"/>
              </w:rPr>
              <w:t>护服</w:t>
            </w:r>
            <w:proofErr w:type="spellEnd"/>
          </w:p>
        </w:tc>
      </w:tr>
      <w:tr w:rsidR="00123443" w:rsidRPr="0016371E" w14:paraId="05D14587" w14:textId="77777777" w:rsidTr="00946460">
        <w:tc>
          <w:tcPr>
            <w:tcW w:w="588" w:type="pct"/>
            <w:shd w:val="clear" w:color="auto" w:fill="D3E5F6"/>
          </w:tcPr>
          <w:p w14:paraId="0A451C5B" w14:textId="77777777" w:rsidR="00123443" w:rsidRPr="00071916" w:rsidRDefault="00123443" w:rsidP="000D2310">
            <w:pPr>
              <w:spacing w:before="120" w:after="120"/>
              <w:outlineLvl w:val="2"/>
              <w:rPr>
                <w:rFonts w:ascii="Century Gothic" w:eastAsia="Times New Roman" w:hAnsi="Century Gothic" w:cs="Calibri"/>
                <w:b/>
                <w:bCs/>
                <w:sz w:val="20"/>
                <w:szCs w:val="20"/>
                <w:lang w:val="en-GB"/>
              </w:rPr>
            </w:pPr>
          </w:p>
          <w:p w14:paraId="185D8AB4" w14:textId="77777777" w:rsidR="00123443" w:rsidRPr="00071916" w:rsidRDefault="00123443" w:rsidP="000D2310">
            <w:pPr>
              <w:rPr>
                <w:rFonts w:ascii="Century Gothic" w:hAnsi="Century Gothic"/>
                <w:sz w:val="20"/>
                <w:szCs w:val="20"/>
              </w:rPr>
            </w:pPr>
          </w:p>
        </w:tc>
        <w:tc>
          <w:tcPr>
            <w:tcW w:w="4412" w:type="pct"/>
            <w:shd w:val="clear" w:color="auto" w:fill="D3E5F6"/>
          </w:tcPr>
          <w:p w14:paraId="579EE558" w14:textId="38A38C7B" w:rsidR="00123443" w:rsidRPr="0013733A" w:rsidRDefault="003B087F" w:rsidP="008A6CCD">
            <w:pPr>
              <w:pStyle w:val="para"/>
              <w:rPr>
                <w:rFonts w:ascii="Century Gothic" w:eastAsia="Century Gothic" w:hAnsi="Century Gothic"/>
                <w:sz w:val="20"/>
                <w:lang w:val="es-ES"/>
              </w:rPr>
            </w:pPr>
            <w:proofErr w:type="spellStart"/>
            <w:r w:rsidRPr="003B087F">
              <w:rPr>
                <w:rFonts w:ascii="MS Gothic" w:eastAsia="MS Gothic" w:hAnsi="MS Gothic" w:cs="MS Gothic" w:hint="eastAsia"/>
                <w:sz w:val="20"/>
                <w:lang w:val="es-ES"/>
              </w:rPr>
              <w:t>在生</w:t>
            </w:r>
            <w:r w:rsidRPr="003B087F">
              <w:rPr>
                <w:rFonts w:ascii="Microsoft JhengHei" w:eastAsia="Microsoft JhengHei" w:hAnsi="Microsoft JhengHei" w:cs="Microsoft JhengHei" w:hint="eastAsia"/>
                <w:sz w:val="20"/>
                <w:lang w:val="es-ES"/>
              </w:rPr>
              <w:t>产和储存区域应穿戴适当的防护服，以尽量减少产品污染的风险</w:t>
            </w:r>
            <w:proofErr w:type="spellEnd"/>
            <w:r w:rsidRPr="003B087F">
              <w:rPr>
                <w:rFonts w:ascii="Microsoft JhengHei" w:eastAsia="Microsoft JhengHei" w:hAnsi="Microsoft JhengHei" w:cs="Microsoft JhengHei" w:hint="eastAsia"/>
                <w:sz w:val="20"/>
                <w:lang w:val="es-ES"/>
              </w:rPr>
              <w:t>。</w:t>
            </w:r>
          </w:p>
        </w:tc>
      </w:tr>
    </w:tbl>
    <w:tbl>
      <w:tblPr>
        <w:tblStyle w:val="TableGrid43"/>
        <w:tblW w:w="5000" w:type="pct"/>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655"/>
        <w:gridCol w:w="478"/>
        <w:gridCol w:w="2688"/>
        <w:gridCol w:w="1276"/>
        <w:gridCol w:w="4539"/>
      </w:tblGrid>
      <w:tr w:rsidR="002874C0" w:rsidRPr="00071916" w14:paraId="7FE814AB" w14:textId="2C2BC752" w:rsidTr="007C4866">
        <w:trPr>
          <w:trHeight w:val="300"/>
        </w:trPr>
        <w:tc>
          <w:tcPr>
            <w:tcW w:w="587" w:type="pct"/>
            <w:gridSpan w:val="2"/>
            <w:shd w:val="clear" w:color="auto" w:fill="00B0F0"/>
            <w:tcMar>
              <w:left w:w="105" w:type="dxa"/>
              <w:right w:w="105" w:type="dxa"/>
            </w:tcMar>
          </w:tcPr>
          <w:p w14:paraId="19E9D17B" w14:textId="105C2E47" w:rsidR="002874C0" w:rsidRPr="00071916" w:rsidRDefault="00DF2D10" w:rsidP="000D2310">
            <w:pPr>
              <w:pStyle w:val="Heading3"/>
              <w:rPr>
                <w:rFonts w:ascii="Century Gothic" w:hAnsi="Century Gothic"/>
                <w:sz w:val="20"/>
                <w:szCs w:val="20"/>
              </w:rPr>
            </w:pPr>
            <w:proofErr w:type="spellStart"/>
            <w:r>
              <w:rPr>
                <w:rFonts w:ascii="MS Gothic" w:eastAsia="MS Gothic" w:hAnsi="MS Gothic" w:cs="MS Gothic" w:hint="eastAsia"/>
                <w:sz w:val="20"/>
                <w:szCs w:val="20"/>
              </w:rPr>
              <w:t>条款</w:t>
            </w:r>
            <w:proofErr w:type="spellEnd"/>
          </w:p>
        </w:tc>
        <w:tc>
          <w:tcPr>
            <w:tcW w:w="1395" w:type="pct"/>
            <w:shd w:val="clear" w:color="auto" w:fill="00B0F0"/>
            <w:tcMar>
              <w:left w:w="105" w:type="dxa"/>
              <w:right w:w="105" w:type="dxa"/>
            </w:tcMar>
          </w:tcPr>
          <w:p w14:paraId="3A162DCE" w14:textId="5CDCED3A" w:rsidR="002874C0" w:rsidRPr="00071916" w:rsidRDefault="000D68F7" w:rsidP="000D2310">
            <w:pPr>
              <w:pStyle w:val="Heading3"/>
              <w:rPr>
                <w:rFonts w:ascii="Century Gothic" w:hAnsi="Century Gothic"/>
                <w:sz w:val="20"/>
                <w:szCs w:val="20"/>
              </w:rPr>
            </w:pPr>
            <w:proofErr w:type="spellStart"/>
            <w:r>
              <w:rPr>
                <w:rStyle w:val="Strong"/>
                <w:rFonts w:ascii="Century Gothic" w:eastAsiaTheme="majorEastAsia" w:hAnsi="Century Gothic"/>
                <w:b/>
                <w:sz w:val="20"/>
                <w:szCs w:val="20"/>
              </w:rPr>
              <w:t>要求</w:t>
            </w:r>
            <w:proofErr w:type="spellEnd"/>
          </w:p>
        </w:tc>
        <w:tc>
          <w:tcPr>
            <w:tcW w:w="662" w:type="pct"/>
            <w:shd w:val="clear" w:color="auto" w:fill="00B0F0"/>
          </w:tcPr>
          <w:p w14:paraId="7D453BB0" w14:textId="108BA586" w:rsidR="002874C0" w:rsidRPr="00071916" w:rsidRDefault="00C866AC" w:rsidP="000D2310">
            <w:pPr>
              <w:pStyle w:val="Heading3"/>
              <w:rPr>
                <w:rStyle w:val="Strong"/>
                <w:rFonts w:ascii="Century Gothic" w:eastAsiaTheme="majorEastAsia" w:hAnsi="Century Gothic"/>
                <w:b/>
                <w:sz w:val="20"/>
                <w:szCs w:val="20"/>
              </w:rPr>
            </w:pPr>
            <w:proofErr w:type="spellStart"/>
            <w:r>
              <w:rPr>
                <w:rStyle w:val="Strong"/>
                <w:rFonts w:ascii="Century Gothic" w:eastAsiaTheme="majorEastAsia" w:hAnsi="Century Gothic"/>
                <w:b/>
                <w:sz w:val="20"/>
                <w:szCs w:val="20"/>
              </w:rPr>
              <w:t>符合</w:t>
            </w:r>
            <w:proofErr w:type="spellEnd"/>
          </w:p>
        </w:tc>
        <w:tc>
          <w:tcPr>
            <w:tcW w:w="2356" w:type="pct"/>
            <w:shd w:val="clear" w:color="auto" w:fill="00B0F0"/>
          </w:tcPr>
          <w:p w14:paraId="268A506F" w14:textId="71701E65" w:rsidR="002874C0" w:rsidRPr="00071916" w:rsidRDefault="00CC6917" w:rsidP="000D2310">
            <w:pPr>
              <w:pStyle w:val="Heading3"/>
              <w:rPr>
                <w:rStyle w:val="Strong"/>
                <w:rFonts w:ascii="Century Gothic" w:eastAsiaTheme="majorEastAsia" w:hAnsi="Century Gothic"/>
                <w:b/>
                <w:sz w:val="20"/>
                <w:szCs w:val="20"/>
              </w:rPr>
            </w:pPr>
            <w:proofErr w:type="spellStart"/>
            <w:r>
              <w:rPr>
                <w:rStyle w:val="Strong"/>
                <w:rFonts w:ascii="Microsoft JhengHei" w:eastAsia="Microsoft JhengHei" w:hAnsi="Microsoft JhengHei" w:cs="Microsoft JhengHei" w:hint="eastAsia"/>
                <w:b/>
                <w:sz w:val="20"/>
                <w:szCs w:val="20"/>
              </w:rPr>
              <w:t>评论</w:t>
            </w:r>
            <w:proofErr w:type="spellEnd"/>
          </w:p>
        </w:tc>
      </w:tr>
      <w:tr w:rsidR="002874C0" w:rsidRPr="0016371E" w14:paraId="195DC5D7" w14:textId="46DFEB08" w:rsidTr="007F18A3">
        <w:trPr>
          <w:trHeight w:val="300"/>
        </w:trPr>
        <w:tc>
          <w:tcPr>
            <w:tcW w:w="340" w:type="pct"/>
            <w:shd w:val="clear" w:color="auto" w:fill="FFFF99"/>
            <w:tcMar>
              <w:left w:w="105" w:type="dxa"/>
              <w:right w:w="105" w:type="dxa"/>
            </w:tcMar>
          </w:tcPr>
          <w:p w14:paraId="056DE65A" w14:textId="77777777" w:rsidR="002874C0" w:rsidRPr="00071916" w:rsidRDefault="002874C0" w:rsidP="000D2310">
            <w:pPr>
              <w:pStyle w:val="para"/>
              <w:rPr>
                <w:rFonts w:ascii="Century Gothic" w:eastAsia="Century Gothic" w:hAnsi="Century Gothic"/>
                <w:sz w:val="20"/>
              </w:rPr>
            </w:pPr>
            <w:r w:rsidRPr="00071916">
              <w:rPr>
                <w:rFonts w:ascii="Century Gothic" w:eastAsia="Century Gothic" w:hAnsi="Century Gothic"/>
                <w:sz w:val="20"/>
              </w:rPr>
              <w:t>6.5.1</w:t>
            </w:r>
          </w:p>
        </w:tc>
        <w:tc>
          <w:tcPr>
            <w:tcW w:w="248" w:type="pct"/>
            <w:shd w:val="clear" w:color="auto" w:fill="B8CCE4"/>
            <w:tcMar>
              <w:left w:w="105" w:type="dxa"/>
              <w:right w:w="105" w:type="dxa"/>
            </w:tcMar>
          </w:tcPr>
          <w:p w14:paraId="642AB27B" w14:textId="77777777" w:rsidR="002874C0" w:rsidRPr="00071916" w:rsidRDefault="002874C0" w:rsidP="000D2310">
            <w:pPr>
              <w:pStyle w:val="para"/>
              <w:rPr>
                <w:rFonts w:ascii="Century Gothic" w:eastAsia="Century Gothic" w:hAnsi="Century Gothic"/>
                <w:sz w:val="20"/>
              </w:rPr>
            </w:pPr>
          </w:p>
        </w:tc>
        <w:tc>
          <w:tcPr>
            <w:tcW w:w="1395" w:type="pct"/>
            <w:tcMar>
              <w:left w:w="105" w:type="dxa"/>
              <w:right w:w="105" w:type="dxa"/>
            </w:tcMar>
          </w:tcPr>
          <w:p w14:paraId="5E6B9B88" w14:textId="6569F9BB" w:rsidR="003B087F" w:rsidRPr="003B087F" w:rsidRDefault="003B087F" w:rsidP="003B087F">
            <w:pPr>
              <w:pStyle w:val="para"/>
              <w:rPr>
                <w:rFonts w:ascii="Century Gothic" w:eastAsia="Century Gothic" w:hAnsi="Century Gothic"/>
                <w:sz w:val="20"/>
              </w:rPr>
            </w:pPr>
            <w:proofErr w:type="spellStart"/>
            <w:r w:rsidRPr="003B087F">
              <w:rPr>
                <w:rFonts w:ascii="MS Gothic" w:eastAsia="MS Gothic" w:hAnsi="MS Gothic" w:cs="MS Gothic" w:hint="eastAsia"/>
                <w:sz w:val="20"/>
                <w:lang w:val="es-ES"/>
              </w:rPr>
              <w:t>基于</w:t>
            </w:r>
            <w:r w:rsidRPr="003B087F">
              <w:rPr>
                <w:rFonts w:ascii="Microsoft JhengHei" w:eastAsia="Microsoft JhengHei" w:hAnsi="Microsoft JhengHei" w:cs="Microsoft JhengHei" w:hint="eastAsia"/>
                <w:sz w:val="20"/>
                <w:lang w:val="es-ES"/>
              </w:rPr>
              <w:t>风险评估</w:t>
            </w:r>
            <w:r w:rsidRPr="003B087F">
              <w:rPr>
                <w:rFonts w:ascii="Microsoft JhengHei" w:eastAsia="Microsoft JhengHei" w:hAnsi="Microsoft JhengHei" w:cs="Microsoft JhengHei" w:hint="eastAsia"/>
                <w:sz w:val="20"/>
              </w:rPr>
              <w:t>，</w:t>
            </w:r>
            <w:r w:rsidRPr="003B087F">
              <w:rPr>
                <w:rFonts w:ascii="Microsoft JhengHei" w:eastAsia="Microsoft JhengHei" w:hAnsi="Microsoft JhengHei" w:cs="Microsoft JhengHei" w:hint="eastAsia"/>
                <w:sz w:val="20"/>
                <w:lang w:val="es-ES"/>
              </w:rPr>
              <w:t>并适用于对成品的预期用途造成的危害</w:t>
            </w:r>
            <w:r w:rsidRPr="003B087F">
              <w:rPr>
                <w:rFonts w:ascii="Microsoft JhengHei" w:eastAsia="Microsoft JhengHei" w:hAnsi="Microsoft JhengHei" w:cs="Microsoft JhengHei" w:hint="eastAsia"/>
                <w:sz w:val="20"/>
              </w:rPr>
              <w:t>，</w:t>
            </w:r>
            <w:r w:rsidRPr="003B087F">
              <w:rPr>
                <w:rFonts w:ascii="Microsoft JhengHei" w:eastAsia="Microsoft JhengHei" w:hAnsi="Microsoft JhengHei" w:cs="Microsoft JhengHei" w:hint="eastAsia"/>
                <w:sz w:val="20"/>
                <w:lang w:val="es-ES"/>
              </w:rPr>
              <w:t>应考虑在制造和储存区域穿</w:t>
            </w:r>
            <w:r w:rsidRPr="003B087F">
              <w:rPr>
                <w:rFonts w:ascii="MS Gothic" w:eastAsia="MS Gothic" w:hAnsi="MS Gothic" w:cs="MS Gothic" w:hint="eastAsia"/>
                <w:sz w:val="20"/>
                <w:lang w:val="es-ES"/>
              </w:rPr>
              <w:t>戴下列物品</w:t>
            </w:r>
            <w:proofErr w:type="spellEnd"/>
            <w:r w:rsidRPr="003B087F">
              <w:rPr>
                <w:rFonts w:ascii="Century Gothic" w:eastAsia="Century Gothic" w:hAnsi="Century Gothic"/>
                <w:sz w:val="20"/>
              </w:rPr>
              <w:t>:</w:t>
            </w:r>
          </w:p>
          <w:p w14:paraId="613AA1FF" w14:textId="73D50D96" w:rsidR="003B087F" w:rsidRPr="003B087F" w:rsidRDefault="000F209F" w:rsidP="003B087F">
            <w:pPr>
              <w:pStyle w:val="para"/>
              <w:rPr>
                <w:rFonts w:ascii="Century Gothic" w:eastAsia="Century Gothic" w:hAnsi="Century Gothic"/>
                <w:sz w:val="20"/>
              </w:rPr>
            </w:pPr>
            <w:r w:rsidRPr="000F209F">
              <w:rPr>
                <w:rFonts w:ascii="Century Gothic" w:eastAsia="Century Gothic" w:hAnsi="Century Gothic"/>
                <w:sz w:val="20"/>
              </w:rPr>
              <w:t>•</w:t>
            </w:r>
            <w:r w:rsidR="003B087F" w:rsidRPr="003B087F">
              <w:rPr>
                <w:rFonts w:ascii="Century Gothic" w:eastAsia="Century Gothic" w:hAnsi="Century Gothic"/>
                <w:sz w:val="20"/>
              </w:rPr>
              <w:t xml:space="preserve"> </w:t>
            </w:r>
            <w:proofErr w:type="spellStart"/>
            <w:r w:rsidR="003B087F" w:rsidRPr="003B087F">
              <w:rPr>
                <w:rFonts w:ascii="Microsoft JhengHei" w:eastAsia="Microsoft JhengHei" w:hAnsi="Microsoft JhengHei" w:cs="Microsoft JhengHei" w:hint="eastAsia"/>
                <w:sz w:val="20"/>
                <w:lang w:val="es-ES"/>
              </w:rPr>
              <w:t>发网</w:t>
            </w:r>
            <w:proofErr w:type="spellEnd"/>
          </w:p>
          <w:p w14:paraId="21659B90" w14:textId="2DBA0B18" w:rsidR="003B087F" w:rsidRPr="003B087F" w:rsidRDefault="000F209F" w:rsidP="003B087F">
            <w:pPr>
              <w:pStyle w:val="para"/>
              <w:rPr>
                <w:rFonts w:ascii="Century Gothic" w:eastAsia="Century Gothic" w:hAnsi="Century Gothic"/>
                <w:sz w:val="20"/>
              </w:rPr>
            </w:pPr>
            <w:r w:rsidRPr="000F209F">
              <w:rPr>
                <w:rFonts w:ascii="Century Gothic" w:eastAsia="Century Gothic" w:hAnsi="Century Gothic"/>
                <w:sz w:val="20"/>
              </w:rPr>
              <w:t>•</w:t>
            </w:r>
            <w:r w:rsidR="003B087F" w:rsidRPr="003B087F">
              <w:rPr>
                <w:rFonts w:ascii="Century Gothic" w:eastAsia="Century Gothic" w:hAnsi="Century Gothic"/>
                <w:sz w:val="20"/>
              </w:rPr>
              <w:t xml:space="preserve"> </w:t>
            </w:r>
            <w:proofErr w:type="spellStart"/>
            <w:r w:rsidR="003B087F" w:rsidRPr="003B087F">
              <w:rPr>
                <w:rFonts w:ascii="MS Gothic" w:eastAsia="MS Gothic" w:hAnsi="MS Gothic" w:cs="MS Gothic" w:hint="eastAsia"/>
                <w:sz w:val="20"/>
                <w:lang w:val="es-ES"/>
              </w:rPr>
              <w:t>胡</w:t>
            </w:r>
            <w:r w:rsidR="003B087F" w:rsidRPr="003B087F">
              <w:rPr>
                <w:rFonts w:ascii="Microsoft JhengHei" w:eastAsia="Microsoft JhengHei" w:hAnsi="Microsoft JhengHei" w:cs="Microsoft JhengHei" w:hint="eastAsia"/>
                <w:sz w:val="20"/>
                <w:lang w:val="es-ES"/>
              </w:rPr>
              <w:t>须套</w:t>
            </w:r>
            <w:proofErr w:type="spellEnd"/>
          </w:p>
          <w:p w14:paraId="520DBAAE" w14:textId="52DEC24C" w:rsidR="003B087F" w:rsidRPr="003B087F" w:rsidRDefault="000F209F" w:rsidP="003B087F">
            <w:pPr>
              <w:pStyle w:val="para"/>
              <w:rPr>
                <w:rFonts w:ascii="Century Gothic" w:eastAsia="Century Gothic" w:hAnsi="Century Gothic"/>
                <w:sz w:val="20"/>
              </w:rPr>
            </w:pPr>
            <w:r w:rsidRPr="000F209F">
              <w:rPr>
                <w:rFonts w:ascii="Century Gothic" w:eastAsia="Century Gothic" w:hAnsi="Century Gothic"/>
                <w:sz w:val="20"/>
              </w:rPr>
              <w:t>•</w:t>
            </w:r>
            <w:r w:rsidR="003B087F" w:rsidRPr="003B087F">
              <w:rPr>
                <w:rFonts w:ascii="Century Gothic" w:eastAsia="Century Gothic" w:hAnsi="Century Gothic"/>
                <w:sz w:val="20"/>
              </w:rPr>
              <w:t xml:space="preserve"> </w:t>
            </w:r>
            <w:proofErr w:type="spellStart"/>
            <w:r w:rsidR="003B087F" w:rsidRPr="003B087F">
              <w:rPr>
                <w:rFonts w:ascii="MS Gothic" w:eastAsia="MS Gothic" w:hAnsi="MS Gothic" w:cs="MS Gothic" w:hint="eastAsia"/>
                <w:sz w:val="20"/>
                <w:lang w:val="es-ES"/>
              </w:rPr>
              <w:t>防</w:t>
            </w:r>
            <w:r w:rsidR="003B087F" w:rsidRPr="003B087F">
              <w:rPr>
                <w:rFonts w:ascii="Microsoft JhengHei" w:eastAsia="Microsoft JhengHei" w:hAnsi="Microsoft JhengHei" w:cs="Microsoft JhengHei" w:hint="eastAsia"/>
                <w:sz w:val="20"/>
                <w:lang w:val="es-ES"/>
              </w:rPr>
              <w:t>护服</w:t>
            </w:r>
            <w:proofErr w:type="spellEnd"/>
          </w:p>
          <w:p w14:paraId="73BF771B" w14:textId="0E1F2D7A" w:rsidR="003B087F" w:rsidRPr="003B087F" w:rsidRDefault="000F209F" w:rsidP="003B087F">
            <w:pPr>
              <w:pStyle w:val="para"/>
              <w:rPr>
                <w:rFonts w:ascii="Century Gothic" w:eastAsia="Century Gothic" w:hAnsi="Century Gothic"/>
                <w:sz w:val="20"/>
              </w:rPr>
            </w:pPr>
            <w:r w:rsidRPr="000F209F">
              <w:rPr>
                <w:rFonts w:ascii="Century Gothic" w:eastAsia="Century Gothic" w:hAnsi="Century Gothic"/>
                <w:sz w:val="20"/>
              </w:rPr>
              <w:t>•</w:t>
            </w:r>
            <w:r w:rsidR="003B087F" w:rsidRPr="003B087F">
              <w:rPr>
                <w:rFonts w:ascii="Century Gothic" w:eastAsia="Century Gothic" w:hAnsi="Century Gothic"/>
                <w:sz w:val="20"/>
              </w:rPr>
              <w:t xml:space="preserve"> </w:t>
            </w:r>
            <w:proofErr w:type="spellStart"/>
            <w:r w:rsidR="003B087F" w:rsidRPr="003B087F">
              <w:rPr>
                <w:rFonts w:ascii="MS Gothic" w:eastAsia="MS Gothic" w:hAnsi="MS Gothic" w:cs="MS Gothic" w:hint="eastAsia"/>
                <w:sz w:val="20"/>
                <w:lang w:val="es-ES"/>
              </w:rPr>
              <w:t>防</w:t>
            </w:r>
            <w:r w:rsidR="003B087F" w:rsidRPr="003B087F">
              <w:rPr>
                <w:rFonts w:ascii="Microsoft JhengHei" w:eastAsia="Microsoft JhengHei" w:hAnsi="Microsoft JhengHei" w:cs="Microsoft JhengHei" w:hint="eastAsia"/>
                <w:sz w:val="20"/>
                <w:lang w:val="es-ES"/>
              </w:rPr>
              <w:t>护鞋</w:t>
            </w:r>
            <w:proofErr w:type="spellEnd"/>
          </w:p>
          <w:p w14:paraId="1349351B" w14:textId="3E10BCA8" w:rsidR="003B087F" w:rsidRPr="003B087F" w:rsidRDefault="000F209F" w:rsidP="003B087F">
            <w:pPr>
              <w:pStyle w:val="para"/>
              <w:rPr>
                <w:rFonts w:ascii="Century Gothic" w:eastAsia="Century Gothic" w:hAnsi="Century Gothic"/>
                <w:sz w:val="20"/>
              </w:rPr>
            </w:pPr>
            <w:r w:rsidRPr="000F209F">
              <w:rPr>
                <w:rFonts w:ascii="Century Gothic" w:eastAsia="Century Gothic" w:hAnsi="Century Gothic"/>
                <w:sz w:val="20"/>
              </w:rPr>
              <w:t>•</w:t>
            </w:r>
            <w:r w:rsidR="003B087F" w:rsidRPr="003B087F">
              <w:rPr>
                <w:rFonts w:ascii="Century Gothic" w:eastAsia="Century Gothic" w:hAnsi="Century Gothic"/>
                <w:sz w:val="20"/>
              </w:rPr>
              <w:t xml:space="preserve"> </w:t>
            </w:r>
            <w:proofErr w:type="spellStart"/>
            <w:r w:rsidR="003B087F" w:rsidRPr="003B087F">
              <w:rPr>
                <w:rFonts w:ascii="MS Gothic" w:eastAsia="MS Gothic" w:hAnsi="MS Gothic" w:cs="MS Gothic" w:hint="eastAsia"/>
                <w:sz w:val="20"/>
                <w:lang w:val="es-ES"/>
              </w:rPr>
              <w:t>防</w:t>
            </w:r>
            <w:r w:rsidR="003B087F" w:rsidRPr="003B087F">
              <w:rPr>
                <w:rFonts w:ascii="Microsoft JhengHei" w:eastAsia="Microsoft JhengHei" w:hAnsi="Microsoft JhengHei" w:cs="Microsoft JhengHei" w:hint="eastAsia"/>
                <w:sz w:val="20"/>
                <w:lang w:val="es-ES"/>
              </w:rPr>
              <w:t>护手套</w:t>
            </w:r>
            <w:proofErr w:type="spellEnd"/>
            <w:r w:rsidR="003B087F" w:rsidRPr="003B087F">
              <w:rPr>
                <w:rFonts w:ascii="Microsoft JhengHei" w:eastAsia="Microsoft JhengHei" w:hAnsi="Microsoft JhengHei" w:cs="Microsoft JhengHei" w:hint="eastAsia"/>
                <w:sz w:val="20"/>
                <w:lang w:val="es-ES"/>
              </w:rPr>
              <w:t>。</w:t>
            </w:r>
          </w:p>
          <w:p w14:paraId="14DA64E8" w14:textId="7A870EAB" w:rsidR="002874C0" w:rsidRPr="0013733A" w:rsidRDefault="003B087F" w:rsidP="003B087F">
            <w:pPr>
              <w:pStyle w:val="para"/>
              <w:rPr>
                <w:rFonts w:ascii="Century Gothic" w:eastAsia="Century Gothic" w:hAnsi="Century Gothic"/>
                <w:sz w:val="20"/>
                <w:lang w:val="es-ES"/>
              </w:rPr>
            </w:pPr>
            <w:proofErr w:type="spellStart"/>
            <w:r w:rsidRPr="003B087F">
              <w:rPr>
                <w:rFonts w:ascii="MS Gothic" w:eastAsia="MS Gothic" w:hAnsi="MS Gothic" w:cs="MS Gothic" w:hint="eastAsia"/>
                <w:sz w:val="20"/>
                <w:lang w:val="es-ES"/>
              </w:rPr>
              <w:lastRenderedPageBreak/>
              <w:t>如果</w:t>
            </w:r>
            <w:r w:rsidRPr="003B087F">
              <w:rPr>
                <w:rFonts w:ascii="Microsoft JhengHei" w:eastAsia="Microsoft JhengHei" w:hAnsi="Microsoft JhengHei" w:cs="Microsoft JhengHei" w:hint="eastAsia"/>
                <w:sz w:val="20"/>
                <w:lang w:val="es-ES"/>
              </w:rPr>
              <w:t>风险评估确定某一特定领域不需要这些，则应充分证明其合理性</w:t>
            </w:r>
            <w:proofErr w:type="spellEnd"/>
            <w:r w:rsidRPr="003B087F">
              <w:rPr>
                <w:rFonts w:ascii="MS Gothic" w:eastAsia="MS Gothic" w:hAnsi="MS Gothic" w:cs="MS Gothic" w:hint="eastAsia"/>
                <w:sz w:val="20"/>
                <w:lang w:val="es-ES"/>
              </w:rPr>
              <w:t>。</w:t>
            </w:r>
          </w:p>
        </w:tc>
        <w:tc>
          <w:tcPr>
            <w:tcW w:w="662" w:type="pct"/>
          </w:tcPr>
          <w:p w14:paraId="3F391540" w14:textId="77777777" w:rsidR="002874C0" w:rsidRPr="0013733A" w:rsidRDefault="002874C0" w:rsidP="000D2310">
            <w:pPr>
              <w:pStyle w:val="para"/>
              <w:rPr>
                <w:rFonts w:ascii="Century Gothic" w:eastAsia="Century Gothic" w:hAnsi="Century Gothic"/>
                <w:sz w:val="20"/>
                <w:lang w:val="es-ES"/>
              </w:rPr>
            </w:pPr>
          </w:p>
        </w:tc>
        <w:tc>
          <w:tcPr>
            <w:tcW w:w="2356" w:type="pct"/>
          </w:tcPr>
          <w:p w14:paraId="17485D70" w14:textId="77777777" w:rsidR="002874C0" w:rsidRPr="0013733A" w:rsidRDefault="002874C0" w:rsidP="000D2310">
            <w:pPr>
              <w:pStyle w:val="para"/>
              <w:rPr>
                <w:rFonts w:ascii="Century Gothic" w:eastAsia="Century Gothic" w:hAnsi="Century Gothic"/>
                <w:sz w:val="20"/>
                <w:lang w:val="es-ES"/>
              </w:rPr>
            </w:pPr>
          </w:p>
        </w:tc>
      </w:tr>
      <w:tr w:rsidR="002874C0" w:rsidRPr="000171FC" w14:paraId="23216A00" w14:textId="2B41B79B" w:rsidTr="007F18A3">
        <w:trPr>
          <w:trHeight w:val="300"/>
        </w:trPr>
        <w:tc>
          <w:tcPr>
            <w:tcW w:w="587" w:type="pct"/>
            <w:gridSpan w:val="2"/>
            <w:shd w:val="clear" w:color="auto" w:fill="FFFF99"/>
            <w:tcMar>
              <w:left w:w="105" w:type="dxa"/>
              <w:right w:w="105" w:type="dxa"/>
            </w:tcMar>
          </w:tcPr>
          <w:p w14:paraId="3D7B8D5E" w14:textId="77777777" w:rsidR="002874C0" w:rsidRPr="00071916" w:rsidRDefault="002874C0" w:rsidP="000D2310">
            <w:pPr>
              <w:pStyle w:val="para"/>
              <w:rPr>
                <w:rFonts w:ascii="Century Gothic" w:eastAsia="Century Gothic" w:hAnsi="Century Gothic"/>
                <w:sz w:val="20"/>
              </w:rPr>
            </w:pPr>
            <w:r w:rsidRPr="00071916">
              <w:rPr>
                <w:rFonts w:ascii="Century Gothic" w:eastAsia="Century Gothic" w:hAnsi="Century Gothic"/>
                <w:sz w:val="20"/>
              </w:rPr>
              <w:t>6.5.2</w:t>
            </w:r>
          </w:p>
        </w:tc>
        <w:tc>
          <w:tcPr>
            <w:tcW w:w="1395" w:type="pct"/>
            <w:tcMar>
              <w:left w:w="105" w:type="dxa"/>
              <w:right w:w="105" w:type="dxa"/>
            </w:tcMar>
          </w:tcPr>
          <w:p w14:paraId="7AB5C737" w14:textId="77777777" w:rsidR="000171FC" w:rsidRPr="000171FC" w:rsidRDefault="000171FC" w:rsidP="000171FC">
            <w:pPr>
              <w:pStyle w:val="para"/>
              <w:rPr>
                <w:rFonts w:ascii="Century Gothic" w:eastAsia="Century Gothic" w:hAnsi="Century Gothic"/>
                <w:sz w:val="20"/>
              </w:rPr>
            </w:pPr>
            <w:proofErr w:type="spellStart"/>
            <w:r w:rsidRPr="000171FC">
              <w:rPr>
                <w:rFonts w:ascii="MS Gothic" w:eastAsia="MS Gothic" w:hAnsi="MS Gothic" w:cs="MS Gothic" w:hint="eastAsia"/>
                <w:sz w:val="20"/>
                <w:lang w:val="es-ES"/>
              </w:rPr>
              <w:t>如果需要穿着防</w:t>
            </w:r>
            <w:r w:rsidRPr="000171FC">
              <w:rPr>
                <w:rFonts w:ascii="Microsoft JhengHei" w:eastAsia="Microsoft JhengHei" w:hAnsi="Microsoft JhengHei" w:cs="Microsoft JhengHei" w:hint="eastAsia"/>
                <w:sz w:val="20"/>
                <w:lang w:val="es-ES"/>
              </w:rPr>
              <w:t>护服</w:t>
            </w:r>
            <w:r w:rsidRPr="000171FC">
              <w:rPr>
                <w:rFonts w:ascii="Microsoft JhengHei" w:eastAsia="Microsoft JhengHei" w:hAnsi="Microsoft JhengHei" w:cs="Microsoft JhengHei" w:hint="eastAsia"/>
                <w:sz w:val="20"/>
              </w:rPr>
              <w:t>，</w:t>
            </w:r>
            <w:r w:rsidRPr="000171FC">
              <w:rPr>
                <w:rFonts w:ascii="Microsoft JhengHei" w:eastAsia="Microsoft JhengHei" w:hAnsi="Microsoft JhengHei" w:cs="Microsoft JhengHei" w:hint="eastAsia"/>
                <w:sz w:val="20"/>
                <w:lang w:val="es-ES"/>
              </w:rPr>
              <w:t>应提供由工厂发放的足够数目的防护服</w:t>
            </w:r>
            <w:proofErr w:type="spellEnd"/>
            <w:r w:rsidRPr="000171FC">
              <w:rPr>
                <w:rFonts w:ascii="Microsoft JhengHei" w:eastAsia="Microsoft JhengHei" w:hAnsi="Microsoft JhengHei" w:cs="Microsoft JhengHei" w:hint="eastAsia"/>
                <w:sz w:val="20"/>
                <w:lang w:val="es-ES"/>
              </w:rPr>
              <w:t>。</w:t>
            </w:r>
          </w:p>
          <w:p w14:paraId="5F1C33B4" w14:textId="77777777" w:rsidR="001D7690" w:rsidRDefault="000171FC" w:rsidP="000171FC">
            <w:pPr>
              <w:pStyle w:val="para"/>
              <w:rPr>
                <w:rFonts w:ascii="Microsoft JhengHei" w:eastAsia="Microsoft JhengHei" w:hAnsi="Microsoft JhengHei"/>
                <w:sz w:val="20"/>
              </w:rPr>
            </w:pPr>
            <w:proofErr w:type="spellStart"/>
            <w:r w:rsidRPr="000171FC">
              <w:rPr>
                <w:rFonts w:ascii="MS Gothic" w:eastAsia="MS Gothic" w:hAnsi="MS Gothic" w:cs="MS Gothic" w:hint="eastAsia"/>
                <w:sz w:val="20"/>
                <w:lang w:val="es-ES"/>
              </w:rPr>
              <w:t>在生</w:t>
            </w:r>
            <w:r w:rsidRPr="000171FC">
              <w:rPr>
                <w:rFonts w:ascii="Microsoft JhengHei" w:eastAsia="Microsoft JhengHei" w:hAnsi="Microsoft JhengHei" w:cs="Microsoft JhengHei" w:hint="eastAsia"/>
                <w:sz w:val="20"/>
                <w:lang w:val="es-ES"/>
              </w:rPr>
              <w:t>产和储存区域的人员、临时人员、承包商和访客所穿的防护服应保持清洁</w:t>
            </w:r>
            <w:r w:rsidRPr="000171FC">
              <w:rPr>
                <w:rFonts w:ascii="Microsoft JhengHei" w:eastAsia="Microsoft JhengHei" w:hAnsi="Microsoft JhengHei" w:cs="Microsoft JhengHei" w:hint="eastAsia"/>
                <w:sz w:val="20"/>
              </w:rPr>
              <w:t>，</w:t>
            </w:r>
            <w:r w:rsidRPr="000171FC">
              <w:rPr>
                <w:rFonts w:ascii="Microsoft JhengHei" w:eastAsia="Microsoft JhengHei" w:hAnsi="Microsoft JhengHei" w:cs="Microsoft JhengHei" w:hint="eastAsia"/>
                <w:sz w:val="20"/>
                <w:lang w:val="es-ES"/>
              </w:rPr>
              <w:t>并对</w:t>
            </w:r>
            <w:r w:rsidRPr="000171FC">
              <w:rPr>
                <w:rFonts w:ascii="MS Gothic" w:eastAsia="MS Gothic" w:hAnsi="MS Gothic" w:cs="MS Gothic" w:hint="eastAsia"/>
                <w:sz w:val="20"/>
                <w:lang w:val="es-ES"/>
              </w:rPr>
              <w:t>个人服装</w:t>
            </w:r>
            <w:r w:rsidRPr="000171FC">
              <w:rPr>
                <w:rFonts w:ascii="Microsoft JhengHei" w:eastAsia="Microsoft JhengHei" w:hAnsi="Microsoft JhengHei" w:cs="Microsoft JhengHei" w:hint="eastAsia"/>
                <w:sz w:val="20"/>
                <w:lang w:val="es-ES"/>
              </w:rPr>
              <w:t>进行完全的覆盖</w:t>
            </w:r>
            <w:proofErr w:type="spellEnd"/>
            <w:r w:rsidRPr="000171FC">
              <w:rPr>
                <w:rFonts w:ascii="Microsoft JhengHei" w:eastAsia="Microsoft JhengHei" w:hAnsi="Microsoft JhengHei" w:cs="Microsoft JhengHei" w:hint="eastAsia"/>
                <w:sz w:val="20"/>
                <w:lang w:val="es-ES"/>
              </w:rPr>
              <w:t>。</w:t>
            </w:r>
          </w:p>
          <w:p w14:paraId="10803FEF" w14:textId="40141FFE" w:rsidR="002874C0" w:rsidRPr="000171FC" w:rsidRDefault="000171FC" w:rsidP="000171FC">
            <w:pPr>
              <w:pStyle w:val="para"/>
              <w:rPr>
                <w:rFonts w:ascii="Century Gothic" w:eastAsia="Century Gothic" w:hAnsi="Century Gothic"/>
                <w:sz w:val="20"/>
              </w:rPr>
            </w:pPr>
            <w:proofErr w:type="spellStart"/>
            <w:r w:rsidRPr="000171FC">
              <w:rPr>
                <w:rFonts w:ascii="MS Gothic" w:eastAsia="MS Gothic" w:hAnsi="MS Gothic" w:cs="MS Gothic" w:hint="eastAsia"/>
                <w:sz w:val="20"/>
                <w:lang w:val="es-ES"/>
              </w:rPr>
              <w:t>防</w:t>
            </w:r>
            <w:r w:rsidRPr="000171FC">
              <w:rPr>
                <w:rFonts w:ascii="Microsoft JhengHei" w:eastAsia="Microsoft JhengHei" w:hAnsi="Microsoft JhengHei" w:cs="Microsoft JhengHei" w:hint="eastAsia"/>
                <w:sz w:val="20"/>
                <w:lang w:val="es-ES"/>
              </w:rPr>
              <w:t>护服在上身衣物上不得有外部口袋或缝制的纽扣</w:t>
            </w:r>
            <w:proofErr w:type="spellEnd"/>
            <w:r w:rsidRPr="000171FC">
              <w:rPr>
                <w:rFonts w:ascii="MS Gothic" w:eastAsia="MS Gothic" w:hAnsi="MS Gothic" w:cs="MS Gothic" w:hint="eastAsia"/>
                <w:sz w:val="20"/>
                <w:lang w:val="es-ES"/>
              </w:rPr>
              <w:t>。</w:t>
            </w:r>
          </w:p>
        </w:tc>
        <w:tc>
          <w:tcPr>
            <w:tcW w:w="662" w:type="pct"/>
          </w:tcPr>
          <w:p w14:paraId="759770F5" w14:textId="77777777" w:rsidR="002874C0" w:rsidRPr="000171FC" w:rsidRDefault="002874C0" w:rsidP="000D2310">
            <w:pPr>
              <w:pStyle w:val="para"/>
              <w:rPr>
                <w:rFonts w:ascii="Century Gothic" w:eastAsia="Century Gothic" w:hAnsi="Century Gothic"/>
                <w:sz w:val="20"/>
              </w:rPr>
            </w:pPr>
          </w:p>
        </w:tc>
        <w:tc>
          <w:tcPr>
            <w:tcW w:w="2356" w:type="pct"/>
          </w:tcPr>
          <w:p w14:paraId="132D6F3B" w14:textId="77777777" w:rsidR="002874C0" w:rsidRPr="000171FC" w:rsidRDefault="002874C0" w:rsidP="000D2310">
            <w:pPr>
              <w:pStyle w:val="para"/>
              <w:rPr>
                <w:rFonts w:ascii="Century Gothic" w:eastAsia="Century Gothic" w:hAnsi="Century Gothic"/>
                <w:sz w:val="20"/>
              </w:rPr>
            </w:pPr>
          </w:p>
        </w:tc>
      </w:tr>
      <w:tr w:rsidR="002874C0" w:rsidRPr="00896DFD" w14:paraId="55BAAF67" w14:textId="153B40F7" w:rsidTr="007F18A3">
        <w:trPr>
          <w:trHeight w:val="300"/>
        </w:trPr>
        <w:tc>
          <w:tcPr>
            <w:tcW w:w="587" w:type="pct"/>
            <w:gridSpan w:val="2"/>
            <w:shd w:val="clear" w:color="auto" w:fill="FFFF99"/>
            <w:tcMar>
              <w:left w:w="105" w:type="dxa"/>
              <w:right w:w="105" w:type="dxa"/>
            </w:tcMar>
          </w:tcPr>
          <w:p w14:paraId="53EC41FD" w14:textId="77777777" w:rsidR="002874C0" w:rsidRPr="00071916" w:rsidRDefault="002874C0" w:rsidP="000D2310">
            <w:pPr>
              <w:pStyle w:val="para"/>
              <w:rPr>
                <w:rFonts w:ascii="Century Gothic" w:eastAsia="Century Gothic" w:hAnsi="Century Gothic"/>
                <w:sz w:val="20"/>
              </w:rPr>
            </w:pPr>
            <w:r w:rsidRPr="00071916">
              <w:rPr>
                <w:rFonts w:ascii="Century Gothic" w:eastAsia="Century Gothic" w:hAnsi="Century Gothic"/>
                <w:sz w:val="20"/>
              </w:rPr>
              <w:t>6.5.3</w:t>
            </w:r>
          </w:p>
        </w:tc>
        <w:tc>
          <w:tcPr>
            <w:tcW w:w="1395" w:type="pct"/>
            <w:tcMar>
              <w:left w:w="105" w:type="dxa"/>
              <w:right w:w="105" w:type="dxa"/>
            </w:tcMar>
          </w:tcPr>
          <w:p w14:paraId="29AC6565" w14:textId="7CE8C86D" w:rsidR="002874C0" w:rsidRPr="00896DFD" w:rsidRDefault="00896DFD" w:rsidP="001739E9">
            <w:pPr>
              <w:pStyle w:val="para"/>
              <w:rPr>
                <w:rFonts w:ascii="Century Gothic" w:eastAsia="Century Gothic" w:hAnsi="Century Gothic"/>
                <w:sz w:val="20"/>
              </w:rPr>
            </w:pPr>
            <w:proofErr w:type="spellStart"/>
            <w:r w:rsidRPr="00896DFD">
              <w:rPr>
                <w:rFonts w:ascii="MS Gothic" w:eastAsia="MS Gothic" w:hAnsi="MS Gothic" w:cs="MS Gothic" w:hint="eastAsia"/>
                <w:sz w:val="20"/>
                <w:lang w:val="es-ES"/>
              </w:rPr>
              <w:t>如果使用一次性防</w:t>
            </w:r>
            <w:r w:rsidRPr="00896DFD">
              <w:rPr>
                <w:rFonts w:ascii="Microsoft JhengHei" w:eastAsia="Microsoft JhengHei" w:hAnsi="Microsoft JhengHei" w:cs="Microsoft JhengHei" w:hint="eastAsia"/>
                <w:sz w:val="20"/>
                <w:lang w:val="es-ES"/>
              </w:rPr>
              <w:t>护服</w:t>
            </w:r>
            <w:r w:rsidRPr="00896DFD">
              <w:rPr>
                <w:rFonts w:ascii="Microsoft JhengHei" w:eastAsia="Microsoft JhengHei" w:hAnsi="Microsoft JhengHei" w:cs="Microsoft JhengHei" w:hint="eastAsia"/>
                <w:sz w:val="20"/>
              </w:rPr>
              <w:t>，</w:t>
            </w:r>
            <w:r w:rsidRPr="00896DFD">
              <w:rPr>
                <w:rFonts w:ascii="Microsoft JhengHei" w:eastAsia="Microsoft JhengHei" w:hAnsi="Microsoft JhengHei" w:cs="Microsoft JhengHei" w:hint="eastAsia"/>
                <w:sz w:val="20"/>
                <w:lang w:val="es-ES"/>
              </w:rPr>
              <w:t>应采用适当的设计</w:t>
            </w:r>
            <w:r w:rsidRPr="00896DFD">
              <w:rPr>
                <w:rFonts w:ascii="Microsoft JhengHei" w:eastAsia="Microsoft JhengHei" w:hAnsi="Microsoft JhengHei" w:cs="Microsoft JhengHei" w:hint="eastAsia"/>
                <w:sz w:val="20"/>
              </w:rPr>
              <w:t>，</w:t>
            </w:r>
            <w:r w:rsidRPr="00896DFD">
              <w:rPr>
                <w:rFonts w:ascii="Microsoft JhengHei" w:eastAsia="Microsoft JhengHei" w:hAnsi="Microsoft JhengHei" w:cs="Microsoft JhengHei" w:hint="eastAsia"/>
                <w:sz w:val="20"/>
                <w:lang w:val="es-ES"/>
              </w:rPr>
              <w:t>并受到充分的控制</w:t>
            </w:r>
            <w:r w:rsidRPr="00896DFD">
              <w:rPr>
                <w:rFonts w:ascii="Microsoft JhengHei" w:eastAsia="Microsoft JhengHei" w:hAnsi="Microsoft JhengHei" w:cs="Microsoft JhengHei" w:hint="eastAsia"/>
                <w:sz w:val="20"/>
              </w:rPr>
              <w:t>，</w:t>
            </w:r>
            <w:r w:rsidRPr="00896DFD">
              <w:rPr>
                <w:rFonts w:ascii="Microsoft JhengHei" w:eastAsia="Microsoft JhengHei" w:hAnsi="Microsoft JhengHei" w:cs="Microsoft JhengHei" w:hint="eastAsia"/>
                <w:sz w:val="20"/>
                <w:lang w:val="es-ES"/>
              </w:rPr>
              <w:t>以避免产品污染</w:t>
            </w:r>
            <w:proofErr w:type="spellEnd"/>
            <w:r w:rsidRPr="00896DFD">
              <w:rPr>
                <w:rFonts w:ascii="Microsoft JhengHei" w:eastAsia="Microsoft JhengHei" w:hAnsi="Microsoft JhengHei" w:cs="Microsoft JhengHei" w:hint="eastAsia"/>
                <w:sz w:val="20"/>
                <w:lang w:val="es-ES"/>
              </w:rPr>
              <w:t>。</w:t>
            </w:r>
          </w:p>
        </w:tc>
        <w:tc>
          <w:tcPr>
            <w:tcW w:w="662" w:type="pct"/>
          </w:tcPr>
          <w:p w14:paraId="46602D11" w14:textId="77777777" w:rsidR="002874C0" w:rsidRPr="00896DFD" w:rsidRDefault="002874C0" w:rsidP="000D2310">
            <w:pPr>
              <w:pStyle w:val="para"/>
              <w:rPr>
                <w:rFonts w:ascii="Century Gothic" w:eastAsia="Century Gothic" w:hAnsi="Century Gothic"/>
                <w:sz w:val="20"/>
              </w:rPr>
            </w:pPr>
          </w:p>
        </w:tc>
        <w:tc>
          <w:tcPr>
            <w:tcW w:w="2356" w:type="pct"/>
          </w:tcPr>
          <w:p w14:paraId="1D381388" w14:textId="77777777" w:rsidR="002874C0" w:rsidRPr="00896DFD" w:rsidRDefault="002874C0" w:rsidP="000D2310">
            <w:pPr>
              <w:pStyle w:val="para"/>
              <w:rPr>
                <w:rFonts w:ascii="Century Gothic" w:eastAsia="Century Gothic" w:hAnsi="Century Gothic"/>
                <w:sz w:val="20"/>
              </w:rPr>
            </w:pPr>
          </w:p>
        </w:tc>
      </w:tr>
      <w:tr w:rsidR="002874C0" w:rsidRPr="00896DFD" w14:paraId="13F0B47A" w14:textId="3CC3E448" w:rsidTr="007F18A3">
        <w:trPr>
          <w:trHeight w:val="300"/>
        </w:trPr>
        <w:tc>
          <w:tcPr>
            <w:tcW w:w="587" w:type="pct"/>
            <w:gridSpan w:val="2"/>
            <w:shd w:val="clear" w:color="auto" w:fill="FFFF99"/>
            <w:tcMar>
              <w:left w:w="105" w:type="dxa"/>
              <w:right w:w="105" w:type="dxa"/>
            </w:tcMar>
          </w:tcPr>
          <w:p w14:paraId="75E7E8D8" w14:textId="77777777" w:rsidR="002874C0" w:rsidRPr="00071916" w:rsidRDefault="002874C0" w:rsidP="000D2310">
            <w:pPr>
              <w:pStyle w:val="para"/>
              <w:rPr>
                <w:rFonts w:ascii="Century Gothic" w:eastAsia="Century Gothic" w:hAnsi="Century Gothic"/>
                <w:sz w:val="20"/>
              </w:rPr>
            </w:pPr>
            <w:r w:rsidRPr="00071916">
              <w:rPr>
                <w:rFonts w:ascii="Century Gothic" w:eastAsia="Century Gothic" w:hAnsi="Century Gothic"/>
                <w:sz w:val="20"/>
              </w:rPr>
              <w:t>6.5.4</w:t>
            </w:r>
          </w:p>
        </w:tc>
        <w:tc>
          <w:tcPr>
            <w:tcW w:w="1395" w:type="pct"/>
            <w:tcMar>
              <w:left w:w="105" w:type="dxa"/>
              <w:right w:w="105" w:type="dxa"/>
            </w:tcMar>
          </w:tcPr>
          <w:p w14:paraId="5CDC8BEC" w14:textId="77C2D76E" w:rsidR="002874C0" w:rsidRPr="00896DFD" w:rsidRDefault="00896DFD" w:rsidP="001739E9">
            <w:pPr>
              <w:pStyle w:val="para"/>
              <w:rPr>
                <w:rFonts w:ascii="Century Gothic" w:eastAsia="Century Gothic" w:hAnsi="Century Gothic"/>
                <w:sz w:val="20"/>
              </w:rPr>
            </w:pPr>
            <w:proofErr w:type="spellStart"/>
            <w:r w:rsidRPr="00896DFD">
              <w:rPr>
                <w:rFonts w:ascii="MS Gothic" w:eastAsia="MS Gothic" w:hAnsi="MS Gothic" w:cs="MS Gothic" w:hint="eastAsia"/>
                <w:sz w:val="20"/>
                <w:lang w:val="es-ES"/>
              </w:rPr>
              <w:t>如果使用手套</w:t>
            </w:r>
            <w:r w:rsidRPr="00896DFD">
              <w:rPr>
                <w:rFonts w:ascii="MS Gothic" w:eastAsia="MS Gothic" w:hAnsi="MS Gothic" w:cs="MS Gothic" w:hint="eastAsia"/>
                <w:sz w:val="20"/>
              </w:rPr>
              <w:t>，</w:t>
            </w:r>
            <w:r w:rsidRPr="00896DFD">
              <w:rPr>
                <w:rFonts w:ascii="Microsoft JhengHei" w:eastAsia="Microsoft JhengHei" w:hAnsi="Microsoft JhengHei" w:cs="Microsoft JhengHei" w:hint="eastAsia"/>
                <w:sz w:val="20"/>
                <w:lang w:val="es-ES"/>
              </w:rPr>
              <w:t>则应定期更换</w:t>
            </w:r>
            <w:r w:rsidRPr="00896DFD">
              <w:rPr>
                <w:rFonts w:ascii="Microsoft JhengHei" w:eastAsia="Microsoft JhengHei" w:hAnsi="Microsoft JhengHei" w:cs="Microsoft JhengHei" w:hint="eastAsia"/>
                <w:sz w:val="20"/>
              </w:rPr>
              <w:t>，</w:t>
            </w:r>
            <w:r w:rsidRPr="00896DFD">
              <w:rPr>
                <w:rFonts w:ascii="Microsoft JhengHei" w:eastAsia="Microsoft JhengHei" w:hAnsi="Microsoft JhengHei" w:cs="Microsoft JhengHei" w:hint="eastAsia"/>
                <w:sz w:val="20"/>
                <w:lang w:val="es-ES"/>
              </w:rPr>
              <w:t>手套应独特的</w:t>
            </w:r>
            <w:r w:rsidRPr="00896DFD">
              <w:rPr>
                <w:rFonts w:ascii="Microsoft JhengHei" w:eastAsia="Microsoft JhengHei" w:hAnsi="Microsoft JhengHei" w:cs="Microsoft JhengHei" w:hint="eastAsia"/>
                <w:sz w:val="20"/>
              </w:rPr>
              <w:t>，</w:t>
            </w:r>
            <w:r w:rsidRPr="00896DFD">
              <w:rPr>
                <w:rFonts w:ascii="Microsoft JhengHei" w:eastAsia="Microsoft JhengHei" w:hAnsi="Microsoft JhengHei" w:cs="Microsoft JhengHei" w:hint="eastAsia"/>
                <w:sz w:val="20"/>
                <w:lang w:val="es-ES"/>
              </w:rPr>
              <w:t>完整的</w:t>
            </w:r>
            <w:r w:rsidRPr="00896DFD">
              <w:rPr>
                <w:rFonts w:ascii="Microsoft JhengHei" w:eastAsia="Microsoft JhengHei" w:hAnsi="Microsoft JhengHei" w:cs="Microsoft JhengHei" w:hint="eastAsia"/>
                <w:sz w:val="20"/>
              </w:rPr>
              <w:t>，</w:t>
            </w:r>
            <w:r w:rsidRPr="00896DFD">
              <w:rPr>
                <w:rFonts w:ascii="Microsoft JhengHei" w:eastAsia="Microsoft JhengHei" w:hAnsi="Microsoft JhengHei" w:cs="Microsoft JhengHei" w:hint="eastAsia"/>
                <w:sz w:val="20"/>
                <w:lang w:val="es-ES"/>
              </w:rPr>
              <w:t>不会对产品造成污染风险</w:t>
            </w:r>
            <w:proofErr w:type="spellEnd"/>
            <w:r w:rsidRPr="00896DFD">
              <w:rPr>
                <w:rFonts w:ascii="Microsoft JhengHei" w:eastAsia="Microsoft JhengHei" w:hAnsi="Microsoft JhengHei" w:cs="Microsoft JhengHei" w:hint="eastAsia"/>
                <w:sz w:val="20"/>
                <w:lang w:val="es-ES"/>
              </w:rPr>
              <w:t>。</w:t>
            </w:r>
          </w:p>
        </w:tc>
        <w:tc>
          <w:tcPr>
            <w:tcW w:w="662" w:type="pct"/>
          </w:tcPr>
          <w:p w14:paraId="3689C379" w14:textId="77777777" w:rsidR="002874C0" w:rsidRPr="00896DFD" w:rsidRDefault="002874C0" w:rsidP="000D2310">
            <w:pPr>
              <w:pStyle w:val="para"/>
              <w:rPr>
                <w:rFonts w:ascii="Century Gothic" w:eastAsia="Century Gothic" w:hAnsi="Century Gothic"/>
                <w:sz w:val="20"/>
              </w:rPr>
            </w:pPr>
          </w:p>
        </w:tc>
        <w:tc>
          <w:tcPr>
            <w:tcW w:w="2356" w:type="pct"/>
          </w:tcPr>
          <w:p w14:paraId="42197573" w14:textId="77777777" w:rsidR="002874C0" w:rsidRPr="00896DFD" w:rsidRDefault="002874C0" w:rsidP="000D2310">
            <w:pPr>
              <w:pStyle w:val="para"/>
              <w:rPr>
                <w:rFonts w:ascii="Century Gothic" w:eastAsia="Century Gothic" w:hAnsi="Century Gothic"/>
                <w:sz w:val="20"/>
              </w:rPr>
            </w:pPr>
          </w:p>
        </w:tc>
      </w:tr>
      <w:tr w:rsidR="002874C0" w:rsidRPr="003506F0" w14:paraId="63D55A5B" w14:textId="717624AF" w:rsidTr="007F18A3">
        <w:trPr>
          <w:trHeight w:val="300"/>
        </w:trPr>
        <w:tc>
          <w:tcPr>
            <w:tcW w:w="340" w:type="pct"/>
            <w:shd w:val="clear" w:color="auto" w:fill="FFFF99"/>
            <w:tcMar>
              <w:left w:w="105" w:type="dxa"/>
              <w:right w:w="105" w:type="dxa"/>
            </w:tcMar>
          </w:tcPr>
          <w:p w14:paraId="14487AB3" w14:textId="77777777" w:rsidR="002874C0" w:rsidRPr="00071916" w:rsidRDefault="002874C0" w:rsidP="000D2310">
            <w:pPr>
              <w:pStyle w:val="para"/>
              <w:rPr>
                <w:rFonts w:ascii="Century Gothic" w:eastAsia="Century Gothic" w:hAnsi="Century Gothic"/>
                <w:sz w:val="20"/>
              </w:rPr>
            </w:pPr>
            <w:r w:rsidRPr="00071916">
              <w:rPr>
                <w:rFonts w:ascii="Century Gothic" w:eastAsia="Century Gothic" w:hAnsi="Century Gothic"/>
                <w:sz w:val="20"/>
              </w:rPr>
              <w:t>6.5.5</w:t>
            </w:r>
          </w:p>
        </w:tc>
        <w:tc>
          <w:tcPr>
            <w:tcW w:w="248" w:type="pct"/>
            <w:shd w:val="clear" w:color="auto" w:fill="B8CCE4"/>
            <w:tcMar>
              <w:left w:w="105" w:type="dxa"/>
              <w:right w:w="105" w:type="dxa"/>
            </w:tcMar>
          </w:tcPr>
          <w:p w14:paraId="3B97D85B" w14:textId="77777777" w:rsidR="002874C0" w:rsidRPr="00071916" w:rsidRDefault="002874C0" w:rsidP="000D2310">
            <w:pPr>
              <w:pStyle w:val="para"/>
              <w:rPr>
                <w:rFonts w:ascii="Century Gothic" w:eastAsia="Century Gothic" w:hAnsi="Century Gothic"/>
                <w:sz w:val="20"/>
              </w:rPr>
            </w:pPr>
          </w:p>
        </w:tc>
        <w:tc>
          <w:tcPr>
            <w:tcW w:w="1395" w:type="pct"/>
            <w:tcMar>
              <w:left w:w="105" w:type="dxa"/>
              <w:right w:w="105" w:type="dxa"/>
            </w:tcMar>
          </w:tcPr>
          <w:p w14:paraId="5C9C56EE" w14:textId="00490FF9" w:rsidR="00F407AE" w:rsidRPr="0002688E" w:rsidRDefault="00F407AE" w:rsidP="00AE7C18">
            <w:pPr>
              <w:pStyle w:val="ListBullet"/>
              <w:numPr>
                <w:ilvl w:val="0"/>
                <w:numId w:val="0"/>
              </w:numPr>
              <w:spacing w:before="0" w:after="120"/>
              <w:rPr>
                <w:rFonts w:ascii="Microsoft JhengHei" w:eastAsia="Microsoft JhengHei" w:hAnsi="Microsoft JhengHei" w:cs="Microsoft JhengHei"/>
                <w:sz w:val="20"/>
                <w:szCs w:val="20"/>
              </w:rPr>
            </w:pPr>
            <w:proofErr w:type="spellStart"/>
            <w:r w:rsidRPr="00F407AE">
              <w:rPr>
                <w:rFonts w:ascii="MS Gothic" w:eastAsia="MS Gothic" w:hAnsi="MS Gothic" w:cs="MS Gothic" w:hint="eastAsia"/>
                <w:sz w:val="20"/>
                <w:szCs w:val="20"/>
              </w:rPr>
              <w:t>根据</w:t>
            </w:r>
            <w:r w:rsidRPr="00F407AE">
              <w:rPr>
                <w:rFonts w:ascii="Microsoft JhengHei" w:eastAsia="Microsoft JhengHei" w:hAnsi="Microsoft JhengHei" w:cs="Microsoft JhengHei" w:hint="eastAsia"/>
                <w:sz w:val="20"/>
                <w:szCs w:val="20"/>
              </w:rPr>
              <w:t>风险评估，并适用于对成品预期用途造成的危害，</w:t>
            </w:r>
            <w:r w:rsidR="00AE7C18" w:rsidRPr="00AE7C18">
              <w:rPr>
                <w:rFonts w:ascii="Microsoft JhengHei" w:eastAsia="Microsoft JhengHei" w:hAnsi="Microsoft JhengHei" w:cs="Microsoft JhengHei" w:hint="eastAsia"/>
                <w:sz w:val="20"/>
                <w:szCs w:val="20"/>
              </w:rPr>
              <w:t>工厂应确定在所有情况下穿着防护服的规则，包括</w:t>
            </w:r>
            <w:proofErr w:type="spellEnd"/>
            <w:r w:rsidR="00AE7C18" w:rsidRPr="00AE7C18">
              <w:rPr>
                <w:rFonts w:ascii="Microsoft JhengHei" w:eastAsia="Microsoft JhengHei" w:hAnsi="Microsoft JhengHei" w:cs="Microsoft JhengHei"/>
                <w:sz w:val="20"/>
                <w:szCs w:val="20"/>
              </w:rPr>
              <w:t>:</w:t>
            </w:r>
          </w:p>
          <w:p w14:paraId="278E3F2A" w14:textId="77777777" w:rsidR="00F407AE" w:rsidRDefault="00F407AE" w:rsidP="0002688E">
            <w:pPr>
              <w:pStyle w:val="ListBullet"/>
              <w:numPr>
                <w:ilvl w:val="0"/>
                <w:numId w:val="0"/>
              </w:numPr>
              <w:spacing w:before="0" w:after="120"/>
              <w:ind w:left="284" w:hanging="284"/>
              <w:rPr>
                <w:rFonts w:ascii="MS Gothic" w:eastAsia="MS Gothic" w:hAnsi="MS Gothic" w:cs="MS Gothic"/>
                <w:sz w:val="20"/>
                <w:szCs w:val="20"/>
              </w:rPr>
            </w:pPr>
          </w:p>
          <w:p w14:paraId="7B06BBB8" w14:textId="6478BF50" w:rsidR="00F407AE" w:rsidRPr="00F407AE" w:rsidRDefault="00DB751B" w:rsidP="0002688E">
            <w:pPr>
              <w:pStyle w:val="ListBullet"/>
              <w:numPr>
                <w:ilvl w:val="0"/>
                <w:numId w:val="0"/>
              </w:numPr>
              <w:spacing w:before="0" w:after="120"/>
              <w:ind w:left="284" w:hanging="284"/>
              <w:rPr>
                <w:rFonts w:ascii="Century Gothic" w:eastAsia="Century Gothic" w:hAnsi="Century Gothic"/>
                <w:sz w:val="20"/>
                <w:szCs w:val="20"/>
              </w:rPr>
            </w:pPr>
            <w:r w:rsidRPr="00DB751B">
              <w:rPr>
                <w:rFonts w:ascii="Century Gothic" w:eastAsia="Century Gothic" w:hAnsi="Century Gothic"/>
                <w:sz w:val="20"/>
                <w:szCs w:val="20"/>
              </w:rPr>
              <w:t>•</w:t>
            </w:r>
            <w:r w:rsidR="00F407AE" w:rsidRPr="00F407AE">
              <w:rPr>
                <w:rFonts w:ascii="Century Gothic" w:eastAsia="Century Gothic" w:hAnsi="Century Gothic"/>
                <w:sz w:val="20"/>
                <w:szCs w:val="20"/>
              </w:rPr>
              <w:t xml:space="preserve"> </w:t>
            </w:r>
            <w:proofErr w:type="spellStart"/>
            <w:r w:rsidR="00F407AE" w:rsidRPr="00F407AE">
              <w:rPr>
                <w:rFonts w:ascii="MS Gothic" w:eastAsia="MS Gothic" w:hAnsi="MS Gothic" w:cs="MS Gothic" w:hint="eastAsia"/>
                <w:sz w:val="20"/>
                <w:szCs w:val="20"/>
              </w:rPr>
              <w:t>往返于</w:t>
            </w:r>
            <w:r w:rsidR="00F407AE" w:rsidRPr="00F407AE">
              <w:rPr>
                <w:rFonts w:ascii="Microsoft JhengHei" w:eastAsia="Microsoft JhengHei" w:hAnsi="Microsoft JhengHei" w:cs="Microsoft JhengHei" w:hint="eastAsia"/>
                <w:sz w:val="20"/>
                <w:szCs w:val="20"/>
              </w:rPr>
              <w:t>现场</w:t>
            </w:r>
            <w:proofErr w:type="spellEnd"/>
          </w:p>
          <w:p w14:paraId="3AC6486D" w14:textId="68C8ACA8" w:rsidR="002874C0" w:rsidRPr="003506F0" w:rsidRDefault="00DB751B" w:rsidP="00F407AE">
            <w:pPr>
              <w:pStyle w:val="ListBullet"/>
              <w:numPr>
                <w:ilvl w:val="0"/>
                <w:numId w:val="0"/>
              </w:numPr>
              <w:spacing w:before="0" w:after="120"/>
              <w:ind w:left="284" w:hanging="284"/>
              <w:rPr>
                <w:rFonts w:ascii="Century Gothic" w:eastAsia="Century Gothic" w:hAnsi="Century Gothic"/>
                <w:sz w:val="20"/>
                <w:szCs w:val="20"/>
              </w:rPr>
            </w:pPr>
            <w:r w:rsidRPr="00DB751B">
              <w:rPr>
                <w:rFonts w:ascii="Century Gothic" w:eastAsia="Century Gothic" w:hAnsi="Century Gothic"/>
                <w:sz w:val="20"/>
                <w:szCs w:val="20"/>
              </w:rPr>
              <w:t>•</w:t>
            </w:r>
            <w:r w:rsidR="00F407AE" w:rsidRPr="00F407AE">
              <w:rPr>
                <w:rFonts w:ascii="Century Gothic" w:eastAsia="Century Gothic" w:hAnsi="Century Gothic"/>
                <w:sz w:val="20"/>
                <w:szCs w:val="20"/>
              </w:rPr>
              <w:t xml:space="preserve"> </w:t>
            </w:r>
            <w:proofErr w:type="spellStart"/>
            <w:r w:rsidR="00F407AE" w:rsidRPr="00F407AE">
              <w:rPr>
                <w:rFonts w:ascii="MS Gothic" w:eastAsia="MS Gothic" w:hAnsi="MS Gothic" w:cs="MS Gothic" w:hint="eastAsia"/>
                <w:sz w:val="20"/>
                <w:szCs w:val="20"/>
              </w:rPr>
              <w:t>离开生</w:t>
            </w:r>
            <w:r w:rsidR="00F407AE" w:rsidRPr="00F407AE">
              <w:rPr>
                <w:rFonts w:ascii="Microsoft JhengHei" w:eastAsia="Microsoft JhengHei" w:hAnsi="Microsoft JhengHei" w:cs="Microsoft JhengHei" w:hint="eastAsia"/>
                <w:sz w:val="20"/>
                <w:szCs w:val="20"/>
              </w:rPr>
              <w:t>产区域时</w:t>
            </w:r>
            <w:proofErr w:type="spellEnd"/>
            <w:r w:rsidR="00F407AE" w:rsidRPr="00F407AE">
              <w:rPr>
                <w:rFonts w:ascii="Microsoft JhengHei" w:eastAsia="Microsoft JhengHei" w:hAnsi="Microsoft JhengHei" w:cs="Microsoft JhengHei" w:hint="eastAsia"/>
                <w:sz w:val="20"/>
                <w:szCs w:val="20"/>
              </w:rPr>
              <w:t>，</w:t>
            </w:r>
            <w:r w:rsidR="00F407AE" w:rsidRPr="00F407AE">
              <w:rPr>
                <w:rFonts w:ascii="Century Gothic" w:eastAsia="Century Gothic" w:hAnsi="Century Gothic"/>
                <w:sz w:val="20"/>
                <w:szCs w:val="20"/>
              </w:rPr>
              <w:t>(</w:t>
            </w:r>
            <w:proofErr w:type="spellStart"/>
            <w:r w:rsidR="00F407AE" w:rsidRPr="00F407AE">
              <w:rPr>
                <w:rFonts w:ascii="MS Gothic" w:eastAsia="MS Gothic" w:hAnsi="MS Gothic" w:cs="MS Gothic" w:hint="eastAsia"/>
                <w:sz w:val="20"/>
                <w:szCs w:val="20"/>
              </w:rPr>
              <w:t>例如</w:t>
            </w:r>
            <w:proofErr w:type="spellEnd"/>
            <w:r w:rsidR="00A0137F">
              <w:rPr>
                <w:rFonts w:ascii="MS Gothic" w:eastAsia="MS Gothic" w:hAnsi="MS Gothic" w:cs="MS Gothic"/>
                <w:sz w:val="20"/>
                <w:szCs w:val="20"/>
              </w:rPr>
              <w:t xml:space="preserve"> </w:t>
            </w:r>
            <w:proofErr w:type="spellStart"/>
            <w:r w:rsidR="00F407AE" w:rsidRPr="00F407AE">
              <w:rPr>
                <w:rFonts w:ascii="Microsoft JhengHei" w:eastAsia="Microsoft JhengHei" w:hAnsi="Microsoft JhengHei" w:cs="Microsoft JhengHei" w:hint="eastAsia"/>
                <w:sz w:val="20"/>
                <w:szCs w:val="20"/>
              </w:rPr>
              <w:t>进入厕所、食堂、附属区域或吸烟区前要脱掉</w:t>
            </w:r>
            <w:proofErr w:type="spellEnd"/>
            <w:r w:rsidR="00F407AE" w:rsidRPr="00F407AE">
              <w:rPr>
                <w:rFonts w:ascii="Century Gothic" w:eastAsia="Century Gothic" w:hAnsi="Century Gothic"/>
                <w:sz w:val="20"/>
                <w:szCs w:val="20"/>
              </w:rPr>
              <w:t>)</w:t>
            </w:r>
            <w:r w:rsidR="00F407AE" w:rsidRPr="00F407AE">
              <w:rPr>
                <w:rFonts w:ascii="MS Gothic" w:eastAsia="MS Gothic" w:hAnsi="MS Gothic" w:cs="MS Gothic" w:hint="eastAsia"/>
                <w:sz w:val="20"/>
                <w:szCs w:val="20"/>
              </w:rPr>
              <w:t>。</w:t>
            </w:r>
          </w:p>
        </w:tc>
        <w:tc>
          <w:tcPr>
            <w:tcW w:w="662" w:type="pct"/>
          </w:tcPr>
          <w:p w14:paraId="14F17BF2" w14:textId="77777777" w:rsidR="002874C0" w:rsidRPr="003506F0" w:rsidRDefault="002874C0" w:rsidP="000D2310">
            <w:pPr>
              <w:pStyle w:val="para"/>
              <w:rPr>
                <w:rFonts w:ascii="Century Gothic" w:eastAsia="Century Gothic" w:hAnsi="Century Gothic"/>
                <w:sz w:val="20"/>
              </w:rPr>
            </w:pPr>
          </w:p>
        </w:tc>
        <w:tc>
          <w:tcPr>
            <w:tcW w:w="2356" w:type="pct"/>
          </w:tcPr>
          <w:p w14:paraId="5C6A4456" w14:textId="77777777" w:rsidR="002874C0" w:rsidRPr="003506F0" w:rsidRDefault="002874C0" w:rsidP="000D2310">
            <w:pPr>
              <w:pStyle w:val="para"/>
              <w:rPr>
                <w:rFonts w:ascii="Century Gothic" w:eastAsia="Century Gothic" w:hAnsi="Century Gothic"/>
                <w:sz w:val="20"/>
              </w:rPr>
            </w:pPr>
          </w:p>
        </w:tc>
      </w:tr>
      <w:tr w:rsidR="002874C0" w:rsidRPr="00071916" w14:paraId="7B1B91CB" w14:textId="6EC028D4" w:rsidTr="007F18A3">
        <w:trPr>
          <w:trHeight w:val="300"/>
        </w:trPr>
        <w:tc>
          <w:tcPr>
            <w:tcW w:w="340" w:type="pct"/>
            <w:shd w:val="clear" w:color="auto" w:fill="FFFF99"/>
            <w:tcMar>
              <w:left w:w="105" w:type="dxa"/>
              <w:right w:w="105" w:type="dxa"/>
            </w:tcMar>
          </w:tcPr>
          <w:p w14:paraId="0AF85052" w14:textId="77777777" w:rsidR="002874C0" w:rsidRPr="00071916" w:rsidRDefault="002874C0" w:rsidP="000D2310">
            <w:pPr>
              <w:pStyle w:val="para"/>
              <w:rPr>
                <w:rFonts w:ascii="Century Gothic" w:eastAsia="Century Gothic" w:hAnsi="Century Gothic"/>
                <w:sz w:val="20"/>
              </w:rPr>
            </w:pPr>
            <w:r w:rsidRPr="00071916">
              <w:rPr>
                <w:rFonts w:ascii="Century Gothic" w:eastAsia="Century Gothic" w:hAnsi="Century Gothic"/>
                <w:sz w:val="20"/>
              </w:rPr>
              <w:t>6.5.6</w:t>
            </w:r>
          </w:p>
        </w:tc>
        <w:tc>
          <w:tcPr>
            <w:tcW w:w="248" w:type="pct"/>
            <w:shd w:val="clear" w:color="auto" w:fill="B8CCE4"/>
            <w:tcMar>
              <w:left w:w="105" w:type="dxa"/>
              <w:right w:w="105" w:type="dxa"/>
            </w:tcMar>
          </w:tcPr>
          <w:p w14:paraId="732E058B" w14:textId="77777777" w:rsidR="002874C0" w:rsidRPr="00071916" w:rsidRDefault="002874C0" w:rsidP="000D2310">
            <w:pPr>
              <w:pStyle w:val="para"/>
              <w:rPr>
                <w:rFonts w:ascii="Century Gothic" w:eastAsia="Century Gothic" w:hAnsi="Century Gothic"/>
                <w:sz w:val="20"/>
              </w:rPr>
            </w:pPr>
          </w:p>
        </w:tc>
        <w:tc>
          <w:tcPr>
            <w:tcW w:w="1395" w:type="pct"/>
            <w:tcMar>
              <w:left w:w="105" w:type="dxa"/>
              <w:right w:w="105" w:type="dxa"/>
            </w:tcMar>
          </w:tcPr>
          <w:p w14:paraId="58D7D7BD" w14:textId="77777777" w:rsidR="006E2B7C" w:rsidRPr="006E2B7C" w:rsidRDefault="006E2B7C" w:rsidP="006E2B7C">
            <w:pPr>
              <w:pStyle w:val="ListBullet"/>
              <w:numPr>
                <w:ilvl w:val="0"/>
                <w:numId w:val="0"/>
              </w:numPr>
              <w:spacing w:before="0" w:after="120"/>
              <w:rPr>
                <w:rFonts w:ascii="Century Gothic" w:eastAsia="Century Gothic" w:hAnsi="Century Gothic" w:cs="Times New Roman"/>
                <w:sz w:val="20"/>
                <w:szCs w:val="20"/>
              </w:rPr>
            </w:pPr>
            <w:proofErr w:type="spellStart"/>
            <w:r w:rsidRPr="006E2B7C">
              <w:rPr>
                <w:rFonts w:ascii="MS Gothic" w:eastAsia="MS Gothic" w:hAnsi="MS Gothic" w:cs="MS Gothic" w:hint="eastAsia"/>
                <w:sz w:val="20"/>
                <w:szCs w:val="20"/>
              </w:rPr>
              <w:t>防</w:t>
            </w:r>
            <w:r w:rsidRPr="006E2B7C">
              <w:rPr>
                <w:rFonts w:ascii="Microsoft JhengHei" w:eastAsia="Microsoft JhengHei" w:hAnsi="Microsoft JhengHei" w:cs="Microsoft JhengHei" w:hint="eastAsia"/>
                <w:sz w:val="20"/>
                <w:szCs w:val="20"/>
              </w:rPr>
              <w:t>护服，包括健康和安全服，应保持清洁和洗涤。应采用下列方法之一进行洗涤</w:t>
            </w:r>
            <w:proofErr w:type="spellEnd"/>
            <w:r w:rsidRPr="006E2B7C">
              <w:rPr>
                <w:rFonts w:ascii="Century Gothic" w:eastAsia="Century Gothic" w:hAnsi="Century Gothic" w:cs="Times New Roman"/>
                <w:sz w:val="20"/>
                <w:szCs w:val="20"/>
              </w:rPr>
              <w:t>:</w:t>
            </w:r>
          </w:p>
          <w:p w14:paraId="6B7C646B" w14:textId="1A173322" w:rsidR="006E2B7C" w:rsidRPr="006E2B7C" w:rsidRDefault="006E2B7C" w:rsidP="006E2B7C">
            <w:pPr>
              <w:pStyle w:val="ListBullet"/>
              <w:spacing w:before="0" w:after="120"/>
              <w:ind w:hanging="284"/>
              <w:rPr>
                <w:rFonts w:ascii="Century Gothic" w:eastAsia="Century Gothic" w:hAnsi="Century Gothic" w:cs="Times New Roman"/>
                <w:sz w:val="20"/>
                <w:szCs w:val="20"/>
              </w:rPr>
            </w:pPr>
            <w:proofErr w:type="spellStart"/>
            <w:r w:rsidRPr="006E2B7C">
              <w:rPr>
                <w:rFonts w:ascii="Microsoft JhengHei" w:eastAsia="Microsoft JhengHei" w:hAnsi="Microsoft JhengHei" w:cs="Microsoft JhengHei" w:hint="eastAsia"/>
                <w:sz w:val="20"/>
                <w:szCs w:val="20"/>
              </w:rPr>
              <w:lastRenderedPageBreak/>
              <w:t>专业洗衣服务</w:t>
            </w:r>
            <w:proofErr w:type="spellEnd"/>
          </w:p>
          <w:p w14:paraId="1E255941" w14:textId="0954CE60" w:rsidR="006E2B7C" w:rsidRPr="006E2B7C" w:rsidRDefault="006E2B7C" w:rsidP="006E2B7C">
            <w:pPr>
              <w:pStyle w:val="ListBullet"/>
              <w:spacing w:before="0" w:after="120"/>
              <w:ind w:hanging="284"/>
              <w:rPr>
                <w:rFonts w:ascii="Century Gothic" w:eastAsia="Century Gothic" w:hAnsi="Century Gothic" w:cs="Times New Roman"/>
                <w:sz w:val="20"/>
                <w:szCs w:val="20"/>
              </w:rPr>
            </w:pPr>
            <w:proofErr w:type="spellStart"/>
            <w:r w:rsidRPr="006E2B7C">
              <w:rPr>
                <w:rFonts w:ascii="MS Gothic" w:eastAsia="MS Gothic" w:hAnsi="MS Gothic" w:cs="MS Gothic" w:hint="eastAsia"/>
                <w:sz w:val="20"/>
                <w:szCs w:val="20"/>
              </w:rPr>
              <w:t>工厂控制的洗</w:t>
            </w:r>
            <w:r w:rsidRPr="006E2B7C">
              <w:rPr>
                <w:rFonts w:ascii="Microsoft JhengHei" w:eastAsia="Microsoft JhengHei" w:hAnsi="Microsoft JhengHei" w:cs="Microsoft JhengHei" w:hint="eastAsia"/>
                <w:sz w:val="20"/>
                <w:szCs w:val="20"/>
              </w:rPr>
              <w:t>涤设施</w:t>
            </w:r>
            <w:proofErr w:type="spellEnd"/>
          </w:p>
          <w:p w14:paraId="1E53421A" w14:textId="38479A29" w:rsidR="002874C0" w:rsidRPr="00071916" w:rsidRDefault="006E2B7C" w:rsidP="006E2B7C">
            <w:pPr>
              <w:pStyle w:val="ListBullet"/>
              <w:numPr>
                <w:ilvl w:val="0"/>
                <w:numId w:val="0"/>
              </w:numPr>
              <w:spacing w:before="0" w:after="120"/>
              <w:ind w:left="284" w:hanging="284"/>
              <w:rPr>
                <w:rFonts w:ascii="Century Gothic" w:eastAsia="Century Gothic" w:hAnsi="Century Gothic" w:cs="Times New Roman"/>
                <w:sz w:val="20"/>
                <w:szCs w:val="20"/>
              </w:rPr>
            </w:pPr>
            <w:r w:rsidRPr="006E2B7C">
              <w:rPr>
                <w:rFonts w:ascii="Century Gothic" w:eastAsia="Century Gothic" w:hAnsi="Century Gothic" w:cs="Times New Roman"/>
                <w:sz w:val="20"/>
                <w:szCs w:val="20"/>
              </w:rPr>
              <w:t xml:space="preserve">• </w:t>
            </w:r>
            <w:r>
              <w:rPr>
                <w:rFonts w:ascii="Century Gothic" w:eastAsia="Century Gothic" w:hAnsi="Century Gothic" w:cs="Times New Roman"/>
                <w:sz w:val="20"/>
                <w:szCs w:val="20"/>
              </w:rPr>
              <w:t xml:space="preserve">  </w:t>
            </w:r>
            <w:proofErr w:type="spellStart"/>
            <w:r w:rsidRPr="006E2B7C">
              <w:rPr>
                <w:rFonts w:ascii="MS Gothic" w:eastAsia="MS Gothic" w:hAnsi="MS Gothic" w:cs="MS Gothic" w:hint="eastAsia"/>
                <w:sz w:val="20"/>
                <w:szCs w:val="20"/>
              </w:rPr>
              <w:t>家居洗衣</w:t>
            </w:r>
            <w:proofErr w:type="spellEnd"/>
            <w:r w:rsidRPr="006E2B7C">
              <w:rPr>
                <w:rFonts w:ascii="MS Gothic" w:eastAsia="MS Gothic" w:hAnsi="MS Gothic" w:cs="MS Gothic" w:hint="eastAsia"/>
                <w:sz w:val="20"/>
                <w:szCs w:val="20"/>
              </w:rPr>
              <w:t>。</w:t>
            </w:r>
          </w:p>
        </w:tc>
        <w:tc>
          <w:tcPr>
            <w:tcW w:w="662" w:type="pct"/>
          </w:tcPr>
          <w:p w14:paraId="66BD1384" w14:textId="77777777" w:rsidR="002874C0" w:rsidRPr="00071916" w:rsidRDefault="002874C0" w:rsidP="000D2310">
            <w:pPr>
              <w:pStyle w:val="para"/>
              <w:rPr>
                <w:rFonts w:ascii="Century Gothic" w:eastAsia="Century Gothic" w:hAnsi="Century Gothic"/>
                <w:sz w:val="20"/>
              </w:rPr>
            </w:pPr>
          </w:p>
        </w:tc>
        <w:tc>
          <w:tcPr>
            <w:tcW w:w="2356" w:type="pct"/>
          </w:tcPr>
          <w:p w14:paraId="5CEB2EDF" w14:textId="77777777" w:rsidR="002874C0" w:rsidRPr="00071916" w:rsidRDefault="002874C0" w:rsidP="000D2310">
            <w:pPr>
              <w:pStyle w:val="para"/>
              <w:rPr>
                <w:rFonts w:ascii="Century Gothic" w:eastAsia="Century Gothic" w:hAnsi="Century Gothic"/>
                <w:sz w:val="20"/>
              </w:rPr>
            </w:pPr>
          </w:p>
        </w:tc>
      </w:tr>
      <w:tr w:rsidR="002874C0" w:rsidRPr="0016371E" w14:paraId="20A60732" w14:textId="65136F5A" w:rsidTr="00682762">
        <w:trPr>
          <w:trHeight w:val="300"/>
        </w:trPr>
        <w:tc>
          <w:tcPr>
            <w:tcW w:w="587" w:type="pct"/>
            <w:gridSpan w:val="2"/>
            <w:shd w:val="clear" w:color="auto" w:fill="B8CCE4"/>
            <w:tcMar>
              <w:left w:w="105" w:type="dxa"/>
              <w:right w:w="105" w:type="dxa"/>
            </w:tcMar>
          </w:tcPr>
          <w:p w14:paraId="6BB51B58" w14:textId="77777777" w:rsidR="002874C0" w:rsidRPr="00071916" w:rsidRDefault="002874C0" w:rsidP="000D2310">
            <w:pPr>
              <w:pStyle w:val="para"/>
              <w:rPr>
                <w:rFonts w:ascii="Century Gothic" w:eastAsia="Century Gothic" w:hAnsi="Century Gothic"/>
                <w:sz w:val="20"/>
              </w:rPr>
            </w:pPr>
            <w:r w:rsidRPr="00071916">
              <w:rPr>
                <w:rFonts w:ascii="Century Gothic" w:eastAsia="Century Gothic" w:hAnsi="Century Gothic"/>
                <w:sz w:val="20"/>
              </w:rPr>
              <w:t>6.5.7</w:t>
            </w:r>
          </w:p>
        </w:tc>
        <w:tc>
          <w:tcPr>
            <w:tcW w:w="1395" w:type="pct"/>
            <w:tcMar>
              <w:left w:w="105" w:type="dxa"/>
              <w:right w:w="105" w:type="dxa"/>
            </w:tcMar>
          </w:tcPr>
          <w:p w14:paraId="70AB7BC0" w14:textId="77777777" w:rsidR="009A7BA3" w:rsidRPr="009A7BA3" w:rsidRDefault="009A7BA3" w:rsidP="009A7BA3">
            <w:pPr>
              <w:pStyle w:val="ListBullet"/>
              <w:numPr>
                <w:ilvl w:val="0"/>
                <w:numId w:val="0"/>
              </w:numPr>
              <w:spacing w:before="0" w:after="120"/>
              <w:rPr>
                <w:rFonts w:ascii="Century Gothic" w:eastAsia="Century Gothic" w:hAnsi="Century Gothic" w:cs="Times New Roman"/>
                <w:sz w:val="20"/>
                <w:szCs w:val="20"/>
                <w:lang w:val="es-ES"/>
              </w:rPr>
            </w:pPr>
            <w:proofErr w:type="spellStart"/>
            <w:r w:rsidRPr="009A7BA3">
              <w:rPr>
                <w:rFonts w:ascii="MS Gothic" w:eastAsia="MS Gothic" w:hAnsi="MS Gothic" w:cs="MS Gothic" w:hint="eastAsia"/>
                <w:sz w:val="20"/>
                <w:szCs w:val="20"/>
                <w:lang w:val="es-ES"/>
              </w:rPr>
              <w:t>如果允</w:t>
            </w:r>
            <w:r w:rsidRPr="009A7BA3">
              <w:rPr>
                <w:rFonts w:ascii="Microsoft JhengHei" w:eastAsia="Microsoft JhengHei" w:hAnsi="Microsoft JhengHei" w:cs="Microsoft JhengHei" w:hint="eastAsia"/>
                <w:sz w:val="20"/>
                <w:szCs w:val="20"/>
                <w:lang w:val="es-ES"/>
              </w:rPr>
              <w:t>许在家清洗防护服，工厂应确保</w:t>
            </w:r>
            <w:proofErr w:type="spellEnd"/>
            <w:r w:rsidRPr="009A7BA3">
              <w:rPr>
                <w:rFonts w:ascii="Microsoft JhengHei" w:eastAsia="Microsoft JhengHei" w:hAnsi="Microsoft JhengHei" w:cs="Microsoft JhengHei" w:hint="eastAsia"/>
                <w:sz w:val="20"/>
                <w:szCs w:val="20"/>
                <w:lang w:val="es-ES"/>
              </w:rPr>
              <w:t>：</w:t>
            </w:r>
            <w:r w:rsidRPr="009A7BA3">
              <w:rPr>
                <w:rFonts w:ascii="Century Gothic" w:eastAsia="Century Gothic" w:hAnsi="Century Gothic" w:cs="Times New Roman"/>
                <w:sz w:val="20"/>
                <w:szCs w:val="20"/>
                <w:lang w:val="es-ES"/>
              </w:rPr>
              <w:t xml:space="preserve"> </w:t>
            </w:r>
          </w:p>
          <w:p w14:paraId="7DB76729" w14:textId="4B264CAA" w:rsidR="009A7BA3" w:rsidRPr="009A7BA3" w:rsidRDefault="009A7BA3" w:rsidP="009A7BA3">
            <w:pPr>
              <w:pStyle w:val="ListBullet"/>
              <w:spacing w:before="0" w:after="120"/>
              <w:ind w:hanging="284"/>
              <w:rPr>
                <w:rFonts w:ascii="Century Gothic" w:eastAsia="Century Gothic" w:hAnsi="Century Gothic" w:cs="Times New Roman"/>
                <w:sz w:val="20"/>
                <w:szCs w:val="20"/>
                <w:lang w:val="es-ES"/>
              </w:rPr>
            </w:pPr>
            <w:proofErr w:type="spellStart"/>
            <w:r w:rsidRPr="009A7BA3">
              <w:rPr>
                <w:rFonts w:ascii="Microsoft JhengHei" w:eastAsia="Microsoft JhengHei" w:hAnsi="Microsoft JhengHei" w:cs="Microsoft JhengHei" w:hint="eastAsia"/>
                <w:sz w:val="20"/>
                <w:szCs w:val="20"/>
                <w:lang w:val="es-ES"/>
              </w:rPr>
              <w:t>员工已经收到清洗流程的书面指南，应在入职培训或其他公司内培训计划中予以强化</w:t>
            </w:r>
            <w:proofErr w:type="spellEnd"/>
            <w:r w:rsidRPr="009A7BA3">
              <w:rPr>
                <w:rFonts w:ascii="Century Gothic" w:eastAsia="Century Gothic" w:hAnsi="Century Gothic" w:cs="Times New Roman"/>
                <w:sz w:val="20"/>
                <w:szCs w:val="20"/>
                <w:lang w:val="es-ES"/>
              </w:rPr>
              <w:t xml:space="preserve"> </w:t>
            </w:r>
          </w:p>
          <w:p w14:paraId="7FFD9E2E" w14:textId="73F4CC57" w:rsidR="009A7BA3" w:rsidRPr="009A7BA3" w:rsidRDefault="009A7BA3" w:rsidP="009A7BA3">
            <w:pPr>
              <w:pStyle w:val="ListBullet"/>
              <w:spacing w:before="0" w:after="120"/>
              <w:ind w:hanging="284"/>
              <w:rPr>
                <w:rFonts w:ascii="Century Gothic" w:eastAsia="Century Gothic" w:hAnsi="Century Gothic" w:cs="Times New Roman"/>
                <w:sz w:val="20"/>
                <w:szCs w:val="20"/>
                <w:lang w:val="es-ES"/>
              </w:rPr>
            </w:pPr>
            <w:proofErr w:type="spellStart"/>
            <w:r w:rsidRPr="009A7BA3">
              <w:rPr>
                <w:rFonts w:ascii="Microsoft JhengHei" w:eastAsia="Microsoft JhengHei" w:hAnsi="Microsoft JhengHei" w:cs="Microsoft JhengHei" w:hint="eastAsia"/>
                <w:sz w:val="20"/>
                <w:szCs w:val="20"/>
                <w:lang w:val="es-ES"/>
              </w:rPr>
              <w:t>为员工提供一个袋子或其他合适的工具，以便将清洗过的衣服从家安全地运送到工作</w:t>
            </w:r>
            <w:proofErr w:type="spellEnd"/>
          </w:p>
          <w:p w14:paraId="3FAA4884" w14:textId="77777777" w:rsidR="009A7BA3" w:rsidRPr="009A7BA3" w:rsidRDefault="009A7BA3" w:rsidP="009A7BA3">
            <w:pPr>
              <w:pStyle w:val="ListBullet"/>
              <w:spacing w:before="0" w:after="120"/>
              <w:ind w:hanging="284"/>
              <w:rPr>
                <w:rFonts w:ascii="Century Gothic" w:eastAsia="Century Gothic" w:hAnsi="Century Gothic" w:cs="Times New Roman"/>
                <w:sz w:val="20"/>
                <w:szCs w:val="20"/>
                <w:lang w:val="es-ES"/>
              </w:rPr>
            </w:pPr>
            <w:r w:rsidRPr="009A7BA3">
              <w:rPr>
                <w:rFonts w:ascii="Century Gothic" w:eastAsia="Century Gothic" w:hAnsi="Century Gothic" w:cs="Times New Roman"/>
                <w:sz w:val="20"/>
                <w:szCs w:val="20"/>
                <w:lang w:val="es-ES"/>
              </w:rPr>
              <w:t xml:space="preserve"> </w:t>
            </w:r>
            <w:proofErr w:type="spellStart"/>
            <w:r w:rsidRPr="009A7BA3">
              <w:rPr>
                <w:rFonts w:ascii="Microsoft JhengHei" w:eastAsia="Microsoft JhengHei" w:hAnsi="Microsoft JhengHei" w:cs="Microsoft JhengHei" w:hint="eastAsia"/>
                <w:sz w:val="20"/>
                <w:szCs w:val="20"/>
                <w:lang w:val="es-ES"/>
              </w:rPr>
              <w:t>场所</w:t>
            </w:r>
            <w:proofErr w:type="spellEnd"/>
            <w:r w:rsidRPr="009A7BA3">
              <w:rPr>
                <w:rFonts w:ascii="Century Gothic" w:eastAsia="Century Gothic" w:hAnsi="Century Gothic" w:cs="Times New Roman"/>
                <w:sz w:val="20"/>
                <w:szCs w:val="20"/>
                <w:lang w:val="es-ES"/>
              </w:rPr>
              <w:t xml:space="preserve"> </w:t>
            </w:r>
          </w:p>
          <w:p w14:paraId="02ACC8E6" w14:textId="66708344" w:rsidR="009A7BA3" w:rsidRPr="009A7BA3" w:rsidRDefault="009A7BA3" w:rsidP="009A7BA3">
            <w:pPr>
              <w:pStyle w:val="ListBullet"/>
              <w:spacing w:before="0" w:after="120"/>
              <w:ind w:hanging="284"/>
              <w:rPr>
                <w:rFonts w:ascii="Century Gothic" w:eastAsia="Century Gothic" w:hAnsi="Century Gothic" w:cs="Times New Roman"/>
                <w:sz w:val="20"/>
                <w:szCs w:val="20"/>
                <w:lang w:val="es-ES"/>
              </w:rPr>
            </w:pPr>
            <w:proofErr w:type="spellStart"/>
            <w:r w:rsidRPr="009A7BA3">
              <w:rPr>
                <w:rFonts w:ascii="MS Gothic" w:eastAsia="MS Gothic" w:hAnsi="MS Gothic" w:cs="MS Gothic" w:hint="eastAsia"/>
                <w:sz w:val="20"/>
                <w:szCs w:val="20"/>
                <w:lang w:val="es-ES"/>
              </w:rPr>
              <w:t>工厂</w:t>
            </w:r>
            <w:r w:rsidRPr="009A7BA3">
              <w:rPr>
                <w:rFonts w:ascii="Microsoft JhengHei" w:eastAsia="Microsoft JhengHei" w:hAnsi="Microsoft JhengHei" w:cs="Microsoft JhengHei" w:hint="eastAsia"/>
                <w:sz w:val="20"/>
                <w:szCs w:val="20"/>
                <w:lang w:val="es-ES"/>
              </w:rPr>
              <w:t>应具有一个监控家庭洗衣有效性的体系</w:t>
            </w:r>
            <w:proofErr w:type="spellEnd"/>
          </w:p>
          <w:p w14:paraId="5136068C" w14:textId="39A3C3F8" w:rsidR="002874C0" w:rsidRPr="0013733A" w:rsidRDefault="009A7BA3" w:rsidP="009A7BA3">
            <w:pPr>
              <w:pStyle w:val="ListBullet"/>
              <w:numPr>
                <w:ilvl w:val="0"/>
                <w:numId w:val="0"/>
              </w:numPr>
              <w:spacing w:before="0" w:after="120"/>
              <w:ind w:left="284" w:hanging="284"/>
              <w:rPr>
                <w:rFonts w:ascii="Century Gothic" w:eastAsia="Century Gothic" w:hAnsi="Century Gothic" w:cs="Times New Roman"/>
                <w:sz w:val="20"/>
                <w:szCs w:val="20"/>
                <w:lang w:val="es-ES"/>
              </w:rPr>
            </w:pPr>
            <w:r w:rsidRPr="009A7BA3">
              <w:rPr>
                <w:rFonts w:ascii="Century Gothic" w:eastAsia="Century Gothic" w:hAnsi="Century Gothic" w:cs="Times New Roman" w:hint="eastAsia"/>
                <w:sz w:val="20"/>
                <w:szCs w:val="20"/>
                <w:lang w:val="es-ES"/>
              </w:rPr>
              <w:t>•</w:t>
            </w:r>
            <w:r w:rsidRPr="009A7BA3">
              <w:rPr>
                <w:rFonts w:ascii="Century Gothic" w:eastAsia="Century Gothic" w:hAnsi="Century Gothic" w:cs="Times New Roman"/>
                <w:sz w:val="20"/>
                <w:szCs w:val="20"/>
                <w:lang w:val="es-ES"/>
              </w:rPr>
              <w:t xml:space="preserve"> </w:t>
            </w:r>
            <w:proofErr w:type="spellStart"/>
            <w:r w:rsidRPr="009A7BA3">
              <w:rPr>
                <w:rFonts w:ascii="Microsoft JhengHei" w:eastAsia="Microsoft JhengHei" w:hAnsi="Microsoft JhengHei" w:cs="Microsoft JhengHei" w:hint="eastAsia"/>
                <w:sz w:val="20"/>
                <w:szCs w:val="20"/>
                <w:lang w:val="es-ES"/>
              </w:rPr>
              <w:t>应该制定程序和体系，以处理因员工不能在家有效清洗防护服的任何情况</w:t>
            </w:r>
            <w:proofErr w:type="spellEnd"/>
            <w:r w:rsidRPr="009A7BA3">
              <w:rPr>
                <w:rFonts w:ascii="MS Gothic" w:eastAsia="MS Gothic" w:hAnsi="MS Gothic" w:cs="MS Gothic" w:hint="eastAsia"/>
                <w:sz w:val="20"/>
                <w:szCs w:val="20"/>
                <w:lang w:val="es-ES"/>
              </w:rPr>
              <w:t>。</w:t>
            </w:r>
          </w:p>
        </w:tc>
        <w:tc>
          <w:tcPr>
            <w:tcW w:w="662" w:type="pct"/>
          </w:tcPr>
          <w:p w14:paraId="02DEDE22" w14:textId="77777777" w:rsidR="002874C0" w:rsidRPr="0013733A" w:rsidRDefault="002874C0" w:rsidP="000D2310">
            <w:pPr>
              <w:pStyle w:val="para"/>
              <w:rPr>
                <w:rFonts w:ascii="Century Gothic" w:eastAsia="Century Gothic" w:hAnsi="Century Gothic"/>
                <w:sz w:val="20"/>
                <w:lang w:val="es-ES"/>
              </w:rPr>
            </w:pPr>
          </w:p>
        </w:tc>
        <w:tc>
          <w:tcPr>
            <w:tcW w:w="2356" w:type="pct"/>
          </w:tcPr>
          <w:p w14:paraId="35A3C961" w14:textId="77777777" w:rsidR="002874C0" w:rsidRPr="0013733A" w:rsidRDefault="002874C0" w:rsidP="000D2310">
            <w:pPr>
              <w:pStyle w:val="para"/>
              <w:rPr>
                <w:rFonts w:ascii="Century Gothic" w:eastAsia="Century Gothic" w:hAnsi="Century Gothic"/>
                <w:sz w:val="20"/>
                <w:lang w:val="es-ES"/>
              </w:rPr>
            </w:pPr>
          </w:p>
        </w:tc>
      </w:tr>
      <w:tr w:rsidR="002874C0" w:rsidRPr="0016371E" w14:paraId="0EF2ED44" w14:textId="606EB973" w:rsidTr="007F18A3">
        <w:trPr>
          <w:trHeight w:val="300"/>
        </w:trPr>
        <w:tc>
          <w:tcPr>
            <w:tcW w:w="587" w:type="pct"/>
            <w:gridSpan w:val="2"/>
            <w:shd w:val="clear" w:color="auto" w:fill="FFFF99"/>
            <w:tcMar>
              <w:left w:w="105" w:type="dxa"/>
              <w:right w:w="105" w:type="dxa"/>
            </w:tcMar>
          </w:tcPr>
          <w:p w14:paraId="1C6ED6F1" w14:textId="77777777" w:rsidR="002874C0" w:rsidRPr="00071916" w:rsidRDefault="002874C0" w:rsidP="000D2310">
            <w:pPr>
              <w:pStyle w:val="para"/>
              <w:rPr>
                <w:rFonts w:ascii="Century Gothic" w:eastAsia="Century Gothic" w:hAnsi="Century Gothic"/>
                <w:sz w:val="20"/>
              </w:rPr>
            </w:pPr>
            <w:r w:rsidRPr="00071916">
              <w:rPr>
                <w:rFonts w:ascii="Century Gothic" w:eastAsia="Century Gothic" w:hAnsi="Century Gothic"/>
                <w:sz w:val="20"/>
              </w:rPr>
              <w:t>6.5.8</w:t>
            </w:r>
          </w:p>
        </w:tc>
        <w:tc>
          <w:tcPr>
            <w:tcW w:w="1395" w:type="pct"/>
            <w:tcMar>
              <w:left w:w="105" w:type="dxa"/>
              <w:right w:w="105" w:type="dxa"/>
            </w:tcMar>
          </w:tcPr>
          <w:p w14:paraId="6338A3DB" w14:textId="7D693D0A" w:rsidR="002874C0" w:rsidRPr="0013733A" w:rsidRDefault="008805E5" w:rsidP="008973D7">
            <w:pPr>
              <w:pStyle w:val="para"/>
              <w:rPr>
                <w:rFonts w:ascii="Century Gothic" w:eastAsia="Century Gothic" w:hAnsi="Century Gothic"/>
                <w:sz w:val="20"/>
                <w:lang w:val="es-ES"/>
              </w:rPr>
            </w:pPr>
            <w:proofErr w:type="spellStart"/>
            <w:r w:rsidRPr="008805E5">
              <w:rPr>
                <w:rFonts w:ascii="MS Gothic" w:eastAsia="MS Gothic" w:hAnsi="MS Gothic" w:cs="MS Gothic" w:hint="eastAsia"/>
                <w:sz w:val="20"/>
                <w:lang w:val="es-ES"/>
              </w:rPr>
              <w:t>工厂</w:t>
            </w:r>
            <w:r w:rsidRPr="008805E5">
              <w:rPr>
                <w:rFonts w:ascii="Microsoft JhengHei" w:eastAsia="Microsoft JhengHei" w:hAnsi="Microsoft JhengHei" w:cs="Microsoft JhengHei" w:hint="eastAsia"/>
                <w:sz w:val="20"/>
                <w:lang w:val="es-ES"/>
              </w:rPr>
              <w:t>应控制干净防护服的存放，防止交叉污染</w:t>
            </w:r>
            <w:proofErr w:type="spellEnd"/>
            <w:r w:rsidRPr="008805E5">
              <w:rPr>
                <w:rFonts w:ascii="Microsoft JhengHei" w:eastAsia="Microsoft JhengHei" w:hAnsi="Microsoft JhengHei" w:cs="Microsoft JhengHei" w:hint="eastAsia"/>
                <w:sz w:val="20"/>
                <w:lang w:val="es-ES"/>
              </w:rPr>
              <w:t>。</w:t>
            </w:r>
          </w:p>
        </w:tc>
        <w:tc>
          <w:tcPr>
            <w:tcW w:w="662" w:type="pct"/>
          </w:tcPr>
          <w:p w14:paraId="7389B5A0" w14:textId="77777777" w:rsidR="002874C0" w:rsidRPr="0013733A" w:rsidRDefault="002874C0" w:rsidP="000D2310">
            <w:pPr>
              <w:pStyle w:val="para"/>
              <w:rPr>
                <w:rFonts w:ascii="Century Gothic" w:eastAsia="Century Gothic" w:hAnsi="Century Gothic"/>
                <w:sz w:val="20"/>
                <w:lang w:val="es-ES"/>
              </w:rPr>
            </w:pPr>
          </w:p>
        </w:tc>
        <w:tc>
          <w:tcPr>
            <w:tcW w:w="2356" w:type="pct"/>
          </w:tcPr>
          <w:p w14:paraId="12CD625F" w14:textId="77777777" w:rsidR="002874C0" w:rsidRPr="0013733A" w:rsidRDefault="002874C0" w:rsidP="000D2310">
            <w:pPr>
              <w:pStyle w:val="para"/>
              <w:rPr>
                <w:rFonts w:ascii="Century Gothic" w:eastAsia="Century Gothic" w:hAnsi="Century Gothic"/>
                <w:sz w:val="20"/>
                <w:lang w:val="es-ES"/>
              </w:rPr>
            </w:pPr>
          </w:p>
        </w:tc>
      </w:tr>
    </w:tbl>
    <w:p w14:paraId="1D76039F" w14:textId="77777777" w:rsidR="00663E45" w:rsidRPr="0013733A" w:rsidRDefault="00663E45" w:rsidP="00461EEC">
      <w:pPr>
        <w:rPr>
          <w:rFonts w:ascii="Century Gothic" w:hAnsi="Century Gothic"/>
          <w:sz w:val="20"/>
          <w:szCs w:val="20"/>
          <w:lang w:val="es-ES"/>
        </w:rPr>
      </w:pPr>
    </w:p>
    <w:p w14:paraId="505F17A1" w14:textId="63B37A15" w:rsidR="00461EEC" w:rsidRPr="00071916" w:rsidRDefault="004F7F22" w:rsidP="008C5AC5">
      <w:pPr>
        <w:pStyle w:val="Heading1"/>
        <w:numPr>
          <w:ilvl w:val="0"/>
          <w:numId w:val="34"/>
        </w:numPr>
        <w:rPr>
          <w:rFonts w:ascii="Century Gothic" w:hAnsi="Century Gothic"/>
          <w:sz w:val="20"/>
          <w:szCs w:val="20"/>
        </w:rPr>
      </w:pPr>
      <w:proofErr w:type="spellStart"/>
      <w:r w:rsidRPr="004F7F22">
        <w:rPr>
          <w:rFonts w:ascii="Microsoft JhengHei" w:eastAsia="Microsoft JhengHei" w:hAnsi="Microsoft JhengHei" w:cs="Microsoft JhengHei" w:hint="eastAsia"/>
          <w:sz w:val="20"/>
          <w:szCs w:val="20"/>
        </w:rPr>
        <w:t>贸易产品要求</w:t>
      </w:r>
      <w:proofErr w:type="spellEnd"/>
    </w:p>
    <w:tbl>
      <w:tblPr>
        <w:tblStyle w:val="TableGrid"/>
        <w:tblW w:w="5001" w:type="pct"/>
        <w:tblInd w:w="-5" w:type="dxa"/>
        <w:tblLook w:val="01E0" w:firstRow="1" w:lastRow="1" w:firstColumn="1" w:lastColumn="1" w:noHBand="0" w:noVBand="0"/>
      </w:tblPr>
      <w:tblGrid>
        <w:gridCol w:w="1134"/>
        <w:gridCol w:w="8510"/>
      </w:tblGrid>
      <w:tr w:rsidR="00461EEC" w:rsidRPr="004F7F22" w14:paraId="2611B785" w14:textId="77777777" w:rsidTr="000D2310">
        <w:tc>
          <w:tcPr>
            <w:tcW w:w="5000" w:type="pct"/>
            <w:gridSpan w:val="2"/>
            <w:shd w:val="clear" w:color="auto" w:fill="00B0F0"/>
          </w:tcPr>
          <w:p w14:paraId="2BF9B7ED" w14:textId="472C9DED" w:rsidR="00461EEC" w:rsidRPr="0013733A" w:rsidRDefault="00AE3F37" w:rsidP="000D2310">
            <w:pPr>
              <w:keepNext/>
              <w:keepLines/>
              <w:outlineLvl w:val="1"/>
              <w:rPr>
                <w:rFonts w:ascii="Century Gothic" w:eastAsiaTheme="majorEastAsia" w:hAnsi="Century Gothic" w:cs="Times New Roman (Headings CS)"/>
                <w:b/>
                <w:color w:val="FFFFFF" w:themeColor="background1"/>
                <w:sz w:val="20"/>
                <w:szCs w:val="20"/>
                <w:lang w:val="es-ES"/>
              </w:rPr>
            </w:pPr>
            <w:r w:rsidRPr="0013733A">
              <w:rPr>
                <w:rFonts w:ascii="Century Gothic" w:hAnsi="Century Gothic"/>
                <w:color w:val="FFFFFF" w:themeColor="background1"/>
                <w:sz w:val="20"/>
                <w:szCs w:val="20"/>
                <w:lang w:val="es-ES"/>
              </w:rPr>
              <w:t>7.1</w:t>
            </w:r>
            <w:r w:rsidR="00461EEC" w:rsidRPr="0013733A">
              <w:rPr>
                <w:rFonts w:ascii="Century Gothic" w:hAnsi="Century Gothic"/>
                <w:color w:val="FFFFFF" w:themeColor="background1"/>
                <w:sz w:val="20"/>
                <w:szCs w:val="20"/>
                <w:lang w:val="es-ES"/>
              </w:rPr>
              <w:tab/>
            </w:r>
            <w:proofErr w:type="spellStart"/>
            <w:r w:rsidR="00326049" w:rsidRPr="00326049">
              <w:rPr>
                <w:rFonts w:ascii="Microsoft JhengHei" w:eastAsia="Microsoft JhengHei" w:hAnsi="Microsoft JhengHei" w:cs="Microsoft JhengHei" w:hint="eastAsia"/>
                <w:color w:val="FFFFFF" w:themeColor="background1"/>
                <w:sz w:val="20"/>
                <w:szCs w:val="20"/>
                <w:lang w:val="es-ES"/>
              </w:rPr>
              <w:t>产品安全与质量管理体系</w:t>
            </w:r>
            <w:proofErr w:type="spellEnd"/>
          </w:p>
        </w:tc>
      </w:tr>
      <w:tr w:rsidR="00461EEC" w:rsidRPr="004F7F22" w14:paraId="6CF7C410" w14:textId="77777777" w:rsidTr="00946460">
        <w:tc>
          <w:tcPr>
            <w:tcW w:w="588" w:type="pct"/>
            <w:shd w:val="clear" w:color="auto" w:fill="D3E5F6"/>
          </w:tcPr>
          <w:p w14:paraId="10BA3A8B" w14:textId="77777777" w:rsidR="00461EEC" w:rsidRPr="0013733A" w:rsidRDefault="00461EEC" w:rsidP="000D2310">
            <w:pPr>
              <w:spacing w:before="120" w:after="120"/>
              <w:outlineLvl w:val="2"/>
              <w:rPr>
                <w:rFonts w:ascii="Century Gothic" w:eastAsia="Times New Roman" w:hAnsi="Century Gothic" w:cs="Calibri"/>
                <w:b/>
                <w:bCs/>
                <w:sz w:val="20"/>
                <w:szCs w:val="20"/>
                <w:lang w:val="es-ES"/>
              </w:rPr>
            </w:pPr>
          </w:p>
          <w:p w14:paraId="53649613" w14:textId="77777777" w:rsidR="00461EEC" w:rsidRPr="0013733A" w:rsidRDefault="00461EEC" w:rsidP="000D2310">
            <w:pPr>
              <w:rPr>
                <w:rFonts w:ascii="Century Gothic" w:hAnsi="Century Gothic"/>
                <w:sz w:val="20"/>
                <w:szCs w:val="20"/>
                <w:lang w:val="es-ES"/>
              </w:rPr>
            </w:pPr>
          </w:p>
        </w:tc>
        <w:tc>
          <w:tcPr>
            <w:tcW w:w="4412" w:type="pct"/>
            <w:shd w:val="clear" w:color="auto" w:fill="D3E5F6"/>
          </w:tcPr>
          <w:p w14:paraId="54DE3DDA" w14:textId="3AC29074" w:rsidR="00461EEC" w:rsidRPr="0013733A" w:rsidRDefault="009A3DA2" w:rsidP="000D2310">
            <w:pPr>
              <w:pStyle w:val="para"/>
              <w:rPr>
                <w:rFonts w:ascii="Century Gothic" w:eastAsia="Century Gothic" w:hAnsi="Century Gothic"/>
                <w:sz w:val="20"/>
                <w:lang w:val="es-ES"/>
              </w:rPr>
            </w:pPr>
            <w:proofErr w:type="spellStart"/>
            <w:r w:rsidRPr="009A3DA2">
              <w:rPr>
                <w:rFonts w:ascii="MS Gothic" w:eastAsia="MS Gothic" w:hAnsi="MS Gothic" w:cs="MS Gothic" w:hint="eastAsia"/>
                <w:sz w:val="20"/>
                <w:lang w:val="es-ES"/>
              </w:rPr>
              <w:t>工厂</w:t>
            </w:r>
            <w:r w:rsidRPr="009A3DA2">
              <w:rPr>
                <w:rFonts w:ascii="Microsoft JhengHei" w:eastAsia="Microsoft JhengHei" w:hAnsi="Microsoft JhengHei" w:cs="Microsoft JhengHei" w:hint="eastAsia"/>
                <w:sz w:val="20"/>
                <w:lang w:val="es-ES"/>
              </w:rPr>
              <w:t>应针对其负责的操作实施</w:t>
            </w:r>
            <w:proofErr w:type="spellEnd"/>
            <w:r w:rsidRPr="009A3DA2">
              <w:rPr>
                <w:rFonts w:ascii="Century Gothic" w:eastAsia="Century Gothic" w:hAnsi="Century Gothic"/>
                <w:sz w:val="20"/>
                <w:lang w:val="es-ES"/>
              </w:rPr>
              <w:t>HARA</w:t>
            </w:r>
            <w:proofErr w:type="spellStart"/>
            <w:r w:rsidRPr="009A3DA2">
              <w:rPr>
                <w:rFonts w:ascii="Microsoft JhengHei" w:eastAsia="Microsoft JhengHei" w:hAnsi="Microsoft JhengHei" w:cs="Microsoft JhengHei" w:hint="eastAsia"/>
                <w:sz w:val="20"/>
                <w:lang w:val="es-ES"/>
              </w:rPr>
              <w:t>计</w:t>
            </w:r>
            <w:r w:rsidRPr="009A3DA2">
              <w:rPr>
                <w:rFonts w:ascii="MS Gothic" w:eastAsia="MS Gothic" w:hAnsi="MS Gothic" w:cs="MS Gothic" w:hint="eastAsia"/>
                <w:sz w:val="20"/>
                <w:lang w:val="es-ES"/>
              </w:rPr>
              <w:t>划</w:t>
            </w:r>
            <w:proofErr w:type="spellEnd"/>
          </w:p>
        </w:tc>
      </w:tr>
    </w:tbl>
    <w:tbl>
      <w:tblPr>
        <w:tblStyle w:val="TableGrid44"/>
        <w:tblW w:w="5000" w:type="pct"/>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1126"/>
        <w:gridCol w:w="2694"/>
        <w:gridCol w:w="1276"/>
        <w:gridCol w:w="4540"/>
      </w:tblGrid>
      <w:tr w:rsidR="001642FE" w:rsidRPr="00071916" w14:paraId="0E7CC7F0" w14:textId="4E78D7A9" w:rsidTr="007C4866">
        <w:trPr>
          <w:trHeight w:val="285"/>
        </w:trPr>
        <w:tc>
          <w:tcPr>
            <w:tcW w:w="584" w:type="pct"/>
            <w:shd w:val="clear" w:color="auto" w:fill="00B0F0"/>
            <w:tcMar>
              <w:left w:w="105" w:type="dxa"/>
              <w:right w:w="105" w:type="dxa"/>
            </w:tcMar>
          </w:tcPr>
          <w:p w14:paraId="50FB3C11" w14:textId="21000B2E" w:rsidR="001642FE" w:rsidRPr="00071916" w:rsidRDefault="00DF2D10" w:rsidP="000D2310">
            <w:pPr>
              <w:pStyle w:val="Heading3"/>
              <w:rPr>
                <w:rFonts w:ascii="Century Gothic" w:hAnsi="Century Gothic"/>
                <w:sz w:val="20"/>
                <w:szCs w:val="20"/>
              </w:rPr>
            </w:pPr>
            <w:proofErr w:type="spellStart"/>
            <w:r>
              <w:rPr>
                <w:rFonts w:ascii="MS Gothic" w:eastAsia="MS Gothic" w:hAnsi="MS Gothic" w:cs="MS Gothic" w:hint="eastAsia"/>
                <w:sz w:val="20"/>
                <w:szCs w:val="20"/>
              </w:rPr>
              <w:t>条款</w:t>
            </w:r>
            <w:proofErr w:type="spellEnd"/>
          </w:p>
        </w:tc>
        <w:tc>
          <w:tcPr>
            <w:tcW w:w="1398" w:type="pct"/>
            <w:shd w:val="clear" w:color="auto" w:fill="00B0F0"/>
            <w:tcMar>
              <w:left w:w="105" w:type="dxa"/>
              <w:right w:w="105" w:type="dxa"/>
            </w:tcMar>
          </w:tcPr>
          <w:p w14:paraId="513C39A8" w14:textId="208FB9B3" w:rsidR="001642FE" w:rsidRPr="00071916" w:rsidRDefault="000D68F7" w:rsidP="000D2310">
            <w:pPr>
              <w:pStyle w:val="Heading3"/>
              <w:rPr>
                <w:rFonts w:ascii="Century Gothic" w:hAnsi="Century Gothic"/>
                <w:sz w:val="20"/>
                <w:szCs w:val="20"/>
              </w:rPr>
            </w:pPr>
            <w:proofErr w:type="spellStart"/>
            <w:r>
              <w:rPr>
                <w:rStyle w:val="Strong"/>
                <w:rFonts w:ascii="Century Gothic" w:eastAsiaTheme="majorEastAsia" w:hAnsi="Century Gothic"/>
                <w:b/>
                <w:sz w:val="20"/>
                <w:szCs w:val="20"/>
              </w:rPr>
              <w:t>要求</w:t>
            </w:r>
            <w:proofErr w:type="spellEnd"/>
          </w:p>
        </w:tc>
        <w:tc>
          <w:tcPr>
            <w:tcW w:w="662" w:type="pct"/>
            <w:shd w:val="clear" w:color="auto" w:fill="00B0F0"/>
          </w:tcPr>
          <w:p w14:paraId="6C390891" w14:textId="06E747C7" w:rsidR="001642FE" w:rsidRPr="00071916" w:rsidRDefault="00C866AC" w:rsidP="000D2310">
            <w:pPr>
              <w:pStyle w:val="Heading3"/>
              <w:rPr>
                <w:rStyle w:val="Strong"/>
                <w:rFonts w:ascii="Century Gothic" w:eastAsiaTheme="majorEastAsia" w:hAnsi="Century Gothic"/>
                <w:b/>
                <w:sz w:val="20"/>
                <w:szCs w:val="20"/>
              </w:rPr>
            </w:pPr>
            <w:proofErr w:type="spellStart"/>
            <w:r>
              <w:rPr>
                <w:rStyle w:val="Strong"/>
                <w:rFonts w:ascii="Century Gothic" w:eastAsiaTheme="majorEastAsia" w:hAnsi="Century Gothic"/>
                <w:b/>
                <w:sz w:val="20"/>
                <w:szCs w:val="20"/>
              </w:rPr>
              <w:t>符合</w:t>
            </w:r>
            <w:proofErr w:type="spellEnd"/>
          </w:p>
        </w:tc>
        <w:tc>
          <w:tcPr>
            <w:tcW w:w="2356" w:type="pct"/>
            <w:shd w:val="clear" w:color="auto" w:fill="00B0F0"/>
          </w:tcPr>
          <w:p w14:paraId="0CF647DD" w14:textId="568D99CF" w:rsidR="001642FE" w:rsidRPr="00071916" w:rsidRDefault="00CC6917" w:rsidP="000D2310">
            <w:pPr>
              <w:pStyle w:val="Heading3"/>
              <w:rPr>
                <w:rStyle w:val="Strong"/>
                <w:rFonts w:ascii="Century Gothic" w:eastAsiaTheme="majorEastAsia" w:hAnsi="Century Gothic"/>
                <w:b/>
                <w:sz w:val="20"/>
                <w:szCs w:val="20"/>
              </w:rPr>
            </w:pPr>
            <w:proofErr w:type="spellStart"/>
            <w:r>
              <w:rPr>
                <w:rStyle w:val="Strong"/>
                <w:rFonts w:ascii="Microsoft JhengHei" w:eastAsia="Microsoft JhengHei" w:hAnsi="Microsoft JhengHei" w:cs="Microsoft JhengHei" w:hint="eastAsia"/>
                <w:b/>
                <w:sz w:val="20"/>
                <w:szCs w:val="20"/>
              </w:rPr>
              <w:t>评论</w:t>
            </w:r>
            <w:proofErr w:type="spellEnd"/>
          </w:p>
        </w:tc>
      </w:tr>
      <w:tr w:rsidR="001642FE" w:rsidRPr="004F7F22" w14:paraId="63812851" w14:textId="4861F3C2" w:rsidTr="00682762">
        <w:trPr>
          <w:trHeight w:val="285"/>
        </w:trPr>
        <w:tc>
          <w:tcPr>
            <w:tcW w:w="584" w:type="pct"/>
            <w:shd w:val="clear" w:color="auto" w:fill="B8CCE4"/>
            <w:tcMar>
              <w:left w:w="105" w:type="dxa"/>
              <w:right w:w="105" w:type="dxa"/>
            </w:tcMar>
          </w:tcPr>
          <w:p w14:paraId="640EF6DC" w14:textId="77777777" w:rsidR="001642FE" w:rsidRPr="00071916" w:rsidRDefault="001642FE" w:rsidP="000D2310">
            <w:pPr>
              <w:pStyle w:val="para"/>
              <w:rPr>
                <w:rFonts w:ascii="Century Gothic" w:eastAsia="Century Gothic" w:hAnsi="Century Gothic"/>
                <w:sz w:val="20"/>
              </w:rPr>
            </w:pPr>
            <w:r w:rsidRPr="00071916">
              <w:rPr>
                <w:rFonts w:ascii="Century Gothic" w:eastAsia="Century Gothic" w:hAnsi="Century Gothic"/>
                <w:sz w:val="20"/>
              </w:rPr>
              <w:t>7.1.1</w:t>
            </w:r>
          </w:p>
        </w:tc>
        <w:tc>
          <w:tcPr>
            <w:tcW w:w="1398" w:type="pct"/>
            <w:tcMar>
              <w:left w:w="105" w:type="dxa"/>
              <w:right w:w="105" w:type="dxa"/>
            </w:tcMar>
          </w:tcPr>
          <w:p w14:paraId="45696A1F" w14:textId="77777777" w:rsidR="00094DF6" w:rsidRPr="00094DF6" w:rsidRDefault="00094DF6" w:rsidP="00094DF6">
            <w:pPr>
              <w:pStyle w:val="para"/>
              <w:rPr>
                <w:rFonts w:ascii="Century Gothic" w:eastAsia="Century Gothic" w:hAnsi="Century Gothic"/>
                <w:sz w:val="20"/>
              </w:rPr>
            </w:pPr>
            <w:proofErr w:type="spellStart"/>
            <w:r w:rsidRPr="00094DF6">
              <w:rPr>
                <w:rFonts w:ascii="MS Gothic" w:eastAsia="MS Gothic" w:hAnsi="MS Gothic" w:cs="MS Gothic" w:hint="eastAsia"/>
                <w:sz w:val="20"/>
                <w:lang w:val="es-ES"/>
              </w:rPr>
              <w:t>公司</w:t>
            </w:r>
            <w:r w:rsidRPr="00094DF6">
              <w:rPr>
                <w:rFonts w:ascii="Microsoft JhengHei" w:eastAsia="Microsoft JhengHei" w:hAnsi="Microsoft JhengHei" w:cs="Microsoft JhengHei" w:hint="eastAsia"/>
                <w:sz w:val="20"/>
                <w:lang w:val="es-ES"/>
              </w:rPr>
              <w:t>应</w:t>
            </w:r>
            <w:proofErr w:type="spellEnd"/>
            <w:r w:rsidRPr="00094DF6">
              <w:rPr>
                <w:rFonts w:ascii="Century Gothic" w:eastAsia="Century Gothic" w:hAnsi="Century Gothic"/>
                <w:sz w:val="20"/>
              </w:rPr>
              <w:t>:</w:t>
            </w:r>
          </w:p>
          <w:p w14:paraId="78190B96" w14:textId="04891750" w:rsidR="00094DF6" w:rsidRPr="00094DF6" w:rsidRDefault="0013771F" w:rsidP="00094DF6">
            <w:pPr>
              <w:pStyle w:val="para"/>
              <w:rPr>
                <w:rFonts w:ascii="Century Gothic" w:eastAsia="Century Gothic" w:hAnsi="Century Gothic"/>
                <w:sz w:val="20"/>
              </w:rPr>
            </w:pPr>
            <w:r w:rsidRPr="0013771F">
              <w:rPr>
                <w:rFonts w:ascii="Century Gothic" w:eastAsia="Century Gothic" w:hAnsi="Century Gothic"/>
                <w:sz w:val="20"/>
              </w:rPr>
              <w:t xml:space="preserve">• </w:t>
            </w:r>
            <w:r w:rsidR="00094DF6" w:rsidRPr="00094DF6">
              <w:rPr>
                <w:rFonts w:ascii="Century Gothic" w:eastAsia="Century Gothic" w:hAnsi="Century Gothic"/>
                <w:sz w:val="20"/>
              </w:rPr>
              <w:t xml:space="preserve"> </w:t>
            </w:r>
            <w:proofErr w:type="spellStart"/>
            <w:r w:rsidR="00094DF6" w:rsidRPr="00094DF6">
              <w:rPr>
                <w:rFonts w:ascii="Microsoft JhengHei" w:eastAsia="Microsoft JhengHei" w:hAnsi="Microsoft JhengHei" w:cs="Microsoft JhengHei" w:hint="eastAsia"/>
                <w:sz w:val="20"/>
                <w:lang w:val="es-ES"/>
              </w:rPr>
              <w:t>为在现场处理的贸易产品制定</w:t>
            </w:r>
            <w:proofErr w:type="spellEnd"/>
            <w:r w:rsidR="00094DF6" w:rsidRPr="00094DF6">
              <w:rPr>
                <w:rFonts w:ascii="Century Gothic" w:eastAsia="Century Gothic" w:hAnsi="Century Gothic"/>
                <w:sz w:val="20"/>
              </w:rPr>
              <w:t>HARA</w:t>
            </w:r>
            <w:proofErr w:type="spellStart"/>
            <w:r w:rsidR="00094DF6" w:rsidRPr="00094DF6">
              <w:rPr>
                <w:rFonts w:ascii="Microsoft JhengHei" w:eastAsia="Microsoft JhengHei" w:hAnsi="Microsoft JhengHei" w:cs="Microsoft JhengHei" w:hint="eastAsia"/>
                <w:sz w:val="20"/>
                <w:lang w:val="es-ES"/>
              </w:rPr>
              <w:t>计划</w:t>
            </w:r>
            <w:proofErr w:type="spellEnd"/>
          </w:p>
          <w:p w14:paraId="73DE8202" w14:textId="77777777" w:rsidR="00094DF6" w:rsidRPr="00094DF6" w:rsidRDefault="00094DF6" w:rsidP="00094DF6">
            <w:pPr>
              <w:pStyle w:val="para"/>
              <w:rPr>
                <w:rFonts w:ascii="Century Gothic" w:eastAsia="Century Gothic" w:hAnsi="Century Gothic"/>
                <w:sz w:val="20"/>
              </w:rPr>
            </w:pPr>
            <w:r w:rsidRPr="00094DF6">
              <w:rPr>
                <w:rFonts w:ascii="MS Gothic" w:eastAsia="MS Gothic" w:hAnsi="MS Gothic" w:cs="MS Gothic" w:hint="eastAsia"/>
                <w:sz w:val="20"/>
                <w:lang w:val="es-ES"/>
              </w:rPr>
              <w:t>或</w:t>
            </w:r>
          </w:p>
          <w:p w14:paraId="3A2E8522" w14:textId="52C4464D" w:rsidR="00094DF6" w:rsidRPr="00094DF6" w:rsidRDefault="00344869" w:rsidP="00094DF6">
            <w:pPr>
              <w:pStyle w:val="para"/>
              <w:rPr>
                <w:rFonts w:ascii="Century Gothic" w:eastAsia="Century Gothic" w:hAnsi="Century Gothic"/>
                <w:sz w:val="20"/>
              </w:rPr>
            </w:pPr>
            <w:r w:rsidRPr="00344869">
              <w:rPr>
                <w:rFonts w:ascii="Century Gothic" w:eastAsia="Century Gothic" w:hAnsi="Century Gothic"/>
                <w:sz w:val="20"/>
              </w:rPr>
              <w:lastRenderedPageBreak/>
              <w:t xml:space="preserve">• </w:t>
            </w:r>
            <w:r w:rsidR="00094DF6" w:rsidRPr="00094DF6">
              <w:rPr>
                <w:rFonts w:ascii="Century Gothic" w:eastAsia="Century Gothic" w:hAnsi="Century Gothic"/>
                <w:sz w:val="20"/>
              </w:rPr>
              <w:t xml:space="preserve"> </w:t>
            </w:r>
            <w:proofErr w:type="spellStart"/>
            <w:r w:rsidR="00094DF6" w:rsidRPr="00094DF6">
              <w:rPr>
                <w:rFonts w:ascii="MS Gothic" w:eastAsia="MS Gothic" w:hAnsi="MS Gothic" w:cs="MS Gothic" w:hint="eastAsia"/>
                <w:sz w:val="20"/>
                <w:lang w:val="es-ES"/>
              </w:rPr>
              <w:t>将</w:t>
            </w:r>
            <w:r w:rsidR="00094DF6" w:rsidRPr="00094DF6">
              <w:rPr>
                <w:rFonts w:ascii="Microsoft JhengHei" w:eastAsia="Microsoft JhengHei" w:hAnsi="Microsoft JhengHei" w:cs="Microsoft JhengHei" w:hint="eastAsia"/>
                <w:sz w:val="20"/>
                <w:lang w:val="es-ES"/>
              </w:rPr>
              <w:t>贸易产品纳入其现有的</w:t>
            </w:r>
            <w:proofErr w:type="spellEnd"/>
            <w:r w:rsidR="00094DF6" w:rsidRPr="00094DF6">
              <w:rPr>
                <w:rFonts w:ascii="Century Gothic" w:eastAsia="Century Gothic" w:hAnsi="Century Gothic"/>
                <w:sz w:val="20"/>
              </w:rPr>
              <w:t>HARA(</w:t>
            </w:r>
            <w:proofErr w:type="spellStart"/>
            <w:r w:rsidR="00094DF6" w:rsidRPr="00094DF6">
              <w:rPr>
                <w:rFonts w:ascii="Microsoft JhengHei" w:eastAsia="Microsoft JhengHei" w:hAnsi="Microsoft JhengHei" w:cs="Microsoft JhengHei" w:hint="eastAsia"/>
                <w:sz w:val="20"/>
                <w:lang w:val="es-ES"/>
              </w:rPr>
              <w:t>见第</w:t>
            </w:r>
            <w:proofErr w:type="spellEnd"/>
            <w:r w:rsidR="00094DF6" w:rsidRPr="00094DF6">
              <w:rPr>
                <w:rFonts w:ascii="Century Gothic" w:eastAsia="Century Gothic" w:hAnsi="Century Gothic"/>
                <w:sz w:val="20"/>
              </w:rPr>
              <w:t>2</w:t>
            </w:r>
            <w:proofErr w:type="spellStart"/>
            <w:r w:rsidR="00094DF6" w:rsidRPr="00094DF6">
              <w:rPr>
                <w:rFonts w:ascii="MS Gothic" w:eastAsia="MS Gothic" w:hAnsi="MS Gothic" w:cs="MS Gothic" w:hint="eastAsia"/>
                <w:sz w:val="20"/>
                <w:lang w:val="es-ES"/>
              </w:rPr>
              <w:t>部分</w:t>
            </w:r>
            <w:proofErr w:type="spellEnd"/>
            <w:r w:rsidR="00094DF6" w:rsidRPr="00094DF6">
              <w:rPr>
                <w:rFonts w:ascii="Century Gothic" w:eastAsia="Century Gothic" w:hAnsi="Century Gothic"/>
                <w:sz w:val="20"/>
              </w:rPr>
              <w:t>)</w:t>
            </w:r>
            <w:r w:rsidR="00094DF6" w:rsidRPr="00094DF6">
              <w:rPr>
                <w:rFonts w:ascii="MS Gothic" w:eastAsia="MS Gothic" w:hAnsi="MS Gothic" w:cs="MS Gothic" w:hint="eastAsia"/>
                <w:sz w:val="20"/>
                <w:lang w:val="es-ES"/>
              </w:rPr>
              <w:t>。</w:t>
            </w:r>
          </w:p>
          <w:p w14:paraId="258E69E4" w14:textId="7D08B10B" w:rsidR="001642FE" w:rsidRPr="00344869" w:rsidRDefault="00094DF6" w:rsidP="00094DF6">
            <w:pPr>
              <w:pStyle w:val="para"/>
              <w:rPr>
                <w:rFonts w:ascii="Century Gothic" w:eastAsia="Century Gothic" w:hAnsi="Century Gothic"/>
                <w:sz w:val="20"/>
              </w:rPr>
            </w:pPr>
            <w:proofErr w:type="spellStart"/>
            <w:r w:rsidRPr="00094DF6">
              <w:rPr>
                <w:rFonts w:ascii="Microsoft JhengHei" w:eastAsia="Microsoft JhengHei" w:hAnsi="Microsoft JhengHei" w:cs="Microsoft JhengHei" w:hint="eastAsia"/>
                <w:sz w:val="20"/>
                <w:lang w:val="es-ES"/>
              </w:rPr>
              <w:t>贸易产品</w:t>
            </w:r>
            <w:proofErr w:type="spellEnd"/>
            <w:r w:rsidRPr="00094DF6">
              <w:rPr>
                <w:rFonts w:ascii="Century Gothic" w:eastAsia="Century Gothic" w:hAnsi="Century Gothic"/>
                <w:sz w:val="20"/>
              </w:rPr>
              <w:t>HARA</w:t>
            </w:r>
            <w:proofErr w:type="spellStart"/>
            <w:r w:rsidRPr="00094DF6">
              <w:rPr>
                <w:rFonts w:ascii="Microsoft JhengHei" w:eastAsia="Microsoft JhengHei" w:hAnsi="Microsoft JhengHei" w:cs="Microsoft JhengHei" w:hint="eastAsia"/>
                <w:sz w:val="20"/>
                <w:lang w:val="es-ES"/>
              </w:rPr>
              <w:t>计划的范围应包括现场负责的产品和过程。这至少应包括接收、储存和发运</w:t>
            </w:r>
            <w:proofErr w:type="spellEnd"/>
            <w:r w:rsidRPr="00094DF6">
              <w:rPr>
                <w:rFonts w:ascii="MS Gothic" w:eastAsia="MS Gothic" w:hAnsi="MS Gothic" w:cs="MS Gothic" w:hint="eastAsia"/>
                <w:sz w:val="20"/>
                <w:lang w:val="es-ES"/>
              </w:rPr>
              <w:t>。</w:t>
            </w:r>
          </w:p>
        </w:tc>
        <w:tc>
          <w:tcPr>
            <w:tcW w:w="662" w:type="pct"/>
          </w:tcPr>
          <w:p w14:paraId="4FC7445D" w14:textId="77777777" w:rsidR="001642FE" w:rsidRPr="0013733A" w:rsidRDefault="001642FE" w:rsidP="000D2310">
            <w:pPr>
              <w:pStyle w:val="para"/>
              <w:rPr>
                <w:rFonts w:ascii="Century Gothic" w:eastAsia="Century Gothic" w:hAnsi="Century Gothic"/>
                <w:sz w:val="20"/>
                <w:lang w:val="es-ES"/>
              </w:rPr>
            </w:pPr>
          </w:p>
        </w:tc>
        <w:tc>
          <w:tcPr>
            <w:tcW w:w="2356" w:type="pct"/>
          </w:tcPr>
          <w:p w14:paraId="70D136D6" w14:textId="66687116" w:rsidR="001642FE" w:rsidRPr="0013733A" w:rsidRDefault="001642FE" w:rsidP="000D2310">
            <w:pPr>
              <w:pStyle w:val="para"/>
              <w:rPr>
                <w:rFonts w:ascii="Century Gothic" w:eastAsia="Century Gothic" w:hAnsi="Century Gothic"/>
                <w:sz w:val="20"/>
                <w:lang w:val="es-ES"/>
              </w:rPr>
            </w:pPr>
          </w:p>
        </w:tc>
      </w:tr>
    </w:tbl>
    <w:tbl>
      <w:tblPr>
        <w:tblStyle w:val="TableGrid"/>
        <w:tblW w:w="5001" w:type="pct"/>
        <w:tblInd w:w="-5" w:type="dxa"/>
        <w:tblLook w:val="01E0" w:firstRow="1" w:lastRow="1" w:firstColumn="1" w:lastColumn="1" w:noHBand="0" w:noVBand="0"/>
      </w:tblPr>
      <w:tblGrid>
        <w:gridCol w:w="1134"/>
        <w:gridCol w:w="8510"/>
      </w:tblGrid>
      <w:tr w:rsidR="0080257E" w:rsidRPr="004F7F22" w14:paraId="3F607BAB" w14:textId="77777777" w:rsidTr="000D2310">
        <w:tc>
          <w:tcPr>
            <w:tcW w:w="5000" w:type="pct"/>
            <w:gridSpan w:val="2"/>
            <w:shd w:val="clear" w:color="auto" w:fill="00B0F0"/>
          </w:tcPr>
          <w:p w14:paraId="7D8701E4" w14:textId="5E918341" w:rsidR="0080257E" w:rsidRPr="0013733A" w:rsidRDefault="0080257E" w:rsidP="000D2310">
            <w:pPr>
              <w:keepNext/>
              <w:keepLines/>
              <w:outlineLvl w:val="1"/>
              <w:rPr>
                <w:rFonts w:ascii="Century Gothic" w:eastAsiaTheme="majorEastAsia" w:hAnsi="Century Gothic" w:cs="Times New Roman (Headings CS)"/>
                <w:b/>
                <w:color w:val="FFFFFF" w:themeColor="background1"/>
                <w:sz w:val="20"/>
                <w:szCs w:val="20"/>
                <w:lang w:val="es-ES"/>
              </w:rPr>
            </w:pPr>
            <w:r w:rsidRPr="0013733A">
              <w:rPr>
                <w:rFonts w:ascii="Century Gothic" w:hAnsi="Century Gothic"/>
                <w:color w:val="FFFFFF" w:themeColor="background1"/>
                <w:sz w:val="20"/>
                <w:szCs w:val="20"/>
                <w:lang w:val="es-ES"/>
              </w:rPr>
              <w:t>7.2</w:t>
            </w:r>
            <w:r w:rsidRPr="0013733A">
              <w:rPr>
                <w:rFonts w:ascii="Century Gothic" w:hAnsi="Century Gothic"/>
                <w:color w:val="FFFFFF" w:themeColor="background1"/>
                <w:sz w:val="20"/>
                <w:szCs w:val="20"/>
                <w:lang w:val="es-ES"/>
              </w:rPr>
              <w:tab/>
            </w:r>
            <w:proofErr w:type="spellStart"/>
            <w:r w:rsidR="00E44081" w:rsidRPr="00E44081">
              <w:rPr>
                <w:rFonts w:ascii="Microsoft JhengHei" w:eastAsia="Microsoft JhengHei" w:hAnsi="Microsoft JhengHei" w:cs="Microsoft JhengHei" w:hint="eastAsia"/>
                <w:color w:val="FFFFFF" w:themeColor="background1"/>
                <w:sz w:val="20"/>
                <w:szCs w:val="20"/>
                <w:lang w:val="es-ES"/>
              </w:rPr>
              <w:t>贸易产品生产商</w:t>
            </w:r>
            <w:proofErr w:type="spellEnd"/>
            <w:r w:rsidR="00E44081" w:rsidRPr="00E44081">
              <w:rPr>
                <w:rFonts w:ascii="Century Gothic" w:hAnsi="Century Gothic"/>
                <w:color w:val="FFFFFF" w:themeColor="background1"/>
                <w:sz w:val="20"/>
                <w:szCs w:val="20"/>
                <w:lang w:val="es-ES"/>
              </w:rPr>
              <w:t>/</w:t>
            </w:r>
            <w:proofErr w:type="spellStart"/>
            <w:r w:rsidR="00E44081" w:rsidRPr="00E44081">
              <w:rPr>
                <w:rFonts w:ascii="MS Gothic" w:eastAsia="MS Gothic" w:hAnsi="MS Gothic" w:cs="MS Gothic" w:hint="eastAsia"/>
                <w:color w:val="FFFFFF" w:themeColor="background1"/>
                <w:sz w:val="20"/>
                <w:szCs w:val="20"/>
                <w:lang w:val="es-ES"/>
              </w:rPr>
              <w:t>包装商的</w:t>
            </w:r>
            <w:r w:rsidR="00E44081" w:rsidRPr="00E44081">
              <w:rPr>
                <w:rFonts w:ascii="Microsoft JhengHei" w:eastAsia="Microsoft JhengHei" w:hAnsi="Microsoft JhengHei" w:cs="Microsoft JhengHei" w:hint="eastAsia"/>
                <w:color w:val="FFFFFF" w:themeColor="background1"/>
                <w:sz w:val="20"/>
                <w:szCs w:val="20"/>
                <w:lang w:val="es-ES"/>
              </w:rPr>
              <w:t>审批和绩效监</w:t>
            </w:r>
            <w:r w:rsidR="00E44081" w:rsidRPr="00E44081">
              <w:rPr>
                <w:rFonts w:ascii="MS Gothic" w:eastAsia="MS Gothic" w:hAnsi="MS Gothic" w:cs="MS Gothic" w:hint="eastAsia"/>
                <w:color w:val="FFFFFF" w:themeColor="background1"/>
                <w:sz w:val="20"/>
                <w:szCs w:val="20"/>
                <w:lang w:val="es-ES"/>
              </w:rPr>
              <w:t>督</w:t>
            </w:r>
            <w:proofErr w:type="spellEnd"/>
          </w:p>
        </w:tc>
      </w:tr>
      <w:tr w:rsidR="0080257E" w:rsidRPr="00624302" w14:paraId="2AF8073D" w14:textId="77777777" w:rsidTr="00946460">
        <w:tc>
          <w:tcPr>
            <w:tcW w:w="588" w:type="pct"/>
            <w:shd w:val="clear" w:color="auto" w:fill="D3E5F6"/>
          </w:tcPr>
          <w:p w14:paraId="73752210" w14:textId="77777777" w:rsidR="0080257E" w:rsidRPr="0013733A" w:rsidRDefault="0080257E" w:rsidP="000D2310">
            <w:pPr>
              <w:spacing w:before="120" w:after="120"/>
              <w:outlineLvl w:val="2"/>
              <w:rPr>
                <w:rFonts w:ascii="Century Gothic" w:eastAsia="Times New Roman" w:hAnsi="Century Gothic" w:cs="Calibri"/>
                <w:b/>
                <w:bCs/>
                <w:sz w:val="20"/>
                <w:szCs w:val="20"/>
                <w:lang w:val="es-ES"/>
              </w:rPr>
            </w:pPr>
          </w:p>
          <w:p w14:paraId="6FA8C2EF" w14:textId="77777777" w:rsidR="0080257E" w:rsidRPr="0013733A" w:rsidRDefault="0080257E" w:rsidP="000D2310">
            <w:pPr>
              <w:rPr>
                <w:rFonts w:ascii="Century Gothic" w:hAnsi="Century Gothic"/>
                <w:sz w:val="20"/>
                <w:szCs w:val="20"/>
                <w:lang w:val="es-ES"/>
              </w:rPr>
            </w:pPr>
          </w:p>
        </w:tc>
        <w:tc>
          <w:tcPr>
            <w:tcW w:w="4412" w:type="pct"/>
            <w:shd w:val="clear" w:color="auto" w:fill="D3E5F6"/>
          </w:tcPr>
          <w:p w14:paraId="3AD22591" w14:textId="078C569C" w:rsidR="0080257E" w:rsidRPr="0013733A" w:rsidRDefault="00F51C6B" w:rsidP="00F51C6B">
            <w:pPr>
              <w:pStyle w:val="para"/>
              <w:rPr>
                <w:rFonts w:ascii="Century Gothic" w:eastAsia="Century Gothic" w:hAnsi="Century Gothic"/>
                <w:sz w:val="20"/>
                <w:lang w:val="es-ES"/>
              </w:rPr>
            </w:pPr>
            <w:proofErr w:type="spellStart"/>
            <w:r w:rsidRPr="00F51C6B">
              <w:rPr>
                <w:rFonts w:ascii="MS Gothic" w:eastAsia="MS Gothic" w:hAnsi="MS Gothic" w:cs="MS Gothic" w:hint="eastAsia"/>
                <w:sz w:val="20"/>
                <w:lang w:val="es-ES"/>
              </w:rPr>
              <w:t>工厂</w:t>
            </w:r>
            <w:r w:rsidRPr="00F51C6B">
              <w:rPr>
                <w:rFonts w:ascii="Microsoft JhengHei" w:eastAsia="Microsoft JhengHei" w:hAnsi="Microsoft JhengHei" w:cs="Microsoft JhengHei" w:hint="eastAsia"/>
                <w:sz w:val="20"/>
                <w:lang w:val="es-ES"/>
              </w:rPr>
              <w:t>应运行最后一个包装产品的生产商或包装商的审批程序，以确保贸易产品是安全、合法的，并按照任何规定的产品规格生产</w:t>
            </w:r>
            <w:proofErr w:type="spellEnd"/>
            <w:r w:rsidRPr="00F51C6B">
              <w:rPr>
                <w:rFonts w:ascii="MS Gothic" w:eastAsia="MS Gothic" w:hAnsi="MS Gothic" w:cs="MS Gothic" w:hint="eastAsia"/>
                <w:sz w:val="20"/>
                <w:lang w:val="es-ES"/>
              </w:rPr>
              <w:t>。</w:t>
            </w:r>
          </w:p>
        </w:tc>
      </w:tr>
    </w:tbl>
    <w:tbl>
      <w:tblPr>
        <w:tblStyle w:val="TableGrid45"/>
        <w:tblW w:w="5000" w:type="pct"/>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132"/>
        <w:gridCol w:w="2688"/>
        <w:gridCol w:w="1276"/>
        <w:gridCol w:w="4540"/>
      </w:tblGrid>
      <w:tr w:rsidR="009A3119" w:rsidRPr="00071916" w14:paraId="72B5867B" w14:textId="138DA6FB" w:rsidTr="007C4866">
        <w:trPr>
          <w:trHeight w:val="300"/>
        </w:trPr>
        <w:tc>
          <w:tcPr>
            <w:tcW w:w="587" w:type="pct"/>
            <w:shd w:val="clear" w:color="auto" w:fill="00B0F0"/>
            <w:tcMar>
              <w:left w:w="105" w:type="dxa"/>
              <w:right w:w="105" w:type="dxa"/>
            </w:tcMar>
          </w:tcPr>
          <w:p w14:paraId="2B1ED03B" w14:textId="04AF8726" w:rsidR="009A3119" w:rsidRPr="00071916" w:rsidRDefault="00DF2D10" w:rsidP="000D2310">
            <w:pPr>
              <w:pStyle w:val="Heading3"/>
              <w:rPr>
                <w:rFonts w:ascii="Century Gothic" w:hAnsi="Century Gothic"/>
                <w:sz w:val="20"/>
                <w:szCs w:val="20"/>
              </w:rPr>
            </w:pPr>
            <w:proofErr w:type="spellStart"/>
            <w:r>
              <w:rPr>
                <w:rFonts w:ascii="MS Gothic" w:eastAsia="MS Gothic" w:hAnsi="MS Gothic" w:cs="MS Gothic" w:hint="eastAsia"/>
                <w:sz w:val="20"/>
                <w:szCs w:val="20"/>
              </w:rPr>
              <w:t>条款</w:t>
            </w:r>
            <w:proofErr w:type="spellEnd"/>
          </w:p>
        </w:tc>
        <w:tc>
          <w:tcPr>
            <w:tcW w:w="1395" w:type="pct"/>
            <w:shd w:val="clear" w:color="auto" w:fill="00B0F0"/>
            <w:tcMar>
              <w:left w:w="105" w:type="dxa"/>
              <w:right w:w="105" w:type="dxa"/>
            </w:tcMar>
          </w:tcPr>
          <w:p w14:paraId="582731FC" w14:textId="0B00A7B3" w:rsidR="009A3119" w:rsidRPr="00071916" w:rsidRDefault="000D68F7" w:rsidP="000D2310">
            <w:pPr>
              <w:pStyle w:val="Heading3"/>
              <w:rPr>
                <w:rFonts w:ascii="Century Gothic" w:hAnsi="Century Gothic"/>
                <w:sz w:val="20"/>
                <w:szCs w:val="20"/>
              </w:rPr>
            </w:pPr>
            <w:proofErr w:type="spellStart"/>
            <w:r>
              <w:rPr>
                <w:rStyle w:val="Strong"/>
                <w:rFonts w:ascii="Century Gothic" w:eastAsiaTheme="majorEastAsia" w:hAnsi="Century Gothic"/>
                <w:b/>
                <w:sz w:val="20"/>
                <w:szCs w:val="20"/>
              </w:rPr>
              <w:t>要求</w:t>
            </w:r>
            <w:proofErr w:type="spellEnd"/>
          </w:p>
        </w:tc>
        <w:tc>
          <w:tcPr>
            <w:tcW w:w="662" w:type="pct"/>
            <w:shd w:val="clear" w:color="auto" w:fill="00B0F0"/>
          </w:tcPr>
          <w:p w14:paraId="6BF0EE8B" w14:textId="6C1795DA" w:rsidR="009A3119" w:rsidRPr="00071916" w:rsidRDefault="00C866AC" w:rsidP="000D2310">
            <w:pPr>
              <w:pStyle w:val="Heading3"/>
              <w:rPr>
                <w:rStyle w:val="Strong"/>
                <w:rFonts w:ascii="Century Gothic" w:eastAsiaTheme="majorEastAsia" w:hAnsi="Century Gothic"/>
                <w:b/>
                <w:sz w:val="20"/>
                <w:szCs w:val="20"/>
              </w:rPr>
            </w:pPr>
            <w:proofErr w:type="spellStart"/>
            <w:r>
              <w:rPr>
                <w:rStyle w:val="Strong"/>
                <w:rFonts w:ascii="Century Gothic" w:eastAsiaTheme="majorEastAsia" w:hAnsi="Century Gothic"/>
                <w:b/>
                <w:sz w:val="20"/>
                <w:szCs w:val="20"/>
              </w:rPr>
              <w:t>符合</w:t>
            </w:r>
            <w:proofErr w:type="spellEnd"/>
          </w:p>
        </w:tc>
        <w:tc>
          <w:tcPr>
            <w:tcW w:w="2356" w:type="pct"/>
            <w:shd w:val="clear" w:color="auto" w:fill="00B0F0"/>
          </w:tcPr>
          <w:p w14:paraId="3C4B9E0F" w14:textId="23237657" w:rsidR="009A3119" w:rsidRPr="00071916" w:rsidRDefault="00CC6917" w:rsidP="000D2310">
            <w:pPr>
              <w:pStyle w:val="Heading3"/>
              <w:rPr>
                <w:rStyle w:val="Strong"/>
                <w:rFonts w:ascii="Century Gothic" w:eastAsiaTheme="majorEastAsia" w:hAnsi="Century Gothic"/>
                <w:b/>
                <w:sz w:val="20"/>
                <w:szCs w:val="20"/>
              </w:rPr>
            </w:pPr>
            <w:proofErr w:type="spellStart"/>
            <w:r>
              <w:rPr>
                <w:rStyle w:val="Strong"/>
                <w:rFonts w:ascii="Microsoft JhengHei" w:eastAsia="Microsoft JhengHei" w:hAnsi="Microsoft JhengHei" w:cs="Microsoft JhengHei" w:hint="eastAsia"/>
                <w:b/>
                <w:sz w:val="20"/>
                <w:szCs w:val="20"/>
              </w:rPr>
              <w:t>评论</w:t>
            </w:r>
            <w:proofErr w:type="spellEnd"/>
          </w:p>
        </w:tc>
      </w:tr>
      <w:tr w:rsidR="009A3119" w:rsidRPr="004F7F22" w14:paraId="75C96F7C" w14:textId="2E83DB48" w:rsidTr="00682762">
        <w:trPr>
          <w:trHeight w:val="300"/>
        </w:trPr>
        <w:tc>
          <w:tcPr>
            <w:tcW w:w="587" w:type="pct"/>
            <w:shd w:val="clear" w:color="auto" w:fill="B8CCE4"/>
            <w:tcMar>
              <w:left w:w="105" w:type="dxa"/>
              <w:right w:w="105" w:type="dxa"/>
            </w:tcMar>
          </w:tcPr>
          <w:p w14:paraId="38F51924" w14:textId="77777777" w:rsidR="009A3119" w:rsidRPr="00071916" w:rsidRDefault="009A3119" w:rsidP="000D2310">
            <w:pPr>
              <w:pStyle w:val="para"/>
              <w:rPr>
                <w:rFonts w:ascii="Century Gothic" w:eastAsia="Century Gothic" w:hAnsi="Century Gothic"/>
                <w:sz w:val="20"/>
              </w:rPr>
            </w:pPr>
            <w:r w:rsidRPr="00071916">
              <w:rPr>
                <w:rFonts w:ascii="Century Gothic" w:eastAsia="Century Gothic" w:hAnsi="Century Gothic"/>
                <w:sz w:val="20"/>
              </w:rPr>
              <w:t>7.2.1</w:t>
            </w:r>
          </w:p>
        </w:tc>
        <w:tc>
          <w:tcPr>
            <w:tcW w:w="1395" w:type="pct"/>
            <w:tcMar>
              <w:left w:w="105" w:type="dxa"/>
              <w:right w:w="105" w:type="dxa"/>
            </w:tcMar>
          </w:tcPr>
          <w:p w14:paraId="2770D65E" w14:textId="77777777" w:rsidR="00F51C6B" w:rsidRPr="00F51C6B" w:rsidRDefault="00F51C6B" w:rsidP="00EF38A5">
            <w:pPr>
              <w:pStyle w:val="ListBullet"/>
              <w:numPr>
                <w:ilvl w:val="0"/>
                <w:numId w:val="0"/>
              </w:numPr>
              <w:spacing w:before="0" w:after="120"/>
              <w:rPr>
                <w:rFonts w:ascii="Century Gothic" w:eastAsia="Century Gothic" w:hAnsi="Century Gothic" w:cs="Times New Roman"/>
                <w:sz w:val="20"/>
                <w:szCs w:val="20"/>
                <w:lang w:val="es-ES"/>
              </w:rPr>
            </w:pPr>
            <w:proofErr w:type="spellStart"/>
            <w:r w:rsidRPr="00F51C6B">
              <w:rPr>
                <w:rFonts w:ascii="MS Gothic" w:eastAsia="MS Gothic" w:hAnsi="MS Gothic" w:cs="MS Gothic" w:hint="eastAsia"/>
                <w:sz w:val="20"/>
                <w:szCs w:val="20"/>
                <w:lang w:val="es-ES"/>
              </w:rPr>
              <w:t>公司</w:t>
            </w:r>
            <w:r w:rsidRPr="00F51C6B">
              <w:rPr>
                <w:rFonts w:ascii="Microsoft JhengHei" w:eastAsia="Microsoft JhengHei" w:hAnsi="Microsoft JhengHei" w:cs="Microsoft JhengHei" w:hint="eastAsia"/>
                <w:sz w:val="20"/>
                <w:szCs w:val="20"/>
                <w:lang w:val="es-ES"/>
              </w:rPr>
              <w:t>应对贸易产品进行风险评估，考虑</w:t>
            </w:r>
            <w:proofErr w:type="spellEnd"/>
            <w:r w:rsidRPr="00F51C6B">
              <w:rPr>
                <w:rFonts w:ascii="Century Gothic" w:eastAsia="Century Gothic" w:hAnsi="Century Gothic" w:cs="Times New Roman"/>
                <w:sz w:val="20"/>
                <w:szCs w:val="20"/>
                <w:lang w:val="es-ES"/>
              </w:rPr>
              <w:t>:</w:t>
            </w:r>
          </w:p>
          <w:p w14:paraId="2EDC9856" w14:textId="56476BC7" w:rsidR="00F51C6B" w:rsidRPr="00F51C6B" w:rsidRDefault="00F51C6B" w:rsidP="00F51C6B">
            <w:pPr>
              <w:pStyle w:val="ListBullet"/>
              <w:spacing w:before="0" w:after="120"/>
              <w:ind w:hanging="284"/>
              <w:rPr>
                <w:rFonts w:ascii="Century Gothic" w:eastAsia="Century Gothic" w:hAnsi="Century Gothic" w:cs="Times New Roman"/>
                <w:sz w:val="20"/>
                <w:szCs w:val="20"/>
                <w:lang w:val="es-ES"/>
              </w:rPr>
            </w:pPr>
            <w:proofErr w:type="spellStart"/>
            <w:r w:rsidRPr="00F51C6B">
              <w:rPr>
                <w:rFonts w:ascii="Microsoft JhengHei" w:eastAsia="Microsoft JhengHei" w:hAnsi="Microsoft JhengHei" w:cs="Microsoft JhengHei" w:hint="eastAsia"/>
                <w:sz w:val="20"/>
                <w:szCs w:val="20"/>
                <w:lang w:val="es-ES"/>
              </w:rPr>
              <w:t>产品的性质和相关风险</w:t>
            </w:r>
            <w:proofErr w:type="spellEnd"/>
          </w:p>
          <w:p w14:paraId="5FCCD9F5" w14:textId="471C051B" w:rsidR="00F51C6B" w:rsidRPr="00F51C6B" w:rsidRDefault="00F51C6B" w:rsidP="00F51C6B">
            <w:pPr>
              <w:pStyle w:val="ListBullet"/>
              <w:spacing w:before="0" w:after="120"/>
              <w:ind w:hanging="284"/>
              <w:rPr>
                <w:rFonts w:ascii="Century Gothic" w:eastAsia="Century Gothic" w:hAnsi="Century Gothic" w:cs="Times New Roman"/>
                <w:sz w:val="20"/>
                <w:szCs w:val="20"/>
                <w:lang w:val="es-ES"/>
              </w:rPr>
            </w:pPr>
            <w:proofErr w:type="spellStart"/>
            <w:r w:rsidRPr="00F51C6B">
              <w:rPr>
                <w:rFonts w:ascii="MS Gothic" w:eastAsia="MS Gothic" w:hAnsi="MS Gothic" w:cs="MS Gothic" w:hint="eastAsia"/>
                <w:sz w:val="20"/>
                <w:szCs w:val="20"/>
                <w:lang w:val="es-ES"/>
              </w:rPr>
              <w:t>客</w:t>
            </w:r>
            <w:r w:rsidRPr="00F51C6B">
              <w:rPr>
                <w:rFonts w:ascii="Microsoft JhengHei" w:eastAsia="Microsoft JhengHei" w:hAnsi="Microsoft JhengHei" w:cs="Microsoft JhengHei" w:hint="eastAsia"/>
                <w:sz w:val="20"/>
                <w:szCs w:val="20"/>
                <w:lang w:val="es-ES"/>
              </w:rPr>
              <w:t>户特定要求</w:t>
            </w:r>
            <w:proofErr w:type="spellEnd"/>
          </w:p>
          <w:p w14:paraId="50D2671E" w14:textId="3326B3A2" w:rsidR="00F51C6B" w:rsidRPr="00F51C6B" w:rsidRDefault="00F51C6B" w:rsidP="00F51C6B">
            <w:pPr>
              <w:pStyle w:val="ListBullet"/>
              <w:spacing w:before="0" w:after="120"/>
              <w:ind w:hanging="284"/>
              <w:rPr>
                <w:rFonts w:ascii="Century Gothic" w:eastAsia="Century Gothic" w:hAnsi="Century Gothic" w:cs="Times New Roman"/>
                <w:sz w:val="20"/>
                <w:szCs w:val="20"/>
                <w:lang w:val="es-ES"/>
              </w:rPr>
            </w:pPr>
            <w:proofErr w:type="spellStart"/>
            <w:r w:rsidRPr="00F51C6B">
              <w:rPr>
                <w:rFonts w:ascii="Microsoft JhengHei" w:eastAsia="Microsoft JhengHei" w:hAnsi="Microsoft JhengHei" w:cs="Microsoft JhengHei" w:hint="eastAsia"/>
                <w:sz w:val="20"/>
                <w:szCs w:val="20"/>
                <w:lang w:val="es-ES"/>
              </w:rPr>
              <w:t>产品销售国或进口国的法律要求</w:t>
            </w:r>
            <w:proofErr w:type="spellEnd"/>
            <w:r w:rsidRPr="00F51C6B">
              <w:rPr>
                <w:rFonts w:ascii="Century Gothic" w:eastAsia="Century Gothic" w:hAnsi="Century Gothic" w:cs="Times New Roman"/>
                <w:sz w:val="20"/>
                <w:szCs w:val="20"/>
                <w:lang w:val="es-ES"/>
              </w:rPr>
              <w:t xml:space="preserve"> </w:t>
            </w:r>
          </w:p>
          <w:p w14:paraId="41730D13" w14:textId="713CC99F" w:rsidR="009A3119" w:rsidRPr="0013733A" w:rsidRDefault="007D4255" w:rsidP="00F51C6B">
            <w:pPr>
              <w:pStyle w:val="ListBullet"/>
              <w:numPr>
                <w:ilvl w:val="0"/>
                <w:numId w:val="0"/>
              </w:numPr>
              <w:spacing w:before="0" w:after="120"/>
              <w:ind w:left="284" w:hanging="284"/>
              <w:rPr>
                <w:rFonts w:ascii="Century Gothic" w:eastAsia="Century Gothic" w:hAnsi="Century Gothic" w:cs="Times New Roman"/>
                <w:sz w:val="20"/>
                <w:szCs w:val="20"/>
                <w:lang w:val="es-ES"/>
              </w:rPr>
            </w:pPr>
            <w:r w:rsidRPr="007D4255">
              <w:rPr>
                <w:rFonts w:ascii="Century Gothic" w:eastAsia="Century Gothic" w:hAnsi="Century Gothic" w:cs="Times New Roman"/>
                <w:sz w:val="20"/>
                <w:szCs w:val="20"/>
                <w:lang w:val="es-ES"/>
              </w:rPr>
              <w:t>•</w:t>
            </w:r>
            <w:r>
              <w:rPr>
                <w:rFonts w:ascii="Century Gothic" w:eastAsia="Century Gothic" w:hAnsi="Century Gothic" w:cs="Times New Roman"/>
                <w:sz w:val="20"/>
                <w:szCs w:val="20"/>
                <w:lang w:val="es-ES"/>
              </w:rPr>
              <w:t xml:space="preserve">  </w:t>
            </w:r>
            <w:r w:rsidR="00F51C6B" w:rsidRPr="00F51C6B">
              <w:rPr>
                <w:rFonts w:ascii="Century Gothic" w:eastAsia="Century Gothic" w:hAnsi="Century Gothic" w:cs="Times New Roman"/>
                <w:sz w:val="20"/>
                <w:szCs w:val="20"/>
                <w:lang w:val="es-ES"/>
              </w:rPr>
              <w:t xml:space="preserve"> </w:t>
            </w:r>
            <w:proofErr w:type="spellStart"/>
            <w:r w:rsidR="00F51C6B" w:rsidRPr="00F51C6B">
              <w:rPr>
                <w:rFonts w:ascii="Microsoft JhengHei" w:eastAsia="Microsoft JhengHei" w:hAnsi="Microsoft JhengHei" w:cs="Microsoft JhengHei" w:hint="eastAsia"/>
                <w:sz w:val="20"/>
                <w:szCs w:val="20"/>
                <w:lang w:val="es-ES"/>
              </w:rPr>
              <w:t>产品的品牌身份</w:t>
            </w:r>
            <w:proofErr w:type="spellEnd"/>
            <w:r w:rsidR="00F51C6B" w:rsidRPr="00F51C6B">
              <w:rPr>
                <w:rFonts w:ascii="MS Gothic" w:eastAsia="MS Gothic" w:hAnsi="MS Gothic" w:cs="MS Gothic" w:hint="eastAsia"/>
                <w:sz w:val="20"/>
                <w:szCs w:val="20"/>
                <w:lang w:val="es-ES"/>
              </w:rPr>
              <w:t>。</w:t>
            </w:r>
          </w:p>
        </w:tc>
        <w:tc>
          <w:tcPr>
            <w:tcW w:w="662" w:type="pct"/>
          </w:tcPr>
          <w:p w14:paraId="5D6C8FB4" w14:textId="77777777" w:rsidR="009A3119" w:rsidRPr="0013733A" w:rsidRDefault="009A3119" w:rsidP="000D2310">
            <w:pPr>
              <w:pStyle w:val="para"/>
              <w:rPr>
                <w:rFonts w:ascii="Century Gothic" w:eastAsia="Century Gothic" w:hAnsi="Century Gothic"/>
                <w:sz w:val="20"/>
                <w:lang w:val="es-ES"/>
              </w:rPr>
            </w:pPr>
          </w:p>
        </w:tc>
        <w:tc>
          <w:tcPr>
            <w:tcW w:w="2356" w:type="pct"/>
          </w:tcPr>
          <w:p w14:paraId="13801AB9" w14:textId="22060EA5" w:rsidR="009A3119" w:rsidRPr="0013733A" w:rsidRDefault="009A3119" w:rsidP="000D2310">
            <w:pPr>
              <w:pStyle w:val="para"/>
              <w:rPr>
                <w:rFonts w:ascii="Century Gothic" w:eastAsia="Century Gothic" w:hAnsi="Century Gothic"/>
                <w:sz w:val="20"/>
                <w:lang w:val="es-ES"/>
              </w:rPr>
            </w:pPr>
          </w:p>
        </w:tc>
      </w:tr>
      <w:tr w:rsidR="009A3119" w:rsidRPr="00624302" w14:paraId="273EF571" w14:textId="2F1CF0E3" w:rsidTr="00682762">
        <w:trPr>
          <w:trHeight w:val="300"/>
        </w:trPr>
        <w:tc>
          <w:tcPr>
            <w:tcW w:w="587" w:type="pct"/>
            <w:shd w:val="clear" w:color="auto" w:fill="B8CCE4"/>
            <w:tcMar>
              <w:left w:w="105" w:type="dxa"/>
              <w:right w:w="105" w:type="dxa"/>
            </w:tcMar>
          </w:tcPr>
          <w:p w14:paraId="4BC6E33B" w14:textId="77777777" w:rsidR="009A3119" w:rsidRPr="00071916" w:rsidRDefault="009A3119" w:rsidP="000D2310">
            <w:pPr>
              <w:pStyle w:val="para"/>
              <w:rPr>
                <w:rFonts w:ascii="Century Gothic" w:eastAsia="Century Gothic" w:hAnsi="Century Gothic"/>
                <w:sz w:val="20"/>
              </w:rPr>
            </w:pPr>
            <w:r w:rsidRPr="00071916">
              <w:rPr>
                <w:rFonts w:ascii="Century Gothic" w:eastAsia="Century Gothic" w:hAnsi="Century Gothic"/>
                <w:sz w:val="20"/>
              </w:rPr>
              <w:t>7.2.2</w:t>
            </w:r>
          </w:p>
        </w:tc>
        <w:tc>
          <w:tcPr>
            <w:tcW w:w="1395" w:type="pct"/>
            <w:tcMar>
              <w:left w:w="105" w:type="dxa"/>
              <w:right w:w="105" w:type="dxa"/>
            </w:tcMar>
          </w:tcPr>
          <w:p w14:paraId="5DE3869B" w14:textId="2A70B5CE" w:rsidR="002C54B5" w:rsidRPr="00D657B4" w:rsidRDefault="002C54B5" w:rsidP="00D657B4">
            <w:pPr>
              <w:pStyle w:val="ListBullet"/>
              <w:numPr>
                <w:ilvl w:val="0"/>
                <w:numId w:val="0"/>
              </w:numPr>
              <w:spacing w:before="0" w:after="120"/>
              <w:rPr>
                <w:rFonts w:ascii="Century Gothic" w:eastAsia="Century Gothic" w:hAnsi="Century Gothic"/>
                <w:sz w:val="20"/>
              </w:rPr>
            </w:pPr>
            <w:proofErr w:type="spellStart"/>
            <w:r w:rsidRPr="002C54B5">
              <w:rPr>
                <w:rFonts w:ascii="MS Gothic" w:eastAsia="MS Gothic" w:hAnsi="MS Gothic" w:cs="MS Gothic" w:hint="eastAsia"/>
                <w:sz w:val="20"/>
                <w:lang w:val="es-ES"/>
              </w:rPr>
              <w:t>基于</w:t>
            </w:r>
            <w:r w:rsidRPr="002C54B5">
              <w:rPr>
                <w:rFonts w:ascii="Microsoft JhengHei" w:eastAsia="Microsoft JhengHei" w:hAnsi="Microsoft JhengHei" w:cs="Microsoft JhengHei" w:hint="eastAsia"/>
                <w:sz w:val="20"/>
                <w:lang w:val="es-ES"/>
              </w:rPr>
              <w:t>风险评估</w:t>
            </w:r>
            <w:proofErr w:type="spellEnd"/>
            <w:r w:rsidRPr="00D657B4">
              <w:rPr>
                <w:rFonts w:ascii="Century Gothic" w:eastAsia="Century Gothic" w:hAnsi="Century Gothic"/>
                <w:sz w:val="20"/>
              </w:rPr>
              <w:t>(</w:t>
            </w:r>
            <w:proofErr w:type="spellStart"/>
            <w:r w:rsidRPr="002C54B5">
              <w:rPr>
                <w:rFonts w:ascii="MS Gothic" w:eastAsia="MS Gothic" w:hAnsi="MS Gothic" w:cs="MS Gothic" w:hint="eastAsia"/>
                <w:sz w:val="20"/>
                <w:lang w:val="es-ES"/>
              </w:rPr>
              <w:t>要求</w:t>
            </w:r>
            <w:proofErr w:type="spellEnd"/>
            <w:r w:rsidRPr="00D657B4">
              <w:rPr>
                <w:rFonts w:ascii="Century Gothic" w:eastAsia="Century Gothic" w:hAnsi="Century Gothic"/>
                <w:sz w:val="20"/>
              </w:rPr>
              <w:t>7.2.1)</w:t>
            </w:r>
            <w:r w:rsidRPr="00D657B4">
              <w:rPr>
                <w:rFonts w:ascii="MS Gothic" w:eastAsia="MS Gothic" w:hAnsi="MS Gothic" w:cs="MS Gothic" w:hint="eastAsia"/>
                <w:sz w:val="20"/>
              </w:rPr>
              <w:t>，</w:t>
            </w:r>
            <w:proofErr w:type="spellStart"/>
            <w:r w:rsidRPr="002C54B5">
              <w:rPr>
                <w:rFonts w:ascii="MS Gothic" w:eastAsia="MS Gothic" w:hAnsi="MS Gothic" w:cs="MS Gothic" w:hint="eastAsia"/>
                <w:sz w:val="20"/>
                <w:lang w:val="es-ES"/>
              </w:rPr>
              <w:t>公司</w:t>
            </w:r>
            <w:r w:rsidRPr="002C54B5">
              <w:rPr>
                <w:rFonts w:ascii="Microsoft JhengHei" w:eastAsia="Microsoft JhengHei" w:hAnsi="Microsoft JhengHei" w:cs="Microsoft JhengHei" w:hint="eastAsia"/>
                <w:sz w:val="20"/>
                <w:lang w:val="es-ES"/>
              </w:rPr>
              <w:t>应制定对贸易产品的生产商</w:t>
            </w:r>
            <w:proofErr w:type="spellEnd"/>
            <w:r w:rsidRPr="00D657B4">
              <w:rPr>
                <w:rFonts w:ascii="Century Gothic" w:eastAsia="Century Gothic" w:hAnsi="Century Gothic"/>
                <w:sz w:val="20"/>
              </w:rPr>
              <w:t>/</w:t>
            </w:r>
            <w:proofErr w:type="spellStart"/>
            <w:r w:rsidRPr="002C54B5">
              <w:rPr>
                <w:rFonts w:ascii="MS Gothic" w:eastAsia="MS Gothic" w:hAnsi="MS Gothic" w:cs="MS Gothic" w:hint="eastAsia"/>
                <w:sz w:val="20"/>
                <w:lang w:val="es-ES"/>
              </w:rPr>
              <w:t>包装商</w:t>
            </w:r>
            <w:r w:rsidRPr="002C54B5">
              <w:rPr>
                <w:rFonts w:ascii="Microsoft JhengHei" w:eastAsia="Microsoft JhengHei" w:hAnsi="Microsoft JhengHei" w:cs="Microsoft JhengHei" w:hint="eastAsia"/>
                <w:sz w:val="20"/>
                <w:lang w:val="es-ES"/>
              </w:rPr>
              <w:t>进行初始和持续批</w:t>
            </w:r>
            <w:r w:rsidRPr="002C54B5">
              <w:rPr>
                <w:rFonts w:ascii="MS Gothic" w:eastAsia="MS Gothic" w:hAnsi="MS Gothic" w:cs="MS Gothic" w:hint="eastAsia"/>
                <w:sz w:val="20"/>
                <w:lang w:val="es-ES"/>
              </w:rPr>
              <w:t>准的程序。</w:t>
            </w:r>
            <w:r w:rsidRPr="002C54B5">
              <w:rPr>
                <w:rFonts w:ascii="Microsoft JhengHei" w:eastAsia="Microsoft JhengHei" w:hAnsi="Microsoft JhengHei" w:cs="Microsoft JhengHei" w:hint="eastAsia"/>
                <w:sz w:val="20"/>
                <w:lang w:val="es-ES"/>
              </w:rPr>
              <w:t>该批准程序应包括以下一项或多项</w:t>
            </w:r>
            <w:proofErr w:type="spellEnd"/>
            <w:r w:rsidRPr="00D657B4">
              <w:rPr>
                <w:rFonts w:ascii="Century Gothic" w:eastAsia="Century Gothic" w:hAnsi="Century Gothic"/>
                <w:sz w:val="20"/>
              </w:rPr>
              <w:t>:</w:t>
            </w:r>
          </w:p>
          <w:p w14:paraId="7CAFC0DF" w14:textId="48BDB549" w:rsidR="002C54B5" w:rsidRPr="00D657B4" w:rsidRDefault="002C54B5" w:rsidP="002C54B5">
            <w:pPr>
              <w:pStyle w:val="ListBullet"/>
              <w:spacing w:before="0" w:after="120"/>
              <w:rPr>
                <w:rFonts w:ascii="Century Gothic" w:eastAsia="Century Gothic" w:hAnsi="Century Gothic"/>
                <w:sz w:val="20"/>
              </w:rPr>
            </w:pPr>
            <w:proofErr w:type="spellStart"/>
            <w:r w:rsidRPr="002C54B5">
              <w:rPr>
                <w:rFonts w:ascii="MS Gothic" w:eastAsia="MS Gothic" w:hAnsi="MS Gothic" w:cs="MS Gothic" w:hint="eastAsia"/>
                <w:sz w:val="20"/>
                <w:lang w:val="es-ES"/>
              </w:rPr>
              <w:t>全球</w:t>
            </w:r>
            <w:r w:rsidRPr="002C54B5">
              <w:rPr>
                <w:rFonts w:ascii="Microsoft JhengHei" w:eastAsia="Microsoft JhengHei" w:hAnsi="Microsoft JhengHei" w:cs="Microsoft JhengHei" w:hint="eastAsia"/>
                <w:sz w:val="20"/>
                <w:lang w:val="es-ES"/>
              </w:rPr>
              <w:t>认可的产品安全管理体系的有效认证</w:t>
            </w:r>
            <w:r w:rsidRPr="00D657B4">
              <w:rPr>
                <w:rFonts w:ascii="Microsoft JhengHei" w:eastAsia="Microsoft JhengHei" w:hAnsi="Microsoft JhengHei" w:cs="Microsoft JhengHei" w:hint="eastAsia"/>
                <w:sz w:val="20"/>
              </w:rPr>
              <w:t>，</w:t>
            </w:r>
            <w:r w:rsidRPr="002C54B5">
              <w:rPr>
                <w:rFonts w:ascii="Microsoft JhengHei" w:eastAsia="Microsoft JhengHei" w:hAnsi="Microsoft JhengHei" w:cs="Microsoft JhengHei" w:hint="eastAsia"/>
                <w:sz w:val="20"/>
                <w:lang w:val="es-ES"/>
              </w:rPr>
              <w:t>例如适当的</w:t>
            </w:r>
            <w:proofErr w:type="spellEnd"/>
            <w:r w:rsidRPr="00D657B4">
              <w:rPr>
                <w:rFonts w:ascii="Century Gothic" w:eastAsia="Century Gothic" w:hAnsi="Century Gothic"/>
                <w:sz w:val="20"/>
              </w:rPr>
              <w:t>BRCGS</w:t>
            </w:r>
            <w:proofErr w:type="spellStart"/>
            <w:r w:rsidRPr="002C54B5">
              <w:rPr>
                <w:rFonts w:ascii="Microsoft JhengHei" w:eastAsia="Microsoft JhengHei" w:hAnsi="Microsoft JhengHei" w:cs="Microsoft JhengHei" w:hint="eastAsia"/>
                <w:sz w:val="20"/>
                <w:lang w:val="es-ES"/>
              </w:rPr>
              <w:t>标准或</w:t>
            </w:r>
            <w:proofErr w:type="spellEnd"/>
            <w:r w:rsidRPr="00D657B4">
              <w:rPr>
                <w:rFonts w:ascii="Century Gothic" w:eastAsia="Century Gothic" w:hAnsi="Century Gothic"/>
                <w:sz w:val="20"/>
              </w:rPr>
              <w:t>GFSI</w:t>
            </w:r>
            <w:proofErr w:type="spellStart"/>
            <w:r w:rsidRPr="002C54B5">
              <w:rPr>
                <w:rFonts w:ascii="MS Gothic" w:eastAsia="MS Gothic" w:hAnsi="MS Gothic" w:cs="MS Gothic" w:hint="eastAsia"/>
                <w:sz w:val="20"/>
                <w:lang w:val="es-ES"/>
              </w:rPr>
              <w:t>基准</w:t>
            </w:r>
            <w:r w:rsidRPr="002C54B5">
              <w:rPr>
                <w:rFonts w:ascii="Microsoft JhengHei" w:eastAsia="Microsoft JhengHei" w:hAnsi="Microsoft JhengHei" w:cs="Microsoft JhengHei" w:hint="eastAsia"/>
                <w:sz w:val="20"/>
                <w:lang w:val="es-ES"/>
              </w:rPr>
              <w:t>标准</w:t>
            </w:r>
            <w:proofErr w:type="spellEnd"/>
          </w:p>
          <w:p w14:paraId="7D871FAC" w14:textId="6E43417E" w:rsidR="002C54B5" w:rsidRPr="002C54B5" w:rsidRDefault="00A86EB6" w:rsidP="00A86EB6">
            <w:pPr>
              <w:pStyle w:val="ListBullet"/>
              <w:numPr>
                <w:ilvl w:val="0"/>
                <w:numId w:val="0"/>
              </w:numPr>
              <w:spacing w:before="0" w:after="120"/>
              <w:ind w:left="284" w:hanging="284"/>
              <w:rPr>
                <w:rFonts w:ascii="Century Gothic" w:eastAsia="Century Gothic" w:hAnsi="Century Gothic"/>
                <w:sz w:val="20"/>
                <w:lang w:val="es-ES"/>
              </w:rPr>
            </w:pPr>
            <w:r>
              <w:rPr>
                <w:rFonts w:ascii="MS Gothic" w:eastAsia="MS Gothic" w:hAnsi="MS Gothic" w:cs="MS Gothic"/>
                <w:sz w:val="20"/>
              </w:rPr>
              <w:t xml:space="preserve">   </w:t>
            </w:r>
            <w:proofErr w:type="spellStart"/>
            <w:r w:rsidR="002C54B5" w:rsidRPr="002C54B5">
              <w:rPr>
                <w:rFonts w:ascii="MS Gothic" w:eastAsia="MS Gothic" w:hAnsi="MS Gothic" w:cs="MS Gothic" w:hint="eastAsia"/>
                <w:sz w:val="20"/>
                <w:lang w:val="es-ES"/>
              </w:rPr>
              <w:t>的</w:t>
            </w:r>
            <w:r w:rsidR="002C54B5" w:rsidRPr="002C54B5">
              <w:rPr>
                <w:rFonts w:ascii="Microsoft JhengHei" w:eastAsia="Microsoft JhengHei" w:hAnsi="Microsoft JhengHei" w:cs="Microsoft JhengHei" w:hint="eastAsia"/>
                <w:sz w:val="20"/>
                <w:lang w:val="es-ES"/>
              </w:rPr>
              <w:t>认证</w:t>
            </w:r>
            <w:proofErr w:type="spellEnd"/>
          </w:p>
          <w:p w14:paraId="2A8D42D8" w14:textId="15085936" w:rsidR="002C54B5" w:rsidRPr="002A7D72" w:rsidRDefault="002C54B5" w:rsidP="002A7D72">
            <w:pPr>
              <w:pStyle w:val="ListBullet"/>
              <w:spacing w:before="0" w:after="120"/>
              <w:rPr>
                <w:rFonts w:ascii="Century Gothic" w:eastAsia="Century Gothic" w:hAnsi="Century Gothic"/>
                <w:sz w:val="20"/>
                <w:lang w:val="es-ES"/>
              </w:rPr>
            </w:pPr>
            <w:proofErr w:type="spellStart"/>
            <w:r w:rsidRPr="002C54B5">
              <w:rPr>
                <w:rFonts w:ascii="MS Gothic" w:eastAsia="MS Gothic" w:hAnsi="MS Gothic" w:cs="MS Gothic" w:hint="eastAsia"/>
                <w:sz w:val="20"/>
                <w:lang w:val="es-ES"/>
              </w:rPr>
              <w:t>全球</w:t>
            </w:r>
            <w:r w:rsidRPr="002C54B5">
              <w:rPr>
                <w:rFonts w:ascii="Microsoft JhengHei" w:eastAsia="Microsoft JhengHei" w:hAnsi="Microsoft JhengHei" w:cs="Microsoft JhengHei" w:hint="eastAsia"/>
                <w:sz w:val="20"/>
                <w:lang w:val="es-ES"/>
              </w:rPr>
              <w:t>认可的质量管理体系认证，包括对可追溯性的评估，并确认所提供的产品是安全</w:t>
            </w:r>
            <w:proofErr w:type="spellEnd"/>
            <w:r w:rsidRPr="002A7D72">
              <w:rPr>
                <w:rFonts w:ascii="Century Gothic" w:eastAsia="Century Gothic" w:hAnsi="Century Gothic"/>
                <w:sz w:val="20"/>
                <w:lang w:val="es-ES"/>
              </w:rPr>
              <w:t xml:space="preserve"> </w:t>
            </w:r>
            <w:proofErr w:type="spellStart"/>
            <w:r w:rsidRPr="002A7D72">
              <w:rPr>
                <w:rFonts w:ascii="MS Gothic" w:eastAsia="MS Gothic" w:hAnsi="MS Gothic" w:cs="MS Gothic" w:hint="eastAsia"/>
                <w:sz w:val="20"/>
                <w:lang w:val="es-ES"/>
              </w:rPr>
              <w:t>合法的，例如合</w:t>
            </w:r>
            <w:r w:rsidRPr="002A7D72">
              <w:rPr>
                <w:rFonts w:ascii="Microsoft JhengHei" w:eastAsia="Microsoft JhengHei" w:hAnsi="Microsoft JhengHei" w:cs="Microsoft JhengHei" w:hint="eastAsia"/>
                <w:sz w:val="20"/>
                <w:lang w:val="es-ES"/>
              </w:rPr>
              <w:t>规声明。认证的范围应包括购买的贸易产品</w:t>
            </w:r>
            <w:proofErr w:type="spellEnd"/>
          </w:p>
          <w:p w14:paraId="084A1637" w14:textId="2E222AFB" w:rsidR="002C54B5" w:rsidRPr="002C54B5" w:rsidRDefault="002C54B5" w:rsidP="002C54B5">
            <w:pPr>
              <w:pStyle w:val="ListBullet"/>
              <w:spacing w:before="0" w:after="120"/>
              <w:rPr>
                <w:rFonts w:ascii="Century Gothic" w:eastAsia="Century Gothic" w:hAnsi="Century Gothic"/>
                <w:sz w:val="20"/>
                <w:lang w:val="es-ES"/>
              </w:rPr>
            </w:pPr>
            <w:proofErr w:type="spellStart"/>
            <w:r w:rsidRPr="002C54B5">
              <w:rPr>
                <w:rFonts w:ascii="MS Gothic" w:eastAsia="MS Gothic" w:hAnsi="MS Gothic" w:cs="MS Gothic" w:hint="eastAsia"/>
                <w:sz w:val="20"/>
                <w:lang w:val="es-ES"/>
              </w:rPr>
              <w:lastRenderedPageBreak/>
              <w:t>供</w:t>
            </w:r>
            <w:r w:rsidRPr="002C54B5">
              <w:rPr>
                <w:rFonts w:ascii="Microsoft JhengHei" w:eastAsia="Microsoft JhengHei" w:hAnsi="Microsoft JhengHei" w:cs="Microsoft JhengHei" w:hint="eastAsia"/>
                <w:sz w:val="20"/>
                <w:lang w:val="es-ES"/>
              </w:rPr>
              <w:t>应商审核，范围包括对产品安全体系、可追溯性和前提方案控制的审核，由经验丰</w:t>
            </w:r>
            <w:proofErr w:type="spellEnd"/>
          </w:p>
          <w:p w14:paraId="2A0642E7" w14:textId="6DB5553F" w:rsidR="002C54B5" w:rsidRPr="002C54B5" w:rsidRDefault="002C54B5" w:rsidP="00792638">
            <w:pPr>
              <w:pStyle w:val="ListBullet"/>
              <w:numPr>
                <w:ilvl w:val="0"/>
                <w:numId w:val="0"/>
              </w:numPr>
              <w:spacing w:before="0" w:after="120"/>
              <w:ind w:left="284"/>
              <w:rPr>
                <w:rFonts w:ascii="Century Gothic" w:eastAsia="Century Gothic" w:hAnsi="Century Gothic"/>
                <w:sz w:val="20"/>
                <w:lang w:val="es-ES"/>
              </w:rPr>
            </w:pPr>
            <w:r w:rsidRPr="002C54B5">
              <w:rPr>
                <w:rFonts w:ascii="Century Gothic" w:eastAsia="Century Gothic" w:hAnsi="Century Gothic"/>
                <w:sz w:val="20"/>
                <w:lang w:val="es-ES"/>
              </w:rPr>
              <w:t xml:space="preserve"> </w:t>
            </w:r>
            <w:proofErr w:type="spellStart"/>
            <w:r w:rsidRPr="002C54B5">
              <w:rPr>
                <w:rFonts w:ascii="MS Gothic" w:eastAsia="MS Gothic" w:hAnsi="MS Gothic" w:cs="MS Gothic" w:hint="eastAsia"/>
                <w:sz w:val="20"/>
                <w:lang w:val="es-ES"/>
              </w:rPr>
              <w:t>富和有能力的</w:t>
            </w:r>
            <w:r w:rsidRPr="002C54B5">
              <w:rPr>
                <w:rFonts w:ascii="Microsoft JhengHei" w:eastAsia="Microsoft JhengHei" w:hAnsi="Microsoft JhengHei" w:cs="Microsoft JhengHei" w:hint="eastAsia"/>
                <w:sz w:val="20"/>
                <w:lang w:val="es-ES"/>
              </w:rPr>
              <w:t>产品安全审核员实施。应提供完整的审核报告。当供应商审核由第二</w:t>
            </w:r>
            <w:proofErr w:type="spellEnd"/>
            <w:r w:rsidRPr="002C54B5">
              <w:rPr>
                <w:rFonts w:ascii="Century Gothic" w:eastAsia="Century Gothic" w:hAnsi="Century Gothic"/>
                <w:sz w:val="20"/>
                <w:lang w:val="es-ES"/>
              </w:rPr>
              <w:t xml:space="preserve"> </w:t>
            </w:r>
            <w:proofErr w:type="spellStart"/>
            <w:r w:rsidRPr="002C54B5">
              <w:rPr>
                <w:rFonts w:ascii="MS Gothic" w:eastAsia="MS Gothic" w:hAnsi="MS Gothic" w:cs="MS Gothic" w:hint="eastAsia"/>
                <w:sz w:val="20"/>
                <w:lang w:val="es-ES"/>
              </w:rPr>
              <w:t>或第三方完成</w:t>
            </w:r>
            <w:r w:rsidRPr="002C54B5">
              <w:rPr>
                <w:rFonts w:ascii="Microsoft JhengHei" w:eastAsia="Microsoft JhengHei" w:hAnsi="Microsoft JhengHei" w:cs="Microsoft JhengHei" w:hint="eastAsia"/>
                <w:sz w:val="20"/>
                <w:lang w:val="es-ES"/>
              </w:rPr>
              <w:t>时，公司应能够</w:t>
            </w:r>
            <w:proofErr w:type="spellEnd"/>
            <w:r w:rsidRPr="002C54B5">
              <w:rPr>
                <w:rFonts w:ascii="Century Gothic" w:eastAsia="Century Gothic" w:hAnsi="Century Gothic"/>
                <w:sz w:val="20"/>
                <w:lang w:val="es-ES"/>
              </w:rPr>
              <w:t>:</w:t>
            </w:r>
          </w:p>
          <w:p w14:paraId="4D41731B" w14:textId="178C9C77" w:rsidR="002C54B5" w:rsidRPr="002C54B5" w:rsidRDefault="002C54B5" w:rsidP="002C54B5">
            <w:pPr>
              <w:pStyle w:val="ListBullet"/>
              <w:spacing w:before="0" w:after="120"/>
              <w:rPr>
                <w:rFonts w:ascii="Century Gothic" w:eastAsia="Century Gothic" w:hAnsi="Century Gothic"/>
                <w:sz w:val="20"/>
                <w:lang w:val="es-ES"/>
              </w:rPr>
            </w:pPr>
            <w:proofErr w:type="spellStart"/>
            <w:r w:rsidRPr="002C54B5">
              <w:rPr>
                <w:rFonts w:ascii="Microsoft JhengHei" w:eastAsia="Microsoft JhengHei" w:hAnsi="Microsoft JhengHei" w:cs="Microsoft JhengHei" w:hint="eastAsia"/>
                <w:sz w:val="20"/>
                <w:lang w:val="es-ES"/>
              </w:rPr>
              <w:t>证明审核员的能力</w:t>
            </w:r>
            <w:proofErr w:type="spellEnd"/>
          </w:p>
          <w:p w14:paraId="62E9AED2" w14:textId="3E2B3452" w:rsidR="002C54B5" w:rsidRPr="002C54B5" w:rsidRDefault="002C54B5" w:rsidP="002C54B5">
            <w:pPr>
              <w:pStyle w:val="ListBullet"/>
              <w:spacing w:before="0" w:after="120"/>
              <w:rPr>
                <w:rFonts w:ascii="Century Gothic" w:eastAsia="Century Gothic" w:hAnsi="Century Gothic"/>
                <w:sz w:val="20"/>
                <w:lang w:val="es-ES"/>
              </w:rPr>
            </w:pPr>
            <w:proofErr w:type="spellStart"/>
            <w:r w:rsidRPr="002C54B5">
              <w:rPr>
                <w:rFonts w:ascii="MS Gothic" w:eastAsia="MS Gothic" w:hAnsi="MS Gothic" w:cs="MS Gothic" w:hint="eastAsia"/>
                <w:sz w:val="20"/>
                <w:lang w:val="es-ES"/>
              </w:rPr>
              <w:t>确</w:t>
            </w:r>
            <w:r w:rsidRPr="002C54B5">
              <w:rPr>
                <w:rFonts w:ascii="Microsoft JhengHei" w:eastAsia="Microsoft JhengHei" w:hAnsi="Microsoft JhengHei" w:cs="Microsoft JhengHei" w:hint="eastAsia"/>
                <w:sz w:val="20"/>
                <w:lang w:val="es-ES"/>
              </w:rPr>
              <w:t>认审核范围包括对产品安全体系、可追溯性和前提方案控制的审核</w:t>
            </w:r>
            <w:proofErr w:type="spellEnd"/>
          </w:p>
          <w:p w14:paraId="39E48A3A" w14:textId="63B5A2DE" w:rsidR="002C54B5" w:rsidRPr="002C54B5" w:rsidRDefault="002C54B5" w:rsidP="002C54B5">
            <w:pPr>
              <w:pStyle w:val="ListBullet"/>
              <w:spacing w:before="0" w:after="120"/>
              <w:rPr>
                <w:rFonts w:ascii="Century Gothic" w:eastAsia="Century Gothic" w:hAnsi="Century Gothic"/>
                <w:sz w:val="20"/>
                <w:lang w:val="es-ES"/>
              </w:rPr>
            </w:pPr>
            <w:proofErr w:type="spellStart"/>
            <w:r w:rsidRPr="002C54B5">
              <w:rPr>
                <w:rFonts w:ascii="Microsoft JhengHei" w:eastAsia="Microsoft JhengHei" w:hAnsi="Microsoft JhengHei" w:cs="Microsoft JhengHei" w:hint="eastAsia"/>
                <w:sz w:val="20"/>
                <w:lang w:val="es-ES"/>
              </w:rPr>
              <w:t>获取、审查和批准一份完整的审核报告</w:t>
            </w:r>
            <w:proofErr w:type="spellEnd"/>
            <w:r w:rsidRPr="002C54B5">
              <w:rPr>
                <w:rFonts w:ascii="Microsoft JhengHei" w:eastAsia="Microsoft JhengHei" w:hAnsi="Microsoft JhengHei" w:cs="Microsoft JhengHei" w:hint="eastAsia"/>
                <w:sz w:val="20"/>
                <w:lang w:val="es-ES"/>
              </w:rPr>
              <w:t>。</w:t>
            </w:r>
          </w:p>
          <w:p w14:paraId="0F97A80B" w14:textId="5F9D4639" w:rsidR="002C54B5" w:rsidRPr="002C54B5" w:rsidRDefault="002C54B5" w:rsidP="002C54B5">
            <w:pPr>
              <w:pStyle w:val="ListBullet"/>
              <w:spacing w:before="0" w:after="120"/>
              <w:rPr>
                <w:rFonts w:ascii="Century Gothic" w:eastAsia="Century Gothic" w:hAnsi="Century Gothic"/>
                <w:sz w:val="20"/>
                <w:lang w:val="es-ES"/>
              </w:rPr>
            </w:pPr>
            <w:proofErr w:type="spellStart"/>
            <w:r w:rsidRPr="002C54B5">
              <w:rPr>
                <w:rFonts w:ascii="MS Gothic" w:eastAsia="MS Gothic" w:hAnsi="MS Gothic" w:cs="MS Gothic" w:hint="eastAsia"/>
                <w:sz w:val="20"/>
                <w:lang w:val="es-ES"/>
              </w:rPr>
              <w:t>如果提供了有效的基于</w:t>
            </w:r>
            <w:r w:rsidRPr="002C54B5">
              <w:rPr>
                <w:rFonts w:ascii="Microsoft JhengHei" w:eastAsia="Microsoft JhengHei" w:hAnsi="Microsoft JhengHei" w:cs="Microsoft JhengHei" w:hint="eastAsia"/>
                <w:sz w:val="20"/>
                <w:lang w:val="es-ES"/>
              </w:rPr>
              <w:t>风险的论证，生产商</w:t>
            </w:r>
            <w:proofErr w:type="spellEnd"/>
            <w:r w:rsidRPr="002C54B5">
              <w:rPr>
                <w:rFonts w:ascii="Century Gothic" w:eastAsia="Century Gothic" w:hAnsi="Century Gothic"/>
                <w:sz w:val="20"/>
                <w:lang w:val="es-ES"/>
              </w:rPr>
              <w:t>/</w:t>
            </w:r>
            <w:proofErr w:type="spellStart"/>
            <w:r w:rsidRPr="002C54B5">
              <w:rPr>
                <w:rFonts w:ascii="MS Gothic" w:eastAsia="MS Gothic" w:hAnsi="MS Gothic" w:cs="MS Gothic" w:hint="eastAsia"/>
                <w:sz w:val="20"/>
                <w:lang w:val="es-ES"/>
              </w:rPr>
              <w:t>包装商自我</w:t>
            </w:r>
            <w:r w:rsidRPr="002C54B5">
              <w:rPr>
                <w:rFonts w:ascii="Microsoft JhengHei" w:eastAsia="Microsoft JhengHei" w:hAnsi="Microsoft JhengHei" w:cs="Microsoft JhengHei" w:hint="eastAsia"/>
                <w:sz w:val="20"/>
                <w:lang w:val="es-ES"/>
              </w:rPr>
              <w:t>审核问卷或生产商</w:t>
            </w:r>
            <w:proofErr w:type="spellEnd"/>
            <w:r w:rsidRPr="002C54B5">
              <w:rPr>
                <w:rFonts w:ascii="Century Gothic" w:eastAsia="Century Gothic" w:hAnsi="Century Gothic"/>
                <w:sz w:val="20"/>
                <w:lang w:val="es-ES"/>
              </w:rPr>
              <w:t>/</w:t>
            </w:r>
            <w:proofErr w:type="spellStart"/>
            <w:r w:rsidRPr="002C54B5">
              <w:rPr>
                <w:rFonts w:ascii="MS Gothic" w:eastAsia="MS Gothic" w:hAnsi="MS Gothic" w:cs="MS Gothic" w:hint="eastAsia"/>
                <w:sz w:val="20"/>
                <w:lang w:val="es-ES"/>
              </w:rPr>
              <w:t>包装商提</w:t>
            </w:r>
            <w:proofErr w:type="spellEnd"/>
          </w:p>
          <w:p w14:paraId="1D8971ED" w14:textId="25135A49" w:rsidR="002C54B5" w:rsidRPr="00624302" w:rsidRDefault="002C54B5" w:rsidP="006C4990">
            <w:pPr>
              <w:pStyle w:val="ListBullet"/>
              <w:numPr>
                <w:ilvl w:val="0"/>
                <w:numId w:val="0"/>
              </w:numPr>
              <w:spacing w:before="0" w:after="120"/>
              <w:ind w:left="284"/>
              <w:rPr>
                <w:rFonts w:ascii="Century Gothic" w:eastAsia="Century Gothic" w:hAnsi="Century Gothic"/>
                <w:sz w:val="20"/>
                <w:lang w:val="es-ES"/>
              </w:rPr>
            </w:pPr>
            <w:proofErr w:type="spellStart"/>
            <w:r w:rsidRPr="002C54B5">
              <w:rPr>
                <w:rFonts w:ascii="MS Gothic" w:eastAsia="MS Gothic" w:hAnsi="MS Gothic" w:cs="MS Gothic" w:hint="eastAsia"/>
                <w:sz w:val="20"/>
                <w:lang w:val="es-ES"/>
              </w:rPr>
              <w:t>供的信息可用于批准。</w:t>
            </w:r>
            <w:r w:rsidRPr="002C54B5">
              <w:rPr>
                <w:rFonts w:ascii="Microsoft JhengHei" w:eastAsia="Microsoft JhengHei" w:hAnsi="Microsoft JhengHei" w:cs="Microsoft JhengHei" w:hint="eastAsia"/>
                <w:sz w:val="20"/>
                <w:lang w:val="es-ES"/>
              </w:rPr>
              <w:t>问卷的范围应包括所供产品的产品安全系统、可追溯系统的</w:t>
            </w:r>
            <w:proofErr w:type="spellEnd"/>
            <w:r w:rsidRPr="00624302">
              <w:rPr>
                <w:rFonts w:ascii="Century Gothic" w:eastAsia="Century Gothic" w:hAnsi="Century Gothic"/>
                <w:sz w:val="20"/>
                <w:lang w:val="es-ES"/>
              </w:rPr>
              <w:t xml:space="preserve"> </w:t>
            </w:r>
            <w:proofErr w:type="spellStart"/>
            <w:r w:rsidRPr="002C54B5">
              <w:rPr>
                <w:rFonts w:ascii="Microsoft JhengHei" w:eastAsia="Microsoft JhengHei" w:hAnsi="Microsoft JhengHei" w:cs="Microsoft JhengHei" w:hint="eastAsia"/>
                <w:sz w:val="20"/>
                <w:lang w:val="es-ES"/>
              </w:rPr>
              <w:t>验证和前提方案控制</w:t>
            </w:r>
            <w:r w:rsidRPr="00624302">
              <w:rPr>
                <w:rFonts w:ascii="Microsoft JhengHei" w:eastAsia="Microsoft JhengHei" w:hAnsi="Microsoft JhengHei" w:cs="Microsoft JhengHei" w:hint="eastAsia"/>
                <w:sz w:val="20"/>
                <w:lang w:val="es-ES"/>
              </w:rPr>
              <w:t>，</w:t>
            </w:r>
            <w:r w:rsidRPr="002C54B5">
              <w:rPr>
                <w:rFonts w:ascii="Microsoft JhengHei" w:eastAsia="Microsoft JhengHei" w:hAnsi="Microsoft JhengHei" w:cs="Microsoft JhengHei" w:hint="eastAsia"/>
                <w:sz w:val="20"/>
                <w:lang w:val="es-ES"/>
              </w:rPr>
              <w:t>并应由可证明的胜任人员审核和批准</w:t>
            </w:r>
            <w:proofErr w:type="spellEnd"/>
            <w:r w:rsidRPr="002C54B5">
              <w:rPr>
                <w:rFonts w:ascii="Microsoft JhengHei" w:eastAsia="Microsoft JhengHei" w:hAnsi="Microsoft JhengHei" w:cs="Microsoft JhengHei" w:hint="eastAsia"/>
                <w:sz w:val="20"/>
                <w:lang w:val="es-ES"/>
              </w:rPr>
              <w:t>。</w:t>
            </w:r>
          </w:p>
          <w:p w14:paraId="1C8388F0" w14:textId="5A443F00" w:rsidR="002C54B5" w:rsidRPr="00624302" w:rsidRDefault="002C54B5" w:rsidP="004F31CE">
            <w:pPr>
              <w:pStyle w:val="ListBullet"/>
              <w:numPr>
                <w:ilvl w:val="0"/>
                <w:numId w:val="0"/>
              </w:numPr>
              <w:spacing w:before="0" w:after="120"/>
              <w:rPr>
                <w:rFonts w:ascii="Century Gothic" w:eastAsia="Century Gothic" w:hAnsi="Century Gothic"/>
                <w:sz w:val="20"/>
                <w:lang w:val="es-ES"/>
              </w:rPr>
            </w:pPr>
            <w:proofErr w:type="spellStart"/>
            <w:r w:rsidRPr="002C54B5">
              <w:rPr>
                <w:rFonts w:ascii="MS Gothic" w:eastAsia="MS Gothic" w:hAnsi="MS Gothic" w:cs="MS Gothic" w:hint="eastAsia"/>
                <w:sz w:val="20"/>
                <w:lang w:val="es-ES"/>
              </w:rPr>
              <w:t>如果批准不能基于上述条件</w:t>
            </w:r>
            <w:r w:rsidRPr="00624302">
              <w:rPr>
                <w:rFonts w:ascii="MS Gothic" w:eastAsia="MS Gothic" w:hAnsi="MS Gothic" w:cs="MS Gothic" w:hint="eastAsia"/>
                <w:sz w:val="20"/>
                <w:lang w:val="es-ES"/>
              </w:rPr>
              <w:t>，</w:t>
            </w:r>
            <w:r w:rsidRPr="002C54B5">
              <w:rPr>
                <w:rFonts w:ascii="Microsoft JhengHei" w:eastAsia="Microsoft JhengHei" w:hAnsi="Microsoft JhengHei" w:cs="Microsoft JhengHei" w:hint="eastAsia"/>
                <w:sz w:val="20"/>
                <w:lang w:val="es-ES"/>
              </w:rPr>
              <w:t>则公司应能够证明其批准和评估生产商</w:t>
            </w:r>
            <w:proofErr w:type="spellEnd"/>
            <w:r w:rsidRPr="00624302">
              <w:rPr>
                <w:rFonts w:ascii="Century Gothic" w:eastAsia="Century Gothic" w:hAnsi="Century Gothic"/>
                <w:sz w:val="20"/>
                <w:lang w:val="es-ES"/>
              </w:rPr>
              <w:t>/</w:t>
            </w:r>
            <w:proofErr w:type="spellStart"/>
            <w:r w:rsidRPr="002C54B5">
              <w:rPr>
                <w:rFonts w:ascii="MS Gothic" w:eastAsia="MS Gothic" w:hAnsi="MS Gothic" w:cs="MS Gothic" w:hint="eastAsia"/>
                <w:sz w:val="20"/>
                <w:lang w:val="es-ES"/>
              </w:rPr>
              <w:t>包装商的</w:t>
            </w:r>
            <w:r w:rsidRPr="002C54B5">
              <w:rPr>
                <w:rFonts w:ascii="Microsoft JhengHei" w:eastAsia="Microsoft JhengHei" w:hAnsi="Microsoft JhengHei" w:cs="Microsoft JhengHei" w:hint="eastAsia"/>
                <w:sz w:val="20"/>
                <w:lang w:val="es-ES"/>
              </w:rPr>
              <w:t>标准</w:t>
            </w:r>
            <w:r w:rsidRPr="00624302">
              <w:rPr>
                <w:rFonts w:ascii="Microsoft JhengHei" w:eastAsia="Microsoft JhengHei" w:hAnsi="Microsoft JhengHei" w:cs="Microsoft JhengHei" w:hint="eastAsia"/>
                <w:sz w:val="20"/>
                <w:lang w:val="es-ES"/>
              </w:rPr>
              <w:t>，</w:t>
            </w:r>
            <w:r w:rsidRPr="002C54B5">
              <w:rPr>
                <w:rFonts w:ascii="MS Gothic" w:eastAsia="MS Gothic" w:hAnsi="MS Gothic" w:cs="MS Gothic" w:hint="eastAsia"/>
                <w:sz w:val="20"/>
                <w:lang w:val="es-ES"/>
              </w:rPr>
              <w:t>以确保所有</w:t>
            </w:r>
            <w:r w:rsidRPr="002C54B5">
              <w:rPr>
                <w:rFonts w:ascii="Microsoft JhengHei" w:eastAsia="Microsoft JhengHei" w:hAnsi="Microsoft JhengHei" w:cs="Microsoft JhengHei" w:hint="eastAsia"/>
                <w:sz w:val="20"/>
                <w:lang w:val="es-ES"/>
              </w:rPr>
              <w:t>贸易的产品符合与产品安全、合法性和质量相关的要求</w:t>
            </w:r>
            <w:r w:rsidRPr="00624302">
              <w:rPr>
                <w:rFonts w:ascii="Microsoft JhengHei" w:eastAsia="Microsoft JhengHei" w:hAnsi="Microsoft JhengHei" w:cs="Microsoft JhengHei" w:hint="eastAsia"/>
                <w:sz w:val="20"/>
                <w:lang w:val="es-ES"/>
              </w:rPr>
              <w:t>，</w:t>
            </w:r>
            <w:r w:rsidRPr="002C54B5">
              <w:rPr>
                <w:rFonts w:ascii="Microsoft JhengHei" w:eastAsia="Microsoft JhengHei" w:hAnsi="Microsoft JhengHei" w:cs="Microsoft JhengHei" w:hint="eastAsia"/>
                <w:sz w:val="20"/>
                <w:lang w:val="es-ES"/>
              </w:rPr>
              <w:t>并符合规格</w:t>
            </w:r>
            <w:proofErr w:type="spellEnd"/>
            <w:r w:rsidRPr="002C54B5">
              <w:rPr>
                <w:rFonts w:ascii="Microsoft JhengHei" w:eastAsia="Microsoft JhengHei" w:hAnsi="Microsoft JhengHei" w:cs="Microsoft JhengHei" w:hint="eastAsia"/>
                <w:sz w:val="20"/>
                <w:lang w:val="es-ES"/>
              </w:rPr>
              <w:t>。</w:t>
            </w:r>
          </w:p>
          <w:p w14:paraId="3EDC5F40" w14:textId="33F3C800" w:rsidR="009A3119" w:rsidRPr="00624302" w:rsidRDefault="002C54B5" w:rsidP="002C54B5">
            <w:pPr>
              <w:pStyle w:val="ListBullet"/>
              <w:numPr>
                <w:ilvl w:val="0"/>
                <w:numId w:val="0"/>
              </w:numPr>
              <w:spacing w:before="0" w:after="120"/>
              <w:rPr>
                <w:rFonts w:ascii="Century Gothic" w:eastAsia="Century Gothic" w:hAnsi="Century Gothic"/>
                <w:sz w:val="20"/>
                <w:lang w:val="es-ES"/>
              </w:rPr>
            </w:pPr>
            <w:proofErr w:type="spellStart"/>
            <w:r w:rsidRPr="002C54B5">
              <w:rPr>
                <w:rFonts w:ascii="MS Gothic" w:eastAsia="MS Gothic" w:hAnsi="MS Gothic" w:cs="MS Gothic" w:hint="eastAsia"/>
                <w:sz w:val="20"/>
                <w:lang w:val="es-ES"/>
              </w:rPr>
              <w:t>生</w:t>
            </w:r>
            <w:r w:rsidRPr="002C54B5">
              <w:rPr>
                <w:rFonts w:ascii="Microsoft JhengHei" w:eastAsia="Microsoft JhengHei" w:hAnsi="Microsoft JhengHei" w:cs="Microsoft JhengHei" w:hint="eastAsia"/>
                <w:sz w:val="20"/>
                <w:lang w:val="es-ES"/>
              </w:rPr>
              <w:t>产商</w:t>
            </w:r>
            <w:proofErr w:type="spellEnd"/>
            <w:r w:rsidRPr="00624302">
              <w:rPr>
                <w:rFonts w:ascii="Century Gothic" w:eastAsia="Century Gothic" w:hAnsi="Century Gothic"/>
                <w:sz w:val="20"/>
                <w:lang w:val="es-ES"/>
              </w:rPr>
              <w:t>/</w:t>
            </w:r>
            <w:proofErr w:type="spellStart"/>
            <w:r w:rsidRPr="002C54B5">
              <w:rPr>
                <w:rFonts w:ascii="MS Gothic" w:eastAsia="MS Gothic" w:hAnsi="MS Gothic" w:cs="MS Gothic" w:hint="eastAsia"/>
                <w:sz w:val="20"/>
                <w:lang w:val="es-ES"/>
              </w:rPr>
              <w:t>包装商的持</w:t>
            </w:r>
            <w:r w:rsidRPr="002C54B5">
              <w:rPr>
                <w:rFonts w:ascii="Microsoft JhengHei" w:eastAsia="Microsoft JhengHei" w:hAnsi="Microsoft JhengHei" w:cs="Microsoft JhengHei" w:hint="eastAsia"/>
                <w:sz w:val="20"/>
                <w:lang w:val="es-ES"/>
              </w:rPr>
              <w:t>续批准应基于风险以商定的间隔进行</w:t>
            </w:r>
            <w:r w:rsidRPr="00624302">
              <w:rPr>
                <w:rFonts w:ascii="Microsoft JhengHei" w:eastAsia="Microsoft JhengHei" w:hAnsi="Microsoft JhengHei" w:cs="Microsoft JhengHei" w:hint="eastAsia"/>
                <w:sz w:val="20"/>
                <w:lang w:val="es-ES"/>
              </w:rPr>
              <w:t>，</w:t>
            </w:r>
            <w:r w:rsidRPr="002C54B5">
              <w:rPr>
                <w:rFonts w:ascii="Microsoft JhengHei" w:eastAsia="Microsoft JhengHei" w:hAnsi="Microsoft JhengHei" w:cs="Microsoft JhengHei" w:hint="eastAsia"/>
                <w:sz w:val="20"/>
                <w:lang w:val="es-ES"/>
              </w:rPr>
              <w:t>并且在此期间</w:t>
            </w:r>
            <w:r w:rsidRPr="00624302">
              <w:rPr>
                <w:rFonts w:ascii="Microsoft JhengHei" w:eastAsia="Microsoft JhengHei" w:hAnsi="Microsoft JhengHei" w:cs="Microsoft JhengHei" w:hint="eastAsia"/>
                <w:sz w:val="20"/>
                <w:lang w:val="es-ES"/>
              </w:rPr>
              <w:t>，</w:t>
            </w:r>
            <w:r w:rsidRPr="002C54B5">
              <w:rPr>
                <w:rFonts w:ascii="Microsoft JhengHei" w:eastAsia="Microsoft JhengHei" w:hAnsi="Microsoft JhengHei" w:cs="Microsoft JhengHei" w:hint="eastAsia"/>
                <w:sz w:val="20"/>
                <w:lang w:val="es-ES"/>
              </w:rPr>
              <w:t>生产商</w:t>
            </w:r>
            <w:proofErr w:type="spellEnd"/>
            <w:r w:rsidRPr="00624302">
              <w:rPr>
                <w:rFonts w:ascii="Century Gothic" w:eastAsia="Century Gothic" w:hAnsi="Century Gothic"/>
                <w:sz w:val="20"/>
                <w:lang w:val="es-ES"/>
              </w:rPr>
              <w:t>/</w:t>
            </w:r>
            <w:proofErr w:type="spellStart"/>
            <w:r w:rsidRPr="002C54B5">
              <w:rPr>
                <w:rFonts w:ascii="MS Gothic" w:eastAsia="MS Gothic" w:hAnsi="MS Gothic" w:cs="MS Gothic" w:hint="eastAsia"/>
                <w:sz w:val="20"/>
                <w:lang w:val="es-ES"/>
              </w:rPr>
              <w:t>包装商</w:t>
            </w:r>
            <w:r w:rsidRPr="002C54B5">
              <w:rPr>
                <w:rFonts w:ascii="Microsoft JhengHei" w:eastAsia="Microsoft JhengHei" w:hAnsi="Microsoft JhengHei" w:cs="Microsoft JhengHei" w:hint="eastAsia"/>
                <w:sz w:val="20"/>
                <w:lang w:val="es-ES"/>
              </w:rPr>
              <w:t>应被要求通知工厂</w:t>
            </w:r>
            <w:r w:rsidRPr="002C54B5">
              <w:rPr>
                <w:rFonts w:ascii="Microsoft JhengHei" w:eastAsia="Microsoft JhengHei" w:hAnsi="Microsoft JhengHei" w:cs="Microsoft JhengHei" w:hint="eastAsia"/>
                <w:sz w:val="20"/>
                <w:lang w:val="es-ES"/>
              </w:rPr>
              <w:lastRenderedPageBreak/>
              <w:t>任何重大变化</w:t>
            </w:r>
            <w:r w:rsidRPr="00624302">
              <w:rPr>
                <w:rFonts w:ascii="Microsoft JhengHei" w:eastAsia="Microsoft JhengHei" w:hAnsi="Microsoft JhengHei" w:cs="Microsoft JhengHei" w:hint="eastAsia"/>
                <w:sz w:val="20"/>
                <w:lang w:val="es-ES"/>
              </w:rPr>
              <w:t>，</w:t>
            </w:r>
            <w:r w:rsidRPr="002C54B5">
              <w:rPr>
                <w:rFonts w:ascii="Microsoft JhengHei" w:eastAsia="Microsoft JhengHei" w:hAnsi="Microsoft JhengHei" w:cs="Microsoft JhengHei" w:hint="eastAsia"/>
                <w:sz w:val="20"/>
                <w:lang w:val="es-ES"/>
              </w:rPr>
              <w:t>包括任何认证状态的变化</w:t>
            </w:r>
            <w:proofErr w:type="spellEnd"/>
            <w:r w:rsidRPr="002C54B5">
              <w:rPr>
                <w:rFonts w:ascii="MS Gothic" w:eastAsia="MS Gothic" w:hAnsi="MS Gothic" w:cs="MS Gothic" w:hint="eastAsia"/>
                <w:sz w:val="20"/>
                <w:lang w:val="es-ES"/>
              </w:rPr>
              <w:t>。</w:t>
            </w:r>
          </w:p>
        </w:tc>
        <w:tc>
          <w:tcPr>
            <w:tcW w:w="662" w:type="pct"/>
          </w:tcPr>
          <w:p w14:paraId="78B59E91" w14:textId="77777777" w:rsidR="009A3119" w:rsidRPr="00624302" w:rsidRDefault="009A3119" w:rsidP="000D2310">
            <w:pPr>
              <w:pStyle w:val="para"/>
              <w:rPr>
                <w:rFonts w:ascii="Century Gothic" w:eastAsia="Century Gothic" w:hAnsi="Century Gothic"/>
                <w:sz w:val="20"/>
                <w:lang w:val="es-ES"/>
              </w:rPr>
            </w:pPr>
          </w:p>
        </w:tc>
        <w:tc>
          <w:tcPr>
            <w:tcW w:w="2356" w:type="pct"/>
          </w:tcPr>
          <w:p w14:paraId="0451F655" w14:textId="620BC5F1" w:rsidR="009A3119" w:rsidRPr="00624302" w:rsidRDefault="009A3119" w:rsidP="000D2310">
            <w:pPr>
              <w:pStyle w:val="para"/>
              <w:rPr>
                <w:rFonts w:ascii="Century Gothic" w:eastAsia="Century Gothic" w:hAnsi="Century Gothic"/>
                <w:sz w:val="20"/>
                <w:lang w:val="es-ES"/>
              </w:rPr>
            </w:pPr>
          </w:p>
        </w:tc>
      </w:tr>
      <w:tr w:rsidR="009A3119" w:rsidRPr="00A05BBA" w14:paraId="476C9BB3" w14:textId="59DA323D" w:rsidTr="00682762">
        <w:trPr>
          <w:trHeight w:val="300"/>
        </w:trPr>
        <w:tc>
          <w:tcPr>
            <w:tcW w:w="587" w:type="pct"/>
            <w:shd w:val="clear" w:color="auto" w:fill="B8CCE4"/>
            <w:tcMar>
              <w:left w:w="105" w:type="dxa"/>
              <w:right w:w="105" w:type="dxa"/>
            </w:tcMar>
          </w:tcPr>
          <w:p w14:paraId="355AA5B3" w14:textId="77777777" w:rsidR="009A3119" w:rsidRPr="00071916" w:rsidRDefault="009A3119" w:rsidP="000D2310">
            <w:pPr>
              <w:pStyle w:val="para"/>
              <w:rPr>
                <w:rFonts w:ascii="Century Gothic" w:eastAsia="Century Gothic" w:hAnsi="Century Gothic"/>
                <w:sz w:val="20"/>
              </w:rPr>
            </w:pPr>
            <w:r w:rsidRPr="00071916">
              <w:rPr>
                <w:rFonts w:ascii="Century Gothic" w:eastAsia="Century Gothic" w:hAnsi="Century Gothic"/>
                <w:sz w:val="20"/>
              </w:rPr>
              <w:lastRenderedPageBreak/>
              <w:t>7.2.3</w:t>
            </w:r>
          </w:p>
        </w:tc>
        <w:tc>
          <w:tcPr>
            <w:tcW w:w="1395" w:type="pct"/>
            <w:tcMar>
              <w:left w:w="105" w:type="dxa"/>
              <w:right w:w="105" w:type="dxa"/>
            </w:tcMar>
          </w:tcPr>
          <w:p w14:paraId="71939FF6" w14:textId="3F298295" w:rsidR="009A3119" w:rsidRPr="00A05BBA" w:rsidRDefault="00C6219D" w:rsidP="00C6219D">
            <w:pPr>
              <w:pStyle w:val="para"/>
              <w:rPr>
                <w:rFonts w:ascii="Century Gothic" w:eastAsia="Century Gothic" w:hAnsi="Century Gothic"/>
                <w:sz w:val="20"/>
              </w:rPr>
            </w:pPr>
            <w:r w:rsidRPr="00C6219D">
              <w:rPr>
                <w:rFonts w:ascii="Microsoft JhengHei" w:eastAsia="Microsoft JhengHei" w:hAnsi="Microsoft JhengHei" w:cs="Microsoft JhengHei" w:hint="eastAsia"/>
                <w:sz w:val="20"/>
                <w:lang w:val="es-ES"/>
              </w:rPr>
              <w:t>应保存对生产商或包装商的审批过程的记录</w:t>
            </w:r>
            <w:r w:rsidRPr="00C6219D">
              <w:rPr>
                <w:rFonts w:ascii="Microsoft JhengHei" w:eastAsia="Microsoft JhengHei" w:hAnsi="Microsoft JhengHei" w:cs="Microsoft JhengHei" w:hint="eastAsia"/>
                <w:sz w:val="20"/>
              </w:rPr>
              <w:t>，</w:t>
            </w:r>
            <w:r w:rsidRPr="00C6219D">
              <w:rPr>
                <w:rFonts w:ascii="Microsoft JhengHei" w:eastAsia="Microsoft JhengHei" w:hAnsi="Microsoft JhengHei" w:cs="Microsoft JhengHei" w:hint="eastAsia"/>
                <w:sz w:val="20"/>
                <w:lang w:val="es-ES"/>
              </w:rPr>
              <w:t>包括审核报告或经验证的证书以确认提</w:t>
            </w:r>
            <w:r w:rsidRPr="00C6219D">
              <w:rPr>
                <w:rFonts w:ascii="MS Gothic" w:eastAsia="MS Gothic" w:hAnsi="MS Gothic" w:cs="MS Gothic" w:hint="eastAsia"/>
                <w:sz w:val="20"/>
                <w:lang w:val="es-ES"/>
              </w:rPr>
              <w:t>供</w:t>
            </w:r>
            <w:r w:rsidRPr="00C6219D">
              <w:rPr>
                <w:rFonts w:ascii="Microsoft JhengHei" w:eastAsia="Microsoft JhengHei" w:hAnsi="Microsoft JhengHei" w:cs="Microsoft JhengHei" w:hint="eastAsia"/>
                <w:sz w:val="20"/>
                <w:lang w:val="es-ES"/>
              </w:rPr>
              <w:t>贸易产品的产品安全状态。应制定评审过程和记录</w:t>
            </w:r>
            <w:r w:rsidRPr="00C6219D">
              <w:rPr>
                <w:rFonts w:ascii="Microsoft JhengHei" w:eastAsia="Microsoft JhengHei" w:hAnsi="Microsoft JhengHei" w:cs="Microsoft JhengHei" w:hint="eastAsia"/>
                <w:sz w:val="20"/>
              </w:rPr>
              <w:t>，</w:t>
            </w:r>
            <w:r w:rsidRPr="00C6219D">
              <w:rPr>
                <w:rFonts w:ascii="Microsoft JhengHei" w:eastAsia="Microsoft JhengHei" w:hAnsi="Microsoft JhengHei" w:cs="Microsoft JhengHei" w:hint="eastAsia"/>
                <w:sz w:val="20"/>
                <w:lang w:val="es-ES"/>
              </w:rPr>
              <w:t>显示在生产</w:t>
            </w:r>
            <w:r w:rsidRPr="00C6219D">
              <w:rPr>
                <w:rFonts w:ascii="Century Gothic" w:eastAsia="Century Gothic" w:hAnsi="Century Gothic"/>
                <w:sz w:val="20"/>
              </w:rPr>
              <w:t>/</w:t>
            </w:r>
            <w:proofErr w:type="spellStart"/>
            <w:r w:rsidRPr="00C6219D">
              <w:rPr>
                <w:rFonts w:ascii="MS Gothic" w:eastAsia="MS Gothic" w:hAnsi="MS Gothic" w:cs="MS Gothic" w:hint="eastAsia"/>
                <w:sz w:val="20"/>
                <w:lang w:val="es-ES"/>
              </w:rPr>
              <w:t>包装工厂</w:t>
            </w:r>
            <w:r w:rsidRPr="00C6219D">
              <w:rPr>
                <w:rFonts w:ascii="Microsoft JhengHei" w:eastAsia="Microsoft JhengHei" w:hAnsi="Microsoft JhengHei" w:cs="Microsoft JhengHei" w:hint="eastAsia"/>
                <w:sz w:val="20"/>
                <w:lang w:val="es-ES"/>
              </w:rPr>
              <w:t>识别出任</w:t>
            </w:r>
            <w:r w:rsidRPr="00C6219D">
              <w:rPr>
                <w:rFonts w:ascii="MS Gothic" w:eastAsia="MS Gothic" w:hAnsi="MS Gothic" w:cs="MS Gothic" w:hint="eastAsia"/>
                <w:sz w:val="20"/>
                <w:lang w:val="es-ES"/>
              </w:rPr>
              <w:t>何可能影响公司</w:t>
            </w:r>
            <w:r w:rsidRPr="00C6219D">
              <w:rPr>
                <w:rFonts w:ascii="Microsoft JhengHei" w:eastAsia="Microsoft JhengHei" w:hAnsi="Microsoft JhengHei" w:cs="Microsoft JhengHei" w:hint="eastAsia"/>
                <w:sz w:val="20"/>
                <w:lang w:val="es-ES"/>
              </w:rPr>
              <w:t>贸易产品潜在问题的跟踪</w:t>
            </w:r>
            <w:proofErr w:type="spellEnd"/>
            <w:r w:rsidRPr="00C6219D">
              <w:rPr>
                <w:rFonts w:ascii="MS Gothic" w:eastAsia="MS Gothic" w:hAnsi="MS Gothic" w:cs="MS Gothic" w:hint="eastAsia"/>
                <w:sz w:val="20"/>
                <w:lang w:val="es-ES"/>
              </w:rPr>
              <w:t>。</w:t>
            </w:r>
          </w:p>
        </w:tc>
        <w:tc>
          <w:tcPr>
            <w:tcW w:w="662" w:type="pct"/>
          </w:tcPr>
          <w:p w14:paraId="5B6EBD57" w14:textId="77777777" w:rsidR="009A3119" w:rsidRPr="00A05BBA" w:rsidRDefault="009A3119" w:rsidP="000D2310">
            <w:pPr>
              <w:pStyle w:val="para"/>
              <w:rPr>
                <w:rFonts w:ascii="Century Gothic" w:eastAsia="Century Gothic" w:hAnsi="Century Gothic"/>
                <w:sz w:val="20"/>
              </w:rPr>
            </w:pPr>
          </w:p>
        </w:tc>
        <w:tc>
          <w:tcPr>
            <w:tcW w:w="2356" w:type="pct"/>
          </w:tcPr>
          <w:p w14:paraId="22C6284D" w14:textId="6EF58150" w:rsidR="009A3119" w:rsidRPr="00A05BBA" w:rsidRDefault="009A3119" w:rsidP="000D2310">
            <w:pPr>
              <w:pStyle w:val="para"/>
              <w:rPr>
                <w:rFonts w:ascii="Century Gothic" w:eastAsia="Century Gothic" w:hAnsi="Century Gothic"/>
                <w:sz w:val="20"/>
              </w:rPr>
            </w:pPr>
          </w:p>
        </w:tc>
      </w:tr>
      <w:tr w:rsidR="009A3119" w:rsidRPr="00A05BBA" w14:paraId="6821F14E" w14:textId="587D4469" w:rsidTr="00682762">
        <w:trPr>
          <w:trHeight w:val="300"/>
        </w:trPr>
        <w:tc>
          <w:tcPr>
            <w:tcW w:w="587" w:type="pct"/>
            <w:shd w:val="clear" w:color="auto" w:fill="B8CCE4"/>
            <w:tcMar>
              <w:left w:w="105" w:type="dxa"/>
              <w:right w:w="105" w:type="dxa"/>
            </w:tcMar>
          </w:tcPr>
          <w:p w14:paraId="2C9DFB45" w14:textId="77777777" w:rsidR="009A3119" w:rsidRPr="00071916" w:rsidRDefault="009A3119" w:rsidP="000D2310">
            <w:pPr>
              <w:pStyle w:val="para"/>
              <w:rPr>
                <w:rFonts w:ascii="Century Gothic" w:eastAsia="Century Gothic" w:hAnsi="Century Gothic"/>
                <w:sz w:val="20"/>
              </w:rPr>
            </w:pPr>
            <w:r w:rsidRPr="00071916">
              <w:rPr>
                <w:rFonts w:ascii="Century Gothic" w:eastAsia="Century Gothic" w:hAnsi="Century Gothic"/>
                <w:sz w:val="20"/>
              </w:rPr>
              <w:t>7.2.4</w:t>
            </w:r>
          </w:p>
        </w:tc>
        <w:tc>
          <w:tcPr>
            <w:tcW w:w="1395" w:type="pct"/>
            <w:tcMar>
              <w:left w:w="105" w:type="dxa"/>
              <w:right w:w="105" w:type="dxa"/>
            </w:tcMar>
          </w:tcPr>
          <w:p w14:paraId="042C4184" w14:textId="77777777" w:rsidR="00A05BBA" w:rsidRPr="00A05BBA" w:rsidRDefault="00A05BBA" w:rsidP="00A05BBA">
            <w:pPr>
              <w:pStyle w:val="para"/>
              <w:rPr>
                <w:rFonts w:ascii="Century Gothic" w:eastAsia="Century Gothic" w:hAnsi="Century Gothic"/>
                <w:sz w:val="20"/>
              </w:rPr>
            </w:pPr>
            <w:proofErr w:type="spellStart"/>
            <w:r w:rsidRPr="00A05BBA">
              <w:rPr>
                <w:rFonts w:ascii="Microsoft JhengHei" w:eastAsia="Microsoft JhengHei" w:hAnsi="Microsoft JhengHei" w:cs="Microsoft JhengHei" w:hint="eastAsia"/>
                <w:sz w:val="20"/>
                <w:lang w:val="es-ES"/>
              </w:rPr>
              <w:t>应根据风险和使用已定义的绩效标准对生产或包装工厂进行绩效评估</w:t>
            </w:r>
            <w:proofErr w:type="spellEnd"/>
            <w:r w:rsidRPr="00A05BBA">
              <w:rPr>
                <w:rFonts w:ascii="Microsoft JhengHei" w:eastAsia="Microsoft JhengHei" w:hAnsi="Microsoft JhengHei" w:cs="Microsoft JhengHei" w:hint="eastAsia"/>
                <w:sz w:val="20"/>
              </w:rPr>
              <w:t>，</w:t>
            </w:r>
            <w:r w:rsidRPr="00A05BBA">
              <w:rPr>
                <w:rFonts w:ascii="Century Gothic" w:eastAsia="Century Gothic" w:hAnsi="Century Gothic"/>
                <w:sz w:val="20"/>
              </w:rPr>
              <w:t xml:space="preserve"> </w:t>
            </w:r>
            <w:proofErr w:type="spellStart"/>
            <w:r w:rsidRPr="00A05BBA">
              <w:rPr>
                <w:rFonts w:ascii="MS Gothic" w:eastAsia="MS Gothic" w:hAnsi="MS Gothic" w:cs="MS Gothic" w:hint="eastAsia"/>
                <w:sz w:val="20"/>
                <w:lang w:val="es-ES"/>
              </w:rPr>
              <w:t>其中</w:t>
            </w:r>
            <w:r w:rsidRPr="00A05BBA">
              <w:rPr>
                <w:rFonts w:ascii="Microsoft JhengHei" w:eastAsia="Microsoft JhengHei" w:hAnsi="Microsoft JhengHei" w:cs="Microsoft JhengHei" w:hint="eastAsia"/>
                <w:sz w:val="20"/>
                <w:lang w:val="es-ES"/>
              </w:rPr>
              <w:t>应包括</w:t>
            </w:r>
            <w:proofErr w:type="spellEnd"/>
            <w:r w:rsidRPr="00A05BBA">
              <w:rPr>
                <w:rFonts w:ascii="Microsoft JhengHei" w:eastAsia="Microsoft JhengHei" w:hAnsi="Microsoft JhengHei" w:cs="Microsoft JhengHei" w:hint="eastAsia"/>
                <w:sz w:val="20"/>
              </w:rPr>
              <w:t>：</w:t>
            </w:r>
            <w:r w:rsidRPr="00A05BBA">
              <w:rPr>
                <w:rFonts w:ascii="Century Gothic" w:eastAsia="Century Gothic" w:hAnsi="Century Gothic"/>
                <w:sz w:val="20"/>
              </w:rPr>
              <w:t xml:space="preserve"> </w:t>
            </w:r>
          </w:p>
          <w:p w14:paraId="30DA21DF" w14:textId="0BDCC3C6" w:rsidR="00A05BBA" w:rsidRPr="00A05BBA" w:rsidRDefault="00BE6726" w:rsidP="00A05BBA">
            <w:pPr>
              <w:pStyle w:val="para"/>
              <w:rPr>
                <w:rFonts w:ascii="Century Gothic" w:eastAsia="Century Gothic" w:hAnsi="Century Gothic"/>
                <w:sz w:val="20"/>
              </w:rPr>
            </w:pPr>
            <w:r w:rsidRPr="00BE6726">
              <w:rPr>
                <w:rFonts w:ascii="Century Gothic" w:eastAsia="Century Gothic" w:hAnsi="Century Gothic"/>
                <w:sz w:val="20"/>
              </w:rPr>
              <w:t>•</w:t>
            </w:r>
            <w:r w:rsidR="00A05BBA" w:rsidRPr="00A05BBA">
              <w:rPr>
                <w:rFonts w:ascii="Century Gothic" w:eastAsia="Century Gothic" w:hAnsi="Century Gothic"/>
                <w:sz w:val="20"/>
              </w:rPr>
              <w:t xml:space="preserve"> </w:t>
            </w:r>
            <w:proofErr w:type="spellStart"/>
            <w:r w:rsidR="00A05BBA" w:rsidRPr="00A05BBA">
              <w:rPr>
                <w:rFonts w:ascii="MS Gothic" w:eastAsia="MS Gothic" w:hAnsi="MS Gothic" w:cs="MS Gothic" w:hint="eastAsia"/>
                <w:sz w:val="20"/>
                <w:lang w:val="es-ES"/>
              </w:rPr>
              <w:t>投</w:t>
            </w:r>
            <w:r w:rsidR="00A05BBA" w:rsidRPr="00A05BBA">
              <w:rPr>
                <w:rFonts w:ascii="Microsoft JhengHei" w:eastAsia="Microsoft JhengHei" w:hAnsi="Microsoft JhengHei" w:cs="Microsoft JhengHei" w:hint="eastAsia"/>
                <w:sz w:val="20"/>
                <w:lang w:val="es-ES"/>
              </w:rPr>
              <w:t>诉</w:t>
            </w:r>
            <w:proofErr w:type="spellEnd"/>
            <w:r w:rsidR="00A05BBA" w:rsidRPr="00A05BBA">
              <w:rPr>
                <w:rFonts w:ascii="Century Gothic" w:eastAsia="Century Gothic" w:hAnsi="Century Gothic"/>
                <w:sz w:val="20"/>
              </w:rPr>
              <w:t xml:space="preserve"> </w:t>
            </w:r>
          </w:p>
          <w:p w14:paraId="3B523557" w14:textId="0AF28695" w:rsidR="00A05BBA" w:rsidRPr="00A05BBA" w:rsidRDefault="00BE6726" w:rsidP="00A05BBA">
            <w:pPr>
              <w:pStyle w:val="para"/>
              <w:rPr>
                <w:rFonts w:ascii="Century Gothic" w:eastAsia="Century Gothic" w:hAnsi="Century Gothic"/>
                <w:sz w:val="20"/>
              </w:rPr>
            </w:pPr>
            <w:r w:rsidRPr="00BE6726">
              <w:rPr>
                <w:rFonts w:ascii="Century Gothic" w:eastAsia="Century Gothic" w:hAnsi="Century Gothic"/>
                <w:sz w:val="20"/>
              </w:rPr>
              <w:t>•</w:t>
            </w:r>
            <w:r w:rsidR="00A05BBA" w:rsidRPr="00A05BBA">
              <w:rPr>
                <w:rFonts w:ascii="Century Gothic" w:eastAsia="Century Gothic" w:hAnsi="Century Gothic"/>
                <w:sz w:val="20"/>
              </w:rPr>
              <w:t xml:space="preserve"> </w:t>
            </w:r>
            <w:proofErr w:type="spellStart"/>
            <w:r w:rsidR="00A05BBA" w:rsidRPr="00A05BBA">
              <w:rPr>
                <w:rFonts w:ascii="MS Gothic" w:eastAsia="MS Gothic" w:hAnsi="MS Gothic" w:cs="MS Gothic" w:hint="eastAsia"/>
                <w:sz w:val="20"/>
                <w:lang w:val="es-ES"/>
              </w:rPr>
              <w:t>任何</w:t>
            </w:r>
            <w:r w:rsidR="00A05BBA" w:rsidRPr="00A05BBA">
              <w:rPr>
                <w:rFonts w:ascii="Microsoft JhengHei" w:eastAsia="Microsoft JhengHei" w:hAnsi="Microsoft JhengHei" w:cs="Microsoft JhengHei" w:hint="eastAsia"/>
                <w:sz w:val="20"/>
                <w:lang w:val="es-ES"/>
              </w:rPr>
              <w:t>产品测试的结果</w:t>
            </w:r>
            <w:proofErr w:type="spellEnd"/>
            <w:r w:rsidR="00A05BBA" w:rsidRPr="00A05BBA">
              <w:rPr>
                <w:rFonts w:ascii="Century Gothic" w:eastAsia="Century Gothic" w:hAnsi="Century Gothic"/>
                <w:sz w:val="20"/>
              </w:rPr>
              <w:t xml:space="preserve"> </w:t>
            </w:r>
          </w:p>
          <w:p w14:paraId="5BD50F77" w14:textId="72DCB93B" w:rsidR="00A05BBA" w:rsidRPr="00A05BBA" w:rsidRDefault="00BE6726" w:rsidP="00A05BBA">
            <w:pPr>
              <w:pStyle w:val="para"/>
              <w:rPr>
                <w:rFonts w:ascii="Century Gothic" w:eastAsia="Century Gothic" w:hAnsi="Century Gothic"/>
                <w:sz w:val="20"/>
              </w:rPr>
            </w:pPr>
            <w:r w:rsidRPr="00BE6726">
              <w:rPr>
                <w:rFonts w:ascii="Century Gothic" w:eastAsia="Century Gothic" w:hAnsi="Century Gothic"/>
                <w:sz w:val="20"/>
              </w:rPr>
              <w:t>•</w:t>
            </w:r>
            <w:r w:rsidR="00A05BBA" w:rsidRPr="00A05BBA">
              <w:rPr>
                <w:rFonts w:ascii="Century Gothic" w:eastAsia="Century Gothic" w:hAnsi="Century Gothic"/>
                <w:sz w:val="20"/>
              </w:rPr>
              <w:t xml:space="preserve"> </w:t>
            </w:r>
            <w:proofErr w:type="spellStart"/>
            <w:r w:rsidR="00A05BBA" w:rsidRPr="00A05BBA">
              <w:rPr>
                <w:rFonts w:ascii="Microsoft JhengHei" w:eastAsia="Microsoft JhengHei" w:hAnsi="Microsoft JhengHei" w:cs="Microsoft JhengHei" w:hint="eastAsia"/>
                <w:sz w:val="20"/>
                <w:lang w:val="es-ES"/>
              </w:rPr>
              <w:t>监管警告</w:t>
            </w:r>
            <w:proofErr w:type="spellEnd"/>
            <w:r w:rsidR="00A05BBA" w:rsidRPr="00A05BBA">
              <w:rPr>
                <w:rFonts w:ascii="Century Gothic" w:eastAsia="Century Gothic" w:hAnsi="Century Gothic"/>
                <w:sz w:val="20"/>
              </w:rPr>
              <w:t>/</w:t>
            </w:r>
            <w:proofErr w:type="spellStart"/>
            <w:r w:rsidR="00A05BBA" w:rsidRPr="00A05BBA">
              <w:rPr>
                <w:rFonts w:ascii="MS Gothic" w:eastAsia="MS Gothic" w:hAnsi="MS Gothic" w:cs="MS Gothic" w:hint="eastAsia"/>
                <w:sz w:val="20"/>
                <w:lang w:val="es-ES"/>
              </w:rPr>
              <w:t>警</w:t>
            </w:r>
            <w:r w:rsidR="00A05BBA" w:rsidRPr="00A05BBA">
              <w:rPr>
                <w:rFonts w:ascii="Microsoft JhengHei" w:eastAsia="Microsoft JhengHei" w:hAnsi="Microsoft JhengHei" w:cs="Microsoft JhengHei" w:hint="eastAsia"/>
                <w:sz w:val="20"/>
                <w:lang w:val="es-ES"/>
              </w:rPr>
              <w:t>报</w:t>
            </w:r>
            <w:proofErr w:type="spellEnd"/>
            <w:r w:rsidR="00A05BBA" w:rsidRPr="00A05BBA">
              <w:rPr>
                <w:rFonts w:ascii="Century Gothic" w:eastAsia="Century Gothic" w:hAnsi="Century Gothic"/>
                <w:sz w:val="20"/>
              </w:rPr>
              <w:t xml:space="preserve"> </w:t>
            </w:r>
          </w:p>
          <w:p w14:paraId="17BF1F4D" w14:textId="54F03546" w:rsidR="00A05BBA" w:rsidRPr="00A05BBA" w:rsidRDefault="00BE6726" w:rsidP="00A05BBA">
            <w:pPr>
              <w:pStyle w:val="para"/>
              <w:rPr>
                <w:rFonts w:ascii="Century Gothic" w:eastAsia="Century Gothic" w:hAnsi="Century Gothic"/>
                <w:sz w:val="20"/>
              </w:rPr>
            </w:pPr>
            <w:r w:rsidRPr="00BE6726">
              <w:rPr>
                <w:rFonts w:ascii="Century Gothic" w:eastAsia="Century Gothic" w:hAnsi="Century Gothic"/>
                <w:sz w:val="20"/>
              </w:rPr>
              <w:t>•</w:t>
            </w:r>
            <w:r w:rsidR="00A05BBA" w:rsidRPr="00A05BBA">
              <w:rPr>
                <w:rFonts w:ascii="Century Gothic" w:eastAsia="Century Gothic" w:hAnsi="Century Gothic"/>
                <w:sz w:val="20"/>
              </w:rPr>
              <w:t xml:space="preserve"> </w:t>
            </w:r>
            <w:proofErr w:type="spellStart"/>
            <w:r w:rsidR="00A05BBA" w:rsidRPr="00A05BBA">
              <w:rPr>
                <w:rFonts w:ascii="MS Gothic" w:eastAsia="MS Gothic" w:hAnsi="MS Gothic" w:cs="MS Gothic" w:hint="eastAsia"/>
                <w:sz w:val="20"/>
                <w:lang w:val="es-ES"/>
              </w:rPr>
              <w:t>客</w:t>
            </w:r>
            <w:r w:rsidR="00A05BBA" w:rsidRPr="00A05BBA">
              <w:rPr>
                <w:rFonts w:ascii="Microsoft JhengHei" w:eastAsia="Microsoft JhengHei" w:hAnsi="Microsoft JhengHei" w:cs="Microsoft JhengHei" w:hint="eastAsia"/>
                <w:sz w:val="20"/>
                <w:lang w:val="es-ES"/>
              </w:rPr>
              <w:t>户拒收或反馈</w:t>
            </w:r>
            <w:proofErr w:type="spellEnd"/>
            <w:r w:rsidR="00A05BBA" w:rsidRPr="00A05BBA">
              <w:rPr>
                <w:rFonts w:ascii="Microsoft JhengHei" w:eastAsia="Microsoft JhengHei" w:hAnsi="Microsoft JhengHei" w:cs="Microsoft JhengHei" w:hint="eastAsia"/>
                <w:sz w:val="20"/>
                <w:lang w:val="es-ES"/>
              </w:rPr>
              <w:t>。</w:t>
            </w:r>
            <w:r w:rsidR="00A05BBA" w:rsidRPr="00A05BBA">
              <w:rPr>
                <w:rFonts w:ascii="Century Gothic" w:eastAsia="Century Gothic" w:hAnsi="Century Gothic"/>
                <w:sz w:val="20"/>
              </w:rPr>
              <w:t xml:space="preserve"> </w:t>
            </w:r>
          </w:p>
          <w:p w14:paraId="4D94FFB0" w14:textId="1A208300" w:rsidR="009A3119" w:rsidRPr="00A05BBA" w:rsidRDefault="00A05BBA" w:rsidP="00A05BBA">
            <w:pPr>
              <w:pStyle w:val="para"/>
              <w:rPr>
                <w:rFonts w:ascii="Century Gothic" w:eastAsia="Century Gothic" w:hAnsi="Century Gothic"/>
                <w:sz w:val="20"/>
              </w:rPr>
            </w:pPr>
            <w:proofErr w:type="spellStart"/>
            <w:r w:rsidRPr="00A05BBA">
              <w:rPr>
                <w:rFonts w:ascii="Microsoft JhengHei" w:eastAsia="Microsoft JhengHei" w:hAnsi="Microsoft JhengHei" w:cs="Microsoft JhengHei" w:hint="eastAsia"/>
                <w:sz w:val="20"/>
                <w:lang w:val="es-ES"/>
              </w:rPr>
              <w:t>该过程应得到充分实施</w:t>
            </w:r>
            <w:proofErr w:type="spellEnd"/>
            <w:r w:rsidRPr="00A05BBA">
              <w:rPr>
                <w:rFonts w:ascii="MS Gothic" w:eastAsia="MS Gothic" w:hAnsi="MS Gothic" w:cs="MS Gothic" w:hint="eastAsia"/>
                <w:sz w:val="20"/>
                <w:lang w:val="es-ES"/>
              </w:rPr>
              <w:t>。</w:t>
            </w:r>
          </w:p>
        </w:tc>
        <w:tc>
          <w:tcPr>
            <w:tcW w:w="662" w:type="pct"/>
          </w:tcPr>
          <w:p w14:paraId="2EED6FFC" w14:textId="77777777" w:rsidR="009A3119" w:rsidRPr="00A05BBA" w:rsidRDefault="009A3119" w:rsidP="000D2310">
            <w:pPr>
              <w:pStyle w:val="para"/>
              <w:rPr>
                <w:rFonts w:ascii="Century Gothic" w:eastAsia="Century Gothic" w:hAnsi="Century Gothic"/>
                <w:sz w:val="20"/>
              </w:rPr>
            </w:pPr>
          </w:p>
        </w:tc>
        <w:tc>
          <w:tcPr>
            <w:tcW w:w="2356" w:type="pct"/>
          </w:tcPr>
          <w:p w14:paraId="58B6542D" w14:textId="451E1A8D" w:rsidR="009A3119" w:rsidRPr="00A05BBA" w:rsidRDefault="009A3119" w:rsidP="000D2310">
            <w:pPr>
              <w:pStyle w:val="para"/>
              <w:rPr>
                <w:rFonts w:ascii="Century Gothic" w:eastAsia="Century Gothic" w:hAnsi="Century Gothic"/>
                <w:sz w:val="20"/>
              </w:rPr>
            </w:pPr>
          </w:p>
        </w:tc>
      </w:tr>
    </w:tbl>
    <w:tbl>
      <w:tblPr>
        <w:tblStyle w:val="TableGrid"/>
        <w:tblW w:w="5001" w:type="pct"/>
        <w:tblInd w:w="-5" w:type="dxa"/>
        <w:tblLook w:val="01E0" w:firstRow="1" w:lastRow="1" w:firstColumn="1" w:lastColumn="1" w:noHBand="0" w:noVBand="0"/>
      </w:tblPr>
      <w:tblGrid>
        <w:gridCol w:w="1134"/>
        <w:gridCol w:w="8510"/>
      </w:tblGrid>
      <w:tr w:rsidR="009A3119" w:rsidRPr="00071916" w14:paraId="7206A0CD" w14:textId="77777777" w:rsidTr="000D2310">
        <w:tc>
          <w:tcPr>
            <w:tcW w:w="5000" w:type="pct"/>
            <w:gridSpan w:val="2"/>
            <w:shd w:val="clear" w:color="auto" w:fill="00B0F0"/>
          </w:tcPr>
          <w:p w14:paraId="1C793C2F" w14:textId="5A9907E8" w:rsidR="009A3119" w:rsidRPr="00071916" w:rsidRDefault="009A3119" w:rsidP="000D2310">
            <w:pPr>
              <w:keepNext/>
              <w:keepLines/>
              <w:outlineLvl w:val="1"/>
              <w:rPr>
                <w:rFonts w:ascii="Century Gothic" w:eastAsiaTheme="majorEastAsia" w:hAnsi="Century Gothic" w:cs="Times New Roman (Headings CS)"/>
                <w:b/>
                <w:color w:val="FFFFFF" w:themeColor="background1"/>
                <w:sz w:val="20"/>
                <w:szCs w:val="20"/>
                <w:lang w:val="en-GB"/>
              </w:rPr>
            </w:pPr>
            <w:r w:rsidRPr="00071916">
              <w:rPr>
                <w:rFonts w:ascii="Century Gothic" w:hAnsi="Century Gothic"/>
                <w:color w:val="FFFFFF" w:themeColor="background1"/>
                <w:sz w:val="20"/>
                <w:szCs w:val="20"/>
              </w:rPr>
              <w:t>7.3</w:t>
            </w:r>
            <w:r w:rsidRPr="00071916">
              <w:rPr>
                <w:rFonts w:ascii="Century Gothic" w:hAnsi="Century Gothic"/>
                <w:color w:val="FFFFFF" w:themeColor="background1"/>
                <w:sz w:val="20"/>
                <w:szCs w:val="20"/>
              </w:rPr>
              <w:tab/>
            </w:r>
            <w:proofErr w:type="spellStart"/>
            <w:r w:rsidR="00153D53" w:rsidRPr="00153D53">
              <w:rPr>
                <w:rFonts w:ascii="Microsoft JhengHei" w:eastAsia="Microsoft JhengHei" w:hAnsi="Microsoft JhengHei" w:cs="Microsoft JhengHei" w:hint="eastAsia"/>
                <w:color w:val="FFFFFF" w:themeColor="background1"/>
                <w:sz w:val="20"/>
                <w:szCs w:val="20"/>
              </w:rPr>
              <w:t>规格书</w:t>
            </w:r>
            <w:proofErr w:type="spellEnd"/>
          </w:p>
        </w:tc>
      </w:tr>
      <w:tr w:rsidR="009A3119" w:rsidRPr="004F7F22" w14:paraId="486A844C" w14:textId="77777777" w:rsidTr="00946460">
        <w:tc>
          <w:tcPr>
            <w:tcW w:w="588" w:type="pct"/>
            <w:shd w:val="clear" w:color="auto" w:fill="D3E5F6"/>
          </w:tcPr>
          <w:p w14:paraId="0353CE7D" w14:textId="77777777" w:rsidR="009A3119" w:rsidRPr="00071916" w:rsidRDefault="009A3119" w:rsidP="000D2310">
            <w:pPr>
              <w:spacing w:before="120" w:after="120"/>
              <w:outlineLvl w:val="2"/>
              <w:rPr>
                <w:rFonts w:ascii="Century Gothic" w:eastAsia="Times New Roman" w:hAnsi="Century Gothic" w:cs="Calibri"/>
                <w:b/>
                <w:bCs/>
                <w:sz w:val="20"/>
                <w:szCs w:val="20"/>
                <w:lang w:val="en-GB"/>
              </w:rPr>
            </w:pPr>
          </w:p>
          <w:p w14:paraId="4125482F" w14:textId="77777777" w:rsidR="009A3119" w:rsidRPr="00071916" w:rsidRDefault="009A3119" w:rsidP="000D2310">
            <w:pPr>
              <w:rPr>
                <w:rFonts w:ascii="Century Gothic" w:hAnsi="Century Gothic"/>
                <w:sz w:val="20"/>
                <w:szCs w:val="20"/>
              </w:rPr>
            </w:pPr>
          </w:p>
        </w:tc>
        <w:tc>
          <w:tcPr>
            <w:tcW w:w="4412" w:type="pct"/>
            <w:shd w:val="clear" w:color="auto" w:fill="D3E5F6"/>
          </w:tcPr>
          <w:p w14:paraId="4E4F0473" w14:textId="116CD80D" w:rsidR="009A3119" w:rsidRPr="0013733A" w:rsidRDefault="003A05BE" w:rsidP="00123720">
            <w:pPr>
              <w:pStyle w:val="para"/>
              <w:rPr>
                <w:rFonts w:ascii="Century Gothic" w:eastAsia="Century Gothic" w:hAnsi="Century Gothic"/>
                <w:sz w:val="20"/>
                <w:lang w:val="es-ES"/>
              </w:rPr>
            </w:pPr>
            <w:proofErr w:type="spellStart"/>
            <w:r w:rsidRPr="003A05BE">
              <w:rPr>
                <w:rFonts w:ascii="Microsoft JhengHei" w:eastAsia="Microsoft JhengHei" w:hAnsi="Microsoft JhengHei" w:cs="Microsoft JhengHei" w:hint="eastAsia"/>
                <w:sz w:val="20"/>
                <w:lang w:val="es-ES"/>
              </w:rPr>
              <w:t>规格书或帮助产品满足法律要求和帮助顾客安全使用产品的信息应保存好并提供给顾客</w:t>
            </w:r>
            <w:proofErr w:type="spellEnd"/>
            <w:r w:rsidRPr="003A05BE">
              <w:rPr>
                <w:rFonts w:ascii="Microsoft JhengHei" w:eastAsia="Microsoft JhengHei" w:hAnsi="Microsoft JhengHei" w:cs="Microsoft JhengHei" w:hint="eastAsia"/>
                <w:sz w:val="20"/>
                <w:lang w:val="es-ES"/>
              </w:rPr>
              <w:t>。</w:t>
            </w:r>
          </w:p>
        </w:tc>
      </w:tr>
    </w:tbl>
    <w:tbl>
      <w:tblPr>
        <w:tblStyle w:val="TableGrid46"/>
        <w:tblW w:w="5000" w:type="pct"/>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940"/>
        <w:gridCol w:w="2882"/>
        <w:gridCol w:w="1133"/>
        <w:gridCol w:w="4681"/>
      </w:tblGrid>
      <w:tr w:rsidR="00FC73F1" w:rsidRPr="00071916" w14:paraId="77282CFA" w14:textId="296CE4F8" w:rsidTr="00F9750F">
        <w:trPr>
          <w:trHeight w:val="300"/>
        </w:trPr>
        <w:tc>
          <w:tcPr>
            <w:tcW w:w="487" w:type="pct"/>
            <w:shd w:val="clear" w:color="auto" w:fill="00B0F0"/>
            <w:tcMar>
              <w:left w:w="105" w:type="dxa"/>
              <w:right w:w="105" w:type="dxa"/>
            </w:tcMar>
          </w:tcPr>
          <w:p w14:paraId="2A5D7C3C" w14:textId="2B2BD5B7" w:rsidR="00FC73F1" w:rsidRPr="00071916" w:rsidRDefault="00DF2D10" w:rsidP="000D2310">
            <w:pPr>
              <w:pStyle w:val="Heading3"/>
              <w:rPr>
                <w:rFonts w:ascii="Century Gothic" w:hAnsi="Century Gothic"/>
                <w:sz w:val="20"/>
                <w:szCs w:val="20"/>
              </w:rPr>
            </w:pPr>
            <w:proofErr w:type="spellStart"/>
            <w:r>
              <w:rPr>
                <w:rFonts w:ascii="MS Gothic" w:eastAsia="MS Gothic" w:hAnsi="MS Gothic" w:cs="MS Gothic" w:hint="eastAsia"/>
                <w:sz w:val="20"/>
                <w:szCs w:val="20"/>
              </w:rPr>
              <w:t>条款</w:t>
            </w:r>
            <w:proofErr w:type="spellEnd"/>
          </w:p>
        </w:tc>
        <w:tc>
          <w:tcPr>
            <w:tcW w:w="1495" w:type="pct"/>
            <w:shd w:val="clear" w:color="auto" w:fill="00B0F0"/>
            <w:tcMar>
              <w:left w:w="105" w:type="dxa"/>
              <w:right w:w="105" w:type="dxa"/>
            </w:tcMar>
          </w:tcPr>
          <w:p w14:paraId="5F73C3B7" w14:textId="50F7BA7E" w:rsidR="00FC73F1" w:rsidRPr="00071916" w:rsidRDefault="000D68F7" w:rsidP="000D2310">
            <w:pPr>
              <w:pStyle w:val="Heading3"/>
              <w:rPr>
                <w:rFonts w:ascii="Century Gothic" w:hAnsi="Century Gothic"/>
                <w:sz w:val="20"/>
                <w:szCs w:val="20"/>
              </w:rPr>
            </w:pPr>
            <w:proofErr w:type="spellStart"/>
            <w:r>
              <w:rPr>
                <w:rStyle w:val="Strong"/>
                <w:rFonts w:ascii="Century Gothic" w:eastAsiaTheme="majorEastAsia" w:hAnsi="Century Gothic"/>
                <w:b/>
                <w:sz w:val="20"/>
                <w:szCs w:val="20"/>
              </w:rPr>
              <w:t>要求</w:t>
            </w:r>
            <w:proofErr w:type="spellEnd"/>
          </w:p>
        </w:tc>
        <w:tc>
          <w:tcPr>
            <w:tcW w:w="588" w:type="pct"/>
            <w:shd w:val="clear" w:color="auto" w:fill="00B0F0"/>
          </w:tcPr>
          <w:p w14:paraId="1F967921" w14:textId="2F98307B" w:rsidR="00FC73F1" w:rsidRPr="00071916" w:rsidRDefault="00C866AC" w:rsidP="000D2310">
            <w:pPr>
              <w:pStyle w:val="Heading3"/>
              <w:rPr>
                <w:rStyle w:val="Strong"/>
                <w:rFonts w:ascii="Century Gothic" w:eastAsiaTheme="majorEastAsia" w:hAnsi="Century Gothic"/>
                <w:b/>
                <w:sz w:val="20"/>
                <w:szCs w:val="20"/>
              </w:rPr>
            </w:pPr>
            <w:proofErr w:type="spellStart"/>
            <w:r>
              <w:rPr>
                <w:rStyle w:val="Strong"/>
                <w:rFonts w:ascii="Century Gothic" w:eastAsiaTheme="majorEastAsia" w:hAnsi="Century Gothic"/>
                <w:b/>
                <w:sz w:val="20"/>
                <w:szCs w:val="20"/>
              </w:rPr>
              <w:t>符合</w:t>
            </w:r>
            <w:proofErr w:type="spellEnd"/>
          </w:p>
        </w:tc>
        <w:tc>
          <w:tcPr>
            <w:tcW w:w="2429" w:type="pct"/>
            <w:shd w:val="clear" w:color="auto" w:fill="00B0F0"/>
          </w:tcPr>
          <w:p w14:paraId="5198B8B0" w14:textId="194CCE2D" w:rsidR="00FC73F1" w:rsidRPr="00071916" w:rsidRDefault="00CC6917" w:rsidP="000D2310">
            <w:pPr>
              <w:pStyle w:val="Heading3"/>
              <w:rPr>
                <w:rStyle w:val="Strong"/>
                <w:rFonts w:ascii="Century Gothic" w:eastAsiaTheme="majorEastAsia" w:hAnsi="Century Gothic"/>
                <w:b/>
                <w:sz w:val="20"/>
                <w:szCs w:val="20"/>
              </w:rPr>
            </w:pPr>
            <w:proofErr w:type="spellStart"/>
            <w:r>
              <w:rPr>
                <w:rStyle w:val="Strong"/>
                <w:rFonts w:ascii="Microsoft JhengHei" w:eastAsia="Microsoft JhengHei" w:hAnsi="Microsoft JhengHei" w:cs="Microsoft JhengHei" w:hint="eastAsia"/>
                <w:b/>
                <w:sz w:val="20"/>
                <w:szCs w:val="20"/>
              </w:rPr>
              <w:t>评论</w:t>
            </w:r>
            <w:proofErr w:type="spellEnd"/>
          </w:p>
        </w:tc>
      </w:tr>
      <w:tr w:rsidR="00FC73F1" w:rsidRPr="003A05BE" w14:paraId="66B67AA7" w14:textId="258A86B7" w:rsidTr="00682762">
        <w:trPr>
          <w:trHeight w:val="300"/>
        </w:trPr>
        <w:tc>
          <w:tcPr>
            <w:tcW w:w="487" w:type="pct"/>
            <w:shd w:val="clear" w:color="auto" w:fill="B8CCE4"/>
            <w:tcMar>
              <w:left w:w="105" w:type="dxa"/>
              <w:right w:w="105" w:type="dxa"/>
            </w:tcMar>
          </w:tcPr>
          <w:p w14:paraId="5B52696E" w14:textId="77777777" w:rsidR="00FC73F1" w:rsidRPr="00071916" w:rsidRDefault="00FC73F1" w:rsidP="000D2310">
            <w:pPr>
              <w:pStyle w:val="para"/>
              <w:rPr>
                <w:rFonts w:ascii="Century Gothic" w:eastAsia="Century Gothic" w:hAnsi="Century Gothic"/>
                <w:sz w:val="20"/>
              </w:rPr>
            </w:pPr>
            <w:r w:rsidRPr="00071916">
              <w:rPr>
                <w:rFonts w:ascii="Century Gothic" w:eastAsia="Century Gothic" w:hAnsi="Century Gothic"/>
                <w:sz w:val="20"/>
              </w:rPr>
              <w:t>7.3.1</w:t>
            </w:r>
          </w:p>
        </w:tc>
        <w:tc>
          <w:tcPr>
            <w:tcW w:w="1495" w:type="pct"/>
            <w:tcMar>
              <w:left w:w="105" w:type="dxa"/>
              <w:right w:w="105" w:type="dxa"/>
            </w:tcMar>
          </w:tcPr>
          <w:p w14:paraId="21E73E70" w14:textId="77777777" w:rsidR="003A05BE" w:rsidRPr="003A05BE" w:rsidRDefault="003A05BE" w:rsidP="003A05BE">
            <w:pPr>
              <w:pStyle w:val="para"/>
              <w:rPr>
                <w:rFonts w:ascii="Century Gothic" w:eastAsia="Century Gothic" w:hAnsi="Century Gothic"/>
                <w:sz w:val="20"/>
              </w:rPr>
            </w:pPr>
            <w:proofErr w:type="spellStart"/>
            <w:r w:rsidRPr="003A05BE">
              <w:rPr>
                <w:rFonts w:ascii="Microsoft JhengHei" w:eastAsia="Microsoft JhengHei" w:hAnsi="Microsoft JhengHei" w:cs="Microsoft JhengHei" w:hint="eastAsia"/>
                <w:sz w:val="20"/>
                <w:lang w:val="es-ES"/>
              </w:rPr>
              <w:t>应为所有产品提供规格书。这或者应采用客户提供的约定格式</w:t>
            </w:r>
            <w:r w:rsidRPr="003A05BE">
              <w:rPr>
                <w:rFonts w:ascii="Microsoft JhengHei" w:eastAsia="Microsoft JhengHei" w:hAnsi="Microsoft JhengHei" w:cs="Microsoft JhengHei" w:hint="eastAsia"/>
                <w:sz w:val="20"/>
              </w:rPr>
              <w:t>，</w:t>
            </w:r>
            <w:r w:rsidRPr="003A05BE">
              <w:rPr>
                <w:rFonts w:ascii="Microsoft JhengHei" w:eastAsia="Microsoft JhengHei" w:hAnsi="Microsoft JhengHei" w:cs="Microsoft JhengHei" w:hint="eastAsia"/>
                <w:sz w:val="20"/>
                <w:lang w:val="es-ES"/>
              </w:rPr>
              <w:t>如果没有规定</w:t>
            </w:r>
            <w:r w:rsidRPr="003A05BE">
              <w:rPr>
                <w:rFonts w:ascii="Microsoft JhengHei" w:eastAsia="Microsoft JhengHei" w:hAnsi="Microsoft JhengHei" w:cs="Microsoft JhengHei" w:hint="eastAsia"/>
                <w:sz w:val="20"/>
              </w:rPr>
              <w:t>，</w:t>
            </w:r>
            <w:r w:rsidRPr="003A05BE">
              <w:rPr>
                <w:rFonts w:ascii="Microsoft JhengHei" w:eastAsia="Microsoft JhengHei" w:hAnsi="Microsoft JhengHei" w:cs="Microsoft JhengHei" w:hint="eastAsia"/>
                <w:sz w:val="20"/>
                <w:lang w:val="es-ES"/>
              </w:rPr>
              <w:t>则应</w:t>
            </w:r>
            <w:proofErr w:type="spellEnd"/>
          </w:p>
          <w:p w14:paraId="3F530F80" w14:textId="77777777" w:rsidR="003A05BE" w:rsidRPr="003A05BE" w:rsidRDefault="003A05BE" w:rsidP="003A05BE">
            <w:pPr>
              <w:pStyle w:val="para"/>
              <w:rPr>
                <w:rFonts w:ascii="Century Gothic" w:eastAsia="Century Gothic" w:hAnsi="Century Gothic"/>
                <w:sz w:val="20"/>
              </w:rPr>
            </w:pPr>
            <w:proofErr w:type="spellStart"/>
            <w:r w:rsidRPr="003A05BE">
              <w:rPr>
                <w:rFonts w:ascii="MS Gothic" w:eastAsia="MS Gothic" w:hAnsi="MS Gothic" w:cs="MS Gothic" w:hint="eastAsia"/>
                <w:sz w:val="20"/>
                <w:lang w:val="es-ES"/>
              </w:rPr>
              <w:t>包括</w:t>
            </w:r>
            <w:r w:rsidRPr="003A05BE">
              <w:rPr>
                <w:rFonts w:ascii="Microsoft JhengHei" w:eastAsia="Microsoft JhengHei" w:hAnsi="Microsoft JhengHei" w:cs="Microsoft JhengHei" w:hint="eastAsia"/>
                <w:sz w:val="20"/>
                <w:lang w:val="es-ES"/>
              </w:rPr>
              <w:t>满足法律要求和帮助顾客安全使用产品的关键数据</w:t>
            </w:r>
            <w:proofErr w:type="spellEnd"/>
            <w:r w:rsidRPr="003A05BE">
              <w:rPr>
                <w:rFonts w:ascii="Microsoft JhengHei" w:eastAsia="Microsoft JhengHei" w:hAnsi="Microsoft JhengHei" w:cs="Microsoft JhengHei" w:hint="eastAsia"/>
                <w:sz w:val="20"/>
                <w:lang w:val="es-ES"/>
              </w:rPr>
              <w:t>。</w:t>
            </w:r>
            <w:r w:rsidRPr="003A05BE">
              <w:rPr>
                <w:rFonts w:ascii="Century Gothic" w:eastAsia="Century Gothic" w:hAnsi="Century Gothic"/>
                <w:sz w:val="20"/>
              </w:rPr>
              <w:t xml:space="preserve"> </w:t>
            </w:r>
          </w:p>
          <w:p w14:paraId="34C43874" w14:textId="70867FE8" w:rsidR="00FC73F1" w:rsidRPr="003A05BE" w:rsidRDefault="003A05BE" w:rsidP="003A05BE">
            <w:pPr>
              <w:pStyle w:val="para"/>
              <w:rPr>
                <w:rFonts w:ascii="Century Gothic" w:eastAsia="Century Gothic" w:hAnsi="Century Gothic"/>
                <w:sz w:val="20"/>
              </w:rPr>
            </w:pPr>
            <w:proofErr w:type="spellStart"/>
            <w:r w:rsidRPr="003A05BE">
              <w:rPr>
                <w:rFonts w:ascii="Microsoft JhengHei" w:eastAsia="Microsoft JhengHei" w:hAnsi="Microsoft JhengHei" w:cs="Microsoft JhengHei" w:hint="eastAsia"/>
                <w:sz w:val="20"/>
                <w:lang w:val="es-ES"/>
              </w:rPr>
              <w:t>规格书可采用印刷或电子文件的形式</w:t>
            </w:r>
            <w:r w:rsidRPr="003A05BE">
              <w:rPr>
                <w:rFonts w:ascii="Microsoft JhengHei" w:eastAsia="Microsoft JhengHei" w:hAnsi="Microsoft JhengHei" w:cs="Microsoft JhengHei" w:hint="eastAsia"/>
                <w:sz w:val="20"/>
              </w:rPr>
              <w:t>，</w:t>
            </w:r>
            <w:r w:rsidRPr="003A05BE">
              <w:rPr>
                <w:rFonts w:ascii="Microsoft JhengHei" w:eastAsia="Microsoft JhengHei" w:hAnsi="Microsoft JhengHei" w:cs="Microsoft JhengHei" w:hint="eastAsia"/>
                <w:sz w:val="20"/>
                <w:lang w:val="es-ES"/>
              </w:rPr>
              <w:t>或作为在线规格系统的一部分</w:t>
            </w:r>
            <w:proofErr w:type="spellEnd"/>
            <w:r w:rsidRPr="003A05BE">
              <w:rPr>
                <w:rFonts w:ascii="MS Gothic" w:eastAsia="MS Gothic" w:hAnsi="MS Gothic" w:cs="MS Gothic" w:hint="eastAsia"/>
                <w:sz w:val="20"/>
                <w:lang w:val="es-ES"/>
              </w:rPr>
              <w:t>。</w:t>
            </w:r>
          </w:p>
        </w:tc>
        <w:tc>
          <w:tcPr>
            <w:tcW w:w="588" w:type="pct"/>
          </w:tcPr>
          <w:p w14:paraId="023F4DE2" w14:textId="77777777" w:rsidR="00FC73F1" w:rsidRPr="003A05BE" w:rsidRDefault="00FC73F1" w:rsidP="000D2310">
            <w:pPr>
              <w:pStyle w:val="para"/>
              <w:rPr>
                <w:rFonts w:ascii="Century Gothic" w:eastAsia="Century Gothic" w:hAnsi="Century Gothic"/>
                <w:sz w:val="20"/>
              </w:rPr>
            </w:pPr>
          </w:p>
        </w:tc>
        <w:tc>
          <w:tcPr>
            <w:tcW w:w="2429" w:type="pct"/>
          </w:tcPr>
          <w:p w14:paraId="4E5EF0F2" w14:textId="68FE6396" w:rsidR="00FC73F1" w:rsidRPr="003A05BE" w:rsidRDefault="00FC73F1" w:rsidP="000D2310">
            <w:pPr>
              <w:pStyle w:val="para"/>
              <w:rPr>
                <w:rFonts w:ascii="Century Gothic" w:eastAsia="Century Gothic" w:hAnsi="Century Gothic"/>
                <w:sz w:val="20"/>
              </w:rPr>
            </w:pPr>
          </w:p>
        </w:tc>
      </w:tr>
      <w:tr w:rsidR="00FC73F1" w:rsidRPr="00C34EB5" w14:paraId="5C7952F8" w14:textId="3013F814" w:rsidTr="00682762">
        <w:trPr>
          <w:trHeight w:val="300"/>
        </w:trPr>
        <w:tc>
          <w:tcPr>
            <w:tcW w:w="487" w:type="pct"/>
            <w:shd w:val="clear" w:color="auto" w:fill="B8CCE4"/>
            <w:tcMar>
              <w:left w:w="105" w:type="dxa"/>
              <w:right w:w="105" w:type="dxa"/>
            </w:tcMar>
          </w:tcPr>
          <w:p w14:paraId="018C4192" w14:textId="77777777" w:rsidR="00FC73F1" w:rsidRPr="00071916" w:rsidRDefault="00FC73F1" w:rsidP="000D2310">
            <w:pPr>
              <w:pStyle w:val="para"/>
              <w:rPr>
                <w:rFonts w:ascii="Century Gothic" w:eastAsia="Century Gothic" w:hAnsi="Century Gothic"/>
                <w:sz w:val="20"/>
              </w:rPr>
            </w:pPr>
            <w:r w:rsidRPr="00071916">
              <w:rPr>
                <w:rFonts w:ascii="Century Gothic" w:eastAsia="Century Gothic" w:hAnsi="Century Gothic"/>
                <w:sz w:val="20"/>
              </w:rPr>
              <w:lastRenderedPageBreak/>
              <w:t>7.3.2</w:t>
            </w:r>
          </w:p>
        </w:tc>
        <w:tc>
          <w:tcPr>
            <w:tcW w:w="1495" w:type="pct"/>
            <w:tcMar>
              <w:left w:w="105" w:type="dxa"/>
              <w:right w:w="105" w:type="dxa"/>
            </w:tcMar>
          </w:tcPr>
          <w:p w14:paraId="5B6B2CFD" w14:textId="77777777" w:rsidR="00C34EB5" w:rsidRPr="00C34EB5" w:rsidRDefault="00C34EB5" w:rsidP="00C34EB5">
            <w:pPr>
              <w:pStyle w:val="para"/>
              <w:rPr>
                <w:rFonts w:ascii="Century Gothic" w:eastAsia="Century Gothic" w:hAnsi="Century Gothic"/>
                <w:sz w:val="20"/>
              </w:rPr>
            </w:pPr>
            <w:proofErr w:type="spellStart"/>
            <w:r w:rsidRPr="00C34EB5">
              <w:rPr>
                <w:rFonts w:ascii="MS Gothic" w:eastAsia="MS Gothic" w:hAnsi="MS Gothic" w:cs="MS Gothic" w:hint="eastAsia"/>
                <w:sz w:val="20"/>
                <w:lang w:val="es-ES"/>
              </w:rPr>
              <w:t>工厂</w:t>
            </w:r>
            <w:r w:rsidRPr="00C34EB5">
              <w:rPr>
                <w:rFonts w:ascii="Microsoft JhengHei" w:eastAsia="Microsoft JhengHei" w:hAnsi="Microsoft JhengHei" w:cs="Microsoft JhengHei" w:hint="eastAsia"/>
                <w:sz w:val="20"/>
                <w:lang w:val="es-ES"/>
              </w:rPr>
              <w:t>应与相关方签署正式规格协议。如果规格未予以正式约定</w:t>
            </w:r>
            <w:r w:rsidRPr="00C34EB5">
              <w:rPr>
                <w:rFonts w:ascii="Microsoft JhengHei" w:eastAsia="Microsoft JhengHei" w:hAnsi="Microsoft JhengHei" w:cs="Microsoft JhengHei" w:hint="eastAsia"/>
                <w:sz w:val="20"/>
              </w:rPr>
              <w:t>，</w:t>
            </w:r>
            <w:r w:rsidRPr="00C34EB5">
              <w:rPr>
                <w:rFonts w:ascii="Microsoft JhengHei" w:eastAsia="Microsoft JhengHei" w:hAnsi="Microsoft JhengHei" w:cs="Microsoft JhengHei" w:hint="eastAsia"/>
                <w:sz w:val="20"/>
                <w:lang w:val="es-ES"/>
              </w:rPr>
              <w:t>工厂应能够证明已采</w:t>
            </w:r>
            <w:proofErr w:type="spellEnd"/>
          </w:p>
          <w:p w14:paraId="7CBC3CE7" w14:textId="39A9CAD7" w:rsidR="00FC73F1" w:rsidRPr="00C34EB5" w:rsidRDefault="00C34EB5" w:rsidP="00C34EB5">
            <w:pPr>
              <w:pStyle w:val="para"/>
              <w:rPr>
                <w:rFonts w:ascii="Century Gothic" w:eastAsia="Century Gothic" w:hAnsi="Century Gothic"/>
                <w:sz w:val="20"/>
              </w:rPr>
            </w:pPr>
            <w:proofErr w:type="spellStart"/>
            <w:r w:rsidRPr="00C34EB5">
              <w:rPr>
                <w:rFonts w:ascii="MS Gothic" w:eastAsia="MS Gothic" w:hAnsi="MS Gothic" w:cs="MS Gothic" w:hint="eastAsia"/>
                <w:sz w:val="20"/>
                <w:lang w:val="es-ES"/>
              </w:rPr>
              <w:t>取措施以确保建立</w:t>
            </w:r>
            <w:r w:rsidRPr="00C34EB5">
              <w:rPr>
                <w:rFonts w:ascii="Microsoft JhengHei" w:eastAsia="Microsoft JhengHei" w:hAnsi="Microsoft JhengHei" w:cs="Microsoft JhengHei" w:hint="eastAsia"/>
                <w:sz w:val="20"/>
                <w:lang w:val="es-ES"/>
              </w:rPr>
              <w:t>协议</w:t>
            </w:r>
            <w:proofErr w:type="spellEnd"/>
            <w:r w:rsidRPr="00C34EB5">
              <w:rPr>
                <w:rFonts w:ascii="MS Gothic" w:eastAsia="MS Gothic" w:hAnsi="MS Gothic" w:cs="MS Gothic" w:hint="eastAsia"/>
                <w:sz w:val="20"/>
                <w:lang w:val="es-ES"/>
              </w:rPr>
              <w:t>。</w:t>
            </w:r>
          </w:p>
        </w:tc>
        <w:tc>
          <w:tcPr>
            <w:tcW w:w="588" w:type="pct"/>
          </w:tcPr>
          <w:p w14:paraId="5F3F14EF" w14:textId="77777777" w:rsidR="00FC73F1" w:rsidRPr="00C34EB5" w:rsidRDefault="00FC73F1" w:rsidP="000D2310">
            <w:pPr>
              <w:pStyle w:val="para"/>
              <w:rPr>
                <w:rFonts w:ascii="Century Gothic" w:eastAsia="Century Gothic" w:hAnsi="Century Gothic"/>
                <w:sz w:val="20"/>
              </w:rPr>
            </w:pPr>
          </w:p>
        </w:tc>
        <w:tc>
          <w:tcPr>
            <w:tcW w:w="2429" w:type="pct"/>
          </w:tcPr>
          <w:p w14:paraId="0920E81E" w14:textId="5775DA28" w:rsidR="00FC73F1" w:rsidRPr="00C34EB5" w:rsidRDefault="00FC73F1" w:rsidP="000D2310">
            <w:pPr>
              <w:pStyle w:val="para"/>
              <w:rPr>
                <w:rFonts w:ascii="Century Gothic" w:eastAsia="Century Gothic" w:hAnsi="Century Gothic"/>
                <w:sz w:val="20"/>
              </w:rPr>
            </w:pPr>
          </w:p>
        </w:tc>
      </w:tr>
      <w:tr w:rsidR="00FC73F1" w:rsidRPr="00FD45BD" w14:paraId="46406AB6" w14:textId="31AA70CC" w:rsidTr="00682762">
        <w:trPr>
          <w:trHeight w:val="300"/>
        </w:trPr>
        <w:tc>
          <w:tcPr>
            <w:tcW w:w="487" w:type="pct"/>
            <w:shd w:val="clear" w:color="auto" w:fill="B8CCE4"/>
            <w:tcMar>
              <w:left w:w="105" w:type="dxa"/>
              <w:right w:w="105" w:type="dxa"/>
            </w:tcMar>
          </w:tcPr>
          <w:p w14:paraId="3570CC6F" w14:textId="77777777" w:rsidR="00FC73F1" w:rsidRPr="00071916" w:rsidRDefault="00FC73F1" w:rsidP="000D2310">
            <w:pPr>
              <w:pStyle w:val="para"/>
              <w:rPr>
                <w:rFonts w:ascii="Century Gothic" w:eastAsia="Century Gothic" w:hAnsi="Century Gothic"/>
                <w:sz w:val="20"/>
              </w:rPr>
            </w:pPr>
            <w:r w:rsidRPr="00071916">
              <w:rPr>
                <w:rFonts w:ascii="Century Gothic" w:eastAsia="Century Gothic" w:hAnsi="Century Gothic"/>
                <w:sz w:val="20"/>
              </w:rPr>
              <w:t>7.3.3</w:t>
            </w:r>
          </w:p>
        </w:tc>
        <w:tc>
          <w:tcPr>
            <w:tcW w:w="1495" w:type="pct"/>
            <w:tcMar>
              <w:left w:w="105" w:type="dxa"/>
              <w:right w:w="105" w:type="dxa"/>
            </w:tcMar>
          </w:tcPr>
          <w:p w14:paraId="35C30DB3" w14:textId="77777777" w:rsidR="00FD45BD" w:rsidRPr="00FD45BD" w:rsidRDefault="00FD45BD" w:rsidP="00FD45BD">
            <w:pPr>
              <w:pStyle w:val="para"/>
              <w:rPr>
                <w:rFonts w:ascii="Century Gothic" w:eastAsia="Century Gothic" w:hAnsi="Century Gothic"/>
                <w:sz w:val="20"/>
              </w:rPr>
            </w:pPr>
            <w:proofErr w:type="spellStart"/>
            <w:r w:rsidRPr="00FD45BD">
              <w:rPr>
                <w:rFonts w:ascii="MS Gothic" w:eastAsia="MS Gothic" w:hAnsi="MS Gothic" w:cs="MS Gothic" w:hint="eastAsia"/>
                <w:sz w:val="20"/>
                <w:lang w:val="es-ES"/>
              </w:rPr>
              <w:t>工厂</w:t>
            </w:r>
            <w:r w:rsidRPr="00FD45BD">
              <w:rPr>
                <w:rFonts w:ascii="Microsoft JhengHei" w:eastAsia="Microsoft JhengHei" w:hAnsi="Microsoft JhengHei" w:cs="Microsoft JhengHei" w:hint="eastAsia"/>
                <w:sz w:val="20"/>
                <w:lang w:val="es-ES"/>
              </w:rPr>
              <w:t>应运行可展示的流程以确保任何客户指定的要求都已满足。这可通过把客户要求</w:t>
            </w:r>
            <w:proofErr w:type="spellEnd"/>
          </w:p>
          <w:p w14:paraId="435F9E15" w14:textId="16F15E27" w:rsidR="00FC73F1" w:rsidRPr="00FD45BD" w:rsidRDefault="00FD45BD" w:rsidP="00FD45BD">
            <w:pPr>
              <w:pStyle w:val="para"/>
              <w:rPr>
                <w:rFonts w:ascii="Century Gothic" w:eastAsia="Century Gothic" w:hAnsi="Century Gothic"/>
                <w:sz w:val="20"/>
              </w:rPr>
            </w:pPr>
            <w:proofErr w:type="spellStart"/>
            <w:r w:rsidRPr="00FD45BD">
              <w:rPr>
                <w:rFonts w:ascii="Microsoft JhengHei" w:eastAsia="Microsoft JhengHei" w:hAnsi="Microsoft JhengHei" w:cs="Microsoft JhengHei" w:hint="eastAsia"/>
                <w:sz w:val="20"/>
                <w:lang w:val="es-ES"/>
              </w:rPr>
              <w:t>纳入购买规格来实现</w:t>
            </w:r>
            <w:proofErr w:type="spellEnd"/>
            <w:r w:rsidRPr="00FD45BD">
              <w:rPr>
                <w:rFonts w:ascii="MS Gothic" w:eastAsia="MS Gothic" w:hAnsi="MS Gothic" w:cs="MS Gothic" w:hint="eastAsia"/>
                <w:sz w:val="20"/>
                <w:lang w:val="es-ES"/>
              </w:rPr>
              <w:t>。</w:t>
            </w:r>
          </w:p>
        </w:tc>
        <w:tc>
          <w:tcPr>
            <w:tcW w:w="588" w:type="pct"/>
          </w:tcPr>
          <w:p w14:paraId="49EE9E5C" w14:textId="77777777" w:rsidR="00FC73F1" w:rsidRPr="00FD45BD" w:rsidRDefault="00FC73F1" w:rsidP="000D2310">
            <w:pPr>
              <w:pStyle w:val="para"/>
              <w:rPr>
                <w:rFonts w:ascii="Century Gothic" w:eastAsia="Century Gothic" w:hAnsi="Century Gothic"/>
                <w:sz w:val="20"/>
              </w:rPr>
            </w:pPr>
          </w:p>
        </w:tc>
        <w:tc>
          <w:tcPr>
            <w:tcW w:w="2429" w:type="pct"/>
          </w:tcPr>
          <w:p w14:paraId="72B60E75" w14:textId="43D7D40C" w:rsidR="00FC73F1" w:rsidRPr="00FD45BD" w:rsidRDefault="00FC73F1" w:rsidP="000D2310">
            <w:pPr>
              <w:pStyle w:val="para"/>
              <w:rPr>
                <w:rFonts w:ascii="Century Gothic" w:eastAsia="Century Gothic" w:hAnsi="Century Gothic"/>
                <w:sz w:val="20"/>
              </w:rPr>
            </w:pPr>
          </w:p>
        </w:tc>
      </w:tr>
      <w:tr w:rsidR="00FC73F1" w:rsidRPr="004F7F22" w14:paraId="2D7AE524" w14:textId="7537FA96" w:rsidTr="00682762">
        <w:trPr>
          <w:trHeight w:val="300"/>
        </w:trPr>
        <w:tc>
          <w:tcPr>
            <w:tcW w:w="487" w:type="pct"/>
            <w:shd w:val="clear" w:color="auto" w:fill="B8CCE4"/>
            <w:tcMar>
              <w:left w:w="105" w:type="dxa"/>
              <w:right w:w="105" w:type="dxa"/>
            </w:tcMar>
          </w:tcPr>
          <w:p w14:paraId="304AB537" w14:textId="77777777" w:rsidR="00FC73F1" w:rsidRPr="00071916" w:rsidRDefault="00FC73F1" w:rsidP="000D2310">
            <w:pPr>
              <w:pStyle w:val="para"/>
              <w:rPr>
                <w:rFonts w:ascii="Century Gothic" w:eastAsia="Century Gothic" w:hAnsi="Century Gothic"/>
                <w:sz w:val="20"/>
              </w:rPr>
            </w:pPr>
            <w:r w:rsidRPr="00071916">
              <w:rPr>
                <w:rFonts w:ascii="Century Gothic" w:eastAsia="Century Gothic" w:hAnsi="Century Gothic"/>
                <w:sz w:val="20"/>
              </w:rPr>
              <w:t>7.3.4</w:t>
            </w:r>
          </w:p>
        </w:tc>
        <w:tc>
          <w:tcPr>
            <w:tcW w:w="1495" w:type="pct"/>
            <w:tcMar>
              <w:left w:w="105" w:type="dxa"/>
              <w:right w:w="105" w:type="dxa"/>
            </w:tcMar>
          </w:tcPr>
          <w:p w14:paraId="6017D7D7" w14:textId="77777777" w:rsidR="00044F35" w:rsidRPr="00044F35" w:rsidRDefault="00044F35" w:rsidP="00044F35">
            <w:pPr>
              <w:pStyle w:val="para"/>
              <w:rPr>
                <w:rFonts w:ascii="Century Gothic" w:eastAsia="Century Gothic" w:hAnsi="Century Gothic"/>
                <w:sz w:val="20"/>
              </w:rPr>
            </w:pPr>
            <w:proofErr w:type="spellStart"/>
            <w:r w:rsidRPr="00044F35">
              <w:rPr>
                <w:rFonts w:ascii="MS Gothic" w:eastAsia="MS Gothic" w:hAnsi="MS Gothic" w:cs="MS Gothic" w:hint="eastAsia"/>
                <w:sz w:val="20"/>
                <w:lang w:val="es-ES"/>
              </w:rPr>
              <w:t>当</w:t>
            </w:r>
            <w:r w:rsidRPr="00044F35">
              <w:rPr>
                <w:rFonts w:ascii="Microsoft JhengHei" w:eastAsia="Microsoft JhengHei" w:hAnsi="Microsoft JhengHei" w:cs="Microsoft JhengHei" w:hint="eastAsia"/>
                <w:sz w:val="20"/>
                <w:lang w:val="es-ES"/>
              </w:rPr>
              <w:t>产品或生产商</w:t>
            </w:r>
            <w:proofErr w:type="spellEnd"/>
            <w:r w:rsidRPr="00044F35">
              <w:rPr>
                <w:rFonts w:ascii="Century Gothic" w:eastAsia="Century Gothic" w:hAnsi="Century Gothic"/>
                <w:sz w:val="20"/>
              </w:rPr>
              <w:t>/</w:t>
            </w:r>
            <w:proofErr w:type="spellStart"/>
            <w:r w:rsidRPr="00044F35">
              <w:rPr>
                <w:rFonts w:ascii="MS Gothic" w:eastAsia="MS Gothic" w:hAnsi="MS Gothic" w:cs="MS Gothic" w:hint="eastAsia"/>
                <w:sz w:val="20"/>
                <w:lang w:val="es-ES"/>
              </w:rPr>
              <w:t>包装商</w:t>
            </w:r>
            <w:r w:rsidRPr="00044F35">
              <w:rPr>
                <w:rFonts w:ascii="Microsoft JhengHei" w:eastAsia="Microsoft JhengHei" w:hAnsi="Microsoft JhengHei" w:cs="Microsoft JhengHei" w:hint="eastAsia"/>
                <w:sz w:val="20"/>
                <w:lang w:val="es-ES"/>
              </w:rPr>
              <w:t>发生变化时</w:t>
            </w:r>
            <w:r w:rsidRPr="00044F35">
              <w:rPr>
                <w:rFonts w:ascii="Microsoft JhengHei" w:eastAsia="Microsoft JhengHei" w:hAnsi="Microsoft JhengHei" w:cs="Microsoft JhengHei" w:hint="eastAsia"/>
                <w:sz w:val="20"/>
              </w:rPr>
              <w:t>，</w:t>
            </w:r>
            <w:r w:rsidRPr="00044F35">
              <w:rPr>
                <w:rFonts w:ascii="Microsoft JhengHei" w:eastAsia="Microsoft JhengHei" w:hAnsi="Microsoft JhengHei" w:cs="Microsoft JhengHei" w:hint="eastAsia"/>
                <w:sz w:val="20"/>
                <w:lang w:val="es-ES"/>
              </w:rPr>
              <w:t>或在适当的预定周期内</w:t>
            </w:r>
            <w:r w:rsidRPr="00044F35">
              <w:rPr>
                <w:rFonts w:ascii="Microsoft JhengHei" w:eastAsia="Microsoft JhengHei" w:hAnsi="Microsoft JhengHei" w:cs="Microsoft JhengHei" w:hint="eastAsia"/>
                <w:sz w:val="20"/>
              </w:rPr>
              <w:t>，</w:t>
            </w:r>
            <w:r w:rsidRPr="00044F35">
              <w:rPr>
                <w:rFonts w:ascii="Microsoft JhengHei" w:eastAsia="Microsoft JhengHei" w:hAnsi="Microsoft JhengHei" w:cs="Microsoft JhengHei" w:hint="eastAsia"/>
                <w:sz w:val="20"/>
                <w:lang w:val="es-ES"/>
              </w:rPr>
              <w:t>应对规格书进行审查</w:t>
            </w:r>
            <w:proofErr w:type="spellEnd"/>
            <w:r w:rsidRPr="00044F35">
              <w:rPr>
                <w:rFonts w:ascii="Microsoft JhengHei" w:eastAsia="Microsoft JhengHei" w:hAnsi="Microsoft JhengHei" w:cs="Microsoft JhengHei" w:hint="eastAsia"/>
                <w:sz w:val="20"/>
                <w:lang w:val="es-ES"/>
              </w:rPr>
              <w:t>。</w:t>
            </w:r>
          </w:p>
          <w:p w14:paraId="3D16C471" w14:textId="0DC04766" w:rsidR="00FC73F1" w:rsidRPr="0013733A" w:rsidRDefault="00044F35" w:rsidP="00044F35">
            <w:pPr>
              <w:pStyle w:val="para"/>
              <w:rPr>
                <w:rFonts w:ascii="Century Gothic" w:eastAsia="Century Gothic" w:hAnsi="Century Gothic"/>
                <w:sz w:val="20"/>
                <w:lang w:val="es-ES"/>
              </w:rPr>
            </w:pPr>
            <w:proofErr w:type="spellStart"/>
            <w:r w:rsidRPr="00044F35">
              <w:rPr>
                <w:rFonts w:ascii="Microsoft JhengHei" w:eastAsia="Microsoft JhengHei" w:hAnsi="Microsoft JhengHei" w:cs="Microsoft JhengHei" w:hint="eastAsia"/>
                <w:sz w:val="20"/>
                <w:lang w:val="es-ES"/>
              </w:rPr>
              <w:t>应对审查日期和任何更改的审批进行记录</w:t>
            </w:r>
            <w:proofErr w:type="spellEnd"/>
            <w:r w:rsidRPr="00044F35">
              <w:rPr>
                <w:rFonts w:ascii="MS Gothic" w:eastAsia="MS Gothic" w:hAnsi="MS Gothic" w:cs="MS Gothic" w:hint="eastAsia"/>
                <w:sz w:val="20"/>
                <w:lang w:val="es-ES"/>
              </w:rPr>
              <w:t>。</w:t>
            </w:r>
          </w:p>
        </w:tc>
        <w:tc>
          <w:tcPr>
            <w:tcW w:w="588" w:type="pct"/>
          </w:tcPr>
          <w:p w14:paraId="1342DB0A" w14:textId="77777777" w:rsidR="00FC73F1" w:rsidRPr="0013733A" w:rsidRDefault="00FC73F1" w:rsidP="000D2310">
            <w:pPr>
              <w:pStyle w:val="para"/>
              <w:rPr>
                <w:rFonts w:ascii="Century Gothic" w:eastAsia="Century Gothic" w:hAnsi="Century Gothic"/>
                <w:sz w:val="20"/>
                <w:lang w:val="es-ES"/>
              </w:rPr>
            </w:pPr>
          </w:p>
        </w:tc>
        <w:tc>
          <w:tcPr>
            <w:tcW w:w="2429" w:type="pct"/>
          </w:tcPr>
          <w:p w14:paraId="7F954A71" w14:textId="5FBDE68F" w:rsidR="00FC73F1" w:rsidRPr="0013733A" w:rsidRDefault="00FC73F1" w:rsidP="000D2310">
            <w:pPr>
              <w:pStyle w:val="para"/>
              <w:rPr>
                <w:rFonts w:ascii="Century Gothic" w:eastAsia="Century Gothic" w:hAnsi="Century Gothic"/>
                <w:sz w:val="20"/>
                <w:lang w:val="es-ES"/>
              </w:rPr>
            </w:pPr>
          </w:p>
        </w:tc>
      </w:tr>
    </w:tbl>
    <w:tbl>
      <w:tblPr>
        <w:tblStyle w:val="TableGrid"/>
        <w:tblW w:w="5001" w:type="pct"/>
        <w:tblInd w:w="-5" w:type="dxa"/>
        <w:tblLook w:val="01E0" w:firstRow="1" w:lastRow="1" w:firstColumn="1" w:lastColumn="1" w:noHBand="0" w:noVBand="0"/>
      </w:tblPr>
      <w:tblGrid>
        <w:gridCol w:w="1134"/>
        <w:gridCol w:w="8510"/>
      </w:tblGrid>
      <w:tr w:rsidR="00FC73F1" w:rsidRPr="004F7F22" w14:paraId="327FD97B" w14:textId="77777777" w:rsidTr="000D2310">
        <w:tc>
          <w:tcPr>
            <w:tcW w:w="5000" w:type="pct"/>
            <w:gridSpan w:val="2"/>
            <w:shd w:val="clear" w:color="auto" w:fill="00B0F0"/>
          </w:tcPr>
          <w:p w14:paraId="0D19D151" w14:textId="073F5B61" w:rsidR="00FC73F1" w:rsidRPr="0013733A" w:rsidRDefault="00FC73F1" w:rsidP="000D2310">
            <w:pPr>
              <w:keepNext/>
              <w:keepLines/>
              <w:outlineLvl w:val="1"/>
              <w:rPr>
                <w:rFonts w:ascii="Century Gothic" w:eastAsiaTheme="majorEastAsia" w:hAnsi="Century Gothic" w:cs="Times New Roman (Headings CS)"/>
                <w:b/>
                <w:color w:val="FFFFFF" w:themeColor="background1"/>
                <w:sz w:val="20"/>
                <w:szCs w:val="20"/>
                <w:lang w:val="es-ES"/>
              </w:rPr>
            </w:pPr>
            <w:r w:rsidRPr="0013733A">
              <w:rPr>
                <w:rFonts w:ascii="Century Gothic" w:hAnsi="Century Gothic"/>
                <w:color w:val="FFFFFF" w:themeColor="background1"/>
                <w:sz w:val="20"/>
                <w:szCs w:val="20"/>
                <w:lang w:val="es-ES"/>
              </w:rPr>
              <w:t>7.4</w:t>
            </w:r>
            <w:r w:rsidRPr="0013733A">
              <w:rPr>
                <w:rFonts w:ascii="Century Gothic" w:hAnsi="Century Gothic"/>
                <w:color w:val="FFFFFF" w:themeColor="background1"/>
                <w:sz w:val="20"/>
                <w:szCs w:val="20"/>
                <w:lang w:val="es-ES"/>
              </w:rPr>
              <w:tab/>
            </w:r>
            <w:proofErr w:type="spellStart"/>
            <w:r w:rsidR="00EA6F08" w:rsidRPr="00EA6F08">
              <w:rPr>
                <w:rFonts w:ascii="Microsoft JhengHei" w:eastAsia="Microsoft JhengHei" w:hAnsi="Microsoft JhengHei" w:cs="Microsoft JhengHei" w:hint="eastAsia"/>
                <w:color w:val="FFFFFF" w:themeColor="background1"/>
                <w:sz w:val="20"/>
                <w:szCs w:val="20"/>
                <w:lang w:val="es-ES"/>
              </w:rPr>
              <w:t>产品检验和测试</w:t>
            </w:r>
            <w:proofErr w:type="spellEnd"/>
          </w:p>
        </w:tc>
      </w:tr>
      <w:tr w:rsidR="00FC73F1" w:rsidRPr="004F7F22" w14:paraId="4FCA596E" w14:textId="77777777" w:rsidTr="00946460">
        <w:tc>
          <w:tcPr>
            <w:tcW w:w="588" w:type="pct"/>
            <w:shd w:val="clear" w:color="auto" w:fill="D3E5F6"/>
          </w:tcPr>
          <w:p w14:paraId="6DC72157" w14:textId="77777777" w:rsidR="00FC73F1" w:rsidRPr="0013733A" w:rsidRDefault="00FC73F1" w:rsidP="000D2310">
            <w:pPr>
              <w:spacing w:before="120" w:after="120"/>
              <w:outlineLvl w:val="2"/>
              <w:rPr>
                <w:rFonts w:ascii="Century Gothic" w:eastAsia="Times New Roman" w:hAnsi="Century Gothic" w:cs="Calibri"/>
                <w:b/>
                <w:bCs/>
                <w:sz w:val="20"/>
                <w:szCs w:val="20"/>
                <w:lang w:val="es-ES"/>
              </w:rPr>
            </w:pPr>
          </w:p>
          <w:p w14:paraId="0B5708C2" w14:textId="77777777" w:rsidR="00FC73F1" w:rsidRPr="0013733A" w:rsidRDefault="00FC73F1" w:rsidP="000D2310">
            <w:pPr>
              <w:rPr>
                <w:rFonts w:ascii="Century Gothic" w:hAnsi="Century Gothic"/>
                <w:sz w:val="20"/>
                <w:szCs w:val="20"/>
                <w:lang w:val="es-ES"/>
              </w:rPr>
            </w:pPr>
          </w:p>
        </w:tc>
        <w:tc>
          <w:tcPr>
            <w:tcW w:w="4412" w:type="pct"/>
            <w:shd w:val="clear" w:color="auto" w:fill="D3E5F6"/>
          </w:tcPr>
          <w:p w14:paraId="24F7C196" w14:textId="27DDED4C" w:rsidR="00FC73F1" w:rsidRPr="0013733A" w:rsidRDefault="00311E68" w:rsidP="00D71FCD">
            <w:pPr>
              <w:pStyle w:val="para"/>
              <w:rPr>
                <w:rFonts w:ascii="Century Gothic" w:eastAsia="Century Gothic" w:hAnsi="Century Gothic"/>
                <w:sz w:val="20"/>
                <w:lang w:val="es-ES"/>
              </w:rPr>
            </w:pPr>
            <w:proofErr w:type="spellStart"/>
            <w:r w:rsidRPr="00311E68">
              <w:rPr>
                <w:rFonts w:ascii="MS Gothic" w:eastAsia="MS Gothic" w:hAnsi="MS Gothic" w:cs="MS Gothic" w:hint="eastAsia"/>
                <w:sz w:val="20"/>
                <w:lang w:val="es-ES"/>
              </w:rPr>
              <w:t>工厂</w:t>
            </w:r>
            <w:r w:rsidRPr="00311E68">
              <w:rPr>
                <w:rFonts w:ascii="Microsoft JhengHei" w:eastAsia="Microsoft JhengHei" w:hAnsi="Microsoft JhengHei" w:cs="Microsoft JhengHei" w:hint="eastAsia"/>
                <w:sz w:val="20"/>
                <w:lang w:val="es-ES"/>
              </w:rPr>
              <w:t>应运行流程以确保收到的贸易产品符合规格，并且供应的产品符合客户的要求</w:t>
            </w:r>
            <w:proofErr w:type="spellEnd"/>
            <w:r w:rsidRPr="00311E68">
              <w:rPr>
                <w:rFonts w:ascii="Microsoft JhengHei" w:eastAsia="Microsoft JhengHei" w:hAnsi="Microsoft JhengHei" w:cs="Microsoft JhengHei" w:hint="eastAsia"/>
                <w:sz w:val="20"/>
                <w:lang w:val="es-ES"/>
              </w:rPr>
              <w:t>。</w:t>
            </w:r>
          </w:p>
        </w:tc>
      </w:tr>
    </w:tbl>
    <w:tbl>
      <w:tblPr>
        <w:tblStyle w:val="TableGrid47"/>
        <w:tblW w:w="5000" w:type="pct"/>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1126"/>
        <w:gridCol w:w="2694"/>
        <w:gridCol w:w="1137"/>
        <w:gridCol w:w="4679"/>
      </w:tblGrid>
      <w:tr w:rsidR="0023763D" w:rsidRPr="00071916" w14:paraId="7A1D7DAE" w14:textId="343607D4" w:rsidTr="00F9750F">
        <w:trPr>
          <w:trHeight w:val="300"/>
        </w:trPr>
        <w:tc>
          <w:tcPr>
            <w:tcW w:w="584" w:type="pct"/>
            <w:shd w:val="clear" w:color="auto" w:fill="00B0F0"/>
            <w:tcMar>
              <w:left w:w="105" w:type="dxa"/>
              <w:right w:w="105" w:type="dxa"/>
            </w:tcMar>
          </w:tcPr>
          <w:p w14:paraId="4A0C52D2" w14:textId="1D993FAF" w:rsidR="0023763D" w:rsidRPr="00071916" w:rsidRDefault="00DF2D10" w:rsidP="000D2310">
            <w:pPr>
              <w:pStyle w:val="Heading3"/>
              <w:rPr>
                <w:rFonts w:ascii="Century Gothic" w:hAnsi="Century Gothic"/>
                <w:sz w:val="20"/>
                <w:szCs w:val="20"/>
              </w:rPr>
            </w:pPr>
            <w:proofErr w:type="spellStart"/>
            <w:r>
              <w:rPr>
                <w:rFonts w:ascii="MS Gothic" w:eastAsia="MS Gothic" w:hAnsi="MS Gothic" w:cs="MS Gothic" w:hint="eastAsia"/>
                <w:sz w:val="20"/>
                <w:szCs w:val="20"/>
              </w:rPr>
              <w:t>条款</w:t>
            </w:r>
            <w:proofErr w:type="spellEnd"/>
          </w:p>
        </w:tc>
        <w:tc>
          <w:tcPr>
            <w:tcW w:w="1398" w:type="pct"/>
            <w:shd w:val="clear" w:color="auto" w:fill="00B0F0"/>
            <w:tcMar>
              <w:left w:w="105" w:type="dxa"/>
              <w:right w:w="105" w:type="dxa"/>
            </w:tcMar>
          </w:tcPr>
          <w:p w14:paraId="55D2268B" w14:textId="7D26D79A" w:rsidR="0023763D" w:rsidRPr="00071916" w:rsidRDefault="000D68F7" w:rsidP="000D2310">
            <w:pPr>
              <w:pStyle w:val="Heading3"/>
              <w:rPr>
                <w:rFonts w:ascii="Century Gothic" w:hAnsi="Century Gothic"/>
                <w:sz w:val="20"/>
                <w:szCs w:val="20"/>
              </w:rPr>
            </w:pPr>
            <w:proofErr w:type="spellStart"/>
            <w:r>
              <w:rPr>
                <w:rStyle w:val="Strong"/>
                <w:rFonts w:ascii="Century Gothic" w:eastAsiaTheme="majorEastAsia" w:hAnsi="Century Gothic"/>
                <w:b/>
                <w:sz w:val="20"/>
                <w:szCs w:val="20"/>
              </w:rPr>
              <w:t>要求</w:t>
            </w:r>
            <w:proofErr w:type="spellEnd"/>
          </w:p>
        </w:tc>
        <w:tc>
          <w:tcPr>
            <w:tcW w:w="590" w:type="pct"/>
            <w:shd w:val="clear" w:color="auto" w:fill="00B0F0"/>
          </w:tcPr>
          <w:p w14:paraId="7D02F850" w14:textId="2491990D" w:rsidR="0023763D" w:rsidRPr="00071916" w:rsidRDefault="00C866AC" w:rsidP="000D2310">
            <w:pPr>
              <w:pStyle w:val="Heading3"/>
              <w:rPr>
                <w:rStyle w:val="Strong"/>
                <w:rFonts w:ascii="Century Gothic" w:eastAsiaTheme="majorEastAsia" w:hAnsi="Century Gothic"/>
                <w:b/>
                <w:sz w:val="20"/>
                <w:szCs w:val="20"/>
              </w:rPr>
            </w:pPr>
            <w:proofErr w:type="spellStart"/>
            <w:r>
              <w:rPr>
                <w:rStyle w:val="Strong"/>
                <w:rFonts w:ascii="Century Gothic" w:eastAsiaTheme="majorEastAsia" w:hAnsi="Century Gothic"/>
                <w:b/>
                <w:sz w:val="20"/>
                <w:szCs w:val="20"/>
              </w:rPr>
              <w:t>符合</w:t>
            </w:r>
            <w:proofErr w:type="spellEnd"/>
          </w:p>
        </w:tc>
        <w:tc>
          <w:tcPr>
            <w:tcW w:w="2428" w:type="pct"/>
            <w:shd w:val="clear" w:color="auto" w:fill="00B0F0"/>
          </w:tcPr>
          <w:p w14:paraId="17D72A62" w14:textId="1982A303" w:rsidR="0023763D" w:rsidRPr="00071916" w:rsidRDefault="00CC6917" w:rsidP="000D2310">
            <w:pPr>
              <w:pStyle w:val="Heading3"/>
              <w:rPr>
                <w:rStyle w:val="Strong"/>
                <w:rFonts w:ascii="Century Gothic" w:eastAsiaTheme="majorEastAsia" w:hAnsi="Century Gothic"/>
                <w:b/>
                <w:sz w:val="20"/>
                <w:szCs w:val="20"/>
              </w:rPr>
            </w:pPr>
            <w:proofErr w:type="spellStart"/>
            <w:r>
              <w:rPr>
                <w:rStyle w:val="Strong"/>
                <w:rFonts w:ascii="Microsoft JhengHei" w:eastAsia="Microsoft JhengHei" w:hAnsi="Microsoft JhengHei" w:cs="Microsoft JhengHei" w:hint="eastAsia"/>
                <w:b/>
                <w:sz w:val="20"/>
                <w:szCs w:val="20"/>
              </w:rPr>
              <w:t>评论</w:t>
            </w:r>
            <w:proofErr w:type="spellEnd"/>
          </w:p>
        </w:tc>
      </w:tr>
      <w:tr w:rsidR="0023763D" w:rsidRPr="004F7F22" w14:paraId="019BECF1" w14:textId="7F1C52BA" w:rsidTr="00682762">
        <w:trPr>
          <w:trHeight w:val="300"/>
        </w:trPr>
        <w:tc>
          <w:tcPr>
            <w:tcW w:w="584" w:type="pct"/>
            <w:shd w:val="clear" w:color="auto" w:fill="B8CCE4"/>
            <w:tcMar>
              <w:left w:w="105" w:type="dxa"/>
              <w:right w:w="105" w:type="dxa"/>
            </w:tcMar>
          </w:tcPr>
          <w:p w14:paraId="586B7E96" w14:textId="77777777" w:rsidR="0023763D" w:rsidRPr="00071916" w:rsidRDefault="0023763D" w:rsidP="000D2310">
            <w:pPr>
              <w:pStyle w:val="para"/>
              <w:rPr>
                <w:rFonts w:ascii="Century Gothic" w:eastAsia="Century Gothic" w:hAnsi="Century Gothic"/>
                <w:sz w:val="20"/>
              </w:rPr>
            </w:pPr>
            <w:r w:rsidRPr="00071916">
              <w:rPr>
                <w:rFonts w:ascii="Century Gothic" w:eastAsia="Century Gothic" w:hAnsi="Century Gothic"/>
                <w:sz w:val="20"/>
              </w:rPr>
              <w:t>7.4.1</w:t>
            </w:r>
          </w:p>
        </w:tc>
        <w:tc>
          <w:tcPr>
            <w:tcW w:w="1398" w:type="pct"/>
            <w:tcMar>
              <w:left w:w="105" w:type="dxa"/>
              <w:right w:w="105" w:type="dxa"/>
            </w:tcMar>
          </w:tcPr>
          <w:p w14:paraId="178A4257" w14:textId="47CB35E4" w:rsidR="002C43DE" w:rsidRPr="00FB6FD1" w:rsidRDefault="002C43DE" w:rsidP="002C43DE">
            <w:pPr>
              <w:pStyle w:val="para"/>
              <w:rPr>
                <w:rFonts w:ascii="Century Gothic" w:eastAsia="Century Gothic" w:hAnsi="Century Gothic"/>
                <w:sz w:val="20"/>
              </w:rPr>
            </w:pPr>
            <w:proofErr w:type="spellStart"/>
            <w:r w:rsidRPr="002C43DE">
              <w:rPr>
                <w:rFonts w:ascii="MS Gothic" w:eastAsia="MS Gothic" w:hAnsi="MS Gothic" w:cs="MS Gothic" w:hint="eastAsia"/>
                <w:sz w:val="20"/>
                <w:lang w:val="es-ES"/>
              </w:rPr>
              <w:t>工厂</w:t>
            </w:r>
            <w:r w:rsidRPr="002C43DE">
              <w:rPr>
                <w:rFonts w:ascii="Microsoft JhengHei" w:eastAsia="Microsoft JhengHei" w:hAnsi="Microsoft JhengHei" w:cs="Microsoft JhengHei" w:hint="eastAsia"/>
                <w:sz w:val="20"/>
                <w:lang w:val="es-ES"/>
              </w:rPr>
              <w:t>应使用风险评估来识别产品抽样或测试要求</w:t>
            </w:r>
            <w:r w:rsidRPr="00FB6FD1">
              <w:rPr>
                <w:rFonts w:ascii="Microsoft JhengHei" w:eastAsia="Microsoft JhengHei" w:hAnsi="Microsoft JhengHei" w:cs="Microsoft JhengHei" w:hint="eastAsia"/>
                <w:sz w:val="20"/>
              </w:rPr>
              <w:t>，</w:t>
            </w:r>
            <w:r w:rsidRPr="002C43DE">
              <w:rPr>
                <w:rFonts w:ascii="Microsoft JhengHei" w:eastAsia="Microsoft JhengHei" w:hAnsi="Microsoft JhengHei" w:cs="Microsoft JhengHei" w:hint="eastAsia"/>
                <w:sz w:val="20"/>
                <w:lang w:val="es-ES"/>
              </w:rPr>
              <w:t>以验证贸易产品符合规格书并满足产品安全、合法性和质量要求</w:t>
            </w:r>
            <w:proofErr w:type="spellEnd"/>
            <w:r w:rsidRPr="002C43DE">
              <w:rPr>
                <w:rFonts w:ascii="Microsoft JhengHei" w:eastAsia="Microsoft JhengHei" w:hAnsi="Microsoft JhengHei" w:cs="Microsoft JhengHei" w:hint="eastAsia"/>
                <w:sz w:val="20"/>
                <w:lang w:val="es-ES"/>
              </w:rPr>
              <w:t>。</w:t>
            </w:r>
          </w:p>
          <w:p w14:paraId="2E1FCDB6" w14:textId="77777777" w:rsidR="002C43DE" w:rsidRPr="002C43DE" w:rsidRDefault="002C43DE" w:rsidP="002C43DE">
            <w:pPr>
              <w:pStyle w:val="para"/>
              <w:rPr>
                <w:rFonts w:ascii="Century Gothic" w:eastAsia="Century Gothic" w:hAnsi="Century Gothic"/>
                <w:sz w:val="20"/>
                <w:lang w:val="es-ES"/>
              </w:rPr>
            </w:pPr>
            <w:proofErr w:type="spellStart"/>
            <w:r w:rsidRPr="002C43DE">
              <w:rPr>
                <w:rFonts w:ascii="MS Gothic" w:eastAsia="MS Gothic" w:hAnsi="MS Gothic" w:cs="MS Gothic" w:hint="eastAsia"/>
                <w:sz w:val="20"/>
                <w:lang w:val="es-ES"/>
              </w:rPr>
              <w:t>在</w:t>
            </w:r>
            <w:r w:rsidRPr="002C43DE">
              <w:rPr>
                <w:rFonts w:ascii="Microsoft JhengHei" w:eastAsia="Microsoft JhengHei" w:hAnsi="Microsoft JhengHei" w:cs="Microsoft JhengHei" w:hint="eastAsia"/>
                <w:sz w:val="20"/>
                <w:lang w:val="es-ES"/>
              </w:rPr>
              <w:t>验证是基于取样的情况下，抽样率和评估流程应以风险为基础</w:t>
            </w:r>
            <w:proofErr w:type="spellEnd"/>
            <w:r w:rsidRPr="002C43DE">
              <w:rPr>
                <w:rFonts w:ascii="Microsoft JhengHei" w:eastAsia="Microsoft JhengHei" w:hAnsi="Microsoft JhengHei" w:cs="Microsoft JhengHei" w:hint="eastAsia"/>
                <w:sz w:val="20"/>
                <w:lang w:val="es-ES"/>
              </w:rPr>
              <w:t>。</w:t>
            </w:r>
            <w:r w:rsidRPr="002C43DE">
              <w:rPr>
                <w:rFonts w:ascii="Century Gothic" w:eastAsia="Century Gothic" w:hAnsi="Century Gothic"/>
                <w:sz w:val="20"/>
                <w:lang w:val="es-ES"/>
              </w:rPr>
              <w:t xml:space="preserve"> </w:t>
            </w:r>
          </w:p>
          <w:p w14:paraId="6C7C8F8C" w14:textId="15238B3F" w:rsidR="0023763D" w:rsidRPr="0013733A" w:rsidRDefault="002C43DE" w:rsidP="002C43DE">
            <w:pPr>
              <w:pStyle w:val="para"/>
              <w:rPr>
                <w:rFonts w:ascii="Century Gothic" w:eastAsia="Century Gothic" w:hAnsi="Century Gothic"/>
                <w:sz w:val="20"/>
                <w:lang w:val="es-ES"/>
              </w:rPr>
            </w:pPr>
            <w:proofErr w:type="spellStart"/>
            <w:r w:rsidRPr="002C43DE">
              <w:rPr>
                <w:rFonts w:ascii="Microsoft JhengHei" w:eastAsia="Microsoft JhengHei" w:hAnsi="Microsoft JhengHei" w:cs="Microsoft JhengHei" w:hint="eastAsia"/>
                <w:sz w:val="20"/>
                <w:lang w:val="es-ES"/>
              </w:rPr>
              <w:t>应保存评估或分析结果的记录</w:t>
            </w:r>
            <w:proofErr w:type="spellEnd"/>
            <w:r w:rsidRPr="002C43DE">
              <w:rPr>
                <w:rFonts w:ascii="MS Gothic" w:eastAsia="MS Gothic" w:hAnsi="MS Gothic" w:cs="MS Gothic" w:hint="eastAsia"/>
                <w:sz w:val="20"/>
                <w:lang w:val="es-ES"/>
              </w:rPr>
              <w:t>。</w:t>
            </w:r>
          </w:p>
        </w:tc>
        <w:tc>
          <w:tcPr>
            <w:tcW w:w="590" w:type="pct"/>
          </w:tcPr>
          <w:p w14:paraId="717DBB06" w14:textId="77777777" w:rsidR="0023763D" w:rsidRPr="0013733A" w:rsidRDefault="0023763D" w:rsidP="000D2310">
            <w:pPr>
              <w:pStyle w:val="para"/>
              <w:rPr>
                <w:rFonts w:ascii="Century Gothic" w:eastAsia="Century Gothic" w:hAnsi="Century Gothic"/>
                <w:sz w:val="20"/>
                <w:lang w:val="es-ES"/>
              </w:rPr>
            </w:pPr>
          </w:p>
        </w:tc>
        <w:tc>
          <w:tcPr>
            <w:tcW w:w="2428" w:type="pct"/>
          </w:tcPr>
          <w:p w14:paraId="7C9EA978" w14:textId="66B60F81" w:rsidR="0023763D" w:rsidRPr="0013733A" w:rsidRDefault="0023763D" w:rsidP="000D2310">
            <w:pPr>
              <w:pStyle w:val="para"/>
              <w:rPr>
                <w:rFonts w:ascii="Century Gothic" w:eastAsia="Century Gothic" w:hAnsi="Century Gothic"/>
                <w:sz w:val="20"/>
                <w:lang w:val="es-ES"/>
              </w:rPr>
            </w:pPr>
          </w:p>
        </w:tc>
      </w:tr>
      <w:tr w:rsidR="0023763D" w:rsidRPr="00D553C7" w14:paraId="2ABC2558" w14:textId="5133457E" w:rsidTr="00682762">
        <w:trPr>
          <w:trHeight w:val="300"/>
        </w:trPr>
        <w:tc>
          <w:tcPr>
            <w:tcW w:w="584" w:type="pct"/>
            <w:shd w:val="clear" w:color="auto" w:fill="B8CCE4"/>
            <w:tcMar>
              <w:left w:w="105" w:type="dxa"/>
              <w:right w:w="105" w:type="dxa"/>
            </w:tcMar>
          </w:tcPr>
          <w:p w14:paraId="55DD9DCF" w14:textId="77777777" w:rsidR="0023763D" w:rsidRPr="00071916" w:rsidRDefault="0023763D" w:rsidP="000D2310">
            <w:pPr>
              <w:pStyle w:val="para"/>
              <w:rPr>
                <w:rFonts w:ascii="Century Gothic" w:eastAsia="Century Gothic" w:hAnsi="Century Gothic"/>
                <w:sz w:val="20"/>
              </w:rPr>
            </w:pPr>
            <w:r w:rsidRPr="00071916">
              <w:rPr>
                <w:rFonts w:ascii="Century Gothic" w:eastAsia="Century Gothic" w:hAnsi="Century Gothic"/>
                <w:sz w:val="20"/>
              </w:rPr>
              <w:t>7.4.2</w:t>
            </w:r>
          </w:p>
        </w:tc>
        <w:tc>
          <w:tcPr>
            <w:tcW w:w="1398" w:type="pct"/>
            <w:tcMar>
              <w:left w:w="105" w:type="dxa"/>
              <w:right w:w="105" w:type="dxa"/>
            </w:tcMar>
          </w:tcPr>
          <w:p w14:paraId="31FBFA40" w14:textId="645B92DB" w:rsidR="0023763D" w:rsidRPr="00D553C7" w:rsidRDefault="00D553C7" w:rsidP="00D553C7">
            <w:pPr>
              <w:pStyle w:val="para"/>
              <w:rPr>
                <w:rFonts w:ascii="Century Gothic" w:eastAsia="Century Gothic" w:hAnsi="Century Gothic"/>
                <w:sz w:val="20"/>
              </w:rPr>
            </w:pPr>
            <w:r w:rsidRPr="00D553C7">
              <w:rPr>
                <w:rFonts w:ascii="MS Gothic" w:eastAsia="MS Gothic" w:hAnsi="MS Gothic" w:cs="MS Gothic" w:hint="eastAsia"/>
                <w:sz w:val="20"/>
                <w:lang w:val="es-ES"/>
              </w:rPr>
              <w:t>如果符合性</w:t>
            </w:r>
            <w:r w:rsidRPr="00D553C7">
              <w:rPr>
                <w:rFonts w:ascii="Microsoft JhengHei" w:eastAsia="Microsoft JhengHei" w:hAnsi="Microsoft JhengHei" w:cs="Microsoft JhengHei" w:hint="eastAsia"/>
                <w:sz w:val="20"/>
                <w:lang w:val="es-ES"/>
              </w:rPr>
              <w:t>验证是由供应商提供的</w:t>
            </w:r>
            <w:r w:rsidRPr="00D553C7">
              <w:rPr>
                <w:rFonts w:ascii="Microsoft JhengHei" w:eastAsia="Microsoft JhengHei" w:hAnsi="Microsoft JhengHei" w:cs="Microsoft JhengHei" w:hint="eastAsia"/>
                <w:sz w:val="20"/>
              </w:rPr>
              <w:t>（</w:t>
            </w:r>
            <w:r w:rsidRPr="00D553C7">
              <w:rPr>
                <w:rFonts w:ascii="Microsoft JhengHei" w:eastAsia="Microsoft JhengHei" w:hAnsi="Microsoft JhengHei" w:cs="Microsoft JhengHei" w:hint="eastAsia"/>
                <w:sz w:val="20"/>
                <w:lang w:val="es-ES"/>
              </w:rPr>
              <w:t>如符合性证书或分析证书</w:t>
            </w:r>
            <w:r w:rsidRPr="00D553C7">
              <w:rPr>
                <w:rFonts w:ascii="Microsoft JhengHei" w:eastAsia="Microsoft JhengHei" w:hAnsi="Microsoft JhengHei" w:cs="Microsoft JhengHei" w:hint="eastAsia"/>
                <w:sz w:val="20"/>
              </w:rPr>
              <w:t>），</w:t>
            </w:r>
            <w:r w:rsidRPr="00D553C7">
              <w:rPr>
                <w:rFonts w:ascii="Microsoft JhengHei" w:eastAsia="Microsoft JhengHei" w:hAnsi="Microsoft JhengHei" w:cs="Microsoft JhengHei" w:hint="eastAsia"/>
                <w:sz w:val="20"/>
                <w:lang w:val="es-ES"/>
              </w:rPr>
              <w:t>公司应通过风险评</w:t>
            </w:r>
            <w:r w:rsidRPr="00D553C7">
              <w:rPr>
                <w:rFonts w:ascii="MS Gothic" w:eastAsia="MS Gothic" w:hAnsi="MS Gothic" w:cs="MS Gothic" w:hint="eastAsia"/>
                <w:sz w:val="20"/>
                <w:lang w:val="es-ES"/>
              </w:rPr>
              <w:t>估来确定是否需要</w:t>
            </w:r>
            <w:r w:rsidRPr="00D553C7">
              <w:rPr>
                <w:rFonts w:ascii="Microsoft JhengHei" w:eastAsia="Microsoft JhengHei" w:hAnsi="Microsoft JhengHei" w:cs="Microsoft JhengHei" w:hint="eastAsia"/>
                <w:sz w:val="20"/>
                <w:lang w:val="es-ES"/>
              </w:rPr>
              <w:t>进行定</w:t>
            </w:r>
            <w:r w:rsidRPr="00D553C7">
              <w:rPr>
                <w:rFonts w:ascii="Microsoft JhengHei" w:eastAsia="Microsoft JhengHei" w:hAnsi="Microsoft JhengHei" w:cs="Microsoft JhengHei" w:hint="eastAsia"/>
                <w:sz w:val="20"/>
                <w:lang w:val="es-ES"/>
              </w:rPr>
              <w:lastRenderedPageBreak/>
              <w:t>期独立产品分析</w:t>
            </w:r>
            <w:r w:rsidRPr="00D553C7">
              <w:rPr>
                <w:rFonts w:ascii="Microsoft JhengHei" w:eastAsia="Microsoft JhengHei" w:hAnsi="Microsoft JhengHei" w:cs="Microsoft JhengHei" w:hint="eastAsia"/>
                <w:sz w:val="20"/>
              </w:rPr>
              <w:t>，</w:t>
            </w:r>
            <w:r w:rsidRPr="00D553C7">
              <w:rPr>
                <w:rFonts w:ascii="Microsoft JhengHei" w:eastAsia="Microsoft JhengHei" w:hAnsi="Microsoft JhengHei" w:cs="Microsoft JhengHei" w:hint="eastAsia"/>
                <w:sz w:val="20"/>
                <w:lang w:val="es-ES"/>
              </w:rPr>
              <w:t>以确保对所提供信息的信心</w:t>
            </w:r>
            <w:r w:rsidRPr="00D553C7">
              <w:rPr>
                <w:rFonts w:ascii="MS Gothic" w:eastAsia="MS Gothic" w:hAnsi="MS Gothic" w:cs="MS Gothic" w:hint="eastAsia"/>
                <w:sz w:val="20"/>
                <w:lang w:val="es-ES"/>
              </w:rPr>
              <w:t>。</w:t>
            </w:r>
          </w:p>
        </w:tc>
        <w:tc>
          <w:tcPr>
            <w:tcW w:w="590" w:type="pct"/>
          </w:tcPr>
          <w:p w14:paraId="04D3F952" w14:textId="77777777" w:rsidR="0023763D" w:rsidRPr="00D553C7" w:rsidRDefault="0023763D" w:rsidP="000D2310">
            <w:pPr>
              <w:pStyle w:val="para"/>
              <w:rPr>
                <w:rFonts w:ascii="Century Gothic" w:eastAsia="Century Gothic" w:hAnsi="Century Gothic"/>
                <w:sz w:val="20"/>
              </w:rPr>
            </w:pPr>
          </w:p>
        </w:tc>
        <w:tc>
          <w:tcPr>
            <w:tcW w:w="2428" w:type="pct"/>
          </w:tcPr>
          <w:p w14:paraId="36FDCFD6" w14:textId="4613E8BA" w:rsidR="0023763D" w:rsidRPr="00D553C7" w:rsidRDefault="0023763D" w:rsidP="000D2310">
            <w:pPr>
              <w:pStyle w:val="para"/>
              <w:rPr>
                <w:rFonts w:ascii="Century Gothic" w:eastAsia="Century Gothic" w:hAnsi="Century Gothic"/>
                <w:sz w:val="20"/>
              </w:rPr>
            </w:pPr>
          </w:p>
        </w:tc>
      </w:tr>
      <w:tr w:rsidR="0023763D" w:rsidRPr="00071916" w14:paraId="02E1228E" w14:textId="40355B63" w:rsidTr="00682762">
        <w:trPr>
          <w:trHeight w:val="300"/>
        </w:trPr>
        <w:tc>
          <w:tcPr>
            <w:tcW w:w="584" w:type="pct"/>
            <w:shd w:val="clear" w:color="auto" w:fill="B8CCE4"/>
            <w:tcMar>
              <w:left w:w="105" w:type="dxa"/>
              <w:right w:w="105" w:type="dxa"/>
            </w:tcMar>
          </w:tcPr>
          <w:p w14:paraId="0EF16E5F" w14:textId="77777777" w:rsidR="0023763D" w:rsidRPr="00071916" w:rsidRDefault="0023763D" w:rsidP="000D2310">
            <w:pPr>
              <w:pStyle w:val="para"/>
              <w:rPr>
                <w:rFonts w:ascii="Century Gothic" w:eastAsia="Century Gothic" w:hAnsi="Century Gothic"/>
                <w:sz w:val="20"/>
              </w:rPr>
            </w:pPr>
            <w:r w:rsidRPr="00071916">
              <w:rPr>
                <w:rFonts w:ascii="Century Gothic" w:eastAsia="Century Gothic" w:hAnsi="Century Gothic"/>
                <w:sz w:val="20"/>
              </w:rPr>
              <w:t>7.4.3</w:t>
            </w:r>
          </w:p>
        </w:tc>
        <w:tc>
          <w:tcPr>
            <w:tcW w:w="1398" w:type="pct"/>
            <w:tcMar>
              <w:left w:w="105" w:type="dxa"/>
              <w:right w:w="105" w:type="dxa"/>
            </w:tcMar>
          </w:tcPr>
          <w:p w14:paraId="5F23FE56" w14:textId="25B365B4" w:rsidR="0023763D" w:rsidRPr="00071916" w:rsidRDefault="00143B47" w:rsidP="00143B47">
            <w:pPr>
              <w:pStyle w:val="para"/>
              <w:rPr>
                <w:rFonts w:ascii="Century Gothic" w:eastAsia="Century Gothic" w:hAnsi="Century Gothic"/>
                <w:sz w:val="20"/>
              </w:rPr>
            </w:pPr>
            <w:proofErr w:type="spellStart"/>
            <w:r w:rsidRPr="00143B47">
              <w:rPr>
                <w:rFonts w:ascii="MS Gothic" w:eastAsia="MS Gothic" w:hAnsi="MS Gothic" w:cs="MS Gothic" w:hint="eastAsia"/>
                <w:sz w:val="20"/>
              </w:rPr>
              <w:t>如果</w:t>
            </w:r>
            <w:r w:rsidRPr="00143B47">
              <w:rPr>
                <w:rFonts w:ascii="Microsoft JhengHei" w:eastAsia="Microsoft JhengHei" w:hAnsi="Microsoft JhengHei" w:cs="Microsoft JhengHei" w:hint="eastAsia"/>
                <w:sz w:val="20"/>
              </w:rPr>
              <w:t>贸易产品有声称，包括来源、产销监管链或保证状态，应从供应商处获取支持信</w:t>
            </w:r>
            <w:r w:rsidRPr="00143B47">
              <w:rPr>
                <w:rFonts w:ascii="MS Gothic" w:eastAsia="MS Gothic" w:hAnsi="MS Gothic" w:cs="MS Gothic" w:hint="eastAsia"/>
                <w:sz w:val="20"/>
              </w:rPr>
              <w:t>息，或独立地</w:t>
            </w:r>
            <w:r w:rsidRPr="00143B47">
              <w:rPr>
                <w:rFonts w:ascii="Microsoft JhengHei" w:eastAsia="Microsoft JhengHei" w:hAnsi="Microsoft JhengHei" w:cs="Microsoft JhengHei" w:hint="eastAsia"/>
                <w:sz w:val="20"/>
              </w:rPr>
              <w:t>验证声称</w:t>
            </w:r>
            <w:proofErr w:type="spellEnd"/>
            <w:r w:rsidRPr="00143B47">
              <w:rPr>
                <w:rFonts w:ascii="MS Gothic" w:eastAsia="MS Gothic" w:hAnsi="MS Gothic" w:cs="MS Gothic" w:hint="eastAsia"/>
                <w:sz w:val="20"/>
              </w:rPr>
              <w:t>。</w:t>
            </w:r>
          </w:p>
        </w:tc>
        <w:tc>
          <w:tcPr>
            <w:tcW w:w="590" w:type="pct"/>
          </w:tcPr>
          <w:p w14:paraId="4BBFD892" w14:textId="77777777" w:rsidR="0023763D" w:rsidRPr="00071916" w:rsidRDefault="0023763D" w:rsidP="000D2310">
            <w:pPr>
              <w:pStyle w:val="para"/>
              <w:rPr>
                <w:rFonts w:ascii="Century Gothic" w:eastAsia="Century Gothic" w:hAnsi="Century Gothic"/>
                <w:sz w:val="20"/>
              </w:rPr>
            </w:pPr>
          </w:p>
        </w:tc>
        <w:tc>
          <w:tcPr>
            <w:tcW w:w="2428" w:type="pct"/>
          </w:tcPr>
          <w:p w14:paraId="59FFB2BD" w14:textId="40C474C1" w:rsidR="0023763D" w:rsidRPr="00071916" w:rsidRDefault="0023763D" w:rsidP="000D2310">
            <w:pPr>
              <w:pStyle w:val="para"/>
              <w:rPr>
                <w:rFonts w:ascii="Century Gothic" w:eastAsia="Century Gothic" w:hAnsi="Century Gothic"/>
                <w:sz w:val="20"/>
              </w:rPr>
            </w:pPr>
          </w:p>
        </w:tc>
      </w:tr>
      <w:tr w:rsidR="0023763D" w:rsidRPr="004B20AC" w14:paraId="1E7D5F2D" w14:textId="3E0874FB" w:rsidTr="00682762">
        <w:trPr>
          <w:trHeight w:val="300"/>
        </w:trPr>
        <w:tc>
          <w:tcPr>
            <w:tcW w:w="584" w:type="pct"/>
            <w:shd w:val="clear" w:color="auto" w:fill="B8CCE4"/>
            <w:tcMar>
              <w:left w:w="105" w:type="dxa"/>
              <w:right w:w="105" w:type="dxa"/>
            </w:tcMar>
          </w:tcPr>
          <w:p w14:paraId="11F757FD" w14:textId="77777777" w:rsidR="0023763D" w:rsidRPr="00071916" w:rsidRDefault="0023763D" w:rsidP="000D2310">
            <w:pPr>
              <w:pStyle w:val="para"/>
              <w:rPr>
                <w:rFonts w:ascii="Century Gothic" w:eastAsia="Century Gothic" w:hAnsi="Century Gothic"/>
                <w:sz w:val="20"/>
              </w:rPr>
            </w:pPr>
            <w:r w:rsidRPr="00071916">
              <w:rPr>
                <w:rFonts w:ascii="Century Gothic" w:eastAsia="Century Gothic" w:hAnsi="Century Gothic"/>
                <w:sz w:val="20"/>
              </w:rPr>
              <w:t>7.4.4</w:t>
            </w:r>
          </w:p>
        </w:tc>
        <w:tc>
          <w:tcPr>
            <w:tcW w:w="1398" w:type="pct"/>
            <w:tcMar>
              <w:left w:w="105" w:type="dxa"/>
              <w:right w:w="105" w:type="dxa"/>
            </w:tcMar>
          </w:tcPr>
          <w:p w14:paraId="58F73371" w14:textId="032CF0E8" w:rsidR="0023763D" w:rsidRPr="004B20AC" w:rsidRDefault="004B20AC" w:rsidP="004B20AC">
            <w:pPr>
              <w:pStyle w:val="para"/>
              <w:rPr>
                <w:rFonts w:ascii="Century Gothic" w:eastAsia="Century Gothic" w:hAnsi="Century Gothic"/>
                <w:sz w:val="20"/>
              </w:rPr>
            </w:pPr>
            <w:proofErr w:type="spellStart"/>
            <w:r w:rsidRPr="004B20AC">
              <w:rPr>
                <w:rFonts w:ascii="MS Gothic" w:eastAsia="MS Gothic" w:hAnsi="MS Gothic" w:cs="MS Gothic" w:hint="eastAsia"/>
                <w:sz w:val="20"/>
                <w:lang w:val="es-ES"/>
              </w:rPr>
              <w:t>在</w:t>
            </w:r>
            <w:r w:rsidRPr="004B20AC">
              <w:rPr>
                <w:rFonts w:ascii="Microsoft JhengHei" w:eastAsia="Microsoft JhengHei" w:hAnsi="Microsoft JhengHei" w:cs="Microsoft JhengHei" w:hint="eastAsia"/>
                <w:sz w:val="20"/>
                <w:lang w:val="es-ES"/>
              </w:rPr>
              <w:t>对于贸易产品安全或合法性至关重要的测试中</w:t>
            </w:r>
            <w:r w:rsidRPr="004B20AC">
              <w:rPr>
                <w:rFonts w:ascii="Microsoft JhengHei" w:eastAsia="Microsoft JhengHei" w:hAnsi="Microsoft JhengHei" w:cs="Microsoft JhengHei" w:hint="eastAsia"/>
                <w:sz w:val="20"/>
              </w:rPr>
              <w:t>，</w:t>
            </w:r>
            <w:r w:rsidRPr="004B20AC">
              <w:rPr>
                <w:rFonts w:ascii="Microsoft JhengHei" w:eastAsia="Microsoft JhengHei" w:hAnsi="Microsoft JhengHei" w:cs="Microsoft JhengHei" w:hint="eastAsia"/>
                <w:sz w:val="20"/>
                <w:lang w:val="es-ES"/>
              </w:rPr>
              <w:t>内部或外部测试设施应取得公认的认可</w:t>
            </w:r>
            <w:r w:rsidRPr="004B20AC">
              <w:rPr>
                <w:rFonts w:ascii="Microsoft JhengHei" w:eastAsia="Microsoft JhengHei" w:hAnsi="Microsoft JhengHei" w:cs="Microsoft JhengHei" w:hint="eastAsia"/>
                <w:sz w:val="20"/>
              </w:rPr>
              <w:t>，</w:t>
            </w:r>
            <w:r w:rsidRPr="004B20AC">
              <w:rPr>
                <w:rFonts w:ascii="Microsoft JhengHei" w:eastAsia="Microsoft JhengHei" w:hAnsi="Microsoft JhengHei" w:cs="Microsoft JhengHei" w:hint="eastAsia"/>
                <w:sz w:val="20"/>
                <w:lang w:val="es-ES"/>
              </w:rPr>
              <w:t>或者按</w:t>
            </w:r>
            <w:proofErr w:type="spellEnd"/>
            <w:r w:rsidRPr="004B20AC">
              <w:rPr>
                <w:rFonts w:ascii="Century Gothic" w:eastAsia="Century Gothic" w:hAnsi="Century Gothic"/>
                <w:sz w:val="20"/>
              </w:rPr>
              <w:t xml:space="preserve"> ISO 17025 </w:t>
            </w:r>
            <w:proofErr w:type="spellStart"/>
            <w:r w:rsidRPr="004B20AC">
              <w:rPr>
                <w:rFonts w:ascii="MS Gothic" w:eastAsia="MS Gothic" w:hAnsi="MS Gothic" w:cs="MS Gothic" w:hint="eastAsia"/>
                <w:sz w:val="20"/>
                <w:lang w:val="es-ES"/>
              </w:rPr>
              <w:t>的要求和原</w:t>
            </w:r>
            <w:r w:rsidRPr="004B20AC">
              <w:rPr>
                <w:rFonts w:ascii="Microsoft JhengHei" w:eastAsia="Microsoft JhengHei" w:hAnsi="Microsoft JhengHei" w:cs="Microsoft JhengHei" w:hint="eastAsia"/>
                <w:sz w:val="20"/>
                <w:lang w:val="es-ES"/>
              </w:rPr>
              <w:t>则进行操作</w:t>
            </w:r>
            <w:r w:rsidRPr="004B20AC">
              <w:rPr>
                <w:rFonts w:ascii="Microsoft JhengHei" w:eastAsia="Microsoft JhengHei" w:hAnsi="Microsoft JhengHei" w:cs="Microsoft JhengHei" w:hint="eastAsia"/>
                <w:sz w:val="20"/>
              </w:rPr>
              <w:t>，</w:t>
            </w:r>
            <w:r w:rsidRPr="004B20AC">
              <w:rPr>
                <w:rFonts w:ascii="Microsoft JhengHei" w:eastAsia="Microsoft JhengHei" w:hAnsi="Microsoft JhengHei" w:cs="Microsoft JhengHei" w:hint="eastAsia"/>
                <w:sz w:val="20"/>
                <w:lang w:val="es-ES"/>
              </w:rPr>
              <w:t>包括适用的能力测试。若使用未经认可的测试方法或参考方法</w:t>
            </w:r>
            <w:proofErr w:type="spellEnd"/>
            <w:r w:rsidRPr="004B20AC">
              <w:rPr>
                <w:rFonts w:ascii="Microsoft JhengHei" w:eastAsia="Microsoft JhengHei" w:hAnsi="Microsoft JhengHei" w:cs="Microsoft JhengHei" w:hint="eastAsia"/>
                <w:sz w:val="20"/>
                <w:lang w:val="en-US"/>
              </w:rPr>
              <w:t>，</w:t>
            </w:r>
            <w:r w:rsidRPr="004B20AC">
              <w:rPr>
                <w:rFonts w:ascii="Century Gothic" w:eastAsia="Century Gothic" w:hAnsi="Century Gothic"/>
                <w:sz w:val="20"/>
                <w:lang w:val="en-US"/>
              </w:rPr>
              <w:t xml:space="preserve"> </w:t>
            </w:r>
            <w:proofErr w:type="spellStart"/>
            <w:r w:rsidRPr="004B20AC">
              <w:rPr>
                <w:rFonts w:ascii="Microsoft JhengHei" w:eastAsia="Microsoft JhengHei" w:hAnsi="Microsoft JhengHei" w:cs="Microsoft JhengHei" w:hint="eastAsia"/>
                <w:sz w:val="20"/>
                <w:lang w:val="es-ES"/>
              </w:rPr>
              <w:t>应提供成文的正当理由说明</w:t>
            </w:r>
            <w:proofErr w:type="spellEnd"/>
            <w:r w:rsidRPr="004B20AC">
              <w:rPr>
                <w:rFonts w:ascii="MS Gothic" w:eastAsia="MS Gothic" w:hAnsi="MS Gothic" w:cs="MS Gothic" w:hint="eastAsia"/>
                <w:sz w:val="20"/>
                <w:lang w:val="es-ES"/>
              </w:rPr>
              <w:t>。</w:t>
            </w:r>
          </w:p>
        </w:tc>
        <w:tc>
          <w:tcPr>
            <w:tcW w:w="590" w:type="pct"/>
          </w:tcPr>
          <w:p w14:paraId="45E04D4B" w14:textId="77777777" w:rsidR="0023763D" w:rsidRPr="004B20AC" w:rsidRDefault="0023763D" w:rsidP="000D2310">
            <w:pPr>
              <w:pStyle w:val="para"/>
              <w:rPr>
                <w:rFonts w:ascii="Century Gothic" w:eastAsia="Century Gothic" w:hAnsi="Century Gothic"/>
                <w:sz w:val="20"/>
                <w:lang w:val="en-US"/>
              </w:rPr>
            </w:pPr>
          </w:p>
        </w:tc>
        <w:tc>
          <w:tcPr>
            <w:tcW w:w="2428" w:type="pct"/>
          </w:tcPr>
          <w:p w14:paraId="657C8478" w14:textId="06A6BE54" w:rsidR="0023763D" w:rsidRPr="004B20AC" w:rsidRDefault="0023763D" w:rsidP="000D2310">
            <w:pPr>
              <w:pStyle w:val="para"/>
              <w:rPr>
                <w:rFonts w:ascii="Century Gothic" w:eastAsia="Century Gothic" w:hAnsi="Century Gothic"/>
                <w:sz w:val="20"/>
                <w:lang w:val="en-US"/>
              </w:rPr>
            </w:pPr>
          </w:p>
        </w:tc>
      </w:tr>
      <w:tr w:rsidR="0023763D" w:rsidRPr="004F7F22" w14:paraId="7EC5D46A" w14:textId="57F0A5AF" w:rsidTr="00682762">
        <w:trPr>
          <w:trHeight w:val="300"/>
        </w:trPr>
        <w:tc>
          <w:tcPr>
            <w:tcW w:w="584" w:type="pct"/>
            <w:shd w:val="clear" w:color="auto" w:fill="B8CCE4"/>
            <w:tcMar>
              <w:left w:w="105" w:type="dxa"/>
              <w:right w:w="105" w:type="dxa"/>
            </w:tcMar>
          </w:tcPr>
          <w:p w14:paraId="4AB9151E" w14:textId="77777777" w:rsidR="0023763D" w:rsidRPr="00071916" w:rsidRDefault="0023763D" w:rsidP="000D2310">
            <w:pPr>
              <w:pStyle w:val="para"/>
              <w:rPr>
                <w:rFonts w:ascii="Century Gothic" w:eastAsia="Century Gothic" w:hAnsi="Century Gothic"/>
                <w:sz w:val="20"/>
              </w:rPr>
            </w:pPr>
            <w:r w:rsidRPr="00071916">
              <w:rPr>
                <w:rFonts w:ascii="Century Gothic" w:eastAsia="Century Gothic" w:hAnsi="Century Gothic"/>
                <w:sz w:val="20"/>
              </w:rPr>
              <w:t>7.4.5</w:t>
            </w:r>
          </w:p>
        </w:tc>
        <w:tc>
          <w:tcPr>
            <w:tcW w:w="1398" w:type="pct"/>
            <w:tcMar>
              <w:left w:w="105" w:type="dxa"/>
              <w:right w:w="105" w:type="dxa"/>
            </w:tcMar>
          </w:tcPr>
          <w:p w14:paraId="396BFC96" w14:textId="122A3A66" w:rsidR="0023763D" w:rsidRPr="006F4387" w:rsidRDefault="006F4387" w:rsidP="006F4387">
            <w:pPr>
              <w:pStyle w:val="para"/>
              <w:rPr>
                <w:rFonts w:ascii="Century Gothic" w:eastAsia="Century Gothic" w:hAnsi="Century Gothic"/>
                <w:sz w:val="20"/>
              </w:rPr>
            </w:pPr>
            <w:proofErr w:type="spellStart"/>
            <w:r w:rsidRPr="006F4387">
              <w:rPr>
                <w:rFonts w:ascii="Microsoft JhengHei" w:eastAsia="Microsoft JhengHei" w:hAnsi="Microsoft JhengHei" w:cs="Microsoft JhengHei" w:hint="eastAsia"/>
                <w:sz w:val="20"/>
                <w:lang w:val="es-ES"/>
              </w:rPr>
              <w:t>应保存并审查测试和检验结果</w:t>
            </w:r>
            <w:r w:rsidRPr="006F4387">
              <w:rPr>
                <w:rFonts w:ascii="Microsoft JhengHei" w:eastAsia="Microsoft JhengHei" w:hAnsi="Microsoft JhengHei" w:cs="Microsoft JhengHei" w:hint="eastAsia"/>
                <w:sz w:val="20"/>
              </w:rPr>
              <w:t>，</w:t>
            </w:r>
            <w:r w:rsidRPr="006F4387">
              <w:rPr>
                <w:rFonts w:ascii="Microsoft JhengHei" w:eastAsia="Microsoft JhengHei" w:hAnsi="Microsoft JhengHei" w:cs="Microsoft JhengHei" w:hint="eastAsia"/>
                <w:sz w:val="20"/>
                <w:lang w:val="es-ES"/>
              </w:rPr>
              <w:t>以识别变化趋势。应及时实施相应的措施</w:t>
            </w:r>
            <w:r w:rsidRPr="006F4387">
              <w:rPr>
                <w:rFonts w:ascii="Microsoft JhengHei" w:eastAsia="Microsoft JhengHei" w:hAnsi="Microsoft JhengHei" w:cs="Microsoft JhengHei" w:hint="eastAsia"/>
                <w:sz w:val="20"/>
              </w:rPr>
              <w:t>，</w:t>
            </w:r>
            <w:r w:rsidRPr="006F4387">
              <w:rPr>
                <w:rFonts w:ascii="Microsoft JhengHei" w:eastAsia="Microsoft JhengHei" w:hAnsi="Microsoft JhengHei" w:cs="Microsoft JhengHei" w:hint="eastAsia"/>
                <w:sz w:val="20"/>
                <w:lang w:val="es-ES"/>
              </w:rPr>
              <w:t>以解决任</w:t>
            </w:r>
            <w:r w:rsidRPr="006F4387">
              <w:rPr>
                <w:rFonts w:ascii="MS Gothic" w:eastAsia="MS Gothic" w:hAnsi="MS Gothic" w:cs="MS Gothic" w:hint="eastAsia"/>
                <w:sz w:val="20"/>
                <w:lang w:val="es-ES"/>
              </w:rPr>
              <w:t>何不</w:t>
            </w:r>
            <w:r w:rsidRPr="006F4387">
              <w:rPr>
                <w:rFonts w:ascii="Microsoft JhengHei" w:eastAsia="Microsoft JhengHei" w:hAnsi="Microsoft JhengHei" w:cs="Microsoft JhengHei" w:hint="eastAsia"/>
                <w:sz w:val="20"/>
                <w:lang w:val="es-ES"/>
              </w:rPr>
              <w:t>满意的结果或趋势</w:t>
            </w:r>
            <w:proofErr w:type="spellEnd"/>
            <w:r w:rsidRPr="006F4387">
              <w:rPr>
                <w:rFonts w:ascii="MS Gothic" w:eastAsia="MS Gothic" w:hAnsi="MS Gothic" w:cs="MS Gothic" w:hint="eastAsia"/>
                <w:sz w:val="20"/>
                <w:lang w:val="es-ES"/>
              </w:rPr>
              <w:t>。</w:t>
            </w:r>
          </w:p>
        </w:tc>
        <w:tc>
          <w:tcPr>
            <w:tcW w:w="590" w:type="pct"/>
          </w:tcPr>
          <w:p w14:paraId="4CC685C8" w14:textId="77777777" w:rsidR="0023763D" w:rsidRPr="0013733A" w:rsidRDefault="0023763D" w:rsidP="000D2310">
            <w:pPr>
              <w:pStyle w:val="para"/>
              <w:rPr>
                <w:rFonts w:ascii="Century Gothic" w:eastAsia="Century Gothic" w:hAnsi="Century Gothic"/>
                <w:sz w:val="20"/>
                <w:lang w:val="es-ES"/>
              </w:rPr>
            </w:pPr>
          </w:p>
        </w:tc>
        <w:tc>
          <w:tcPr>
            <w:tcW w:w="2428" w:type="pct"/>
          </w:tcPr>
          <w:p w14:paraId="46110E87" w14:textId="51ABF443" w:rsidR="0023763D" w:rsidRPr="0013733A" w:rsidRDefault="0023763D" w:rsidP="000D2310">
            <w:pPr>
              <w:pStyle w:val="para"/>
              <w:rPr>
                <w:rFonts w:ascii="Century Gothic" w:eastAsia="Century Gothic" w:hAnsi="Century Gothic"/>
                <w:sz w:val="20"/>
                <w:lang w:val="es-ES"/>
              </w:rPr>
            </w:pPr>
          </w:p>
        </w:tc>
      </w:tr>
    </w:tbl>
    <w:tbl>
      <w:tblPr>
        <w:tblStyle w:val="TableGrid"/>
        <w:tblW w:w="5001" w:type="pct"/>
        <w:tblInd w:w="-5" w:type="dxa"/>
        <w:tblLook w:val="01E0" w:firstRow="1" w:lastRow="1" w:firstColumn="1" w:lastColumn="1" w:noHBand="0" w:noVBand="0"/>
      </w:tblPr>
      <w:tblGrid>
        <w:gridCol w:w="1134"/>
        <w:gridCol w:w="8510"/>
      </w:tblGrid>
      <w:tr w:rsidR="00D015F9" w:rsidRPr="00071916" w14:paraId="019FA4C7" w14:textId="77777777" w:rsidTr="000D2310">
        <w:tc>
          <w:tcPr>
            <w:tcW w:w="5000" w:type="pct"/>
            <w:gridSpan w:val="2"/>
            <w:shd w:val="clear" w:color="auto" w:fill="00B0F0"/>
          </w:tcPr>
          <w:p w14:paraId="2BD41112" w14:textId="0983AFF0" w:rsidR="00D015F9" w:rsidRPr="00071916" w:rsidRDefault="00D015F9" w:rsidP="000D2310">
            <w:pPr>
              <w:keepNext/>
              <w:keepLines/>
              <w:outlineLvl w:val="1"/>
              <w:rPr>
                <w:rFonts w:ascii="Century Gothic" w:eastAsiaTheme="majorEastAsia" w:hAnsi="Century Gothic" w:cs="Times New Roman (Headings CS)"/>
                <w:b/>
                <w:color w:val="FFFFFF" w:themeColor="background1"/>
                <w:sz w:val="20"/>
                <w:szCs w:val="20"/>
                <w:lang w:val="en-GB"/>
              </w:rPr>
            </w:pPr>
            <w:r w:rsidRPr="00071916">
              <w:rPr>
                <w:rFonts w:ascii="Century Gothic" w:hAnsi="Century Gothic"/>
                <w:color w:val="FFFFFF" w:themeColor="background1"/>
                <w:sz w:val="20"/>
                <w:szCs w:val="20"/>
              </w:rPr>
              <w:t>7.5</w:t>
            </w:r>
            <w:r w:rsidRPr="00071916">
              <w:rPr>
                <w:rFonts w:ascii="Century Gothic" w:hAnsi="Century Gothic"/>
                <w:color w:val="FFFFFF" w:themeColor="background1"/>
                <w:sz w:val="20"/>
                <w:szCs w:val="20"/>
              </w:rPr>
              <w:tab/>
            </w:r>
            <w:proofErr w:type="spellStart"/>
            <w:r w:rsidR="0026423D" w:rsidRPr="0026423D">
              <w:rPr>
                <w:rFonts w:ascii="Microsoft JhengHei" w:eastAsia="Microsoft JhengHei" w:hAnsi="Microsoft JhengHei" w:cs="Microsoft JhengHei" w:hint="eastAsia"/>
                <w:color w:val="FFFFFF" w:themeColor="background1"/>
                <w:sz w:val="20"/>
                <w:szCs w:val="20"/>
              </w:rPr>
              <w:t>产品合法性</w:t>
            </w:r>
            <w:proofErr w:type="spellEnd"/>
          </w:p>
        </w:tc>
      </w:tr>
      <w:tr w:rsidR="00D015F9" w:rsidRPr="00044587" w14:paraId="0EE11FA2" w14:textId="77777777" w:rsidTr="0024463F">
        <w:tc>
          <w:tcPr>
            <w:tcW w:w="588" w:type="pct"/>
            <w:shd w:val="clear" w:color="auto" w:fill="D3E5F6"/>
          </w:tcPr>
          <w:p w14:paraId="64811379" w14:textId="77777777" w:rsidR="00D015F9" w:rsidRPr="00071916" w:rsidRDefault="00D015F9" w:rsidP="000D2310">
            <w:pPr>
              <w:spacing w:before="120" w:after="120"/>
              <w:outlineLvl w:val="2"/>
              <w:rPr>
                <w:rFonts w:ascii="Century Gothic" w:eastAsia="Times New Roman" w:hAnsi="Century Gothic" w:cs="Calibri"/>
                <w:b/>
                <w:bCs/>
                <w:sz w:val="20"/>
                <w:szCs w:val="20"/>
                <w:lang w:val="en-GB"/>
              </w:rPr>
            </w:pPr>
          </w:p>
          <w:p w14:paraId="46D4F71A" w14:textId="77777777" w:rsidR="00D015F9" w:rsidRPr="00071916" w:rsidRDefault="00D015F9" w:rsidP="000D2310">
            <w:pPr>
              <w:rPr>
                <w:rFonts w:ascii="Century Gothic" w:hAnsi="Century Gothic"/>
                <w:sz w:val="20"/>
                <w:szCs w:val="20"/>
              </w:rPr>
            </w:pPr>
          </w:p>
        </w:tc>
        <w:tc>
          <w:tcPr>
            <w:tcW w:w="4412" w:type="pct"/>
            <w:shd w:val="clear" w:color="auto" w:fill="D3E5F6"/>
          </w:tcPr>
          <w:p w14:paraId="73188632" w14:textId="7C6BBA00" w:rsidR="00D015F9" w:rsidRPr="00044587" w:rsidRDefault="00044587" w:rsidP="007E0026">
            <w:pPr>
              <w:pStyle w:val="para"/>
              <w:rPr>
                <w:rFonts w:ascii="Century Gothic" w:eastAsia="Century Gothic" w:hAnsi="Century Gothic"/>
                <w:sz w:val="20"/>
                <w:lang w:val="en-US"/>
              </w:rPr>
            </w:pPr>
            <w:proofErr w:type="spellStart"/>
            <w:r w:rsidRPr="00044587">
              <w:rPr>
                <w:rFonts w:ascii="MS Gothic" w:eastAsia="MS Gothic" w:hAnsi="MS Gothic" w:cs="MS Gothic" w:hint="eastAsia"/>
                <w:sz w:val="20"/>
                <w:lang w:val="es-ES"/>
              </w:rPr>
              <w:t>公司</w:t>
            </w:r>
            <w:r w:rsidRPr="00044587">
              <w:rPr>
                <w:rFonts w:ascii="Microsoft JhengHei" w:eastAsia="Microsoft JhengHei" w:hAnsi="Microsoft JhengHei" w:cs="Microsoft JhengHei" w:hint="eastAsia"/>
                <w:sz w:val="20"/>
                <w:lang w:val="es-ES"/>
              </w:rPr>
              <w:t>应制定程序</w:t>
            </w:r>
            <w:r w:rsidRPr="00044587">
              <w:rPr>
                <w:rFonts w:ascii="Microsoft JhengHei" w:eastAsia="Microsoft JhengHei" w:hAnsi="Microsoft JhengHei" w:cs="Microsoft JhengHei" w:hint="eastAsia"/>
                <w:sz w:val="20"/>
                <w:lang w:val="en-US"/>
              </w:rPr>
              <w:t>，</w:t>
            </w:r>
            <w:r w:rsidRPr="00044587">
              <w:rPr>
                <w:rFonts w:ascii="Microsoft JhengHei" w:eastAsia="Microsoft JhengHei" w:hAnsi="Microsoft JhengHei" w:cs="Microsoft JhengHei" w:hint="eastAsia"/>
                <w:sz w:val="20"/>
                <w:lang w:val="es-ES"/>
              </w:rPr>
              <w:t>以确保贸易产品符合销售国</w:t>
            </w:r>
            <w:r w:rsidRPr="00044587">
              <w:rPr>
                <w:rFonts w:ascii="Microsoft JhengHei" w:eastAsia="Microsoft JhengHei" w:hAnsi="Microsoft JhengHei" w:cs="Microsoft JhengHei" w:hint="eastAsia"/>
                <w:sz w:val="20"/>
                <w:lang w:val="en-US"/>
              </w:rPr>
              <w:t>（</w:t>
            </w:r>
            <w:r w:rsidRPr="00044587">
              <w:rPr>
                <w:rFonts w:ascii="Microsoft JhengHei" w:eastAsia="Microsoft JhengHei" w:hAnsi="Microsoft JhengHei" w:cs="Microsoft JhengHei" w:hint="eastAsia"/>
                <w:sz w:val="20"/>
                <w:lang w:val="es-ES"/>
              </w:rPr>
              <w:t>若已知</w:t>
            </w:r>
            <w:r w:rsidRPr="00044587">
              <w:rPr>
                <w:rFonts w:ascii="Microsoft JhengHei" w:eastAsia="Microsoft JhengHei" w:hAnsi="Microsoft JhengHei" w:cs="Microsoft JhengHei" w:hint="eastAsia"/>
                <w:sz w:val="20"/>
                <w:lang w:val="en-US"/>
              </w:rPr>
              <w:t>）</w:t>
            </w:r>
            <w:r w:rsidRPr="00044587">
              <w:rPr>
                <w:rFonts w:ascii="Microsoft JhengHei" w:eastAsia="Microsoft JhengHei" w:hAnsi="Microsoft JhengHei" w:cs="Microsoft JhengHei" w:hint="eastAsia"/>
                <w:sz w:val="20"/>
                <w:lang w:val="es-ES"/>
              </w:rPr>
              <w:t>法律要求</w:t>
            </w:r>
            <w:proofErr w:type="spellEnd"/>
            <w:r w:rsidRPr="00044587">
              <w:rPr>
                <w:rFonts w:ascii="Microsoft JhengHei" w:eastAsia="Microsoft JhengHei" w:hAnsi="Microsoft JhengHei" w:cs="Microsoft JhengHei" w:hint="eastAsia"/>
                <w:sz w:val="20"/>
                <w:lang w:val="es-ES"/>
              </w:rPr>
              <w:t>。</w:t>
            </w:r>
          </w:p>
        </w:tc>
      </w:tr>
    </w:tbl>
    <w:tbl>
      <w:tblPr>
        <w:tblStyle w:val="TableGrid48"/>
        <w:tblW w:w="5000" w:type="pct"/>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972"/>
        <w:gridCol w:w="2848"/>
        <w:gridCol w:w="1135"/>
        <w:gridCol w:w="4681"/>
      </w:tblGrid>
      <w:tr w:rsidR="00A40BEA" w:rsidRPr="00071916" w14:paraId="3DBB3AC8" w14:textId="4716E52A" w:rsidTr="00F9750F">
        <w:trPr>
          <w:trHeight w:val="300"/>
        </w:trPr>
        <w:tc>
          <w:tcPr>
            <w:tcW w:w="504" w:type="pct"/>
            <w:shd w:val="clear" w:color="auto" w:fill="00B0F0"/>
            <w:tcMar>
              <w:left w:w="105" w:type="dxa"/>
              <w:right w:w="105" w:type="dxa"/>
            </w:tcMar>
          </w:tcPr>
          <w:p w14:paraId="1D05DA1D" w14:textId="20D778AA" w:rsidR="00A40BEA" w:rsidRPr="00071916" w:rsidRDefault="00DF2D10" w:rsidP="000D2310">
            <w:pPr>
              <w:pStyle w:val="Heading3"/>
              <w:rPr>
                <w:rFonts w:ascii="Century Gothic" w:hAnsi="Century Gothic"/>
                <w:sz w:val="20"/>
                <w:szCs w:val="20"/>
              </w:rPr>
            </w:pPr>
            <w:proofErr w:type="spellStart"/>
            <w:r>
              <w:rPr>
                <w:rFonts w:ascii="MS Gothic" w:eastAsia="MS Gothic" w:hAnsi="MS Gothic" w:cs="MS Gothic" w:hint="eastAsia"/>
                <w:sz w:val="20"/>
                <w:szCs w:val="20"/>
              </w:rPr>
              <w:t>条款</w:t>
            </w:r>
            <w:proofErr w:type="spellEnd"/>
          </w:p>
        </w:tc>
        <w:tc>
          <w:tcPr>
            <w:tcW w:w="1478" w:type="pct"/>
            <w:shd w:val="clear" w:color="auto" w:fill="00B0F0"/>
            <w:tcMar>
              <w:left w:w="105" w:type="dxa"/>
              <w:right w:w="105" w:type="dxa"/>
            </w:tcMar>
          </w:tcPr>
          <w:p w14:paraId="048D59D0" w14:textId="74F921BE" w:rsidR="00A40BEA" w:rsidRPr="00071916" w:rsidRDefault="000D68F7" w:rsidP="000D2310">
            <w:pPr>
              <w:pStyle w:val="Heading3"/>
              <w:rPr>
                <w:rFonts w:ascii="Century Gothic" w:hAnsi="Century Gothic"/>
                <w:sz w:val="20"/>
                <w:szCs w:val="20"/>
              </w:rPr>
            </w:pPr>
            <w:proofErr w:type="spellStart"/>
            <w:r>
              <w:rPr>
                <w:rStyle w:val="Strong"/>
                <w:rFonts w:ascii="Century Gothic" w:eastAsiaTheme="majorEastAsia" w:hAnsi="Century Gothic"/>
                <w:b/>
                <w:sz w:val="20"/>
                <w:szCs w:val="20"/>
              </w:rPr>
              <w:t>要求</w:t>
            </w:r>
            <w:proofErr w:type="spellEnd"/>
          </w:p>
        </w:tc>
        <w:tc>
          <w:tcPr>
            <w:tcW w:w="589" w:type="pct"/>
            <w:shd w:val="clear" w:color="auto" w:fill="00B0F0"/>
          </w:tcPr>
          <w:p w14:paraId="7D1D7DF2" w14:textId="7AAF3E66" w:rsidR="00A40BEA" w:rsidRPr="00071916" w:rsidRDefault="00C866AC" w:rsidP="000D2310">
            <w:pPr>
              <w:pStyle w:val="Heading3"/>
              <w:rPr>
                <w:rStyle w:val="Strong"/>
                <w:rFonts w:ascii="Century Gothic" w:eastAsiaTheme="majorEastAsia" w:hAnsi="Century Gothic"/>
                <w:b/>
                <w:sz w:val="20"/>
                <w:szCs w:val="20"/>
              </w:rPr>
            </w:pPr>
            <w:proofErr w:type="spellStart"/>
            <w:r>
              <w:rPr>
                <w:rStyle w:val="Strong"/>
                <w:rFonts w:ascii="Century Gothic" w:eastAsiaTheme="majorEastAsia" w:hAnsi="Century Gothic"/>
                <w:b/>
                <w:sz w:val="20"/>
                <w:szCs w:val="20"/>
              </w:rPr>
              <w:t>符合</w:t>
            </w:r>
            <w:proofErr w:type="spellEnd"/>
          </w:p>
        </w:tc>
        <w:tc>
          <w:tcPr>
            <w:tcW w:w="2429" w:type="pct"/>
            <w:shd w:val="clear" w:color="auto" w:fill="00B0F0"/>
          </w:tcPr>
          <w:p w14:paraId="54624A08" w14:textId="7E0560D6" w:rsidR="00A40BEA" w:rsidRPr="00071916" w:rsidRDefault="00CC6917" w:rsidP="000D2310">
            <w:pPr>
              <w:pStyle w:val="Heading3"/>
              <w:rPr>
                <w:rStyle w:val="Strong"/>
                <w:rFonts w:ascii="Century Gothic" w:eastAsiaTheme="majorEastAsia" w:hAnsi="Century Gothic"/>
                <w:b/>
                <w:sz w:val="20"/>
                <w:szCs w:val="20"/>
              </w:rPr>
            </w:pPr>
            <w:proofErr w:type="spellStart"/>
            <w:r>
              <w:rPr>
                <w:rStyle w:val="Strong"/>
                <w:rFonts w:ascii="Microsoft JhengHei" w:eastAsia="Microsoft JhengHei" w:hAnsi="Microsoft JhengHei" w:cs="Microsoft JhengHei" w:hint="eastAsia"/>
                <w:b/>
                <w:sz w:val="20"/>
                <w:szCs w:val="20"/>
              </w:rPr>
              <w:t>评论</w:t>
            </w:r>
            <w:proofErr w:type="spellEnd"/>
          </w:p>
        </w:tc>
      </w:tr>
      <w:tr w:rsidR="00A40BEA" w:rsidRPr="00044587" w14:paraId="31DD534E" w14:textId="5EF90171" w:rsidTr="00682762">
        <w:trPr>
          <w:trHeight w:val="300"/>
        </w:trPr>
        <w:tc>
          <w:tcPr>
            <w:tcW w:w="504" w:type="pct"/>
            <w:shd w:val="clear" w:color="auto" w:fill="B8CCE4"/>
            <w:tcMar>
              <w:left w:w="105" w:type="dxa"/>
              <w:right w:w="105" w:type="dxa"/>
            </w:tcMar>
          </w:tcPr>
          <w:p w14:paraId="52CAE9AA" w14:textId="77777777" w:rsidR="00A40BEA" w:rsidRPr="00071916" w:rsidRDefault="00A40BEA" w:rsidP="000D2310">
            <w:pPr>
              <w:pStyle w:val="para"/>
              <w:rPr>
                <w:rFonts w:ascii="Century Gothic" w:eastAsia="Century Gothic" w:hAnsi="Century Gothic"/>
                <w:sz w:val="20"/>
              </w:rPr>
            </w:pPr>
            <w:r w:rsidRPr="00071916">
              <w:rPr>
                <w:rFonts w:ascii="Century Gothic" w:eastAsia="Century Gothic" w:hAnsi="Century Gothic"/>
                <w:sz w:val="20"/>
              </w:rPr>
              <w:t>7.5.1</w:t>
            </w:r>
          </w:p>
        </w:tc>
        <w:tc>
          <w:tcPr>
            <w:tcW w:w="1478" w:type="pct"/>
            <w:tcMar>
              <w:left w:w="105" w:type="dxa"/>
              <w:right w:w="105" w:type="dxa"/>
            </w:tcMar>
          </w:tcPr>
          <w:p w14:paraId="00F6FCD8" w14:textId="77777777" w:rsidR="00044587" w:rsidRPr="00044587" w:rsidRDefault="00044587" w:rsidP="00044587">
            <w:pPr>
              <w:pStyle w:val="para"/>
              <w:rPr>
                <w:rFonts w:ascii="Century Gothic" w:eastAsia="Century Gothic" w:hAnsi="Century Gothic"/>
                <w:sz w:val="20"/>
              </w:rPr>
            </w:pPr>
            <w:proofErr w:type="spellStart"/>
            <w:r w:rsidRPr="00044587">
              <w:rPr>
                <w:rFonts w:ascii="MS Gothic" w:eastAsia="MS Gothic" w:hAnsi="MS Gothic" w:cs="MS Gothic" w:hint="eastAsia"/>
                <w:sz w:val="20"/>
                <w:lang w:val="es-ES"/>
              </w:rPr>
              <w:t>公司</w:t>
            </w:r>
            <w:r w:rsidRPr="00044587">
              <w:rPr>
                <w:rFonts w:ascii="Microsoft JhengHei" w:eastAsia="Microsoft JhengHei" w:hAnsi="Microsoft JhengHei" w:cs="Microsoft JhengHei" w:hint="eastAsia"/>
                <w:sz w:val="20"/>
                <w:lang w:val="es-ES"/>
              </w:rPr>
              <w:t>应制定流程来验证贸易产品的合法性。如适用</w:t>
            </w:r>
            <w:r w:rsidRPr="00044587">
              <w:rPr>
                <w:rFonts w:ascii="Microsoft JhengHei" w:eastAsia="Microsoft JhengHei" w:hAnsi="Microsoft JhengHei" w:cs="Microsoft JhengHei" w:hint="eastAsia"/>
                <w:sz w:val="20"/>
              </w:rPr>
              <w:t>，</w:t>
            </w:r>
            <w:r w:rsidRPr="00044587">
              <w:rPr>
                <w:rFonts w:ascii="Microsoft JhengHei" w:eastAsia="Microsoft JhengHei" w:hAnsi="Microsoft JhengHei" w:cs="Microsoft JhengHei" w:hint="eastAsia"/>
                <w:sz w:val="20"/>
                <w:lang w:val="es-ES"/>
              </w:rPr>
              <w:t>这些应包括</w:t>
            </w:r>
            <w:proofErr w:type="spellEnd"/>
            <w:r w:rsidRPr="00044587">
              <w:rPr>
                <w:rFonts w:ascii="Microsoft JhengHei" w:eastAsia="Microsoft JhengHei" w:hAnsi="Microsoft JhengHei" w:cs="Microsoft JhengHei" w:hint="eastAsia"/>
                <w:sz w:val="20"/>
              </w:rPr>
              <w:t>：</w:t>
            </w:r>
            <w:r w:rsidRPr="00044587">
              <w:rPr>
                <w:rFonts w:ascii="Century Gothic" w:eastAsia="Century Gothic" w:hAnsi="Century Gothic"/>
                <w:sz w:val="20"/>
              </w:rPr>
              <w:t xml:space="preserve"> </w:t>
            </w:r>
          </w:p>
          <w:p w14:paraId="1E4E9841" w14:textId="325EFF98" w:rsidR="00044587" w:rsidRPr="00044587" w:rsidRDefault="007C7CD9" w:rsidP="00044587">
            <w:pPr>
              <w:pStyle w:val="para"/>
              <w:rPr>
                <w:rFonts w:ascii="Century Gothic" w:eastAsia="Century Gothic" w:hAnsi="Century Gothic"/>
                <w:sz w:val="20"/>
              </w:rPr>
            </w:pPr>
            <w:r w:rsidRPr="007C7CD9">
              <w:rPr>
                <w:rFonts w:ascii="Century Gothic" w:eastAsia="Century Gothic" w:hAnsi="Century Gothic"/>
                <w:sz w:val="20"/>
              </w:rPr>
              <w:t xml:space="preserve">• </w:t>
            </w:r>
            <w:r w:rsidR="00044587" w:rsidRPr="00044587">
              <w:rPr>
                <w:rFonts w:ascii="Century Gothic" w:eastAsia="Century Gothic" w:hAnsi="Century Gothic"/>
                <w:sz w:val="20"/>
              </w:rPr>
              <w:t xml:space="preserve"> </w:t>
            </w:r>
            <w:proofErr w:type="spellStart"/>
            <w:r w:rsidR="00044587" w:rsidRPr="00044587">
              <w:rPr>
                <w:rFonts w:ascii="Microsoft JhengHei" w:eastAsia="Microsoft JhengHei" w:hAnsi="Microsoft JhengHei" w:cs="Microsoft JhengHei" w:hint="eastAsia"/>
                <w:sz w:val="20"/>
                <w:lang w:val="es-ES"/>
              </w:rPr>
              <w:t>标签信息</w:t>
            </w:r>
            <w:proofErr w:type="spellEnd"/>
            <w:r w:rsidR="00044587" w:rsidRPr="00044587">
              <w:rPr>
                <w:rFonts w:ascii="Century Gothic" w:eastAsia="Century Gothic" w:hAnsi="Century Gothic"/>
                <w:sz w:val="20"/>
              </w:rPr>
              <w:t xml:space="preserve"> </w:t>
            </w:r>
          </w:p>
          <w:p w14:paraId="4833A86A" w14:textId="22796556" w:rsidR="00044587" w:rsidRPr="00044587" w:rsidRDefault="007C7CD9" w:rsidP="00044587">
            <w:pPr>
              <w:pStyle w:val="para"/>
              <w:rPr>
                <w:rFonts w:ascii="Century Gothic" w:eastAsia="Century Gothic" w:hAnsi="Century Gothic"/>
                <w:sz w:val="20"/>
              </w:rPr>
            </w:pPr>
            <w:r w:rsidRPr="007C7CD9">
              <w:rPr>
                <w:rFonts w:ascii="Century Gothic" w:eastAsia="Century Gothic" w:hAnsi="Century Gothic"/>
                <w:sz w:val="20"/>
              </w:rPr>
              <w:t xml:space="preserve">• </w:t>
            </w:r>
            <w:r w:rsidR="00044587" w:rsidRPr="00044587">
              <w:rPr>
                <w:rFonts w:ascii="Century Gothic" w:eastAsia="Century Gothic" w:hAnsi="Century Gothic"/>
                <w:sz w:val="20"/>
              </w:rPr>
              <w:t xml:space="preserve"> </w:t>
            </w:r>
            <w:proofErr w:type="spellStart"/>
            <w:r w:rsidR="00044587" w:rsidRPr="00044587">
              <w:rPr>
                <w:rFonts w:ascii="MS Gothic" w:eastAsia="MS Gothic" w:hAnsi="MS Gothic" w:cs="MS Gothic" w:hint="eastAsia"/>
                <w:sz w:val="20"/>
                <w:lang w:val="es-ES"/>
              </w:rPr>
              <w:t>符合</w:t>
            </w:r>
            <w:r w:rsidR="00044587" w:rsidRPr="00044587">
              <w:rPr>
                <w:rFonts w:ascii="Microsoft JhengHei" w:eastAsia="Microsoft JhengHei" w:hAnsi="Microsoft JhengHei" w:cs="Microsoft JhengHei" w:hint="eastAsia"/>
                <w:sz w:val="20"/>
                <w:lang w:val="es-ES"/>
              </w:rPr>
              <w:t>对成分的相关法律要求</w:t>
            </w:r>
            <w:proofErr w:type="spellEnd"/>
            <w:r w:rsidR="00044587" w:rsidRPr="00044587">
              <w:rPr>
                <w:rFonts w:ascii="Century Gothic" w:eastAsia="Century Gothic" w:hAnsi="Century Gothic"/>
                <w:sz w:val="20"/>
              </w:rPr>
              <w:t xml:space="preserve"> </w:t>
            </w:r>
          </w:p>
          <w:p w14:paraId="00D0D5B2" w14:textId="1F499D32" w:rsidR="00044587" w:rsidRPr="00044587" w:rsidRDefault="007C7CD9" w:rsidP="00044587">
            <w:pPr>
              <w:pStyle w:val="para"/>
              <w:rPr>
                <w:rFonts w:ascii="Century Gothic" w:eastAsia="Century Gothic" w:hAnsi="Century Gothic"/>
                <w:sz w:val="20"/>
              </w:rPr>
            </w:pPr>
            <w:r w:rsidRPr="007C7CD9">
              <w:rPr>
                <w:rFonts w:ascii="Century Gothic" w:eastAsia="Century Gothic" w:hAnsi="Century Gothic"/>
                <w:sz w:val="20"/>
              </w:rPr>
              <w:t xml:space="preserve">• </w:t>
            </w:r>
            <w:r w:rsidR="00044587" w:rsidRPr="00044587">
              <w:rPr>
                <w:rFonts w:ascii="Century Gothic" w:eastAsia="Century Gothic" w:hAnsi="Century Gothic"/>
                <w:sz w:val="20"/>
              </w:rPr>
              <w:t xml:space="preserve"> </w:t>
            </w:r>
            <w:proofErr w:type="spellStart"/>
            <w:r w:rsidR="00044587" w:rsidRPr="00044587">
              <w:rPr>
                <w:rFonts w:ascii="MS Gothic" w:eastAsia="MS Gothic" w:hAnsi="MS Gothic" w:cs="MS Gothic" w:hint="eastAsia"/>
                <w:sz w:val="20"/>
                <w:lang w:val="es-ES"/>
              </w:rPr>
              <w:t>符合数量或容量要求</w:t>
            </w:r>
            <w:proofErr w:type="spellEnd"/>
            <w:r w:rsidR="00044587" w:rsidRPr="00044587">
              <w:rPr>
                <w:rFonts w:ascii="MS Gothic" w:eastAsia="MS Gothic" w:hAnsi="MS Gothic" w:cs="MS Gothic" w:hint="eastAsia"/>
                <w:sz w:val="20"/>
                <w:lang w:val="es-ES"/>
              </w:rPr>
              <w:t>。</w:t>
            </w:r>
            <w:r w:rsidR="00044587" w:rsidRPr="00044587">
              <w:rPr>
                <w:rFonts w:ascii="Century Gothic" w:eastAsia="Century Gothic" w:hAnsi="Century Gothic"/>
                <w:sz w:val="20"/>
              </w:rPr>
              <w:t xml:space="preserve"> </w:t>
            </w:r>
          </w:p>
          <w:p w14:paraId="13E0CB20" w14:textId="66A2CE1A" w:rsidR="00A40BEA" w:rsidRPr="00044587" w:rsidRDefault="00044587" w:rsidP="00044587">
            <w:pPr>
              <w:pStyle w:val="para"/>
              <w:rPr>
                <w:rFonts w:ascii="Century Gothic" w:eastAsia="Century Gothic" w:hAnsi="Century Gothic"/>
                <w:sz w:val="20"/>
              </w:rPr>
            </w:pPr>
            <w:proofErr w:type="spellStart"/>
            <w:r w:rsidRPr="00044587">
              <w:rPr>
                <w:rFonts w:ascii="MS Gothic" w:eastAsia="MS Gothic" w:hAnsi="MS Gothic" w:cs="MS Gothic" w:hint="eastAsia"/>
                <w:sz w:val="20"/>
                <w:lang w:val="es-ES"/>
              </w:rPr>
              <w:t>如此</w:t>
            </w:r>
            <w:r w:rsidRPr="00044587">
              <w:rPr>
                <w:rFonts w:ascii="Microsoft JhengHei" w:eastAsia="Microsoft JhengHei" w:hAnsi="Microsoft JhengHei" w:cs="Microsoft JhengHei" w:hint="eastAsia"/>
                <w:sz w:val="20"/>
                <w:lang w:val="es-ES"/>
              </w:rPr>
              <w:t>类责任由客户承担时</w:t>
            </w:r>
            <w:r w:rsidRPr="00044587">
              <w:rPr>
                <w:rFonts w:ascii="Microsoft JhengHei" w:eastAsia="Microsoft JhengHei" w:hAnsi="Microsoft JhengHei" w:cs="Microsoft JhengHei" w:hint="eastAsia"/>
                <w:sz w:val="20"/>
              </w:rPr>
              <w:t>，</w:t>
            </w:r>
            <w:r w:rsidRPr="00044587">
              <w:rPr>
                <w:rFonts w:ascii="Microsoft JhengHei" w:eastAsia="Microsoft JhengHei" w:hAnsi="Microsoft JhengHei" w:cs="Microsoft JhengHei" w:hint="eastAsia"/>
                <w:sz w:val="20"/>
                <w:lang w:val="es-ES"/>
              </w:rPr>
              <w:t>应在合同中明确规定</w:t>
            </w:r>
            <w:proofErr w:type="spellEnd"/>
            <w:r w:rsidRPr="00044587">
              <w:rPr>
                <w:rFonts w:ascii="MS Gothic" w:eastAsia="MS Gothic" w:hAnsi="MS Gothic" w:cs="MS Gothic" w:hint="eastAsia"/>
                <w:sz w:val="20"/>
                <w:lang w:val="es-ES"/>
              </w:rPr>
              <w:t>。</w:t>
            </w:r>
          </w:p>
        </w:tc>
        <w:tc>
          <w:tcPr>
            <w:tcW w:w="589" w:type="pct"/>
          </w:tcPr>
          <w:p w14:paraId="1F3F4CF3" w14:textId="77777777" w:rsidR="00A40BEA" w:rsidRPr="00044587" w:rsidRDefault="00A40BEA" w:rsidP="000D2310">
            <w:pPr>
              <w:pStyle w:val="para"/>
              <w:rPr>
                <w:rFonts w:ascii="Century Gothic" w:eastAsia="Century Gothic" w:hAnsi="Century Gothic"/>
                <w:sz w:val="20"/>
              </w:rPr>
            </w:pPr>
          </w:p>
        </w:tc>
        <w:tc>
          <w:tcPr>
            <w:tcW w:w="2429" w:type="pct"/>
          </w:tcPr>
          <w:p w14:paraId="11B935B4" w14:textId="3AC12899" w:rsidR="00A40BEA" w:rsidRPr="00044587" w:rsidRDefault="00A40BEA" w:rsidP="000D2310">
            <w:pPr>
              <w:pStyle w:val="para"/>
              <w:rPr>
                <w:rFonts w:ascii="Century Gothic" w:eastAsia="Century Gothic" w:hAnsi="Century Gothic"/>
                <w:sz w:val="20"/>
              </w:rPr>
            </w:pPr>
          </w:p>
        </w:tc>
      </w:tr>
    </w:tbl>
    <w:tbl>
      <w:tblPr>
        <w:tblStyle w:val="TableGrid"/>
        <w:tblW w:w="5001" w:type="pct"/>
        <w:tblInd w:w="-5" w:type="dxa"/>
        <w:tblLook w:val="01E0" w:firstRow="1" w:lastRow="1" w:firstColumn="1" w:lastColumn="1" w:noHBand="0" w:noVBand="0"/>
      </w:tblPr>
      <w:tblGrid>
        <w:gridCol w:w="1134"/>
        <w:gridCol w:w="8510"/>
      </w:tblGrid>
      <w:tr w:rsidR="00A40BEA" w:rsidRPr="00071916" w14:paraId="3ADD01F3" w14:textId="77777777" w:rsidTr="000D2310">
        <w:tc>
          <w:tcPr>
            <w:tcW w:w="5000" w:type="pct"/>
            <w:gridSpan w:val="2"/>
            <w:shd w:val="clear" w:color="auto" w:fill="00B0F0"/>
          </w:tcPr>
          <w:p w14:paraId="5D3E5202" w14:textId="05149E5D" w:rsidR="00A40BEA" w:rsidRPr="00071916" w:rsidRDefault="00A40BEA" w:rsidP="000D2310">
            <w:pPr>
              <w:keepNext/>
              <w:keepLines/>
              <w:outlineLvl w:val="1"/>
              <w:rPr>
                <w:rFonts w:ascii="Century Gothic" w:eastAsiaTheme="majorEastAsia" w:hAnsi="Century Gothic" w:cs="Times New Roman (Headings CS)"/>
                <w:b/>
                <w:color w:val="FFFFFF" w:themeColor="background1"/>
                <w:sz w:val="20"/>
                <w:szCs w:val="20"/>
                <w:lang w:val="en-GB"/>
              </w:rPr>
            </w:pPr>
            <w:r w:rsidRPr="00071916">
              <w:rPr>
                <w:rFonts w:ascii="Century Gothic" w:hAnsi="Century Gothic"/>
                <w:color w:val="FFFFFF" w:themeColor="background1"/>
                <w:sz w:val="20"/>
                <w:szCs w:val="20"/>
              </w:rPr>
              <w:lastRenderedPageBreak/>
              <w:t>7.6</w:t>
            </w:r>
            <w:r w:rsidRPr="00071916">
              <w:rPr>
                <w:rFonts w:ascii="Century Gothic" w:hAnsi="Century Gothic"/>
                <w:color w:val="FFFFFF" w:themeColor="background1"/>
                <w:sz w:val="20"/>
                <w:szCs w:val="20"/>
              </w:rPr>
              <w:tab/>
            </w:r>
            <w:proofErr w:type="spellStart"/>
            <w:r w:rsidR="004A5E52" w:rsidRPr="004A5E52">
              <w:rPr>
                <w:rFonts w:ascii="MS Gothic" w:eastAsia="MS Gothic" w:hAnsi="MS Gothic" w:cs="MS Gothic" w:hint="eastAsia"/>
                <w:color w:val="FFFFFF" w:themeColor="background1"/>
                <w:sz w:val="20"/>
                <w:szCs w:val="20"/>
              </w:rPr>
              <w:t>可追溯性</w:t>
            </w:r>
            <w:proofErr w:type="spellEnd"/>
          </w:p>
        </w:tc>
      </w:tr>
      <w:tr w:rsidR="00A40BEA" w:rsidRPr="004A5E52" w14:paraId="07E239B0" w14:textId="77777777" w:rsidTr="0024463F">
        <w:tc>
          <w:tcPr>
            <w:tcW w:w="588" w:type="pct"/>
            <w:shd w:val="clear" w:color="auto" w:fill="D3E5F6"/>
          </w:tcPr>
          <w:p w14:paraId="4BA09E58" w14:textId="77777777" w:rsidR="00A40BEA" w:rsidRPr="00071916" w:rsidRDefault="00A40BEA" w:rsidP="000D2310">
            <w:pPr>
              <w:spacing w:before="120" w:after="120"/>
              <w:outlineLvl w:val="2"/>
              <w:rPr>
                <w:rFonts w:ascii="Century Gothic" w:eastAsia="Times New Roman" w:hAnsi="Century Gothic" w:cs="Calibri"/>
                <w:b/>
                <w:bCs/>
                <w:sz w:val="20"/>
                <w:szCs w:val="20"/>
                <w:lang w:val="en-GB"/>
              </w:rPr>
            </w:pPr>
          </w:p>
          <w:p w14:paraId="6BE7725A" w14:textId="77777777" w:rsidR="00A40BEA" w:rsidRPr="00071916" w:rsidRDefault="00A40BEA" w:rsidP="000D2310">
            <w:pPr>
              <w:rPr>
                <w:rFonts w:ascii="Century Gothic" w:hAnsi="Century Gothic"/>
                <w:sz w:val="20"/>
                <w:szCs w:val="20"/>
              </w:rPr>
            </w:pPr>
          </w:p>
        </w:tc>
        <w:tc>
          <w:tcPr>
            <w:tcW w:w="4412" w:type="pct"/>
            <w:shd w:val="clear" w:color="auto" w:fill="D3E5F6"/>
          </w:tcPr>
          <w:p w14:paraId="291AE57A" w14:textId="15A8BDFF" w:rsidR="00A40BEA" w:rsidRPr="004A5E52" w:rsidRDefault="004A5E52" w:rsidP="005C4749">
            <w:pPr>
              <w:pStyle w:val="para"/>
              <w:rPr>
                <w:rFonts w:ascii="Century Gothic" w:eastAsia="Century Gothic" w:hAnsi="Century Gothic"/>
                <w:sz w:val="20"/>
                <w:lang w:val="en-US"/>
              </w:rPr>
            </w:pPr>
            <w:proofErr w:type="spellStart"/>
            <w:r w:rsidRPr="004A5E52">
              <w:rPr>
                <w:rFonts w:ascii="MS Gothic" w:eastAsia="MS Gothic" w:hAnsi="MS Gothic" w:cs="MS Gothic" w:hint="eastAsia"/>
                <w:sz w:val="20"/>
                <w:lang w:val="es-ES"/>
              </w:rPr>
              <w:t>工厂</w:t>
            </w:r>
            <w:r w:rsidRPr="004A5E52">
              <w:rPr>
                <w:rFonts w:ascii="Microsoft JhengHei" w:eastAsia="Microsoft JhengHei" w:hAnsi="Microsoft JhengHei" w:cs="Microsoft JhengHei" w:hint="eastAsia"/>
                <w:sz w:val="20"/>
                <w:lang w:val="es-ES"/>
              </w:rPr>
              <w:t>应能够反向追溯所有贸易产品批次至最后的生产商</w:t>
            </w:r>
            <w:proofErr w:type="spellEnd"/>
            <w:r w:rsidRPr="004A5E52">
              <w:rPr>
                <w:rFonts w:ascii="Century Gothic" w:eastAsia="Century Gothic" w:hAnsi="Century Gothic"/>
                <w:sz w:val="20"/>
                <w:lang w:val="en-US"/>
              </w:rPr>
              <w:t>/</w:t>
            </w:r>
            <w:proofErr w:type="spellStart"/>
            <w:r w:rsidRPr="004A5E52">
              <w:rPr>
                <w:rFonts w:ascii="MS Gothic" w:eastAsia="MS Gothic" w:hAnsi="MS Gothic" w:cs="MS Gothic" w:hint="eastAsia"/>
                <w:sz w:val="20"/>
                <w:lang w:val="es-ES"/>
              </w:rPr>
              <w:t>包装商</w:t>
            </w:r>
            <w:r w:rsidRPr="004A5E52">
              <w:rPr>
                <w:rFonts w:ascii="MS Gothic" w:eastAsia="MS Gothic" w:hAnsi="MS Gothic" w:cs="MS Gothic" w:hint="eastAsia"/>
                <w:sz w:val="20"/>
                <w:lang w:val="en-US"/>
              </w:rPr>
              <w:t>，</w:t>
            </w:r>
            <w:r w:rsidRPr="004A5E52">
              <w:rPr>
                <w:rFonts w:ascii="MS Gothic" w:eastAsia="MS Gothic" w:hAnsi="MS Gothic" w:cs="MS Gothic" w:hint="eastAsia"/>
                <w:sz w:val="20"/>
                <w:lang w:val="es-ES"/>
              </w:rPr>
              <w:t>正向追踪到</w:t>
            </w:r>
            <w:r w:rsidRPr="004A5E52">
              <w:rPr>
                <w:rFonts w:ascii="Microsoft JhengHei" w:eastAsia="Microsoft JhengHei" w:hAnsi="Microsoft JhengHei" w:cs="Microsoft JhengHei" w:hint="eastAsia"/>
                <w:sz w:val="20"/>
                <w:lang w:val="es-ES"/>
              </w:rPr>
              <w:t>顾客</w:t>
            </w:r>
            <w:proofErr w:type="spellEnd"/>
            <w:r w:rsidRPr="004A5E52">
              <w:rPr>
                <w:rFonts w:ascii="MS Gothic" w:eastAsia="MS Gothic" w:hAnsi="MS Gothic" w:cs="MS Gothic" w:hint="eastAsia"/>
                <w:sz w:val="20"/>
                <w:lang w:val="es-ES"/>
              </w:rPr>
              <w:t>。</w:t>
            </w:r>
          </w:p>
        </w:tc>
      </w:tr>
    </w:tbl>
    <w:tbl>
      <w:tblPr>
        <w:tblStyle w:val="TableGrid49"/>
        <w:tblW w:w="5000" w:type="pct"/>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654"/>
        <w:gridCol w:w="474"/>
        <w:gridCol w:w="2127"/>
        <w:gridCol w:w="1273"/>
        <w:gridCol w:w="5108"/>
      </w:tblGrid>
      <w:tr w:rsidR="00A13582" w:rsidRPr="00071916" w14:paraId="67975B70" w14:textId="11C564D6" w:rsidTr="00F9750F">
        <w:trPr>
          <w:trHeight w:val="300"/>
        </w:trPr>
        <w:tc>
          <w:tcPr>
            <w:tcW w:w="584" w:type="pct"/>
            <w:gridSpan w:val="2"/>
            <w:shd w:val="clear" w:color="auto" w:fill="00B0F0"/>
            <w:tcMar>
              <w:left w:w="105" w:type="dxa"/>
              <w:right w:w="105" w:type="dxa"/>
            </w:tcMar>
          </w:tcPr>
          <w:p w14:paraId="3A8202CF" w14:textId="0A781D2B" w:rsidR="00A13582" w:rsidRPr="00161F05" w:rsidRDefault="00DF2D10" w:rsidP="000D2310">
            <w:pPr>
              <w:pStyle w:val="Heading3"/>
              <w:rPr>
                <w:rFonts w:ascii="Century Gothic" w:hAnsi="Century Gothic"/>
                <w:sz w:val="20"/>
                <w:szCs w:val="20"/>
                <w:lang w:val="es-ES"/>
              </w:rPr>
            </w:pPr>
            <w:proofErr w:type="spellStart"/>
            <w:r>
              <w:rPr>
                <w:rFonts w:ascii="MS Gothic" w:eastAsia="MS Gothic" w:hAnsi="MS Gothic" w:cs="MS Gothic" w:hint="eastAsia"/>
                <w:sz w:val="20"/>
                <w:szCs w:val="20"/>
              </w:rPr>
              <w:t>条款</w:t>
            </w:r>
            <w:proofErr w:type="spellEnd"/>
          </w:p>
        </w:tc>
        <w:tc>
          <w:tcPr>
            <w:tcW w:w="1104" w:type="pct"/>
            <w:shd w:val="clear" w:color="auto" w:fill="00B0F0"/>
            <w:tcMar>
              <w:left w:w="105" w:type="dxa"/>
              <w:right w:w="105" w:type="dxa"/>
            </w:tcMar>
          </w:tcPr>
          <w:p w14:paraId="28B29F55" w14:textId="16FC0869" w:rsidR="00A13582" w:rsidRPr="00071916" w:rsidRDefault="000D68F7" w:rsidP="000D2310">
            <w:pPr>
              <w:pStyle w:val="Heading3"/>
              <w:rPr>
                <w:rFonts w:ascii="Century Gothic" w:hAnsi="Century Gothic"/>
                <w:sz w:val="20"/>
                <w:szCs w:val="20"/>
              </w:rPr>
            </w:pPr>
            <w:proofErr w:type="spellStart"/>
            <w:r>
              <w:rPr>
                <w:rStyle w:val="Strong"/>
                <w:rFonts w:ascii="Century Gothic" w:eastAsiaTheme="majorEastAsia" w:hAnsi="Century Gothic"/>
                <w:b/>
                <w:sz w:val="20"/>
                <w:szCs w:val="20"/>
              </w:rPr>
              <w:t>要求</w:t>
            </w:r>
            <w:proofErr w:type="spellEnd"/>
          </w:p>
        </w:tc>
        <w:tc>
          <w:tcPr>
            <w:tcW w:w="661" w:type="pct"/>
            <w:shd w:val="clear" w:color="auto" w:fill="00B0F0"/>
          </w:tcPr>
          <w:p w14:paraId="39E55CB0" w14:textId="1C32440B" w:rsidR="00A13582" w:rsidRPr="00071916" w:rsidRDefault="00C866AC" w:rsidP="000D2310">
            <w:pPr>
              <w:pStyle w:val="Heading3"/>
              <w:rPr>
                <w:rStyle w:val="Strong"/>
                <w:rFonts w:ascii="Century Gothic" w:eastAsiaTheme="majorEastAsia" w:hAnsi="Century Gothic"/>
                <w:b/>
                <w:sz w:val="20"/>
                <w:szCs w:val="20"/>
              </w:rPr>
            </w:pPr>
            <w:proofErr w:type="spellStart"/>
            <w:r>
              <w:rPr>
                <w:rStyle w:val="Strong"/>
                <w:rFonts w:ascii="Century Gothic" w:eastAsiaTheme="majorEastAsia" w:hAnsi="Century Gothic"/>
                <w:b/>
                <w:sz w:val="20"/>
                <w:szCs w:val="20"/>
              </w:rPr>
              <w:t>符合</w:t>
            </w:r>
            <w:proofErr w:type="spellEnd"/>
          </w:p>
        </w:tc>
        <w:tc>
          <w:tcPr>
            <w:tcW w:w="2650" w:type="pct"/>
            <w:shd w:val="clear" w:color="auto" w:fill="00B0F0"/>
          </w:tcPr>
          <w:p w14:paraId="5CBA1F36" w14:textId="375689D5" w:rsidR="00A13582" w:rsidRPr="00071916" w:rsidRDefault="00CC6917" w:rsidP="000D2310">
            <w:pPr>
              <w:pStyle w:val="Heading3"/>
              <w:rPr>
                <w:rStyle w:val="Strong"/>
                <w:rFonts w:ascii="Century Gothic" w:eastAsiaTheme="majorEastAsia" w:hAnsi="Century Gothic"/>
                <w:b/>
                <w:sz w:val="20"/>
                <w:szCs w:val="20"/>
              </w:rPr>
            </w:pPr>
            <w:proofErr w:type="spellStart"/>
            <w:r>
              <w:rPr>
                <w:rStyle w:val="Strong"/>
                <w:rFonts w:ascii="Microsoft JhengHei" w:eastAsia="Microsoft JhengHei" w:hAnsi="Microsoft JhengHei" w:cs="Microsoft JhengHei" w:hint="eastAsia"/>
                <w:b/>
                <w:sz w:val="20"/>
                <w:szCs w:val="20"/>
              </w:rPr>
              <w:t>评论</w:t>
            </w:r>
            <w:proofErr w:type="spellEnd"/>
          </w:p>
        </w:tc>
      </w:tr>
      <w:tr w:rsidR="00A13582" w:rsidRPr="00071916" w14:paraId="0DFB4E83" w14:textId="7A8489FD" w:rsidTr="007F18A3">
        <w:trPr>
          <w:trHeight w:val="300"/>
        </w:trPr>
        <w:tc>
          <w:tcPr>
            <w:tcW w:w="337" w:type="pct"/>
            <w:shd w:val="clear" w:color="auto" w:fill="FFFF99"/>
            <w:tcMar>
              <w:left w:w="105" w:type="dxa"/>
              <w:right w:w="105" w:type="dxa"/>
            </w:tcMar>
          </w:tcPr>
          <w:p w14:paraId="349BD68B" w14:textId="77777777" w:rsidR="00A13582" w:rsidRPr="00071916" w:rsidRDefault="00A13582" w:rsidP="000D2310">
            <w:pPr>
              <w:pStyle w:val="para"/>
              <w:rPr>
                <w:rFonts w:ascii="Century Gothic" w:eastAsia="Century Gothic" w:hAnsi="Century Gothic"/>
                <w:sz w:val="20"/>
              </w:rPr>
            </w:pPr>
            <w:r w:rsidRPr="00071916">
              <w:rPr>
                <w:rFonts w:ascii="Century Gothic" w:eastAsia="Century Gothic" w:hAnsi="Century Gothic"/>
                <w:sz w:val="20"/>
              </w:rPr>
              <w:t>7.6.1</w:t>
            </w:r>
          </w:p>
        </w:tc>
        <w:tc>
          <w:tcPr>
            <w:tcW w:w="247" w:type="pct"/>
            <w:shd w:val="clear" w:color="auto" w:fill="B8CCE4"/>
            <w:tcMar>
              <w:left w:w="105" w:type="dxa"/>
              <w:right w:w="105" w:type="dxa"/>
            </w:tcMar>
          </w:tcPr>
          <w:p w14:paraId="598259D4" w14:textId="77777777" w:rsidR="00A13582" w:rsidRPr="00071916" w:rsidRDefault="00A13582" w:rsidP="000D2310">
            <w:pPr>
              <w:pStyle w:val="para"/>
              <w:rPr>
                <w:rFonts w:ascii="Century Gothic" w:eastAsia="Century Gothic" w:hAnsi="Century Gothic"/>
                <w:sz w:val="20"/>
              </w:rPr>
            </w:pPr>
          </w:p>
        </w:tc>
        <w:tc>
          <w:tcPr>
            <w:tcW w:w="1104" w:type="pct"/>
            <w:tcMar>
              <w:left w:w="105" w:type="dxa"/>
              <w:right w:w="105" w:type="dxa"/>
            </w:tcMar>
          </w:tcPr>
          <w:p w14:paraId="3863A581" w14:textId="77777777" w:rsidR="0008230E" w:rsidRPr="0008230E" w:rsidRDefault="0008230E" w:rsidP="0008230E">
            <w:pPr>
              <w:pStyle w:val="para"/>
              <w:rPr>
                <w:rFonts w:ascii="Century Gothic" w:eastAsia="Century Gothic" w:hAnsi="Century Gothic"/>
                <w:sz w:val="20"/>
              </w:rPr>
            </w:pPr>
            <w:proofErr w:type="spellStart"/>
            <w:r w:rsidRPr="0008230E">
              <w:rPr>
                <w:rFonts w:ascii="MS Gothic" w:eastAsia="MS Gothic" w:hAnsi="MS Gothic" w:cs="MS Gothic" w:hint="eastAsia"/>
                <w:sz w:val="20"/>
              </w:rPr>
              <w:t>工厂的可追溯程序</w:t>
            </w:r>
            <w:proofErr w:type="spellEnd"/>
            <w:r w:rsidRPr="0008230E">
              <w:rPr>
                <w:rFonts w:ascii="Century Gothic" w:eastAsia="Century Gothic" w:hAnsi="Century Gothic"/>
                <w:sz w:val="20"/>
              </w:rPr>
              <w:t>(</w:t>
            </w:r>
            <w:proofErr w:type="spellStart"/>
            <w:r w:rsidRPr="0008230E">
              <w:rPr>
                <w:rFonts w:ascii="Microsoft JhengHei" w:eastAsia="Microsoft JhengHei" w:hAnsi="Microsoft JhengHei" w:cs="Microsoft JhengHei" w:hint="eastAsia"/>
                <w:sz w:val="20"/>
              </w:rPr>
              <w:t>见条款</w:t>
            </w:r>
            <w:proofErr w:type="spellEnd"/>
            <w:r w:rsidRPr="0008230E">
              <w:rPr>
                <w:rFonts w:ascii="Century Gothic" w:eastAsia="Century Gothic" w:hAnsi="Century Gothic"/>
                <w:sz w:val="20"/>
              </w:rPr>
              <w:t>3.10.1)</w:t>
            </w:r>
            <w:proofErr w:type="spellStart"/>
            <w:r w:rsidRPr="0008230E">
              <w:rPr>
                <w:rFonts w:ascii="Microsoft JhengHei" w:eastAsia="Microsoft JhengHei" w:hAnsi="Microsoft JhengHei" w:cs="Microsoft JhengHei" w:hint="eastAsia"/>
                <w:sz w:val="20"/>
              </w:rPr>
              <w:t>应包括用于贸易产品追溯系统的详细信息</w:t>
            </w:r>
            <w:proofErr w:type="spellEnd"/>
            <w:r w:rsidRPr="0008230E">
              <w:rPr>
                <w:rFonts w:ascii="Microsoft JhengHei" w:eastAsia="Microsoft JhengHei" w:hAnsi="Microsoft JhengHei" w:cs="Microsoft JhengHei" w:hint="eastAsia"/>
                <w:sz w:val="20"/>
              </w:rPr>
              <w:t>。</w:t>
            </w:r>
          </w:p>
          <w:p w14:paraId="61D10F71" w14:textId="77777777" w:rsidR="0008230E" w:rsidRPr="0008230E" w:rsidRDefault="0008230E" w:rsidP="0008230E">
            <w:pPr>
              <w:pStyle w:val="para"/>
              <w:rPr>
                <w:rFonts w:ascii="Century Gothic" w:eastAsia="Century Gothic" w:hAnsi="Century Gothic"/>
                <w:sz w:val="20"/>
              </w:rPr>
            </w:pPr>
            <w:proofErr w:type="spellStart"/>
            <w:r w:rsidRPr="0008230E">
              <w:rPr>
                <w:rFonts w:ascii="MS Gothic" w:eastAsia="MS Gothic" w:hAnsi="MS Gothic" w:cs="MS Gothic" w:hint="eastAsia"/>
                <w:sz w:val="20"/>
              </w:rPr>
              <w:t>工厂</w:t>
            </w:r>
            <w:r w:rsidRPr="0008230E">
              <w:rPr>
                <w:rFonts w:ascii="Microsoft JhengHei" w:eastAsia="Microsoft JhengHei" w:hAnsi="Microsoft JhengHei" w:cs="Microsoft JhengHei" w:hint="eastAsia"/>
                <w:sz w:val="20"/>
              </w:rPr>
              <w:t>应为所有批次的产品保持追溯系统，系统应能识别最后的产品生产商或包装商</w:t>
            </w:r>
            <w:proofErr w:type="spellEnd"/>
            <w:r w:rsidRPr="0008230E">
              <w:rPr>
                <w:rFonts w:ascii="Microsoft JhengHei" w:eastAsia="Microsoft JhengHei" w:hAnsi="Microsoft JhengHei" w:cs="Microsoft JhengHei" w:hint="eastAsia"/>
                <w:sz w:val="20"/>
              </w:rPr>
              <w:t>。</w:t>
            </w:r>
          </w:p>
          <w:p w14:paraId="1E9D2759" w14:textId="2C4A4A21" w:rsidR="00A13582" w:rsidRPr="00071916" w:rsidRDefault="0008230E" w:rsidP="0008230E">
            <w:pPr>
              <w:pStyle w:val="para"/>
              <w:rPr>
                <w:rFonts w:ascii="Century Gothic" w:eastAsia="Century Gothic" w:hAnsi="Century Gothic"/>
                <w:sz w:val="20"/>
              </w:rPr>
            </w:pPr>
            <w:proofErr w:type="spellStart"/>
            <w:r w:rsidRPr="0008230E">
              <w:rPr>
                <w:rFonts w:ascii="Microsoft JhengHei" w:eastAsia="Microsoft JhengHei" w:hAnsi="Microsoft JhengHei" w:cs="Microsoft JhengHei" w:hint="eastAsia"/>
                <w:sz w:val="20"/>
              </w:rPr>
              <w:t>应保持记录，以列明工厂每批贸易产品的接收者</w:t>
            </w:r>
            <w:proofErr w:type="spellEnd"/>
            <w:r w:rsidRPr="0008230E">
              <w:rPr>
                <w:rFonts w:ascii="MS Gothic" w:eastAsia="MS Gothic" w:hAnsi="MS Gothic" w:cs="MS Gothic" w:hint="eastAsia"/>
                <w:sz w:val="20"/>
              </w:rPr>
              <w:t>。</w:t>
            </w:r>
          </w:p>
        </w:tc>
        <w:tc>
          <w:tcPr>
            <w:tcW w:w="661" w:type="pct"/>
          </w:tcPr>
          <w:p w14:paraId="6B72F7BA" w14:textId="77777777" w:rsidR="00A13582" w:rsidRPr="00071916" w:rsidRDefault="00A13582" w:rsidP="000D2310">
            <w:pPr>
              <w:pStyle w:val="para"/>
              <w:rPr>
                <w:rFonts w:ascii="Century Gothic" w:eastAsia="Century Gothic" w:hAnsi="Century Gothic"/>
                <w:sz w:val="20"/>
              </w:rPr>
            </w:pPr>
          </w:p>
        </w:tc>
        <w:tc>
          <w:tcPr>
            <w:tcW w:w="2650" w:type="pct"/>
          </w:tcPr>
          <w:p w14:paraId="49AE9ACE" w14:textId="2BD37D19" w:rsidR="00A13582" w:rsidRPr="00071916" w:rsidRDefault="00A13582" w:rsidP="000D2310">
            <w:pPr>
              <w:pStyle w:val="para"/>
              <w:rPr>
                <w:rFonts w:ascii="Century Gothic" w:eastAsia="Century Gothic" w:hAnsi="Century Gothic"/>
                <w:sz w:val="20"/>
              </w:rPr>
            </w:pPr>
          </w:p>
        </w:tc>
      </w:tr>
      <w:tr w:rsidR="00A13582" w:rsidRPr="00046684" w14:paraId="03337132" w14:textId="72836837" w:rsidTr="0024463F">
        <w:trPr>
          <w:trHeight w:val="300"/>
        </w:trPr>
        <w:tc>
          <w:tcPr>
            <w:tcW w:w="584" w:type="pct"/>
            <w:gridSpan w:val="2"/>
            <w:shd w:val="clear" w:color="auto" w:fill="B8CCE4"/>
            <w:tcMar>
              <w:left w:w="105" w:type="dxa"/>
              <w:right w:w="105" w:type="dxa"/>
            </w:tcMar>
          </w:tcPr>
          <w:p w14:paraId="7CFFAE82" w14:textId="77777777" w:rsidR="00A13582" w:rsidRPr="00071916" w:rsidRDefault="00A13582" w:rsidP="000D2310">
            <w:pPr>
              <w:pStyle w:val="para"/>
              <w:rPr>
                <w:rFonts w:ascii="Century Gothic" w:eastAsia="Century Gothic" w:hAnsi="Century Gothic"/>
                <w:sz w:val="20"/>
              </w:rPr>
            </w:pPr>
            <w:r w:rsidRPr="00071916">
              <w:rPr>
                <w:rFonts w:ascii="Century Gothic" w:eastAsia="Century Gothic" w:hAnsi="Century Gothic"/>
                <w:sz w:val="20"/>
              </w:rPr>
              <w:t>7.6.2</w:t>
            </w:r>
          </w:p>
        </w:tc>
        <w:tc>
          <w:tcPr>
            <w:tcW w:w="1104" w:type="pct"/>
            <w:tcMar>
              <w:left w:w="105" w:type="dxa"/>
              <w:right w:w="105" w:type="dxa"/>
            </w:tcMar>
          </w:tcPr>
          <w:p w14:paraId="77D6B6E5" w14:textId="0C86353F" w:rsidR="00A13582" w:rsidRPr="00046684" w:rsidRDefault="00046684" w:rsidP="00046684">
            <w:pPr>
              <w:pStyle w:val="para"/>
              <w:rPr>
                <w:rFonts w:ascii="Century Gothic" w:eastAsia="Century Gothic" w:hAnsi="Century Gothic"/>
                <w:sz w:val="20"/>
                <w:lang w:val="en-US"/>
              </w:rPr>
            </w:pPr>
            <w:proofErr w:type="spellStart"/>
            <w:r w:rsidRPr="00046684">
              <w:rPr>
                <w:rFonts w:ascii="MS Gothic" w:eastAsia="MS Gothic" w:hAnsi="MS Gothic" w:cs="MS Gothic" w:hint="eastAsia"/>
                <w:sz w:val="20"/>
                <w:lang w:val="es-ES"/>
              </w:rPr>
              <w:t>工厂</w:t>
            </w:r>
            <w:r w:rsidRPr="00046684">
              <w:rPr>
                <w:rFonts w:ascii="Microsoft JhengHei" w:eastAsia="Microsoft JhengHei" w:hAnsi="Microsoft JhengHei" w:cs="Microsoft JhengHei" w:hint="eastAsia"/>
                <w:sz w:val="20"/>
                <w:lang w:val="es-ES"/>
              </w:rPr>
              <w:t>应至少每年对系统进行一次测试</w:t>
            </w:r>
            <w:r w:rsidRPr="00046684">
              <w:rPr>
                <w:rFonts w:ascii="Microsoft JhengHei" w:eastAsia="Microsoft JhengHei" w:hAnsi="Microsoft JhengHei" w:cs="Microsoft JhengHei" w:hint="eastAsia"/>
                <w:sz w:val="20"/>
              </w:rPr>
              <w:t>，</w:t>
            </w:r>
            <w:r w:rsidRPr="00046684">
              <w:rPr>
                <w:rFonts w:ascii="Microsoft JhengHei" w:eastAsia="Microsoft JhengHei" w:hAnsi="Microsoft JhengHei" w:cs="Microsoft JhengHei" w:hint="eastAsia"/>
                <w:sz w:val="20"/>
                <w:lang w:val="es-ES"/>
              </w:rPr>
              <w:t>以确保可追溯性可以追溯到最后一个生产商</w:t>
            </w:r>
            <w:proofErr w:type="spellEnd"/>
            <w:r w:rsidRPr="00046684">
              <w:rPr>
                <w:rFonts w:ascii="Century Gothic" w:eastAsia="Century Gothic" w:hAnsi="Century Gothic"/>
                <w:sz w:val="20"/>
              </w:rPr>
              <w:t>/</w:t>
            </w:r>
            <w:r w:rsidRPr="00046684">
              <w:rPr>
                <w:rFonts w:ascii="MS Gothic" w:eastAsia="MS Gothic" w:hAnsi="MS Gothic" w:cs="MS Gothic" w:hint="eastAsia"/>
                <w:sz w:val="20"/>
                <w:lang w:val="es-ES"/>
              </w:rPr>
              <w:t>包装商</w:t>
            </w:r>
            <w:r w:rsidRPr="00046684">
              <w:rPr>
                <w:rFonts w:ascii="MS Gothic" w:eastAsia="MS Gothic" w:hAnsi="MS Gothic" w:cs="MS Gothic" w:hint="eastAsia"/>
                <w:sz w:val="20"/>
              </w:rPr>
              <w:t>，</w:t>
            </w:r>
            <w:r w:rsidRPr="00046684">
              <w:rPr>
                <w:rFonts w:ascii="MS Gothic" w:eastAsia="MS Gothic" w:hAnsi="MS Gothic" w:cs="MS Gothic" w:hint="eastAsia"/>
                <w:sz w:val="20"/>
                <w:lang w:val="es-ES"/>
              </w:rPr>
              <w:t>正向可追踪到</w:t>
            </w:r>
            <w:r w:rsidRPr="00046684">
              <w:rPr>
                <w:rFonts w:ascii="Microsoft JhengHei" w:eastAsia="Microsoft JhengHei" w:hAnsi="Microsoft JhengHei" w:cs="Microsoft JhengHei" w:hint="eastAsia"/>
                <w:sz w:val="20"/>
                <w:lang w:val="es-ES"/>
              </w:rPr>
              <w:t>贸易产品的接收者。这应包括对产品在供应链中从生产商</w:t>
            </w:r>
            <w:r w:rsidRPr="00046684">
              <w:rPr>
                <w:rFonts w:ascii="Century Gothic" w:eastAsia="Century Gothic" w:hAnsi="Century Gothic"/>
                <w:sz w:val="20"/>
                <w:lang w:val="en-US"/>
              </w:rPr>
              <w:t>/</w:t>
            </w:r>
            <w:r w:rsidRPr="00046684">
              <w:rPr>
                <w:rFonts w:ascii="MS Gothic" w:eastAsia="MS Gothic" w:hAnsi="MS Gothic" w:cs="MS Gothic" w:hint="eastAsia"/>
                <w:sz w:val="20"/>
                <w:lang w:val="es-ES"/>
              </w:rPr>
              <w:t>包装商到工厂接收和分</w:t>
            </w:r>
            <w:r w:rsidRPr="00046684">
              <w:rPr>
                <w:rFonts w:ascii="Microsoft JhengHei" w:eastAsia="Microsoft JhengHei" w:hAnsi="Microsoft JhengHei" w:cs="Microsoft JhengHei" w:hint="eastAsia"/>
                <w:sz w:val="20"/>
                <w:lang w:val="es-ES"/>
              </w:rPr>
              <w:t>销到客户的移动路线的识别</w:t>
            </w:r>
            <w:r w:rsidRPr="00046684">
              <w:rPr>
                <w:rFonts w:ascii="Microsoft JhengHei" w:eastAsia="Microsoft JhengHei" w:hAnsi="Microsoft JhengHei" w:cs="Microsoft JhengHei" w:hint="eastAsia"/>
                <w:sz w:val="20"/>
                <w:lang w:val="en-US"/>
              </w:rPr>
              <w:t>，</w:t>
            </w:r>
            <w:r w:rsidRPr="00046684">
              <w:rPr>
                <w:rFonts w:ascii="Microsoft JhengHei" w:eastAsia="Microsoft JhengHei" w:hAnsi="Microsoft JhengHei" w:cs="Microsoft JhengHei" w:hint="eastAsia"/>
                <w:sz w:val="20"/>
                <w:lang w:val="es-ES"/>
              </w:rPr>
              <w:t>包括每次移动和存储的中间地点</w:t>
            </w:r>
            <w:r w:rsidRPr="00046684">
              <w:rPr>
                <w:rFonts w:ascii="MS Gothic" w:eastAsia="MS Gothic" w:hAnsi="MS Gothic" w:cs="MS Gothic" w:hint="eastAsia"/>
                <w:sz w:val="20"/>
                <w:lang w:val="es-ES"/>
              </w:rPr>
              <w:t>。</w:t>
            </w:r>
          </w:p>
        </w:tc>
        <w:tc>
          <w:tcPr>
            <w:tcW w:w="661" w:type="pct"/>
          </w:tcPr>
          <w:p w14:paraId="49993DF8" w14:textId="77777777" w:rsidR="00A13582" w:rsidRPr="00046684" w:rsidRDefault="00A13582" w:rsidP="000D2310">
            <w:pPr>
              <w:pStyle w:val="para"/>
              <w:rPr>
                <w:rFonts w:ascii="Century Gothic" w:eastAsia="Century Gothic" w:hAnsi="Century Gothic"/>
                <w:sz w:val="20"/>
                <w:lang w:val="en-US"/>
              </w:rPr>
            </w:pPr>
          </w:p>
        </w:tc>
        <w:tc>
          <w:tcPr>
            <w:tcW w:w="2650" w:type="pct"/>
          </w:tcPr>
          <w:p w14:paraId="3641F360" w14:textId="2DEBC960" w:rsidR="00A13582" w:rsidRPr="00046684" w:rsidRDefault="00A13582" w:rsidP="000D2310">
            <w:pPr>
              <w:pStyle w:val="para"/>
              <w:rPr>
                <w:rFonts w:ascii="Century Gothic" w:eastAsia="Century Gothic" w:hAnsi="Century Gothic"/>
                <w:sz w:val="20"/>
                <w:lang w:val="en-US"/>
              </w:rPr>
            </w:pPr>
          </w:p>
        </w:tc>
      </w:tr>
      <w:tr w:rsidR="00A13582" w:rsidRPr="00ED6618" w14:paraId="5EE25655" w14:textId="0B366FA1" w:rsidTr="0024463F">
        <w:trPr>
          <w:trHeight w:val="300"/>
        </w:trPr>
        <w:tc>
          <w:tcPr>
            <w:tcW w:w="584" w:type="pct"/>
            <w:gridSpan w:val="2"/>
            <w:shd w:val="clear" w:color="auto" w:fill="B8CCE4"/>
            <w:tcMar>
              <w:left w:w="105" w:type="dxa"/>
              <w:right w:w="105" w:type="dxa"/>
            </w:tcMar>
          </w:tcPr>
          <w:p w14:paraId="678A4455" w14:textId="77777777" w:rsidR="00A13582" w:rsidRPr="00071916" w:rsidRDefault="00A13582" w:rsidP="000D2310">
            <w:pPr>
              <w:pStyle w:val="para"/>
              <w:rPr>
                <w:rFonts w:ascii="Century Gothic" w:eastAsia="Century Gothic" w:hAnsi="Century Gothic"/>
                <w:sz w:val="20"/>
              </w:rPr>
            </w:pPr>
            <w:r w:rsidRPr="00071916">
              <w:rPr>
                <w:rFonts w:ascii="Century Gothic" w:eastAsia="Century Gothic" w:hAnsi="Century Gothic"/>
                <w:sz w:val="20"/>
              </w:rPr>
              <w:t>7.6.3</w:t>
            </w:r>
          </w:p>
        </w:tc>
        <w:tc>
          <w:tcPr>
            <w:tcW w:w="1104" w:type="pct"/>
            <w:tcMar>
              <w:left w:w="105" w:type="dxa"/>
              <w:right w:w="105" w:type="dxa"/>
            </w:tcMar>
          </w:tcPr>
          <w:p w14:paraId="3E6C616D" w14:textId="51229811" w:rsidR="00A13582" w:rsidRPr="00ED6618" w:rsidRDefault="00ED6618" w:rsidP="00ED6618">
            <w:pPr>
              <w:pStyle w:val="para"/>
              <w:rPr>
                <w:rFonts w:ascii="Century Gothic" w:eastAsia="Century Gothic" w:hAnsi="Century Gothic"/>
                <w:color w:val="auto"/>
                <w:sz w:val="20"/>
              </w:rPr>
            </w:pPr>
            <w:proofErr w:type="spellStart"/>
            <w:r w:rsidRPr="00ED6618">
              <w:rPr>
                <w:rFonts w:ascii="MS Gothic" w:eastAsia="MS Gothic" w:hAnsi="MS Gothic" w:cs="MS Gothic" w:hint="eastAsia"/>
                <w:color w:val="auto"/>
                <w:sz w:val="20"/>
                <w:lang w:val="es-ES"/>
              </w:rPr>
              <w:t>可追溯性</w:t>
            </w:r>
            <w:r w:rsidRPr="00ED6618">
              <w:rPr>
                <w:rFonts w:ascii="Microsoft JhengHei" w:eastAsia="Microsoft JhengHei" w:hAnsi="Microsoft JhengHei" w:cs="Microsoft JhengHei" w:hint="eastAsia"/>
                <w:color w:val="auto"/>
                <w:sz w:val="20"/>
                <w:lang w:val="es-ES"/>
              </w:rPr>
              <w:t>测试应包括对选定批次的工厂所接收产品的数量进行核对。可追溯性宜在</w:t>
            </w:r>
            <w:proofErr w:type="spellEnd"/>
            <w:r w:rsidRPr="00ED6618">
              <w:rPr>
                <w:rFonts w:ascii="Century Gothic" w:eastAsia="Century Gothic" w:hAnsi="Century Gothic"/>
                <w:color w:val="auto"/>
                <w:sz w:val="20"/>
              </w:rPr>
              <w:t>4</w:t>
            </w:r>
            <w:proofErr w:type="spellStart"/>
            <w:r w:rsidRPr="00ED6618">
              <w:rPr>
                <w:rFonts w:ascii="MS Gothic" w:eastAsia="MS Gothic" w:hAnsi="MS Gothic" w:cs="MS Gothic" w:hint="eastAsia"/>
                <w:color w:val="auto"/>
                <w:sz w:val="20"/>
                <w:lang w:val="es-ES"/>
              </w:rPr>
              <w:t>小</w:t>
            </w:r>
            <w:r w:rsidRPr="00ED6618">
              <w:rPr>
                <w:rFonts w:ascii="Microsoft JhengHei" w:eastAsia="Microsoft JhengHei" w:hAnsi="Microsoft JhengHei" w:cs="Microsoft JhengHei" w:hint="eastAsia"/>
                <w:color w:val="auto"/>
                <w:sz w:val="20"/>
                <w:lang w:val="es-ES"/>
              </w:rPr>
              <w:t>时内完成</w:t>
            </w:r>
            <w:proofErr w:type="spellEnd"/>
            <w:r w:rsidRPr="00ED6618">
              <w:rPr>
                <w:rFonts w:ascii="Century Gothic" w:eastAsia="Century Gothic" w:hAnsi="Century Gothic"/>
                <w:color w:val="auto"/>
                <w:sz w:val="20"/>
              </w:rPr>
              <w:t>(</w:t>
            </w:r>
            <w:proofErr w:type="spellStart"/>
            <w:r w:rsidRPr="00ED6618">
              <w:rPr>
                <w:rFonts w:ascii="MS Gothic" w:eastAsia="MS Gothic" w:hAnsi="MS Gothic" w:cs="MS Gothic" w:hint="eastAsia"/>
                <w:color w:val="auto"/>
                <w:sz w:val="20"/>
                <w:lang w:val="es-ES"/>
              </w:rPr>
              <w:t>当需要的</w:t>
            </w:r>
            <w:r w:rsidRPr="00ED6618">
              <w:rPr>
                <w:rFonts w:ascii="MS Gothic" w:eastAsia="MS Gothic" w:hAnsi="MS Gothic" w:cs="MS Gothic" w:hint="eastAsia"/>
                <w:color w:val="auto"/>
                <w:sz w:val="20"/>
                <w:lang w:val="es-ES"/>
              </w:rPr>
              <w:lastRenderedPageBreak/>
              <w:t>信息来自外部相关方</w:t>
            </w:r>
            <w:r w:rsidRPr="00ED6618">
              <w:rPr>
                <w:rFonts w:ascii="Microsoft JhengHei" w:eastAsia="Microsoft JhengHei" w:hAnsi="Microsoft JhengHei" w:cs="Microsoft JhengHei" w:hint="eastAsia"/>
                <w:color w:val="auto"/>
                <w:sz w:val="20"/>
                <w:lang w:val="es-ES"/>
              </w:rPr>
              <w:t>时为</w:t>
            </w:r>
            <w:proofErr w:type="spellEnd"/>
            <w:r w:rsidRPr="00ED6618">
              <w:rPr>
                <w:rFonts w:ascii="Century Gothic" w:eastAsia="Century Gothic" w:hAnsi="Century Gothic"/>
                <w:color w:val="auto"/>
                <w:sz w:val="20"/>
              </w:rPr>
              <w:t>1</w:t>
            </w:r>
            <w:r w:rsidRPr="00ED6618">
              <w:rPr>
                <w:rFonts w:ascii="MS Gothic" w:eastAsia="MS Gothic" w:hAnsi="MS Gothic" w:cs="MS Gothic" w:hint="eastAsia"/>
                <w:color w:val="auto"/>
                <w:sz w:val="20"/>
                <w:lang w:val="es-ES"/>
              </w:rPr>
              <w:t>天</w:t>
            </w:r>
            <w:r w:rsidRPr="00ED6618">
              <w:rPr>
                <w:rFonts w:ascii="Century Gothic" w:eastAsia="Century Gothic" w:hAnsi="Century Gothic"/>
                <w:color w:val="auto"/>
                <w:sz w:val="20"/>
              </w:rPr>
              <w:t>)</w:t>
            </w:r>
            <w:r w:rsidRPr="00ED6618">
              <w:rPr>
                <w:rFonts w:ascii="MS Gothic" w:eastAsia="MS Gothic" w:hAnsi="MS Gothic" w:cs="MS Gothic" w:hint="eastAsia"/>
                <w:color w:val="auto"/>
                <w:sz w:val="20"/>
                <w:lang w:val="es-ES"/>
              </w:rPr>
              <w:t>。</w:t>
            </w:r>
          </w:p>
        </w:tc>
        <w:tc>
          <w:tcPr>
            <w:tcW w:w="661" w:type="pct"/>
          </w:tcPr>
          <w:p w14:paraId="4ED985A6" w14:textId="77777777" w:rsidR="00A13582" w:rsidRPr="00ED6618" w:rsidRDefault="00A13582" w:rsidP="000D2310">
            <w:pPr>
              <w:pStyle w:val="para"/>
              <w:rPr>
                <w:rFonts w:ascii="Century Gothic" w:eastAsia="Century Gothic" w:hAnsi="Century Gothic"/>
                <w:sz w:val="20"/>
              </w:rPr>
            </w:pPr>
          </w:p>
        </w:tc>
        <w:tc>
          <w:tcPr>
            <w:tcW w:w="2650" w:type="pct"/>
          </w:tcPr>
          <w:p w14:paraId="42651A74" w14:textId="1A6FD20A" w:rsidR="00A13582" w:rsidRPr="00ED6618" w:rsidRDefault="00A13582" w:rsidP="000D2310">
            <w:pPr>
              <w:pStyle w:val="para"/>
              <w:rPr>
                <w:rFonts w:ascii="Century Gothic" w:eastAsia="Century Gothic" w:hAnsi="Century Gothic"/>
                <w:sz w:val="20"/>
              </w:rPr>
            </w:pPr>
          </w:p>
        </w:tc>
      </w:tr>
    </w:tbl>
    <w:p w14:paraId="11F663F6" w14:textId="5A91389B" w:rsidR="00003F2C" w:rsidRPr="00ED6618" w:rsidRDefault="00003F2C" w:rsidP="005329C5">
      <w:pPr>
        <w:rPr>
          <w:rFonts w:ascii="Century Gothic" w:hAnsi="Century Gothic"/>
          <w:sz w:val="20"/>
          <w:szCs w:val="20"/>
          <w:lang w:val="en-GB"/>
        </w:rPr>
      </w:pPr>
    </w:p>
    <w:p w14:paraId="2971AADF" w14:textId="77777777" w:rsidR="00663E45" w:rsidRPr="00ED6618" w:rsidRDefault="00663E45" w:rsidP="005329C5">
      <w:pPr>
        <w:rPr>
          <w:rFonts w:ascii="Century Gothic" w:hAnsi="Century Gothic"/>
          <w:sz w:val="20"/>
          <w:szCs w:val="20"/>
          <w:lang w:val="en-GB"/>
        </w:rPr>
      </w:pPr>
    </w:p>
    <w:p w14:paraId="424ABFAF" w14:textId="77777777" w:rsidR="00663E45" w:rsidRPr="00ED6618" w:rsidRDefault="00663E45" w:rsidP="005329C5">
      <w:pPr>
        <w:rPr>
          <w:rFonts w:ascii="Century Gothic" w:hAnsi="Century Gothic"/>
          <w:sz w:val="20"/>
          <w:szCs w:val="20"/>
          <w:lang w:val="en-GB"/>
        </w:rPr>
      </w:pPr>
    </w:p>
    <w:p w14:paraId="01C18621" w14:textId="77777777" w:rsidR="00663E45" w:rsidRPr="00ED6618" w:rsidRDefault="00663E45" w:rsidP="005329C5">
      <w:pPr>
        <w:rPr>
          <w:rFonts w:ascii="Century Gothic" w:hAnsi="Century Gothic"/>
          <w:sz w:val="20"/>
          <w:szCs w:val="20"/>
          <w:lang w:val="en-GB"/>
        </w:rPr>
      </w:pPr>
    </w:p>
    <w:p w14:paraId="49253692" w14:textId="77777777" w:rsidR="00663E45" w:rsidRPr="00ED6618" w:rsidRDefault="00663E45" w:rsidP="005329C5">
      <w:pPr>
        <w:rPr>
          <w:rFonts w:ascii="Century Gothic" w:hAnsi="Century Gothic"/>
          <w:sz w:val="20"/>
          <w:szCs w:val="20"/>
          <w:lang w:val="en-GB"/>
        </w:rPr>
      </w:pPr>
    </w:p>
    <w:p w14:paraId="4E414FA3" w14:textId="77777777" w:rsidR="00663E45" w:rsidRPr="00ED6618" w:rsidRDefault="00663E45" w:rsidP="005329C5">
      <w:pPr>
        <w:rPr>
          <w:rFonts w:ascii="Century Gothic" w:hAnsi="Century Gothic"/>
          <w:sz w:val="20"/>
          <w:szCs w:val="20"/>
          <w:lang w:val="en-GB"/>
        </w:rPr>
      </w:pPr>
    </w:p>
    <w:p w14:paraId="189E49B1" w14:textId="77777777" w:rsidR="00663E45" w:rsidRPr="00ED6618" w:rsidRDefault="00663E45" w:rsidP="005329C5">
      <w:pPr>
        <w:rPr>
          <w:rFonts w:ascii="Century Gothic" w:hAnsi="Century Gothic"/>
          <w:sz w:val="20"/>
          <w:szCs w:val="20"/>
          <w:lang w:val="en-GB"/>
        </w:rPr>
      </w:pPr>
    </w:p>
    <w:p w14:paraId="1EB95CFE" w14:textId="77777777" w:rsidR="00663E45" w:rsidRPr="00ED6618" w:rsidRDefault="00663E45" w:rsidP="005329C5">
      <w:pPr>
        <w:rPr>
          <w:rFonts w:ascii="Century Gothic" w:hAnsi="Century Gothic"/>
          <w:sz w:val="20"/>
          <w:szCs w:val="20"/>
          <w:lang w:val="en-GB"/>
        </w:rPr>
      </w:pPr>
    </w:p>
    <w:p w14:paraId="24ED08CD" w14:textId="77777777" w:rsidR="00663E45" w:rsidRPr="00ED6618" w:rsidRDefault="00663E45" w:rsidP="005329C5">
      <w:pPr>
        <w:rPr>
          <w:rFonts w:ascii="Century Gothic" w:hAnsi="Century Gothic"/>
          <w:sz w:val="20"/>
          <w:szCs w:val="20"/>
          <w:lang w:val="en-GB"/>
        </w:rPr>
      </w:pPr>
    </w:p>
    <w:p w14:paraId="61329F11" w14:textId="77777777" w:rsidR="00663E45" w:rsidRPr="00ED6618" w:rsidRDefault="00663E45" w:rsidP="005329C5">
      <w:pPr>
        <w:rPr>
          <w:rFonts w:ascii="Century Gothic" w:hAnsi="Century Gothic"/>
          <w:sz w:val="20"/>
          <w:szCs w:val="20"/>
          <w:lang w:val="en-GB"/>
        </w:rPr>
      </w:pPr>
    </w:p>
    <w:p w14:paraId="0E521D6F" w14:textId="77777777" w:rsidR="00663E45" w:rsidRPr="00ED6618" w:rsidRDefault="00663E45" w:rsidP="005329C5">
      <w:pPr>
        <w:rPr>
          <w:rFonts w:ascii="Century Gothic" w:hAnsi="Century Gothic"/>
          <w:sz w:val="20"/>
          <w:szCs w:val="20"/>
          <w:lang w:val="en-GB"/>
        </w:rPr>
      </w:pPr>
    </w:p>
    <w:p w14:paraId="071997DA" w14:textId="77777777" w:rsidR="00663E45" w:rsidRPr="00ED6618" w:rsidRDefault="00663E45" w:rsidP="005329C5">
      <w:pPr>
        <w:rPr>
          <w:rFonts w:ascii="Century Gothic" w:hAnsi="Century Gothic"/>
          <w:sz w:val="20"/>
          <w:szCs w:val="20"/>
          <w:lang w:val="en-GB"/>
        </w:rPr>
      </w:pPr>
    </w:p>
    <w:p w14:paraId="55DADC28" w14:textId="77777777" w:rsidR="00663E45" w:rsidRPr="00ED6618" w:rsidRDefault="00663E45" w:rsidP="005329C5">
      <w:pPr>
        <w:rPr>
          <w:rFonts w:ascii="Century Gothic" w:hAnsi="Century Gothic"/>
          <w:sz w:val="20"/>
          <w:szCs w:val="20"/>
          <w:lang w:val="en-GB"/>
        </w:rPr>
      </w:pPr>
    </w:p>
    <w:p w14:paraId="60E1242E" w14:textId="77777777" w:rsidR="00663E45" w:rsidRPr="00ED6618" w:rsidRDefault="00663E45" w:rsidP="005329C5">
      <w:pPr>
        <w:rPr>
          <w:rFonts w:ascii="Century Gothic" w:hAnsi="Century Gothic"/>
          <w:sz w:val="20"/>
          <w:szCs w:val="20"/>
          <w:lang w:val="en-GB"/>
        </w:rPr>
      </w:pPr>
    </w:p>
    <w:p w14:paraId="043CF880" w14:textId="77777777" w:rsidR="00663E45" w:rsidRPr="00ED6618" w:rsidRDefault="00663E45" w:rsidP="005329C5">
      <w:pPr>
        <w:rPr>
          <w:rFonts w:ascii="Century Gothic" w:hAnsi="Century Gothic"/>
          <w:sz w:val="20"/>
          <w:szCs w:val="20"/>
          <w:lang w:val="en-GB"/>
        </w:rPr>
      </w:pPr>
    </w:p>
    <w:p w14:paraId="12122740" w14:textId="77777777" w:rsidR="00663E45" w:rsidRPr="00ED6618" w:rsidRDefault="00663E45" w:rsidP="005329C5">
      <w:pPr>
        <w:rPr>
          <w:rFonts w:ascii="Century Gothic" w:hAnsi="Century Gothic"/>
          <w:sz w:val="20"/>
          <w:szCs w:val="20"/>
          <w:lang w:val="en-GB"/>
        </w:rPr>
      </w:pPr>
    </w:p>
    <w:p w14:paraId="743A505B" w14:textId="77777777" w:rsidR="00663E45" w:rsidRPr="00ED6618" w:rsidRDefault="00663E45" w:rsidP="005329C5">
      <w:pPr>
        <w:rPr>
          <w:rFonts w:ascii="Century Gothic" w:hAnsi="Century Gothic"/>
          <w:sz w:val="20"/>
          <w:szCs w:val="20"/>
          <w:lang w:val="en-GB"/>
        </w:rPr>
      </w:pPr>
    </w:p>
    <w:p w14:paraId="65E8ED6E" w14:textId="77777777" w:rsidR="00663E45" w:rsidRPr="00ED6618" w:rsidRDefault="00663E45" w:rsidP="005329C5">
      <w:pPr>
        <w:rPr>
          <w:rFonts w:ascii="Century Gothic" w:hAnsi="Century Gothic"/>
          <w:sz w:val="20"/>
          <w:szCs w:val="20"/>
          <w:lang w:val="en-GB"/>
        </w:rPr>
      </w:pPr>
    </w:p>
    <w:p w14:paraId="21B34D73" w14:textId="77777777" w:rsidR="00663E45" w:rsidRPr="00ED6618" w:rsidRDefault="00663E45" w:rsidP="005329C5">
      <w:pPr>
        <w:rPr>
          <w:rFonts w:ascii="Century Gothic" w:hAnsi="Century Gothic"/>
          <w:sz w:val="20"/>
          <w:szCs w:val="20"/>
          <w:lang w:val="en-GB"/>
        </w:rPr>
      </w:pPr>
    </w:p>
    <w:p w14:paraId="1FEA8A29" w14:textId="77777777" w:rsidR="00663E45" w:rsidRPr="00ED6618" w:rsidRDefault="00663E45" w:rsidP="005329C5">
      <w:pPr>
        <w:rPr>
          <w:rFonts w:ascii="Century Gothic" w:hAnsi="Century Gothic"/>
          <w:sz w:val="20"/>
          <w:szCs w:val="20"/>
          <w:lang w:val="en-GB"/>
        </w:rPr>
      </w:pPr>
    </w:p>
    <w:p w14:paraId="6CEBBF13" w14:textId="77777777" w:rsidR="00663E45" w:rsidRPr="00ED6618" w:rsidRDefault="00663E45" w:rsidP="005329C5">
      <w:pPr>
        <w:rPr>
          <w:rFonts w:ascii="Century Gothic" w:hAnsi="Century Gothic"/>
          <w:sz w:val="20"/>
          <w:szCs w:val="20"/>
          <w:lang w:val="en-GB"/>
        </w:rPr>
      </w:pPr>
    </w:p>
    <w:p w14:paraId="74073F85" w14:textId="6DF828F3" w:rsidR="00003F2C" w:rsidRPr="00ED6618" w:rsidRDefault="00003F2C" w:rsidP="005329C5">
      <w:pPr>
        <w:rPr>
          <w:rFonts w:ascii="Century Gothic" w:hAnsi="Century Gothic"/>
          <w:sz w:val="20"/>
          <w:szCs w:val="20"/>
          <w:lang w:val="en-GB"/>
        </w:rPr>
      </w:pPr>
    </w:p>
    <w:p w14:paraId="6447DA47" w14:textId="77777777" w:rsidR="00003F2C" w:rsidRPr="00ED6618" w:rsidRDefault="00003F2C" w:rsidP="005329C5">
      <w:pPr>
        <w:rPr>
          <w:rFonts w:ascii="Century Gothic" w:hAnsi="Century Gothic"/>
          <w:sz w:val="20"/>
          <w:szCs w:val="20"/>
          <w:lang w:val="en-GB"/>
        </w:rPr>
      </w:pPr>
    </w:p>
    <w:p w14:paraId="6C7E31B5" w14:textId="29838A3F" w:rsidR="004E7089" w:rsidRPr="00ED6618" w:rsidRDefault="004E7089" w:rsidP="005329C5">
      <w:pPr>
        <w:rPr>
          <w:rFonts w:ascii="Century Gothic" w:hAnsi="Century Gothic"/>
          <w:sz w:val="20"/>
          <w:szCs w:val="20"/>
          <w:lang w:val="en-GB"/>
        </w:rPr>
      </w:pPr>
    </w:p>
    <w:p w14:paraId="6772CAC1" w14:textId="77777777" w:rsidR="00AB49BC" w:rsidRDefault="00AB49BC" w:rsidP="004E7089">
      <w:pPr>
        <w:rPr>
          <w:rFonts w:ascii="Century Gothic" w:hAnsi="Century Gothic" w:cstheme="minorHAnsi"/>
          <w:sz w:val="16"/>
          <w:szCs w:val="16"/>
        </w:rPr>
      </w:pPr>
    </w:p>
    <w:p w14:paraId="5E2027CE" w14:textId="77777777" w:rsidR="00AB49BC" w:rsidRDefault="00AB49BC" w:rsidP="004E7089">
      <w:pPr>
        <w:rPr>
          <w:rFonts w:ascii="Century Gothic" w:hAnsi="Century Gothic" w:cstheme="minorHAnsi"/>
          <w:sz w:val="16"/>
          <w:szCs w:val="16"/>
        </w:rPr>
      </w:pPr>
    </w:p>
    <w:p w14:paraId="39307E2B" w14:textId="77777777" w:rsidR="00AB49BC" w:rsidRDefault="00AB49BC" w:rsidP="004E7089">
      <w:pPr>
        <w:rPr>
          <w:rFonts w:ascii="Century Gothic" w:hAnsi="Century Gothic" w:cstheme="minorHAnsi"/>
          <w:sz w:val="16"/>
          <w:szCs w:val="16"/>
        </w:rPr>
      </w:pPr>
    </w:p>
    <w:p w14:paraId="046CECC4" w14:textId="77777777" w:rsidR="00AB49BC" w:rsidRDefault="00AB49BC" w:rsidP="004E7089">
      <w:pPr>
        <w:rPr>
          <w:rFonts w:ascii="Century Gothic" w:hAnsi="Century Gothic" w:cstheme="minorHAnsi"/>
          <w:sz w:val="16"/>
          <w:szCs w:val="16"/>
        </w:rPr>
      </w:pPr>
    </w:p>
    <w:p w14:paraId="31D6A41F" w14:textId="77777777" w:rsidR="00AB49BC" w:rsidRDefault="00AB49BC" w:rsidP="004E7089">
      <w:pPr>
        <w:rPr>
          <w:rFonts w:ascii="Century Gothic" w:hAnsi="Century Gothic" w:cstheme="minorHAnsi"/>
          <w:sz w:val="16"/>
          <w:szCs w:val="16"/>
        </w:rPr>
      </w:pPr>
    </w:p>
    <w:p w14:paraId="7E5958AF" w14:textId="77777777" w:rsidR="00AB49BC" w:rsidRDefault="00AB49BC" w:rsidP="004E7089">
      <w:pPr>
        <w:rPr>
          <w:rFonts w:ascii="Century Gothic" w:hAnsi="Century Gothic" w:cstheme="minorHAnsi"/>
          <w:sz w:val="16"/>
          <w:szCs w:val="16"/>
        </w:rPr>
      </w:pPr>
    </w:p>
    <w:p w14:paraId="19FC13B4" w14:textId="77777777" w:rsidR="00AB49BC" w:rsidRDefault="00AB49BC" w:rsidP="004E7089">
      <w:pPr>
        <w:rPr>
          <w:rFonts w:ascii="Century Gothic" w:hAnsi="Century Gothic" w:cstheme="minorHAnsi"/>
          <w:sz w:val="16"/>
          <w:szCs w:val="16"/>
        </w:rPr>
      </w:pPr>
    </w:p>
    <w:p w14:paraId="09D5200A" w14:textId="77777777" w:rsidR="00AB49BC" w:rsidRDefault="00AB49BC" w:rsidP="004E7089">
      <w:pPr>
        <w:rPr>
          <w:rFonts w:ascii="Century Gothic" w:hAnsi="Century Gothic" w:cstheme="minorHAnsi"/>
          <w:sz w:val="16"/>
          <w:szCs w:val="16"/>
        </w:rPr>
      </w:pPr>
    </w:p>
    <w:p w14:paraId="7D2BDA8C" w14:textId="77777777" w:rsidR="00AB49BC" w:rsidRDefault="00AB49BC" w:rsidP="004E7089">
      <w:pPr>
        <w:rPr>
          <w:rFonts w:ascii="Century Gothic" w:hAnsi="Century Gothic" w:cstheme="minorHAnsi"/>
          <w:sz w:val="16"/>
          <w:szCs w:val="16"/>
        </w:rPr>
      </w:pPr>
    </w:p>
    <w:p w14:paraId="4BE4B4C5" w14:textId="77777777" w:rsidR="00AB49BC" w:rsidRDefault="00AB49BC" w:rsidP="004E7089">
      <w:pPr>
        <w:rPr>
          <w:rFonts w:ascii="Century Gothic" w:hAnsi="Century Gothic" w:cstheme="minorHAnsi"/>
          <w:sz w:val="16"/>
          <w:szCs w:val="16"/>
        </w:rPr>
      </w:pPr>
    </w:p>
    <w:p w14:paraId="007D4E08" w14:textId="77777777" w:rsidR="00AB49BC" w:rsidRDefault="00AB49BC" w:rsidP="004E7089">
      <w:pPr>
        <w:rPr>
          <w:rFonts w:ascii="Century Gothic" w:hAnsi="Century Gothic" w:cstheme="minorHAnsi"/>
          <w:sz w:val="16"/>
          <w:szCs w:val="16"/>
        </w:rPr>
      </w:pPr>
    </w:p>
    <w:p w14:paraId="18411663" w14:textId="77777777" w:rsidR="00AB49BC" w:rsidRDefault="00AB49BC" w:rsidP="004E7089">
      <w:pPr>
        <w:rPr>
          <w:rFonts w:ascii="Century Gothic" w:hAnsi="Century Gothic" w:cstheme="minorHAnsi"/>
          <w:sz w:val="16"/>
          <w:szCs w:val="16"/>
        </w:rPr>
      </w:pPr>
    </w:p>
    <w:p w14:paraId="0E5F399F" w14:textId="77777777" w:rsidR="00AB49BC" w:rsidRDefault="00AB49BC" w:rsidP="004E7089">
      <w:pPr>
        <w:rPr>
          <w:rFonts w:ascii="Century Gothic" w:hAnsi="Century Gothic" w:cstheme="minorHAnsi"/>
          <w:sz w:val="16"/>
          <w:szCs w:val="16"/>
        </w:rPr>
      </w:pPr>
    </w:p>
    <w:p w14:paraId="7FF30531" w14:textId="77777777" w:rsidR="00AB49BC" w:rsidRDefault="00AB49BC" w:rsidP="004E7089">
      <w:pPr>
        <w:rPr>
          <w:rFonts w:ascii="Century Gothic" w:hAnsi="Century Gothic" w:cstheme="minorHAnsi"/>
          <w:sz w:val="16"/>
          <w:szCs w:val="16"/>
        </w:rPr>
      </w:pPr>
    </w:p>
    <w:p w14:paraId="10BEEB99" w14:textId="77777777" w:rsidR="00AB49BC" w:rsidRDefault="00AB49BC" w:rsidP="004E7089">
      <w:pPr>
        <w:rPr>
          <w:rFonts w:ascii="Century Gothic" w:hAnsi="Century Gothic" w:cstheme="minorHAnsi"/>
          <w:sz w:val="16"/>
          <w:szCs w:val="16"/>
        </w:rPr>
      </w:pPr>
    </w:p>
    <w:p w14:paraId="29855EB0" w14:textId="291B209D" w:rsidR="004E7089" w:rsidRPr="00AB49BC" w:rsidRDefault="004E7089" w:rsidP="004E7089">
      <w:pPr>
        <w:rPr>
          <w:rFonts w:ascii="Century Gothic" w:hAnsi="Century Gothic" w:cstheme="minorHAnsi"/>
          <w:sz w:val="16"/>
          <w:szCs w:val="16"/>
        </w:rPr>
      </w:pPr>
      <w:r w:rsidRPr="00AB49BC">
        <w:rPr>
          <w:rFonts w:ascii="Century Gothic" w:hAnsi="Century Gothic" w:cstheme="minorHAnsi"/>
          <w:sz w:val="16"/>
          <w:szCs w:val="16"/>
        </w:rPr>
        <w:t>Copyright © BRCGS 202</w:t>
      </w:r>
      <w:r w:rsidR="0094785F" w:rsidRPr="00AB49BC">
        <w:rPr>
          <w:rFonts w:ascii="Century Gothic" w:hAnsi="Century Gothic" w:cstheme="minorHAnsi"/>
          <w:sz w:val="16"/>
          <w:szCs w:val="16"/>
        </w:rPr>
        <w:t>4</w:t>
      </w:r>
      <w:r w:rsidRPr="00AB49BC">
        <w:rPr>
          <w:rFonts w:ascii="Century Gothic" w:hAnsi="Century Gothic" w:cstheme="minorHAnsi"/>
          <w:sz w:val="16"/>
          <w:szCs w:val="16"/>
        </w:rPr>
        <w:t xml:space="preserve"> protected under UK and international law.</w:t>
      </w:r>
    </w:p>
    <w:sectPr w:rsidR="004E7089" w:rsidRPr="00AB49BC" w:rsidSect="00827894">
      <w:headerReference w:type="even" r:id="rId13"/>
      <w:headerReference w:type="default" r:id="rId14"/>
      <w:footerReference w:type="even" r:id="rId15"/>
      <w:footerReference w:type="default" r:id="rId16"/>
      <w:headerReference w:type="first" r:id="rId17"/>
      <w:pgSz w:w="11920" w:h="16840"/>
      <w:pgMar w:top="1985" w:right="1134" w:bottom="1701" w:left="1134" w:header="851"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D5D68B" w14:textId="77777777" w:rsidR="00A111BE" w:rsidRDefault="00A111BE">
      <w:pPr>
        <w:spacing w:after="0"/>
      </w:pPr>
      <w:r>
        <w:separator/>
      </w:r>
    </w:p>
  </w:endnote>
  <w:endnote w:type="continuationSeparator" w:id="0">
    <w:p w14:paraId="1C718C64" w14:textId="77777777" w:rsidR="00A111BE" w:rsidRDefault="00A111BE">
      <w:pPr>
        <w:spacing w:after="0"/>
      </w:pPr>
      <w:r>
        <w:continuationSeparator/>
      </w:r>
    </w:p>
  </w:endnote>
  <w:endnote w:type="continuationNotice" w:id="1">
    <w:p w14:paraId="2F078061" w14:textId="77777777" w:rsidR="00A111BE" w:rsidRDefault="00A111BE">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Headings CS)">
    <w:altName w:val="Times New Roman"/>
    <w:charset w:val="00"/>
    <w:family w:val="roman"/>
    <w:pitch w:val="default"/>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entury Gothic">
    <w:altName w:val="Calibri"/>
    <w:panose1 w:val="020B0502020202020204"/>
    <w:charset w:val="00"/>
    <w:family w:val="swiss"/>
    <w:pitch w:val="variable"/>
    <w:sig w:usb0="00000287" w:usb1="00000000" w:usb2="00000000" w:usb3="00000000" w:csb0="0000009F" w:csb1="00000000"/>
  </w:font>
  <w:font w:name="FS Lola">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Open Sans">
    <w:charset w:val="00"/>
    <w:family w:val="swiss"/>
    <w:pitch w:val="variable"/>
    <w:sig w:usb0="E00002EF" w:usb1="4000205B" w:usb2="00000028" w:usb3="00000000" w:csb0="0000019F" w:csb1="00000000"/>
  </w:font>
  <w:font w:name="Microsoft JhengHei">
    <w:panose1 w:val="020B0604030504040204"/>
    <w:charset w:val="88"/>
    <w:family w:val="swiss"/>
    <w:pitch w:val="variable"/>
    <w:sig w:usb0="000002A7" w:usb1="28CF4400" w:usb2="00000016" w:usb3="00000000" w:csb0="00100009" w:csb1="00000000"/>
  </w:font>
  <w:font w:name="ADLaM Display">
    <w:charset w:val="00"/>
    <w:family w:val="auto"/>
    <w:pitch w:val="variable"/>
    <w:sig w:usb0="8000206F" w:usb1="4200004A"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9634"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6" w:space="0" w:color="808080" w:themeColor="background1" w:themeShade="80"/>
        <w:insideV w:val="single" w:sz="6" w:space="0" w:color="808080" w:themeColor="background1" w:themeShade="80"/>
      </w:tblBorders>
      <w:tblLook w:val="04A0" w:firstRow="1" w:lastRow="0" w:firstColumn="1" w:lastColumn="0" w:noHBand="0" w:noVBand="1"/>
    </w:tblPr>
    <w:tblGrid>
      <w:gridCol w:w="4248"/>
      <w:gridCol w:w="5386"/>
    </w:tblGrid>
    <w:tr w:rsidR="00201C84" w:rsidRPr="00201C84" w14:paraId="563FE9F3" w14:textId="77777777" w:rsidTr="735022F3">
      <w:trPr>
        <w:trHeight w:val="227"/>
      </w:trPr>
      <w:tc>
        <w:tcPr>
          <w:tcW w:w="4248" w:type="dxa"/>
          <w:vAlign w:val="center"/>
        </w:tcPr>
        <w:p w14:paraId="62C05B45" w14:textId="010DF7DF" w:rsidR="00201C84" w:rsidRPr="004B3D41" w:rsidRDefault="735022F3" w:rsidP="735022F3">
          <w:pPr>
            <w:pStyle w:val="Footer"/>
            <w:rPr>
              <w:rFonts w:ascii="Century Gothic" w:hAnsi="Century Gothic"/>
              <w:szCs w:val="16"/>
            </w:rPr>
          </w:pPr>
          <w:r w:rsidRPr="004B3D41">
            <w:rPr>
              <w:rFonts w:ascii="Century Gothic" w:hAnsi="Century Gothic"/>
              <w:szCs w:val="16"/>
            </w:rPr>
            <w:t>P701</w:t>
          </w:r>
          <w:r w:rsidR="00CA5848" w:rsidRPr="004B3D41">
            <w:rPr>
              <w:rFonts w:ascii="Century Gothic" w:hAnsi="Century Gothic"/>
              <w:szCs w:val="16"/>
            </w:rPr>
            <w:t>d</w:t>
          </w:r>
          <w:r w:rsidRPr="004B3D41">
            <w:rPr>
              <w:rFonts w:ascii="Century Gothic" w:hAnsi="Century Gothic"/>
              <w:szCs w:val="16"/>
            </w:rPr>
            <w:t xml:space="preserve">: Auditor Checklist and Site Self-Assessment Tool – </w:t>
          </w:r>
          <w:r w:rsidR="00CA5848" w:rsidRPr="004B3D41">
            <w:rPr>
              <w:rFonts w:ascii="Century Gothic" w:hAnsi="Century Gothic"/>
              <w:szCs w:val="16"/>
            </w:rPr>
            <w:t>Chinese</w:t>
          </w:r>
        </w:p>
      </w:tc>
      <w:tc>
        <w:tcPr>
          <w:tcW w:w="5386" w:type="dxa"/>
          <w:vAlign w:val="center"/>
        </w:tcPr>
        <w:p w14:paraId="087A489A" w14:textId="2DBD06A9" w:rsidR="00201C84" w:rsidRPr="004B3D41" w:rsidRDefault="00201C84" w:rsidP="004B3D41">
          <w:pPr>
            <w:pStyle w:val="Footer"/>
            <w:jc w:val="right"/>
            <w:rPr>
              <w:rFonts w:ascii="Century Gothic" w:hAnsi="Century Gothic"/>
              <w:szCs w:val="16"/>
            </w:rPr>
          </w:pPr>
          <w:r w:rsidRPr="004B3D41">
            <w:rPr>
              <w:rFonts w:ascii="Century Gothic" w:hAnsi="Century Gothic"/>
              <w:szCs w:val="16"/>
            </w:rPr>
            <w:t xml:space="preserve">BRCGS Global Standard Packaging Materials, Issue </w:t>
          </w:r>
          <w:r w:rsidR="00FC0721" w:rsidRPr="004B3D41">
            <w:rPr>
              <w:rFonts w:ascii="Century Gothic" w:hAnsi="Century Gothic"/>
              <w:szCs w:val="16"/>
            </w:rPr>
            <w:t>7</w:t>
          </w:r>
          <w:r w:rsidRPr="004B3D41">
            <w:rPr>
              <w:rFonts w:ascii="Century Gothic" w:hAnsi="Century Gothic"/>
              <w:szCs w:val="16"/>
            </w:rPr>
            <w:t xml:space="preserve">  </w:t>
          </w:r>
        </w:p>
      </w:tc>
    </w:tr>
    <w:tr w:rsidR="00201C84" w:rsidRPr="00201C84" w14:paraId="6DBA69E8" w14:textId="77777777" w:rsidTr="735022F3">
      <w:trPr>
        <w:trHeight w:val="227"/>
      </w:trPr>
      <w:tc>
        <w:tcPr>
          <w:tcW w:w="4248" w:type="dxa"/>
          <w:vAlign w:val="center"/>
        </w:tcPr>
        <w:p w14:paraId="6CFEFD58" w14:textId="7FDD8024" w:rsidR="00201C84" w:rsidRPr="004B3D41" w:rsidRDefault="735022F3" w:rsidP="00201C84">
          <w:pPr>
            <w:pStyle w:val="Footer"/>
            <w:rPr>
              <w:rFonts w:ascii="Century Gothic" w:hAnsi="Century Gothic"/>
              <w:szCs w:val="16"/>
              <w:highlight w:val="yellow"/>
            </w:rPr>
          </w:pPr>
          <w:r w:rsidRPr="004B3D41">
            <w:rPr>
              <w:rFonts w:ascii="Century Gothic" w:hAnsi="Century Gothic"/>
              <w:szCs w:val="16"/>
            </w:rPr>
            <w:t xml:space="preserve">Version 1: </w:t>
          </w:r>
          <w:r w:rsidR="009200E4">
            <w:rPr>
              <w:rFonts w:ascii="Century Gothic" w:hAnsi="Century Gothic"/>
              <w:szCs w:val="16"/>
            </w:rPr>
            <w:t>28</w:t>
          </w:r>
          <w:r w:rsidRPr="004B3D41">
            <w:rPr>
              <w:rFonts w:ascii="Century Gothic" w:hAnsi="Century Gothic"/>
              <w:szCs w:val="16"/>
            </w:rPr>
            <w:t>/1</w:t>
          </w:r>
          <w:r w:rsidR="009200E4">
            <w:rPr>
              <w:rFonts w:ascii="Century Gothic" w:hAnsi="Century Gothic"/>
              <w:szCs w:val="16"/>
            </w:rPr>
            <w:t>0</w:t>
          </w:r>
          <w:r w:rsidRPr="004B3D41">
            <w:rPr>
              <w:rFonts w:ascii="Century Gothic" w:hAnsi="Century Gothic"/>
              <w:szCs w:val="16"/>
            </w:rPr>
            <w:t>/2024</w:t>
          </w:r>
        </w:p>
      </w:tc>
      <w:tc>
        <w:tcPr>
          <w:tcW w:w="5386" w:type="dxa"/>
          <w:vAlign w:val="center"/>
        </w:tcPr>
        <w:p w14:paraId="0D4A12A8" w14:textId="0A1F0A25" w:rsidR="00201C84" w:rsidRPr="004B3D41" w:rsidRDefault="00201C84" w:rsidP="00201C84">
          <w:pPr>
            <w:pStyle w:val="Footer"/>
            <w:jc w:val="right"/>
            <w:rPr>
              <w:rFonts w:ascii="Century Gothic" w:hAnsi="Century Gothic"/>
              <w:szCs w:val="16"/>
            </w:rPr>
          </w:pPr>
          <w:r w:rsidRPr="004B3D41">
            <w:rPr>
              <w:rFonts w:ascii="Century Gothic" w:hAnsi="Century Gothic"/>
              <w:szCs w:val="16"/>
            </w:rPr>
            <w:t xml:space="preserve">Page </w:t>
          </w:r>
          <w:r w:rsidRPr="004B3D41">
            <w:rPr>
              <w:rFonts w:ascii="Century Gothic" w:hAnsi="Century Gothic"/>
              <w:szCs w:val="16"/>
            </w:rPr>
            <w:fldChar w:fldCharType="begin"/>
          </w:r>
          <w:r w:rsidRPr="004B3D41">
            <w:rPr>
              <w:rFonts w:ascii="Century Gothic" w:hAnsi="Century Gothic"/>
              <w:szCs w:val="16"/>
            </w:rPr>
            <w:instrText xml:space="preserve"> PAGE  \* Arabic  \* MERGEFORMAT </w:instrText>
          </w:r>
          <w:r w:rsidRPr="004B3D41">
            <w:rPr>
              <w:rFonts w:ascii="Century Gothic" w:hAnsi="Century Gothic"/>
              <w:szCs w:val="16"/>
            </w:rPr>
            <w:fldChar w:fldCharType="separate"/>
          </w:r>
          <w:r w:rsidRPr="004B3D41">
            <w:rPr>
              <w:rFonts w:ascii="Century Gothic" w:hAnsi="Century Gothic"/>
              <w:szCs w:val="16"/>
            </w:rPr>
            <w:t>22</w:t>
          </w:r>
          <w:r w:rsidRPr="004B3D41">
            <w:rPr>
              <w:rFonts w:ascii="Century Gothic" w:hAnsi="Century Gothic"/>
              <w:szCs w:val="16"/>
            </w:rPr>
            <w:fldChar w:fldCharType="end"/>
          </w:r>
          <w:r w:rsidRPr="004B3D41">
            <w:rPr>
              <w:rFonts w:ascii="Century Gothic" w:hAnsi="Century Gothic"/>
              <w:szCs w:val="16"/>
            </w:rPr>
            <w:t xml:space="preserve"> of </w:t>
          </w:r>
          <w:r w:rsidR="00F2521C" w:rsidRPr="004B3D41">
            <w:rPr>
              <w:rFonts w:ascii="Century Gothic" w:hAnsi="Century Gothic"/>
              <w:szCs w:val="16"/>
            </w:rPr>
            <w:t>94</w:t>
          </w:r>
          <w:r w:rsidRPr="004B3D41">
            <w:rPr>
              <w:rFonts w:ascii="Century Gothic" w:hAnsi="Century Gothic"/>
              <w:szCs w:val="16"/>
            </w:rPr>
            <w:t xml:space="preserve"> </w:t>
          </w:r>
        </w:p>
      </w:tc>
    </w:tr>
  </w:tbl>
  <w:p w14:paraId="19B77D9E" w14:textId="77777777" w:rsidR="00201C84" w:rsidRDefault="00201C8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9776"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6" w:space="0" w:color="808080" w:themeColor="background1" w:themeShade="80"/>
        <w:insideV w:val="single" w:sz="6" w:space="0" w:color="808080" w:themeColor="background1" w:themeShade="80"/>
      </w:tblBorders>
      <w:tblLook w:val="04A0" w:firstRow="1" w:lastRow="0" w:firstColumn="1" w:lastColumn="0" w:noHBand="0" w:noVBand="1"/>
    </w:tblPr>
    <w:tblGrid>
      <w:gridCol w:w="4770"/>
      <w:gridCol w:w="5006"/>
    </w:tblGrid>
    <w:tr w:rsidR="00201C84" w:rsidRPr="004B3D41" w14:paraId="579E7065" w14:textId="77777777" w:rsidTr="735022F3">
      <w:trPr>
        <w:trHeight w:val="227"/>
      </w:trPr>
      <w:tc>
        <w:tcPr>
          <w:tcW w:w="4770" w:type="dxa"/>
          <w:vAlign w:val="center"/>
        </w:tcPr>
        <w:p w14:paraId="03734A6F" w14:textId="761E8007" w:rsidR="00201C84" w:rsidRPr="004B3D41" w:rsidRDefault="735022F3" w:rsidP="735022F3">
          <w:pPr>
            <w:pStyle w:val="Footer"/>
            <w:rPr>
              <w:rFonts w:ascii="Century Gothic" w:hAnsi="Century Gothic"/>
              <w:szCs w:val="16"/>
            </w:rPr>
          </w:pPr>
          <w:r w:rsidRPr="004B3D41">
            <w:rPr>
              <w:rFonts w:ascii="Century Gothic" w:hAnsi="Century Gothic"/>
              <w:szCs w:val="16"/>
            </w:rPr>
            <w:t>P701</w:t>
          </w:r>
          <w:r w:rsidR="00CA5848" w:rsidRPr="004B3D41">
            <w:rPr>
              <w:rFonts w:ascii="Century Gothic" w:hAnsi="Century Gothic"/>
              <w:szCs w:val="16"/>
            </w:rPr>
            <w:t>d</w:t>
          </w:r>
          <w:r w:rsidRPr="004B3D41">
            <w:rPr>
              <w:rFonts w:ascii="Century Gothic" w:hAnsi="Century Gothic"/>
              <w:szCs w:val="16"/>
            </w:rPr>
            <w:t xml:space="preserve">: Auditor Checklist and Site Self-Assessment Tool - </w:t>
          </w:r>
          <w:r w:rsidR="00CA5848" w:rsidRPr="004B3D41">
            <w:rPr>
              <w:rFonts w:ascii="Century Gothic" w:hAnsi="Century Gothic"/>
              <w:szCs w:val="16"/>
            </w:rPr>
            <w:t>Chinese</w:t>
          </w:r>
        </w:p>
      </w:tc>
      <w:tc>
        <w:tcPr>
          <w:tcW w:w="5006" w:type="dxa"/>
          <w:vAlign w:val="center"/>
        </w:tcPr>
        <w:p w14:paraId="78FB3147" w14:textId="4D93FAC3" w:rsidR="00201C84" w:rsidRPr="004B3D41" w:rsidRDefault="00201C84" w:rsidP="004B3D41">
          <w:pPr>
            <w:pStyle w:val="Footer"/>
            <w:jc w:val="right"/>
            <w:rPr>
              <w:rFonts w:ascii="Century Gothic" w:hAnsi="Century Gothic"/>
              <w:szCs w:val="16"/>
            </w:rPr>
          </w:pPr>
          <w:r w:rsidRPr="004B3D41">
            <w:rPr>
              <w:rFonts w:ascii="Century Gothic" w:hAnsi="Century Gothic"/>
              <w:szCs w:val="16"/>
            </w:rPr>
            <w:t xml:space="preserve">BRCGS Global Standard Packaging Materials, Issue </w:t>
          </w:r>
          <w:r w:rsidR="00A378CD" w:rsidRPr="004B3D41">
            <w:rPr>
              <w:rFonts w:ascii="Century Gothic" w:hAnsi="Century Gothic"/>
              <w:szCs w:val="16"/>
            </w:rPr>
            <w:t>7</w:t>
          </w:r>
          <w:r w:rsidRPr="004B3D41">
            <w:rPr>
              <w:rFonts w:ascii="Century Gothic" w:hAnsi="Century Gothic"/>
              <w:szCs w:val="16"/>
            </w:rPr>
            <w:t xml:space="preserve"> </w:t>
          </w:r>
        </w:p>
      </w:tc>
    </w:tr>
    <w:tr w:rsidR="00201C84" w:rsidRPr="004B3D41" w14:paraId="3E9D9100" w14:textId="77777777" w:rsidTr="735022F3">
      <w:trPr>
        <w:trHeight w:val="227"/>
      </w:trPr>
      <w:tc>
        <w:tcPr>
          <w:tcW w:w="4770" w:type="dxa"/>
          <w:vAlign w:val="center"/>
        </w:tcPr>
        <w:p w14:paraId="744AB96A" w14:textId="4F32992D" w:rsidR="00201C84" w:rsidRPr="004B3D41" w:rsidRDefault="735022F3" w:rsidP="00201C84">
          <w:pPr>
            <w:pStyle w:val="Footer"/>
            <w:rPr>
              <w:rFonts w:ascii="Century Gothic" w:hAnsi="Century Gothic"/>
              <w:szCs w:val="16"/>
              <w:highlight w:val="yellow"/>
            </w:rPr>
          </w:pPr>
          <w:r w:rsidRPr="004B3D41">
            <w:rPr>
              <w:rFonts w:ascii="Century Gothic" w:hAnsi="Century Gothic"/>
              <w:szCs w:val="16"/>
            </w:rPr>
            <w:t xml:space="preserve">Version 1: </w:t>
          </w:r>
          <w:r w:rsidR="004B3D41">
            <w:rPr>
              <w:rFonts w:ascii="Century Gothic" w:hAnsi="Century Gothic"/>
              <w:szCs w:val="16"/>
            </w:rPr>
            <w:t>28</w:t>
          </w:r>
          <w:r w:rsidRPr="004B3D41">
            <w:rPr>
              <w:rFonts w:ascii="Century Gothic" w:hAnsi="Century Gothic"/>
              <w:szCs w:val="16"/>
            </w:rPr>
            <w:t>/1</w:t>
          </w:r>
          <w:r w:rsidR="004B3D41">
            <w:rPr>
              <w:rFonts w:ascii="Century Gothic" w:hAnsi="Century Gothic"/>
              <w:szCs w:val="16"/>
            </w:rPr>
            <w:t>0</w:t>
          </w:r>
          <w:r w:rsidRPr="004B3D41">
            <w:rPr>
              <w:rFonts w:ascii="Century Gothic" w:hAnsi="Century Gothic"/>
              <w:szCs w:val="16"/>
            </w:rPr>
            <w:t>/2024</w:t>
          </w:r>
        </w:p>
      </w:tc>
      <w:tc>
        <w:tcPr>
          <w:tcW w:w="5006" w:type="dxa"/>
          <w:vAlign w:val="center"/>
        </w:tcPr>
        <w:p w14:paraId="71B818D5" w14:textId="0C2CD2F2" w:rsidR="00201C84" w:rsidRPr="004B3D41" w:rsidRDefault="00201C84" w:rsidP="00201C84">
          <w:pPr>
            <w:pStyle w:val="Footer"/>
            <w:jc w:val="right"/>
            <w:rPr>
              <w:rFonts w:ascii="Century Gothic" w:hAnsi="Century Gothic"/>
              <w:szCs w:val="16"/>
            </w:rPr>
          </w:pPr>
          <w:r w:rsidRPr="004B3D41">
            <w:rPr>
              <w:rFonts w:ascii="Century Gothic" w:hAnsi="Century Gothic"/>
              <w:szCs w:val="16"/>
            </w:rPr>
            <w:t xml:space="preserve">Page </w:t>
          </w:r>
          <w:r w:rsidRPr="004B3D41">
            <w:rPr>
              <w:rFonts w:ascii="Century Gothic" w:hAnsi="Century Gothic"/>
              <w:szCs w:val="16"/>
            </w:rPr>
            <w:fldChar w:fldCharType="begin"/>
          </w:r>
          <w:r w:rsidRPr="004B3D41">
            <w:rPr>
              <w:rFonts w:ascii="Century Gothic" w:hAnsi="Century Gothic"/>
              <w:szCs w:val="16"/>
            </w:rPr>
            <w:instrText xml:space="preserve"> PAGE  \* Arabic  \* MERGEFORMAT </w:instrText>
          </w:r>
          <w:r w:rsidRPr="004B3D41">
            <w:rPr>
              <w:rFonts w:ascii="Century Gothic" w:hAnsi="Century Gothic"/>
              <w:szCs w:val="16"/>
            </w:rPr>
            <w:fldChar w:fldCharType="separate"/>
          </w:r>
          <w:r w:rsidRPr="004B3D41">
            <w:rPr>
              <w:rFonts w:ascii="Century Gothic" w:hAnsi="Century Gothic"/>
              <w:szCs w:val="16"/>
            </w:rPr>
            <w:t>22</w:t>
          </w:r>
          <w:r w:rsidRPr="004B3D41">
            <w:rPr>
              <w:rFonts w:ascii="Century Gothic" w:hAnsi="Century Gothic"/>
              <w:szCs w:val="16"/>
            </w:rPr>
            <w:fldChar w:fldCharType="end"/>
          </w:r>
          <w:r w:rsidRPr="004B3D41">
            <w:rPr>
              <w:rFonts w:ascii="Century Gothic" w:hAnsi="Century Gothic"/>
              <w:szCs w:val="16"/>
            </w:rPr>
            <w:t xml:space="preserve"> of </w:t>
          </w:r>
          <w:r w:rsidR="00F9750F" w:rsidRPr="004B3D41">
            <w:rPr>
              <w:rFonts w:ascii="Century Gothic" w:hAnsi="Century Gothic"/>
              <w:szCs w:val="16"/>
            </w:rPr>
            <w:t>94</w:t>
          </w:r>
          <w:r w:rsidRPr="004B3D41">
            <w:rPr>
              <w:rFonts w:ascii="Century Gothic" w:hAnsi="Century Gothic"/>
              <w:szCs w:val="16"/>
            </w:rPr>
            <w:t xml:space="preserve"> </w:t>
          </w:r>
        </w:p>
      </w:tc>
    </w:tr>
  </w:tbl>
  <w:p w14:paraId="3788D623" w14:textId="77777777" w:rsidR="00201C84" w:rsidRDefault="00201C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E08952" w14:textId="77777777" w:rsidR="00A111BE" w:rsidRDefault="00A111BE">
      <w:pPr>
        <w:spacing w:after="0"/>
      </w:pPr>
      <w:r>
        <w:separator/>
      </w:r>
    </w:p>
  </w:footnote>
  <w:footnote w:type="continuationSeparator" w:id="0">
    <w:p w14:paraId="5FBDC53A" w14:textId="77777777" w:rsidR="00A111BE" w:rsidRDefault="00A111BE">
      <w:pPr>
        <w:spacing w:after="0"/>
      </w:pPr>
      <w:r>
        <w:continuationSeparator/>
      </w:r>
    </w:p>
  </w:footnote>
  <w:footnote w:type="continuationNotice" w:id="1">
    <w:p w14:paraId="6AC67393" w14:textId="77777777" w:rsidR="00A111BE" w:rsidRDefault="00A111BE">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79F248" w14:textId="3ACC289A" w:rsidR="004B3D41" w:rsidRDefault="0016384E" w:rsidP="0016384E">
    <w:pPr>
      <w:pStyle w:val="Header"/>
      <w:tabs>
        <w:tab w:val="left" w:pos="350"/>
        <w:tab w:val="right" w:pos="9652"/>
      </w:tabs>
      <w:jc w:val="left"/>
    </w:pPr>
    <w:r>
      <w:tab/>
    </w:r>
    <w:r w:rsidRPr="004E7089">
      <w:rPr>
        <w:rFonts w:ascii="Century Gothic" w:eastAsia="Calibri" w:hAnsi="Century Gothic" w:cs="Times New Roman"/>
        <w:noProof/>
        <w:sz w:val="20"/>
        <w:lang w:val="en-GB"/>
      </w:rPr>
      <w:drawing>
        <wp:anchor distT="0" distB="0" distL="114300" distR="114300" simplePos="0" relativeHeight="251660288" behindDoc="0" locked="0" layoutInCell="1" allowOverlap="1" wp14:anchorId="453E7962" wp14:editId="08C36B7D">
          <wp:simplePos x="0" y="0"/>
          <wp:positionH relativeFrom="page">
            <wp:posOffset>720090</wp:posOffset>
          </wp:positionH>
          <wp:positionV relativeFrom="page">
            <wp:posOffset>667385</wp:posOffset>
          </wp:positionV>
          <wp:extent cx="3153600" cy="540000"/>
          <wp:effectExtent l="0" t="0" r="0" b="0"/>
          <wp:wrapSquare wrapText="bothSides"/>
          <wp:docPr id="305319596" name="Picture 30531959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3153600" cy="540000"/>
                  </a:xfrm>
                  <a:prstGeom prst="rect">
                    <a:avLst/>
                  </a:prstGeom>
                </pic:spPr>
              </pic:pic>
            </a:graphicData>
          </a:graphic>
          <wp14:sizeRelH relativeFrom="margin">
            <wp14:pctWidth>0</wp14:pctWidth>
          </wp14:sizeRelH>
          <wp14:sizeRelV relativeFrom="margin">
            <wp14:pctHeight>0</wp14:pctHeight>
          </wp14:sizeRelV>
        </wp:anchor>
      </w:drawing>
    </w:r>
    <w:r>
      <w:tab/>
    </w:r>
    <w:r>
      <w:tab/>
    </w:r>
    <w:r>
      <w:tab/>
    </w:r>
    <w:r w:rsidR="00B8079E">
      <w:t xml:space="preserve">   </w:t>
    </w:r>
  </w:p>
  <w:p w14:paraId="545E1365" w14:textId="4F1623B7" w:rsidR="00626FE1" w:rsidRDefault="00626FE1" w:rsidP="0013656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B12AED" w14:textId="466B2145" w:rsidR="00BF77AC" w:rsidRDefault="004E7089" w:rsidP="005C3601">
    <w:pPr>
      <w:pStyle w:val="Header"/>
      <w:ind w:firstLine="1440"/>
      <w:jc w:val="center"/>
    </w:pPr>
    <w:r w:rsidRPr="004E7089">
      <w:rPr>
        <w:rFonts w:ascii="Century Gothic" w:eastAsia="Calibri" w:hAnsi="Century Gothic" w:cs="Times New Roman"/>
        <w:noProof/>
        <w:sz w:val="20"/>
        <w:lang w:val="en-GB"/>
      </w:rPr>
      <w:drawing>
        <wp:anchor distT="0" distB="0" distL="114300" distR="114300" simplePos="0" relativeHeight="251657216" behindDoc="0" locked="0" layoutInCell="1" allowOverlap="1" wp14:anchorId="27272624" wp14:editId="459B1472">
          <wp:simplePos x="0" y="0"/>
          <wp:positionH relativeFrom="page">
            <wp:posOffset>561340</wp:posOffset>
          </wp:positionH>
          <wp:positionV relativeFrom="page">
            <wp:posOffset>514985</wp:posOffset>
          </wp:positionV>
          <wp:extent cx="3153600" cy="540000"/>
          <wp:effectExtent l="0" t="0" r="0" b="0"/>
          <wp:wrapSquare wrapText="bothSides"/>
          <wp:docPr id="2014633066" name="Picture 201463306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3153600" cy="540000"/>
                  </a:xfrm>
                  <a:prstGeom prst="rect">
                    <a:avLst/>
                  </a:prstGeom>
                </pic:spPr>
              </pic:pic>
            </a:graphicData>
          </a:graphic>
          <wp14:sizeRelH relativeFrom="margin">
            <wp14:pctWidth>0</wp14:pctWidth>
          </wp14:sizeRelH>
          <wp14:sizeRelV relativeFrom="margin">
            <wp14:pctHeight>0</wp14:pctHeight>
          </wp14:sizeRelV>
        </wp:anchor>
      </w:drawing>
    </w:r>
    <w:r w:rsidR="00B8079E">
      <w:rPr>
        <w:sz w:val="20"/>
        <w:szCs w:val="20"/>
      </w:rPr>
      <w:t xml:space="preserve">                  </w:t>
    </w:r>
  </w:p>
  <w:p w14:paraId="79C5D384" w14:textId="7FC8A7E0" w:rsidR="00626FE1" w:rsidRDefault="00626FE1" w:rsidP="00BF77AC">
    <w:pPr>
      <w:spacing w:after="0" w:line="200" w:lineRule="exact"/>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EC87B8" w14:textId="65835737" w:rsidR="00673C3F" w:rsidRDefault="00AB49BC">
    <w:pPr>
      <w:pStyle w:val="Header"/>
    </w:pPr>
    <w:r>
      <w:rPr>
        <w:noProof/>
      </w:rPr>
      <w:pict w14:anchorId="70FE43F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878562" o:spid="_x0000_s1025" type="#_x0000_t136" style="position:absolute;left:0;text-align:left;margin-left:0;margin-top:0;width:425.25pt;height:255.15pt;rotation:315;z-index:-25165824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3F146038"/>
    <w:lvl w:ilvl="0">
      <w:start w:val="1"/>
      <w:numFmt w:val="bullet"/>
      <w:pStyle w:val="ListBullet"/>
      <w:lvlText w:val=""/>
      <w:lvlJc w:val="left"/>
      <w:pPr>
        <w:tabs>
          <w:tab w:val="num" w:pos="284"/>
        </w:tabs>
        <w:ind w:left="284" w:hanging="360"/>
      </w:pPr>
      <w:rPr>
        <w:rFonts w:ascii="Symbol" w:hAnsi="Symbol" w:hint="default"/>
        <w:lang w:val="en-GB"/>
      </w:rPr>
    </w:lvl>
  </w:abstractNum>
  <w:abstractNum w:abstractNumId="1" w15:restartNumberingAfterBreak="0">
    <w:nsid w:val="05F10CA5"/>
    <w:multiLevelType w:val="hybridMultilevel"/>
    <w:tmpl w:val="72D6F434"/>
    <w:lvl w:ilvl="0" w:tplc="0DCED980">
      <w:start w:val="1"/>
      <w:numFmt w:val="decimal"/>
      <w:lvlText w:val="•"/>
      <w:lvlJc w:val="left"/>
      <w:pPr>
        <w:ind w:left="720" w:hanging="360"/>
      </w:pPr>
    </w:lvl>
    <w:lvl w:ilvl="1" w:tplc="AE98A700">
      <w:start w:val="1"/>
      <w:numFmt w:val="decimal"/>
      <w:lvlText w:val="•"/>
      <w:lvlJc w:val="left"/>
      <w:pPr>
        <w:ind w:left="1440" w:hanging="360"/>
      </w:pPr>
    </w:lvl>
    <w:lvl w:ilvl="2" w:tplc="22CA1496">
      <w:start w:val="1"/>
      <w:numFmt w:val="lowerRoman"/>
      <w:lvlText w:val="%3."/>
      <w:lvlJc w:val="right"/>
      <w:pPr>
        <w:ind w:left="2160" w:hanging="180"/>
      </w:pPr>
    </w:lvl>
    <w:lvl w:ilvl="3" w:tplc="00146E28">
      <w:start w:val="1"/>
      <w:numFmt w:val="decimal"/>
      <w:lvlText w:val="%4."/>
      <w:lvlJc w:val="left"/>
      <w:pPr>
        <w:ind w:left="2880" w:hanging="360"/>
      </w:pPr>
    </w:lvl>
    <w:lvl w:ilvl="4" w:tplc="7722B9EE">
      <w:start w:val="1"/>
      <w:numFmt w:val="lowerLetter"/>
      <w:lvlText w:val="%5."/>
      <w:lvlJc w:val="left"/>
      <w:pPr>
        <w:ind w:left="3600" w:hanging="360"/>
      </w:pPr>
    </w:lvl>
    <w:lvl w:ilvl="5" w:tplc="75CC7AD8">
      <w:start w:val="1"/>
      <w:numFmt w:val="lowerRoman"/>
      <w:lvlText w:val="%6."/>
      <w:lvlJc w:val="right"/>
      <w:pPr>
        <w:ind w:left="4320" w:hanging="180"/>
      </w:pPr>
    </w:lvl>
    <w:lvl w:ilvl="6" w:tplc="4B241B8E">
      <w:start w:val="1"/>
      <w:numFmt w:val="decimal"/>
      <w:lvlText w:val="%7."/>
      <w:lvlJc w:val="left"/>
      <w:pPr>
        <w:ind w:left="5040" w:hanging="360"/>
      </w:pPr>
    </w:lvl>
    <w:lvl w:ilvl="7" w:tplc="887C6428">
      <w:start w:val="1"/>
      <w:numFmt w:val="lowerLetter"/>
      <w:lvlText w:val="%8."/>
      <w:lvlJc w:val="left"/>
      <w:pPr>
        <w:ind w:left="5760" w:hanging="360"/>
      </w:pPr>
    </w:lvl>
    <w:lvl w:ilvl="8" w:tplc="CB284F84">
      <w:start w:val="1"/>
      <w:numFmt w:val="lowerRoman"/>
      <w:lvlText w:val="%9."/>
      <w:lvlJc w:val="right"/>
      <w:pPr>
        <w:ind w:left="6480" w:hanging="180"/>
      </w:pPr>
    </w:lvl>
  </w:abstractNum>
  <w:abstractNum w:abstractNumId="2" w15:restartNumberingAfterBreak="0">
    <w:nsid w:val="0C44E515"/>
    <w:multiLevelType w:val="hybridMultilevel"/>
    <w:tmpl w:val="24DA33E4"/>
    <w:lvl w:ilvl="0" w:tplc="1764C6A2">
      <w:start w:val="1"/>
      <w:numFmt w:val="decimal"/>
      <w:lvlText w:val="•"/>
      <w:lvlJc w:val="left"/>
      <w:pPr>
        <w:ind w:left="720" w:hanging="360"/>
      </w:pPr>
    </w:lvl>
    <w:lvl w:ilvl="1" w:tplc="B0565166">
      <w:start w:val="1"/>
      <w:numFmt w:val="lowerLetter"/>
      <w:lvlText w:val="%2."/>
      <w:lvlJc w:val="left"/>
      <w:pPr>
        <w:ind w:left="1440" w:hanging="360"/>
      </w:pPr>
    </w:lvl>
    <w:lvl w:ilvl="2" w:tplc="467C8D9C">
      <w:start w:val="1"/>
      <w:numFmt w:val="lowerRoman"/>
      <w:lvlText w:val="%3."/>
      <w:lvlJc w:val="right"/>
      <w:pPr>
        <w:ind w:left="2160" w:hanging="180"/>
      </w:pPr>
    </w:lvl>
    <w:lvl w:ilvl="3" w:tplc="300CB2A6">
      <w:start w:val="1"/>
      <w:numFmt w:val="decimal"/>
      <w:lvlText w:val="%4."/>
      <w:lvlJc w:val="left"/>
      <w:pPr>
        <w:ind w:left="2880" w:hanging="360"/>
      </w:pPr>
    </w:lvl>
    <w:lvl w:ilvl="4" w:tplc="0B7ACBC8">
      <w:start w:val="1"/>
      <w:numFmt w:val="lowerLetter"/>
      <w:lvlText w:val="%5."/>
      <w:lvlJc w:val="left"/>
      <w:pPr>
        <w:ind w:left="3600" w:hanging="360"/>
      </w:pPr>
    </w:lvl>
    <w:lvl w:ilvl="5" w:tplc="74DC75BE">
      <w:start w:val="1"/>
      <w:numFmt w:val="lowerRoman"/>
      <w:lvlText w:val="%6."/>
      <w:lvlJc w:val="right"/>
      <w:pPr>
        <w:ind w:left="4320" w:hanging="180"/>
      </w:pPr>
    </w:lvl>
    <w:lvl w:ilvl="6" w:tplc="76E0FD5C">
      <w:start w:val="1"/>
      <w:numFmt w:val="decimal"/>
      <w:lvlText w:val="%7."/>
      <w:lvlJc w:val="left"/>
      <w:pPr>
        <w:ind w:left="5040" w:hanging="360"/>
      </w:pPr>
    </w:lvl>
    <w:lvl w:ilvl="7" w:tplc="5D4ECD50">
      <w:start w:val="1"/>
      <w:numFmt w:val="lowerLetter"/>
      <w:lvlText w:val="%8."/>
      <w:lvlJc w:val="left"/>
      <w:pPr>
        <w:ind w:left="5760" w:hanging="360"/>
      </w:pPr>
    </w:lvl>
    <w:lvl w:ilvl="8" w:tplc="F9E0A888">
      <w:start w:val="1"/>
      <w:numFmt w:val="lowerRoman"/>
      <w:lvlText w:val="%9."/>
      <w:lvlJc w:val="right"/>
      <w:pPr>
        <w:ind w:left="6480" w:hanging="180"/>
      </w:pPr>
    </w:lvl>
  </w:abstractNum>
  <w:abstractNum w:abstractNumId="3" w15:restartNumberingAfterBreak="0">
    <w:nsid w:val="1121D089"/>
    <w:multiLevelType w:val="hybridMultilevel"/>
    <w:tmpl w:val="D668D2AE"/>
    <w:lvl w:ilvl="0" w:tplc="F7B802F0">
      <w:start w:val="1"/>
      <w:numFmt w:val="decimal"/>
      <w:lvlText w:val="•"/>
      <w:lvlJc w:val="left"/>
      <w:pPr>
        <w:ind w:left="720" w:hanging="360"/>
      </w:pPr>
    </w:lvl>
    <w:lvl w:ilvl="1" w:tplc="FB8E314C">
      <w:start w:val="1"/>
      <w:numFmt w:val="lowerLetter"/>
      <w:lvlText w:val="%2."/>
      <w:lvlJc w:val="left"/>
      <w:pPr>
        <w:ind w:left="1440" w:hanging="360"/>
      </w:pPr>
    </w:lvl>
    <w:lvl w:ilvl="2" w:tplc="AB962AD0">
      <w:start w:val="1"/>
      <w:numFmt w:val="lowerRoman"/>
      <w:lvlText w:val="%3."/>
      <w:lvlJc w:val="right"/>
      <w:pPr>
        <w:ind w:left="2160" w:hanging="180"/>
      </w:pPr>
    </w:lvl>
    <w:lvl w:ilvl="3" w:tplc="B1F0D5FE">
      <w:start w:val="1"/>
      <w:numFmt w:val="decimal"/>
      <w:lvlText w:val="%4."/>
      <w:lvlJc w:val="left"/>
      <w:pPr>
        <w:ind w:left="2880" w:hanging="360"/>
      </w:pPr>
    </w:lvl>
    <w:lvl w:ilvl="4" w:tplc="ECE83814">
      <w:start w:val="1"/>
      <w:numFmt w:val="lowerLetter"/>
      <w:lvlText w:val="%5."/>
      <w:lvlJc w:val="left"/>
      <w:pPr>
        <w:ind w:left="3600" w:hanging="360"/>
      </w:pPr>
    </w:lvl>
    <w:lvl w:ilvl="5" w:tplc="CD98BCE6">
      <w:start w:val="1"/>
      <w:numFmt w:val="lowerRoman"/>
      <w:lvlText w:val="%6."/>
      <w:lvlJc w:val="right"/>
      <w:pPr>
        <w:ind w:left="4320" w:hanging="180"/>
      </w:pPr>
    </w:lvl>
    <w:lvl w:ilvl="6" w:tplc="4F643EFE">
      <w:start w:val="1"/>
      <w:numFmt w:val="decimal"/>
      <w:lvlText w:val="%7."/>
      <w:lvlJc w:val="left"/>
      <w:pPr>
        <w:ind w:left="5040" w:hanging="360"/>
      </w:pPr>
    </w:lvl>
    <w:lvl w:ilvl="7" w:tplc="07DE1FC6">
      <w:start w:val="1"/>
      <w:numFmt w:val="lowerLetter"/>
      <w:lvlText w:val="%8."/>
      <w:lvlJc w:val="left"/>
      <w:pPr>
        <w:ind w:left="5760" w:hanging="360"/>
      </w:pPr>
    </w:lvl>
    <w:lvl w:ilvl="8" w:tplc="50FE9FE6">
      <w:start w:val="1"/>
      <w:numFmt w:val="lowerRoman"/>
      <w:lvlText w:val="%9."/>
      <w:lvlJc w:val="right"/>
      <w:pPr>
        <w:ind w:left="6480" w:hanging="180"/>
      </w:pPr>
    </w:lvl>
  </w:abstractNum>
  <w:abstractNum w:abstractNumId="4" w15:restartNumberingAfterBreak="0">
    <w:nsid w:val="14327C9C"/>
    <w:multiLevelType w:val="hybridMultilevel"/>
    <w:tmpl w:val="94EA5A96"/>
    <w:lvl w:ilvl="0" w:tplc="9FA85AFA">
      <w:numFmt w:val="bullet"/>
      <w:lvlText w:val="•"/>
      <w:lvlJc w:val="left"/>
      <w:pPr>
        <w:ind w:left="283" w:hanging="170"/>
      </w:pPr>
      <w:rPr>
        <w:rFonts w:ascii="Arial" w:eastAsia="Arial" w:hAnsi="Arial" w:cs="Arial" w:hint="default"/>
        <w:b/>
        <w:bCs/>
        <w:i w:val="0"/>
        <w:iCs w:val="0"/>
        <w:color w:val="0084BD"/>
        <w:spacing w:val="0"/>
        <w:w w:val="97"/>
        <w:sz w:val="20"/>
        <w:szCs w:val="20"/>
        <w:lang w:val="it-IT" w:eastAsia="en-US" w:bidi="ar-SA"/>
      </w:rPr>
    </w:lvl>
    <w:lvl w:ilvl="1" w:tplc="924CCFCE">
      <w:numFmt w:val="bullet"/>
      <w:lvlText w:val="•"/>
      <w:lvlJc w:val="left"/>
      <w:pPr>
        <w:ind w:left="1030" w:hanging="170"/>
      </w:pPr>
      <w:rPr>
        <w:rFonts w:hint="default"/>
        <w:lang w:val="it-IT" w:eastAsia="en-US" w:bidi="ar-SA"/>
      </w:rPr>
    </w:lvl>
    <w:lvl w:ilvl="2" w:tplc="8932CFBC">
      <w:numFmt w:val="bullet"/>
      <w:lvlText w:val="•"/>
      <w:lvlJc w:val="left"/>
      <w:pPr>
        <w:ind w:left="1780" w:hanging="170"/>
      </w:pPr>
      <w:rPr>
        <w:rFonts w:hint="default"/>
        <w:lang w:val="it-IT" w:eastAsia="en-US" w:bidi="ar-SA"/>
      </w:rPr>
    </w:lvl>
    <w:lvl w:ilvl="3" w:tplc="0C989BB2">
      <w:numFmt w:val="bullet"/>
      <w:lvlText w:val="•"/>
      <w:lvlJc w:val="left"/>
      <w:pPr>
        <w:ind w:left="2530" w:hanging="170"/>
      </w:pPr>
      <w:rPr>
        <w:rFonts w:hint="default"/>
        <w:lang w:val="it-IT" w:eastAsia="en-US" w:bidi="ar-SA"/>
      </w:rPr>
    </w:lvl>
    <w:lvl w:ilvl="4" w:tplc="A39E66DE">
      <w:numFmt w:val="bullet"/>
      <w:lvlText w:val="•"/>
      <w:lvlJc w:val="left"/>
      <w:pPr>
        <w:ind w:left="3281" w:hanging="170"/>
      </w:pPr>
      <w:rPr>
        <w:rFonts w:hint="default"/>
        <w:lang w:val="it-IT" w:eastAsia="en-US" w:bidi="ar-SA"/>
      </w:rPr>
    </w:lvl>
    <w:lvl w:ilvl="5" w:tplc="B6067310">
      <w:numFmt w:val="bullet"/>
      <w:lvlText w:val="•"/>
      <w:lvlJc w:val="left"/>
      <w:pPr>
        <w:ind w:left="4031" w:hanging="170"/>
      </w:pPr>
      <w:rPr>
        <w:rFonts w:hint="default"/>
        <w:lang w:val="it-IT" w:eastAsia="en-US" w:bidi="ar-SA"/>
      </w:rPr>
    </w:lvl>
    <w:lvl w:ilvl="6" w:tplc="8E76A8F0">
      <w:numFmt w:val="bullet"/>
      <w:lvlText w:val="•"/>
      <w:lvlJc w:val="left"/>
      <w:pPr>
        <w:ind w:left="4781" w:hanging="170"/>
      </w:pPr>
      <w:rPr>
        <w:rFonts w:hint="default"/>
        <w:lang w:val="it-IT" w:eastAsia="en-US" w:bidi="ar-SA"/>
      </w:rPr>
    </w:lvl>
    <w:lvl w:ilvl="7" w:tplc="8272EEAA">
      <w:numFmt w:val="bullet"/>
      <w:lvlText w:val="•"/>
      <w:lvlJc w:val="left"/>
      <w:pPr>
        <w:ind w:left="5532" w:hanging="170"/>
      </w:pPr>
      <w:rPr>
        <w:rFonts w:hint="default"/>
        <w:lang w:val="it-IT" w:eastAsia="en-US" w:bidi="ar-SA"/>
      </w:rPr>
    </w:lvl>
    <w:lvl w:ilvl="8" w:tplc="815AF9F0">
      <w:numFmt w:val="bullet"/>
      <w:lvlText w:val="•"/>
      <w:lvlJc w:val="left"/>
      <w:pPr>
        <w:ind w:left="6282" w:hanging="170"/>
      </w:pPr>
      <w:rPr>
        <w:rFonts w:hint="default"/>
        <w:lang w:val="it-IT" w:eastAsia="en-US" w:bidi="ar-SA"/>
      </w:rPr>
    </w:lvl>
  </w:abstractNum>
  <w:abstractNum w:abstractNumId="5" w15:restartNumberingAfterBreak="0">
    <w:nsid w:val="16C2D229"/>
    <w:multiLevelType w:val="hybridMultilevel"/>
    <w:tmpl w:val="50C044C2"/>
    <w:lvl w:ilvl="0" w:tplc="153AA780">
      <w:start w:val="1"/>
      <w:numFmt w:val="decimal"/>
      <w:lvlText w:val="•"/>
      <w:lvlJc w:val="left"/>
      <w:pPr>
        <w:ind w:left="720" w:hanging="360"/>
      </w:pPr>
    </w:lvl>
    <w:lvl w:ilvl="1" w:tplc="840AF69E">
      <w:start w:val="1"/>
      <w:numFmt w:val="lowerLetter"/>
      <w:lvlText w:val="%2."/>
      <w:lvlJc w:val="left"/>
      <w:pPr>
        <w:ind w:left="1440" w:hanging="360"/>
      </w:pPr>
    </w:lvl>
    <w:lvl w:ilvl="2" w:tplc="B66AA6D4">
      <w:start w:val="1"/>
      <w:numFmt w:val="lowerRoman"/>
      <w:lvlText w:val="%3."/>
      <w:lvlJc w:val="right"/>
      <w:pPr>
        <w:ind w:left="2160" w:hanging="180"/>
      </w:pPr>
    </w:lvl>
    <w:lvl w:ilvl="3" w:tplc="A4B89E92">
      <w:start w:val="1"/>
      <w:numFmt w:val="decimal"/>
      <w:lvlText w:val="%4."/>
      <w:lvlJc w:val="left"/>
      <w:pPr>
        <w:ind w:left="2880" w:hanging="360"/>
      </w:pPr>
    </w:lvl>
    <w:lvl w:ilvl="4" w:tplc="C7488B42">
      <w:start w:val="1"/>
      <w:numFmt w:val="lowerLetter"/>
      <w:lvlText w:val="%5."/>
      <w:lvlJc w:val="left"/>
      <w:pPr>
        <w:ind w:left="3600" w:hanging="360"/>
      </w:pPr>
    </w:lvl>
    <w:lvl w:ilvl="5" w:tplc="00D68ED0">
      <w:start w:val="1"/>
      <w:numFmt w:val="lowerRoman"/>
      <w:lvlText w:val="%6."/>
      <w:lvlJc w:val="right"/>
      <w:pPr>
        <w:ind w:left="4320" w:hanging="180"/>
      </w:pPr>
    </w:lvl>
    <w:lvl w:ilvl="6" w:tplc="2D2E8480">
      <w:start w:val="1"/>
      <w:numFmt w:val="decimal"/>
      <w:lvlText w:val="%7."/>
      <w:lvlJc w:val="left"/>
      <w:pPr>
        <w:ind w:left="5040" w:hanging="360"/>
      </w:pPr>
    </w:lvl>
    <w:lvl w:ilvl="7" w:tplc="85CEC570">
      <w:start w:val="1"/>
      <w:numFmt w:val="lowerLetter"/>
      <w:lvlText w:val="%8."/>
      <w:lvlJc w:val="left"/>
      <w:pPr>
        <w:ind w:left="5760" w:hanging="360"/>
      </w:pPr>
    </w:lvl>
    <w:lvl w:ilvl="8" w:tplc="F7C62990">
      <w:start w:val="1"/>
      <w:numFmt w:val="lowerRoman"/>
      <w:lvlText w:val="%9."/>
      <w:lvlJc w:val="right"/>
      <w:pPr>
        <w:ind w:left="6480" w:hanging="180"/>
      </w:pPr>
    </w:lvl>
  </w:abstractNum>
  <w:abstractNum w:abstractNumId="6" w15:restartNumberingAfterBreak="0">
    <w:nsid w:val="1AF4D0B5"/>
    <w:multiLevelType w:val="hybridMultilevel"/>
    <w:tmpl w:val="D8469A2A"/>
    <w:lvl w:ilvl="0" w:tplc="D15660D2">
      <w:start w:val="1"/>
      <w:numFmt w:val="decimal"/>
      <w:lvlText w:val="•"/>
      <w:lvlJc w:val="left"/>
      <w:pPr>
        <w:ind w:left="720" w:hanging="360"/>
      </w:pPr>
    </w:lvl>
    <w:lvl w:ilvl="1" w:tplc="BADE7EB6">
      <w:start w:val="1"/>
      <w:numFmt w:val="lowerLetter"/>
      <w:lvlText w:val="%2."/>
      <w:lvlJc w:val="left"/>
      <w:pPr>
        <w:ind w:left="1440" w:hanging="360"/>
      </w:pPr>
    </w:lvl>
    <w:lvl w:ilvl="2" w:tplc="78861660">
      <w:start w:val="1"/>
      <w:numFmt w:val="lowerRoman"/>
      <w:lvlText w:val="%3."/>
      <w:lvlJc w:val="right"/>
      <w:pPr>
        <w:ind w:left="2160" w:hanging="180"/>
      </w:pPr>
    </w:lvl>
    <w:lvl w:ilvl="3" w:tplc="C1D6C89E">
      <w:start w:val="1"/>
      <w:numFmt w:val="decimal"/>
      <w:lvlText w:val="%4."/>
      <w:lvlJc w:val="left"/>
      <w:pPr>
        <w:ind w:left="2880" w:hanging="360"/>
      </w:pPr>
    </w:lvl>
    <w:lvl w:ilvl="4" w:tplc="C97C3C1A">
      <w:start w:val="1"/>
      <w:numFmt w:val="lowerLetter"/>
      <w:lvlText w:val="%5."/>
      <w:lvlJc w:val="left"/>
      <w:pPr>
        <w:ind w:left="3600" w:hanging="360"/>
      </w:pPr>
    </w:lvl>
    <w:lvl w:ilvl="5" w:tplc="3ED00BD6">
      <w:start w:val="1"/>
      <w:numFmt w:val="lowerRoman"/>
      <w:lvlText w:val="%6."/>
      <w:lvlJc w:val="right"/>
      <w:pPr>
        <w:ind w:left="4320" w:hanging="180"/>
      </w:pPr>
    </w:lvl>
    <w:lvl w:ilvl="6" w:tplc="54C23192">
      <w:start w:val="1"/>
      <w:numFmt w:val="decimal"/>
      <w:lvlText w:val="%7."/>
      <w:lvlJc w:val="left"/>
      <w:pPr>
        <w:ind w:left="5040" w:hanging="360"/>
      </w:pPr>
    </w:lvl>
    <w:lvl w:ilvl="7" w:tplc="24D67600">
      <w:start w:val="1"/>
      <w:numFmt w:val="lowerLetter"/>
      <w:lvlText w:val="%8."/>
      <w:lvlJc w:val="left"/>
      <w:pPr>
        <w:ind w:left="5760" w:hanging="360"/>
      </w:pPr>
    </w:lvl>
    <w:lvl w:ilvl="8" w:tplc="7862ABB4">
      <w:start w:val="1"/>
      <w:numFmt w:val="lowerRoman"/>
      <w:lvlText w:val="%9."/>
      <w:lvlJc w:val="right"/>
      <w:pPr>
        <w:ind w:left="6480" w:hanging="180"/>
      </w:pPr>
    </w:lvl>
  </w:abstractNum>
  <w:abstractNum w:abstractNumId="7" w15:restartNumberingAfterBreak="0">
    <w:nsid w:val="1D96281E"/>
    <w:multiLevelType w:val="hybridMultilevel"/>
    <w:tmpl w:val="30EE6BCA"/>
    <w:lvl w:ilvl="0" w:tplc="C6146E12">
      <w:start w:val="1"/>
      <w:numFmt w:val="decimal"/>
      <w:lvlText w:val="•"/>
      <w:lvlJc w:val="left"/>
      <w:pPr>
        <w:ind w:left="720" w:hanging="360"/>
      </w:pPr>
    </w:lvl>
    <w:lvl w:ilvl="1" w:tplc="06E8445E">
      <w:start w:val="1"/>
      <w:numFmt w:val="lowerLetter"/>
      <w:lvlText w:val="%2."/>
      <w:lvlJc w:val="left"/>
      <w:pPr>
        <w:ind w:left="1440" w:hanging="360"/>
      </w:pPr>
    </w:lvl>
    <w:lvl w:ilvl="2" w:tplc="4964F6E2">
      <w:start w:val="1"/>
      <w:numFmt w:val="lowerRoman"/>
      <w:lvlText w:val="%3."/>
      <w:lvlJc w:val="right"/>
      <w:pPr>
        <w:ind w:left="2160" w:hanging="180"/>
      </w:pPr>
    </w:lvl>
    <w:lvl w:ilvl="3" w:tplc="054815F0">
      <w:start w:val="1"/>
      <w:numFmt w:val="decimal"/>
      <w:lvlText w:val="%4."/>
      <w:lvlJc w:val="left"/>
      <w:pPr>
        <w:ind w:left="2880" w:hanging="360"/>
      </w:pPr>
    </w:lvl>
    <w:lvl w:ilvl="4" w:tplc="0650A47E">
      <w:start w:val="1"/>
      <w:numFmt w:val="lowerLetter"/>
      <w:lvlText w:val="%5."/>
      <w:lvlJc w:val="left"/>
      <w:pPr>
        <w:ind w:left="3600" w:hanging="360"/>
      </w:pPr>
    </w:lvl>
    <w:lvl w:ilvl="5" w:tplc="1B2A6354">
      <w:start w:val="1"/>
      <w:numFmt w:val="lowerRoman"/>
      <w:lvlText w:val="%6."/>
      <w:lvlJc w:val="right"/>
      <w:pPr>
        <w:ind w:left="4320" w:hanging="180"/>
      </w:pPr>
    </w:lvl>
    <w:lvl w:ilvl="6" w:tplc="276A58CC">
      <w:start w:val="1"/>
      <w:numFmt w:val="decimal"/>
      <w:lvlText w:val="%7."/>
      <w:lvlJc w:val="left"/>
      <w:pPr>
        <w:ind w:left="5040" w:hanging="360"/>
      </w:pPr>
    </w:lvl>
    <w:lvl w:ilvl="7" w:tplc="0E9E126A">
      <w:start w:val="1"/>
      <w:numFmt w:val="lowerLetter"/>
      <w:lvlText w:val="%8."/>
      <w:lvlJc w:val="left"/>
      <w:pPr>
        <w:ind w:left="5760" w:hanging="360"/>
      </w:pPr>
    </w:lvl>
    <w:lvl w:ilvl="8" w:tplc="C6265B54">
      <w:start w:val="1"/>
      <w:numFmt w:val="lowerRoman"/>
      <w:lvlText w:val="%9."/>
      <w:lvlJc w:val="right"/>
      <w:pPr>
        <w:ind w:left="6480" w:hanging="180"/>
      </w:pPr>
    </w:lvl>
  </w:abstractNum>
  <w:abstractNum w:abstractNumId="8" w15:restartNumberingAfterBreak="0">
    <w:nsid w:val="205F9413"/>
    <w:multiLevelType w:val="hybridMultilevel"/>
    <w:tmpl w:val="73E44E74"/>
    <w:lvl w:ilvl="0" w:tplc="3FF857A2">
      <w:start w:val="1"/>
      <w:numFmt w:val="decimal"/>
      <w:lvlText w:val="•"/>
      <w:lvlJc w:val="left"/>
      <w:pPr>
        <w:ind w:left="720" w:hanging="360"/>
      </w:pPr>
    </w:lvl>
    <w:lvl w:ilvl="1" w:tplc="65E69A8A">
      <w:start w:val="1"/>
      <w:numFmt w:val="lowerLetter"/>
      <w:lvlText w:val="%2."/>
      <w:lvlJc w:val="left"/>
      <w:pPr>
        <w:ind w:left="1440" w:hanging="360"/>
      </w:pPr>
    </w:lvl>
    <w:lvl w:ilvl="2" w:tplc="36EEA968">
      <w:start w:val="1"/>
      <w:numFmt w:val="lowerRoman"/>
      <w:lvlText w:val="%3."/>
      <w:lvlJc w:val="right"/>
      <w:pPr>
        <w:ind w:left="2160" w:hanging="180"/>
      </w:pPr>
    </w:lvl>
    <w:lvl w:ilvl="3" w:tplc="7DFA6DC6">
      <w:start w:val="1"/>
      <w:numFmt w:val="decimal"/>
      <w:lvlText w:val="%4."/>
      <w:lvlJc w:val="left"/>
      <w:pPr>
        <w:ind w:left="2880" w:hanging="360"/>
      </w:pPr>
    </w:lvl>
    <w:lvl w:ilvl="4" w:tplc="DC0E86F8">
      <w:start w:val="1"/>
      <w:numFmt w:val="lowerLetter"/>
      <w:lvlText w:val="%5."/>
      <w:lvlJc w:val="left"/>
      <w:pPr>
        <w:ind w:left="3600" w:hanging="360"/>
      </w:pPr>
    </w:lvl>
    <w:lvl w:ilvl="5" w:tplc="6FCA38FE">
      <w:start w:val="1"/>
      <w:numFmt w:val="lowerRoman"/>
      <w:lvlText w:val="%6."/>
      <w:lvlJc w:val="right"/>
      <w:pPr>
        <w:ind w:left="4320" w:hanging="180"/>
      </w:pPr>
    </w:lvl>
    <w:lvl w:ilvl="6" w:tplc="F17A9B34">
      <w:start w:val="1"/>
      <w:numFmt w:val="decimal"/>
      <w:lvlText w:val="%7."/>
      <w:lvlJc w:val="left"/>
      <w:pPr>
        <w:ind w:left="5040" w:hanging="360"/>
      </w:pPr>
    </w:lvl>
    <w:lvl w:ilvl="7" w:tplc="86F00442">
      <w:start w:val="1"/>
      <w:numFmt w:val="lowerLetter"/>
      <w:lvlText w:val="%8."/>
      <w:lvlJc w:val="left"/>
      <w:pPr>
        <w:ind w:left="5760" w:hanging="360"/>
      </w:pPr>
    </w:lvl>
    <w:lvl w:ilvl="8" w:tplc="A27E4ACC">
      <w:start w:val="1"/>
      <w:numFmt w:val="lowerRoman"/>
      <w:lvlText w:val="%9."/>
      <w:lvlJc w:val="right"/>
      <w:pPr>
        <w:ind w:left="6480" w:hanging="180"/>
      </w:pPr>
    </w:lvl>
  </w:abstractNum>
  <w:abstractNum w:abstractNumId="9" w15:restartNumberingAfterBreak="0">
    <w:nsid w:val="20D65D90"/>
    <w:multiLevelType w:val="hybridMultilevel"/>
    <w:tmpl w:val="48E6ED2A"/>
    <w:lvl w:ilvl="0" w:tplc="E722ABD2">
      <w:numFmt w:val="bullet"/>
      <w:lvlText w:val="•"/>
      <w:lvlJc w:val="left"/>
      <w:pPr>
        <w:ind w:left="283" w:hanging="170"/>
      </w:pPr>
      <w:rPr>
        <w:rFonts w:ascii="Arial" w:eastAsia="Arial" w:hAnsi="Arial" w:cs="Arial" w:hint="default"/>
        <w:b/>
        <w:bCs/>
        <w:i w:val="0"/>
        <w:iCs w:val="0"/>
        <w:color w:val="0084BD"/>
        <w:spacing w:val="0"/>
        <w:w w:val="97"/>
        <w:sz w:val="20"/>
        <w:szCs w:val="20"/>
        <w:lang w:val="it-IT" w:eastAsia="en-US" w:bidi="ar-SA"/>
      </w:rPr>
    </w:lvl>
    <w:lvl w:ilvl="1" w:tplc="1512CF14">
      <w:numFmt w:val="bullet"/>
      <w:lvlText w:val="•"/>
      <w:lvlJc w:val="left"/>
      <w:pPr>
        <w:ind w:left="1030" w:hanging="170"/>
      </w:pPr>
      <w:rPr>
        <w:rFonts w:hint="default"/>
        <w:lang w:val="it-IT" w:eastAsia="en-US" w:bidi="ar-SA"/>
      </w:rPr>
    </w:lvl>
    <w:lvl w:ilvl="2" w:tplc="CB9CD132">
      <w:numFmt w:val="bullet"/>
      <w:lvlText w:val="•"/>
      <w:lvlJc w:val="left"/>
      <w:pPr>
        <w:ind w:left="1780" w:hanging="170"/>
      </w:pPr>
      <w:rPr>
        <w:rFonts w:hint="default"/>
        <w:lang w:val="it-IT" w:eastAsia="en-US" w:bidi="ar-SA"/>
      </w:rPr>
    </w:lvl>
    <w:lvl w:ilvl="3" w:tplc="15B637A2">
      <w:numFmt w:val="bullet"/>
      <w:lvlText w:val="•"/>
      <w:lvlJc w:val="left"/>
      <w:pPr>
        <w:ind w:left="2531" w:hanging="170"/>
      </w:pPr>
      <w:rPr>
        <w:rFonts w:hint="default"/>
        <w:lang w:val="it-IT" w:eastAsia="en-US" w:bidi="ar-SA"/>
      </w:rPr>
    </w:lvl>
    <w:lvl w:ilvl="4" w:tplc="B5F86E1C">
      <w:numFmt w:val="bullet"/>
      <w:lvlText w:val="•"/>
      <w:lvlJc w:val="left"/>
      <w:pPr>
        <w:ind w:left="3281" w:hanging="170"/>
      </w:pPr>
      <w:rPr>
        <w:rFonts w:hint="default"/>
        <w:lang w:val="it-IT" w:eastAsia="en-US" w:bidi="ar-SA"/>
      </w:rPr>
    </w:lvl>
    <w:lvl w:ilvl="5" w:tplc="7F66CDC8">
      <w:numFmt w:val="bullet"/>
      <w:lvlText w:val="•"/>
      <w:lvlJc w:val="left"/>
      <w:pPr>
        <w:ind w:left="4032" w:hanging="170"/>
      </w:pPr>
      <w:rPr>
        <w:rFonts w:hint="default"/>
        <w:lang w:val="it-IT" w:eastAsia="en-US" w:bidi="ar-SA"/>
      </w:rPr>
    </w:lvl>
    <w:lvl w:ilvl="6" w:tplc="27345EDA">
      <w:numFmt w:val="bullet"/>
      <w:lvlText w:val="•"/>
      <w:lvlJc w:val="left"/>
      <w:pPr>
        <w:ind w:left="4782" w:hanging="170"/>
      </w:pPr>
      <w:rPr>
        <w:rFonts w:hint="default"/>
        <w:lang w:val="it-IT" w:eastAsia="en-US" w:bidi="ar-SA"/>
      </w:rPr>
    </w:lvl>
    <w:lvl w:ilvl="7" w:tplc="6B922FE0">
      <w:numFmt w:val="bullet"/>
      <w:lvlText w:val="•"/>
      <w:lvlJc w:val="left"/>
      <w:pPr>
        <w:ind w:left="5532" w:hanging="170"/>
      </w:pPr>
      <w:rPr>
        <w:rFonts w:hint="default"/>
        <w:lang w:val="it-IT" w:eastAsia="en-US" w:bidi="ar-SA"/>
      </w:rPr>
    </w:lvl>
    <w:lvl w:ilvl="8" w:tplc="209C4E28">
      <w:numFmt w:val="bullet"/>
      <w:lvlText w:val="•"/>
      <w:lvlJc w:val="left"/>
      <w:pPr>
        <w:ind w:left="6283" w:hanging="170"/>
      </w:pPr>
      <w:rPr>
        <w:rFonts w:hint="default"/>
        <w:lang w:val="it-IT" w:eastAsia="en-US" w:bidi="ar-SA"/>
      </w:rPr>
    </w:lvl>
  </w:abstractNum>
  <w:abstractNum w:abstractNumId="10" w15:restartNumberingAfterBreak="0">
    <w:nsid w:val="218C3404"/>
    <w:multiLevelType w:val="hybridMultilevel"/>
    <w:tmpl w:val="8632AFD6"/>
    <w:lvl w:ilvl="0" w:tplc="1D326A5A">
      <w:numFmt w:val="bullet"/>
      <w:lvlText w:val="•"/>
      <w:lvlJc w:val="left"/>
      <w:pPr>
        <w:ind w:left="283" w:hanging="170"/>
      </w:pPr>
      <w:rPr>
        <w:rFonts w:ascii="Arial" w:eastAsia="Arial" w:hAnsi="Arial" w:cs="Arial" w:hint="default"/>
        <w:b/>
        <w:bCs/>
        <w:i w:val="0"/>
        <w:iCs w:val="0"/>
        <w:color w:val="0084BD"/>
        <w:spacing w:val="0"/>
        <w:w w:val="97"/>
        <w:sz w:val="20"/>
        <w:szCs w:val="20"/>
        <w:lang w:val="it-IT" w:eastAsia="en-US" w:bidi="ar-SA"/>
      </w:rPr>
    </w:lvl>
    <w:lvl w:ilvl="1" w:tplc="6C0EED0E">
      <w:numFmt w:val="bullet"/>
      <w:lvlText w:val="•"/>
      <w:lvlJc w:val="left"/>
      <w:pPr>
        <w:ind w:left="1030" w:hanging="170"/>
      </w:pPr>
      <w:rPr>
        <w:rFonts w:hint="default"/>
        <w:lang w:val="it-IT" w:eastAsia="en-US" w:bidi="ar-SA"/>
      </w:rPr>
    </w:lvl>
    <w:lvl w:ilvl="2" w:tplc="C3F65456">
      <w:numFmt w:val="bullet"/>
      <w:lvlText w:val="•"/>
      <w:lvlJc w:val="left"/>
      <w:pPr>
        <w:ind w:left="1780" w:hanging="170"/>
      </w:pPr>
      <w:rPr>
        <w:rFonts w:hint="default"/>
        <w:lang w:val="it-IT" w:eastAsia="en-US" w:bidi="ar-SA"/>
      </w:rPr>
    </w:lvl>
    <w:lvl w:ilvl="3" w:tplc="C0FCFABC">
      <w:numFmt w:val="bullet"/>
      <w:lvlText w:val="•"/>
      <w:lvlJc w:val="left"/>
      <w:pPr>
        <w:ind w:left="2531" w:hanging="170"/>
      </w:pPr>
      <w:rPr>
        <w:rFonts w:hint="default"/>
        <w:lang w:val="it-IT" w:eastAsia="en-US" w:bidi="ar-SA"/>
      </w:rPr>
    </w:lvl>
    <w:lvl w:ilvl="4" w:tplc="BD2E11FA">
      <w:numFmt w:val="bullet"/>
      <w:lvlText w:val="•"/>
      <w:lvlJc w:val="left"/>
      <w:pPr>
        <w:ind w:left="3281" w:hanging="170"/>
      </w:pPr>
      <w:rPr>
        <w:rFonts w:hint="default"/>
        <w:lang w:val="it-IT" w:eastAsia="en-US" w:bidi="ar-SA"/>
      </w:rPr>
    </w:lvl>
    <w:lvl w:ilvl="5" w:tplc="008C63A6">
      <w:numFmt w:val="bullet"/>
      <w:lvlText w:val="•"/>
      <w:lvlJc w:val="left"/>
      <w:pPr>
        <w:ind w:left="4032" w:hanging="170"/>
      </w:pPr>
      <w:rPr>
        <w:rFonts w:hint="default"/>
        <w:lang w:val="it-IT" w:eastAsia="en-US" w:bidi="ar-SA"/>
      </w:rPr>
    </w:lvl>
    <w:lvl w:ilvl="6" w:tplc="6F5824A0">
      <w:numFmt w:val="bullet"/>
      <w:lvlText w:val="•"/>
      <w:lvlJc w:val="left"/>
      <w:pPr>
        <w:ind w:left="4782" w:hanging="170"/>
      </w:pPr>
      <w:rPr>
        <w:rFonts w:hint="default"/>
        <w:lang w:val="it-IT" w:eastAsia="en-US" w:bidi="ar-SA"/>
      </w:rPr>
    </w:lvl>
    <w:lvl w:ilvl="7" w:tplc="9490DD48">
      <w:numFmt w:val="bullet"/>
      <w:lvlText w:val="•"/>
      <w:lvlJc w:val="left"/>
      <w:pPr>
        <w:ind w:left="5532" w:hanging="170"/>
      </w:pPr>
      <w:rPr>
        <w:rFonts w:hint="default"/>
        <w:lang w:val="it-IT" w:eastAsia="en-US" w:bidi="ar-SA"/>
      </w:rPr>
    </w:lvl>
    <w:lvl w:ilvl="8" w:tplc="9A1A3D3A">
      <w:numFmt w:val="bullet"/>
      <w:lvlText w:val="•"/>
      <w:lvlJc w:val="left"/>
      <w:pPr>
        <w:ind w:left="6283" w:hanging="170"/>
      </w:pPr>
      <w:rPr>
        <w:rFonts w:hint="default"/>
        <w:lang w:val="it-IT" w:eastAsia="en-US" w:bidi="ar-SA"/>
      </w:rPr>
    </w:lvl>
  </w:abstractNum>
  <w:abstractNum w:abstractNumId="11" w15:restartNumberingAfterBreak="0">
    <w:nsid w:val="229D60A0"/>
    <w:multiLevelType w:val="hybridMultilevel"/>
    <w:tmpl w:val="F65A6462"/>
    <w:lvl w:ilvl="0" w:tplc="9286B028">
      <w:start w:val="1"/>
      <w:numFmt w:val="decimal"/>
      <w:lvlText w:val="•"/>
      <w:lvlJc w:val="left"/>
      <w:pPr>
        <w:ind w:left="720" w:hanging="360"/>
      </w:pPr>
    </w:lvl>
    <w:lvl w:ilvl="1" w:tplc="81F40EF0">
      <w:start w:val="1"/>
      <w:numFmt w:val="lowerLetter"/>
      <w:lvlText w:val="%2."/>
      <w:lvlJc w:val="left"/>
      <w:pPr>
        <w:ind w:left="1440" w:hanging="360"/>
      </w:pPr>
    </w:lvl>
    <w:lvl w:ilvl="2" w:tplc="64D60384">
      <w:start w:val="1"/>
      <w:numFmt w:val="lowerRoman"/>
      <w:lvlText w:val="%3."/>
      <w:lvlJc w:val="right"/>
      <w:pPr>
        <w:ind w:left="2160" w:hanging="180"/>
      </w:pPr>
    </w:lvl>
    <w:lvl w:ilvl="3" w:tplc="56C8AA3C">
      <w:start w:val="1"/>
      <w:numFmt w:val="decimal"/>
      <w:lvlText w:val="%4."/>
      <w:lvlJc w:val="left"/>
      <w:pPr>
        <w:ind w:left="2880" w:hanging="360"/>
      </w:pPr>
    </w:lvl>
    <w:lvl w:ilvl="4" w:tplc="508468BC">
      <w:start w:val="1"/>
      <w:numFmt w:val="lowerLetter"/>
      <w:lvlText w:val="%5."/>
      <w:lvlJc w:val="left"/>
      <w:pPr>
        <w:ind w:left="3600" w:hanging="360"/>
      </w:pPr>
    </w:lvl>
    <w:lvl w:ilvl="5" w:tplc="6DC6B23A">
      <w:start w:val="1"/>
      <w:numFmt w:val="lowerRoman"/>
      <w:lvlText w:val="%6."/>
      <w:lvlJc w:val="right"/>
      <w:pPr>
        <w:ind w:left="4320" w:hanging="180"/>
      </w:pPr>
    </w:lvl>
    <w:lvl w:ilvl="6" w:tplc="F2066842">
      <w:start w:val="1"/>
      <w:numFmt w:val="decimal"/>
      <w:lvlText w:val="%7."/>
      <w:lvlJc w:val="left"/>
      <w:pPr>
        <w:ind w:left="5040" w:hanging="360"/>
      </w:pPr>
    </w:lvl>
    <w:lvl w:ilvl="7" w:tplc="24D08186">
      <w:start w:val="1"/>
      <w:numFmt w:val="lowerLetter"/>
      <w:lvlText w:val="%8."/>
      <w:lvlJc w:val="left"/>
      <w:pPr>
        <w:ind w:left="5760" w:hanging="360"/>
      </w:pPr>
    </w:lvl>
    <w:lvl w:ilvl="8" w:tplc="7F8A76AE">
      <w:start w:val="1"/>
      <w:numFmt w:val="lowerRoman"/>
      <w:lvlText w:val="%9."/>
      <w:lvlJc w:val="right"/>
      <w:pPr>
        <w:ind w:left="6480" w:hanging="180"/>
      </w:pPr>
    </w:lvl>
  </w:abstractNum>
  <w:abstractNum w:abstractNumId="12" w15:restartNumberingAfterBreak="0">
    <w:nsid w:val="22B0EA0F"/>
    <w:multiLevelType w:val="hybridMultilevel"/>
    <w:tmpl w:val="B7D0186A"/>
    <w:lvl w:ilvl="0" w:tplc="010CA182">
      <w:start w:val="1"/>
      <w:numFmt w:val="decimal"/>
      <w:lvlText w:val="•"/>
      <w:lvlJc w:val="left"/>
      <w:pPr>
        <w:ind w:left="720" w:hanging="360"/>
      </w:pPr>
    </w:lvl>
    <w:lvl w:ilvl="1" w:tplc="947022CA">
      <w:start w:val="1"/>
      <w:numFmt w:val="lowerLetter"/>
      <w:lvlText w:val="%2."/>
      <w:lvlJc w:val="left"/>
      <w:pPr>
        <w:ind w:left="1440" w:hanging="360"/>
      </w:pPr>
    </w:lvl>
    <w:lvl w:ilvl="2" w:tplc="17CAE70A">
      <w:start w:val="1"/>
      <w:numFmt w:val="lowerRoman"/>
      <w:lvlText w:val="%3."/>
      <w:lvlJc w:val="right"/>
      <w:pPr>
        <w:ind w:left="2160" w:hanging="180"/>
      </w:pPr>
    </w:lvl>
    <w:lvl w:ilvl="3" w:tplc="EB00030A">
      <w:start w:val="1"/>
      <w:numFmt w:val="decimal"/>
      <w:lvlText w:val="%4."/>
      <w:lvlJc w:val="left"/>
      <w:pPr>
        <w:ind w:left="2880" w:hanging="360"/>
      </w:pPr>
    </w:lvl>
    <w:lvl w:ilvl="4" w:tplc="0C4C1A50">
      <w:start w:val="1"/>
      <w:numFmt w:val="lowerLetter"/>
      <w:lvlText w:val="%5."/>
      <w:lvlJc w:val="left"/>
      <w:pPr>
        <w:ind w:left="3600" w:hanging="360"/>
      </w:pPr>
    </w:lvl>
    <w:lvl w:ilvl="5" w:tplc="F8E61AE4">
      <w:start w:val="1"/>
      <w:numFmt w:val="lowerRoman"/>
      <w:lvlText w:val="%6."/>
      <w:lvlJc w:val="right"/>
      <w:pPr>
        <w:ind w:left="4320" w:hanging="180"/>
      </w:pPr>
    </w:lvl>
    <w:lvl w:ilvl="6" w:tplc="EE943CB8">
      <w:start w:val="1"/>
      <w:numFmt w:val="decimal"/>
      <w:lvlText w:val="%7."/>
      <w:lvlJc w:val="left"/>
      <w:pPr>
        <w:ind w:left="5040" w:hanging="360"/>
      </w:pPr>
    </w:lvl>
    <w:lvl w:ilvl="7" w:tplc="C254C8EE">
      <w:start w:val="1"/>
      <w:numFmt w:val="lowerLetter"/>
      <w:lvlText w:val="%8."/>
      <w:lvlJc w:val="left"/>
      <w:pPr>
        <w:ind w:left="5760" w:hanging="360"/>
      </w:pPr>
    </w:lvl>
    <w:lvl w:ilvl="8" w:tplc="F202CDC8">
      <w:start w:val="1"/>
      <w:numFmt w:val="lowerRoman"/>
      <w:lvlText w:val="%9."/>
      <w:lvlJc w:val="right"/>
      <w:pPr>
        <w:ind w:left="6480" w:hanging="180"/>
      </w:pPr>
    </w:lvl>
  </w:abstractNum>
  <w:abstractNum w:abstractNumId="13" w15:restartNumberingAfterBreak="0">
    <w:nsid w:val="23AA65EC"/>
    <w:multiLevelType w:val="hybridMultilevel"/>
    <w:tmpl w:val="B0B82874"/>
    <w:lvl w:ilvl="0" w:tplc="4D9015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400CA1C"/>
    <w:multiLevelType w:val="hybridMultilevel"/>
    <w:tmpl w:val="8BD257E4"/>
    <w:lvl w:ilvl="0" w:tplc="48B84504">
      <w:start w:val="1"/>
      <w:numFmt w:val="decimal"/>
      <w:lvlText w:val="•"/>
      <w:lvlJc w:val="left"/>
      <w:pPr>
        <w:ind w:left="720" w:hanging="360"/>
      </w:pPr>
    </w:lvl>
    <w:lvl w:ilvl="1" w:tplc="137837E8">
      <w:start w:val="1"/>
      <w:numFmt w:val="lowerLetter"/>
      <w:lvlText w:val="%2."/>
      <w:lvlJc w:val="left"/>
      <w:pPr>
        <w:ind w:left="1440" w:hanging="360"/>
      </w:pPr>
    </w:lvl>
    <w:lvl w:ilvl="2" w:tplc="49B626C6">
      <w:start w:val="1"/>
      <w:numFmt w:val="lowerRoman"/>
      <w:lvlText w:val="%3."/>
      <w:lvlJc w:val="right"/>
      <w:pPr>
        <w:ind w:left="2160" w:hanging="180"/>
      </w:pPr>
    </w:lvl>
    <w:lvl w:ilvl="3" w:tplc="DFF0A73E">
      <w:start w:val="1"/>
      <w:numFmt w:val="decimal"/>
      <w:lvlText w:val="%4."/>
      <w:lvlJc w:val="left"/>
      <w:pPr>
        <w:ind w:left="2880" w:hanging="360"/>
      </w:pPr>
    </w:lvl>
    <w:lvl w:ilvl="4" w:tplc="82964C98">
      <w:start w:val="1"/>
      <w:numFmt w:val="lowerLetter"/>
      <w:lvlText w:val="%5."/>
      <w:lvlJc w:val="left"/>
      <w:pPr>
        <w:ind w:left="3600" w:hanging="360"/>
      </w:pPr>
    </w:lvl>
    <w:lvl w:ilvl="5" w:tplc="DADCC9C0">
      <w:start w:val="1"/>
      <w:numFmt w:val="lowerRoman"/>
      <w:lvlText w:val="%6."/>
      <w:lvlJc w:val="right"/>
      <w:pPr>
        <w:ind w:left="4320" w:hanging="180"/>
      </w:pPr>
    </w:lvl>
    <w:lvl w:ilvl="6" w:tplc="55FC0EAC">
      <w:start w:val="1"/>
      <w:numFmt w:val="decimal"/>
      <w:lvlText w:val="%7."/>
      <w:lvlJc w:val="left"/>
      <w:pPr>
        <w:ind w:left="5040" w:hanging="360"/>
      </w:pPr>
    </w:lvl>
    <w:lvl w:ilvl="7" w:tplc="276CAC6E">
      <w:start w:val="1"/>
      <w:numFmt w:val="lowerLetter"/>
      <w:lvlText w:val="%8."/>
      <w:lvlJc w:val="left"/>
      <w:pPr>
        <w:ind w:left="5760" w:hanging="360"/>
      </w:pPr>
    </w:lvl>
    <w:lvl w:ilvl="8" w:tplc="A13CE7F6">
      <w:start w:val="1"/>
      <w:numFmt w:val="lowerRoman"/>
      <w:lvlText w:val="%9."/>
      <w:lvlJc w:val="right"/>
      <w:pPr>
        <w:ind w:left="6480" w:hanging="180"/>
      </w:pPr>
    </w:lvl>
  </w:abstractNum>
  <w:abstractNum w:abstractNumId="15" w15:restartNumberingAfterBreak="0">
    <w:nsid w:val="250F79C0"/>
    <w:multiLevelType w:val="hybridMultilevel"/>
    <w:tmpl w:val="3C40C614"/>
    <w:lvl w:ilvl="0" w:tplc="4D9015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547EE3E"/>
    <w:multiLevelType w:val="hybridMultilevel"/>
    <w:tmpl w:val="56D0BC4E"/>
    <w:lvl w:ilvl="0" w:tplc="9AAC2998">
      <w:start w:val="1"/>
      <w:numFmt w:val="decimal"/>
      <w:lvlText w:val="•"/>
      <w:lvlJc w:val="left"/>
      <w:pPr>
        <w:ind w:left="720" w:hanging="360"/>
      </w:pPr>
    </w:lvl>
    <w:lvl w:ilvl="1" w:tplc="168EB4D8">
      <w:start w:val="1"/>
      <w:numFmt w:val="lowerLetter"/>
      <w:lvlText w:val="%2."/>
      <w:lvlJc w:val="left"/>
      <w:pPr>
        <w:ind w:left="1440" w:hanging="360"/>
      </w:pPr>
    </w:lvl>
    <w:lvl w:ilvl="2" w:tplc="7AC8BE46">
      <w:start w:val="1"/>
      <w:numFmt w:val="lowerRoman"/>
      <w:lvlText w:val="%3."/>
      <w:lvlJc w:val="right"/>
      <w:pPr>
        <w:ind w:left="2160" w:hanging="180"/>
      </w:pPr>
    </w:lvl>
    <w:lvl w:ilvl="3" w:tplc="14D457D0">
      <w:start w:val="1"/>
      <w:numFmt w:val="decimal"/>
      <w:lvlText w:val="%4."/>
      <w:lvlJc w:val="left"/>
      <w:pPr>
        <w:ind w:left="2880" w:hanging="360"/>
      </w:pPr>
    </w:lvl>
    <w:lvl w:ilvl="4" w:tplc="459E48EC">
      <w:start w:val="1"/>
      <w:numFmt w:val="lowerLetter"/>
      <w:lvlText w:val="%5."/>
      <w:lvlJc w:val="left"/>
      <w:pPr>
        <w:ind w:left="3600" w:hanging="360"/>
      </w:pPr>
    </w:lvl>
    <w:lvl w:ilvl="5" w:tplc="08201340">
      <w:start w:val="1"/>
      <w:numFmt w:val="lowerRoman"/>
      <w:lvlText w:val="%6."/>
      <w:lvlJc w:val="right"/>
      <w:pPr>
        <w:ind w:left="4320" w:hanging="180"/>
      </w:pPr>
    </w:lvl>
    <w:lvl w:ilvl="6" w:tplc="EAC641E4">
      <w:start w:val="1"/>
      <w:numFmt w:val="decimal"/>
      <w:lvlText w:val="%7."/>
      <w:lvlJc w:val="left"/>
      <w:pPr>
        <w:ind w:left="5040" w:hanging="360"/>
      </w:pPr>
    </w:lvl>
    <w:lvl w:ilvl="7" w:tplc="184091E0">
      <w:start w:val="1"/>
      <w:numFmt w:val="lowerLetter"/>
      <w:lvlText w:val="%8."/>
      <w:lvlJc w:val="left"/>
      <w:pPr>
        <w:ind w:left="5760" w:hanging="360"/>
      </w:pPr>
    </w:lvl>
    <w:lvl w:ilvl="8" w:tplc="D0C0E36C">
      <w:start w:val="1"/>
      <w:numFmt w:val="lowerRoman"/>
      <w:lvlText w:val="%9."/>
      <w:lvlJc w:val="right"/>
      <w:pPr>
        <w:ind w:left="6480" w:hanging="180"/>
      </w:pPr>
    </w:lvl>
  </w:abstractNum>
  <w:abstractNum w:abstractNumId="17" w15:restartNumberingAfterBreak="0">
    <w:nsid w:val="28C287CB"/>
    <w:multiLevelType w:val="hybridMultilevel"/>
    <w:tmpl w:val="8C5E9B5A"/>
    <w:lvl w:ilvl="0" w:tplc="6C128528">
      <w:start w:val="1"/>
      <w:numFmt w:val="decimal"/>
      <w:lvlText w:val="•"/>
      <w:lvlJc w:val="left"/>
      <w:pPr>
        <w:ind w:left="720" w:hanging="360"/>
      </w:pPr>
    </w:lvl>
    <w:lvl w:ilvl="1" w:tplc="D09C685E">
      <w:start w:val="1"/>
      <w:numFmt w:val="lowerLetter"/>
      <w:lvlText w:val="%2."/>
      <w:lvlJc w:val="left"/>
      <w:pPr>
        <w:ind w:left="1440" w:hanging="360"/>
      </w:pPr>
    </w:lvl>
    <w:lvl w:ilvl="2" w:tplc="4E929122">
      <w:start w:val="1"/>
      <w:numFmt w:val="lowerRoman"/>
      <w:lvlText w:val="%3."/>
      <w:lvlJc w:val="right"/>
      <w:pPr>
        <w:ind w:left="2160" w:hanging="180"/>
      </w:pPr>
    </w:lvl>
    <w:lvl w:ilvl="3" w:tplc="480672B0">
      <w:start w:val="1"/>
      <w:numFmt w:val="decimal"/>
      <w:lvlText w:val="%4."/>
      <w:lvlJc w:val="left"/>
      <w:pPr>
        <w:ind w:left="2880" w:hanging="360"/>
      </w:pPr>
    </w:lvl>
    <w:lvl w:ilvl="4" w:tplc="2D36BE74">
      <w:start w:val="1"/>
      <w:numFmt w:val="lowerLetter"/>
      <w:lvlText w:val="%5."/>
      <w:lvlJc w:val="left"/>
      <w:pPr>
        <w:ind w:left="3600" w:hanging="360"/>
      </w:pPr>
    </w:lvl>
    <w:lvl w:ilvl="5" w:tplc="1AD475AA">
      <w:start w:val="1"/>
      <w:numFmt w:val="lowerRoman"/>
      <w:lvlText w:val="%6."/>
      <w:lvlJc w:val="right"/>
      <w:pPr>
        <w:ind w:left="4320" w:hanging="180"/>
      </w:pPr>
    </w:lvl>
    <w:lvl w:ilvl="6" w:tplc="7B841248">
      <w:start w:val="1"/>
      <w:numFmt w:val="decimal"/>
      <w:lvlText w:val="%7."/>
      <w:lvlJc w:val="left"/>
      <w:pPr>
        <w:ind w:left="5040" w:hanging="360"/>
      </w:pPr>
    </w:lvl>
    <w:lvl w:ilvl="7" w:tplc="AEA6BB7A">
      <w:start w:val="1"/>
      <w:numFmt w:val="lowerLetter"/>
      <w:lvlText w:val="%8."/>
      <w:lvlJc w:val="left"/>
      <w:pPr>
        <w:ind w:left="5760" w:hanging="360"/>
      </w:pPr>
    </w:lvl>
    <w:lvl w:ilvl="8" w:tplc="B49C7A32">
      <w:start w:val="1"/>
      <w:numFmt w:val="lowerRoman"/>
      <w:lvlText w:val="%9."/>
      <w:lvlJc w:val="right"/>
      <w:pPr>
        <w:ind w:left="6480" w:hanging="180"/>
      </w:pPr>
    </w:lvl>
  </w:abstractNum>
  <w:abstractNum w:abstractNumId="18" w15:restartNumberingAfterBreak="0">
    <w:nsid w:val="2C5D00D9"/>
    <w:multiLevelType w:val="hybridMultilevel"/>
    <w:tmpl w:val="E23C9C64"/>
    <w:lvl w:ilvl="0" w:tplc="45C03072">
      <w:start w:val="1"/>
      <w:numFmt w:val="decimal"/>
      <w:lvlText w:val="•"/>
      <w:lvlJc w:val="left"/>
      <w:pPr>
        <w:ind w:left="720" w:hanging="360"/>
      </w:pPr>
    </w:lvl>
    <w:lvl w:ilvl="1" w:tplc="D08AB7C2">
      <w:start w:val="1"/>
      <w:numFmt w:val="lowerLetter"/>
      <w:lvlText w:val="%2."/>
      <w:lvlJc w:val="left"/>
      <w:pPr>
        <w:ind w:left="1440" w:hanging="360"/>
      </w:pPr>
    </w:lvl>
    <w:lvl w:ilvl="2" w:tplc="0BBA2E8C">
      <w:start w:val="1"/>
      <w:numFmt w:val="lowerRoman"/>
      <w:lvlText w:val="%3."/>
      <w:lvlJc w:val="right"/>
      <w:pPr>
        <w:ind w:left="2160" w:hanging="180"/>
      </w:pPr>
    </w:lvl>
    <w:lvl w:ilvl="3" w:tplc="1DBC25A4">
      <w:start w:val="1"/>
      <w:numFmt w:val="decimal"/>
      <w:lvlText w:val="%4."/>
      <w:lvlJc w:val="left"/>
      <w:pPr>
        <w:ind w:left="2880" w:hanging="360"/>
      </w:pPr>
    </w:lvl>
    <w:lvl w:ilvl="4" w:tplc="557E12EE">
      <w:start w:val="1"/>
      <w:numFmt w:val="lowerLetter"/>
      <w:lvlText w:val="%5."/>
      <w:lvlJc w:val="left"/>
      <w:pPr>
        <w:ind w:left="3600" w:hanging="360"/>
      </w:pPr>
    </w:lvl>
    <w:lvl w:ilvl="5" w:tplc="76E6B33C">
      <w:start w:val="1"/>
      <w:numFmt w:val="lowerRoman"/>
      <w:lvlText w:val="%6."/>
      <w:lvlJc w:val="right"/>
      <w:pPr>
        <w:ind w:left="4320" w:hanging="180"/>
      </w:pPr>
    </w:lvl>
    <w:lvl w:ilvl="6" w:tplc="7E16AE70">
      <w:start w:val="1"/>
      <w:numFmt w:val="decimal"/>
      <w:lvlText w:val="%7."/>
      <w:lvlJc w:val="left"/>
      <w:pPr>
        <w:ind w:left="5040" w:hanging="360"/>
      </w:pPr>
    </w:lvl>
    <w:lvl w:ilvl="7" w:tplc="8190052C">
      <w:start w:val="1"/>
      <w:numFmt w:val="lowerLetter"/>
      <w:lvlText w:val="%8."/>
      <w:lvlJc w:val="left"/>
      <w:pPr>
        <w:ind w:left="5760" w:hanging="360"/>
      </w:pPr>
    </w:lvl>
    <w:lvl w:ilvl="8" w:tplc="AA6A3F5A">
      <w:start w:val="1"/>
      <w:numFmt w:val="lowerRoman"/>
      <w:lvlText w:val="%9."/>
      <w:lvlJc w:val="right"/>
      <w:pPr>
        <w:ind w:left="6480" w:hanging="180"/>
      </w:pPr>
    </w:lvl>
  </w:abstractNum>
  <w:abstractNum w:abstractNumId="19" w15:restartNumberingAfterBreak="0">
    <w:nsid w:val="319F0DC2"/>
    <w:multiLevelType w:val="hybridMultilevel"/>
    <w:tmpl w:val="4A984106"/>
    <w:lvl w:ilvl="0" w:tplc="F97EEC74">
      <w:start w:val="1"/>
      <w:numFmt w:val="decimal"/>
      <w:lvlText w:val="•"/>
      <w:lvlJc w:val="left"/>
      <w:pPr>
        <w:ind w:left="720" w:hanging="360"/>
      </w:pPr>
    </w:lvl>
    <w:lvl w:ilvl="1" w:tplc="A182885A">
      <w:start w:val="1"/>
      <w:numFmt w:val="decimal"/>
      <w:lvlText w:val="•"/>
      <w:lvlJc w:val="left"/>
      <w:pPr>
        <w:ind w:left="1440" w:hanging="360"/>
      </w:pPr>
    </w:lvl>
    <w:lvl w:ilvl="2" w:tplc="8D6E2F58">
      <w:start w:val="1"/>
      <w:numFmt w:val="lowerRoman"/>
      <w:lvlText w:val="%3."/>
      <w:lvlJc w:val="right"/>
      <w:pPr>
        <w:ind w:left="2160" w:hanging="180"/>
      </w:pPr>
    </w:lvl>
    <w:lvl w:ilvl="3" w:tplc="ACA85274">
      <w:start w:val="1"/>
      <w:numFmt w:val="decimal"/>
      <w:lvlText w:val="%4."/>
      <w:lvlJc w:val="left"/>
      <w:pPr>
        <w:ind w:left="2880" w:hanging="360"/>
      </w:pPr>
    </w:lvl>
    <w:lvl w:ilvl="4" w:tplc="BA32A3A8">
      <w:start w:val="1"/>
      <w:numFmt w:val="lowerLetter"/>
      <w:lvlText w:val="%5."/>
      <w:lvlJc w:val="left"/>
      <w:pPr>
        <w:ind w:left="3600" w:hanging="360"/>
      </w:pPr>
    </w:lvl>
    <w:lvl w:ilvl="5" w:tplc="DDC44186">
      <w:start w:val="1"/>
      <w:numFmt w:val="lowerRoman"/>
      <w:lvlText w:val="%6."/>
      <w:lvlJc w:val="right"/>
      <w:pPr>
        <w:ind w:left="4320" w:hanging="180"/>
      </w:pPr>
    </w:lvl>
    <w:lvl w:ilvl="6" w:tplc="26421396">
      <w:start w:val="1"/>
      <w:numFmt w:val="decimal"/>
      <w:lvlText w:val="%7."/>
      <w:lvlJc w:val="left"/>
      <w:pPr>
        <w:ind w:left="5040" w:hanging="360"/>
      </w:pPr>
    </w:lvl>
    <w:lvl w:ilvl="7" w:tplc="D8C2434C">
      <w:start w:val="1"/>
      <w:numFmt w:val="lowerLetter"/>
      <w:lvlText w:val="%8."/>
      <w:lvlJc w:val="left"/>
      <w:pPr>
        <w:ind w:left="5760" w:hanging="360"/>
      </w:pPr>
    </w:lvl>
    <w:lvl w:ilvl="8" w:tplc="3564C6FC">
      <w:start w:val="1"/>
      <w:numFmt w:val="lowerRoman"/>
      <w:lvlText w:val="%9."/>
      <w:lvlJc w:val="right"/>
      <w:pPr>
        <w:ind w:left="6480" w:hanging="180"/>
      </w:pPr>
    </w:lvl>
  </w:abstractNum>
  <w:abstractNum w:abstractNumId="20" w15:restartNumberingAfterBreak="0">
    <w:nsid w:val="35BF07C2"/>
    <w:multiLevelType w:val="hybridMultilevel"/>
    <w:tmpl w:val="38E2C604"/>
    <w:lvl w:ilvl="0" w:tplc="21D8C678">
      <w:start w:val="1"/>
      <w:numFmt w:val="decimal"/>
      <w:lvlText w:val="•"/>
      <w:lvlJc w:val="left"/>
      <w:pPr>
        <w:ind w:left="720" w:hanging="360"/>
      </w:pPr>
    </w:lvl>
    <w:lvl w:ilvl="1" w:tplc="8508F312">
      <w:start w:val="1"/>
      <w:numFmt w:val="lowerLetter"/>
      <w:lvlText w:val="%2."/>
      <w:lvlJc w:val="left"/>
      <w:pPr>
        <w:ind w:left="1440" w:hanging="360"/>
      </w:pPr>
    </w:lvl>
    <w:lvl w:ilvl="2" w:tplc="B196423E">
      <w:start w:val="1"/>
      <w:numFmt w:val="lowerRoman"/>
      <w:lvlText w:val="%3."/>
      <w:lvlJc w:val="right"/>
      <w:pPr>
        <w:ind w:left="2160" w:hanging="180"/>
      </w:pPr>
    </w:lvl>
    <w:lvl w:ilvl="3" w:tplc="A7CA6204">
      <w:start w:val="1"/>
      <w:numFmt w:val="decimal"/>
      <w:lvlText w:val="%4."/>
      <w:lvlJc w:val="left"/>
      <w:pPr>
        <w:ind w:left="2880" w:hanging="360"/>
      </w:pPr>
    </w:lvl>
    <w:lvl w:ilvl="4" w:tplc="89C011BA">
      <w:start w:val="1"/>
      <w:numFmt w:val="lowerLetter"/>
      <w:lvlText w:val="%5."/>
      <w:lvlJc w:val="left"/>
      <w:pPr>
        <w:ind w:left="3600" w:hanging="360"/>
      </w:pPr>
    </w:lvl>
    <w:lvl w:ilvl="5" w:tplc="834096B8">
      <w:start w:val="1"/>
      <w:numFmt w:val="lowerRoman"/>
      <w:lvlText w:val="%6."/>
      <w:lvlJc w:val="right"/>
      <w:pPr>
        <w:ind w:left="4320" w:hanging="180"/>
      </w:pPr>
    </w:lvl>
    <w:lvl w:ilvl="6" w:tplc="95C40A88">
      <w:start w:val="1"/>
      <w:numFmt w:val="decimal"/>
      <w:lvlText w:val="%7."/>
      <w:lvlJc w:val="left"/>
      <w:pPr>
        <w:ind w:left="5040" w:hanging="360"/>
      </w:pPr>
    </w:lvl>
    <w:lvl w:ilvl="7" w:tplc="61E2B104">
      <w:start w:val="1"/>
      <w:numFmt w:val="lowerLetter"/>
      <w:lvlText w:val="%8."/>
      <w:lvlJc w:val="left"/>
      <w:pPr>
        <w:ind w:left="5760" w:hanging="360"/>
      </w:pPr>
    </w:lvl>
    <w:lvl w:ilvl="8" w:tplc="9A4279AA">
      <w:start w:val="1"/>
      <w:numFmt w:val="lowerRoman"/>
      <w:lvlText w:val="%9."/>
      <w:lvlJc w:val="right"/>
      <w:pPr>
        <w:ind w:left="6480" w:hanging="180"/>
      </w:pPr>
    </w:lvl>
  </w:abstractNum>
  <w:abstractNum w:abstractNumId="21" w15:restartNumberingAfterBreak="0">
    <w:nsid w:val="36455B2E"/>
    <w:multiLevelType w:val="hybridMultilevel"/>
    <w:tmpl w:val="7908B4A0"/>
    <w:lvl w:ilvl="0" w:tplc="E85499C6">
      <w:start w:val="1"/>
      <w:numFmt w:val="decimal"/>
      <w:lvlText w:val="•"/>
      <w:lvlJc w:val="left"/>
      <w:pPr>
        <w:ind w:left="720" w:hanging="360"/>
      </w:pPr>
    </w:lvl>
    <w:lvl w:ilvl="1" w:tplc="EC3C3BA0">
      <w:start w:val="1"/>
      <w:numFmt w:val="lowerLetter"/>
      <w:lvlText w:val="%2."/>
      <w:lvlJc w:val="left"/>
      <w:pPr>
        <w:ind w:left="1440" w:hanging="360"/>
      </w:pPr>
    </w:lvl>
    <w:lvl w:ilvl="2" w:tplc="C7B28E12">
      <w:start w:val="1"/>
      <w:numFmt w:val="lowerRoman"/>
      <w:lvlText w:val="%3."/>
      <w:lvlJc w:val="right"/>
      <w:pPr>
        <w:ind w:left="2160" w:hanging="180"/>
      </w:pPr>
    </w:lvl>
    <w:lvl w:ilvl="3" w:tplc="E1A62CE2">
      <w:start w:val="1"/>
      <w:numFmt w:val="decimal"/>
      <w:lvlText w:val="%4."/>
      <w:lvlJc w:val="left"/>
      <w:pPr>
        <w:ind w:left="2880" w:hanging="360"/>
      </w:pPr>
    </w:lvl>
    <w:lvl w:ilvl="4" w:tplc="2816607C">
      <w:start w:val="1"/>
      <w:numFmt w:val="lowerLetter"/>
      <w:lvlText w:val="%5."/>
      <w:lvlJc w:val="left"/>
      <w:pPr>
        <w:ind w:left="3600" w:hanging="360"/>
      </w:pPr>
    </w:lvl>
    <w:lvl w:ilvl="5" w:tplc="0F023D92">
      <w:start w:val="1"/>
      <w:numFmt w:val="lowerRoman"/>
      <w:lvlText w:val="%6."/>
      <w:lvlJc w:val="right"/>
      <w:pPr>
        <w:ind w:left="4320" w:hanging="180"/>
      </w:pPr>
    </w:lvl>
    <w:lvl w:ilvl="6" w:tplc="92BE1DFA">
      <w:start w:val="1"/>
      <w:numFmt w:val="decimal"/>
      <w:lvlText w:val="%7."/>
      <w:lvlJc w:val="left"/>
      <w:pPr>
        <w:ind w:left="5040" w:hanging="360"/>
      </w:pPr>
    </w:lvl>
    <w:lvl w:ilvl="7" w:tplc="7AA0E764">
      <w:start w:val="1"/>
      <w:numFmt w:val="lowerLetter"/>
      <w:lvlText w:val="%8."/>
      <w:lvlJc w:val="left"/>
      <w:pPr>
        <w:ind w:left="5760" w:hanging="360"/>
      </w:pPr>
    </w:lvl>
    <w:lvl w:ilvl="8" w:tplc="7848C0F8">
      <w:start w:val="1"/>
      <w:numFmt w:val="lowerRoman"/>
      <w:lvlText w:val="%9."/>
      <w:lvlJc w:val="right"/>
      <w:pPr>
        <w:ind w:left="6480" w:hanging="180"/>
      </w:pPr>
    </w:lvl>
  </w:abstractNum>
  <w:abstractNum w:abstractNumId="22" w15:restartNumberingAfterBreak="0">
    <w:nsid w:val="3F4D0C29"/>
    <w:multiLevelType w:val="hybridMultilevel"/>
    <w:tmpl w:val="56489456"/>
    <w:lvl w:ilvl="0" w:tplc="0E1814C0">
      <w:start w:val="1"/>
      <w:numFmt w:val="decimal"/>
      <w:lvlText w:val="•"/>
      <w:lvlJc w:val="left"/>
      <w:pPr>
        <w:ind w:left="720" w:hanging="360"/>
      </w:pPr>
    </w:lvl>
    <w:lvl w:ilvl="1" w:tplc="6BE0CE12">
      <w:start w:val="1"/>
      <w:numFmt w:val="lowerLetter"/>
      <w:lvlText w:val="%2."/>
      <w:lvlJc w:val="left"/>
      <w:pPr>
        <w:ind w:left="1440" w:hanging="360"/>
      </w:pPr>
    </w:lvl>
    <w:lvl w:ilvl="2" w:tplc="44027B5C">
      <w:start w:val="1"/>
      <w:numFmt w:val="lowerRoman"/>
      <w:lvlText w:val="%3."/>
      <w:lvlJc w:val="right"/>
      <w:pPr>
        <w:ind w:left="2160" w:hanging="180"/>
      </w:pPr>
    </w:lvl>
    <w:lvl w:ilvl="3" w:tplc="167CD9E4">
      <w:start w:val="1"/>
      <w:numFmt w:val="decimal"/>
      <w:lvlText w:val="%4."/>
      <w:lvlJc w:val="left"/>
      <w:pPr>
        <w:ind w:left="2880" w:hanging="360"/>
      </w:pPr>
    </w:lvl>
    <w:lvl w:ilvl="4" w:tplc="7C3CA754">
      <w:start w:val="1"/>
      <w:numFmt w:val="lowerLetter"/>
      <w:lvlText w:val="%5."/>
      <w:lvlJc w:val="left"/>
      <w:pPr>
        <w:ind w:left="3600" w:hanging="360"/>
      </w:pPr>
    </w:lvl>
    <w:lvl w:ilvl="5" w:tplc="DBB0A45C">
      <w:start w:val="1"/>
      <w:numFmt w:val="lowerRoman"/>
      <w:lvlText w:val="%6."/>
      <w:lvlJc w:val="right"/>
      <w:pPr>
        <w:ind w:left="4320" w:hanging="180"/>
      </w:pPr>
    </w:lvl>
    <w:lvl w:ilvl="6" w:tplc="D4B487F8">
      <w:start w:val="1"/>
      <w:numFmt w:val="decimal"/>
      <w:lvlText w:val="%7."/>
      <w:lvlJc w:val="left"/>
      <w:pPr>
        <w:ind w:left="5040" w:hanging="360"/>
      </w:pPr>
    </w:lvl>
    <w:lvl w:ilvl="7" w:tplc="A378A4E2">
      <w:start w:val="1"/>
      <w:numFmt w:val="lowerLetter"/>
      <w:lvlText w:val="%8."/>
      <w:lvlJc w:val="left"/>
      <w:pPr>
        <w:ind w:left="5760" w:hanging="360"/>
      </w:pPr>
    </w:lvl>
    <w:lvl w:ilvl="8" w:tplc="DB2E31D6">
      <w:start w:val="1"/>
      <w:numFmt w:val="lowerRoman"/>
      <w:lvlText w:val="%9."/>
      <w:lvlJc w:val="right"/>
      <w:pPr>
        <w:ind w:left="6480" w:hanging="180"/>
      </w:pPr>
    </w:lvl>
  </w:abstractNum>
  <w:abstractNum w:abstractNumId="23" w15:restartNumberingAfterBreak="0">
    <w:nsid w:val="3F67131A"/>
    <w:multiLevelType w:val="hybridMultilevel"/>
    <w:tmpl w:val="1D9081F0"/>
    <w:lvl w:ilvl="0" w:tplc="4BFC655C">
      <w:numFmt w:val="bullet"/>
      <w:lvlText w:val="•"/>
      <w:lvlJc w:val="left"/>
      <w:pPr>
        <w:ind w:left="283" w:hanging="170"/>
      </w:pPr>
      <w:rPr>
        <w:rFonts w:ascii="Arial" w:eastAsia="Arial" w:hAnsi="Arial" w:cs="Arial" w:hint="default"/>
        <w:b/>
        <w:bCs/>
        <w:i w:val="0"/>
        <w:iCs w:val="0"/>
        <w:color w:val="0084BD"/>
        <w:spacing w:val="0"/>
        <w:w w:val="97"/>
        <w:sz w:val="20"/>
        <w:szCs w:val="20"/>
        <w:lang w:val="it-IT" w:eastAsia="en-US" w:bidi="ar-SA"/>
      </w:rPr>
    </w:lvl>
    <w:lvl w:ilvl="1" w:tplc="03F2AD04">
      <w:numFmt w:val="bullet"/>
      <w:lvlText w:val="•"/>
      <w:lvlJc w:val="left"/>
      <w:pPr>
        <w:ind w:left="1030" w:hanging="170"/>
      </w:pPr>
      <w:rPr>
        <w:rFonts w:hint="default"/>
        <w:lang w:val="it-IT" w:eastAsia="en-US" w:bidi="ar-SA"/>
      </w:rPr>
    </w:lvl>
    <w:lvl w:ilvl="2" w:tplc="EFE496F4">
      <w:numFmt w:val="bullet"/>
      <w:lvlText w:val="•"/>
      <w:lvlJc w:val="left"/>
      <w:pPr>
        <w:ind w:left="1780" w:hanging="170"/>
      </w:pPr>
      <w:rPr>
        <w:rFonts w:hint="default"/>
        <w:lang w:val="it-IT" w:eastAsia="en-US" w:bidi="ar-SA"/>
      </w:rPr>
    </w:lvl>
    <w:lvl w:ilvl="3" w:tplc="A776DEC0">
      <w:numFmt w:val="bullet"/>
      <w:lvlText w:val="•"/>
      <w:lvlJc w:val="left"/>
      <w:pPr>
        <w:ind w:left="2531" w:hanging="170"/>
      </w:pPr>
      <w:rPr>
        <w:rFonts w:hint="default"/>
        <w:lang w:val="it-IT" w:eastAsia="en-US" w:bidi="ar-SA"/>
      </w:rPr>
    </w:lvl>
    <w:lvl w:ilvl="4" w:tplc="217C0F7C">
      <w:numFmt w:val="bullet"/>
      <w:lvlText w:val="•"/>
      <w:lvlJc w:val="left"/>
      <w:pPr>
        <w:ind w:left="3281" w:hanging="170"/>
      </w:pPr>
      <w:rPr>
        <w:rFonts w:hint="default"/>
        <w:lang w:val="it-IT" w:eastAsia="en-US" w:bidi="ar-SA"/>
      </w:rPr>
    </w:lvl>
    <w:lvl w:ilvl="5" w:tplc="71C4F9A2">
      <w:numFmt w:val="bullet"/>
      <w:lvlText w:val="•"/>
      <w:lvlJc w:val="left"/>
      <w:pPr>
        <w:ind w:left="4032" w:hanging="170"/>
      </w:pPr>
      <w:rPr>
        <w:rFonts w:hint="default"/>
        <w:lang w:val="it-IT" w:eastAsia="en-US" w:bidi="ar-SA"/>
      </w:rPr>
    </w:lvl>
    <w:lvl w:ilvl="6" w:tplc="5B3A21D2">
      <w:numFmt w:val="bullet"/>
      <w:lvlText w:val="•"/>
      <w:lvlJc w:val="left"/>
      <w:pPr>
        <w:ind w:left="4782" w:hanging="170"/>
      </w:pPr>
      <w:rPr>
        <w:rFonts w:hint="default"/>
        <w:lang w:val="it-IT" w:eastAsia="en-US" w:bidi="ar-SA"/>
      </w:rPr>
    </w:lvl>
    <w:lvl w:ilvl="7" w:tplc="F5C420B0">
      <w:numFmt w:val="bullet"/>
      <w:lvlText w:val="•"/>
      <w:lvlJc w:val="left"/>
      <w:pPr>
        <w:ind w:left="5532" w:hanging="170"/>
      </w:pPr>
      <w:rPr>
        <w:rFonts w:hint="default"/>
        <w:lang w:val="it-IT" w:eastAsia="en-US" w:bidi="ar-SA"/>
      </w:rPr>
    </w:lvl>
    <w:lvl w:ilvl="8" w:tplc="67DCCDC0">
      <w:numFmt w:val="bullet"/>
      <w:lvlText w:val="•"/>
      <w:lvlJc w:val="left"/>
      <w:pPr>
        <w:ind w:left="6283" w:hanging="170"/>
      </w:pPr>
      <w:rPr>
        <w:rFonts w:hint="default"/>
        <w:lang w:val="it-IT" w:eastAsia="en-US" w:bidi="ar-SA"/>
      </w:rPr>
    </w:lvl>
  </w:abstractNum>
  <w:abstractNum w:abstractNumId="24" w15:restartNumberingAfterBreak="0">
    <w:nsid w:val="49BB43AB"/>
    <w:multiLevelType w:val="hybridMultilevel"/>
    <w:tmpl w:val="5D9EE4F6"/>
    <w:lvl w:ilvl="0" w:tplc="4D90158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5" w15:restartNumberingAfterBreak="0">
    <w:nsid w:val="4A2B1974"/>
    <w:multiLevelType w:val="hybridMultilevel"/>
    <w:tmpl w:val="51685CDA"/>
    <w:lvl w:ilvl="0" w:tplc="752A5766">
      <w:start w:val="1"/>
      <w:numFmt w:val="decimal"/>
      <w:lvlText w:val="•"/>
      <w:lvlJc w:val="left"/>
      <w:pPr>
        <w:ind w:left="720" w:hanging="360"/>
      </w:pPr>
    </w:lvl>
    <w:lvl w:ilvl="1" w:tplc="62B42178">
      <w:start w:val="1"/>
      <w:numFmt w:val="lowerLetter"/>
      <w:lvlText w:val="%2."/>
      <w:lvlJc w:val="left"/>
      <w:pPr>
        <w:ind w:left="1440" w:hanging="360"/>
      </w:pPr>
    </w:lvl>
    <w:lvl w:ilvl="2" w:tplc="6B646CA8">
      <w:start w:val="1"/>
      <w:numFmt w:val="lowerRoman"/>
      <w:lvlText w:val="%3."/>
      <w:lvlJc w:val="right"/>
      <w:pPr>
        <w:ind w:left="2160" w:hanging="180"/>
      </w:pPr>
    </w:lvl>
    <w:lvl w:ilvl="3" w:tplc="DCBC93CE">
      <w:start w:val="1"/>
      <w:numFmt w:val="decimal"/>
      <w:lvlText w:val="%4."/>
      <w:lvlJc w:val="left"/>
      <w:pPr>
        <w:ind w:left="2880" w:hanging="360"/>
      </w:pPr>
    </w:lvl>
    <w:lvl w:ilvl="4" w:tplc="BB7C1F18">
      <w:start w:val="1"/>
      <w:numFmt w:val="lowerLetter"/>
      <w:lvlText w:val="%5."/>
      <w:lvlJc w:val="left"/>
      <w:pPr>
        <w:ind w:left="3600" w:hanging="360"/>
      </w:pPr>
    </w:lvl>
    <w:lvl w:ilvl="5" w:tplc="65E8E5BE">
      <w:start w:val="1"/>
      <w:numFmt w:val="lowerRoman"/>
      <w:lvlText w:val="%6."/>
      <w:lvlJc w:val="right"/>
      <w:pPr>
        <w:ind w:left="4320" w:hanging="180"/>
      </w:pPr>
    </w:lvl>
    <w:lvl w:ilvl="6" w:tplc="394C8BD6">
      <w:start w:val="1"/>
      <w:numFmt w:val="decimal"/>
      <w:lvlText w:val="%7."/>
      <w:lvlJc w:val="left"/>
      <w:pPr>
        <w:ind w:left="5040" w:hanging="360"/>
      </w:pPr>
    </w:lvl>
    <w:lvl w:ilvl="7" w:tplc="2504581C">
      <w:start w:val="1"/>
      <w:numFmt w:val="lowerLetter"/>
      <w:lvlText w:val="%8."/>
      <w:lvlJc w:val="left"/>
      <w:pPr>
        <w:ind w:left="5760" w:hanging="360"/>
      </w:pPr>
    </w:lvl>
    <w:lvl w:ilvl="8" w:tplc="8B420DAE">
      <w:start w:val="1"/>
      <w:numFmt w:val="lowerRoman"/>
      <w:lvlText w:val="%9."/>
      <w:lvlJc w:val="right"/>
      <w:pPr>
        <w:ind w:left="6480" w:hanging="180"/>
      </w:pPr>
    </w:lvl>
  </w:abstractNum>
  <w:abstractNum w:abstractNumId="26" w15:restartNumberingAfterBreak="0">
    <w:nsid w:val="4A5AB890"/>
    <w:multiLevelType w:val="hybridMultilevel"/>
    <w:tmpl w:val="BED2172A"/>
    <w:lvl w:ilvl="0" w:tplc="2EBC6530">
      <w:start w:val="1"/>
      <w:numFmt w:val="decimal"/>
      <w:lvlText w:val="•"/>
      <w:lvlJc w:val="left"/>
      <w:pPr>
        <w:ind w:left="720" w:hanging="360"/>
      </w:pPr>
    </w:lvl>
    <w:lvl w:ilvl="1" w:tplc="47C81F82">
      <w:start w:val="1"/>
      <w:numFmt w:val="lowerLetter"/>
      <w:lvlText w:val="%2."/>
      <w:lvlJc w:val="left"/>
      <w:pPr>
        <w:ind w:left="1440" w:hanging="360"/>
      </w:pPr>
    </w:lvl>
    <w:lvl w:ilvl="2" w:tplc="447EE2E4">
      <w:start w:val="1"/>
      <w:numFmt w:val="lowerRoman"/>
      <w:lvlText w:val="%3."/>
      <w:lvlJc w:val="right"/>
      <w:pPr>
        <w:ind w:left="2160" w:hanging="180"/>
      </w:pPr>
    </w:lvl>
    <w:lvl w:ilvl="3" w:tplc="03A42DCC">
      <w:start w:val="1"/>
      <w:numFmt w:val="decimal"/>
      <w:lvlText w:val="%4."/>
      <w:lvlJc w:val="left"/>
      <w:pPr>
        <w:ind w:left="2880" w:hanging="360"/>
      </w:pPr>
    </w:lvl>
    <w:lvl w:ilvl="4" w:tplc="4C4083CE">
      <w:start w:val="1"/>
      <w:numFmt w:val="lowerLetter"/>
      <w:lvlText w:val="%5."/>
      <w:lvlJc w:val="left"/>
      <w:pPr>
        <w:ind w:left="3600" w:hanging="360"/>
      </w:pPr>
    </w:lvl>
    <w:lvl w:ilvl="5" w:tplc="09DEF1F8">
      <w:start w:val="1"/>
      <w:numFmt w:val="lowerRoman"/>
      <w:lvlText w:val="%6."/>
      <w:lvlJc w:val="right"/>
      <w:pPr>
        <w:ind w:left="4320" w:hanging="180"/>
      </w:pPr>
    </w:lvl>
    <w:lvl w:ilvl="6" w:tplc="541AD728">
      <w:start w:val="1"/>
      <w:numFmt w:val="decimal"/>
      <w:lvlText w:val="%7."/>
      <w:lvlJc w:val="left"/>
      <w:pPr>
        <w:ind w:left="5040" w:hanging="360"/>
      </w:pPr>
    </w:lvl>
    <w:lvl w:ilvl="7" w:tplc="D9DA327C">
      <w:start w:val="1"/>
      <w:numFmt w:val="lowerLetter"/>
      <w:lvlText w:val="%8."/>
      <w:lvlJc w:val="left"/>
      <w:pPr>
        <w:ind w:left="5760" w:hanging="360"/>
      </w:pPr>
    </w:lvl>
    <w:lvl w:ilvl="8" w:tplc="390AC40C">
      <w:start w:val="1"/>
      <w:numFmt w:val="lowerRoman"/>
      <w:lvlText w:val="%9."/>
      <w:lvlJc w:val="right"/>
      <w:pPr>
        <w:ind w:left="6480" w:hanging="180"/>
      </w:pPr>
    </w:lvl>
  </w:abstractNum>
  <w:abstractNum w:abstractNumId="27" w15:restartNumberingAfterBreak="0">
    <w:nsid w:val="4DBC590E"/>
    <w:multiLevelType w:val="hybridMultilevel"/>
    <w:tmpl w:val="8B468692"/>
    <w:lvl w:ilvl="0" w:tplc="4D9015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EAFF82C"/>
    <w:multiLevelType w:val="hybridMultilevel"/>
    <w:tmpl w:val="6B726BF8"/>
    <w:lvl w:ilvl="0" w:tplc="6B62064C">
      <w:start w:val="1"/>
      <w:numFmt w:val="decimal"/>
      <w:lvlText w:val="•"/>
      <w:lvlJc w:val="left"/>
      <w:pPr>
        <w:ind w:left="720" w:hanging="360"/>
      </w:pPr>
    </w:lvl>
    <w:lvl w:ilvl="1" w:tplc="FA2ABE76">
      <w:start w:val="1"/>
      <w:numFmt w:val="lowerLetter"/>
      <w:lvlText w:val="%2."/>
      <w:lvlJc w:val="left"/>
      <w:pPr>
        <w:ind w:left="1440" w:hanging="360"/>
      </w:pPr>
    </w:lvl>
    <w:lvl w:ilvl="2" w:tplc="49000B1C">
      <w:start w:val="1"/>
      <w:numFmt w:val="lowerRoman"/>
      <w:lvlText w:val="%3."/>
      <w:lvlJc w:val="right"/>
      <w:pPr>
        <w:ind w:left="2160" w:hanging="180"/>
      </w:pPr>
    </w:lvl>
    <w:lvl w:ilvl="3" w:tplc="8C5AED96">
      <w:start w:val="1"/>
      <w:numFmt w:val="decimal"/>
      <w:lvlText w:val="%4."/>
      <w:lvlJc w:val="left"/>
      <w:pPr>
        <w:ind w:left="2880" w:hanging="360"/>
      </w:pPr>
    </w:lvl>
    <w:lvl w:ilvl="4" w:tplc="35823066">
      <w:start w:val="1"/>
      <w:numFmt w:val="lowerLetter"/>
      <w:lvlText w:val="%5."/>
      <w:lvlJc w:val="left"/>
      <w:pPr>
        <w:ind w:left="3600" w:hanging="360"/>
      </w:pPr>
    </w:lvl>
    <w:lvl w:ilvl="5" w:tplc="05AC0CC4">
      <w:start w:val="1"/>
      <w:numFmt w:val="lowerRoman"/>
      <w:lvlText w:val="%6."/>
      <w:lvlJc w:val="right"/>
      <w:pPr>
        <w:ind w:left="4320" w:hanging="180"/>
      </w:pPr>
    </w:lvl>
    <w:lvl w:ilvl="6" w:tplc="0456B858">
      <w:start w:val="1"/>
      <w:numFmt w:val="decimal"/>
      <w:lvlText w:val="%7."/>
      <w:lvlJc w:val="left"/>
      <w:pPr>
        <w:ind w:left="5040" w:hanging="360"/>
      </w:pPr>
    </w:lvl>
    <w:lvl w:ilvl="7" w:tplc="A48AC0BC">
      <w:start w:val="1"/>
      <w:numFmt w:val="lowerLetter"/>
      <w:lvlText w:val="%8."/>
      <w:lvlJc w:val="left"/>
      <w:pPr>
        <w:ind w:left="5760" w:hanging="360"/>
      </w:pPr>
    </w:lvl>
    <w:lvl w:ilvl="8" w:tplc="951CE316">
      <w:start w:val="1"/>
      <w:numFmt w:val="lowerRoman"/>
      <w:lvlText w:val="%9."/>
      <w:lvlJc w:val="right"/>
      <w:pPr>
        <w:ind w:left="6480" w:hanging="180"/>
      </w:pPr>
    </w:lvl>
  </w:abstractNum>
  <w:abstractNum w:abstractNumId="29" w15:restartNumberingAfterBreak="0">
    <w:nsid w:val="50A518DB"/>
    <w:multiLevelType w:val="hybridMultilevel"/>
    <w:tmpl w:val="B0E25E34"/>
    <w:lvl w:ilvl="0" w:tplc="700852D4">
      <w:start w:val="1"/>
      <w:numFmt w:val="decimal"/>
      <w:lvlText w:val="•"/>
      <w:lvlJc w:val="left"/>
      <w:pPr>
        <w:ind w:left="720" w:hanging="360"/>
      </w:pPr>
    </w:lvl>
    <w:lvl w:ilvl="1" w:tplc="06DC5F4A">
      <w:start w:val="1"/>
      <w:numFmt w:val="lowerLetter"/>
      <w:lvlText w:val="%2."/>
      <w:lvlJc w:val="left"/>
      <w:pPr>
        <w:ind w:left="1440" w:hanging="360"/>
      </w:pPr>
    </w:lvl>
    <w:lvl w:ilvl="2" w:tplc="161698A0">
      <w:start w:val="1"/>
      <w:numFmt w:val="lowerRoman"/>
      <w:lvlText w:val="%3."/>
      <w:lvlJc w:val="right"/>
      <w:pPr>
        <w:ind w:left="2160" w:hanging="180"/>
      </w:pPr>
    </w:lvl>
    <w:lvl w:ilvl="3" w:tplc="BB125438">
      <w:start w:val="1"/>
      <w:numFmt w:val="decimal"/>
      <w:lvlText w:val="%4."/>
      <w:lvlJc w:val="left"/>
      <w:pPr>
        <w:ind w:left="2880" w:hanging="360"/>
      </w:pPr>
    </w:lvl>
    <w:lvl w:ilvl="4" w:tplc="435A21AE">
      <w:start w:val="1"/>
      <w:numFmt w:val="lowerLetter"/>
      <w:lvlText w:val="%5."/>
      <w:lvlJc w:val="left"/>
      <w:pPr>
        <w:ind w:left="3600" w:hanging="360"/>
      </w:pPr>
    </w:lvl>
    <w:lvl w:ilvl="5" w:tplc="61100A46">
      <w:start w:val="1"/>
      <w:numFmt w:val="lowerRoman"/>
      <w:lvlText w:val="%6."/>
      <w:lvlJc w:val="right"/>
      <w:pPr>
        <w:ind w:left="4320" w:hanging="180"/>
      </w:pPr>
    </w:lvl>
    <w:lvl w:ilvl="6" w:tplc="6E0AF660">
      <w:start w:val="1"/>
      <w:numFmt w:val="decimal"/>
      <w:lvlText w:val="%7."/>
      <w:lvlJc w:val="left"/>
      <w:pPr>
        <w:ind w:left="5040" w:hanging="360"/>
      </w:pPr>
    </w:lvl>
    <w:lvl w:ilvl="7" w:tplc="85C66BE6">
      <w:start w:val="1"/>
      <w:numFmt w:val="lowerLetter"/>
      <w:lvlText w:val="%8."/>
      <w:lvlJc w:val="left"/>
      <w:pPr>
        <w:ind w:left="5760" w:hanging="360"/>
      </w:pPr>
    </w:lvl>
    <w:lvl w:ilvl="8" w:tplc="C3A4E258">
      <w:start w:val="1"/>
      <w:numFmt w:val="lowerRoman"/>
      <w:lvlText w:val="%9."/>
      <w:lvlJc w:val="right"/>
      <w:pPr>
        <w:ind w:left="6480" w:hanging="180"/>
      </w:pPr>
    </w:lvl>
  </w:abstractNum>
  <w:abstractNum w:abstractNumId="30" w15:restartNumberingAfterBreak="0">
    <w:nsid w:val="518D44B4"/>
    <w:multiLevelType w:val="hybridMultilevel"/>
    <w:tmpl w:val="F40408AA"/>
    <w:lvl w:ilvl="0" w:tplc="4D9015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1DA63F4"/>
    <w:multiLevelType w:val="hybridMultilevel"/>
    <w:tmpl w:val="8E724D94"/>
    <w:lvl w:ilvl="0" w:tplc="908CD5F6">
      <w:numFmt w:val="bullet"/>
      <w:lvlText w:val="•"/>
      <w:lvlJc w:val="left"/>
      <w:pPr>
        <w:ind w:left="283" w:hanging="170"/>
      </w:pPr>
      <w:rPr>
        <w:rFonts w:ascii="Arial" w:eastAsia="Arial" w:hAnsi="Arial" w:cs="Arial" w:hint="default"/>
        <w:b/>
        <w:bCs/>
        <w:i w:val="0"/>
        <w:iCs w:val="0"/>
        <w:color w:val="0084BD"/>
        <w:spacing w:val="0"/>
        <w:w w:val="97"/>
        <w:sz w:val="20"/>
        <w:szCs w:val="20"/>
        <w:lang w:val="it-IT" w:eastAsia="en-US" w:bidi="ar-SA"/>
      </w:rPr>
    </w:lvl>
    <w:lvl w:ilvl="1" w:tplc="C08A1348">
      <w:numFmt w:val="bullet"/>
      <w:lvlText w:val="•"/>
      <w:lvlJc w:val="left"/>
      <w:pPr>
        <w:ind w:left="1030" w:hanging="170"/>
      </w:pPr>
      <w:rPr>
        <w:rFonts w:hint="default"/>
        <w:lang w:val="it-IT" w:eastAsia="en-US" w:bidi="ar-SA"/>
      </w:rPr>
    </w:lvl>
    <w:lvl w:ilvl="2" w:tplc="15301E30">
      <w:numFmt w:val="bullet"/>
      <w:lvlText w:val="•"/>
      <w:lvlJc w:val="left"/>
      <w:pPr>
        <w:ind w:left="1780" w:hanging="170"/>
      </w:pPr>
      <w:rPr>
        <w:rFonts w:hint="default"/>
        <w:lang w:val="it-IT" w:eastAsia="en-US" w:bidi="ar-SA"/>
      </w:rPr>
    </w:lvl>
    <w:lvl w:ilvl="3" w:tplc="7D709228">
      <w:numFmt w:val="bullet"/>
      <w:lvlText w:val="•"/>
      <w:lvlJc w:val="left"/>
      <w:pPr>
        <w:ind w:left="2531" w:hanging="170"/>
      </w:pPr>
      <w:rPr>
        <w:rFonts w:hint="default"/>
        <w:lang w:val="it-IT" w:eastAsia="en-US" w:bidi="ar-SA"/>
      </w:rPr>
    </w:lvl>
    <w:lvl w:ilvl="4" w:tplc="881407DA">
      <w:numFmt w:val="bullet"/>
      <w:lvlText w:val="•"/>
      <w:lvlJc w:val="left"/>
      <w:pPr>
        <w:ind w:left="3281" w:hanging="170"/>
      </w:pPr>
      <w:rPr>
        <w:rFonts w:hint="default"/>
        <w:lang w:val="it-IT" w:eastAsia="en-US" w:bidi="ar-SA"/>
      </w:rPr>
    </w:lvl>
    <w:lvl w:ilvl="5" w:tplc="804687B4">
      <w:numFmt w:val="bullet"/>
      <w:lvlText w:val="•"/>
      <w:lvlJc w:val="left"/>
      <w:pPr>
        <w:ind w:left="4032" w:hanging="170"/>
      </w:pPr>
      <w:rPr>
        <w:rFonts w:hint="default"/>
        <w:lang w:val="it-IT" w:eastAsia="en-US" w:bidi="ar-SA"/>
      </w:rPr>
    </w:lvl>
    <w:lvl w:ilvl="6" w:tplc="986A80AA">
      <w:numFmt w:val="bullet"/>
      <w:lvlText w:val="•"/>
      <w:lvlJc w:val="left"/>
      <w:pPr>
        <w:ind w:left="4782" w:hanging="170"/>
      </w:pPr>
      <w:rPr>
        <w:rFonts w:hint="default"/>
        <w:lang w:val="it-IT" w:eastAsia="en-US" w:bidi="ar-SA"/>
      </w:rPr>
    </w:lvl>
    <w:lvl w:ilvl="7" w:tplc="8F120B80">
      <w:numFmt w:val="bullet"/>
      <w:lvlText w:val="•"/>
      <w:lvlJc w:val="left"/>
      <w:pPr>
        <w:ind w:left="5532" w:hanging="170"/>
      </w:pPr>
      <w:rPr>
        <w:rFonts w:hint="default"/>
        <w:lang w:val="it-IT" w:eastAsia="en-US" w:bidi="ar-SA"/>
      </w:rPr>
    </w:lvl>
    <w:lvl w:ilvl="8" w:tplc="736C90CC">
      <w:numFmt w:val="bullet"/>
      <w:lvlText w:val="•"/>
      <w:lvlJc w:val="left"/>
      <w:pPr>
        <w:ind w:left="6283" w:hanging="170"/>
      </w:pPr>
      <w:rPr>
        <w:rFonts w:hint="default"/>
        <w:lang w:val="it-IT" w:eastAsia="en-US" w:bidi="ar-SA"/>
      </w:rPr>
    </w:lvl>
  </w:abstractNum>
  <w:abstractNum w:abstractNumId="32" w15:restartNumberingAfterBreak="0">
    <w:nsid w:val="540718CD"/>
    <w:multiLevelType w:val="hybridMultilevel"/>
    <w:tmpl w:val="5B4872EE"/>
    <w:lvl w:ilvl="0" w:tplc="85162D16">
      <w:start w:val="1"/>
      <w:numFmt w:val="decimal"/>
      <w:lvlText w:val="•"/>
      <w:lvlJc w:val="left"/>
      <w:pPr>
        <w:ind w:left="720" w:hanging="360"/>
      </w:pPr>
    </w:lvl>
    <w:lvl w:ilvl="1" w:tplc="FA5AD4EE">
      <w:start w:val="1"/>
      <w:numFmt w:val="lowerLetter"/>
      <w:lvlText w:val="%2."/>
      <w:lvlJc w:val="left"/>
      <w:pPr>
        <w:ind w:left="1440" w:hanging="360"/>
      </w:pPr>
    </w:lvl>
    <w:lvl w:ilvl="2" w:tplc="392CC08A">
      <w:start w:val="1"/>
      <w:numFmt w:val="lowerRoman"/>
      <w:lvlText w:val="%3."/>
      <w:lvlJc w:val="right"/>
      <w:pPr>
        <w:ind w:left="2160" w:hanging="180"/>
      </w:pPr>
    </w:lvl>
    <w:lvl w:ilvl="3" w:tplc="0060E49A">
      <w:start w:val="1"/>
      <w:numFmt w:val="decimal"/>
      <w:lvlText w:val="%4."/>
      <w:lvlJc w:val="left"/>
      <w:pPr>
        <w:ind w:left="2880" w:hanging="360"/>
      </w:pPr>
    </w:lvl>
    <w:lvl w:ilvl="4" w:tplc="A60C8D5A">
      <w:start w:val="1"/>
      <w:numFmt w:val="lowerLetter"/>
      <w:lvlText w:val="%5."/>
      <w:lvlJc w:val="left"/>
      <w:pPr>
        <w:ind w:left="3600" w:hanging="360"/>
      </w:pPr>
    </w:lvl>
    <w:lvl w:ilvl="5" w:tplc="45CAC0B8">
      <w:start w:val="1"/>
      <w:numFmt w:val="lowerRoman"/>
      <w:lvlText w:val="%6."/>
      <w:lvlJc w:val="right"/>
      <w:pPr>
        <w:ind w:left="4320" w:hanging="180"/>
      </w:pPr>
    </w:lvl>
    <w:lvl w:ilvl="6" w:tplc="C80E658A">
      <w:start w:val="1"/>
      <w:numFmt w:val="decimal"/>
      <w:lvlText w:val="%7."/>
      <w:lvlJc w:val="left"/>
      <w:pPr>
        <w:ind w:left="5040" w:hanging="360"/>
      </w:pPr>
    </w:lvl>
    <w:lvl w:ilvl="7" w:tplc="B516A01A">
      <w:start w:val="1"/>
      <w:numFmt w:val="lowerLetter"/>
      <w:lvlText w:val="%8."/>
      <w:lvlJc w:val="left"/>
      <w:pPr>
        <w:ind w:left="5760" w:hanging="360"/>
      </w:pPr>
    </w:lvl>
    <w:lvl w:ilvl="8" w:tplc="9C68D4AE">
      <w:start w:val="1"/>
      <w:numFmt w:val="lowerRoman"/>
      <w:lvlText w:val="%9."/>
      <w:lvlJc w:val="right"/>
      <w:pPr>
        <w:ind w:left="6480" w:hanging="180"/>
      </w:pPr>
    </w:lvl>
  </w:abstractNum>
  <w:abstractNum w:abstractNumId="33" w15:restartNumberingAfterBreak="0">
    <w:nsid w:val="553090B9"/>
    <w:multiLevelType w:val="hybridMultilevel"/>
    <w:tmpl w:val="3646AB66"/>
    <w:lvl w:ilvl="0" w:tplc="D5301550">
      <w:start w:val="1"/>
      <w:numFmt w:val="decimal"/>
      <w:lvlText w:val="•"/>
      <w:lvlJc w:val="left"/>
      <w:pPr>
        <w:ind w:left="720" w:hanging="360"/>
      </w:pPr>
    </w:lvl>
    <w:lvl w:ilvl="1" w:tplc="EEFE14DA">
      <w:start w:val="1"/>
      <w:numFmt w:val="lowerLetter"/>
      <w:lvlText w:val="%2."/>
      <w:lvlJc w:val="left"/>
      <w:pPr>
        <w:ind w:left="1440" w:hanging="360"/>
      </w:pPr>
    </w:lvl>
    <w:lvl w:ilvl="2" w:tplc="596E43EE">
      <w:start w:val="1"/>
      <w:numFmt w:val="lowerRoman"/>
      <w:lvlText w:val="%3."/>
      <w:lvlJc w:val="right"/>
      <w:pPr>
        <w:ind w:left="2160" w:hanging="180"/>
      </w:pPr>
    </w:lvl>
    <w:lvl w:ilvl="3" w:tplc="584E2CD2">
      <w:start w:val="1"/>
      <w:numFmt w:val="decimal"/>
      <w:lvlText w:val="%4."/>
      <w:lvlJc w:val="left"/>
      <w:pPr>
        <w:ind w:left="2880" w:hanging="360"/>
      </w:pPr>
    </w:lvl>
    <w:lvl w:ilvl="4" w:tplc="E054A864">
      <w:start w:val="1"/>
      <w:numFmt w:val="lowerLetter"/>
      <w:lvlText w:val="%5."/>
      <w:lvlJc w:val="left"/>
      <w:pPr>
        <w:ind w:left="3600" w:hanging="360"/>
      </w:pPr>
    </w:lvl>
    <w:lvl w:ilvl="5" w:tplc="7852703E">
      <w:start w:val="1"/>
      <w:numFmt w:val="lowerRoman"/>
      <w:lvlText w:val="%6."/>
      <w:lvlJc w:val="right"/>
      <w:pPr>
        <w:ind w:left="4320" w:hanging="180"/>
      </w:pPr>
    </w:lvl>
    <w:lvl w:ilvl="6" w:tplc="939E827E">
      <w:start w:val="1"/>
      <w:numFmt w:val="decimal"/>
      <w:lvlText w:val="%7."/>
      <w:lvlJc w:val="left"/>
      <w:pPr>
        <w:ind w:left="5040" w:hanging="360"/>
      </w:pPr>
    </w:lvl>
    <w:lvl w:ilvl="7" w:tplc="9FDC3FAA">
      <w:start w:val="1"/>
      <w:numFmt w:val="lowerLetter"/>
      <w:lvlText w:val="%8."/>
      <w:lvlJc w:val="left"/>
      <w:pPr>
        <w:ind w:left="5760" w:hanging="360"/>
      </w:pPr>
    </w:lvl>
    <w:lvl w:ilvl="8" w:tplc="B608D9AE">
      <w:start w:val="1"/>
      <w:numFmt w:val="lowerRoman"/>
      <w:lvlText w:val="%9."/>
      <w:lvlJc w:val="right"/>
      <w:pPr>
        <w:ind w:left="6480" w:hanging="180"/>
      </w:pPr>
    </w:lvl>
  </w:abstractNum>
  <w:abstractNum w:abstractNumId="34" w15:restartNumberingAfterBreak="0">
    <w:nsid w:val="554F7883"/>
    <w:multiLevelType w:val="hybridMultilevel"/>
    <w:tmpl w:val="26701ED2"/>
    <w:lvl w:ilvl="0" w:tplc="E408CC7E">
      <w:start w:val="1"/>
      <w:numFmt w:val="decimal"/>
      <w:lvlText w:val="•"/>
      <w:lvlJc w:val="left"/>
      <w:pPr>
        <w:ind w:left="720" w:hanging="360"/>
      </w:pPr>
    </w:lvl>
    <w:lvl w:ilvl="1" w:tplc="90FEC758">
      <w:start w:val="1"/>
      <w:numFmt w:val="lowerLetter"/>
      <w:lvlText w:val="%2."/>
      <w:lvlJc w:val="left"/>
      <w:pPr>
        <w:ind w:left="1440" w:hanging="360"/>
      </w:pPr>
    </w:lvl>
    <w:lvl w:ilvl="2" w:tplc="2D9414F6">
      <w:start w:val="1"/>
      <w:numFmt w:val="lowerRoman"/>
      <w:lvlText w:val="%3."/>
      <w:lvlJc w:val="right"/>
      <w:pPr>
        <w:ind w:left="2160" w:hanging="180"/>
      </w:pPr>
    </w:lvl>
    <w:lvl w:ilvl="3" w:tplc="7982FE76">
      <w:start w:val="1"/>
      <w:numFmt w:val="decimal"/>
      <w:lvlText w:val="%4."/>
      <w:lvlJc w:val="left"/>
      <w:pPr>
        <w:ind w:left="2880" w:hanging="360"/>
      </w:pPr>
    </w:lvl>
    <w:lvl w:ilvl="4" w:tplc="887447B6">
      <w:start w:val="1"/>
      <w:numFmt w:val="lowerLetter"/>
      <w:lvlText w:val="%5."/>
      <w:lvlJc w:val="left"/>
      <w:pPr>
        <w:ind w:left="3600" w:hanging="360"/>
      </w:pPr>
    </w:lvl>
    <w:lvl w:ilvl="5" w:tplc="A6C2E7C6">
      <w:start w:val="1"/>
      <w:numFmt w:val="lowerRoman"/>
      <w:lvlText w:val="%6."/>
      <w:lvlJc w:val="right"/>
      <w:pPr>
        <w:ind w:left="4320" w:hanging="180"/>
      </w:pPr>
    </w:lvl>
    <w:lvl w:ilvl="6" w:tplc="2A348F84">
      <w:start w:val="1"/>
      <w:numFmt w:val="decimal"/>
      <w:lvlText w:val="%7."/>
      <w:lvlJc w:val="left"/>
      <w:pPr>
        <w:ind w:left="5040" w:hanging="360"/>
      </w:pPr>
    </w:lvl>
    <w:lvl w:ilvl="7" w:tplc="41502AF0">
      <w:start w:val="1"/>
      <w:numFmt w:val="lowerLetter"/>
      <w:lvlText w:val="%8."/>
      <w:lvlJc w:val="left"/>
      <w:pPr>
        <w:ind w:left="5760" w:hanging="360"/>
      </w:pPr>
    </w:lvl>
    <w:lvl w:ilvl="8" w:tplc="992A8FA8">
      <w:start w:val="1"/>
      <w:numFmt w:val="lowerRoman"/>
      <w:lvlText w:val="%9."/>
      <w:lvlJc w:val="right"/>
      <w:pPr>
        <w:ind w:left="6480" w:hanging="180"/>
      </w:pPr>
    </w:lvl>
  </w:abstractNum>
  <w:abstractNum w:abstractNumId="35" w15:restartNumberingAfterBreak="0">
    <w:nsid w:val="55D006F7"/>
    <w:multiLevelType w:val="hybridMultilevel"/>
    <w:tmpl w:val="1092F50A"/>
    <w:lvl w:ilvl="0" w:tplc="1E46ABCA">
      <w:start w:val="1"/>
      <w:numFmt w:val="decimal"/>
      <w:lvlText w:val="•"/>
      <w:lvlJc w:val="left"/>
      <w:pPr>
        <w:ind w:left="720" w:hanging="360"/>
      </w:pPr>
    </w:lvl>
    <w:lvl w:ilvl="1" w:tplc="D114A75C">
      <w:start w:val="1"/>
      <w:numFmt w:val="lowerLetter"/>
      <w:lvlText w:val="%2."/>
      <w:lvlJc w:val="left"/>
      <w:pPr>
        <w:ind w:left="1440" w:hanging="360"/>
      </w:pPr>
    </w:lvl>
    <w:lvl w:ilvl="2" w:tplc="F68844E2">
      <w:start w:val="1"/>
      <w:numFmt w:val="lowerRoman"/>
      <w:lvlText w:val="%3."/>
      <w:lvlJc w:val="right"/>
      <w:pPr>
        <w:ind w:left="2160" w:hanging="180"/>
      </w:pPr>
    </w:lvl>
    <w:lvl w:ilvl="3" w:tplc="1472A56C">
      <w:start w:val="1"/>
      <w:numFmt w:val="decimal"/>
      <w:lvlText w:val="%4."/>
      <w:lvlJc w:val="left"/>
      <w:pPr>
        <w:ind w:left="2880" w:hanging="360"/>
      </w:pPr>
    </w:lvl>
    <w:lvl w:ilvl="4" w:tplc="AD263B32">
      <w:start w:val="1"/>
      <w:numFmt w:val="lowerLetter"/>
      <w:lvlText w:val="%5."/>
      <w:lvlJc w:val="left"/>
      <w:pPr>
        <w:ind w:left="3600" w:hanging="360"/>
      </w:pPr>
    </w:lvl>
    <w:lvl w:ilvl="5" w:tplc="3E4409A2">
      <w:start w:val="1"/>
      <w:numFmt w:val="lowerRoman"/>
      <w:lvlText w:val="%6."/>
      <w:lvlJc w:val="right"/>
      <w:pPr>
        <w:ind w:left="4320" w:hanging="180"/>
      </w:pPr>
    </w:lvl>
    <w:lvl w:ilvl="6" w:tplc="E2846B1A">
      <w:start w:val="1"/>
      <w:numFmt w:val="decimal"/>
      <w:lvlText w:val="%7."/>
      <w:lvlJc w:val="left"/>
      <w:pPr>
        <w:ind w:left="5040" w:hanging="360"/>
      </w:pPr>
    </w:lvl>
    <w:lvl w:ilvl="7" w:tplc="4ACE11F4">
      <w:start w:val="1"/>
      <w:numFmt w:val="lowerLetter"/>
      <w:lvlText w:val="%8."/>
      <w:lvlJc w:val="left"/>
      <w:pPr>
        <w:ind w:left="5760" w:hanging="360"/>
      </w:pPr>
    </w:lvl>
    <w:lvl w:ilvl="8" w:tplc="355A0884">
      <w:start w:val="1"/>
      <w:numFmt w:val="lowerRoman"/>
      <w:lvlText w:val="%9."/>
      <w:lvlJc w:val="right"/>
      <w:pPr>
        <w:ind w:left="6480" w:hanging="180"/>
      </w:pPr>
    </w:lvl>
  </w:abstractNum>
  <w:abstractNum w:abstractNumId="36" w15:restartNumberingAfterBreak="0">
    <w:nsid w:val="5D4F2C76"/>
    <w:multiLevelType w:val="hybridMultilevel"/>
    <w:tmpl w:val="6636AEE8"/>
    <w:lvl w:ilvl="0" w:tplc="847AE17E">
      <w:start w:val="1"/>
      <w:numFmt w:val="decimal"/>
      <w:lvlText w:val="•"/>
      <w:lvlJc w:val="left"/>
      <w:pPr>
        <w:ind w:left="720" w:hanging="360"/>
      </w:pPr>
    </w:lvl>
    <w:lvl w:ilvl="1" w:tplc="5B2C2922">
      <w:start w:val="1"/>
      <w:numFmt w:val="lowerLetter"/>
      <w:lvlText w:val="%2."/>
      <w:lvlJc w:val="left"/>
      <w:pPr>
        <w:ind w:left="1440" w:hanging="360"/>
      </w:pPr>
    </w:lvl>
    <w:lvl w:ilvl="2" w:tplc="8374A060">
      <w:start w:val="1"/>
      <w:numFmt w:val="lowerRoman"/>
      <w:lvlText w:val="%3."/>
      <w:lvlJc w:val="right"/>
      <w:pPr>
        <w:ind w:left="2160" w:hanging="180"/>
      </w:pPr>
    </w:lvl>
    <w:lvl w:ilvl="3" w:tplc="05C01962">
      <w:start w:val="1"/>
      <w:numFmt w:val="decimal"/>
      <w:lvlText w:val="%4."/>
      <w:lvlJc w:val="left"/>
      <w:pPr>
        <w:ind w:left="2880" w:hanging="360"/>
      </w:pPr>
    </w:lvl>
    <w:lvl w:ilvl="4" w:tplc="1A2C9100">
      <w:start w:val="1"/>
      <w:numFmt w:val="lowerLetter"/>
      <w:lvlText w:val="%5."/>
      <w:lvlJc w:val="left"/>
      <w:pPr>
        <w:ind w:left="3600" w:hanging="360"/>
      </w:pPr>
    </w:lvl>
    <w:lvl w:ilvl="5" w:tplc="3F086CC2">
      <w:start w:val="1"/>
      <w:numFmt w:val="lowerRoman"/>
      <w:lvlText w:val="%6."/>
      <w:lvlJc w:val="right"/>
      <w:pPr>
        <w:ind w:left="4320" w:hanging="180"/>
      </w:pPr>
    </w:lvl>
    <w:lvl w:ilvl="6" w:tplc="DE2018F6">
      <w:start w:val="1"/>
      <w:numFmt w:val="decimal"/>
      <w:lvlText w:val="%7."/>
      <w:lvlJc w:val="left"/>
      <w:pPr>
        <w:ind w:left="5040" w:hanging="360"/>
      </w:pPr>
    </w:lvl>
    <w:lvl w:ilvl="7" w:tplc="F822B5A4">
      <w:start w:val="1"/>
      <w:numFmt w:val="lowerLetter"/>
      <w:lvlText w:val="%8."/>
      <w:lvlJc w:val="left"/>
      <w:pPr>
        <w:ind w:left="5760" w:hanging="360"/>
      </w:pPr>
    </w:lvl>
    <w:lvl w:ilvl="8" w:tplc="C94ACFE6">
      <w:start w:val="1"/>
      <w:numFmt w:val="lowerRoman"/>
      <w:lvlText w:val="%9."/>
      <w:lvlJc w:val="right"/>
      <w:pPr>
        <w:ind w:left="6480" w:hanging="180"/>
      </w:pPr>
    </w:lvl>
  </w:abstractNum>
  <w:abstractNum w:abstractNumId="37" w15:restartNumberingAfterBreak="0">
    <w:nsid w:val="5F0D3E0F"/>
    <w:multiLevelType w:val="hybridMultilevel"/>
    <w:tmpl w:val="B074E24E"/>
    <w:lvl w:ilvl="0" w:tplc="4462D7DE">
      <w:start w:val="1"/>
      <w:numFmt w:val="decimal"/>
      <w:lvlText w:val="•"/>
      <w:lvlJc w:val="left"/>
      <w:pPr>
        <w:ind w:left="720" w:hanging="360"/>
      </w:pPr>
    </w:lvl>
    <w:lvl w:ilvl="1" w:tplc="D7A08F36">
      <w:start w:val="1"/>
      <w:numFmt w:val="lowerLetter"/>
      <w:lvlText w:val="%2."/>
      <w:lvlJc w:val="left"/>
      <w:pPr>
        <w:ind w:left="1440" w:hanging="360"/>
      </w:pPr>
    </w:lvl>
    <w:lvl w:ilvl="2" w:tplc="7004C780">
      <w:start w:val="1"/>
      <w:numFmt w:val="lowerRoman"/>
      <w:lvlText w:val="%3."/>
      <w:lvlJc w:val="right"/>
      <w:pPr>
        <w:ind w:left="2160" w:hanging="180"/>
      </w:pPr>
    </w:lvl>
    <w:lvl w:ilvl="3" w:tplc="14C41478">
      <w:start w:val="1"/>
      <w:numFmt w:val="decimal"/>
      <w:lvlText w:val="%4."/>
      <w:lvlJc w:val="left"/>
      <w:pPr>
        <w:ind w:left="2880" w:hanging="360"/>
      </w:pPr>
    </w:lvl>
    <w:lvl w:ilvl="4" w:tplc="A524FC06">
      <w:start w:val="1"/>
      <w:numFmt w:val="lowerLetter"/>
      <w:lvlText w:val="%5."/>
      <w:lvlJc w:val="left"/>
      <w:pPr>
        <w:ind w:left="3600" w:hanging="360"/>
      </w:pPr>
    </w:lvl>
    <w:lvl w:ilvl="5" w:tplc="FEC0D6F4">
      <w:start w:val="1"/>
      <w:numFmt w:val="lowerRoman"/>
      <w:lvlText w:val="%6."/>
      <w:lvlJc w:val="right"/>
      <w:pPr>
        <w:ind w:left="4320" w:hanging="180"/>
      </w:pPr>
    </w:lvl>
    <w:lvl w:ilvl="6" w:tplc="069CDD66">
      <w:start w:val="1"/>
      <w:numFmt w:val="decimal"/>
      <w:lvlText w:val="%7."/>
      <w:lvlJc w:val="left"/>
      <w:pPr>
        <w:ind w:left="5040" w:hanging="360"/>
      </w:pPr>
    </w:lvl>
    <w:lvl w:ilvl="7" w:tplc="420E854A">
      <w:start w:val="1"/>
      <w:numFmt w:val="lowerLetter"/>
      <w:lvlText w:val="%8."/>
      <w:lvlJc w:val="left"/>
      <w:pPr>
        <w:ind w:left="5760" w:hanging="360"/>
      </w:pPr>
    </w:lvl>
    <w:lvl w:ilvl="8" w:tplc="C5F4AE8E">
      <w:start w:val="1"/>
      <w:numFmt w:val="lowerRoman"/>
      <w:lvlText w:val="%9."/>
      <w:lvlJc w:val="right"/>
      <w:pPr>
        <w:ind w:left="6480" w:hanging="180"/>
      </w:pPr>
    </w:lvl>
  </w:abstractNum>
  <w:abstractNum w:abstractNumId="38" w15:restartNumberingAfterBreak="0">
    <w:nsid w:val="60F558DD"/>
    <w:multiLevelType w:val="hybridMultilevel"/>
    <w:tmpl w:val="E12ABB50"/>
    <w:lvl w:ilvl="0" w:tplc="6BF2933C">
      <w:numFmt w:val="bullet"/>
      <w:lvlText w:val="•"/>
      <w:lvlJc w:val="left"/>
      <w:pPr>
        <w:ind w:left="283" w:hanging="170"/>
      </w:pPr>
      <w:rPr>
        <w:rFonts w:ascii="Arial" w:eastAsia="Arial" w:hAnsi="Arial" w:cs="Arial" w:hint="default"/>
        <w:b/>
        <w:bCs/>
        <w:i w:val="0"/>
        <w:iCs w:val="0"/>
        <w:color w:val="0084BD"/>
        <w:spacing w:val="0"/>
        <w:w w:val="97"/>
        <w:sz w:val="20"/>
        <w:szCs w:val="20"/>
        <w:lang w:val="it-IT" w:eastAsia="en-US" w:bidi="ar-SA"/>
      </w:rPr>
    </w:lvl>
    <w:lvl w:ilvl="1" w:tplc="0E3A4BE8">
      <w:numFmt w:val="bullet"/>
      <w:lvlText w:val="•"/>
      <w:lvlJc w:val="left"/>
      <w:pPr>
        <w:ind w:left="1030" w:hanging="170"/>
      </w:pPr>
      <w:rPr>
        <w:rFonts w:hint="default"/>
        <w:lang w:val="it-IT" w:eastAsia="en-US" w:bidi="ar-SA"/>
      </w:rPr>
    </w:lvl>
    <w:lvl w:ilvl="2" w:tplc="822A1CC4">
      <w:numFmt w:val="bullet"/>
      <w:lvlText w:val="•"/>
      <w:lvlJc w:val="left"/>
      <w:pPr>
        <w:ind w:left="1780" w:hanging="170"/>
      </w:pPr>
      <w:rPr>
        <w:rFonts w:hint="default"/>
        <w:lang w:val="it-IT" w:eastAsia="en-US" w:bidi="ar-SA"/>
      </w:rPr>
    </w:lvl>
    <w:lvl w:ilvl="3" w:tplc="11CC2C42">
      <w:numFmt w:val="bullet"/>
      <w:lvlText w:val="•"/>
      <w:lvlJc w:val="left"/>
      <w:pPr>
        <w:ind w:left="2530" w:hanging="170"/>
      </w:pPr>
      <w:rPr>
        <w:rFonts w:hint="default"/>
        <w:lang w:val="it-IT" w:eastAsia="en-US" w:bidi="ar-SA"/>
      </w:rPr>
    </w:lvl>
    <w:lvl w:ilvl="4" w:tplc="2506A36C">
      <w:numFmt w:val="bullet"/>
      <w:lvlText w:val="•"/>
      <w:lvlJc w:val="left"/>
      <w:pPr>
        <w:ind w:left="3281" w:hanging="170"/>
      </w:pPr>
      <w:rPr>
        <w:rFonts w:hint="default"/>
        <w:lang w:val="it-IT" w:eastAsia="en-US" w:bidi="ar-SA"/>
      </w:rPr>
    </w:lvl>
    <w:lvl w:ilvl="5" w:tplc="D89C54AC">
      <w:numFmt w:val="bullet"/>
      <w:lvlText w:val="•"/>
      <w:lvlJc w:val="left"/>
      <w:pPr>
        <w:ind w:left="4031" w:hanging="170"/>
      </w:pPr>
      <w:rPr>
        <w:rFonts w:hint="default"/>
        <w:lang w:val="it-IT" w:eastAsia="en-US" w:bidi="ar-SA"/>
      </w:rPr>
    </w:lvl>
    <w:lvl w:ilvl="6" w:tplc="DF72918C">
      <w:numFmt w:val="bullet"/>
      <w:lvlText w:val="•"/>
      <w:lvlJc w:val="left"/>
      <w:pPr>
        <w:ind w:left="4781" w:hanging="170"/>
      </w:pPr>
      <w:rPr>
        <w:rFonts w:hint="default"/>
        <w:lang w:val="it-IT" w:eastAsia="en-US" w:bidi="ar-SA"/>
      </w:rPr>
    </w:lvl>
    <w:lvl w:ilvl="7" w:tplc="3008F408">
      <w:numFmt w:val="bullet"/>
      <w:lvlText w:val="•"/>
      <w:lvlJc w:val="left"/>
      <w:pPr>
        <w:ind w:left="5532" w:hanging="170"/>
      </w:pPr>
      <w:rPr>
        <w:rFonts w:hint="default"/>
        <w:lang w:val="it-IT" w:eastAsia="en-US" w:bidi="ar-SA"/>
      </w:rPr>
    </w:lvl>
    <w:lvl w:ilvl="8" w:tplc="A09C12CE">
      <w:numFmt w:val="bullet"/>
      <w:lvlText w:val="•"/>
      <w:lvlJc w:val="left"/>
      <w:pPr>
        <w:ind w:left="6282" w:hanging="170"/>
      </w:pPr>
      <w:rPr>
        <w:rFonts w:hint="default"/>
        <w:lang w:val="it-IT" w:eastAsia="en-US" w:bidi="ar-SA"/>
      </w:rPr>
    </w:lvl>
  </w:abstractNum>
  <w:abstractNum w:abstractNumId="39" w15:restartNumberingAfterBreak="0">
    <w:nsid w:val="651351AC"/>
    <w:multiLevelType w:val="hybridMultilevel"/>
    <w:tmpl w:val="0FD23B40"/>
    <w:lvl w:ilvl="0" w:tplc="74E26222">
      <w:numFmt w:val="bullet"/>
      <w:lvlText w:val="•"/>
      <w:lvlJc w:val="left"/>
      <w:pPr>
        <w:ind w:left="283" w:hanging="170"/>
      </w:pPr>
      <w:rPr>
        <w:rFonts w:ascii="Arial" w:eastAsia="Arial" w:hAnsi="Arial" w:cs="Arial" w:hint="default"/>
        <w:b/>
        <w:bCs/>
        <w:i w:val="0"/>
        <w:iCs w:val="0"/>
        <w:color w:val="0084BD"/>
        <w:spacing w:val="0"/>
        <w:w w:val="97"/>
        <w:sz w:val="20"/>
        <w:szCs w:val="20"/>
        <w:lang w:val="it-IT" w:eastAsia="en-US" w:bidi="ar-SA"/>
      </w:rPr>
    </w:lvl>
    <w:lvl w:ilvl="1" w:tplc="47C4B0FE">
      <w:numFmt w:val="bullet"/>
      <w:lvlText w:val="•"/>
      <w:lvlJc w:val="left"/>
      <w:pPr>
        <w:ind w:left="1030" w:hanging="170"/>
      </w:pPr>
      <w:rPr>
        <w:rFonts w:hint="default"/>
        <w:lang w:val="it-IT" w:eastAsia="en-US" w:bidi="ar-SA"/>
      </w:rPr>
    </w:lvl>
    <w:lvl w:ilvl="2" w:tplc="988E0820">
      <w:numFmt w:val="bullet"/>
      <w:lvlText w:val="•"/>
      <w:lvlJc w:val="left"/>
      <w:pPr>
        <w:ind w:left="1780" w:hanging="170"/>
      </w:pPr>
      <w:rPr>
        <w:rFonts w:hint="default"/>
        <w:lang w:val="it-IT" w:eastAsia="en-US" w:bidi="ar-SA"/>
      </w:rPr>
    </w:lvl>
    <w:lvl w:ilvl="3" w:tplc="13F037A2">
      <w:numFmt w:val="bullet"/>
      <w:lvlText w:val="•"/>
      <w:lvlJc w:val="left"/>
      <w:pPr>
        <w:ind w:left="2531" w:hanging="170"/>
      </w:pPr>
      <w:rPr>
        <w:rFonts w:hint="default"/>
        <w:lang w:val="it-IT" w:eastAsia="en-US" w:bidi="ar-SA"/>
      </w:rPr>
    </w:lvl>
    <w:lvl w:ilvl="4" w:tplc="95E024D8">
      <w:numFmt w:val="bullet"/>
      <w:lvlText w:val="•"/>
      <w:lvlJc w:val="left"/>
      <w:pPr>
        <w:ind w:left="3281" w:hanging="170"/>
      </w:pPr>
      <w:rPr>
        <w:rFonts w:hint="default"/>
        <w:lang w:val="it-IT" w:eastAsia="en-US" w:bidi="ar-SA"/>
      </w:rPr>
    </w:lvl>
    <w:lvl w:ilvl="5" w:tplc="D4204842">
      <w:numFmt w:val="bullet"/>
      <w:lvlText w:val="•"/>
      <w:lvlJc w:val="left"/>
      <w:pPr>
        <w:ind w:left="4032" w:hanging="170"/>
      </w:pPr>
      <w:rPr>
        <w:rFonts w:hint="default"/>
        <w:lang w:val="it-IT" w:eastAsia="en-US" w:bidi="ar-SA"/>
      </w:rPr>
    </w:lvl>
    <w:lvl w:ilvl="6" w:tplc="5A6A29AE">
      <w:numFmt w:val="bullet"/>
      <w:lvlText w:val="•"/>
      <w:lvlJc w:val="left"/>
      <w:pPr>
        <w:ind w:left="4782" w:hanging="170"/>
      </w:pPr>
      <w:rPr>
        <w:rFonts w:hint="default"/>
        <w:lang w:val="it-IT" w:eastAsia="en-US" w:bidi="ar-SA"/>
      </w:rPr>
    </w:lvl>
    <w:lvl w:ilvl="7" w:tplc="4AFC1B62">
      <w:numFmt w:val="bullet"/>
      <w:lvlText w:val="•"/>
      <w:lvlJc w:val="left"/>
      <w:pPr>
        <w:ind w:left="5532" w:hanging="170"/>
      </w:pPr>
      <w:rPr>
        <w:rFonts w:hint="default"/>
        <w:lang w:val="it-IT" w:eastAsia="en-US" w:bidi="ar-SA"/>
      </w:rPr>
    </w:lvl>
    <w:lvl w:ilvl="8" w:tplc="F9D63A7E">
      <w:numFmt w:val="bullet"/>
      <w:lvlText w:val="•"/>
      <w:lvlJc w:val="left"/>
      <w:pPr>
        <w:ind w:left="6283" w:hanging="170"/>
      </w:pPr>
      <w:rPr>
        <w:rFonts w:hint="default"/>
        <w:lang w:val="it-IT" w:eastAsia="en-US" w:bidi="ar-SA"/>
      </w:rPr>
    </w:lvl>
  </w:abstractNum>
  <w:abstractNum w:abstractNumId="40" w15:restartNumberingAfterBreak="0">
    <w:nsid w:val="655EEADF"/>
    <w:multiLevelType w:val="hybridMultilevel"/>
    <w:tmpl w:val="07F6BFE0"/>
    <w:lvl w:ilvl="0" w:tplc="7B0E6364">
      <w:start w:val="1"/>
      <w:numFmt w:val="decimal"/>
      <w:lvlText w:val="•"/>
      <w:lvlJc w:val="left"/>
      <w:pPr>
        <w:ind w:left="720" w:hanging="360"/>
      </w:pPr>
    </w:lvl>
    <w:lvl w:ilvl="1" w:tplc="49B0655C">
      <w:start w:val="1"/>
      <w:numFmt w:val="lowerLetter"/>
      <w:lvlText w:val="%2."/>
      <w:lvlJc w:val="left"/>
      <w:pPr>
        <w:ind w:left="1440" w:hanging="360"/>
      </w:pPr>
    </w:lvl>
    <w:lvl w:ilvl="2" w:tplc="018E15E0">
      <w:start w:val="1"/>
      <w:numFmt w:val="lowerRoman"/>
      <w:lvlText w:val="%3."/>
      <w:lvlJc w:val="right"/>
      <w:pPr>
        <w:ind w:left="2160" w:hanging="180"/>
      </w:pPr>
    </w:lvl>
    <w:lvl w:ilvl="3" w:tplc="A29E206A">
      <w:start w:val="1"/>
      <w:numFmt w:val="decimal"/>
      <w:lvlText w:val="%4."/>
      <w:lvlJc w:val="left"/>
      <w:pPr>
        <w:ind w:left="2880" w:hanging="360"/>
      </w:pPr>
    </w:lvl>
    <w:lvl w:ilvl="4" w:tplc="F7EE1266">
      <w:start w:val="1"/>
      <w:numFmt w:val="lowerLetter"/>
      <w:lvlText w:val="%5."/>
      <w:lvlJc w:val="left"/>
      <w:pPr>
        <w:ind w:left="3600" w:hanging="360"/>
      </w:pPr>
    </w:lvl>
    <w:lvl w:ilvl="5" w:tplc="25BC01DA">
      <w:start w:val="1"/>
      <w:numFmt w:val="lowerRoman"/>
      <w:lvlText w:val="%6."/>
      <w:lvlJc w:val="right"/>
      <w:pPr>
        <w:ind w:left="4320" w:hanging="180"/>
      </w:pPr>
    </w:lvl>
    <w:lvl w:ilvl="6" w:tplc="480A0422">
      <w:start w:val="1"/>
      <w:numFmt w:val="decimal"/>
      <w:lvlText w:val="%7."/>
      <w:lvlJc w:val="left"/>
      <w:pPr>
        <w:ind w:left="5040" w:hanging="360"/>
      </w:pPr>
    </w:lvl>
    <w:lvl w:ilvl="7" w:tplc="E3A83B78">
      <w:start w:val="1"/>
      <w:numFmt w:val="lowerLetter"/>
      <w:lvlText w:val="%8."/>
      <w:lvlJc w:val="left"/>
      <w:pPr>
        <w:ind w:left="5760" w:hanging="360"/>
      </w:pPr>
    </w:lvl>
    <w:lvl w:ilvl="8" w:tplc="EDD6BF2C">
      <w:start w:val="1"/>
      <w:numFmt w:val="lowerRoman"/>
      <w:lvlText w:val="%9."/>
      <w:lvlJc w:val="right"/>
      <w:pPr>
        <w:ind w:left="6480" w:hanging="180"/>
      </w:pPr>
    </w:lvl>
  </w:abstractNum>
  <w:abstractNum w:abstractNumId="41" w15:restartNumberingAfterBreak="0">
    <w:nsid w:val="69B47EA2"/>
    <w:multiLevelType w:val="hybridMultilevel"/>
    <w:tmpl w:val="ADCCDFFC"/>
    <w:lvl w:ilvl="0" w:tplc="4D9015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DDE2BE9"/>
    <w:multiLevelType w:val="hybridMultilevel"/>
    <w:tmpl w:val="88EA0FCA"/>
    <w:lvl w:ilvl="0" w:tplc="4D9015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3D8268A"/>
    <w:multiLevelType w:val="hybridMultilevel"/>
    <w:tmpl w:val="7E108F2C"/>
    <w:lvl w:ilvl="0" w:tplc="F00ECB28">
      <w:start w:val="1"/>
      <w:numFmt w:val="decimal"/>
      <w:lvlText w:val="•"/>
      <w:lvlJc w:val="left"/>
      <w:pPr>
        <w:ind w:left="720" w:hanging="360"/>
      </w:pPr>
    </w:lvl>
    <w:lvl w:ilvl="1" w:tplc="64663C74">
      <w:start w:val="1"/>
      <w:numFmt w:val="lowerLetter"/>
      <w:lvlText w:val="%2."/>
      <w:lvlJc w:val="left"/>
      <w:pPr>
        <w:ind w:left="1440" w:hanging="360"/>
      </w:pPr>
    </w:lvl>
    <w:lvl w:ilvl="2" w:tplc="C26C37E4">
      <w:start w:val="1"/>
      <w:numFmt w:val="lowerRoman"/>
      <w:lvlText w:val="%3."/>
      <w:lvlJc w:val="right"/>
      <w:pPr>
        <w:ind w:left="2160" w:hanging="180"/>
      </w:pPr>
    </w:lvl>
    <w:lvl w:ilvl="3" w:tplc="82126D46">
      <w:start w:val="1"/>
      <w:numFmt w:val="decimal"/>
      <w:lvlText w:val="%4."/>
      <w:lvlJc w:val="left"/>
      <w:pPr>
        <w:ind w:left="2880" w:hanging="360"/>
      </w:pPr>
    </w:lvl>
    <w:lvl w:ilvl="4" w:tplc="A2D0A444">
      <w:start w:val="1"/>
      <w:numFmt w:val="lowerLetter"/>
      <w:lvlText w:val="%5."/>
      <w:lvlJc w:val="left"/>
      <w:pPr>
        <w:ind w:left="3600" w:hanging="360"/>
      </w:pPr>
    </w:lvl>
    <w:lvl w:ilvl="5" w:tplc="76E25968">
      <w:start w:val="1"/>
      <w:numFmt w:val="lowerRoman"/>
      <w:lvlText w:val="%6."/>
      <w:lvlJc w:val="right"/>
      <w:pPr>
        <w:ind w:left="4320" w:hanging="180"/>
      </w:pPr>
    </w:lvl>
    <w:lvl w:ilvl="6" w:tplc="702CCF18">
      <w:start w:val="1"/>
      <w:numFmt w:val="decimal"/>
      <w:lvlText w:val="%7."/>
      <w:lvlJc w:val="left"/>
      <w:pPr>
        <w:ind w:left="5040" w:hanging="360"/>
      </w:pPr>
    </w:lvl>
    <w:lvl w:ilvl="7" w:tplc="6E4CC592">
      <w:start w:val="1"/>
      <w:numFmt w:val="lowerLetter"/>
      <w:lvlText w:val="%8."/>
      <w:lvlJc w:val="left"/>
      <w:pPr>
        <w:ind w:left="5760" w:hanging="360"/>
      </w:pPr>
    </w:lvl>
    <w:lvl w:ilvl="8" w:tplc="17DC995C">
      <w:start w:val="1"/>
      <w:numFmt w:val="lowerRoman"/>
      <w:lvlText w:val="%9."/>
      <w:lvlJc w:val="right"/>
      <w:pPr>
        <w:ind w:left="6480" w:hanging="180"/>
      </w:pPr>
    </w:lvl>
  </w:abstractNum>
  <w:abstractNum w:abstractNumId="44" w15:restartNumberingAfterBreak="0">
    <w:nsid w:val="75533EF0"/>
    <w:multiLevelType w:val="hybridMultilevel"/>
    <w:tmpl w:val="C164AC08"/>
    <w:lvl w:ilvl="0" w:tplc="3BC66914">
      <w:start w:val="1"/>
      <w:numFmt w:val="decimal"/>
      <w:lvlText w:val="•"/>
      <w:lvlJc w:val="left"/>
      <w:pPr>
        <w:ind w:left="720" w:hanging="360"/>
      </w:pPr>
    </w:lvl>
    <w:lvl w:ilvl="1" w:tplc="B3F4492C">
      <w:start w:val="1"/>
      <w:numFmt w:val="lowerLetter"/>
      <w:lvlText w:val="%2."/>
      <w:lvlJc w:val="left"/>
      <w:pPr>
        <w:ind w:left="1440" w:hanging="360"/>
      </w:pPr>
    </w:lvl>
    <w:lvl w:ilvl="2" w:tplc="80F49014">
      <w:start w:val="1"/>
      <w:numFmt w:val="lowerRoman"/>
      <w:lvlText w:val="%3."/>
      <w:lvlJc w:val="right"/>
      <w:pPr>
        <w:ind w:left="2160" w:hanging="180"/>
      </w:pPr>
    </w:lvl>
    <w:lvl w:ilvl="3" w:tplc="DD2A57E0">
      <w:start w:val="1"/>
      <w:numFmt w:val="decimal"/>
      <w:lvlText w:val="%4."/>
      <w:lvlJc w:val="left"/>
      <w:pPr>
        <w:ind w:left="2880" w:hanging="360"/>
      </w:pPr>
    </w:lvl>
    <w:lvl w:ilvl="4" w:tplc="AAE47D6C">
      <w:start w:val="1"/>
      <w:numFmt w:val="lowerLetter"/>
      <w:lvlText w:val="%5."/>
      <w:lvlJc w:val="left"/>
      <w:pPr>
        <w:ind w:left="3600" w:hanging="360"/>
      </w:pPr>
    </w:lvl>
    <w:lvl w:ilvl="5" w:tplc="341A38B0">
      <w:start w:val="1"/>
      <w:numFmt w:val="lowerRoman"/>
      <w:lvlText w:val="%6."/>
      <w:lvlJc w:val="right"/>
      <w:pPr>
        <w:ind w:left="4320" w:hanging="180"/>
      </w:pPr>
    </w:lvl>
    <w:lvl w:ilvl="6" w:tplc="022CB682">
      <w:start w:val="1"/>
      <w:numFmt w:val="decimal"/>
      <w:lvlText w:val="%7."/>
      <w:lvlJc w:val="left"/>
      <w:pPr>
        <w:ind w:left="5040" w:hanging="360"/>
      </w:pPr>
    </w:lvl>
    <w:lvl w:ilvl="7" w:tplc="29BED48A">
      <w:start w:val="1"/>
      <w:numFmt w:val="lowerLetter"/>
      <w:lvlText w:val="%8."/>
      <w:lvlJc w:val="left"/>
      <w:pPr>
        <w:ind w:left="5760" w:hanging="360"/>
      </w:pPr>
    </w:lvl>
    <w:lvl w:ilvl="8" w:tplc="5C70B12A">
      <w:start w:val="1"/>
      <w:numFmt w:val="lowerRoman"/>
      <w:lvlText w:val="%9."/>
      <w:lvlJc w:val="right"/>
      <w:pPr>
        <w:ind w:left="6480" w:hanging="180"/>
      </w:pPr>
    </w:lvl>
  </w:abstractNum>
  <w:abstractNum w:abstractNumId="45" w15:restartNumberingAfterBreak="0">
    <w:nsid w:val="7A7277F4"/>
    <w:multiLevelType w:val="hybridMultilevel"/>
    <w:tmpl w:val="72F46C34"/>
    <w:lvl w:ilvl="0" w:tplc="A78E5BBA">
      <w:start w:val="1"/>
      <w:numFmt w:val="decimal"/>
      <w:lvlText w:val="•"/>
      <w:lvlJc w:val="left"/>
      <w:pPr>
        <w:ind w:left="720" w:hanging="360"/>
      </w:pPr>
    </w:lvl>
    <w:lvl w:ilvl="1" w:tplc="4C12AEC4">
      <w:start w:val="1"/>
      <w:numFmt w:val="lowerLetter"/>
      <w:lvlText w:val="%2."/>
      <w:lvlJc w:val="left"/>
      <w:pPr>
        <w:ind w:left="1440" w:hanging="360"/>
      </w:pPr>
    </w:lvl>
    <w:lvl w:ilvl="2" w:tplc="0C3216E4">
      <w:start w:val="1"/>
      <w:numFmt w:val="lowerRoman"/>
      <w:lvlText w:val="%3."/>
      <w:lvlJc w:val="right"/>
      <w:pPr>
        <w:ind w:left="2160" w:hanging="180"/>
      </w:pPr>
    </w:lvl>
    <w:lvl w:ilvl="3" w:tplc="831C6B0C">
      <w:start w:val="1"/>
      <w:numFmt w:val="decimal"/>
      <w:lvlText w:val="%4."/>
      <w:lvlJc w:val="left"/>
      <w:pPr>
        <w:ind w:left="2880" w:hanging="360"/>
      </w:pPr>
    </w:lvl>
    <w:lvl w:ilvl="4" w:tplc="2C9251E0">
      <w:start w:val="1"/>
      <w:numFmt w:val="lowerLetter"/>
      <w:lvlText w:val="%5."/>
      <w:lvlJc w:val="left"/>
      <w:pPr>
        <w:ind w:left="3600" w:hanging="360"/>
      </w:pPr>
    </w:lvl>
    <w:lvl w:ilvl="5" w:tplc="897246E8">
      <w:start w:val="1"/>
      <w:numFmt w:val="lowerRoman"/>
      <w:lvlText w:val="%6."/>
      <w:lvlJc w:val="right"/>
      <w:pPr>
        <w:ind w:left="4320" w:hanging="180"/>
      </w:pPr>
    </w:lvl>
    <w:lvl w:ilvl="6" w:tplc="A8C2B32C">
      <w:start w:val="1"/>
      <w:numFmt w:val="decimal"/>
      <w:lvlText w:val="%7."/>
      <w:lvlJc w:val="left"/>
      <w:pPr>
        <w:ind w:left="5040" w:hanging="360"/>
      </w:pPr>
    </w:lvl>
    <w:lvl w:ilvl="7" w:tplc="3A3C6E4A">
      <w:start w:val="1"/>
      <w:numFmt w:val="lowerLetter"/>
      <w:lvlText w:val="%8."/>
      <w:lvlJc w:val="left"/>
      <w:pPr>
        <w:ind w:left="5760" w:hanging="360"/>
      </w:pPr>
    </w:lvl>
    <w:lvl w:ilvl="8" w:tplc="98BCFD34">
      <w:start w:val="1"/>
      <w:numFmt w:val="lowerRoman"/>
      <w:lvlText w:val="%9."/>
      <w:lvlJc w:val="right"/>
      <w:pPr>
        <w:ind w:left="6480" w:hanging="180"/>
      </w:pPr>
    </w:lvl>
  </w:abstractNum>
  <w:abstractNum w:abstractNumId="46" w15:restartNumberingAfterBreak="0">
    <w:nsid w:val="7B713FC6"/>
    <w:multiLevelType w:val="hybridMultilevel"/>
    <w:tmpl w:val="787E1232"/>
    <w:lvl w:ilvl="0" w:tplc="5AEC7AEE">
      <w:start w:val="1"/>
      <w:numFmt w:val="decimal"/>
      <w:lvlText w:val="•"/>
      <w:lvlJc w:val="left"/>
      <w:pPr>
        <w:ind w:left="720" w:hanging="360"/>
      </w:pPr>
    </w:lvl>
    <w:lvl w:ilvl="1" w:tplc="7CCAE3D6">
      <w:start w:val="1"/>
      <w:numFmt w:val="lowerLetter"/>
      <w:lvlText w:val="%2."/>
      <w:lvlJc w:val="left"/>
      <w:pPr>
        <w:ind w:left="1440" w:hanging="360"/>
      </w:pPr>
    </w:lvl>
    <w:lvl w:ilvl="2" w:tplc="13865F38">
      <w:start w:val="1"/>
      <w:numFmt w:val="lowerRoman"/>
      <w:lvlText w:val="%3."/>
      <w:lvlJc w:val="right"/>
      <w:pPr>
        <w:ind w:left="2160" w:hanging="180"/>
      </w:pPr>
    </w:lvl>
    <w:lvl w:ilvl="3" w:tplc="45EE2FF6">
      <w:start w:val="1"/>
      <w:numFmt w:val="decimal"/>
      <w:lvlText w:val="%4."/>
      <w:lvlJc w:val="left"/>
      <w:pPr>
        <w:ind w:left="2880" w:hanging="360"/>
      </w:pPr>
    </w:lvl>
    <w:lvl w:ilvl="4" w:tplc="37D68B88">
      <w:start w:val="1"/>
      <w:numFmt w:val="lowerLetter"/>
      <w:lvlText w:val="%5."/>
      <w:lvlJc w:val="left"/>
      <w:pPr>
        <w:ind w:left="3600" w:hanging="360"/>
      </w:pPr>
    </w:lvl>
    <w:lvl w:ilvl="5" w:tplc="608A26F8">
      <w:start w:val="1"/>
      <w:numFmt w:val="lowerRoman"/>
      <w:lvlText w:val="%6."/>
      <w:lvlJc w:val="right"/>
      <w:pPr>
        <w:ind w:left="4320" w:hanging="180"/>
      </w:pPr>
    </w:lvl>
    <w:lvl w:ilvl="6" w:tplc="536A5E0C">
      <w:start w:val="1"/>
      <w:numFmt w:val="decimal"/>
      <w:lvlText w:val="%7."/>
      <w:lvlJc w:val="left"/>
      <w:pPr>
        <w:ind w:left="5040" w:hanging="360"/>
      </w:pPr>
    </w:lvl>
    <w:lvl w:ilvl="7" w:tplc="5B3435DC">
      <w:start w:val="1"/>
      <w:numFmt w:val="lowerLetter"/>
      <w:lvlText w:val="%8."/>
      <w:lvlJc w:val="left"/>
      <w:pPr>
        <w:ind w:left="5760" w:hanging="360"/>
      </w:pPr>
    </w:lvl>
    <w:lvl w:ilvl="8" w:tplc="98F0B396">
      <w:start w:val="1"/>
      <w:numFmt w:val="lowerRoman"/>
      <w:lvlText w:val="%9."/>
      <w:lvlJc w:val="right"/>
      <w:pPr>
        <w:ind w:left="6480" w:hanging="180"/>
      </w:pPr>
    </w:lvl>
  </w:abstractNum>
  <w:num w:numId="1" w16cid:durableId="872379103">
    <w:abstractNumId w:val="36"/>
  </w:num>
  <w:num w:numId="2" w16cid:durableId="1145707483">
    <w:abstractNumId w:val="21"/>
  </w:num>
  <w:num w:numId="3" w16cid:durableId="814223543">
    <w:abstractNumId w:val="45"/>
  </w:num>
  <w:num w:numId="4" w16cid:durableId="2091851379">
    <w:abstractNumId w:val="34"/>
  </w:num>
  <w:num w:numId="5" w16cid:durableId="2128114127">
    <w:abstractNumId w:val="5"/>
  </w:num>
  <w:num w:numId="6" w16cid:durableId="356084272">
    <w:abstractNumId w:val="22"/>
  </w:num>
  <w:num w:numId="7" w16cid:durableId="2021006145">
    <w:abstractNumId w:val="8"/>
  </w:num>
  <w:num w:numId="8" w16cid:durableId="78143839">
    <w:abstractNumId w:val="44"/>
  </w:num>
  <w:num w:numId="9" w16cid:durableId="1371103603">
    <w:abstractNumId w:val="11"/>
  </w:num>
  <w:num w:numId="10" w16cid:durableId="307444153">
    <w:abstractNumId w:val="43"/>
  </w:num>
  <w:num w:numId="11" w16cid:durableId="659424942">
    <w:abstractNumId w:val="19"/>
  </w:num>
  <w:num w:numId="12" w16cid:durableId="474378977">
    <w:abstractNumId w:val="6"/>
  </w:num>
  <w:num w:numId="13" w16cid:durableId="227616235">
    <w:abstractNumId w:val="3"/>
  </w:num>
  <w:num w:numId="14" w16cid:durableId="1486509844">
    <w:abstractNumId w:val="14"/>
  </w:num>
  <w:num w:numId="15" w16cid:durableId="1948807239">
    <w:abstractNumId w:val="35"/>
  </w:num>
  <w:num w:numId="16" w16cid:durableId="17202204">
    <w:abstractNumId w:val="12"/>
  </w:num>
  <w:num w:numId="17" w16cid:durableId="397023137">
    <w:abstractNumId w:val="25"/>
  </w:num>
  <w:num w:numId="18" w16cid:durableId="1867525538">
    <w:abstractNumId w:val="26"/>
  </w:num>
  <w:num w:numId="19" w16cid:durableId="908463897">
    <w:abstractNumId w:val="17"/>
  </w:num>
  <w:num w:numId="20" w16cid:durableId="940458385">
    <w:abstractNumId w:val="46"/>
  </w:num>
  <w:num w:numId="21" w16cid:durableId="1916816157">
    <w:abstractNumId w:val="7"/>
  </w:num>
  <w:num w:numId="22" w16cid:durableId="1076781421">
    <w:abstractNumId w:val="20"/>
  </w:num>
  <w:num w:numId="23" w16cid:durableId="625089634">
    <w:abstractNumId w:val="40"/>
  </w:num>
  <w:num w:numId="24" w16cid:durableId="1561137256">
    <w:abstractNumId w:val="18"/>
  </w:num>
  <w:num w:numId="25" w16cid:durableId="664944225">
    <w:abstractNumId w:val="37"/>
  </w:num>
  <w:num w:numId="26" w16cid:durableId="921791918">
    <w:abstractNumId w:val="33"/>
  </w:num>
  <w:num w:numId="27" w16cid:durableId="267396181">
    <w:abstractNumId w:val="29"/>
  </w:num>
  <w:num w:numId="28" w16cid:durableId="1199851429">
    <w:abstractNumId w:val="28"/>
  </w:num>
  <w:num w:numId="29" w16cid:durableId="1203178634">
    <w:abstractNumId w:val="32"/>
  </w:num>
  <w:num w:numId="30" w16cid:durableId="231352454">
    <w:abstractNumId w:val="16"/>
  </w:num>
  <w:num w:numId="31" w16cid:durableId="1751535814">
    <w:abstractNumId w:val="1"/>
  </w:num>
  <w:num w:numId="32" w16cid:durableId="1793674288">
    <w:abstractNumId w:val="2"/>
  </w:num>
  <w:num w:numId="33" w16cid:durableId="552928880">
    <w:abstractNumId w:val="0"/>
  </w:num>
  <w:num w:numId="34" w16cid:durableId="1402409515">
    <w:abstractNumId w:val="15"/>
  </w:num>
  <w:num w:numId="35" w16cid:durableId="489566086">
    <w:abstractNumId w:val="4"/>
  </w:num>
  <w:num w:numId="36" w16cid:durableId="1956281901">
    <w:abstractNumId w:val="10"/>
  </w:num>
  <w:num w:numId="37" w16cid:durableId="1166752185">
    <w:abstractNumId w:val="39"/>
  </w:num>
  <w:num w:numId="38" w16cid:durableId="740257589">
    <w:abstractNumId w:val="38"/>
  </w:num>
  <w:num w:numId="39" w16cid:durableId="802575780">
    <w:abstractNumId w:val="23"/>
  </w:num>
  <w:num w:numId="40" w16cid:durableId="1398212780">
    <w:abstractNumId w:val="31"/>
  </w:num>
  <w:num w:numId="41" w16cid:durableId="800684062">
    <w:abstractNumId w:val="9"/>
  </w:num>
  <w:num w:numId="42" w16cid:durableId="2130003301">
    <w:abstractNumId w:val="42"/>
  </w:num>
  <w:num w:numId="43" w16cid:durableId="197859622">
    <w:abstractNumId w:val="41"/>
  </w:num>
  <w:num w:numId="44" w16cid:durableId="1000931995">
    <w:abstractNumId w:val="13"/>
  </w:num>
  <w:num w:numId="45" w16cid:durableId="1817261264">
    <w:abstractNumId w:val="27"/>
  </w:num>
  <w:num w:numId="46" w16cid:durableId="1203976474">
    <w:abstractNumId w:val="24"/>
  </w:num>
  <w:num w:numId="47" w16cid:durableId="1455559289">
    <w:abstractNumId w:val="30"/>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evenAndOddHeaders/>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04DC"/>
    <w:rsid w:val="00000D3A"/>
    <w:rsid w:val="00001DD1"/>
    <w:rsid w:val="00001F52"/>
    <w:rsid w:val="00002DAB"/>
    <w:rsid w:val="00003F2C"/>
    <w:rsid w:val="000044DF"/>
    <w:rsid w:val="00006879"/>
    <w:rsid w:val="0000749D"/>
    <w:rsid w:val="00007B40"/>
    <w:rsid w:val="00007B8C"/>
    <w:rsid w:val="00011FFE"/>
    <w:rsid w:val="00013713"/>
    <w:rsid w:val="000158C2"/>
    <w:rsid w:val="00015FC7"/>
    <w:rsid w:val="00016185"/>
    <w:rsid w:val="0001629E"/>
    <w:rsid w:val="000171FC"/>
    <w:rsid w:val="00020574"/>
    <w:rsid w:val="00020762"/>
    <w:rsid w:val="00020EF0"/>
    <w:rsid w:val="00023398"/>
    <w:rsid w:val="0002399A"/>
    <w:rsid w:val="00025946"/>
    <w:rsid w:val="0002688E"/>
    <w:rsid w:val="000278FF"/>
    <w:rsid w:val="0003119B"/>
    <w:rsid w:val="00031CAD"/>
    <w:rsid w:val="000326A5"/>
    <w:rsid w:val="00035D97"/>
    <w:rsid w:val="00036B15"/>
    <w:rsid w:val="00037B36"/>
    <w:rsid w:val="00037E82"/>
    <w:rsid w:val="00040D80"/>
    <w:rsid w:val="00040EEF"/>
    <w:rsid w:val="0004310E"/>
    <w:rsid w:val="00044587"/>
    <w:rsid w:val="00044A80"/>
    <w:rsid w:val="00044F35"/>
    <w:rsid w:val="000455DA"/>
    <w:rsid w:val="00046684"/>
    <w:rsid w:val="00051165"/>
    <w:rsid w:val="00052EA4"/>
    <w:rsid w:val="0005471C"/>
    <w:rsid w:val="00054798"/>
    <w:rsid w:val="0005499F"/>
    <w:rsid w:val="00056857"/>
    <w:rsid w:val="00057223"/>
    <w:rsid w:val="0005777F"/>
    <w:rsid w:val="00060982"/>
    <w:rsid w:val="00061510"/>
    <w:rsid w:val="00061D6E"/>
    <w:rsid w:val="00062C98"/>
    <w:rsid w:val="00063B79"/>
    <w:rsid w:val="00064766"/>
    <w:rsid w:val="00064F24"/>
    <w:rsid w:val="0006522C"/>
    <w:rsid w:val="000657F7"/>
    <w:rsid w:val="00066B47"/>
    <w:rsid w:val="00066CB9"/>
    <w:rsid w:val="00066E3C"/>
    <w:rsid w:val="0007160E"/>
    <w:rsid w:val="0007175E"/>
    <w:rsid w:val="00071916"/>
    <w:rsid w:val="00074956"/>
    <w:rsid w:val="00074CBC"/>
    <w:rsid w:val="00074EE2"/>
    <w:rsid w:val="0007720E"/>
    <w:rsid w:val="00077757"/>
    <w:rsid w:val="00077849"/>
    <w:rsid w:val="00080A3C"/>
    <w:rsid w:val="00081453"/>
    <w:rsid w:val="000815F4"/>
    <w:rsid w:val="000816DB"/>
    <w:rsid w:val="00081772"/>
    <w:rsid w:val="000818E8"/>
    <w:rsid w:val="0008230E"/>
    <w:rsid w:val="00082932"/>
    <w:rsid w:val="000832EA"/>
    <w:rsid w:val="00084B69"/>
    <w:rsid w:val="0008558D"/>
    <w:rsid w:val="0008574D"/>
    <w:rsid w:val="00085A87"/>
    <w:rsid w:val="0008762F"/>
    <w:rsid w:val="00087FD6"/>
    <w:rsid w:val="00091F98"/>
    <w:rsid w:val="00092537"/>
    <w:rsid w:val="00093327"/>
    <w:rsid w:val="00093EBD"/>
    <w:rsid w:val="00094DF6"/>
    <w:rsid w:val="0009706F"/>
    <w:rsid w:val="0009728F"/>
    <w:rsid w:val="000A014E"/>
    <w:rsid w:val="000A0EA4"/>
    <w:rsid w:val="000A1A1E"/>
    <w:rsid w:val="000A2344"/>
    <w:rsid w:val="000A396C"/>
    <w:rsid w:val="000A3C96"/>
    <w:rsid w:val="000A4BDA"/>
    <w:rsid w:val="000A68B6"/>
    <w:rsid w:val="000A78C4"/>
    <w:rsid w:val="000B0E3F"/>
    <w:rsid w:val="000B2806"/>
    <w:rsid w:val="000B2B0B"/>
    <w:rsid w:val="000B32EB"/>
    <w:rsid w:val="000B386A"/>
    <w:rsid w:val="000B3A7C"/>
    <w:rsid w:val="000B4308"/>
    <w:rsid w:val="000B474D"/>
    <w:rsid w:val="000B47AA"/>
    <w:rsid w:val="000B555D"/>
    <w:rsid w:val="000B5755"/>
    <w:rsid w:val="000B5E0A"/>
    <w:rsid w:val="000C1BD0"/>
    <w:rsid w:val="000C1CFE"/>
    <w:rsid w:val="000C233A"/>
    <w:rsid w:val="000C26B4"/>
    <w:rsid w:val="000C2B69"/>
    <w:rsid w:val="000C3557"/>
    <w:rsid w:val="000C51D3"/>
    <w:rsid w:val="000C6132"/>
    <w:rsid w:val="000C6952"/>
    <w:rsid w:val="000C766D"/>
    <w:rsid w:val="000C7AF6"/>
    <w:rsid w:val="000C7AF7"/>
    <w:rsid w:val="000D1158"/>
    <w:rsid w:val="000D1A9D"/>
    <w:rsid w:val="000D1DF3"/>
    <w:rsid w:val="000D1E57"/>
    <w:rsid w:val="000D2310"/>
    <w:rsid w:val="000D3264"/>
    <w:rsid w:val="000D3706"/>
    <w:rsid w:val="000D3A80"/>
    <w:rsid w:val="000D3AB9"/>
    <w:rsid w:val="000D3E72"/>
    <w:rsid w:val="000D3EB6"/>
    <w:rsid w:val="000D4CC5"/>
    <w:rsid w:val="000D532A"/>
    <w:rsid w:val="000D5682"/>
    <w:rsid w:val="000D58C8"/>
    <w:rsid w:val="000D6672"/>
    <w:rsid w:val="000D68F7"/>
    <w:rsid w:val="000D71B1"/>
    <w:rsid w:val="000D7C92"/>
    <w:rsid w:val="000D7DB1"/>
    <w:rsid w:val="000D7FA0"/>
    <w:rsid w:val="000E2AE5"/>
    <w:rsid w:val="000E32E4"/>
    <w:rsid w:val="000E3FB2"/>
    <w:rsid w:val="000E4156"/>
    <w:rsid w:val="000E6238"/>
    <w:rsid w:val="000E6FC8"/>
    <w:rsid w:val="000E7145"/>
    <w:rsid w:val="000E7AC8"/>
    <w:rsid w:val="000E7C82"/>
    <w:rsid w:val="000F0989"/>
    <w:rsid w:val="000F0E20"/>
    <w:rsid w:val="000F0E9A"/>
    <w:rsid w:val="000F1678"/>
    <w:rsid w:val="000F1C54"/>
    <w:rsid w:val="000F1F2F"/>
    <w:rsid w:val="000F209F"/>
    <w:rsid w:val="000F20D3"/>
    <w:rsid w:val="000F2123"/>
    <w:rsid w:val="000F3405"/>
    <w:rsid w:val="000F34C5"/>
    <w:rsid w:val="000F3609"/>
    <w:rsid w:val="000F4B7E"/>
    <w:rsid w:val="000F592D"/>
    <w:rsid w:val="000F6B23"/>
    <w:rsid w:val="000F6BF9"/>
    <w:rsid w:val="00100ECF"/>
    <w:rsid w:val="0010162A"/>
    <w:rsid w:val="001020DE"/>
    <w:rsid w:val="00104D8F"/>
    <w:rsid w:val="001050F4"/>
    <w:rsid w:val="0010547A"/>
    <w:rsid w:val="0010635F"/>
    <w:rsid w:val="00106491"/>
    <w:rsid w:val="00106FE8"/>
    <w:rsid w:val="00107F15"/>
    <w:rsid w:val="00110150"/>
    <w:rsid w:val="0011058B"/>
    <w:rsid w:val="001105CD"/>
    <w:rsid w:val="00110723"/>
    <w:rsid w:val="00110A2F"/>
    <w:rsid w:val="0011148F"/>
    <w:rsid w:val="0011606F"/>
    <w:rsid w:val="00116CE8"/>
    <w:rsid w:val="00117607"/>
    <w:rsid w:val="00117A4D"/>
    <w:rsid w:val="00120CB7"/>
    <w:rsid w:val="001230AF"/>
    <w:rsid w:val="00123443"/>
    <w:rsid w:val="00123720"/>
    <w:rsid w:val="001239ED"/>
    <w:rsid w:val="0012463B"/>
    <w:rsid w:val="00124C38"/>
    <w:rsid w:val="0012518B"/>
    <w:rsid w:val="00125EEF"/>
    <w:rsid w:val="001304E0"/>
    <w:rsid w:val="00130CDC"/>
    <w:rsid w:val="00130E28"/>
    <w:rsid w:val="00130FFE"/>
    <w:rsid w:val="00132591"/>
    <w:rsid w:val="001342E8"/>
    <w:rsid w:val="00134E92"/>
    <w:rsid w:val="00136569"/>
    <w:rsid w:val="0013733A"/>
    <w:rsid w:val="0013771F"/>
    <w:rsid w:val="001400EA"/>
    <w:rsid w:val="00140CFE"/>
    <w:rsid w:val="00141EA1"/>
    <w:rsid w:val="0014252F"/>
    <w:rsid w:val="00143B47"/>
    <w:rsid w:val="00143E81"/>
    <w:rsid w:val="00144365"/>
    <w:rsid w:val="001445B9"/>
    <w:rsid w:val="00145A63"/>
    <w:rsid w:val="001467E2"/>
    <w:rsid w:val="00150620"/>
    <w:rsid w:val="001509D4"/>
    <w:rsid w:val="00150BB3"/>
    <w:rsid w:val="001510E8"/>
    <w:rsid w:val="00151152"/>
    <w:rsid w:val="001511B2"/>
    <w:rsid w:val="00151471"/>
    <w:rsid w:val="00151877"/>
    <w:rsid w:val="00152584"/>
    <w:rsid w:val="0015307F"/>
    <w:rsid w:val="00153D53"/>
    <w:rsid w:val="00154D2A"/>
    <w:rsid w:val="0015628A"/>
    <w:rsid w:val="00156879"/>
    <w:rsid w:val="00157C4A"/>
    <w:rsid w:val="0016191C"/>
    <w:rsid w:val="00161D8E"/>
    <w:rsid w:val="00161F05"/>
    <w:rsid w:val="0016371E"/>
    <w:rsid w:val="0016384E"/>
    <w:rsid w:val="001642FE"/>
    <w:rsid w:val="00165F67"/>
    <w:rsid w:val="00166281"/>
    <w:rsid w:val="00166B49"/>
    <w:rsid w:val="00167172"/>
    <w:rsid w:val="0017016B"/>
    <w:rsid w:val="00171139"/>
    <w:rsid w:val="00172C3F"/>
    <w:rsid w:val="001739E9"/>
    <w:rsid w:val="001744C6"/>
    <w:rsid w:val="001812FB"/>
    <w:rsid w:val="00181ED8"/>
    <w:rsid w:val="001824BF"/>
    <w:rsid w:val="001825EB"/>
    <w:rsid w:val="00182EDC"/>
    <w:rsid w:val="001831C8"/>
    <w:rsid w:val="001834CD"/>
    <w:rsid w:val="001842D3"/>
    <w:rsid w:val="0018600F"/>
    <w:rsid w:val="001867E6"/>
    <w:rsid w:val="00186AB0"/>
    <w:rsid w:val="00187452"/>
    <w:rsid w:val="00190E04"/>
    <w:rsid w:val="00190F08"/>
    <w:rsid w:val="00192A20"/>
    <w:rsid w:val="0019357F"/>
    <w:rsid w:val="00194780"/>
    <w:rsid w:val="001947B9"/>
    <w:rsid w:val="00194CF2"/>
    <w:rsid w:val="00194E13"/>
    <w:rsid w:val="00195020"/>
    <w:rsid w:val="0019502C"/>
    <w:rsid w:val="00195C42"/>
    <w:rsid w:val="00195F76"/>
    <w:rsid w:val="0019691F"/>
    <w:rsid w:val="001A18CE"/>
    <w:rsid w:val="001A2EEA"/>
    <w:rsid w:val="001A37D0"/>
    <w:rsid w:val="001A6311"/>
    <w:rsid w:val="001A72E1"/>
    <w:rsid w:val="001A7388"/>
    <w:rsid w:val="001B0C98"/>
    <w:rsid w:val="001B2FC5"/>
    <w:rsid w:val="001B3031"/>
    <w:rsid w:val="001B3F35"/>
    <w:rsid w:val="001B5864"/>
    <w:rsid w:val="001B66E0"/>
    <w:rsid w:val="001B6D37"/>
    <w:rsid w:val="001B70C1"/>
    <w:rsid w:val="001B713C"/>
    <w:rsid w:val="001C0591"/>
    <w:rsid w:val="001C0930"/>
    <w:rsid w:val="001C12EB"/>
    <w:rsid w:val="001C1844"/>
    <w:rsid w:val="001C425B"/>
    <w:rsid w:val="001C4BE5"/>
    <w:rsid w:val="001C533C"/>
    <w:rsid w:val="001C5E00"/>
    <w:rsid w:val="001C6E7A"/>
    <w:rsid w:val="001C7E40"/>
    <w:rsid w:val="001D0D67"/>
    <w:rsid w:val="001D1AD9"/>
    <w:rsid w:val="001D1AE3"/>
    <w:rsid w:val="001D1F7C"/>
    <w:rsid w:val="001D27AA"/>
    <w:rsid w:val="001D29FB"/>
    <w:rsid w:val="001D2D9E"/>
    <w:rsid w:val="001D45B9"/>
    <w:rsid w:val="001D49F5"/>
    <w:rsid w:val="001D4F78"/>
    <w:rsid w:val="001D5D76"/>
    <w:rsid w:val="001D5E6C"/>
    <w:rsid w:val="001D60F7"/>
    <w:rsid w:val="001D64A3"/>
    <w:rsid w:val="001D7690"/>
    <w:rsid w:val="001E08E2"/>
    <w:rsid w:val="001E0A7D"/>
    <w:rsid w:val="001E265F"/>
    <w:rsid w:val="001E3AC6"/>
    <w:rsid w:val="001E4041"/>
    <w:rsid w:val="001E4BF7"/>
    <w:rsid w:val="001E5B54"/>
    <w:rsid w:val="001E5CE3"/>
    <w:rsid w:val="001F58C1"/>
    <w:rsid w:val="001F5AEA"/>
    <w:rsid w:val="001F6A32"/>
    <w:rsid w:val="001F6DCD"/>
    <w:rsid w:val="001F73A9"/>
    <w:rsid w:val="001F745E"/>
    <w:rsid w:val="00201458"/>
    <w:rsid w:val="00201C84"/>
    <w:rsid w:val="00202224"/>
    <w:rsid w:val="00202406"/>
    <w:rsid w:val="00203F49"/>
    <w:rsid w:val="00204B13"/>
    <w:rsid w:val="00205735"/>
    <w:rsid w:val="00205F32"/>
    <w:rsid w:val="00207802"/>
    <w:rsid w:val="002109B3"/>
    <w:rsid w:val="00212191"/>
    <w:rsid w:val="00212C4F"/>
    <w:rsid w:val="002146DD"/>
    <w:rsid w:val="00215A00"/>
    <w:rsid w:val="00216677"/>
    <w:rsid w:val="00216952"/>
    <w:rsid w:val="00220A80"/>
    <w:rsid w:val="00223AB6"/>
    <w:rsid w:val="00223F5F"/>
    <w:rsid w:val="00224E26"/>
    <w:rsid w:val="00225D02"/>
    <w:rsid w:val="00225D4A"/>
    <w:rsid w:val="002261EC"/>
    <w:rsid w:val="00227CB6"/>
    <w:rsid w:val="002314BB"/>
    <w:rsid w:val="00231F19"/>
    <w:rsid w:val="00233368"/>
    <w:rsid w:val="00233873"/>
    <w:rsid w:val="00234459"/>
    <w:rsid w:val="0023599F"/>
    <w:rsid w:val="0023763D"/>
    <w:rsid w:val="002377ED"/>
    <w:rsid w:val="002401BB"/>
    <w:rsid w:val="00240E07"/>
    <w:rsid w:val="00241485"/>
    <w:rsid w:val="00241F52"/>
    <w:rsid w:val="0024285B"/>
    <w:rsid w:val="002429C8"/>
    <w:rsid w:val="00242DFB"/>
    <w:rsid w:val="00243CDA"/>
    <w:rsid w:val="00243F56"/>
    <w:rsid w:val="0024463F"/>
    <w:rsid w:val="002447D7"/>
    <w:rsid w:val="00244892"/>
    <w:rsid w:val="002448E3"/>
    <w:rsid w:val="0024542E"/>
    <w:rsid w:val="002469C4"/>
    <w:rsid w:val="00252FC9"/>
    <w:rsid w:val="00253472"/>
    <w:rsid w:val="00253C9F"/>
    <w:rsid w:val="00255205"/>
    <w:rsid w:val="00261A17"/>
    <w:rsid w:val="0026253B"/>
    <w:rsid w:val="00262718"/>
    <w:rsid w:val="00262ABA"/>
    <w:rsid w:val="00262EFD"/>
    <w:rsid w:val="002641FA"/>
    <w:rsid w:val="0026423D"/>
    <w:rsid w:val="0026548C"/>
    <w:rsid w:val="00265DE9"/>
    <w:rsid w:val="00267365"/>
    <w:rsid w:val="00270D60"/>
    <w:rsid w:val="002718E1"/>
    <w:rsid w:val="0027278D"/>
    <w:rsid w:val="00272EEF"/>
    <w:rsid w:val="00273E8B"/>
    <w:rsid w:val="00274477"/>
    <w:rsid w:val="002749D4"/>
    <w:rsid w:val="00275632"/>
    <w:rsid w:val="00275694"/>
    <w:rsid w:val="00275C67"/>
    <w:rsid w:val="00276AB7"/>
    <w:rsid w:val="00277EDA"/>
    <w:rsid w:val="002809CE"/>
    <w:rsid w:val="002823B6"/>
    <w:rsid w:val="00283253"/>
    <w:rsid w:val="00283EFE"/>
    <w:rsid w:val="002858C9"/>
    <w:rsid w:val="0028593C"/>
    <w:rsid w:val="00286D22"/>
    <w:rsid w:val="00286FB7"/>
    <w:rsid w:val="00287225"/>
    <w:rsid w:val="002874C0"/>
    <w:rsid w:val="00287E88"/>
    <w:rsid w:val="002905D5"/>
    <w:rsid w:val="00290B0E"/>
    <w:rsid w:val="00292C30"/>
    <w:rsid w:val="00292D49"/>
    <w:rsid w:val="0029330F"/>
    <w:rsid w:val="00294350"/>
    <w:rsid w:val="002955D9"/>
    <w:rsid w:val="00295F2A"/>
    <w:rsid w:val="0029740E"/>
    <w:rsid w:val="00297EDA"/>
    <w:rsid w:val="002A0AD8"/>
    <w:rsid w:val="002A19B3"/>
    <w:rsid w:val="002A1B69"/>
    <w:rsid w:val="002A1D77"/>
    <w:rsid w:val="002A1D81"/>
    <w:rsid w:val="002A37AA"/>
    <w:rsid w:val="002A38D1"/>
    <w:rsid w:val="002A494E"/>
    <w:rsid w:val="002A5F6E"/>
    <w:rsid w:val="002A5FA8"/>
    <w:rsid w:val="002A6370"/>
    <w:rsid w:val="002A7D72"/>
    <w:rsid w:val="002B0672"/>
    <w:rsid w:val="002B0FA5"/>
    <w:rsid w:val="002B0FCB"/>
    <w:rsid w:val="002B110E"/>
    <w:rsid w:val="002B2A9B"/>
    <w:rsid w:val="002B2CB0"/>
    <w:rsid w:val="002B2D6F"/>
    <w:rsid w:val="002B372E"/>
    <w:rsid w:val="002B5CDF"/>
    <w:rsid w:val="002B6BF0"/>
    <w:rsid w:val="002B744A"/>
    <w:rsid w:val="002C0C82"/>
    <w:rsid w:val="002C2909"/>
    <w:rsid w:val="002C29C8"/>
    <w:rsid w:val="002C32E8"/>
    <w:rsid w:val="002C3D33"/>
    <w:rsid w:val="002C43DE"/>
    <w:rsid w:val="002C4728"/>
    <w:rsid w:val="002C4BA7"/>
    <w:rsid w:val="002C54B5"/>
    <w:rsid w:val="002C5B77"/>
    <w:rsid w:val="002C690E"/>
    <w:rsid w:val="002C793D"/>
    <w:rsid w:val="002D05AF"/>
    <w:rsid w:val="002D0A77"/>
    <w:rsid w:val="002D16F6"/>
    <w:rsid w:val="002D4B80"/>
    <w:rsid w:val="002D4D46"/>
    <w:rsid w:val="002D5595"/>
    <w:rsid w:val="002D58E2"/>
    <w:rsid w:val="002D5E3F"/>
    <w:rsid w:val="002D63A9"/>
    <w:rsid w:val="002D6F9F"/>
    <w:rsid w:val="002D7878"/>
    <w:rsid w:val="002E0BC4"/>
    <w:rsid w:val="002E2CAA"/>
    <w:rsid w:val="002E37E8"/>
    <w:rsid w:val="002E4250"/>
    <w:rsid w:val="002E5E65"/>
    <w:rsid w:val="002E6473"/>
    <w:rsid w:val="002E70C9"/>
    <w:rsid w:val="002F10BD"/>
    <w:rsid w:val="002F18D3"/>
    <w:rsid w:val="002F29CF"/>
    <w:rsid w:val="002F6256"/>
    <w:rsid w:val="002F6B8B"/>
    <w:rsid w:val="002F6F6D"/>
    <w:rsid w:val="003008F6"/>
    <w:rsid w:val="00301A8D"/>
    <w:rsid w:val="0030219E"/>
    <w:rsid w:val="00303C12"/>
    <w:rsid w:val="0030420C"/>
    <w:rsid w:val="00304BAD"/>
    <w:rsid w:val="00304E8B"/>
    <w:rsid w:val="003050CC"/>
    <w:rsid w:val="00305B6D"/>
    <w:rsid w:val="003065F0"/>
    <w:rsid w:val="0031051B"/>
    <w:rsid w:val="00311E68"/>
    <w:rsid w:val="00312AC6"/>
    <w:rsid w:val="00312FA9"/>
    <w:rsid w:val="00313967"/>
    <w:rsid w:val="003155F1"/>
    <w:rsid w:val="00315CA3"/>
    <w:rsid w:val="00316B30"/>
    <w:rsid w:val="00323A70"/>
    <w:rsid w:val="00323F90"/>
    <w:rsid w:val="00324ECC"/>
    <w:rsid w:val="00325A59"/>
    <w:rsid w:val="00326049"/>
    <w:rsid w:val="00326AC6"/>
    <w:rsid w:val="0033039D"/>
    <w:rsid w:val="0033106E"/>
    <w:rsid w:val="003317A6"/>
    <w:rsid w:val="00331CCD"/>
    <w:rsid w:val="003321C3"/>
    <w:rsid w:val="00332547"/>
    <w:rsid w:val="00332918"/>
    <w:rsid w:val="00332C74"/>
    <w:rsid w:val="0033361C"/>
    <w:rsid w:val="0033384D"/>
    <w:rsid w:val="00333B9C"/>
    <w:rsid w:val="00333BFE"/>
    <w:rsid w:val="00335485"/>
    <w:rsid w:val="003359EB"/>
    <w:rsid w:val="00336D40"/>
    <w:rsid w:val="0033716B"/>
    <w:rsid w:val="003374EB"/>
    <w:rsid w:val="00337E77"/>
    <w:rsid w:val="00337FFC"/>
    <w:rsid w:val="00340ABC"/>
    <w:rsid w:val="00340EE3"/>
    <w:rsid w:val="00341AD0"/>
    <w:rsid w:val="00343527"/>
    <w:rsid w:val="00343B89"/>
    <w:rsid w:val="003444F7"/>
    <w:rsid w:val="00344869"/>
    <w:rsid w:val="00344966"/>
    <w:rsid w:val="003453DD"/>
    <w:rsid w:val="0034633A"/>
    <w:rsid w:val="0034659F"/>
    <w:rsid w:val="00346C07"/>
    <w:rsid w:val="00346C91"/>
    <w:rsid w:val="00346F25"/>
    <w:rsid w:val="003479EE"/>
    <w:rsid w:val="00347B69"/>
    <w:rsid w:val="003506F0"/>
    <w:rsid w:val="00350AFA"/>
    <w:rsid w:val="003534EE"/>
    <w:rsid w:val="003546D1"/>
    <w:rsid w:val="00354B71"/>
    <w:rsid w:val="00356259"/>
    <w:rsid w:val="003575CA"/>
    <w:rsid w:val="00362FCA"/>
    <w:rsid w:val="0036332B"/>
    <w:rsid w:val="00364E95"/>
    <w:rsid w:val="00365D07"/>
    <w:rsid w:val="003716A6"/>
    <w:rsid w:val="00371EE5"/>
    <w:rsid w:val="003737B2"/>
    <w:rsid w:val="00374A55"/>
    <w:rsid w:val="00376277"/>
    <w:rsid w:val="00376896"/>
    <w:rsid w:val="00376B26"/>
    <w:rsid w:val="003776A4"/>
    <w:rsid w:val="0038010B"/>
    <w:rsid w:val="003803C8"/>
    <w:rsid w:val="003808B8"/>
    <w:rsid w:val="00380FE1"/>
    <w:rsid w:val="00381A0D"/>
    <w:rsid w:val="003827FB"/>
    <w:rsid w:val="00382F0F"/>
    <w:rsid w:val="0038363B"/>
    <w:rsid w:val="00383D29"/>
    <w:rsid w:val="00384CBE"/>
    <w:rsid w:val="003855DA"/>
    <w:rsid w:val="0038627A"/>
    <w:rsid w:val="00386F72"/>
    <w:rsid w:val="00387722"/>
    <w:rsid w:val="0039071F"/>
    <w:rsid w:val="003915A9"/>
    <w:rsid w:val="0039270F"/>
    <w:rsid w:val="003928D4"/>
    <w:rsid w:val="00392F23"/>
    <w:rsid w:val="00392FBD"/>
    <w:rsid w:val="00394537"/>
    <w:rsid w:val="00395A42"/>
    <w:rsid w:val="00396747"/>
    <w:rsid w:val="00397053"/>
    <w:rsid w:val="003A0221"/>
    <w:rsid w:val="003A05BE"/>
    <w:rsid w:val="003A2BAA"/>
    <w:rsid w:val="003A2F1A"/>
    <w:rsid w:val="003A4F78"/>
    <w:rsid w:val="003A7655"/>
    <w:rsid w:val="003B087F"/>
    <w:rsid w:val="003B0FA2"/>
    <w:rsid w:val="003B145D"/>
    <w:rsid w:val="003B156E"/>
    <w:rsid w:val="003B1B25"/>
    <w:rsid w:val="003B1E33"/>
    <w:rsid w:val="003B4573"/>
    <w:rsid w:val="003B49F6"/>
    <w:rsid w:val="003B4C0F"/>
    <w:rsid w:val="003B5E1D"/>
    <w:rsid w:val="003B5FE0"/>
    <w:rsid w:val="003B7E96"/>
    <w:rsid w:val="003C03F9"/>
    <w:rsid w:val="003C0799"/>
    <w:rsid w:val="003C0BE1"/>
    <w:rsid w:val="003C18B8"/>
    <w:rsid w:val="003C2308"/>
    <w:rsid w:val="003C2E44"/>
    <w:rsid w:val="003C34D4"/>
    <w:rsid w:val="003C3A29"/>
    <w:rsid w:val="003C588F"/>
    <w:rsid w:val="003C6DD9"/>
    <w:rsid w:val="003C7030"/>
    <w:rsid w:val="003C7B86"/>
    <w:rsid w:val="003D0431"/>
    <w:rsid w:val="003D0694"/>
    <w:rsid w:val="003D0E80"/>
    <w:rsid w:val="003D362E"/>
    <w:rsid w:val="003D5FEF"/>
    <w:rsid w:val="003E0868"/>
    <w:rsid w:val="003E1CD7"/>
    <w:rsid w:val="003E32FD"/>
    <w:rsid w:val="003E47A9"/>
    <w:rsid w:val="003E4D1E"/>
    <w:rsid w:val="003E4DBD"/>
    <w:rsid w:val="003E5061"/>
    <w:rsid w:val="003E5C54"/>
    <w:rsid w:val="003E73C1"/>
    <w:rsid w:val="003E794B"/>
    <w:rsid w:val="003F09E7"/>
    <w:rsid w:val="003F146F"/>
    <w:rsid w:val="003F3368"/>
    <w:rsid w:val="003F33D8"/>
    <w:rsid w:val="003F3E2C"/>
    <w:rsid w:val="003F4B51"/>
    <w:rsid w:val="003F4F2D"/>
    <w:rsid w:val="003F6AB1"/>
    <w:rsid w:val="00400094"/>
    <w:rsid w:val="00400981"/>
    <w:rsid w:val="00400B2E"/>
    <w:rsid w:val="00401B00"/>
    <w:rsid w:val="00401C44"/>
    <w:rsid w:val="00402C99"/>
    <w:rsid w:val="004037BB"/>
    <w:rsid w:val="004048FD"/>
    <w:rsid w:val="00404926"/>
    <w:rsid w:val="00406011"/>
    <w:rsid w:val="0040648B"/>
    <w:rsid w:val="00406976"/>
    <w:rsid w:val="00407FB1"/>
    <w:rsid w:val="004116E1"/>
    <w:rsid w:val="00411B74"/>
    <w:rsid w:val="00412123"/>
    <w:rsid w:val="00412D53"/>
    <w:rsid w:val="00413325"/>
    <w:rsid w:val="00413A4B"/>
    <w:rsid w:val="0041753A"/>
    <w:rsid w:val="00419ECD"/>
    <w:rsid w:val="0042060D"/>
    <w:rsid w:val="00420BE4"/>
    <w:rsid w:val="00422204"/>
    <w:rsid w:val="0042248B"/>
    <w:rsid w:val="004232D8"/>
    <w:rsid w:val="004236D2"/>
    <w:rsid w:val="0042458A"/>
    <w:rsid w:val="00425978"/>
    <w:rsid w:val="00425B38"/>
    <w:rsid w:val="00425FCA"/>
    <w:rsid w:val="0042782C"/>
    <w:rsid w:val="00430606"/>
    <w:rsid w:val="00430C70"/>
    <w:rsid w:val="00432AAC"/>
    <w:rsid w:val="00433D3B"/>
    <w:rsid w:val="004350E4"/>
    <w:rsid w:val="00435EF9"/>
    <w:rsid w:val="00436A07"/>
    <w:rsid w:val="004372FE"/>
    <w:rsid w:val="0043758D"/>
    <w:rsid w:val="0044079A"/>
    <w:rsid w:val="004414D2"/>
    <w:rsid w:val="00441DE2"/>
    <w:rsid w:val="00442E45"/>
    <w:rsid w:val="00444B53"/>
    <w:rsid w:val="00444D27"/>
    <w:rsid w:val="004458C9"/>
    <w:rsid w:val="00445AC5"/>
    <w:rsid w:val="00445B13"/>
    <w:rsid w:val="00446647"/>
    <w:rsid w:val="00447E5A"/>
    <w:rsid w:val="00447F87"/>
    <w:rsid w:val="004506EE"/>
    <w:rsid w:val="004530B0"/>
    <w:rsid w:val="00454CD6"/>
    <w:rsid w:val="00455C16"/>
    <w:rsid w:val="00456FFA"/>
    <w:rsid w:val="00460897"/>
    <w:rsid w:val="00460A56"/>
    <w:rsid w:val="00461EEC"/>
    <w:rsid w:val="00463F8C"/>
    <w:rsid w:val="00464535"/>
    <w:rsid w:val="00464B97"/>
    <w:rsid w:val="00465478"/>
    <w:rsid w:val="00465B32"/>
    <w:rsid w:val="0046607E"/>
    <w:rsid w:val="0046711E"/>
    <w:rsid w:val="004675E3"/>
    <w:rsid w:val="00467D05"/>
    <w:rsid w:val="00467E1F"/>
    <w:rsid w:val="00467FF5"/>
    <w:rsid w:val="004702FE"/>
    <w:rsid w:val="00470885"/>
    <w:rsid w:val="00470F75"/>
    <w:rsid w:val="00471CDA"/>
    <w:rsid w:val="00473A56"/>
    <w:rsid w:val="004744F5"/>
    <w:rsid w:val="00474EE1"/>
    <w:rsid w:val="00475E9E"/>
    <w:rsid w:val="00476F9E"/>
    <w:rsid w:val="00481C5B"/>
    <w:rsid w:val="004836BE"/>
    <w:rsid w:val="00483D7C"/>
    <w:rsid w:val="00484174"/>
    <w:rsid w:val="00485116"/>
    <w:rsid w:val="00485EF1"/>
    <w:rsid w:val="0048657E"/>
    <w:rsid w:val="004868AE"/>
    <w:rsid w:val="00487743"/>
    <w:rsid w:val="00490AFA"/>
    <w:rsid w:val="00490BF4"/>
    <w:rsid w:val="00491E3C"/>
    <w:rsid w:val="00493A7A"/>
    <w:rsid w:val="00494C44"/>
    <w:rsid w:val="0049589B"/>
    <w:rsid w:val="00495ADE"/>
    <w:rsid w:val="00496103"/>
    <w:rsid w:val="0049689A"/>
    <w:rsid w:val="00496F07"/>
    <w:rsid w:val="00497003"/>
    <w:rsid w:val="004A19D0"/>
    <w:rsid w:val="004A331C"/>
    <w:rsid w:val="004A3341"/>
    <w:rsid w:val="004A3864"/>
    <w:rsid w:val="004A4508"/>
    <w:rsid w:val="004A4A2C"/>
    <w:rsid w:val="004A5E52"/>
    <w:rsid w:val="004A7F3F"/>
    <w:rsid w:val="004B1ABE"/>
    <w:rsid w:val="004B20AC"/>
    <w:rsid w:val="004B2B38"/>
    <w:rsid w:val="004B33EB"/>
    <w:rsid w:val="004B34F7"/>
    <w:rsid w:val="004B3613"/>
    <w:rsid w:val="004B3A2C"/>
    <w:rsid w:val="004B3D41"/>
    <w:rsid w:val="004B3EE4"/>
    <w:rsid w:val="004B47DF"/>
    <w:rsid w:val="004B5218"/>
    <w:rsid w:val="004B54DB"/>
    <w:rsid w:val="004C2857"/>
    <w:rsid w:val="004C3ADA"/>
    <w:rsid w:val="004C3FA9"/>
    <w:rsid w:val="004C4F2A"/>
    <w:rsid w:val="004C51DF"/>
    <w:rsid w:val="004C66B9"/>
    <w:rsid w:val="004D1EF6"/>
    <w:rsid w:val="004D311B"/>
    <w:rsid w:val="004D465A"/>
    <w:rsid w:val="004D4D4D"/>
    <w:rsid w:val="004D5174"/>
    <w:rsid w:val="004D525D"/>
    <w:rsid w:val="004D6017"/>
    <w:rsid w:val="004D6E79"/>
    <w:rsid w:val="004D785C"/>
    <w:rsid w:val="004E025B"/>
    <w:rsid w:val="004E15E8"/>
    <w:rsid w:val="004E1F4B"/>
    <w:rsid w:val="004E228B"/>
    <w:rsid w:val="004E2B12"/>
    <w:rsid w:val="004E3268"/>
    <w:rsid w:val="004E39E9"/>
    <w:rsid w:val="004E68FA"/>
    <w:rsid w:val="004E7089"/>
    <w:rsid w:val="004E772F"/>
    <w:rsid w:val="004E7753"/>
    <w:rsid w:val="004E7FEE"/>
    <w:rsid w:val="004F1057"/>
    <w:rsid w:val="004F190E"/>
    <w:rsid w:val="004F1C05"/>
    <w:rsid w:val="004F2170"/>
    <w:rsid w:val="004F2B4B"/>
    <w:rsid w:val="004F31CE"/>
    <w:rsid w:val="004F5E6E"/>
    <w:rsid w:val="004F5FBE"/>
    <w:rsid w:val="004F7F22"/>
    <w:rsid w:val="005003E0"/>
    <w:rsid w:val="00501219"/>
    <w:rsid w:val="005025ED"/>
    <w:rsid w:val="005037DB"/>
    <w:rsid w:val="00504E7B"/>
    <w:rsid w:val="0050604A"/>
    <w:rsid w:val="00507EF0"/>
    <w:rsid w:val="00507F2B"/>
    <w:rsid w:val="00510F80"/>
    <w:rsid w:val="00510FFB"/>
    <w:rsid w:val="00511B8B"/>
    <w:rsid w:val="00512307"/>
    <w:rsid w:val="005126E7"/>
    <w:rsid w:val="00512FCB"/>
    <w:rsid w:val="005136A1"/>
    <w:rsid w:val="00513DBF"/>
    <w:rsid w:val="005142CC"/>
    <w:rsid w:val="005151E2"/>
    <w:rsid w:val="00517CFC"/>
    <w:rsid w:val="0052070E"/>
    <w:rsid w:val="005214F5"/>
    <w:rsid w:val="005215DD"/>
    <w:rsid w:val="00523566"/>
    <w:rsid w:val="005237EB"/>
    <w:rsid w:val="005258E1"/>
    <w:rsid w:val="00526233"/>
    <w:rsid w:val="00526B42"/>
    <w:rsid w:val="00526EB0"/>
    <w:rsid w:val="00531E8F"/>
    <w:rsid w:val="005329C5"/>
    <w:rsid w:val="005332DA"/>
    <w:rsid w:val="00533303"/>
    <w:rsid w:val="005336EB"/>
    <w:rsid w:val="0053476F"/>
    <w:rsid w:val="00535228"/>
    <w:rsid w:val="00535667"/>
    <w:rsid w:val="0053694D"/>
    <w:rsid w:val="00541EA6"/>
    <w:rsid w:val="005427DE"/>
    <w:rsid w:val="00542870"/>
    <w:rsid w:val="00542E58"/>
    <w:rsid w:val="005430AE"/>
    <w:rsid w:val="00544977"/>
    <w:rsid w:val="00544EAD"/>
    <w:rsid w:val="00546ADC"/>
    <w:rsid w:val="00547AF8"/>
    <w:rsid w:val="00552301"/>
    <w:rsid w:val="00554D10"/>
    <w:rsid w:val="005555E0"/>
    <w:rsid w:val="00555CB0"/>
    <w:rsid w:val="00560CFE"/>
    <w:rsid w:val="00561B85"/>
    <w:rsid w:val="005624C2"/>
    <w:rsid w:val="00562C43"/>
    <w:rsid w:val="00562F26"/>
    <w:rsid w:val="00563285"/>
    <w:rsid w:val="005644F2"/>
    <w:rsid w:val="00564700"/>
    <w:rsid w:val="00564942"/>
    <w:rsid w:val="00567100"/>
    <w:rsid w:val="00570DF9"/>
    <w:rsid w:val="00572B3D"/>
    <w:rsid w:val="0057449E"/>
    <w:rsid w:val="005749C9"/>
    <w:rsid w:val="005763F8"/>
    <w:rsid w:val="00576491"/>
    <w:rsid w:val="00576BF3"/>
    <w:rsid w:val="00583B79"/>
    <w:rsid w:val="00584429"/>
    <w:rsid w:val="00586569"/>
    <w:rsid w:val="00586BC5"/>
    <w:rsid w:val="00590603"/>
    <w:rsid w:val="00590641"/>
    <w:rsid w:val="00590706"/>
    <w:rsid w:val="00590B13"/>
    <w:rsid w:val="005916D3"/>
    <w:rsid w:val="005924EC"/>
    <w:rsid w:val="00592EDE"/>
    <w:rsid w:val="00593692"/>
    <w:rsid w:val="005937A6"/>
    <w:rsid w:val="005937E3"/>
    <w:rsid w:val="00593BBA"/>
    <w:rsid w:val="00595671"/>
    <w:rsid w:val="005961C9"/>
    <w:rsid w:val="00596B45"/>
    <w:rsid w:val="00596C71"/>
    <w:rsid w:val="0059739A"/>
    <w:rsid w:val="00597BF6"/>
    <w:rsid w:val="005A014E"/>
    <w:rsid w:val="005A0F8A"/>
    <w:rsid w:val="005A1074"/>
    <w:rsid w:val="005A1E40"/>
    <w:rsid w:val="005A328A"/>
    <w:rsid w:val="005A3C79"/>
    <w:rsid w:val="005A3E88"/>
    <w:rsid w:val="005A4307"/>
    <w:rsid w:val="005A4464"/>
    <w:rsid w:val="005A5691"/>
    <w:rsid w:val="005A574A"/>
    <w:rsid w:val="005A7390"/>
    <w:rsid w:val="005A7D7B"/>
    <w:rsid w:val="005B0A8A"/>
    <w:rsid w:val="005B0C3C"/>
    <w:rsid w:val="005B310F"/>
    <w:rsid w:val="005B3548"/>
    <w:rsid w:val="005B3E2B"/>
    <w:rsid w:val="005B577E"/>
    <w:rsid w:val="005B62EF"/>
    <w:rsid w:val="005B7027"/>
    <w:rsid w:val="005B7272"/>
    <w:rsid w:val="005C09F2"/>
    <w:rsid w:val="005C3601"/>
    <w:rsid w:val="005C3C2B"/>
    <w:rsid w:val="005C4749"/>
    <w:rsid w:val="005C488D"/>
    <w:rsid w:val="005C507B"/>
    <w:rsid w:val="005C6CB5"/>
    <w:rsid w:val="005D2D5D"/>
    <w:rsid w:val="005D378A"/>
    <w:rsid w:val="005D6516"/>
    <w:rsid w:val="005D6DBE"/>
    <w:rsid w:val="005D770B"/>
    <w:rsid w:val="005D79D4"/>
    <w:rsid w:val="005E0C26"/>
    <w:rsid w:val="005E18FD"/>
    <w:rsid w:val="005E1998"/>
    <w:rsid w:val="005E2118"/>
    <w:rsid w:val="005E2328"/>
    <w:rsid w:val="005E4AE4"/>
    <w:rsid w:val="005E62C8"/>
    <w:rsid w:val="005E6DD3"/>
    <w:rsid w:val="005E6F35"/>
    <w:rsid w:val="005E79CC"/>
    <w:rsid w:val="005F0996"/>
    <w:rsid w:val="005F1741"/>
    <w:rsid w:val="005F316E"/>
    <w:rsid w:val="005F5A8B"/>
    <w:rsid w:val="005F5B81"/>
    <w:rsid w:val="005F5F0A"/>
    <w:rsid w:val="005F6C37"/>
    <w:rsid w:val="00600252"/>
    <w:rsid w:val="006004DD"/>
    <w:rsid w:val="0060169F"/>
    <w:rsid w:val="006017A1"/>
    <w:rsid w:val="00603646"/>
    <w:rsid w:val="00603A96"/>
    <w:rsid w:val="006045E9"/>
    <w:rsid w:val="00604E17"/>
    <w:rsid w:val="00607971"/>
    <w:rsid w:val="0061064B"/>
    <w:rsid w:val="006111A1"/>
    <w:rsid w:val="006116B2"/>
    <w:rsid w:val="006117FD"/>
    <w:rsid w:val="00611D27"/>
    <w:rsid w:val="006122D5"/>
    <w:rsid w:val="006125B0"/>
    <w:rsid w:val="00613F5A"/>
    <w:rsid w:val="006153F1"/>
    <w:rsid w:val="00617035"/>
    <w:rsid w:val="0062000E"/>
    <w:rsid w:val="00621589"/>
    <w:rsid w:val="006234A7"/>
    <w:rsid w:val="00623613"/>
    <w:rsid w:val="00624154"/>
    <w:rsid w:val="00624302"/>
    <w:rsid w:val="00624D8C"/>
    <w:rsid w:val="00626FE1"/>
    <w:rsid w:val="0063003B"/>
    <w:rsid w:val="006301B0"/>
    <w:rsid w:val="0063145D"/>
    <w:rsid w:val="00631E32"/>
    <w:rsid w:val="006323DA"/>
    <w:rsid w:val="00633B66"/>
    <w:rsid w:val="0063528A"/>
    <w:rsid w:val="00635DB8"/>
    <w:rsid w:val="00636D68"/>
    <w:rsid w:val="00637C37"/>
    <w:rsid w:val="00637DB0"/>
    <w:rsid w:val="00641AC0"/>
    <w:rsid w:val="006427D0"/>
    <w:rsid w:val="006430E3"/>
    <w:rsid w:val="006433F3"/>
    <w:rsid w:val="006438C5"/>
    <w:rsid w:val="00645CE0"/>
    <w:rsid w:val="00646108"/>
    <w:rsid w:val="00646714"/>
    <w:rsid w:val="0065015E"/>
    <w:rsid w:val="00650975"/>
    <w:rsid w:val="00650B36"/>
    <w:rsid w:val="00650FD3"/>
    <w:rsid w:val="006511CF"/>
    <w:rsid w:val="00651821"/>
    <w:rsid w:val="006531E3"/>
    <w:rsid w:val="006537BA"/>
    <w:rsid w:val="006539BD"/>
    <w:rsid w:val="006552F9"/>
    <w:rsid w:val="00655320"/>
    <w:rsid w:val="00655F85"/>
    <w:rsid w:val="00655FE5"/>
    <w:rsid w:val="00656BB3"/>
    <w:rsid w:val="00656F26"/>
    <w:rsid w:val="0066187F"/>
    <w:rsid w:val="00663819"/>
    <w:rsid w:val="00663E45"/>
    <w:rsid w:val="00664797"/>
    <w:rsid w:val="006664BA"/>
    <w:rsid w:val="00671501"/>
    <w:rsid w:val="00671EB8"/>
    <w:rsid w:val="006721E2"/>
    <w:rsid w:val="00673C3F"/>
    <w:rsid w:val="006752AF"/>
    <w:rsid w:val="00675769"/>
    <w:rsid w:val="00675B1D"/>
    <w:rsid w:val="00680375"/>
    <w:rsid w:val="00680E97"/>
    <w:rsid w:val="006816BB"/>
    <w:rsid w:val="00682495"/>
    <w:rsid w:val="00682762"/>
    <w:rsid w:val="00682C39"/>
    <w:rsid w:val="00683178"/>
    <w:rsid w:val="00685AB3"/>
    <w:rsid w:val="00687218"/>
    <w:rsid w:val="0068740F"/>
    <w:rsid w:val="00690EDC"/>
    <w:rsid w:val="006926EA"/>
    <w:rsid w:val="00692CCD"/>
    <w:rsid w:val="00692DAC"/>
    <w:rsid w:val="006935F6"/>
    <w:rsid w:val="00693CF9"/>
    <w:rsid w:val="00693F3E"/>
    <w:rsid w:val="00694071"/>
    <w:rsid w:val="00694B9A"/>
    <w:rsid w:val="00696781"/>
    <w:rsid w:val="00696C42"/>
    <w:rsid w:val="00697CBF"/>
    <w:rsid w:val="006A08FF"/>
    <w:rsid w:val="006A2181"/>
    <w:rsid w:val="006A27F0"/>
    <w:rsid w:val="006A6996"/>
    <w:rsid w:val="006B15D9"/>
    <w:rsid w:val="006B21F3"/>
    <w:rsid w:val="006B2E37"/>
    <w:rsid w:val="006B39AB"/>
    <w:rsid w:val="006B4F8A"/>
    <w:rsid w:val="006B616E"/>
    <w:rsid w:val="006B6BAE"/>
    <w:rsid w:val="006B7011"/>
    <w:rsid w:val="006B762C"/>
    <w:rsid w:val="006C17D5"/>
    <w:rsid w:val="006C20FB"/>
    <w:rsid w:val="006C2607"/>
    <w:rsid w:val="006C26E7"/>
    <w:rsid w:val="006C2DA7"/>
    <w:rsid w:val="006C320A"/>
    <w:rsid w:val="006C3319"/>
    <w:rsid w:val="006C4990"/>
    <w:rsid w:val="006C53DD"/>
    <w:rsid w:val="006C59E4"/>
    <w:rsid w:val="006C724B"/>
    <w:rsid w:val="006C72A0"/>
    <w:rsid w:val="006D204D"/>
    <w:rsid w:val="006D2131"/>
    <w:rsid w:val="006D29A2"/>
    <w:rsid w:val="006D3244"/>
    <w:rsid w:val="006D3BCB"/>
    <w:rsid w:val="006D3FA1"/>
    <w:rsid w:val="006D4A89"/>
    <w:rsid w:val="006D60CD"/>
    <w:rsid w:val="006D63CD"/>
    <w:rsid w:val="006D6CA6"/>
    <w:rsid w:val="006D79EE"/>
    <w:rsid w:val="006E00BB"/>
    <w:rsid w:val="006E04E0"/>
    <w:rsid w:val="006E04FA"/>
    <w:rsid w:val="006E0AFE"/>
    <w:rsid w:val="006E11CA"/>
    <w:rsid w:val="006E13F7"/>
    <w:rsid w:val="006E2019"/>
    <w:rsid w:val="006E2B7C"/>
    <w:rsid w:val="006E2B98"/>
    <w:rsid w:val="006E30A3"/>
    <w:rsid w:val="006E31C3"/>
    <w:rsid w:val="006E3A7E"/>
    <w:rsid w:val="006E57A9"/>
    <w:rsid w:val="006E59D5"/>
    <w:rsid w:val="006E731C"/>
    <w:rsid w:val="006F0202"/>
    <w:rsid w:val="006F02B9"/>
    <w:rsid w:val="006F168A"/>
    <w:rsid w:val="006F2B0A"/>
    <w:rsid w:val="006F366D"/>
    <w:rsid w:val="006F4387"/>
    <w:rsid w:val="006F5207"/>
    <w:rsid w:val="006F6BFD"/>
    <w:rsid w:val="006F72BD"/>
    <w:rsid w:val="006F7743"/>
    <w:rsid w:val="006F77BC"/>
    <w:rsid w:val="00700593"/>
    <w:rsid w:val="00701014"/>
    <w:rsid w:val="00701CAA"/>
    <w:rsid w:val="007020A6"/>
    <w:rsid w:val="00704351"/>
    <w:rsid w:val="0070464B"/>
    <w:rsid w:val="0070499A"/>
    <w:rsid w:val="00705C2F"/>
    <w:rsid w:val="00705DF7"/>
    <w:rsid w:val="007072C9"/>
    <w:rsid w:val="00707BDF"/>
    <w:rsid w:val="007102EE"/>
    <w:rsid w:val="0071078E"/>
    <w:rsid w:val="00711371"/>
    <w:rsid w:val="007119F2"/>
    <w:rsid w:val="007126A3"/>
    <w:rsid w:val="00713763"/>
    <w:rsid w:val="00714D51"/>
    <w:rsid w:val="0071646D"/>
    <w:rsid w:val="00716B57"/>
    <w:rsid w:val="0072053F"/>
    <w:rsid w:val="007217DC"/>
    <w:rsid w:val="00723F84"/>
    <w:rsid w:val="007249A7"/>
    <w:rsid w:val="007249EB"/>
    <w:rsid w:val="0072504A"/>
    <w:rsid w:val="00725107"/>
    <w:rsid w:val="0072565C"/>
    <w:rsid w:val="007260EE"/>
    <w:rsid w:val="0072763B"/>
    <w:rsid w:val="00727E5A"/>
    <w:rsid w:val="00730961"/>
    <w:rsid w:val="00730E1E"/>
    <w:rsid w:val="00730E1F"/>
    <w:rsid w:val="007322EA"/>
    <w:rsid w:val="007324DC"/>
    <w:rsid w:val="007325E9"/>
    <w:rsid w:val="00733EB5"/>
    <w:rsid w:val="00733F32"/>
    <w:rsid w:val="00734317"/>
    <w:rsid w:val="00735B4B"/>
    <w:rsid w:val="00737C05"/>
    <w:rsid w:val="00737EB1"/>
    <w:rsid w:val="0074030E"/>
    <w:rsid w:val="00740F70"/>
    <w:rsid w:val="007410DB"/>
    <w:rsid w:val="00746266"/>
    <w:rsid w:val="0074665E"/>
    <w:rsid w:val="007469F4"/>
    <w:rsid w:val="00747997"/>
    <w:rsid w:val="00751AB2"/>
    <w:rsid w:val="00752B4B"/>
    <w:rsid w:val="0075302F"/>
    <w:rsid w:val="0075346D"/>
    <w:rsid w:val="00753848"/>
    <w:rsid w:val="0075473D"/>
    <w:rsid w:val="00755CC4"/>
    <w:rsid w:val="00755F25"/>
    <w:rsid w:val="007602DF"/>
    <w:rsid w:val="00760554"/>
    <w:rsid w:val="00760603"/>
    <w:rsid w:val="00760C64"/>
    <w:rsid w:val="0076168C"/>
    <w:rsid w:val="00762215"/>
    <w:rsid w:val="0076396B"/>
    <w:rsid w:val="00765C86"/>
    <w:rsid w:val="00765EE7"/>
    <w:rsid w:val="00771BE8"/>
    <w:rsid w:val="00772BAA"/>
    <w:rsid w:val="00772FF2"/>
    <w:rsid w:val="0077487C"/>
    <w:rsid w:val="0077497F"/>
    <w:rsid w:val="007764FA"/>
    <w:rsid w:val="007804D3"/>
    <w:rsid w:val="00780E1F"/>
    <w:rsid w:val="007832C8"/>
    <w:rsid w:val="007840A5"/>
    <w:rsid w:val="00785BEE"/>
    <w:rsid w:val="00785EE3"/>
    <w:rsid w:val="007867E6"/>
    <w:rsid w:val="00787083"/>
    <w:rsid w:val="0078742A"/>
    <w:rsid w:val="0078795F"/>
    <w:rsid w:val="00790AEE"/>
    <w:rsid w:val="007911FE"/>
    <w:rsid w:val="00791BA9"/>
    <w:rsid w:val="00791DC9"/>
    <w:rsid w:val="00792638"/>
    <w:rsid w:val="00792EB9"/>
    <w:rsid w:val="00793756"/>
    <w:rsid w:val="0079395F"/>
    <w:rsid w:val="00793DFC"/>
    <w:rsid w:val="0079446B"/>
    <w:rsid w:val="007964D8"/>
    <w:rsid w:val="007975B9"/>
    <w:rsid w:val="00797AF1"/>
    <w:rsid w:val="007A0F3C"/>
    <w:rsid w:val="007A3FBA"/>
    <w:rsid w:val="007A4D49"/>
    <w:rsid w:val="007A602D"/>
    <w:rsid w:val="007A606A"/>
    <w:rsid w:val="007A6139"/>
    <w:rsid w:val="007A69DC"/>
    <w:rsid w:val="007A6B38"/>
    <w:rsid w:val="007A6E1B"/>
    <w:rsid w:val="007A7812"/>
    <w:rsid w:val="007B2D6E"/>
    <w:rsid w:val="007B5A3A"/>
    <w:rsid w:val="007B688A"/>
    <w:rsid w:val="007B7A4D"/>
    <w:rsid w:val="007B7ECF"/>
    <w:rsid w:val="007C008A"/>
    <w:rsid w:val="007C1131"/>
    <w:rsid w:val="007C270C"/>
    <w:rsid w:val="007C288B"/>
    <w:rsid w:val="007C4866"/>
    <w:rsid w:val="007C5F2C"/>
    <w:rsid w:val="007C6105"/>
    <w:rsid w:val="007C6DD8"/>
    <w:rsid w:val="007C6F3D"/>
    <w:rsid w:val="007C7421"/>
    <w:rsid w:val="007C796C"/>
    <w:rsid w:val="007C7CD9"/>
    <w:rsid w:val="007D1635"/>
    <w:rsid w:val="007D2AEC"/>
    <w:rsid w:val="007D4255"/>
    <w:rsid w:val="007D43CD"/>
    <w:rsid w:val="007D5331"/>
    <w:rsid w:val="007D53D0"/>
    <w:rsid w:val="007D5FB0"/>
    <w:rsid w:val="007D7328"/>
    <w:rsid w:val="007D7E27"/>
    <w:rsid w:val="007D7F7E"/>
    <w:rsid w:val="007E0026"/>
    <w:rsid w:val="007E136B"/>
    <w:rsid w:val="007E1422"/>
    <w:rsid w:val="007E1937"/>
    <w:rsid w:val="007E2495"/>
    <w:rsid w:val="007E324E"/>
    <w:rsid w:val="007E3449"/>
    <w:rsid w:val="007E3868"/>
    <w:rsid w:val="007E4464"/>
    <w:rsid w:val="007E45F7"/>
    <w:rsid w:val="007E4C07"/>
    <w:rsid w:val="007E51ED"/>
    <w:rsid w:val="007E56CA"/>
    <w:rsid w:val="007E572D"/>
    <w:rsid w:val="007E67B1"/>
    <w:rsid w:val="007E694E"/>
    <w:rsid w:val="007E7464"/>
    <w:rsid w:val="007E9DD4"/>
    <w:rsid w:val="007F1528"/>
    <w:rsid w:val="007F1779"/>
    <w:rsid w:val="007F18A3"/>
    <w:rsid w:val="007F1C78"/>
    <w:rsid w:val="007F1EA1"/>
    <w:rsid w:val="007F2D39"/>
    <w:rsid w:val="007F5BDE"/>
    <w:rsid w:val="007F781B"/>
    <w:rsid w:val="007F79D4"/>
    <w:rsid w:val="00800526"/>
    <w:rsid w:val="0080093F"/>
    <w:rsid w:val="00801C84"/>
    <w:rsid w:val="0080257E"/>
    <w:rsid w:val="00803155"/>
    <w:rsid w:val="00804142"/>
    <w:rsid w:val="00804500"/>
    <w:rsid w:val="008054C5"/>
    <w:rsid w:val="00805EC3"/>
    <w:rsid w:val="00806266"/>
    <w:rsid w:val="008113AA"/>
    <w:rsid w:val="008120B3"/>
    <w:rsid w:val="00812143"/>
    <w:rsid w:val="0081229C"/>
    <w:rsid w:val="00814CD0"/>
    <w:rsid w:val="008155D6"/>
    <w:rsid w:val="00816360"/>
    <w:rsid w:val="00816C3D"/>
    <w:rsid w:val="008172BE"/>
    <w:rsid w:val="00817302"/>
    <w:rsid w:val="00817B81"/>
    <w:rsid w:val="00817C2A"/>
    <w:rsid w:val="00822094"/>
    <w:rsid w:val="00822FEF"/>
    <w:rsid w:val="0082384E"/>
    <w:rsid w:val="00823E51"/>
    <w:rsid w:val="008250C0"/>
    <w:rsid w:val="008255AB"/>
    <w:rsid w:val="00825E91"/>
    <w:rsid w:val="00826D48"/>
    <w:rsid w:val="00826E0B"/>
    <w:rsid w:val="00827618"/>
    <w:rsid w:val="00827894"/>
    <w:rsid w:val="0083291A"/>
    <w:rsid w:val="00832A73"/>
    <w:rsid w:val="00833126"/>
    <w:rsid w:val="008334BC"/>
    <w:rsid w:val="008339B1"/>
    <w:rsid w:val="00833ADE"/>
    <w:rsid w:val="00836A9E"/>
    <w:rsid w:val="008371AA"/>
    <w:rsid w:val="008403DA"/>
    <w:rsid w:val="0084064B"/>
    <w:rsid w:val="008409B2"/>
    <w:rsid w:val="00840B4F"/>
    <w:rsid w:val="00840F39"/>
    <w:rsid w:val="008418F8"/>
    <w:rsid w:val="0084448C"/>
    <w:rsid w:val="00844520"/>
    <w:rsid w:val="0084458F"/>
    <w:rsid w:val="008459EB"/>
    <w:rsid w:val="008460E3"/>
    <w:rsid w:val="00846361"/>
    <w:rsid w:val="0084692E"/>
    <w:rsid w:val="008469FC"/>
    <w:rsid w:val="00846C65"/>
    <w:rsid w:val="00846DFB"/>
    <w:rsid w:val="00847751"/>
    <w:rsid w:val="00847AB6"/>
    <w:rsid w:val="00852133"/>
    <w:rsid w:val="00852CDA"/>
    <w:rsid w:val="008530C3"/>
    <w:rsid w:val="0085355B"/>
    <w:rsid w:val="0085405C"/>
    <w:rsid w:val="008542CD"/>
    <w:rsid w:val="00855B25"/>
    <w:rsid w:val="008560DE"/>
    <w:rsid w:val="0086014F"/>
    <w:rsid w:val="00861112"/>
    <w:rsid w:val="008611BE"/>
    <w:rsid w:val="0086377A"/>
    <w:rsid w:val="008644F1"/>
    <w:rsid w:val="008645D3"/>
    <w:rsid w:val="008658B0"/>
    <w:rsid w:val="008676E3"/>
    <w:rsid w:val="008676FE"/>
    <w:rsid w:val="00870137"/>
    <w:rsid w:val="008708FF"/>
    <w:rsid w:val="00871F2D"/>
    <w:rsid w:val="00873D43"/>
    <w:rsid w:val="00874B3B"/>
    <w:rsid w:val="00875591"/>
    <w:rsid w:val="008757F9"/>
    <w:rsid w:val="00875B66"/>
    <w:rsid w:val="00875F04"/>
    <w:rsid w:val="00876398"/>
    <w:rsid w:val="00877834"/>
    <w:rsid w:val="0088003B"/>
    <w:rsid w:val="00880091"/>
    <w:rsid w:val="008805E5"/>
    <w:rsid w:val="00881170"/>
    <w:rsid w:val="008872E2"/>
    <w:rsid w:val="00887BDF"/>
    <w:rsid w:val="0089001E"/>
    <w:rsid w:val="008929CB"/>
    <w:rsid w:val="00893069"/>
    <w:rsid w:val="00895D95"/>
    <w:rsid w:val="00896045"/>
    <w:rsid w:val="00896C99"/>
    <w:rsid w:val="00896DFD"/>
    <w:rsid w:val="008973D7"/>
    <w:rsid w:val="00897C31"/>
    <w:rsid w:val="008A1680"/>
    <w:rsid w:val="008A2947"/>
    <w:rsid w:val="008A6CCD"/>
    <w:rsid w:val="008A781A"/>
    <w:rsid w:val="008A7D78"/>
    <w:rsid w:val="008B05BD"/>
    <w:rsid w:val="008B0BA5"/>
    <w:rsid w:val="008B0E62"/>
    <w:rsid w:val="008B1B7E"/>
    <w:rsid w:val="008B20D9"/>
    <w:rsid w:val="008B67FF"/>
    <w:rsid w:val="008B7224"/>
    <w:rsid w:val="008B7F78"/>
    <w:rsid w:val="008C0036"/>
    <w:rsid w:val="008C13C4"/>
    <w:rsid w:val="008C1537"/>
    <w:rsid w:val="008C5AC5"/>
    <w:rsid w:val="008C5B0F"/>
    <w:rsid w:val="008C5B78"/>
    <w:rsid w:val="008C66A4"/>
    <w:rsid w:val="008C6C8B"/>
    <w:rsid w:val="008C6F2F"/>
    <w:rsid w:val="008D02EB"/>
    <w:rsid w:val="008D293B"/>
    <w:rsid w:val="008D2F65"/>
    <w:rsid w:val="008D3377"/>
    <w:rsid w:val="008D3E37"/>
    <w:rsid w:val="008D4C52"/>
    <w:rsid w:val="008E0527"/>
    <w:rsid w:val="008E13E7"/>
    <w:rsid w:val="008E1ACA"/>
    <w:rsid w:val="008E23D8"/>
    <w:rsid w:val="008E267F"/>
    <w:rsid w:val="008E386D"/>
    <w:rsid w:val="008E4190"/>
    <w:rsid w:val="008E441D"/>
    <w:rsid w:val="008E5384"/>
    <w:rsid w:val="008E5AEF"/>
    <w:rsid w:val="008E6280"/>
    <w:rsid w:val="008F04DA"/>
    <w:rsid w:val="008F06E7"/>
    <w:rsid w:val="008F0CA8"/>
    <w:rsid w:val="008F16B5"/>
    <w:rsid w:val="008F24FC"/>
    <w:rsid w:val="008F3F6D"/>
    <w:rsid w:val="008F413F"/>
    <w:rsid w:val="008F591B"/>
    <w:rsid w:val="008F59F9"/>
    <w:rsid w:val="008F71B8"/>
    <w:rsid w:val="008F78FC"/>
    <w:rsid w:val="009009E0"/>
    <w:rsid w:val="00901D3F"/>
    <w:rsid w:val="00901DE5"/>
    <w:rsid w:val="00903FEB"/>
    <w:rsid w:val="00905CBB"/>
    <w:rsid w:val="00906AF3"/>
    <w:rsid w:val="009078F4"/>
    <w:rsid w:val="00913CC3"/>
    <w:rsid w:val="009141CC"/>
    <w:rsid w:val="009147CE"/>
    <w:rsid w:val="00914E41"/>
    <w:rsid w:val="00914EF0"/>
    <w:rsid w:val="009150B6"/>
    <w:rsid w:val="00915519"/>
    <w:rsid w:val="00915701"/>
    <w:rsid w:val="00915F4B"/>
    <w:rsid w:val="009200E4"/>
    <w:rsid w:val="00920D60"/>
    <w:rsid w:val="00921057"/>
    <w:rsid w:val="009215BD"/>
    <w:rsid w:val="00921F20"/>
    <w:rsid w:val="00921F45"/>
    <w:rsid w:val="00922187"/>
    <w:rsid w:val="00922773"/>
    <w:rsid w:val="00922D1D"/>
    <w:rsid w:val="00922DD3"/>
    <w:rsid w:val="00922F8C"/>
    <w:rsid w:val="0092366E"/>
    <w:rsid w:val="00924907"/>
    <w:rsid w:val="009255C7"/>
    <w:rsid w:val="00931575"/>
    <w:rsid w:val="009326FC"/>
    <w:rsid w:val="0093333E"/>
    <w:rsid w:val="00933381"/>
    <w:rsid w:val="0093350D"/>
    <w:rsid w:val="00934EF2"/>
    <w:rsid w:val="009363CB"/>
    <w:rsid w:val="00937948"/>
    <w:rsid w:val="0094148D"/>
    <w:rsid w:val="009427E6"/>
    <w:rsid w:val="00943BAA"/>
    <w:rsid w:val="00943FE7"/>
    <w:rsid w:val="0094448E"/>
    <w:rsid w:val="00944718"/>
    <w:rsid w:val="0094568D"/>
    <w:rsid w:val="00946064"/>
    <w:rsid w:val="00946460"/>
    <w:rsid w:val="0094785F"/>
    <w:rsid w:val="00947A84"/>
    <w:rsid w:val="00947E19"/>
    <w:rsid w:val="00947F3D"/>
    <w:rsid w:val="00950D29"/>
    <w:rsid w:val="009511D6"/>
    <w:rsid w:val="00951620"/>
    <w:rsid w:val="00953BC6"/>
    <w:rsid w:val="009540D0"/>
    <w:rsid w:val="00955ECD"/>
    <w:rsid w:val="00960E26"/>
    <w:rsid w:val="009614A2"/>
    <w:rsid w:val="0096368C"/>
    <w:rsid w:val="00963E0C"/>
    <w:rsid w:val="009640C5"/>
    <w:rsid w:val="009647F6"/>
    <w:rsid w:val="009655E3"/>
    <w:rsid w:val="00965AAB"/>
    <w:rsid w:val="009669C2"/>
    <w:rsid w:val="009671F4"/>
    <w:rsid w:val="00967A65"/>
    <w:rsid w:val="00967C33"/>
    <w:rsid w:val="00967F3F"/>
    <w:rsid w:val="00970752"/>
    <w:rsid w:val="00970A0B"/>
    <w:rsid w:val="00971A9B"/>
    <w:rsid w:val="009737BF"/>
    <w:rsid w:val="00974435"/>
    <w:rsid w:val="00974BD3"/>
    <w:rsid w:val="009774FC"/>
    <w:rsid w:val="00977CD3"/>
    <w:rsid w:val="00977F03"/>
    <w:rsid w:val="009805C6"/>
    <w:rsid w:val="00981183"/>
    <w:rsid w:val="00982406"/>
    <w:rsid w:val="00982C98"/>
    <w:rsid w:val="00982DE9"/>
    <w:rsid w:val="009837EB"/>
    <w:rsid w:val="0098431B"/>
    <w:rsid w:val="0098591D"/>
    <w:rsid w:val="009876B7"/>
    <w:rsid w:val="0098770C"/>
    <w:rsid w:val="009905E1"/>
    <w:rsid w:val="009909EA"/>
    <w:rsid w:val="0099306C"/>
    <w:rsid w:val="0099371C"/>
    <w:rsid w:val="00993EF8"/>
    <w:rsid w:val="00994447"/>
    <w:rsid w:val="009975DF"/>
    <w:rsid w:val="00997E29"/>
    <w:rsid w:val="009A14E7"/>
    <w:rsid w:val="009A1742"/>
    <w:rsid w:val="009A2A44"/>
    <w:rsid w:val="009A3119"/>
    <w:rsid w:val="009A3DA2"/>
    <w:rsid w:val="009A666A"/>
    <w:rsid w:val="009A6BDF"/>
    <w:rsid w:val="009A7BA3"/>
    <w:rsid w:val="009B07A8"/>
    <w:rsid w:val="009B0B75"/>
    <w:rsid w:val="009B0E1C"/>
    <w:rsid w:val="009B1BDD"/>
    <w:rsid w:val="009B25DE"/>
    <w:rsid w:val="009B4BA4"/>
    <w:rsid w:val="009B5FAE"/>
    <w:rsid w:val="009B637D"/>
    <w:rsid w:val="009B6FE5"/>
    <w:rsid w:val="009B7978"/>
    <w:rsid w:val="009C125C"/>
    <w:rsid w:val="009C1D25"/>
    <w:rsid w:val="009C3765"/>
    <w:rsid w:val="009C3DD7"/>
    <w:rsid w:val="009C495C"/>
    <w:rsid w:val="009C4CBD"/>
    <w:rsid w:val="009C4DEE"/>
    <w:rsid w:val="009C5A68"/>
    <w:rsid w:val="009C5D46"/>
    <w:rsid w:val="009C60F5"/>
    <w:rsid w:val="009C6732"/>
    <w:rsid w:val="009C798D"/>
    <w:rsid w:val="009C7A23"/>
    <w:rsid w:val="009C7B10"/>
    <w:rsid w:val="009D078E"/>
    <w:rsid w:val="009D08DD"/>
    <w:rsid w:val="009D1070"/>
    <w:rsid w:val="009D16B7"/>
    <w:rsid w:val="009D170D"/>
    <w:rsid w:val="009D1AB6"/>
    <w:rsid w:val="009D3F90"/>
    <w:rsid w:val="009D589B"/>
    <w:rsid w:val="009D6890"/>
    <w:rsid w:val="009E1C4A"/>
    <w:rsid w:val="009E1ECF"/>
    <w:rsid w:val="009E3765"/>
    <w:rsid w:val="009E48C3"/>
    <w:rsid w:val="009E5F06"/>
    <w:rsid w:val="009E60DC"/>
    <w:rsid w:val="009E649F"/>
    <w:rsid w:val="009E78F3"/>
    <w:rsid w:val="009F0047"/>
    <w:rsid w:val="009F0088"/>
    <w:rsid w:val="009F033C"/>
    <w:rsid w:val="009F3150"/>
    <w:rsid w:val="009F35F7"/>
    <w:rsid w:val="009F3A63"/>
    <w:rsid w:val="009F4AF6"/>
    <w:rsid w:val="009F53AB"/>
    <w:rsid w:val="009F5CA4"/>
    <w:rsid w:val="009F7BE0"/>
    <w:rsid w:val="00A00012"/>
    <w:rsid w:val="00A00356"/>
    <w:rsid w:val="00A009A2"/>
    <w:rsid w:val="00A00C3D"/>
    <w:rsid w:val="00A0137F"/>
    <w:rsid w:val="00A01B73"/>
    <w:rsid w:val="00A035EF"/>
    <w:rsid w:val="00A0414F"/>
    <w:rsid w:val="00A045F5"/>
    <w:rsid w:val="00A05B84"/>
    <w:rsid w:val="00A05BBA"/>
    <w:rsid w:val="00A066C0"/>
    <w:rsid w:val="00A06817"/>
    <w:rsid w:val="00A07D82"/>
    <w:rsid w:val="00A106FC"/>
    <w:rsid w:val="00A111BE"/>
    <w:rsid w:val="00A117EF"/>
    <w:rsid w:val="00A119F3"/>
    <w:rsid w:val="00A12932"/>
    <w:rsid w:val="00A13582"/>
    <w:rsid w:val="00A14222"/>
    <w:rsid w:val="00A159B9"/>
    <w:rsid w:val="00A1640C"/>
    <w:rsid w:val="00A16512"/>
    <w:rsid w:val="00A20BD0"/>
    <w:rsid w:val="00A22B80"/>
    <w:rsid w:val="00A23AD1"/>
    <w:rsid w:val="00A24C1F"/>
    <w:rsid w:val="00A24D42"/>
    <w:rsid w:val="00A24F9F"/>
    <w:rsid w:val="00A2525D"/>
    <w:rsid w:val="00A30E25"/>
    <w:rsid w:val="00A3463E"/>
    <w:rsid w:val="00A3566D"/>
    <w:rsid w:val="00A36464"/>
    <w:rsid w:val="00A36582"/>
    <w:rsid w:val="00A3763A"/>
    <w:rsid w:val="00A378CD"/>
    <w:rsid w:val="00A40BEA"/>
    <w:rsid w:val="00A411E6"/>
    <w:rsid w:val="00A413BB"/>
    <w:rsid w:val="00A43FC0"/>
    <w:rsid w:val="00A46252"/>
    <w:rsid w:val="00A50516"/>
    <w:rsid w:val="00A50A6A"/>
    <w:rsid w:val="00A51611"/>
    <w:rsid w:val="00A51B14"/>
    <w:rsid w:val="00A5543F"/>
    <w:rsid w:val="00A57BE4"/>
    <w:rsid w:val="00A60193"/>
    <w:rsid w:val="00A60210"/>
    <w:rsid w:val="00A60410"/>
    <w:rsid w:val="00A604B9"/>
    <w:rsid w:val="00A60BD8"/>
    <w:rsid w:val="00A61060"/>
    <w:rsid w:val="00A62230"/>
    <w:rsid w:val="00A628D7"/>
    <w:rsid w:val="00A62A29"/>
    <w:rsid w:val="00A64CB0"/>
    <w:rsid w:val="00A66A8D"/>
    <w:rsid w:val="00A71504"/>
    <w:rsid w:val="00A71791"/>
    <w:rsid w:val="00A71D21"/>
    <w:rsid w:val="00A722B5"/>
    <w:rsid w:val="00A724AC"/>
    <w:rsid w:val="00A73ACC"/>
    <w:rsid w:val="00A74651"/>
    <w:rsid w:val="00A75ACE"/>
    <w:rsid w:val="00A75DF8"/>
    <w:rsid w:val="00A76938"/>
    <w:rsid w:val="00A77815"/>
    <w:rsid w:val="00A801B3"/>
    <w:rsid w:val="00A801E7"/>
    <w:rsid w:val="00A8106D"/>
    <w:rsid w:val="00A81237"/>
    <w:rsid w:val="00A828FE"/>
    <w:rsid w:val="00A82FC6"/>
    <w:rsid w:val="00A831C5"/>
    <w:rsid w:val="00A84887"/>
    <w:rsid w:val="00A84D5B"/>
    <w:rsid w:val="00A85198"/>
    <w:rsid w:val="00A853C7"/>
    <w:rsid w:val="00A85DA9"/>
    <w:rsid w:val="00A8688E"/>
    <w:rsid w:val="00A86EB6"/>
    <w:rsid w:val="00A87490"/>
    <w:rsid w:val="00A90D34"/>
    <w:rsid w:val="00A935AB"/>
    <w:rsid w:val="00A938B1"/>
    <w:rsid w:val="00A93997"/>
    <w:rsid w:val="00A949CC"/>
    <w:rsid w:val="00A94AA9"/>
    <w:rsid w:val="00A96579"/>
    <w:rsid w:val="00A96F41"/>
    <w:rsid w:val="00A96FAA"/>
    <w:rsid w:val="00AA0773"/>
    <w:rsid w:val="00AA07EA"/>
    <w:rsid w:val="00AA4654"/>
    <w:rsid w:val="00AA4659"/>
    <w:rsid w:val="00AA5867"/>
    <w:rsid w:val="00AA6C3B"/>
    <w:rsid w:val="00AA77F1"/>
    <w:rsid w:val="00AA7945"/>
    <w:rsid w:val="00AB0EAF"/>
    <w:rsid w:val="00AB17DE"/>
    <w:rsid w:val="00AB2FA8"/>
    <w:rsid w:val="00AB3D0D"/>
    <w:rsid w:val="00AB4378"/>
    <w:rsid w:val="00AB47EB"/>
    <w:rsid w:val="00AB49BC"/>
    <w:rsid w:val="00AB4AD2"/>
    <w:rsid w:val="00AB4AE1"/>
    <w:rsid w:val="00AB5D22"/>
    <w:rsid w:val="00AB70A5"/>
    <w:rsid w:val="00AC0581"/>
    <w:rsid w:val="00AC170B"/>
    <w:rsid w:val="00AC18D5"/>
    <w:rsid w:val="00AC1A85"/>
    <w:rsid w:val="00AC2AD2"/>
    <w:rsid w:val="00AC2B34"/>
    <w:rsid w:val="00AC2E6D"/>
    <w:rsid w:val="00AC379C"/>
    <w:rsid w:val="00AC3DA8"/>
    <w:rsid w:val="00AC421E"/>
    <w:rsid w:val="00AC4AA6"/>
    <w:rsid w:val="00AC4CC5"/>
    <w:rsid w:val="00AC521B"/>
    <w:rsid w:val="00AC5644"/>
    <w:rsid w:val="00AC5D4C"/>
    <w:rsid w:val="00AC6783"/>
    <w:rsid w:val="00AC7DF6"/>
    <w:rsid w:val="00AD0698"/>
    <w:rsid w:val="00AD12E0"/>
    <w:rsid w:val="00AD1C42"/>
    <w:rsid w:val="00AD284A"/>
    <w:rsid w:val="00AD37C2"/>
    <w:rsid w:val="00AD4646"/>
    <w:rsid w:val="00AD49E5"/>
    <w:rsid w:val="00AD4A81"/>
    <w:rsid w:val="00AD56DD"/>
    <w:rsid w:val="00AD65E5"/>
    <w:rsid w:val="00AD6947"/>
    <w:rsid w:val="00AE237C"/>
    <w:rsid w:val="00AE3135"/>
    <w:rsid w:val="00AE3566"/>
    <w:rsid w:val="00AE3F37"/>
    <w:rsid w:val="00AE40AB"/>
    <w:rsid w:val="00AE4BF2"/>
    <w:rsid w:val="00AE4D9F"/>
    <w:rsid w:val="00AE5584"/>
    <w:rsid w:val="00AE794B"/>
    <w:rsid w:val="00AE7C18"/>
    <w:rsid w:val="00AF0D71"/>
    <w:rsid w:val="00AF2ACF"/>
    <w:rsid w:val="00AF2DFF"/>
    <w:rsid w:val="00AF2F6A"/>
    <w:rsid w:val="00AF3886"/>
    <w:rsid w:val="00AF3BA4"/>
    <w:rsid w:val="00AF3E16"/>
    <w:rsid w:val="00AF41FF"/>
    <w:rsid w:val="00AF640D"/>
    <w:rsid w:val="00AF6685"/>
    <w:rsid w:val="00B00ADC"/>
    <w:rsid w:val="00B00DE9"/>
    <w:rsid w:val="00B029BC"/>
    <w:rsid w:val="00B04347"/>
    <w:rsid w:val="00B044F6"/>
    <w:rsid w:val="00B05C19"/>
    <w:rsid w:val="00B10381"/>
    <w:rsid w:val="00B1159D"/>
    <w:rsid w:val="00B119DC"/>
    <w:rsid w:val="00B11CCB"/>
    <w:rsid w:val="00B12714"/>
    <w:rsid w:val="00B12887"/>
    <w:rsid w:val="00B13447"/>
    <w:rsid w:val="00B138A4"/>
    <w:rsid w:val="00B13E21"/>
    <w:rsid w:val="00B144D4"/>
    <w:rsid w:val="00B14ACB"/>
    <w:rsid w:val="00B176FD"/>
    <w:rsid w:val="00B17B80"/>
    <w:rsid w:val="00B20053"/>
    <w:rsid w:val="00B20963"/>
    <w:rsid w:val="00B20D80"/>
    <w:rsid w:val="00B22B5E"/>
    <w:rsid w:val="00B2348D"/>
    <w:rsid w:val="00B23E76"/>
    <w:rsid w:val="00B24430"/>
    <w:rsid w:val="00B252DD"/>
    <w:rsid w:val="00B25BE2"/>
    <w:rsid w:val="00B27781"/>
    <w:rsid w:val="00B277D1"/>
    <w:rsid w:val="00B30F09"/>
    <w:rsid w:val="00B32B40"/>
    <w:rsid w:val="00B42233"/>
    <w:rsid w:val="00B42569"/>
    <w:rsid w:val="00B431CF"/>
    <w:rsid w:val="00B4359E"/>
    <w:rsid w:val="00B45126"/>
    <w:rsid w:val="00B4643C"/>
    <w:rsid w:val="00B50278"/>
    <w:rsid w:val="00B5035E"/>
    <w:rsid w:val="00B510B2"/>
    <w:rsid w:val="00B51661"/>
    <w:rsid w:val="00B52058"/>
    <w:rsid w:val="00B52CFD"/>
    <w:rsid w:val="00B5308A"/>
    <w:rsid w:val="00B53179"/>
    <w:rsid w:val="00B536F1"/>
    <w:rsid w:val="00B53F08"/>
    <w:rsid w:val="00B55AA8"/>
    <w:rsid w:val="00B568FF"/>
    <w:rsid w:val="00B5703D"/>
    <w:rsid w:val="00B5735F"/>
    <w:rsid w:val="00B60ED7"/>
    <w:rsid w:val="00B61B1D"/>
    <w:rsid w:val="00B63B26"/>
    <w:rsid w:val="00B63D7F"/>
    <w:rsid w:val="00B640C0"/>
    <w:rsid w:val="00B65339"/>
    <w:rsid w:val="00B65F08"/>
    <w:rsid w:val="00B66AAC"/>
    <w:rsid w:val="00B67248"/>
    <w:rsid w:val="00B70078"/>
    <w:rsid w:val="00B70958"/>
    <w:rsid w:val="00B70B7A"/>
    <w:rsid w:val="00B72382"/>
    <w:rsid w:val="00B73D0E"/>
    <w:rsid w:val="00B73EF3"/>
    <w:rsid w:val="00B7409B"/>
    <w:rsid w:val="00B76532"/>
    <w:rsid w:val="00B7714E"/>
    <w:rsid w:val="00B77366"/>
    <w:rsid w:val="00B77A7E"/>
    <w:rsid w:val="00B77D3D"/>
    <w:rsid w:val="00B8079E"/>
    <w:rsid w:val="00B8081E"/>
    <w:rsid w:val="00B81BE1"/>
    <w:rsid w:val="00B82A97"/>
    <w:rsid w:val="00B843D0"/>
    <w:rsid w:val="00B847AE"/>
    <w:rsid w:val="00B8560A"/>
    <w:rsid w:val="00B8575E"/>
    <w:rsid w:val="00B86653"/>
    <w:rsid w:val="00B86E06"/>
    <w:rsid w:val="00B9002B"/>
    <w:rsid w:val="00B90872"/>
    <w:rsid w:val="00B90D73"/>
    <w:rsid w:val="00B9127C"/>
    <w:rsid w:val="00B928F9"/>
    <w:rsid w:val="00B93842"/>
    <w:rsid w:val="00B94571"/>
    <w:rsid w:val="00B94D82"/>
    <w:rsid w:val="00B954EC"/>
    <w:rsid w:val="00B97395"/>
    <w:rsid w:val="00B974D8"/>
    <w:rsid w:val="00B97817"/>
    <w:rsid w:val="00BA2893"/>
    <w:rsid w:val="00BA2F7F"/>
    <w:rsid w:val="00BA428D"/>
    <w:rsid w:val="00BB0EAA"/>
    <w:rsid w:val="00BB2A82"/>
    <w:rsid w:val="00BB36EF"/>
    <w:rsid w:val="00BB44A3"/>
    <w:rsid w:val="00BB52B2"/>
    <w:rsid w:val="00BB5838"/>
    <w:rsid w:val="00BB672B"/>
    <w:rsid w:val="00BB695D"/>
    <w:rsid w:val="00BB75EF"/>
    <w:rsid w:val="00BC1B7D"/>
    <w:rsid w:val="00BC1DBD"/>
    <w:rsid w:val="00BC20A7"/>
    <w:rsid w:val="00BC2B50"/>
    <w:rsid w:val="00BC4A15"/>
    <w:rsid w:val="00BC4F87"/>
    <w:rsid w:val="00BC69FA"/>
    <w:rsid w:val="00BD0056"/>
    <w:rsid w:val="00BD032D"/>
    <w:rsid w:val="00BD2055"/>
    <w:rsid w:val="00BD328C"/>
    <w:rsid w:val="00BD3EDE"/>
    <w:rsid w:val="00BD4AB3"/>
    <w:rsid w:val="00BD550C"/>
    <w:rsid w:val="00BD5ECB"/>
    <w:rsid w:val="00BD6122"/>
    <w:rsid w:val="00BD6DF5"/>
    <w:rsid w:val="00BD7481"/>
    <w:rsid w:val="00BE0868"/>
    <w:rsid w:val="00BE10AE"/>
    <w:rsid w:val="00BE17B9"/>
    <w:rsid w:val="00BE1C2C"/>
    <w:rsid w:val="00BE2C5A"/>
    <w:rsid w:val="00BE3A3C"/>
    <w:rsid w:val="00BE3A6B"/>
    <w:rsid w:val="00BE4DAC"/>
    <w:rsid w:val="00BE5D66"/>
    <w:rsid w:val="00BE6726"/>
    <w:rsid w:val="00BE7B5B"/>
    <w:rsid w:val="00BE7F19"/>
    <w:rsid w:val="00BF00A7"/>
    <w:rsid w:val="00BF03A2"/>
    <w:rsid w:val="00BF0BA2"/>
    <w:rsid w:val="00BF26B0"/>
    <w:rsid w:val="00BF3BC5"/>
    <w:rsid w:val="00BF53CE"/>
    <w:rsid w:val="00BF5C93"/>
    <w:rsid w:val="00BF6249"/>
    <w:rsid w:val="00BF76F4"/>
    <w:rsid w:val="00BF77AC"/>
    <w:rsid w:val="00C02064"/>
    <w:rsid w:val="00C0311D"/>
    <w:rsid w:val="00C031C1"/>
    <w:rsid w:val="00C037B3"/>
    <w:rsid w:val="00C05443"/>
    <w:rsid w:val="00C05ADE"/>
    <w:rsid w:val="00C06E79"/>
    <w:rsid w:val="00C07F2A"/>
    <w:rsid w:val="00C112BA"/>
    <w:rsid w:val="00C116D8"/>
    <w:rsid w:val="00C12129"/>
    <w:rsid w:val="00C15127"/>
    <w:rsid w:val="00C15E03"/>
    <w:rsid w:val="00C208C5"/>
    <w:rsid w:val="00C20F7F"/>
    <w:rsid w:val="00C22E5A"/>
    <w:rsid w:val="00C22FCB"/>
    <w:rsid w:val="00C240E0"/>
    <w:rsid w:val="00C254E7"/>
    <w:rsid w:val="00C300B7"/>
    <w:rsid w:val="00C30CC3"/>
    <w:rsid w:val="00C34EB5"/>
    <w:rsid w:val="00C359CE"/>
    <w:rsid w:val="00C35ABD"/>
    <w:rsid w:val="00C35CEE"/>
    <w:rsid w:val="00C36054"/>
    <w:rsid w:val="00C36B45"/>
    <w:rsid w:val="00C36C2E"/>
    <w:rsid w:val="00C37D27"/>
    <w:rsid w:val="00C418A4"/>
    <w:rsid w:val="00C418C3"/>
    <w:rsid w:val="00C41B8F"/>
    <w:rsid w:val="00C41F57"/>
    <w:rsid w:val="00C438B4"/>
    <w:rsid w:val="00C43C9C"/>
    <w:rsid w:val="00C457C6"/>
    <w:rsid w:val="00C46642"/>
    <w:rsid w:val="00C471D8"/>
    <w:rsid w:val="00C472B9"/>
    <w:rsid w:val="00C47FF6"/>
    <w:rsid w:val="00C508F0"/>
    <w:rsid w:val="00C526D7"/>
    <w:rsid w:val="00C52F70"/>
    <w:rsid w:val="00C54D81"/>
    <w:rsid w:val="00C56CBE"/>
    <w:rsid w:val="00C57267"/>
    <w:rsid w:val="00C5E446"/>
    <w:rsid w:val="00C60D2E"/>
    <w:rsid w:val="00C6184F"/>
    <w:rsid w:val="00C61A0F"/>
    <w:rsid w:val="00C61FD2"/>
    <w:rsid w:val="00C6219D"/>
    <w:rsid w:val="00C63734"/>
    <w:rsid w:val="00C637B7"/>
    <w:rsid w:val="00C63FFC"/>
    <w:rsid w:val="00C67DE5"/>
    <w:rsid w:val="00C704B7"/>
    <w:rsid w:val="00C71AAB"/>
    <w:rsid w:val="00C72463"/>
    <w:rsid w:val="00C72DDE"/>
    <w:rsid w:val="00C751C8"/>
    <w:rsid w:val="00C75F45"/>
    <w:rsid w:val="00C765CC"/>
    <w:rsid w:val="00C769DE"/>
    <w:rsid w:val="00C85DE1"/>
    <w:rsid w:val="00C866AC"/>
    <w:rsid w:val="00C87899"/>
    <w:rsid w:val="00C87A22"/>
    <w:rsid w:val="00C908D3"/>
    <w:rsid w:val="00C90F61"/>
    <w:rsid w:val="00C91FD1"/>
    <w:rsid w:val="00C92BEB"/>
    <w:rsid w:val="00C92F8D"/>
    <w:rsid w:val="00C930F0"/>
    <w:rsid w:val="00C93A80"/>
    <w:rsid w:val="00C94E42"/>
    <w:rsid w:val="00C94EB0"/>
    <w:rsid w:val="00C966C9"/>
    <w:rsid w:val="00C97432"/>
    <w:rsid w:val="00C978E9"/>
    <w:rsid w:val="00C97981"/>
    <w:rsid w:val="00CA01D5"/>
    <w:rsid w:val="00CA0C68"/>
    <w:rsid w:val="00CA0DE2"/>
    <w:rsid w:val="00CA18C4"/>
    <w:rsid w:val="00CA2C58"/>
    <w:rsid w:val="00CA334C"/>
    <w:rsid w:val="00CA3D57"/>
    <w:rsid w:val="00CA5848"/>
    <w:rsid w:val="00CA5B28"/>
    <w:rsid w:val="00CA6285"/>
    <w:rsid w:val="00CB044A"/>
    <w:rsid w:val="00CB1489"/>
    <w:rsid w:val="00CB2974"/>
    <w:rsid w:val="00CB76A0"/>
    <w:rsid w:val="00CB7FF4"/>
    <w:rsid w:val="00CC27F5"/>
    <w:rsid w:val="00CC2FF0"/>
    <w:rsid w:val="00CC3BD8"/>
    <w:rsid w:val="00CC3D4F"/>
    <w:rsid w:val="00CC47B2"/>
    <w:rsid w:val="00CC5108"/>
    <w:rsid w:val="00CC5149"/>
    <w:rsid w:val="00CC6655"/>
    <w:rsid w:val="00CC6917"/>
    <w:rsid w:val="00CD00B2"/>
    <w:rsid w:val="00CD0500"/>
    <w:rsid w:val="00CD0ADB"/>
    <w:rsid w:val="00CD117D"/>
    <w:rsid w:val="00CD1B7A"/>
    <w:rsid w:val="00CD46FB"/>
    <w:rsid w:val="00CD4FC3"/>
    <w:rsid w:val="00CD517F"/>
    <w:rsid w:val="00CD51F6"/>
    <w:rsid w:val="00CD554D"/>
    <w:rsid w:val="00CD62F3"/>
    <w:rsid w:val="00CD6F40"/>
    <w:rsid w:val="00CD7980"/>
    <w:rsid w:val="00CD7E0E"/>
    <w:rsid w:val="00CE0138"/>
    <w:rsid w:val="00CE0627"/>
    <w:rsid w:val="00CE0A76"/>
    <w:rsid w:val="00CE0BF8"/>
    <w:rsid w:val="00CE0D0A"/>
    <w:rsid w:val="00CE1113"/>
    <w:rsid w:val="00CE1329"/>
    <w:rsid w:val="00CE5EDC"/>
    <w:rsid w:val="00CE6A5E"/>
    <w:rsid w:val="00CE700F"/>
    <w:rsid w:val="00CE72F3"/>
    <w:rsid w:val="00CF105C"/>
    <w:rsid w:val="00CF1B57"/>
    <w:rsid w:val="00CF2A85"/>
    <w:rsid w:val="00CF5063"/>
    <w:rsid w:val="00CF535C"/>
    <w:rsid w:val="00CF54F4"/>
    <w:rsid w:val="00CF6DA3"/>
    <w:rsid w:val="00D015F9"/>
    <w:rsid w:val="00D02693"/>
    <w:rsid w:val="00D03951"/>
    <w:rsid w:val="00D05F09"/>
    <w:rsid w:val="00D0659C"/>
    <w:rsid w:val="00D07FA5"/>
    <w:rsid w:val="00D100D5"/>
    <w:rsid w:val="00D104A5"/>
    <w:rsid w:val="00D10597"/>
    <w:rsid w:val="00D10F45"/>
    <w:rsid w:val="00D11018"/>
    <w:rsid w:val="00D1182B"/>
    <w:rsid w:val="00D11E63"/>
    <w:rsid w:val="00D11F88"/>
    <w:rsid w:val="00D12119"/>
    <w:rsid w:val="00D12634"/>
    <w:rsid w:val="00D16639"/>
    <w:rsid w:val="00D16A7C"/>
    <w:rsid w:val="00D16AB9"/>
    <w:rsid w:val="00D16C15"/>
    <w:rsid w:val="00D17735"/>
    <w:rsid w:val="00D17783"/>
    <w:rsid w:val="00D17C03"/>
    <w:rsid w:val="00D20941"/>
    <w:rsid w:val="00D210F7"/>
    <w:rsid w:val="00D217E0"/>
    <w:rsid w:val="00D21BB0"/>
    <w:rsid w:val="00D228C2"/>
    <w:rsid w:val="00D23D62"/>
    <w:rsid w:val="00D243F5"/>
    <w:rsid w:val="00D244D1"/>
    <w:rsid w:val="00D24BB8"/>
    <w:rsid w:val="00D25194"/>
    <w:rsid w:val="00D25884"/>
    <w:rsid w:val="00D25951"/>
    <w:rsid w:val="00D26B4E"/>
    <w:rsid w:val="00D26DA3"/>
    <w:rsid w:val="00D327AE"/>
    <w:rsid w:val="00D329BC"/>
    <w:rsid w:val="00D353E7"/>
    <w:rsid w:val="00D354B5"/>
    <w:rsid w:val="00D357F7"/>
    <w:rsid w:val="00D36238"/>
    <w:rsid w:val="00D368DF"/>
    <w:rsid w:val="00D375A4"/>
    <w:rsid w:val="00D40253"/>
    <w:rsid w:val="00D40785"/>
    <w:rsid w:val="00D41278"/>
    <w:rsid w:val="00D412E9"/>
    <w:rsid w:val="00D417BB"/>
    <w:rsid w:val="00D4192F"/>
    <w:rsid w:val="00D41F2A"/>
    <w:rsid w:val="00D43F26"/>
    <w:rsid w:val="00D43FCC"/>
    <w:rsid w:val="00D445DB"/>
    <w:rsid w:val="00D450F4"/>
    <w:rsid w:val="00D45466"/>
    <w:rsid w:val="00D46290"/>
    <w:rsid w:val="00D4799A"/>
    <w:rsid w:val="00D47F02"/>
    <w:rsid w:val="00D524ED"/>
    <w:rsid w:val="00D53854"/>
    <w:rsid w:val="00D553C7"/>
    <w:rsid w:val="00D554CD"/>
    <w:rsid w:val="00D561E8"/>
    <w:rsid w:val="00D56D25"/>
    <w:rsid w:val="00D56E1D"/>
    <w:rsid w:val="00D57F64"/>
    <w:rsid w:val="00D6235C"/>
    <w:rsid w:val="00D623FD"/>
    <w:rsid w:val="00D629AC"/>
    <w:rsid w:val="00D62C12"/>
    <w:rsid w:val="00D636DC"/>
    <w:rsid w:val="00D64354"/>
    <w:rsid w:val="00D657B4"/>
    <w:rsid w:val="00D66D8C"/>
    <w:rsid w:val="00D66EEF"/>
    <w:rsid w:val="00D6705D"/>
    <w:rsid w:val="00D67AB1"/>
    <w:rsid w:val="00D7021F"/>
    <w:rsid w:val="00D71814"/>
    <w:rsid w:val="00D71BA7"/>
    <w:rsid w:val="00D71E75"/>
    <w:rsid w:val="00D71FCD"/>
    <w:rsid w:val="00D73601"/>
    <w:rsid w:val="00D7373C"/>
    <w:rsid w:val="00D7427E"/>
    <w:rsid w:val="00D74ACE"/>
    <w:rsid w:val="00D74B70"/>
    <w:rsid w:val="00D75164"/>
    <w:rsid w:val="00D75B99"/>
    <w:rsid w:val="00D80322"/>
    <w:rsid w:val="00D805D2"/>
    <w:rsid w:val="00D81DCB"/>
    <w:rsid w:val="00D83EF5"/>
    <w:rsid w:val="00D863C5"/>
    <w:rsid w:val="00D866D1"/>
    <w:rsid w:val="00D91E28"/>
    <w:rsid w:val="00D9238F"/>
    <w:rsid w:val="00D926E4"/>
    <w:rsid w:val="00D927A0"/>
    <w:rsid w:val="00D928AA"/>
    <w:rsid w:val="00D92B13"/>
    <w:rsid w:val="00D95AFF"/>
    <w:rsid w:val="00D960F5"/>
    <w:rsid w:val="00D96968"/>
    <w:rsid w:val="00DA03CE"/>
    <w:rsid w:val="00DA07DE"/>
    <w:rsid w:val="00DA0FD4"/>
    <w:rsid w:val="00DA1D3E"/>
    <w:rsid w:val="00DA4D97"/>
    <w:rsid w:val="00DA6673"/>
    <w:rsid w:val="00DB13D1"/>
    <w:rsid w:val="00DB5328"/>
    <w:rsid w:val="00DB5FAB"/>
    <w:rsid w:val="00DB751B"/>
    <w:rsid w:val="00DB7FD8"/>
    <w:rsid w:val="00DC0CB3"/>
    <w:rsid w:val="00DC0F7A"/>
    <w:rsid w:val="00DC11FC"/>
    <w:rsid w:val="00DC26C0"/>
    <w:rsid w:val="00DC2ADA"/>
    <w:rsid w:val="00DC2F1B"/>
    <w:rsid w:val="00DC43AF"/>
    <w:rsid w:val="00DC4916"/>
    <w:rsid w:val="00DC4EA0"/>
    <w:rsid w:val="00DC52DE"/>
    <w:rsid w:val="00DC5581"/>
    <w:rsid w:val="00DC6049"/>
    <w:rsid w:val="00DC609C"/>
    <w:rsid w:val="00DC6A71"/>
    <w:rsid w:val="00DC7A28"/>
    <w:rsid w:val="00DC7E8E"/>
    <w:rsid w:val="00DD0575"/>
    <w:rsid w:val="00DD084A"/>
    <w:rsid w:val="00DD0938"/>
    <w:rsid w:val="00DD1C64"/>
    <w:rsid w:val="00DD32C1"/>
    <w:rsid w:val="00DD32D7"/>
    <w:rsid w:val="00DD423C"/>
    <w:rsid w:val="00DD50F9"/>
    <w:rsid w:val="00DD62F5"/>
    <w:rsid w:val="00DD6657"/>
    <w:rsid w:val="00DE02EB"/>
    <w:rsid w:val="00DE0384"/>
    <w:rsid w:val="00DE14DA"/>
    <w:rsid w:val="00DE2662"/>
    <w:rsid w:val="00DE3E23"/>
    <w:rsid w:val="00DE3F23"/>
    <w:rsid w:val="00DE688A"/>
    <w:rsid w:val="00DE720D"/>
    <w:rsid w:val="00DE7879"/>
    <w:rsid w:val="00DE791F"/>
    <w:rsid w:val="00DF2340"/>
    <w:rsid w:val="00DF237C"/>
    <w:rsid w:val="00DF2C20"/>
    <w:rsid w:val="00DF2D10"/>
    <w:rsid w:val="00DF2F24"/>
    <w:rsid w:val="00DF3107"/>
    <w:rsid w:val="00DF3E4F"/>
    <w:rsid w:val="00DF4319"/>
    <w:rsid w:val="00DF5763"/>
    <w:rsid w:val="00DF6186"/>
    <w:rsid w:val="00DF62FB"/>
    <w:rsid w:val="00E02B7F"/>
    <w:rsid w:val="00E037B5"/>
    <w:rsid w:val="00E05401"/>
    <w:rsid w:val="00E05F75"/>
    <w:rsid w:val="00E0727C"/>
    <w:rsid w:val="00E07A2B"/>
    <w:rsid w:val="00E07E2D"/>
    <w:rsid w:val="00E10A06"/>
    <w:rsid w:val="00E1130E"/>
    <w:rsid w:val="00E11B07"/>
    <w:rsid w:val="00E12D88"/>
    <w:rsid w:val="00E135FC"/>
    <w:rsid w:val="00E13BB3"/>
    <w:rsid w:val="00E13C56"/>
    <w:rsid w:val="00E14804"/>
    <w:rsid w:val="00E161C4"/>
    <w:rsid w:val="00E166D8"/>
    <w:rsid w:val="00E17F57"/>
    <w:rsid w:val="00E217C8"/>
    <w:rsid w:val="00E22C64"/>
    <w:rsid w:val="00E256F8"/>
    <w:rsid w:val="00E25E11"/>
    <w:rsid w:val="00E26D53"/>
    <w:rsid w:val="00E30714"/>
    <w:rsid w:val="00E30849"/>
    <w:rsid w:val="00E31ECF"/>
    <w:rsid w:val="00E34275"/>
    <w:rsid w:val="00E35665"/>
    <w:rsid w:val="00E35D73"/>
    <w:rsid w:val="00E36B00"/>
    <w:rsid w:val="00E3719E"/>
    <w:rsid w:val="00E37E5D"/>
    <w:rsid w:val="00E414E3"/>
    <w:rsid w:val="00E41D85"/>
    <w:rsid w:val="00E4242C"/>
    <w:rsid w:val="00E43501"/>
    <w:rsid w:val="00E436EE"/>
    <w:rsid w:val="00E43C65"/>
    <w:rsid w:val="00E44081"/>
    <w:rsid w:val="00E4564B"/>
    <w:rsid w:val="00E458F5"/>
    <w:rsid w:val="00E46255"/>
    <w:rsid w:val="00E4640C"/>
    <w:rsid w:val="00E50D19"/>
    <w:rsid w:val="00E526E7"/>
    <w:rsid w:val="00E52B4B"/>
    <w:rsid w:val="00E532A1"/>
    <w:rsid w:val="00E54A49"/>
    <w:rsid w:val="00E5515C"/>
    <w:rsid w:val="00E61175"/>
    <w:rsid w:val="00E614E4"/>
    <w:rsid w:val="00E63912"/>
    <w:rsid w:val="00E645BE"/>
    <w:rsid w:val="00E66A02"/>
    <w:rsid w:val="00E70734"/>
    <w:rsid w:val="00E71517"/>
    <w:rsid w:val="00E71BF1"/>
    <w:rsid w:val="00E755E3"/>
    <w:rsid w:val="00E75C02"/>
    <w:rsid w:val="00E76933"/>
    <w:rsid w:val="00E77047"/>
    <w:rsid w:val="00E80DDE"/>
    <w:rsid w:val="00E81E81"/>
    <w:rsid w:val="00E8238C"/>
    <w:rsid w:val="00E83211"/>
    <w:rsid w:val="00E83BE0"/>
    <w:rsid w:val="00E85087"/>
    <w:rsid w:val="00E857A1"/>
    <w:rsid w:val="00E914B1"/>
    <w:rsid w:val="00E91A73"/>
    <w:rsid w:val="00E91C53"/>
    <w:rsid w:val="00E91C81"/>
    <w:rsid w:val="00E92647"/>
    <w:rsid w:val="00E931AB"/>
    <w:rsid w:val="00E933CC"/>
    <w:rsid w:val="00E93656"/>
    <w:rsid w:val="00E94CB8"/>
    <w:rsid w:val="00E94EA5"/>
    <w:rsid w:val="00E94ED2"/>
    <w:rsid w:val="00E975EA"/>
    <w:rsid w:val="00EA0A11"/>
    <w:rsid w:val="00EA1C41"/>
    <w:rsid w:val="00EA1F05"/>
    <w:rsid w:val="00EA4D25"/>
    <w:rsid w:val="00EA5484"/>
    <w:rsid w:val="00EA6DC7"/>
    <w:rsid w:val="00EA6F08"/>
    <w:rsid w:val="00EB04F1"/>
    <w:rsid w:val="00EB16FF"/>
    <w:rsid w:val="00EB20D2"/>
    <w:rsid w:val="00EB28EB"/>
    <w:rsid w:val="00EB383E"/>
    <w:rsid w:val="00EB4955"/>
    <w:rsid w:val="00EB4F2F"/>
    <w:rsid w:val="00EB4F89"/>
    <w:rsid w:val="00EB6AB4"/>
    <w:rsid w:val="00EB6ADF"/>
    <w:rsid w:val="00EB7513"/>
    <w:rsid w:val="00EB7525"/>
    <w:rsid w:val="00EC0F69"/>
    <w:rsid w:val="00EC1C99"/>
    <w:rsid w:val="00EC2C2B"/>
    <w:rsid w:val="00EC31A5"/>
    <w:rsid w:val="00EC4DAA"/>
    <w:rsid w:val="00EC658B"/>
    <w:rsid w:val="00EC70B0"/>
    <w:rsid w:val="00EC72A8"/>
    <w:rsid w:val="00EC79D8"/>
    <w:rsid w:val="00ED6326"/>
    <w:rsid w:val="00ED6618"/>
    <w:rsid w:val="00ED76CA"/>
    <w:rsid w:val="00ED7C4A"/>
    <w:rsid w:val="00EE0EF7"/>
    <w:rsid w:val="00EE31C3"/>
    <w:rsid w:val="00EE4A1E"/>
    <w:rsid w:val="00EE6E98"/>
    <w:rsid w:val="00EE7B54"/>
    <w:rsid w:val="00EF0DCE"/>
    <w:rsid w:val="00EF1903"/>
    <w:rsid w:val="00EF3826"/>
    <w:rsid w:val="00EF38A5"/>
    <w:rsid w:val="00EF38FD"/>
    <w:rsid w:val="00EF39F5"/>
    <w:rsid w:val="00EF6D5F"/>
    <w:rsid w:val="00F0042C"/>
    <w:rsid w:val="00F0065B"/>
    <w:rsid w:val="00F01091"/>
    <w:rsid w:val="00F0357F"/>
    <w:rsid w:val="00F03634"/>
    <w:rsid w:val="00F036C6"/>
    <w:rsid w:val="00F04D8A"/>
    <w:rsid w:val="00F060A2"/>
    <w:rsid w:val="00F0722D"/>
    <w:rsid w:val="00F078B2"/>
    <w:rsid w:val="00F10E39"/>
    <w:rsid w:val="00F10F1F"/>
    <w:rsid w:val="00F11788"/>
    <w:rsid w:val="00F11F16"/>
    <w:rsid w:val="00F120B8"/>
    <w:rsid w:val="00F12649"/>
    <w:rsid w:val="00F138AF"/>
    <w:rsid w:val="00F13CEB"/>
    <w:rsid w:val="00F14004"/>
    <w:rsid w:val="00F17551"/>
    <w:rsid w:val="00F17DC2"/>
    <w:rsid w:val="00F2227D"/>
    <w:rsid w:val="00F222D6"/>
    <w:rsid w:val="00F2317A"/>
    <w:rsid w:val="00F24A49"/>
    <w:rsid w:val="00F2521C"/>
    <w:rsid w:val="00F25369"/>
    <w:rsid w:val="00F25FF1"/>
    <w:rsid w:val="00F26653"/>
    <w:rsid w:val="00F26664"/>
    <w:rsid w:val="00F26FFE"/>
    <w:rsid w:val="00F27C0A"/>
    <w:rsid w:val="00F3033E"/>
    <w:rsid w:val="00F3200B"/>
    <w:rsid w:val="00F32A1F"/>
    <w:rsid w:val="00F331DC"/>
    <w:rsid w:val="00F332C6"/>
    <w:rsid w:val="00F34386"/>
    <w:rsid w:val="00F3518D"/>
    <w:rsid w:val="00F35279"/>
    <w:rsid w:val="00F35F44"/>
    <w:rsid w:val="00F365F0"/>
    <w:rsid w:val="00F371DB"/>
    <w:rsid w:val="00F37DFF"/>
    <w:rsid w:val="00F407AE"/>
    <w:rsid w:val="00F41CA1"/>
    <w:rsid w:val="00F43DCB"/>
    <w:rsid w:val="00F44ADA"/>
    <w:rsid w:val="00F455C7"/>
    <w:rsid w:val="00F459C6"/>
    <w:rsid w:val="00F47A6C"/>
    <w:rsid w:val="00F47EDD"/>
    <w:rsid w:val="00F51C6B"/>
    <w:rsid w:val="00F54411"/>
    <w:rsid w:val="00F561DA"/>
    <w:rsid w:val="00F56A84"/>
    <w:rsid w:val="00F5764D"/>
    <w:rsid w:val="00F57A20"/>
    <w:rsid w:val="00F61171"/>
    <w:rsid w:val="00F61DAA"/>
    <w:rsid w:val="00F6557E"/>
    <w:rsid w:val="00F66247"/>
    <w:rsid w:val="00F6681A"/>
    <w:rsid w:val="00F70564"/>
    <w:rsid w:val="00F710E1"/>
    <w:rsid w:val="00F71366"/>
    <w:rsid w:val="00F7160C"/>
    <w:rsid w:val="00F7195E"/>
    <w:rsid w:val="00F71FAF"/>
    <w:rsid w:val="00F74B99"/>
    <w:rsid w:val="00F75360"/>
    <w:rsid w:val="00F75F54"/>
    <w:rsid w:val="00F763B2"/>
    <w:rsid w:val="00F77EC2"/>
    <w:rsid w:val="00F77F1B"/>
    <w:rsid w:val="00F810CB"/>
    <w:rsid w:val="00F815F6"/>
    <w:rsid w:val="00F81B54"/>
    <w:rsid w:val="00F82E34"/>
    <w:rsid w:val="00F8359F"/>
    <w:rsid w:val="00F842B0"/>
    <w:rsid w:val="00F9016C"/>
    <w:rsid w:val="00F90EB8"/>
    <w:rsid w:val="00F91C73"/>
    <w:rsid w:val="00F92148"/>
    <w:rsid w:val="00F9369A"/>
    <w:rsid w:val="00F94149"/>
    <w:rsid w:val="00F94B2C"/>
    <w:rsid w:val="00F94F7D"/>
    <w:rsid w:val="00F95EAA"/>
    <w:rsid w:val="00F963D3"/>
    <w:rsid w:val="00F9750F"/>
    <w:rsid w:val="00F9757D"/>
    <w:rsid w:val="00FA0264"/>
    <w:rsid w:val="00FA04DC"/>
    <w:rsid w:val="00FA23E6"/>
    <w:rsid w:val="00FA2602"/>
    <w:rsid w:val="00FA307C"/>
    <w:rsid w:val="00FA3140"/>
    <w:rsid w:val="00FA6827"/>
    <w:rsid w:val="00FA6DED"/>
    <w:rsid w:val="00FB2483"/>
    <w:rsid w:val="00FB47C3"/>
    <w:rsid w:val="00FB5472"/>
    <w:rsid w:val="00FB5656"/>
    <w:rsid w:val="00FB626B"/>
    <w:rsid w:val="00FB6EF6"/>
    <w:rsid w:val="00FB6FD1"/>
    <w:rsid w:val="00FC0721"/>
    <w:rsid w:val="00FC2929"/>
    <w:rsid w:val="00FC381F"/>
    <w:rsid w:val="00FC456F"/>
    <w:rsid w:val="00FC4E6D"/>
    <w:rsid w:val="00FC6A77"/>
    <w:rsid w:val="00FC73F1"/>
    <w:rsid w:val="00FD1B2F"/>
    <w:rsid w:val="00FD268B"/>
    <w:rsid w:val="00FD3431"/>
    <w:rsid w:val="00FD387B"/>
    <w:rsid w:val="00FD45BD"/>
    <w:rsid w:val="00FD563F"/>
    <w:rsid w:val="00FD678C"/>
    <w:rsid w:val="00FD6C28"/>
    <w:rsid w:val="00FD6D53"/>
    <w:rsid w:val="00FD6F14"/>
    <w:rsid w:val="00FD7EAA"/>
    <w:rsid w:val="00FD7ED4"/>
    <w:rsid w:val="00FE048E"/>
    <w:rsid w:val="00FE1336"/>
    <w:rsid w:val="00FE1EBC"/>
    <w:rsid w:val="00FE229E"/>
    <w:rsid w:val="00FE2464"/>
    <w:rsid w:val="00FE2E46"/>
    <w:rsid w:val="00FE431F"/>
    <w:rsid w:val="00FE4E8B"/>
    <w:rsid w:val="00FE5FAE"/>
    <w:rsid w:val="00FE637F"/>
    <w:rsid w:val="00FE7972"/>
    <w:rsid w:val="00FE7E65"/>
    <w:rsid w:val="00FF0480"/>
    <w:rsid w:val="00FF05FC"/>
    <w:rsid w:val="00FF0891"/>
    <w:rsid w:val="00FF08DC"/>
    <w:rsid w:val="00FF0CF6"/>
    <w:rsid w:val="00FF16EC"/>
    <w:rsid w:val="00FF222A"/>
    <w:rsid w:val="00FF28B6"/>
    <w:rsid w:val="00FF53E0"/>
    <w:rsid w:val="00FF6986"/>
    <w:rsid w:val="00FF7460"/>
    <w:rsid w:val="00FF7B6D"/>
    <w:rsid w:val="00FF7ED1"/>
    <w:rsid w:val="01B0173C"/>
    <w:rsid w:val="01FE0577"/>
    <w:rsid w:val="02202489"/>
    <w:rsid w:val="024D3F0E"/>
    <w:rsid w:val="02A81D34"/>
    <w:rsid w:val="03295A72"/>
    <w:rsid w:val="033EBB93"/>
    <w:rsid w:val="034463BC"/>
    <w:rsid w:val="03BD1E85"/>
    <w:rsid w:val="03E1A7E6"/>
    <w:rsid w:val="04631772"/>
    <w:rsid w:val="04B9E3B7"/>
    <w:rsid w:val="053CE075"/>
    <w:rsid w:val="05462606"/>
    <w:rsid w:val="05BE57A9"/>
    <w:rsid w:val="05F819C7"/>
    <w:rsid w:val="062F6007"/>
    <w:rsid w:val="0638E876"/>
    <w:rsid w:val="066F13A4"/>
    <w:rsid w:val="06846B00"/>
    <w:rsid w:val="06BFD05E"/>
    <w:rsid w:val="072E9697"/>
    <w:rsid w:val="08C508A3"/>
    <w:rsid w:val="08EFAB52"/>
    <w:rsid w:val="09A37718"/>
    <w:rsid w:val="0A3AEA63"/>
    <w:rsid w:val="0A498710"/>
    <w:rsid w:val="0AA06020"/>
    <w:rsid w:val="0AADAB5C"/>
    <w:rsid w:val="0AAFDA98"/>
    <w:rsid w:val="0B6C51EA"/>
    <w:rsid w:val="0B8F13AF"/>
    <w:rsid w:val="0C7C4856"/>
    <w:rsid w:val="0CA61B35"/>
    <w:rsid w:val="0CDAA5A8"/>
    <w:rsid w:val="0D4957DC"/>
    <w:rsid w:val="0D559A57"/>
    <w:rsid w:val="0DC21C6B"/>
    <w:rsid w:val="0DD614E1"/>
    <w:rsid w:val="0E141787"/>
    <w:rsid w:val="0E372D70"/>
    <w:rsid w:val="0EDCE28E"/>
    <w:rsid w:val="0F08BA5E"/>
    <w:rsid w:val="0F4414A9"/>
    <w:rsid w:val="0FA85223"/>
    <w:rsid w:val="10A277A3"/>
    <w:rsid w:val="10BE0D28"/>
    <w:rsid w:val="10C361F1"/>
    <w:rsid w:val="10F5FD1C"/>
    <w:rsid w:val="11547DED"/>
    <w:rsid w:val="1172D18D"/>
    <w:rsid w:val="119B68EB"/>
    <w:rsid w:val="11B12202"/>
    <w:rsid w:val="11CF0F8A"/>
    <w:rsid w:val="11ED014A"/>
    <w:rsid w:val="11F60780"/>
    <w:rsid w:val="123A5131"/>
    <w:rsid w:val="123C88E2"/>
    <w:rsid w:val="12A9CB2C"/>
    <w:rsid w:val="12F49FF0"/>
    <w:rsid w:val="12F760C7"/>
    <w:rsid w:val="13106CF4"/>
    <w:rsid w:val="136C543C"/>
    <w:rsid w:val="136FA399"/>
    <w:rsid w:val="139A1A87"/>
    <w:rsid w:val="13DE5BD6"/>
    <w:rsid w:val="14312745"/>
    <w:rsid w:val="145F64DD"/>
    <w:rsid w:val="14C55ABB"/>
    <w:rsid w:val="14DCE2BD"/>
    <w:rsid w:val="15EAF773"/>
    <w:rsid w:val="16D65382"/>
    <w:rsid w:val="16DAAA9F"/>
    <w:rsid w:val="17317017"/>
    <w:rsid w:val="1783EFDA"/>
    <w:rsid w:val="178AA5CC"/>
    <w:rsid w:val="1806F9D4"/>
    <w:rsid w:val="18352761"/>
    <w:rsid w:val="18503EF5"/>
    <w:rsid w:val="18DB3FFC"/>
    <w:rsid w:val="18DE8874"/>
    <w:rsid w:val="190EA18B"/>
    <w:rsid w:val="192BAFD5"/>
    <w:rsid w:val="193A5A9B"/>
    <w:rsid w:val="197EA114"/>
    <w:rsid w:val="19A38D17"/>
    <w:rsid w:val="1A2C38A7"/>
    <w:rsid w:val="1ACA3C09"/>
    <w:rsid w:val="1B2DF292"/>
    <w:rsid w:val="1B3EB447"/>
    <w:rsid w:val="1C45C4A0"/>
    <w:rsid w:val="1CB12BC6"/>
    <w:rsid w:val="1CEE2356"/>
    <w:rsid w:val="1EBC0B0D"/>
    <w:rsid w:val="1EFF917E"/>
    <w:rsid w:val="1F0606D2"/>
    <w:rsid w:val="1F166001"/>
    <w:rsid w:val="1F16E9A6"/>
    <w:rsid w:val="1FD1C424"/>
    <w:rsid w:val="1FD70E13"/>
    <w:rsid w:val="1FF7AE0E"/>
    <w:rsid w:val="200F5CAC"/>
    <w:rsid w:val="2029BB40"/>
    <w:rsid w:val="20867470"/>
    <w:rsid w:val="20D5BB0D"/>
    <w:rsid w:val="20FD4F5D"/>
    <w:rsid w:val="214E1A01"/>
    <w:rsid w:val="2155AEA8"/>
    <w:rsid w:val="2286C4AE"/>
    <w:rsid w:val="22875597"/>
    <w:rsid w:val="22B04F5C"/>
    <w:rsid w:val="2332DFF8"/>
    <w:rsid w:val="23CA0F1A"/>
    <w:rsid w:val="23CF0D82"/>
    <w:rsid w:val="243927FA"/>
    <w:rsid w:val="243CC039"/>
    <w:rsid w:val="24461E6C"/>
    <w:rsid w:val="244711EF"/>
    <w:rsid w:val="24D5C686"/>
    <w:rsid w:val="24DA417C"/>
    <w:rsid w:val="25122CBB"/>
    <w:rsid w:val="2518B2EB"/>
    <w:rsid w:val="2533FE10"/>
    <w:rsid w:val="26BE53B0"/>
    <w:rsid w:val="271861C1"/>
    <w:rsid w:val="271F4A41"/>
    <w:rsid w:val="273529A7"/>
    <w:rsid w:val="27AFE1C9"/>
    <w:rsid w:val="281D8B5A"/>
    <w:rsid w:val="2879748F"/>
    <w:rsid w:val="2888BDD1"/>
    <w:rsid w:val="28A7C718"/>
    <w:rsid w:val="28BF291F"/>
    <w:rsid w:val="29BD4F5C"/>
    <w:rsid w:val="2B3CD123"/>
    <w:rsid w:val="2B697532"/>
    <w:rsid w:val="2BD8B5AE"/>
    <w:rsid w:val="2CE2AFFE"/>
    <w:rsid w:val="2D0D64E3"/>
    <w:rsid w:val="2DFECDBB"/>
    <w:rsid w:val="2F805145"/>
    <w:rsid w:val="2FA578EF"/>
    <w:rsid w:val="2FAC495B"/>
    <w:rsid w:val="2FBB9705"/>
    <w:rsid w:val="30382BB9"/>
    <w:rsid w:val="3078964C"/>
    <w:rsid w:val="30938429"/>
    <w:rsid w:val="30BB2DCE"/>
    <w:rsid w:val="3137C9AA"/>
    <w:rsid w:val="314E0F7B"/>
    <w:rsid w:val="315AA232"/>
    <w:rsid w:val="319C893E"/>
    <w:rsid w:val="324DD677"/>
    <w:rsid w:val="33E4E6ED"/>
    <w:rsid w:val="34125D07"/>
    <w:rsid w:val="34CC8919"/>
    <w:rsid w:val="34FAC32B"/>
    <w:rsid w:val="3509025B"/>
    <w:rsid w:val="354BE373"/>
    <w:rsid w:val="35593581"/>
    <w:rsid w:val="36B4CCDB"/>
    <w:rsid w:val="36B59A2C"/>
    <w:rsid w:val="36D1590D"/>
    <w:rsid w:val="372F8385"/>
    <w:rsid w:val="376783A4"/>
    <w:rsid w:val="37FA649C"/>
    <w:rsid w:val="3912BC21"/>
    <w:rsid w:val="394F1336"/>
    <w:rsid w:val="39C1ECF1"/>
    <w:rsid w:val="3A0CFA1F"/>
    <w:rsid w:val="3A4BED66"/>
    <w:rsid w:val="3A63EF64"/>
    <w:rsid w:val="3A97D170"/>
    <w:rsid w:val="3AC8106B"/>
    <w:rsid w:val="3AD6DC72"/>
    <w:rsid w:val="3AF69384"/>
    <w:rsid w:val="3AF751D1"/>
    <w:rsid w:val="3B08A952"/>
    <w:rsid w:val="3B1B4EF8"/>
    <w:rsid w:val="3B5AF895"/>
    <w:rsid w:val="3C5921AF"/>
    <w:rsid w:val="3C79A790"/>
    <w:rsid w:val="3C97B38A"/>
    <w:rsid w:val="3CBF2F92"/>
    <w:rsid w:val="3DA3D218"/>
    <w:rsid w:val="3E4CEC03"/>
    <w:rsid w:val="3E767CC4"/>
    <w:rsid w:val="3EABB9F8"/>
    <w:rsid w:val="3F0E6B73"/>
    <w:rsid w:val="3F180CE8"/>
    <w:rsid w:val="402E0FB4"/>
    <w:rsid w:val="4038F56A"/>
    <w:rsid w:val="40C7D171"/>
    <w:rsid w:val="40ED7BE8"/>
    <w:rsid w:val="412BFA23"/>
    <w:rsid w:val="4164DE65"/>
    <w:rsid w:val="416A39FF"/>
    <w:rsid w:val="4177A75D"/>
    <w:rsid w:val="41788752"/>
    <w:rsid w:val="4185EF0A"/>
    <w:rsid w:val="41DB41F3"/>
    <w:rsid w:val="422BFA46"/>
    <w:rsid w:val="4232833B"/>
    <w:rsid w:val="427290AF"/>
    <w:rsid w:val="4303D75F"/>
    <w:rsid w:val="4329DABE"/>
    <w:rsid w:val="438606FD"/>
    <w:rsid w:val="43A1C870"/>
    <w:rsid w:val="43ED5069"/>
    <w:rsid w:val="43F96176"/>
    <w:rsid w:val="447E3CED"/>
    <w:rsid w:val="454FCD65"/>
    <w:rsid w:val="45DEF95E"/>
    <w:rsid w:val="45F63FA2"/>
    <w:rsid w:val="4600323A"/>
    <w:rsid w:val="46333127"/>
    <w:rsid w:val="4650F79A"/>
    <w:rsid w:val="46986617"/>
    <w:rsid w:val="46F8008B"/>
    <w:rsid w:val="4749BA87"/>
    <w:rsid w:val="47D78825"/>
    <w:rsid w:val="480D87AB"/>
    <w:rsid w:val="4844A95A"/>
    <w:rsid w:val="48750BFC"/>
    <w:rsid w:val="4903DA3A"/>
    <w:rsid w:val="49554DB7"/>
    <w:rsid w:val="49F448D6"/>
    <w:rsid w:val="4A53D99D"/>
    <w:rsid w:val="4ADF125D"/>
    <w:rsid w:val="4BACCF57"/>
    <w:rsid w:val="4BBE7CF2"/>
    <w:rsid w:val="4BE013E8"/>
    <w:rsid w:val="4C5A60D9"/>
    <w:rsid w:val="4CB56DA3"/>
    <w:rsid w:val="4D6F9989"/>
    <w:rsid w:val="4DFA8B17"/>
    <w:rsid w:val="4E0C7D61"/>
    <w:rsid w:val="4E9BA39D"/>
    <w:rsid w:val="4EFA012F"/>
    <w:rsid w:val="4FB6E30C"/>
    <w:rsid w:val="4FEE0F7F"/>
    <w:rsid w:val="5048C770"/>
    <w:rsid w:val="505B1AAC"/>
    <w:rsid w:val="50AB3A4A"/>
    <w:rsid w:val="50C5337E"/>
    <w:rsid w:val="51324F65"/>
    <w:rsid w:val="5143D456"/>
    <w:rsid w:val="519A586E"/>
    <w:rsid w:val="51A36FCF"/>
    <w:rsid w:val="51B42890"/>
    <w:rsid w:val="520F116C"/>
    <w:rsid w:val="529F9D20"/>
    <w:rsid w:val="52B97330"/>
    <w:rsid w:val="52D585A0"/>
    <w:rsid w:val="52FA1510"/>
    <w:rsid w:val="5390E06D"/>
    <w:rsid w:val="53DCA339"/>
    <w:rsid w:val="53EE7A9C"/>
    <w:rsid w:val="540699BB"/>
    <w:rsid w:val="54371C1D"/>
    <w:rsid w:val="549D917B"/>
    <w:rsid w:val="561690FB"/>
    <w:rsid w:val="561F92C5"/>
    <w:rsid w:val="56505A0E"/>
    <w:rsid w:val="567ABACD"/>
    <w:rsid w:val="569DC465"/>
    <w:rsid w:val="56B4CFFE"/>
    <w:rsid w:val="56B93866"/>
    <w:rsid w:val="56BBE187"/>
    <w:rsid w:val="56DC5DEE"/>
    <w:rsid w:val="572EA6B7"/>
    <w:rsid w:val="57385260"/>
    <w:rsid w:val="573A7FCC"/>
    <w:rsid w:val="57ABC909"/>
    <w:rsid w:val="57EC0270"/>
    <w:rsid w:val="57ED985B"/>
    <w:rsid w:val="58A37514"/>
    <w:rsid w:val="58D38A79"/>
    <w:rsid w:val="593EE47A"/>
    <w:rsid w:val="5972A3A4"/>
    <w:rsid w:val="5987272B"/>
    <w:rsid w:val="598D2448"/>
    <w:rsid w:val="5A094E55"/>
    <w:rsid w:val="5B282761"/>
    <w:rsid w:val="5B71BC53"/>
    <w:rsid w:val="5B84D96D"/>
    <w:rsid w:val="5B8C8C70"/>
    <w:rsid w:val="5BF35935"/>
    <w:rsid w:val="5C7E8706"/>
    <w:rsid w:val="5CDB0A62"/>
    <w:rsid w:val="5D196304"/>
    <w:rsid w:val="5D3C6CA9"/>
    <w:rsid w:val="5D66BC48"/>
    <w:rsid w:val="5D7DE42E"/>
    <w:rsid w:val="5E0160B1"/>
    <w:rsid w:val="5E0CDC55"/>
    <w:rsid w:val="5E16FB2C"/>
    <w:rsid w:val="5E2106CA"/>
    <w:rsid w:val="5E249991"/>
    <w:rsid w:val="5E3B18ED"/>
    <w:rsid w:val="5EFE99F1"/>
    <w:rsid w:val="5F1CD03F"/>
    <w:rsid w:val="5F6D83A3"/>
    <w:rsid w:val="60A7521F"/>
    <w:rsid w:val="61F2EB2B"/>
    <w:rsid w:val="622B1D52"/>
    <w:rsid w:val="624944DF"/>
    <w:rsid w:val="63963193"/>
    <w:rsid w:val="63BDD433"/>
    <w:rsid w:val="63D6ADDA"/>
    <w:rsid w:val="6446D460"/>
    <w:rsid w:val="644A65C5"/>
    <w:rsid w:val="645BDE59"/>
    <w:rsid w:val="64D17421"/>
    <w:rsid w:val="650107F1"/>
    <w:rsid w:val="659D9C1D"/>
    <w:rsid w:val="660A1D93"/>
    <w:rsid w:val="66133028"/>
    <w:rsid w:val="6745A00D"/>
    <w:rsid w:val="6749FCF5"/>
    <w:rsid w:val="681BDA37"/>
    <w:rsid w:val="6821A332"/>
    <w:rsid w:val="69276472"/>
    <w:rsid w:val="69C2DD0E"/>
    <w:rsid w:val="6A667203"/>
    <w:rsid w:val="6AB56623"/>
    <w:rsid w:val="6B5C3CA4"/>
    <w:rsid w:val="6B628BDB"/>
    <w:rsid w:val="6B70AA50"/>
    <w:rsid w:val="6B8F769D"/>
    <w:rsid w:val="6BA93B12"/>
    <w:rsid w:val="6BBB292B"/>
    <w:rsid w:val="6BD248CF"/>
    <w:rsid w:val="6BE4384E"/>
    <w:rsid w:val="6BE5ED05"/>
    <w:rsid w:val="6BF85570"/>
    <w:rsid w:val="6C3790E9"/>
    <w:rsid w:val="6C75587A"/>
    <w:rsid w:val="6C83B630"/>
    <w:rsid w:val="6CC97C0C"/>
    <w:rsid w:val="6D1AFD15"/>
    <w:rsid w:val="6D51784D"/>
    <w:rsid w:val="6D691B40"/>
    <w:rsid w:val="6DB38C75"/>
    <w:rsid w:val="6DF61DAF"/>
    <w:rsid w:val="6DF9F2B4"/>
    <w:rsid w:val="6DFB4684"/>
    <w:rsid w:val="6E08F3C7"/>
    <w:rsid w:val="6E9074E8"/>
    <w:rsid w:val="6E9D655B"/>
    <w:rsid w:val="6EBEC309"/>
    <w:rsid w:val="6F6AE784"/>
    <w:rsid w:val="6F6B6243"/>
    <w:rsid w:val="6FD7C1BB"/>
    <w:rsid w:val="7016CF22"/>
    <w:rsid w:val="701DFFC6"/>
    <w:rsid w:val="70A9DEB7"/>
    <w:rsid w:val="70C61928"/>
    <w:rsid w:val="7102B197"/>
    <w:rsid w:val="71495774"/>
    <w:rsid w:val="715E914E"/>
    <w:rsid w:val="72349452"/>
    <w:rsid w:val="735022F3"/>
    <w:rsid w:val="73823CDF"/>
    <w:rsid w:val="73CEDF0E"/>
    <w:rsid w:val="7416D8BE"/>
    <w:rsid w:val="74410A0C"/>
    <w:rsid w:val="7454D4A3"/>
    <w:rsid w:val="74B725F5"/>
    <w:rsid w:val="74E84654"/>
    <w:rsid w:val="74EAFC3B"/>
    <w:rsid w:val="74FE3D65"/>
    <w:rsid w:val="75264CAB"/>
    <w:rsid w:val="759620DE"/>
    <w:rsid w:val="75C14DFC"/>
    <w:rsid w:val="75CACB90"/>
    <w:rsid w:val="75D87376"/>
    <w:rsid w:val="75FCD94E"/>
    <w:rsid w:val="761329E0"/>
    <w:rsid w:val="76B7D149"/>
    <w:rsid w:val="76BCDA54"/>
    <w:rsid w:val="76FC7B11"/>
    <w:rsid w:val="77203278"/>
    <w:rsid w:val="7738651F"/>
    <w:rsid w:val="77EABD46"/>
    <w:rsid w:val="7897FC8D"/>
    <w:rsid w:val="7987A509"/>
    <w:rsid w:val="79EBFFCC"/>
    <w:rsid w:val="79ECA454"/>
    <w:rsid w:val="7A3FBAA5"/>
    <w:rsid w:val="7A4382E1"/>
    <w:rsid w:val="7A7F3359"/>
    <w:rsid w:val="7AD33C50"/>
    <w:rsid w:val="7AF3616A"/>
    <w:rsid w:val="7B2EB06F"/>
    <w:rsid w:val="7B99BBBC"/>
    <w:rsid w:val="7BC1F0EA"/>
    <w:rsid w:val="7BD2A857"/>
    <w:rsid w:val="7C36DDDD"/>
    <w:rsid w:val="7C8DB106"/>
    <w:rsid w:val="7D381826"/>
    <w:rsid w:val="7D87CF69"/>
    <w:rsid w:val="7D8B3A4F"/>
    <w:rsid w:val="7E905A78"/>
    <w:rsid w:val="7F072A9D"/>
    <w:rsid w:val="7F491BC5"/>
    <w:rsid w:val="7F701F5A"/>
    <w:rsid w:val="7F810F5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3886CC"/>
  <w15:docId w15:val="{E4D9171A-3034-4035-B094-634915A43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7027"/>
    <w:pPr>
      <w:spacing w:before="60" w:after="60" w:line="240" w:lineRule="auto"/>
    </w:pPr>
  </w:style>
  <w:style w:type="paragraph" w:styleId="Heading1">
    <w:name w:val="heading 1"/>
    <w:basedOn w:val="Normal"/>
    <w:next w:val="Normal"/>
    <w:link w:val="Heading1Char"/>
    <w:uiPriority w:val="9"/>
    <w:qFormat/>
    <w:rsid w:val="00F331DC"/>
    <w:pPr>
      <w:tabs>
        <w:tab w:val="left" w:pos="680"/>
      </w:tabs>
      <w:spacing w:after="240" w:line="288" w:lineRule="auto"/>
      <w:outlineLvl w:val="0"/>
    </w:pPr>
    <w:rPr>
      <w:rFonts w:ascii="Calibri" w:eastAsia="Times New Roman" w:hAnsi="Calibri" w:cs="Calibri"/>
      <w:b/>
      <w:bCs/>
      <w:color w:val="0084BE"/>
      <w:sz w:val="36"/>
      <w:szCs w:val="36"/>
      <w:lang w:val="en-GB"/>
    </w:rPr>
  </w:style>
  <w:style w:type="paragraph" w:styleId="Heading2">
    <w:name w:val="heading 2"/>
    <w:basedOn w:val="Normal"/>
    <w:next w:val="Normal"/>
    <w:link w:val="Heading2Char"/>
    <w:uiPriority w:val="9"/>
    <w:unhideWhenUsed/>
    <w:qFormat/>
    <w:rsid w:val="00343B89"/>
    <w:pPr>
      <w:keepNext/>
      <w:keepLines/>
      <w:outlineLvl w:val="1"/>
    </w:pPr>
    <w:rPr>
      <w:rFonts w:eastAsiaTheme="majorEastAsia" w:cs="Times New Roman (Headings CS)"/>
      <w:b/>
      <w:color w:val="FFFFFF" w:themeColor="background1"/>
      <w:sz w:val="28"/>
      <w:szCs w:val="26"/>
    </w:rPr>
  </w:style>
  <w:style w:type="paragraph" w:styleId="Heading3">
    <w:name w:val="heading 3"/>
    <w:basedOn w:val="Normal"/>
    <w:next w:val="Normal"/>
    <w:link w:val="Heading3Char"/>
    <w:uiPriority w:val="9"/>
    <w:unhideWhenUsed/>
    <w:qFormat/>
    <w:rsid w:val="00A724AC"/>
    <w:pPr>
      <w:spacing w:before="120" w:after="120"/>
      <w:outlineLvl w:val="2"/>
    </w:pPr>
    <w:rPr>
      <w:rFonts w:ascii="Calibri" w:eastAsia="Times New Roman" w:hAnsi="Calibri" w:cs="Calibri"/>
      <w:b/>
      <w:bCs/>
      <w:sz w:val="24"/>
      <w:szCs w:val="24"/>
      <w:lang w:val="en-GB"/>
    </w:rPr>
  </w:style>
  <w:style w:type="paragraph" w:styleId="Heading7">
    <w:name w:val="heading 7"/>
    <w:basedOn w:val="Normal"/>
    <w:next w:val="Normal"/>
    <w:link w:val="Heading7Char"/>
    <w:uiPriority w:val="9"/>
    <w:semiHidden/>
    <w:unhideWhenUsed/>
    <w:qFormat/>
    <w:rsid w:val="00B32B40"/>
    <w:pPr>
      <w:keepNext/>
      <w:keepLines/>
      <w:spacing w:before="40" w:after="0"/>
      <w:outlineLvl w:val="6"/>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214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F331DC"/>
    <w:rPr>
      <w:rFonts w:ascii="Calibri" w:eastAsia="Times New Roman" w:hAnsi="Calibri" w:cs="Calibri"/>
      <w:b/>
      <w:bCs/>
      <w:color w:val="0084BE"/>
      <w:sz w:val="36"/>
      <w:szCs w:val="36"/>
      <w:lang w:val="en-GB"/>
    </w:rPr>
  </w:style>
  <w:style w:type="character" w:customStyle="1" w:styleId="Heading2Char">
    <w:name w:val="Heading 2 Char"/>
    <w:basedOn w:val="DefaultParagraphFont"/>
    <w:link w:val="Heading2"/>
    <w:uiPriority w:val="9"/>
    <w:rsid w:val="00343B89"/>
    <w:rPr>
      <w:rFonts w:eastAsiaTheme="majorEastAsia" w:cs="Times New Roman (Headings CS)"/>
      <w:b/>
      <w:color w:val="FFFFFF" w:themeColor="background1"/>
      <w:sz w:val="28"/>
      <w:szCs w:val="26"/>
    </w:rPr>
  </w:style>
  <w:style w:type="character" w:customStyle="1" w:styleId="Heading3Char">
    <w:name w:val="Heading 3 Char"/>
    <w:basedOn w:val="DefaultParagraphFont"/>
    <w:link w:val="Heading3"/>
    <w:uiPriority w:val="9"/>
    <w:rsid w:val="00A724AC"/>
    <w:rPr>
      <w:rFonts w:ascii="Calibri" w:eastAsia="Times New Roman" w:hAnsi="Calibri" w:cs="Calibri"/>
      <w:b/>
      <w:bCs/>
      <w:sz w:val="24"/>
      <w:szCs w:val="24"/>
      <w:lang w:val="en-GB"/>
    </w:rPr>
  </w:style>
  <w:style w:type="character" w:styleId="Strong">
    <w:name w:val="Strong"/>
    <w:basedOn w:val="DefaultParagraphFont"/>
    <w:uiPriority w:val="22"/>
    <w:qFormat/>
    <w:rsid w:val="00227CB6"/>
    <w:rPr>
      <w:b/>
      <w:bCs/>
    </w:rPr>
  </w:style>
  <w:style w:type="paragraph" w:styleId="ListBullet">
    <w:name w:val="List Bullet"/>
    <w:basedOn w:val="Normal"/>
    <w:unhideWhenUsed/>
    <w:qFormat/>
    <w:rsid w:val="00312AC6"/>
    <w:pPr>
      <w:numPr>
        <w:numId w:val="33"/>
      </w:numPr>
      <w:contextualSpacing/>
    </w:pPr>
  </w:style>
  <w:style w:type="table" w:styleId="GridTable1Light">
    <w:name w:val="Grid Table 1 Light"/>
    <w:basedOn w:val="TableNormal"/>
    <w:uiPriority w:val="46"/>
    <w:rsid w:val="004D525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Header">
    <w:name w:val="header"/>
    <w:basedOn w:val="Normal"/>
    <w:link w:val="HeaderChar"/>
    <w:uiPriority w:val="99"/>
    <w:unhideWhenUsed/>
    <w:rsid w:val="00915519"/>
    <w:pPr>
      <w:tabs>
        <w:tab w:val="center" w:pos="4680"/>
        <w:tab w:val="right" w:pos="9360"/>
      </w:tabs>
      <w:spacing w:before="0"/>
      <w:contextualSpacing/>
      <w:jc w:val="right"/>
    </w:pPr>
    <w:rPr>
      <w:color w:val="0084BE"/>
      <w:sz w:val="16"/>
    </w:rPr>
  </w:style>
  <w:style w:type="character" w:customStyle="1" w:styleId="HeaderChar">
    <w:name w:val="Header Char"/>
    <w:basedOn w:val="DefaultParagraphFont"/>
    <w:link w:val="Header"/>
    <w:uiPriority w:val="99"/>
    <w:rsid w:val="00915519"/>
    <w:rPr>
      <w:color w:val="0084BE"/>
      <w:sz w:val="16"/>
    </w:rPr>
  </w:style>
  <w:style w:type="paragraph" w:styleId="Footer">
    <w:name w:val="footer"/>
    <w:basedOn w:val="Normal"/>
    <w:link w:val="FooterChar"/>
    <w:uiPriority w:val="99"/>
    <w:unhideWhenUsed/>
    <w:rsid w:val="007E4C07"/>
    <w:pPr>
      <w:tabs>
        <w:tab w:val="center" w:pos="4680"/>
        <w:tab w:val="right" w:pos="9360"/>
      </w:tabs>
      <w:spacing w:after="0"/>
    </w:pPr>
    <w:rPr>
      <w:sz w:val="16"/>
    </w:rPr>
  </w:style>
  <w:style w:type="character" w:customStyle="1" w:styleId="FooterChar">
    <w:name w:val="Footer Char"/>
    <w:basedOn w:val="DefaultParagraphFont"/>
    <w:link w:val="Footer"/>
    <w:uiPriority w:val="99"/>
    <w:rsid w:val="007E4C07"/>
    <w:rPr>
      <w:sz w:val="16"/>
    </w:rPr>
  </w:style>
  <w:style w:type="paragraph" w:styleId="Title">
    <w:name w:val="Title"/>
    <w:basedOn w:val="Normal"/>
    <w:next w:val="Normal"/>
    <w:link w:val="TitleChar"/>
    <w:uiPriority w:val="10"/>
    <w:qFormat/>
    <w:rsid w:val="00CC5108"/>
    <w:pPr>
      <w:widowControl/>
      <w:pBdr>
        <w:bottom w:val="single" w:sz="8" w:space="4" w:color="4F81BD" w:themeColor="accent1"/>
      </w:pBdr>
      <w:contextualSpacing/>
      <w:jc w:val="right"/>
    </w:pPr>
    <w:rPr>
      <w:rFonts w:ascii="Calibri" w:eastAsiaTheme="majorEastAsia" w:hAnsi="Calibri" w:cstheme="minorHAnsi"/>
      <w:b/>
      <w:color w:val="17365D" w:themeColor="text2" w:themeShade="BF"/>
      <w:spacing w:val="5"/>
      <w:kern w:val="28"/>
      <w:sz w:val="48"/>
      <w:szCs w:val="48"/>
      <w:lang w:val="en-GB"/>
    </w:rPr>
  </w:style>
  <w:style w:type="character" w:customStyle="1" w:styleId="TitleChar">
    <w:name w:val="Title Char"/>
    <w:basedOn w:val="DefaultParagraphFont"/>
    <w:link w:val="Title"/>
    <w:uiPriority w:val="10"/>
    <w:rsid w:val="00CC5108"/>
    <w:rPr>
      <w:rFonts w:ascii="Calibri" w:eastAsiaTheme="majorEastAsia" w:hAnsi="Calibri" w:cstheme="minorHAnsi"/>
      <w:b/>
      <w:color w:val="17365D" w:themeColor="text2" w:themeShade="BF"/>
      <w:spacing w:val="5"/>
      <w:kern w:val="28"/>
      <w:sz w:val="48"/>
      <w:szCs w:val="48"/>
      <w:lang w:val="en-GB"/>
    </w:rPr>
  </w:style>
  <w:style w:type="paragraph" w:styleId="Subtitle">
    <w:name w:val="Subtitle"/>
    <w:basedOn w:val="Title"/>
    <w:next w:val="Normal"/>
    <w:link w:val="SubtitleChar"/>
    <w:uiPriority w:val="11"/>
    <w:qFormat/>
    <w:rsid w:val="00B5703D"/>
    <w:pPr>
      <w:spacing w:line="288" w:lineRule="auto"/>
    </w:pPr>
    <w:rPr>
      <w:b w:val="0"/>
      <w:bCs/>
      <w:color w:val="0D0D0D" w:themeColor="text1" w:themeTint="F2"/>
    </w:rPr>
  </w:style>
  <w:style w:type="character" w:customStyle="1" w:styleId="SubtitleChar">
    <w:name w:val="Subtitle Char"/>
    <w:basedOn w:val="DefaultParagraphFont"/>
    <w:link w:val="Subtitle"/>
    <w:uiPriority w:val="11"/>
    <w:rsid w:val="00B5703D"/>
    <w:rPr>
      <w:rFonts w:ascii="Calibri" w:eastAsiaTheme="majorEastAsia" w:hAnsi="Calibri" w:cstheme="minorHAnsi"/>
      <w:bCs/>
      <w:color w:val="0D0D0D" w:themeColor="text1" w:themeTint="F2"/>
      <w:spacing w:val="5"/>
      <w:kern w:val="28"/>
      <w:sz w:val="48"/>
      <w:szCs w:val="48"/>
      <w:lang w:val="en-GB"/>
    </w:rPr>
  </w:style>
  <w:style w:type="paragraph" w:styleId="Revision">
    <w:name w:val="Revision"/>
    <w:hidden/>
    <w:uiPriority w:val="99"/>
    <w:semiHidden/>
    <w:rsid w:val="00596B45"/>
    <w:pPr>
      <w:widowControl/>
      <w:spacing w:after="0" w:line="240" w:lineRule="auto"/>
    </w:pPr>
  </w:style>
  <w:style w:type="paragraph" w:customStyle="1" w:styleId="TableHeader">
    <w:name w:val="TableHeader"/>
    <w:basedOn w:val="Normal"/>
    <w:qFormat/>
    <w:rsid w:val="00BE3A3C"/>
    <w:pPr>
      <w:keepNext/>
    </w:pPr>
    <w:rPr>
      <w:b/>
      <w:lang w:val="en-GB"/>
    </w:rPr>
  </w:style>
  <w:style w:type="paragraph" w:customStyle="1" w:styleId="Intro">
    <w:name w:val="Intro"/>
    <w:basedOn w:val="Normal"/>
    <w:qFormat/>
    <w:rsid w:val="00343B89"/>
    <w:pPr>
      <w:keepNext/>
      <w:keepLines/>
      <w:spacing w:before="120" w:after="120" w:line="264" w:lineRule="auto"/>
    </w:pPr>
    <w:rPr>
      <w:lang w:val="en-GB"/>
    </w:rPr>
  </w:style>
  <w:style w:type="character" w:styleId="CommentReference">
    <w:name w:val="annotation reference"/>
    <w:basedOn w:val="DefaultParagraphFont"/>
    <w:uiPriority w:val="99"/>
    <w:semiHidden/>
    <w:unhideWhenUsed/>
    <w:rsid w:val="00AD56DD"/>
    <w:rPr>
      <w:sz w:val="16"/>
      <w:szCs w:val="16"/>
    </w:rPr>
  </w:style>
  <w:style w:type="paragraph" w:styleId="CommentText">
    <w:name w:val="annotation text"/>
    <w:basedOn w:val="Normal"/>
    <w:link w:val="CommentTextChar"/>
    <w:uiPriority w:val="99"/>
    <w:unhideWhenUsed/>
    <w:rsid w:val="00AD56DD"/>
    <w:rPr>
      <w:sz w:val="20"/>
      <w:szCs w:val="20"/>
    </w:rPr>
  </w:style>
  <w:style w:type="character" w:customStyle="1" w:styleId="CommentTextChar">
    <w:name w:val="Comment Text Char"/>
    <w:basedOn w:val="DefaultParagraphFont"/>
    <w:link w:val="CommentText"/>
    <w:uiPriority w:val="99"/>
    <w:rsid w:val="00AD56DD"/>
    <w:rPr>
      <w:sz w:val="20"/>
      <w:szCs w:val="20"/>
    </w:rPr>
  </w:style>
  <w:style w:type="paragraph" w:styleId="CommentSubject">
    <w:name w:val="annotation subject"/>
    <w:basedOn w:val="CommentText"/>
    <w:next w:val="CommentText"/>
    <w:link w:val="CommentSubjectChar"/>
    <w:uiPriority w:val="99"/>
    <w:semiHidden/>
    <w:unhideWhenUsed/>
    <w:rsid w:val="00AD56DD"/>
    <w:rPr>
      <w:b/>
      <w:bCs/>
    </w:rPr>
  </w:style>
  <w:style w:type="character" w:customStyle="1" w:styleId="CommentSubjectChar">
    <w:name w:val="Comment Subject Char"/>
    <w:basedOn w:val="CommentTextChar"/>
    <w:link w:val="CommentSubject"/>
    <w:uiPriority w:val="99"/>
    <w:semiHidden/>
    <w:rsid w:val="00AD56DD"/>
    <w:rPr>
      <w:b/>
      <w:bCs/>
      <w:sz w:val="20"/>
      <w:szCs w:val="20"/>
    </w:rPr>
  </w:style>
  <w:style w:type="paragraph" w:styleId="BalloonText">
    <w:name w:val="Balloon Text"/>
    <w:basedOn w:val="Normal"/>
    <w:link w:val="BalloonTextChar"/>
    <w:uiPriority w:val="99"/>
    <w:semiHidden/>
    <w:unhideWhenUsed/>
    <w:rsid w:val="00AD56D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56DD"/>
    <w:rPr>
      <w:rFonts w:ascii="Segoe UI" w:hAnsi="Segoe UI" w:cs="Segoe UI"/>
      <w:sz w:val="18"/>
      <w:szCs w:val="18"/>
    </w:rPr>
  </w:style>
  <w:style w:type="table" w:customStyle="1" w:styleId="TableGrid1">
    <w:name w:val="Table Grid1"/>
    <w:basedOn w:val="TableNormal"/>
    <w:next w:val="TableGrid"/>
    <w:rsid w:val="0012463B"/>
    <w:pPr>
      <w:widowControl/>
      <w:spacing w:after="0" w:line="240" w:lineRule="auto"/>
    </w:pPr>
    <w:rPr>
      <w:rFonts w:ascii="Century Gothic" w:hAnsi="Century Gothic" w:cs="Arial"/>
      <w:sz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FC4E6D"/>
    <w:rPr>
      <w:color w:val="0000FF"/>
      <w:u w:val="single"/>
    </w:rPr>
  </w:style>
  <w:style w:type="paragraph" w:customStyle="1" w:styleId="para">
    <w:name w:val="para"/>
    <w:basedOn w:val="Normal"/>
    <w:link w:val="paraChar"/>
    <w:uiPriority w:val="99"/>
    <w:qFormat/>
    <w:rsid w:val="00DA1D3E"/>
    <w:pPr>
      <w:widowControl/>
      <w:spacing w:before="120" w:after="120"/>
    </w:pPr>
    <w:rPr>
      <w:rFonts w:ascii="Times New Roman" w:eastAsia="Times New Roman" w:hAnsi="Times New Roman" w:cs="Times New Roman"/>
      <w:color w:val="000000"/>
      <w:szCs w:val="20"/>
      <w:lang w:val="en-GB"/>
    </w:rPr>
  </w:style>
  <w:style w:type="character" w:customStyle="1" w:styleId="paraChar">
    <w:name w:val="para Char"/>
    <w:link w:val="para"/>
    <w:uiPriority w:val="99"/>
    <w:locked/>
    <w:rsid w:val="00DA1D3E"/>
    <w:rPr>
      <w:rFonts w:ascii="Times New Roman" w:eastAsia="Times New Roman" w:hAnsi="Times New Roman" w:cs="Times New Roman"/>
      <w:color w:val="000000"/>
      <w:szCs w:val="20"/>
      <w:lang w:val="en-GB"/>
    </w:rPr>
  </w:style>
  <w:style w:type="character" w:customStyle="1" w:styleId="cf01">
    <w:name w:val="cf01"/>
    <w:basedOn w:val="DefaultParagraphFont"/>
    <w:rsid w:val="00C91FD1"/>
    <w:rPr>
      <w:rFonts w:ascii="Segoe UI" w:hAnsi="Segoe UI" w:cs="Segoe UI" w:hint="default"/>
      <w:sz w:val="18"/>
      <w:szCs w:val="18"/>
    </w:rPr>
  </w:style>
  <w:style w:type="table" w:customStyle="1" w:styleId="TableGrid2">
    <w:name w:val="Table Grid2"/>
    <w:basedOn w:val="TableNormal"/>
    <w:next w:val="TableGrid"/>
    <w:uiPriority w:val="59"/>
    <w:rsid w:val="009E48C3"/>
    <w:pPr>
      <w:widowControl/>
      <w:spacing w:after="0" w:line="240" w:lineRule="auto"/>
    </w:pPr>
    <w:rPr>
      <w:kern w:val="2"/>
      <w:lang w:val="en-GB"/>
      <w14:ligatures w14:val="standardContextu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leNormal"/>
    <w:next w:val="TableGrid"/>
    <w:uiPriority w:val="59"/>
    <w:rsid w:val="001C425B"/>
    <w:pPr>
      <w:widowControl/>
      <w:spacing w:after="0" w:line="240" w:lineRule="auto"/>
    </w:pPr>
    <w:rPr>
      <w:kern w:val="2"/>
      <w:lang w:val="en-GB"/>
      <w14:ligatures w14:val="standardContextual"/>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normaltextrun">
    <w:name w:val="normaltextrun"/>
    <w:basedOn w:val="DefaultParagraphFont"/>
    <w:rsid w:val="001C425B"/>
    <w:rPr>
      <w:rFonts w:ascii="Times New Roman" w:eastAsia="Times New Roman" w:hAnsi="Times New Roman" w:cs="Times New Roman"/>
    </w:rPr>
  </w:style>
  <w:style w:type="paragraph" w:customStyle="1" w:styleId="Paragraph">
    <w:name w:val="Paragraph"/>
    <w:basedOn w:val="Normal"/>
    <w:link w:val="ParagraphChar"/>
    <w:uiPriority w:val="1"/>
    <w:qFormat/>
    <w:rsid w:val="001C425B"/>
    <w:pPr>
      <w:keepNext/>
      <w:widowControl/>
      <w:spacing w:before="0" w:after="120"/>
      <w:outlineLvl w:val="0"/>
    </w:pPr>
    <w:rPr>
      <w:rFonts w:ascii="Times New Roman" w:eastAsia="Century Gothic" w:hAnsi="Times New Roman" w:cs="Century Gothic"/>
      <w:color w:val="000000" w:themeColor="text1"/>
      <w:szCs w:val="20"/>
      <w:lang w:val="en-GB"/>
    </w:rPr>
  </w:style>
  <w:style w:type="character" w:customStyle="1" w:styleId="ParagraphChar">
    <w:name w:val="Paragraph Char"/>
    <w:basedOn w:val="DefaultParagraphFont"/>
    <w:link w:val="Paragraph"/>
    <w:uiPriority w:val="1"/>
    <w:rsid w:val="001C425B"/>
    <w:rPr>
      <w:rFonts w:ascii="Times New Roman" w:eastAsia="Century Gothic" w:hAnsi="Times New Roman" w:cs="Century Gothic"/>
      <w:color w:val="000000" w:themeColor="text1"/>
      <w:szCs w:val="20"/>
      <w:lang w:val="en-GB"/>
    </w:rPr>
  </w:style>
  <w:style w:type="table" w:customStyle="1" w:styleId="TableGrid4">
    <w:name w:val="Table Grid4"/>
    <w:basedOn w:val="TableNormal"/>
    <w:next w:val="TableGrid"/>
    <w:uiPriority w:val="59"/>
    <w:rsid w:val="008E1ACA"/>
    <w:pPr>
      <w:widowControl/>
      <w:spacing w:after="0" w:line="240" w:lineRule="auto"/>
    </w:pPr>
    <w:rPr>
      <w:kern w:val="2"/>
      <w:lang w:val="en-GB"/>
      <w14:ligatures w14:val="standardContextual"/>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eop">
    <w:name w:val="eop"/>
    <w:basedOn w:val="DefaultParagraphFont"/>
    <w:rsid w:val="008E1ACA"/>
    <w:rPr>
      <w:rFonts w:ascii="Times New Roman" w:eastAsia="Times New Roman" w:hAnsi="Times New Roman" w:cs="Times New Roman"/>
    </w:rPr>
  </w:style>
  <w:style w:type="table" w:customStyle="1" w:styleId="TableGrid5">
    <w:name w:val="Table Grid5"/>
    <w:basedOn w:val="TableNormal"/>
    <w:next w:val="TableGrid"/>
    <w:uiPriority w:val="59"/>
    <w:rsid w:val="00FA23E6"/>
    <w:pPr>
      <w:widowControl/>
      <w:spacing w:after="0" w:line="240" w:lineRule="auto"/>
    </w:pPr>
    <w:rPr>
      <w:kern w:val="2"/>
      <w:lang w:val="en-GB"/>
      <w14:ligatures w14:val="standardContextual"/>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6">
    <w:name w:val="Table Grid6"/>
    <w:basedOn w:val="TableNormal"/>
    <w:next w:val="TableGrid"/>
    <w:uiPriority w:val="59"/>
    <w:rsid w:val="00D0659C"/>
    <w:pPr>
      <w:widowControl/>
      <w:spacing w:after="0" w:line="240" w:lineRule="auto"/>
    </w:pPr>
    <w:rPr>
      <w:kern w:val="2"/>
      <w:lang w:val="en-GB"/>
      <w14:ligatures w14:val="standardContextual"/>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7">
    <w:name w:val="Table Grid7"/>
    <w:basedOn w:val="TableNormal"/>
    <w:next w:val="TableGrid"/>
    <w:uiPriority w:val="59"/>
    <w:rsid w:val="00F9016C"/>
    <w:pPr>
      <w:widowControl/>
      <w:spacing w:after="0" w:line="240" w:lineRule="auto"/>
    </w:pPr>
    <w:rPr>
      <w:kern w:val="2"/>
      <w:lang w:val="en-GB"/>
      <w14:ligatures w14:val="standardContextual"/>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8">
    <w:name w:val="Table Grid8"/>
    <w:basedOn w:val="TableNormal"/>
    <w:next w:val="TableGrid"/>
    <w:uiPriority w:val="59"/>
    <w:rsid w:val="00DE14DA"/>
    <w:pPr>
      <w:widowControl/>
      <w:spacing w:after="0" w:line="240" w:lineRule="auto"/>
    </w:pPr>
    <w:rPr>
      <w:kern w:val="2"/>
      <w:lang w:val="en-GB"/>
      <w14:ligatures w14:val="standardContextual"/>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9">
    <w:name w:val="Table Grid9"/>
    <w:basedOn w:val="TableNormal"/>
    <w:next w:val="TableGrid"/>
    <w:uiPriority w:val="59"/>
    <w:rsid w:val="00533303"/>
    <w:pPr>
      <w:widowControl/>
      <w:spacing w:after="0" w:line="240" w:lineRule="auto"/>
    </w:pPr>
    <w:rPr>
      <w:kern w:val="2"/>
      <w:lang w:val="en-GB"/>
      <w14:ligatures w14:val="standardContextual"/>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0">
    <w:name w:val="Table Grid10"/>
    <w:basedOn w:val="TableNormal"/>
    <w:next w:val="TableGrid"/>
    <w:uiPriority w:val="59"/>
    <w:rsid w:val="00951620"/>
    <w:pPr>
      <w:widowControl/>
      <w:spacing w:after="0" w:line="240" w:lineRule="auto"/>
    </w:pPr>
    <w:rPr>
      <w:kern w:val="2"/>
      <w:lang w:val="en-GB"/>
      <w14:ligatures w14:val="standardContextual"/>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1">
    <w:name w:val="Table Grid11"/>
    <w:basedOn w:val="TableNormal"/>
    <w:next w:val="TableGrid"/>
    <w:uiPriority w:val="59"/>
    <w:rsid w:val="00497003"/>
    <w:pPr>
      <w:widowControl/>
      <w:spacing w:after="0" w:line="240" w:lineRule="auto"/>
    </w:pPr>
    <w:rPr>
      <w:kern w:val="2"/>
      <w:lang w:val="en-GB"/>
      <w14:ligatures w14:val="standardContextual"/>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2">
    <w:name w:val="Table Grid12"/>
    <w:basedOn w:val="TableNormal"/>
    <w:next w:val="TableGrid"/>
    <w:uiPriority w:val="59"/>
    <w:rsid w:val="00B13E21"/>
    <w:pPr>
      <w:widowControl/>
      <w:spacing w:after="0" w:line="240" w:lineRule="auto"/>
    </w:pPr>
    <w:rPr>
      <w:kern w:val="2"/>
      <w:lang w:val="en-GB"/>
      <w14:ligatures w14:val="standardContextual"/>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3">
    <w:name w:val="Table Grid13"/>
    <w:basedOn w:val="TableNormal"/>
    <w:next w:val="TableGrid"/>
    <w:uiPriority w:val="59"/>
    <w:rsid w:val="006125B0"/>
    <w:pPr>
      <w:widowControl/>
      <w:spacing w:after="0" w:line="240" w:lineRule="auto"/>
    </w:pPr>
    <w:rPr>
      <w:kern w:val="2"/>
      <w:lang w:val="en-GB"/>
      <w14:ligatures w14:val="standardContextual"/>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4">
    <w:name w:val="Table Grid14"/>
    <w:basedOn w:val="TableNormal"/>
    <w:next w:val="TableGrid"/>
    <w:uiPriority w:val="59"/>
    <w:rsid w:val="00270D60"/>
    <w:pPr>
      <w:widowControl/>
      <w:spacing w:after="0" w:line="240" w:lineRule="auto"/>
    </w:pPr>
    <w:rPr>
      <w:kern w:val="2"/>
      <w:lang w:val="en-GB"/>
      <w14:ligatures w14:val="standardContextual"/>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5">
    <w:name w:val="Table Grid15"/>
    <w:basedOn w:val="TableNormal"/>
    <w:next w:val="TableGrid"/>
    <w:uiPriority w:val="59"/>
    <w:rsid w:val="007B5A3A"/>
    <w:pPr>
      <w:widowControl/>
      <w:spacing w:after="0" w:line="240" w:lineRule="auto"/>
    </w:pPr>
    <w:rPr>
      <w:kern w:val="2"/>
      <w:lang w:val="en-GB"/>
      <w14:ligatures w14:val="standardContextual"/>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6">
    <w:name w:val="Table Grid16"/>
    <w:basedOn w:val="TableNormal"/>
    <w:next w:val="TableGrid"/>
    <w:uiPriority w:val="59"/>
    <w:rsid w:val="002D5595"/>
    <w:pPr>
      <w:widowControl/>
      <w:spacing w:after="0" w:line="240" w:lineRule="auto"/>
    </w:pPr>
    <w:rPr>
      <w:kern w:val="2"/>
      <w:lang w:val="en-GB"/>
      <w14:ligatures w14:val="standardContextual"/>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7">
    <w:name w:val="Table Grid17"/>
    <w:basedOn w:val="TableNormal"/>
    <w:next w:val="TableGrid"/>
    <w:uiPriority w:val="59"/>
    <w:rsid w:val="004E7FEE"/>
    <w:pPr>
      <w:widowControl/>
      <w:spacing w:after="0" w:line="240" w:lineRule="auto"/>
    </w:pPr>
    <w:rPr>
      <w:kern w:val="2"/>
      <w:lang w:val="en-GB"/>
      <w14:ligatures w14:val="standardContextual"/>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hdg1">
    <w:name w:val="hdg1"/>
    <w:basedOn w:val="Normal"/>
    <w:next w:val="para"/>
    <w:qFormat/>
    <w:rsid w:val="005E18FD"/>
    <w:pPr>
      <w:keepNext/>
      <w:widowControl/>
      <w:spacing w:before="0" w:after="120"/>
      <w:outlineLvl w:val="0"/>
    </w:pPr>
    <w:rPr>
      <w:rFonts w:ascii="Times New Roman" w:eastAsia="Times New Roman" w:hAnsi="Times New Roman" w:cs="Times New Roman"/>
      <w:b/>
      <w:color w:val="000000"/>
      <w:sz w:val="28"/>
      <w:szCs w:val="20"/>
      <w:lang w:val="en-GB"/>
    </w:rPr>
  </w:style>
  <w:style w:type="character" w:customStyle="1" w:styleId="A6">
    <w:name w:val="A6"/>
    <w:uiPriority w:val="99"/>
    <w:rsid w:val="005E18FD"/>
    <w:rPr>
      <w:rFonts w:cs="FS Lola"/>
      <w:color w:val="000000"/>
      <w:sz w:val="17"/>
      <w:szCs w:val="17"/>
    </w:rPr>
  </w:style>
  <w:style w:type="table" w:customStyle="1" w:styleId="TableGrid18">
    <w:name w:val="Table Grid18"/>
    <w:basedOn w:val="TableNormal"/>
    <w:next w:val="TableGrid"/>
    <w:uiPriority w:val="59"/>
    <w:rsid w:val="00617035"/>
    <w:pPr>
      <w:widowControl/>
      <w:spacing w:after="0" w:line="240" w:lineRule="auto"/>
    </w:pPr>
    <w:rPr>
      <w:kern w:val="2"/>
      <w:lang w:val="en-GB"/>
      <w14:ligatures w14:val="standardContextual"/>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9">
    <w:name w:val="Table Grid19"/>
    <w:basedOn w:val="TableNormal"/>
    <w:next w:val="TableGrid"/>
    <w:uiPriority w:val="59"/>
    <w:rsid w:val="004D311B"/>
    <w:pPr>
      <w:widowControl/>
      <w:spacing w:after="0" w:line="240" w:lineRule="auto"/>
    </w:pPr>
    <w:rPr>
      <w:kern w:val="2"/>
      <w:lang w:val="en-GB"/>
      <w14:ligatures w14:val="standardContextual"/>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0">
    <w:name w:val="Table Grid20"/>
    <w:basedOn w:val="TableNormal"/>
    <w:next w:val="TableGrid"/>
    <w:uiPriority w:val="59"/>
    <w:rsid w:val="001D1AD9"/>
    <w:pPr>
      <w:widowControl/>
      <w:spacing w:after="0" w:line="240" w:lineRule="auto"/>
    </w:pPr>
    <w:rPr>
      <w:kern w:val="2"/>
      <w:lang w:val="en-GB"/>
      <w14:ligatures w14:val="standardContextual"/>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1">
    <w:name w:val="Table Grid21"/>
    <w:basedOn w:val="TableNormal"/>
    <w:next w:val="TableGrid"/>
    <w:uiPriority w:val="59"/>
    <w:rsid w:val="00DD6657"/>
    <w:pPr>
      <w:widowControl/>
      <w:spacing w:after="0" w:line="240" w:lineRule="auto"/>
    </w:pPr>
    <w:rPr>
      <w:kern w:val="2"/>
      <w:lang w:val="en-GB"/>
      <w14:ligatures w14:val="standardContextual"/>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2">
    <w:name w:val="Table Grid22"/>
    <w:basedOn w:val="TableNormal"/>
    <w:next w:val="TableGrid"/>
    <w:uiPriority w:val="59"/>
    <w:rsid w:val="00AE40AB"/>
    <w:pPr>
      <w:widowControl/>
      <w:spacing w:after="0" w:line="240" w:lineRule="auto"/>
    </w:pPr>
    <w:rPr>
      <w:kern w:val="2"/>
      <w:lang w:val="en-GB"/>
      <w14:ligatures w14:val="standardContextual"/>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3">
    <w:name w:val="Table Grid23"/>
    <w:basedOn w:val="TableNormal"/>
    <w:next w:val="TableGrid"/>
    <w:uiPriority w:val="59"/>
    <w:rsid w:val="00074CBC"/>
    <w:pPr>
      <w:widowControl/>
      <w:spacing w:after="0" w:line="240" w:lineRule="auto"/>
    </w:pPr>
    <w:rPr>
      <w:kern w:val="2"/>
      <w:lang w:val="en-GB"/>
      <w14:ligatures w14:val="standardContextual"/>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4">
    <w:name w:val="Table Grid24"/>
    <w:basedOn w:val="TableNormal"/>
    <w:next w:val="TableGrid"/>
    <w:uiPriority w:val="59"/>
    <w:rsid w:val="00A117EF"/>
    <w:pPr>
      <w:widowControl/>
      <w:spacing w:after="0" w:line="240" w:lineRule="auto"/>
    </w:pPr>
    <w:rPr>
      <w:kern w:val="2"/>
      <w:lang w:val="en-GB"/>
      <w14:ligatures w14:val="standardContextual"/>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uiPriority w:val="1"/>
    <w:qFormat/>
    <w:rsid w:val="00A117EF"/>
    <w:pPr>
      <w:widowControl/>
      <w:spacing w:after="0" w:line="240" w:lineRule="auto"/>
    </w:pPr>
    <w:rPr>
      <w:rFonts w:ascii="Times New Roman" w:eastAsia="Times New Roman" w:hAnsi="Times New Roman" w:cs="Times New Roman"/>
      <w:sz w:val="20"/>
      <w:szCs w:val="20"/>
      <w:lang w:val="en-GB"/>
    </w:rPr>
  </w:style>
  <w:style w:type="table" w:customStyle="1" w:styleId="TableGrid25">
    <w:name w:val="Table Grid25"/>
    <w:basedOn w:val="TableNormal"/>
    <w:next w:val="TableGrid"/>
    <w:uiPriority w:val="59"/>
    <w:rsid w:val="005B577E"/>
    <w:pPr>
      <w:widowControl/>
      <w:spacing w:after="0" w:line="240" w:lineRule="auto"/>
    </w:pPr>
    <w:rPr>
      <w:kern w:val="2"/>
      <w:lang w:val="en-GB"/>
      <w14:ligatures w14:val="standardContextual"/>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6">
    <w:name w:val="Table Grid26"/>
    <w:basedOn w:val="TableNormal"/>
    <w:next w:val="TableGrid"/>
    <w:uiPriority w:val="59"/>
    <w:rsid w:val="00181ED8"/>
    <w:pPr>
      <w:widowControl/>
      <w:spacing w:after="0" w:line="240" w:lineRule="auto"/>
    </w:pPr>
    <w:rPr>
      <w:kern w:val="2"/>
      <w:lang w:val="en-GB"/>
      <w14:ligatures w14:val="standardContextual"/>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7">
    <w:name w:val="Table Grid27"/>
    <w:basedOn w:val="TableNormal"/>
    <w:next w:val="TableGrid"/>
    <w:uiPriority w:val="59"/>
    <w:rsid w:val="00C765CC"/>
    <w:pPr>
      <w:widowControl/>
      <w:spacing w:after="0" w:line="240" w:lineRule="auto"/>
    </w:pPr>
    <w:rPr>
      <w:kern w:val="2"/>
      <w:lang w:val="en-GB"/>
      <w14:ligatures w14:val="standardContextual"/>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8">
    <w:name w:val="Table Grid28"/>
    <w:basedOn w:val="TableNormal"/>
    <w:next w:val="TableGrid"/>
    <w:uiPriority w:val="59"/>
    <w:rsid w:val="008C13C4"/>
    <w:pPr>
      <w:widowControl/>
      <w:spacing w:after="0" w:line="240" w:lineRule="auto"/>
    </w:pPr>
    <w:rPr>
      <w:kern w:val="2"/>
      <w:lang w:val="en-GB"/>
      <w14:ligatures w14:val="standardContextual"/>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9">
    <w:name w:val="Table Grid29"/>
    <w:basedOn w:val="TableNormal"/>
    <w:next w:val="TableGrid"/>
    <w:uiPriority w:val="59"/>
    <w:rsid w:val="00791DC9"/>
    <w:pPr>
      <w:widowControl/>
      <w:spacing w:after="0" w:line="240" w:lineRule="auto"/>
    </w:pPr>
    <w:rPr>
      <w:kern w:val="2"/>
      <w:lang w:val="en-GB"/>
      <w14:ligatures w14:val="standardContextual"/>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30">
    <w:name w:val="Table Grid30"/>
    <w:basedOn w:val="TableNormal"/>
    <w:next w:val="TableGrid"/>
    <w:uiPriority w:val="59"/>
    <w:rsid w:val="00FB2483"/>
    <w:pPr>
      <w:widowControl/>
      <w:spacing w:after="0" w:line="240" w:lineRule="auto"/>
    </w:pPr>
    <w:rPr>
      <w:kern w:val="2"/>
      <w:lang w:val="en-GB"/>
      <w14:ligatures w14:val="standardContextual"/>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aragraphbullet">
    <w:name w:val="Paragraph_bullet"/>
    <w:basedOn w:val="Normal"/>
    <w:link w:val="ParagraphbulletChar"/>
    <w:uiPriority w:val="1"/>
    <w:qFormat/>
    <w:rsid w:val="00261A17"/>
    <w:pPr>
      <w:keepNext/>
      <w:widowControl/>
      <w:spacing w:before="480" w:after="240"/>
      <w:outlineLvl w:val="0"/>
    </w:pPr>
    <w:rPr>
      <w:rFonts w:ascii="Century Gothic" w:eastAsia="Century Gothic" w:hAnsi="Century Gothic" w:cs="Century Gothic"/>
      <w:color w:val="000000" w:themeColor="text1"/>
      <w:sz w:val="20"/>
      <w:szCs w:val="20"/>
      <w:lang w:val="en-GB"/>
    </w:rPr>
  </w:style>
  <w:style w:type="character" w:customStyle="1" w:styleId="ParagraphbulletChar">
    <w:name w:val="Paragraph_bullet Char"/>
    <w:basedOn w:val="DefaultParagraphFont"/>
    <w:link w:val="Paragraphbullet"/>
    <w:uiPriority w:val="1"/>
    <w:rsid w:val="00261A17"/>
    <w:rPr>
      <w:rFonts w:ascii="Century Gothic" w:eastAsia="Century Gothic" w:hAnsi="Century Gothic" w:cs="Century Gothic"/>
      <w:color w:val="000000" w:themeColor="text1"/>
      <w:sz w:val="20"/>
      <w:szCs w:val="20"/>
      <w:lang w:val="en-GB"/>
    </w:rPr>
  </w:style>
  <w:style w:type="table" w:customStyle="1" w:styleId="TableGrid31">
    <w:name w:val="Table Grid31"/>
    <w:basedOn w:val="TableNormal"/>
    <w:next w:val="TableGrid"/>
    <w:uiPriority w:val="59"/>
    <w:rsid w:val="00800526"/>
    <w:pPr>
      <w:widowControl/>
      <w:spacing w:after="0" w:line="240" w:lineRule="auto"/>
    </w:pPr>
    <w:rPr>
      <w:kern w:val="2"/>
      <w:lang w:val="en-GB"/>
      <w14:ligatures w14:val="standardContextual"/>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32">
    <w:name w:val="Table Grid32"/>
    <w:basedOn w:val="TableNormal"/>
    <w:next w:val="TableGrid"/>
    <w:uiPriority w:val="59"/>
    <w:rsid w:val="00D05F09"/>
    <w:pPr>
      <w:widowControl/>
      <w:spacing w:after="0" w:line="240" w:lineRule="auto"/>
    </w:pPr>
    <w:rPr>
      <w:kern w:val="2"/>
      <w:lang w:val="en-GB"/>
      <w14:ligatures w14:val="standardContextual"/>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33">
    <w:name w:val="Table Grid33"/>
    <w:basedOn w:val="TableNormal"/>
    <w:next w:val="TableGrid"/>
    <w:uiPriority w:val="59"/>
    <w:rsid w:val="00C90F61"/>
    <w:pPr>
      <w:widowControl/>
      <w:spacing w:after="0" w:line="240" w:lineRule="auto"/>
    </w:pPr>
    <w:rPr>
      <w:kern w:val="2"/>
      <w:lang w:val="en-GB"/>
      <w14:ligatures w14:val="standardContextual"/>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34">
    <w:name w:val="Table Grid34"/>
    <w:basedOn w:val="TableNormal"/>
    <w:next w:val="TableGrid"/>
    <w:uiPriority w:val="59"/>
    <w:rsid w:val="00E8238C"/>
    <w:pPr>
      <w:widowControl/>
      <w:spacing w:after="0" w:line="240" w:lineRule="auto"/>
    </w:pPr>
    <w:rPr>
      <w:kern w:val="2"/>
      <w:lang w:val="en-GB"/>
      <w14:ligatures w14:val="standardContextual"/>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35">
    <w:name w:val="Table Grid35"/>
    <w:basedOn w:val="TableNormal"/>
    <w:next w:val="TableGrid"/>
    <w:uiPriority w:val="59"/>
    <w:rsid w:val="00E94EA5"/>
    <w:pPr>
      <w:widowControl/>
      <w:spacing w:after="0" w:line="240" w:lineRule="auto"/>
    </w:pPr>
    <w:rPr>
      <w:kern w:val="2"/>
      <w:lang w:val="en-GB"/>
      <w14:ligatures w14:val="standardContextu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6">
    <w:name w:val="Table Grid36"/>
    <w:basedOn w:val="TableNormal"/>
    <w:next w:val="TableGrid"/>
    <w:uiPriority w:val="59"/>
    <w:rsid w:val="00852CDA"/>
    <w:pPr>
      <w:widowControl/>
      <w:spacing w:after="0" w:line="240" w:lineRule="auto"/>
    </w:pPr>
    <w:rPr>
      <w:kern w:val="2"/>
      <w:lang w:val="en-GB"/>
      <w14:ligatures w14:val="standardContextual"/>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37">
    <w:name w:val="Table Grid37"/>
    <w:basedOn w:val="TableNormal"/>
    <w:next w:val="TableGrid"/>
    <w:uiPriority w:val="59"/>
    <w:rsid w:val="008D02EB"/>
    <w:pPr>
      <w:widowControl/>
      <w:spacing w:after="0" w:line="240" w:lineRule="auto"/>
    </w:pPr>
    <w:rPr>
      <w:kern w:val="2"/>
      <w:lang w:val="en-GB"/>
      <w14:ligatures w14:val="standardContextual"/>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38">
    <w:name w:val="Table Grid38"/>
    <w:basedOn w:val="TableNormal"/>
    <w:next w:val="TableGrid"/>
    <w:uiPriority w:val="59"/>
    <w:rsid w:val="00F27C0A"/>
    <w:pPr>
      <w:widowControl/>
      <w:spacing w:after="0" w:line="240" w:lineRule="auto"/>
    </w:pPr>
    <w:rPr>
      <w:kern w:val="2"/>
      <w:lang w:val="en-GB"/>
      <w14:ligatures w14:val="standardContextual"/>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39">
    <w:name w:val="Table Grid39"/>
    <w:basedOn w:val="TableNormal"/>
    <w:next w:val="TableGrid"/>
    <w:uiPriority w:val="59"/>
    <w:rsid w:val="00E17F57"/>
    <w:pPr>
      <w:widowControl/>
      <w:spacing w:after="0" w:line="240" w:lineRule="auto"/>
    </w:pPr>
    <w:rPr>
      <w:kern w:val="2"/>
      <w:lang w:val="en-GB"/>
      <w14:ligatures w14:val="standardContextual"/>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40">
    <w:name w:val="Table Grid40"/>
    <w:basedOn w:val="TableNormal"/>
    <w:next w:val="TableGrid"/>
    <w:uiPriority w:val="59"/>
    <w:rsid w:val="00182EDC"/>
    <w:pPr>
      <w:widowControl/>
      <w:spacing w:after="0" w:line="240" w:lineRule="auto"/>
    </w:pPr>
    <w:rPr>
      <w:kern w:val="2"/>
      <w:lang w:val="en-GB"/>
      <w14:ligatures w14:val="standardContextual"/>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41">
    <w:name w:val="Table Grid41"/>
    <w:basedOn w:val="TableNormal"/>
    <w:next w:val="TableGrid"/>
    <w:uiPriority w:val="59"/>
    <w:rsid w:val="007325E9"/>
    <w:pPr>
      <w:widowControl/>
      <w:spacing w:after="0" w:line="240" w:lineRule="auto"/>
    </w:pPr>
    <w:rPr>
      <w:kern w:val="2"/>
      <w:lang w:val="en-GB"/>
      <w14:ligatures w14:val="standardContextual"/>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42">
    <w:name w:val="Table Grid42"/>
    <w:basedOn w:val="TableNormal"/>
    <w:next w:val="TableGrid"/>
    <w:uiPriority w:val="59"/>
    <w:rsid w:val="005A7D7B"/>
    <w:pPr>
      <w:widowControl/>
      <w:spacing w:after="0" w:line="240" w:lineRule="auto"/>
    </w:pPr>
    <w:rPr>
      <w:kern w:val="2"/>
      <w:lang w:val="en-GB"/>
      <w14:ligatures w14:val="standardContextual"/>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43">
    <w:name w:val="Table Grid43"/>
    <w:basedOn w:val="TableNormal"/>
    <w:next w:val="TableGrid"/>
    <w:uiPriority w:val="59"/>
    <w:rsid w:val="002874C0"/>
    <w:pPr>
      <w:widowControl/>
      <w:spacing w:after="0" w:line="240" w:lineRule="auto"/>
    </w:pPr>
    <w:rPr>
      <w:kern w:val="2"/>
      <w:lang w:val="en-GB"/>
      <w14:ligatures w14:val="standardContextual"/>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44">
    <w:name w:val="Table Grid44"/>
    <w:basedOn w:val="TableNormal"/>
    <w:next w:val="TableGrid"/>
    <w:uiPriority w:val="59"/>
    <w:rsid w:val="001642FE"/>
    <w:pPr>
      <w:widowControl/>
      <w:spacing w:after="0" w:line="240" w:lineRule="auto"/>
    </w:pPr>
    <w:rPr>
      <w:kern w:val="2"/>
      <w:lang w:val="en-GB"/>
      <w14:ligatures w14:val="standardContextual"/>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45">
    <w:name w:val="Table Grid45"/>
    <w:basedOn w:val="TableNormal"/>
    <w:next w:val="TableGrid"/>
    <w:uiPriority w:val="59"/>
    <w:rsid w:val="009A3119"/>
    <w:pPr>
      <w:widowControl/>
      <w:spacing w:after="0" w:line="240" w:lineRule="auto"/>
    </w:pPr>
    <w:rPr>
      <w:kern w:val="2"/>
      <w:lang w:val="en-GB"/>
      <w14:ligatures w14:val="standardContextual"/>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46">
    <w:name w:val="Table Grid46"/>
    <w:basedOn w:val="TableNormal"/>
    <w:next w:val="TableGrid"/>
    <w:uiPriority w:val="59"/>
    <w:rsid w:val="00FC73F1"/>
    <w:pPr>
      <w:widowControl/>
      <w:spacing w:after="0" w:line="240" w:lineRule="auto"/>
    </w:pPr>
    <w:rPr>
      <w:kern w:val="2"/>
      <w:lang w:val="en-GB"/>
      <w14:ligatures w14:val="standardContextual"/>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47">
    <w:name w:val="Table Grid47"/>
    <w:basedOn w:val="TableNormal"/>
    <w:next w:val="TableGrid"/>
    <w:uiPriority w:val="59"/>
    <w:rsid w:val="0023763D"/>
    <w:pPr>
      <w:widowControl/>
      <w:spacing w:after="0" w:line="240" w:lineRule="auto"/>
    </w:pPr>
    <w:rPr>
      <w:kern w:val="2"/>
      <w:lang w:val="en-GB"/>
      <w14:ligatures w14:val="standardContextual"/>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48">
    <w:name w:val="Table Grid48"/>
    <w:basedOn w:val="TableNormal"/>
    <w:next w:val="TableGrid"/>
    <w:uiPriority w:val="59"/>
    <w:rsid w:val="00A40BEA"/>
    <w:pPr>
      <w:widowControl/>
      <w:spacing w:after="0" w:line="240" w:lineRule="auto"/>
    </w:pPr>
    <w:rPr>
      <w:kern w:val="2"/>
      <w:lang w:val="en-GB"/>
      <w14:ligatures w14:val="standardContextual"/>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49">
    <w:name w:val="Table Grid49"/>
    <w:basedOn w:val="TableNormal"/>
    <w:next w:val="TableGrid"/>
    <w:uiPriority w:val="59"/>
    <w:rsid w:val="00A13582"/>
    <w:pPr>
      <w:widowControl/>
      <w:spacing w:after="0" w:line="240" w:lineRule="auto"/>
    </w:pPr>
    <w:rPr>
      <w:kern w:val="2"/>
      <w:lang w:val="en-GB"/>
      <w14:ligatures w14:val="standardContextual"/>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FollowedHyperlink">
    <w:name w:val="FollowedHyperlink"/>
    <w:basedOn w:val="DefaultParagraphFont"/>
    <w:uiPriority w:val="99"/>
    <w:semiHidden/>
    <w:unhideWhenUsed/>
    <w:rsid w:val="00071916"/>
    <w:rPr>
      <w:color w:val="800080" w:themeColor="followedHyperlink"/>
      <w:u w:val="single"/>
    </w:rPr>
  </w:style>
  <w:style w:type="character" w:customStyle="1" w:styleId="findhit">
    <w:name w:val="findhit"/>
    <w:basedOn w:val="DefaultParagraphFont"/>
    <w:rsid w:val="00790AEE"/>
  </w:style>
  <w:style w:type="paragraph" w:customStyle="1" w:styleId="paragraph0">
    <w:name w:val="paragraph"/>
    <w:basedOn w:val="Normal"/>
    <w:rsid w:val="00790AEE"/>
    <w:pPr>
      <w:widowControl/>
      <w:spacing w:before="100" w:beforeAutospacing="1" w:after="100" w:afterAutospacing="1"/>
    </w:pPr>
    <w:rPr>
      <w:rFonts w:ascii="Times New Roman" w:eastAsia="Times New Roman" w:hAnsi="Times New Roman" w:cs="Times New Roman"/>
      <w:sz w:val="24"/>
      <w:szCs w:val="24"/>
      <w:lang w:val="en-GB" w:eastAsia="en-GB"/>
    </w:rPr>
  </w:style>
  <w:style w:type="paragraph" w:styleId="ListParagraph">
    <w:name w:val="List Paragraph"/>
    <w:basedOn w:val="Normal"/>
    <w:uiPriority w:val="34"/>
    <w:qFormat/>
    <w:pPr>
      <w:ind w:left="720"/>
      <w:contextualSpacing/>
    </w:pPr>
  </w:style>
  <w:style w:type="paragraph" w:customStyle="1" w:styleId="TableParagraph">
    <w:name w:val="Table Paragraph"/>
    <w:basedOn w:val="Normal"/>
    <w:uiPriority w:val="1"/>
    <w:qFormat/>
    <w:rsid w:val="00376B26"/>
    <w:pPr>
      <w:autoSpaceDE w:val="0"/>
      <w:autoSpaceDN w:val="0"/>
      <w:spacing w:before="80" w:after="0"/>
      <w:ind w:left="113"/>
    </w:pPr>
    <w:rPr>
      <w:rFonts w:ascii="Arial" w:eastAsia="Arial" w:hAnsi="Arial" w:cs="Arial"/>
      <w:lang w:val="it-IT"/>
    </w:rPr>
  </w:style>
  <w:style w:type="character" w:customStyle="1" w:styleId="Heading7Char">
    <w:name w:val="Heading 7 Char"/>
    <w:basedOn w:val="DefaultParagraphFont"/>
    <w:link w:val="Heading7"/>
    <w:uiPriority w:val="9"/>
    <w:semiHidden/>
    <w:rsid w:val="00B32B40"/>
    <w:rPr>
      <w:rFonts w:asciiTheme="majorHAnsi" w:eastAsiaTheme="majorEastAsia" w:hAnsiTheme="majorHAnsi" w:cstheme="majorBidi"/>
      <w:i/>
      <w:iCs/>
      <w:color w:val="243F60" w:themeColor="accent1" w:themeShade="7F"/>
    </w:rPr>
  </w:style>
  <w:style w:type="table" w:customStyle="1" w:styleId="TableNormal1">
    <w:name w:val="Table Normal1"/>
    <w:uiPriority w:val="2"/>
    <w:semiHidden/>
    <w:unhideWhenUsed/>
    <w:qFormat/>
    <w:rsid w:val="00AD12E0"/>
    <w:pPr>
      <w:autoSpaceDE w:val="0"/>
      <w:autoSpaceDN w:val="0"/>
      <w:spacing w:after="0" w:line="240" w:lineRule="auto"/>
    </w:p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0490018">
      <w:bodyDiv w:val="1"/>
      <w:marLeft w:val="0"/>
      <w:marRight w:val="0"/>
      <w:marTop w:val="0"/>
      <w:marBottom w:val="0"/>
      <w:divBdr>
        <w:top w:val="none" w:sz="0" w:space="0" w:color="auto"/>
        <w:left w:val="none" w:sz="0" w:space="0" w:color="auto"/>
        <w:bottom w:val="none" w:sz="0" w:space="0" w:color="auto"/>
        <w:right w:val="none" w:sz="0" w:space="0" w:color="auto"/>
      </w:divBdr>
      <w:divsChild>
        <w:div w:id="1575973936">
          <w:marLeft w:val="0"/>
          <w:marRight w:val="0"/>
          <w:marTop w:val="0"/>
          <w:marBottom w:val="0"/>
          <w:divBdr>
            <w:top w:val="none" w:sz="0" w:space="0" w:color="auto"/>
            <w:left w:val="none" w:sz="0" w:space="0" w:color="auto"/>
            <w:bottom w:val="none" w:sz="0" w:space="0" w:color="auto"/>
            <w:right w:val="none" w:sz="0" w:space="0" w:color="auto"/>
          </w:divBdr>
          <w:divsChild>
            <w:div w:id="1047879331">
              <w:marLeft w:val="0"/>
              <w:marRight w:val="0"/>
              <w:marTop w:val="0"/>
              <w:marBottom w:val="0"/>
              <w:divBdr>
                <w:top w:val="none" w:sz="0" w:space="0" w:color="auto"/>
                <w:left w:val="none" w:sz="0" w:space="0" w:color="auto"/>
                <w:bottom w:val="none" w:sz="0" w:space="0" w:color="auto"/>
                <w:right w:val="none" w:sz="0" w:space="0" w:color="auto"/>
              </w:divBdr>
            </w:div>
            <w:div w:id="1059940799">
              <w:marLeft w:val="0"/>
              <w:marRight w:val="0"/>
              <w:marTop w:val="0"/>
              <w:marBottom w:val="0"/>
              <w:divBdr>
                <w:top w:val="none" w:sz="0" w:space="0" w:color="auto"/>
                <w:left w:val="none" w:sz="0" w:space="0" w:color="auto"/>
                <w:bottom w:val="none" w:sz="0" w:space="0" w:color="auto"/>
                <w:right w:val="none" w:sz="0" w:space="0" w:color="auto"/>
              </w:divBdr>
            </w:div>
            <w:div w:id="1213037461">
              <w:marLeft w:val="0"/>
              <w:marRight w:val="0"/>
              <w:marTop w:val="0"/>
              <w:marBottom w:val="0"/>
              <w:divBdr>
                <w:top w:val="none" w:sz="0" w:space="0" w:color="auto"/>
                <w:left w:val="none" w:sz="0" w:space="0" w:color="auto"/>
                <w:bottom w:val="none" w:sz="0" w:space="0" w:color="auto"/>
                <w:right w:val="none" w:sz="0" w:space="0" w:color="auto"/>
              </w:divBdr>
            </w:div>
            <w:div w:id="1453747178">
              <w:marLeft w:val="0"/>
              <w:marRight w:val="0"/>
              <w:marTop w:val="0"/>
              <w:marBottom w:val="0"/>
              <w:divBdr>
                <w:top w:val="none" w:sz="0" w:space="0" w:color="auto"/>
                <w:left w:val="none" w:sz="0" w:space="0" w:color="auto"/>
                <w:bottom w:val="none" w:sz="0" w:space="0" w:color="auto"/>
                <w:right w:val="none" w:sz="0" w:space="0" w:color="auto"/>
              </w:divBdr>
            </w:div>
            <w:div w:id="1454323373">
              <w:marLeft w:val="0"/>
              <w:marRight w:val="0"/>
              <w:marTop w:val="0"/>
              <w:marBottom w:val="0"/>
              <w:divBdr>
                <w:top w:val="none" w:sz="0" w:space="0" w:color="auto"/>
                <w:left w:val="none" w:sz="0" w:space="0" w:color="auto"/>
                <w:bottom w:val="none" w:sz="0" w:space="0" w:color="auto"/>
                <w:right w:val="none" w:sz="0" w:space="0" w:color="auto"/>
              </w:divBdr>
            </w:div>
            <w:div w:id="1605578451">
              <w:marLeft w:val="0"/>
              <w:marRight w:val="0"/>
              <w:marTop w:val="0"/>
              <w:marBottom w:val="0"/>
              <w:divBdr>
                <w:top w:val="none" w:sz="0" w:space="0" w:color="auto"/>
                <w:left w:val="none" w:sz="0" w:space="0" w:color="auto"/>
                <w:bottom w:val="none" w:sz="0" w:space="0" w:color="auto"/>
                <w:right w:val="none" w:sz="0" w:space="0" w:color="auto"/>
              </w:divBdr>
            </w:div>
            <w:div w:id="1748265085">
              <w:marLeft w:val="0"/>
              <w:marRight w:val="0"/>
              <w:marTop w:val="0"/>
              <w:marBottom w:val="0"/>
              <w:divBdr>
                <w:top w:val="none" w:sz="0" w:space="0" w:color="auto"/>
                <w:left w:val="none" w:sz="0" w:space="0" w:color="auto"/>
                <w:bottom w:val="none" w:sz="0" w:space="0" w:color="auto"/>
                <w:right w:val="none" w:sz="0" w:space="0" w:color="auto"/>
              </w:divBdr>
            </w:div>
          </w:divsChild>
        </w:div>
        <w:div w:id="2103064179">
          <w:marLeft w:val="0"/>
          <w:marRight w:val="0"/>
          <w:marTop w:val="0"/>
          <w:marBottom w:val="0"/>
          <w:divBdr>
            <w:top w:val="none" w:sz="0" w:space="0" w:color="auto"/>
            <w:left w:val="none" w:sz="0" w:space="0" w:color="auto"/>
            <w:bottom w:val="none" w:sz="0" w:space="0" w:color="auto"/>
            <w:right w:val="none" w:sz="0" w:space="0" w:color="auto"/>
          </w:divBdr>
          <w:divsChild>
            <w:div w:id="1934698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949888">
      <w:bodyDiv w:val="1"/>
      <w:marLeft w:val="0"/>
      <w:marRight w:val="0"/>
      <w:marTop w:val="0"/>
      <w:marBottom w:val="0"/>
      <w:divBdr>
        <w:top w:val="none" w:sz="0" w:space="0" w:color="auto"/>
        <w:left w:val="none" w:sz="0" w:space="0" w:color="auto"/>
        <w:bottom w:val="none" w:sz="0" w:space="0" w:color="auto"/>
        <w:right w:val="none" w:sz="0" w:space="0" w:color="auto"/>
      </w:divBdr>
      <w:divsChild>
        <w:div w:id="32312211">
          <w:marLeft w:val="0"/>
          <w:marRight w:val="0"/>
          <w:marTop w:val="0"/>
          <w:marBottom w:val="0"/>
          <w:divBdr>
            <w:top w:val="none" w:sz="0" w:space="0" w:color="auto"/>
            <w:left w:val="none" w:sz="0" w:space="0" w:color="auto"/>
            <w:bottom w:val="none" w:sz="0" w:space="0" w:color="auto"/>
            <w:right w:val="none" w:sz="0" w:space="0" w:color="auto"/>
          </w:divBdr>
          <w:divsChild>
            <w:div w:id="8728416">
              <w:marLeft w:val="0"/>
              <w:marRight w:val="0"/>
              <w:marTop w:val="0"/>
              <w:marBottom w:val="0"/>
              <w:divBdr>
                <w:top w:val="none" w:sz="0" w:space="0" w:color="auto"/>
                <w:left w:val="none" w:sz="0" w:space="0" w:color="auto"/>
                <w:bottom w:val="none" w:sz="0" w:space="0" w:color="auto"/>
                <w:right w:val="none" w:sz="0" w:space="0" w:color="auto"/>
              </w:divBdr>
            </w:div>
            <w:div w:id="894049235">
              <w:marLeft w:val="0"/>
              <w:marRight w:val="0"/>
              <w:marTop w:val="0"/>
              <w:marBottom w:val="0"/>
              <w:divBdr>
                <w:top w:val="none" w:sz="0" w:space="0" w:color="auto"/>
                <w:left w:val="none" w:sz="0" w:space="0" w:color="auto"/>
                <w:bottom w:val="none" w:sz="0" w:space="0" w:color="auto"/>
                <w:right w:val="none" w:sz="0" w:space="0" w:color="auto"/>
              </w:divBdr>
            </w:div>
            <w:div w:id="1173226433">
              <w:marLeft w:val="0"/>
              <w:marRight w:val="0"/>
              <w:marTop w:val="0"/>
              <w:marBottom w:val="0"/>
              <w:divBdr>
                <w:top w:val="none" w:sz="0" w:space="0" w:color="auto"/>
                <w:left w:val="none" w:sz="0" w:space="0" w:color="auto"/>
                <w:bottom w:val="none" w:sz="0" w:space="0" w:color="auto"/>
                <w:right w:val="none" w:sz="0" w:space="0" w:color="auto"/>
              </w:divBdr>
            </w:div>
            <w:div w:id="1231041817">
              <w:marLeft w:val="0"/>
              <w:marRight w:val="0"/>
              <w:marTop w:val="0"/>
              <w:marBottom w:val="0"/>
              <w:divBdr>
                <w:top w:val="none" w:sz="0" w:space="0" w:color="auto"/>
                <w:left w:val="none" w:sz="0" w:space="0" w:color="auto"/>
                <w:bottom w:val="none" w:sz="0" w:space="0" w:color="auto"/>
                <w:right w:val="none" w:sz="0" w:space="0" w:color="auto"/>
              </w:divBdr>
            </w:div>
            <w:div w:id="1449398368">
              <w:marLeft w:val="0"/>
              <w:marRight w:val="0"/>
              <w:marTop w:val="0"/>
              <w:marBottom w:val="0"/>
              <w:divBdr>
                <w:top w:val="none" w:sz="0" w:space="0" w:color="auto"/>
                <w:left w:val="none" w:sz="0" w:space="0" w:color="auto"/>
                <w:bottom w:val="none" w:sz="0" w:space="0" w:color="auto"/>
                <w:right w:val="none" w:sz="0" w:space="0" w:color="auto"/>
              </w:divBdr>
            </w:div>
            <w:div w:id="1730613002">
              <w:marLeft w:val="0"/>
              <w:marRight w:val="0"/>
              <w:marTop w:val="0"/>
              <w:marBottom w:val="0"/>
              <w:divBdr>
                <w:top w:val="none" w:sz="0" w:space="0" w:color="auto"/>
                <w:left w:val="none" w:sz="0" w:space="0" w:color="auto"/>
                <w:bottom w:val="none" w:sz="0" w:space="0" w:color="auto"/>
                <w:right w:val="none" w:sz="0" w:space="0" w:color="auto"/>
              </w:divBdr>
            </w:div>
          </w:divsChild>
        </w:div>
        <w:div w:id="568735096">
          <w:marLeft w:val="0"/>
          <w:marRight w:val="0"/>
          <w:marTop w:val="0"/>
          <w:marBottom w:val="0"/>
          <w:divBdr>
            <w:top w:val="none" w:sz="0" w:space="0" w:color="auto"/>
            <w:left w:val="none" w:sz="0" w:space="0" w:color="auto"/>
            <w:bottom w:val="none" w:sz="0" w:space="0" w:color="auto"/>
            <w:right w:val="none" w:sz="0" w:space="0" w:color="auto"/>
          </w:divBdr>
          <w:divsChild>
            <w:div w:id="16977265">
              <w:marLeft w:val="0"/>
              <w:marRight w:val="0"/>
              <w:marTop w:val="0"/>
              <w:marBottom w:val="0"/>
              <w:divBdr>
                <w:top w:val="none" w:sz="0" w:space="0" w:color="auto"/>
                <w:left w:val="none" w:sz="0" w:space="0" w:color="auto"/>
                <w:bottom w:val="none" w:sz="0" w:space="0" w:color="auto"/>
                <w:right w:val="none" w:sz="0" w:space="0" w:color="auto"/>
              </w:divBdr>
            </w:div>
            <w:div w:id="117383848">
              <w:marLeft w:val="0"/>
              <w:marRight w:val="0"/>
              <w:marTop w:val="0"/>
              <w:marBottom w:val="0"/>
              <w:divBdr>
                <w:top w:val="none" w:sz="0" w:space="0" w:color="auto"/>
                <w:left w:val="none" w:sz="0" w:space="0" w:color="auto"/>
                <w:bottom w:val="none" w:sz="0" w:space="0" w:color="auto"/>
                <w:right w:val="none" w:sz="0" w:space="0" w:color="auto"/>
              </w:divBdr>
            </w:div>
            <w:div w:id="620038031">
              <w:marLeft w:val="0"/>
              <w:marRight w:val="0"/>
              <w:marTop w:val="0"/>
              <w:marBottom w:val="0"/>
              <w:divBdr>
                <w:top w:val="none" w:sz="0" w:space="0" w:color="auto"/>
                <w:left w:val="none" w:sz="0" w:space="0" w:color="auto"/>
                <w:bottom w:val="none" w:sz="0" w:space="0" w:color="auto"/>
                <w:right w:val="none" w:sz="0" w:space="0" w:color="auto"/>
              </w:divBdr>
            </w:div>
            <w:div w:id="654337165">
              <w:marLeft w:val="0"/>
              <w:marRight w:val="0"/>
              <w:marTop w:val="0"/>
              <w:marBottom w:val="0"/>
              <w:divBdr>
                <w:top w:val="none" w:sz="0" w:space="0" w:color="auto"/>
                <w:left w:val="none" w:sz="0" w:space="0" w:color="auto"/>
                <w:bottom w:val="none" w:sz="0" w:space="0" w:color="auto"/>
                <w:right w:val="none" w:sz="0" w:space="0" w:color="auto"/>
              </w:divBdr>
            </w:div>
            <w:div w:id="784736088">
              <w:marLeft w:val="0"/>
              <w:marRight w:val="0"/>
              <w:marTop w:val="0"/>
              <w:marBottom w:val="0"/>
              <w:divBdr>
                <w:top w:val="none" w:sz="0" w:space="0" w:color="auto"/>
                <w:left w:val="none" w:sz="0" w:space="0" w:color="auto"/>
                <w:bottom w:val="none" w:sz="0" w:space="0" w:color="auto"/>
                <w:right w:val="none" w:sz="0" w:space="0" w:color="auto"/>
              </w:divBdr>
            </w:div>
            <w:div w:id="810249805">
              <w:marLeft w:val="0"/>
              <w:marRight w:val="0"/>
              <w:marTop w:val="0"/>
              <w:marBottom w:val="0"/>
              <w:divBdr>
                <w:top w:val="none" w:sz="0" w:space="0" w:color="auto"/>
                <w:left w:val="none" w:sz="0" w:space="0" w:color="auto"/>
                <w:bottom w:val="none" w:sz="0" w:space="0" w:color="auto"/>
                <w:right w:val="none" w:sz="0" w:space="0" w:color="auto"/>
              </w:divBdr>
            </w:div>
            <w:div w:id="1430006279">
              <w:marLeft w:val="0"/>
              <w:marRight w:val="0"/>
              <w:marTop w:val="0"/>
              <w:marBottom w:val="0"/>
              <w:divBdr>
                <w:top w:val="none" w:sz="0" w:space="0" w:color="auto"/>
                <w:left w:val="none" w:sz="0" w:space="0" w:color="auto"/>
                <w:bottom w:val="none" w:sz="0" w:space="0" w:color="auto"/>
                <w:right w:val="none" w:sz="0" w:space="0" w:color="auto"/>
              </w:divBdr>
            </w:div>
            <w:div w:id="1550142625">
              <w:marLeft w:val="0"/>
              <w:marRight w:val="0"/>
              <w:marTop w:val="0"/>
              <w:marBottom w:val="0"/>
              <w:divBdr>
                <w:top w:val="none" w:sz="0" w:space="0" w:color="auto"/>
                <w:left w:val="none" w:sz="0" w:space="0" w:color="auto"/>
                <w:bottom w:val="none" w:sz="0" w:space="0" w:color="auto"/>
                <w:right w:val="none" w:sz="0" w:space="0" w:color="auto"/>
              </w:divBdr>
            </w:div>
            <w:div w:id="214264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296152">
      <w:bodyDiv w:val="1"/>
      <w:marLeft w:val="0"/>
      <w:marRight w:val="0"/>
      <w:marTop w:val="0"/>
      <w:marBottom w:val="0"/>
      <w:divBdr>
        <w:top w:val="none" w:sz="0" w:space="0" w:color="auto"/>
        <w:left w:val="none" w:sz="0" w:space="0" w:color="auto"/>
        <w:bottom w:val="none" w:sz="0" w:space="0" w:color="auto"/>
        <w:right w:val="none" w:sz="0" w:space="0" w:color="auto"/>
      </w:divBdr>
      <w:divsChild>
        <w:div w:id="163203530">
          <w:marLeft w:val="0"/>
          <w:marRight w:val="0"/>
          <w:marTop w:val="0"/>
          <w:marBottom w:val="0"/>
          <w:divBdr>
            <w:top w:val="none" w:sz="0" w:space="0" w:color="auto"/>
            <w:left w:val="none" w:sz="0" w:space="0" w:color="auto"/>
            <w:bottom w:val="none" w:sz="0" w:space="0" w:color="auto"/>
            <w:right w:val="none" w:sz="0" w:space="0" w:color="auto"/>
          </w:divBdr>
          <w:divsChild>
            <w:div w:id="695666556">
              <w:marLeft w:val="0"/>
              <w:marRight w:val="0"/>
              <w:marTop w:val="0"/>
              <w:marBottom w:val="0"/>
              <w:divBdr>
                <w:top w:val="none" w:sz="0" w:space="0" w:color="auto"/>
                <w:left w:val="none" w:sz="0" w:space="0" w:color="auto"/>
                <w:bottom w:val="none" w:sz="0" w:space="0" w:color="auto"/>
                <w:right w:val="none" w:sz="0" w:space="0" w:color="auto"/>
              </w:divBdr>
            </w:div>
          </w:divsChild>
        </w:div>
        <w:div w:id="2015917261">
          <w:marLeft w:val="0"/>
          <w:marRight w:val="0"/>
          <w:marTop w:val="0"/>
          <w:marBottom w:val="0"/>
          <w:divBdr>
            <w:top w:val="none" w:sz="0" w:space="0" w:color="auto"/>
            <w:left w:val="none" w:sz="0" w:space="0" w:color="auto"/>
            <w:bottom w:val="none" w:sz="0" w:space="0" w:color="auto"/>
            <w:right w:val="none" w:sz="0" w:space="0" w:color="auto"/>
          </w:divBdr>
          <w:divsChild>
            <w:div w:id="1539925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brcgs.enquiries@lgcgroup.com"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brcgs.com/training/overview/"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1e1f2461-e372-4c1b-95fc-d1185a78404a" xsi:nil="true"/>
    <lcf76f155ced4ddcb4097134ff3c332f xmlns="9d9532fb-ab88-4435-99c3-bf53b77d21d7" xsi:nil="true"/>
    <CBID xmlns="9d9532fb-ab88-4435-99c3-bf53b77d21d7" xsi:nil="true"/>
    <CBName xmlns="9d9532fb-ab88-4435-99c3-bf53b77d21d7"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BBA7989C8406C409438A514032A6E32" ma:contentTypeVersion="28" ma:contentTypeDescription="Create a new document." ma:contentTypeScope="" ma:versionID="a52dea43bef7a5ccfd52a38276bae8d8">
  <xsd:schema xmlns:xsd="http://www.w3.org/2001/XMLSchema" xmlns:xs="http://www.w3.org/2001/XMLSchema" xmlns:p="http://schemas.microsoft.com/office/2006/metadata/properties" xmlns:ns2="1e1f2461-e372-4c1b-95fc-d1185a78404a" xmlns:ns3="9d9532fb-ab88-4435-99c3-bf53b77d21d7" targetNamespace="http://schemas.microsoft.com/office/2006/metadata/properties" ma:root="true" ma:fieldsID="9840146a23c38b1e6541e469701244c3" ns2:_="" ns3:_="">
    <xsd:import namespace="1e1f2461-e372-4c1b-95fc-d1185a78404a"/>
    <xsd:import namespace="9d9532fb-ab88-4435-99c3-bf53b77d21d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ObjectDetectorVersions" minOccurs="0"/>
                <xsd:element ref="ns3:MediaLengthInSeconds" minOccurs="0"/>
                <xsd:element ref="ns2:TaxCatchAll" minOccurs="0"/>
                <xsd:element ref="ns3:MediaServiceOCR" minOccurs="0"/>
                <xsd:element ref="ns3:MediaServiceGenerationTime" minOccurs="0"/>
                <xsd:element ref="ns3:MediaServiceEventHashCode" minOccurs="0"/>
                <xsd:element ref="ns3:lcf76f155ced4ddcb4097134ff3c332f" minOccurs="0"/>
                <xsd:element ref="ns3:MediaServiceLocation" minOccurs="0"/>
                <xsd:element ref="ns3:MediaServiceSearchProperties" minOccurs="0"/>
                <xsd:element ref="ns3:CBID" minOccurs="0"/>
                <xsd:element ref="ns3:CB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1f2461-e372-4c1b-95fc-d1185a78404a" elementFormDefault="qualified">
    <xsd:import namespace="http://schemas.microsoft.com/office/2006/documentManagement/types"/>
    <xsd:import namespace="http://schemas.microsoft.com/office/infopath/2007/PartnerControls"/>
    <xsd:element name="SharedWithUsers" ma:index="8"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c932d14a-f356-4ef8-bfcd-c38970dcbb96}" ma:internalName="TaxCatchAll" ma:readOnly="false" ma:showField="CatchAllData" ma:web="1e1f2461-e372-4c1b-95fc-d1185a78404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d9532fb-ab88-4435-99c3-bf53b77d21d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MediaServiceObjectDetectorVersions" ma:index="13" nillable="true" ma:displayName="MediaServiceObjectDetectorVersions" ma:description="" ma:hidden="true" ma:indexed="true" ma:internalName="MediaServiceObjectDetectorVersion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displayName="Image Tags_0" ma:hidden="true" ma:internalName="lcf76f155ced4ddcb4097134ff3c332f" ma:readOnly="false">
      <xsd:simpleType>
        <xsd:restriction base="dms:Note"/>
      </xsd:simpleType>
    </xsd:element>
    <xsd:element name="MediaServiceLocation" ma:index="21"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CBID" ma:index="23" nillable="true" ma:displayName="CBID" ma:format="Dropdown" ma:internalName="CBID">
      <xsd:simpleType>
        <xsd:restriction base="dms:Text">
          <xsd:maxLength value="255"/>
        </xsd:restriction>
      </xsd:simpleType>
    </xsd:element>
    <xsd:element name="CBName" ma:index="24" nillable="true" ma:displayName="CB Name" ma:format="Dropdown" ma:internalName="CBNam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908102F-3329-4CCE-922F-96AFFA70BCFD}">
  <ds:schemaRefs>
    <ds:schemaRef ds:uri="http://schemas.microsoft.com/sharepoint/v3/contenttype/forms"/>
  </ds:schemaRefs>
</ds:datastoreItem>
</file>

<file path=customXml/itemProps2.xml><?xml version="1.0" encoding="utf-8"?>
<ds:datastoreItem xmlns:ds="http://schemas.openxmlformats.org/officeDocument/2006/customXml" ds:itemID="{16B13310-99BD-4B50-8333-A9C8C6D7AA7A}">
  <ds:schemaRefs>
    <ds:schemaRef ds:uri="http://schemas.openxmlformats.org/officeDocument/2006/bibliography"/>
  </ds:schemaRefs>
</ds:datastoreItem>
</file>

<file path=customXml/itemProps3.xml><?xml version="1.0" encoding="utf-8"?>
<ds:datastoreItem xmlns:ds="http://schemas.openxmlformats.org/officeDocument/2006/customXml" ds:itemID="{3A22948D-DA0D-4372-974C-F2B24D912DB5}">
  <ds:schemaRefs>
    <ds:schemaRef ds:uri="http://schemas.microsoft.com/office/2006/metadata/properties"/>
    <ds:schemaRef ds:uri="http://schemas.microsoft.com/office/infopath/2007/PartnerControls"/>
    <ds:schemaRef ds:uri="1e1f2461-e372-4c1b-95fc-d1185a78404a"/>
    <ds:schemaRef ds:uri="9d9532fb-ab88-4435-99c3-bf53b77d21d7"/>
  </ds:schemaRefs>
</ds:datastoreItem>
</file>

<file path=customXml/itemProps4.xml><?xml version="1.0" encoding="utf-8"?>
<ds:datastoreItem xmlns:ds="http://schemas.openxmlformats.org/officeDocument/2006/customXml" ds:itemID="{4271903A-EC3A-4C04-8FB0-2F5E438920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1f2461-e372-4c1b-95fc-d1185a78404a"/>
    <ds:schemaRef ds:uri="9d9532fb-ab88-4435-99c3-bf53b77d21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92</Pages>
  <Words>5202</Words>
  <Characters>29655</Characters>
  <Application>Microsoft Office Word</Application>
  <DocSecurity>0</DocSecurity>
  <Lines>247</Lines>
  <Paragraphs>69</Paragraphs>
  <ScaleCrop>false</ScaleCrop>
  <Company/>
  <LinksUpToDate>false</LinksUpToDate>
  <CharactersWithSpaces>34788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Pretlove</dc:creator>
  <cp:keywords/>
  <cp:lastModifiedBy>Monica Pretlove</cp:lastModifiedBy>
  <cp:revision>8</cp:revision>
  <dcterms:created xsi:type="dcterms:W3CDTF">2024-11-12T14:36:00Z</dcterms:created>
  <dcterms:modified xsi:type="dcterms:W3CDTF">2024-11-12T16:18:00Z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2019-07-17T00:00:00Z</vt:filetime>
  </property>
  <property fmtid="{D5CDD505-2E9C-101B-9397-08002B2CF9AE}" pid="3" name="LastSaved">
    <vt:filetime>2019-07-17T00:00:00Z</vt:filetime>
  </property>
  <property fmtid="{D5CDD505-2E9C-101B-9397-08002B2CF9AE}" pid="4" name="ContentTypeId">
    <vt:lpwstr>0x010100FBBA7989C8406C409438A514032A6E32</vt:lpwstr>
  </property>
  <property fmtid="{D5CDD505-2E9C-101B-9397-08002B2CF9AE}" pid="5" name="Order">
    <vt:r8>431400</vt:r8>
  </property>
  <property fmtid="{D5CDD505-2E9C-101B-9397-08002B2CF9AE}" pid="6" name="_ExtendedDescription">
    <vt:lpwstr/>
  </property>
</Properties>
</file>