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09E0" w14:textId="72794318" w:rsidR="520F116C" w:rsidRDefault="520F116C" w:rsidP="520F116C">
      <w:pPr>
        <w:pStyle w:val="Title"/>
        <w:tabs>
          <w:tab w:val="left" w:pos="1560"/>
        </w:tabs>
        <w:rPr>
          <w:rFonts w:ascii="Century Gothic" w:hAnsi="Century Gothic"/>
          <w:color w:val="auto"/>
          <w:sz w:val="28"/>
          <w:szCs w:val="28"/>
        </w:rPr>
      </w:pPr>
    </w:p>
    <w:p w14:paraId="4C45A911" w14:textId="77777777" w:rsidR="00820DA9" w:rsidRPr="00500828" w:rsidRDefault="00820DA9" w:rsidP="00820DA9">
      <w:pPr>
        <w:pStyle w:val="Title"/>
        <w:tabs>
          <w:tab w:val="left" w:pos="1560"/>
        </w:tabs>
        <w:jc w:val="left"/>
        <w:rPr>
          <w:rFonts w:ascii="Century Gothic" w:hAnsi="Century Gothic"/>
          <w:color w:val="auto"/>
          <w:sz w:val="40"/>
          <w:szCs w:val="40"/>
        </w:rPr>
      </w:pPr>
      <w:r w:rsidRPr="00500828">
        <w:rPr>
          <w:rFonts w:ascii="Century Gothic" w:hAnsi="Century Gothic"/>
          <w:color w:val="auto"/>
          <w:sz w:val="40"/>
          <w:szCs w:val="40"/>
        </w:rPr>
        <w:t>Global Standard Packaging Materials, Issue 7</w:t>
      </w:r>
    </w:p>
    <w:p w14:paraId="2773D56F" w14:textId="0190FC32" w:rsidR="00820DA9" w:rsidRPr="00500828" w:rsidRDefault="00820DA9" w:rsidP="00820DA9">
      <w:pPr>
        <w:pStyle w:val="Subtitle"/>
        <w:jc w:val="left"/>
        <w:rPr>
          <w:rFonts w:ascii="Century Gothic" w:hAnsi="Century Gothic"/>
          <w:sz w:val="40"/>
          <w:szCs w:val="40"/>
        </w:rPr>
      </w:pPr>
      <w:r w:rsidRPr="00500828">
        <w:rPr>
          <w:rFonts w:ascii="Century Gothic" w:hAnsi="Century Gothic"/>
          <w:sz w:val="40"/>
          <w:szCs w:val="40"/>
        </w:rPr>
        <w:t xml:space="preserve">P701a: Auditor Checklist and Site Self-Assessment Tool – </w:t>
      </w:r>
      <w:r>
        <w:rPr>
          <w:rFonts w:ascii="Century Gothic" w:hAnsi="Century Gothic"/>
          <w:sz w:val="40"/>
          <w:szCs w:val="40"/>
        </w:rPr>
        <w:t>Italian</w:t>
      </w:r>
      <w:r w:rsidRPr="00500828">
        <w:rPr>
          <w:rFonts w:ascii="Century Gothic" w:hAnsi="Century Gothic"/>
          <w:sz w:val="40"/>
          <w:szCs w:val="40"/>
        </w:rPr>
        <w:t xml:space="preserve"> </w:t>
      </w:r>
    </w:p>
    <w:p w14:paraId="7722B11B" w14:textId="77777777" w:rsidR="00FA04DC" w:rsidRDefault="00FA04DC" w:rsidP="005329C5">
      <w:pPr>
        <w:rPr>
          <w:rFonts w:ascii="Century Gothic" w:hAnsi="Century Gothic"/>
          <w:sz w:val="20"/>
          <w:szCs w:val="20"/>
          <w:lang w:val="en-GB"/>
        </w:rPr>
      </w:pPr>
    </w:p>
    <w:p w14:paraId="7DC5D595" w14:textId="77777777" w:rsidR="002E2A0B" w:rsidRPr="00500828" w:rsidRDefault="002E2A0B" w:rsidP="002E2A0B">
      <w:pPr>
        <w:tabs>
          <w:tab w:val="left" w:leader="dot" w:pos="1134"/>
          <w:tab w:val="left" w:leader="hyphen" w:pos="1701"/>
          <w:tab w:val="right" w:pos="10206"/>
        </w:tabs>
        <w:rPr>
          <w:rFonts w:ascii="Century Gothic" w:hAnsi="Century Gothic"/>
          <w:b/>
          <w:color w:val="000000" w:themeColor="text1"/>
          <w:sz w:val="20"/>
          <w:szCs w:val="20"/>
        </w:rPr>
      </w:pPr>
      <w:r w:rsidRPr="00500828">
        <w:rPr>
          <w:rFonts w:ascii="Century Gothic" w:hAnsi="Century Gothic"/>
          <w:b/>
          <w:color w:val="000000" w:themeColor="text1"/>
          <w:sz w:val="20"/>
          <w:szCs w:val="20"/>
        </w:rPr>
        <w:t>Welcome to the BRCGS Auditor Checklist/Site Self-Assessment tool</w:t>
      </w:r>
    </w:p>
    <w:p w14:paraId="299FBF86" w14:textId="77777777" w:rsidR="002E2A0B" w:rsidRPr="00071916" w:rsidRDefault="002E2A0B" w:rsidP="002E2A0B">
      <w:pPr>
        <w:tabs>
          <w:tab w:val="left" w:leader="dot" w:pos="1134"/>
          <w:tab w:val="left" w:leader="hyphen" w:pos="1701"/>
          <w:tab w:val="right" w:pos="10206"/>
        </w:tabs>
        <w:rPr>
          <w:rFonts w:ascii="Century Gothic" w:hAnsi="Century Gothic"/>
          <w:b/>
          <w:color w:val="548DD4" w:themeColor="text2" w:themeTint="99"/>
          <w:sz w:val="20"/>
          <w:szCs w:val="20"/>
          <w:u w:val="single"/>
        </w:rPr>
      </w:pPr>
    </w:p>
    <w:p w14:paraId="70833E09" w14:textId="77777777" w:rsidR="002E2A0B" w:rsidRPr="00071916" w:rsidRDefault="002E2A0B" w:rsidP="002E2A0B">
      <w:pPr>
        <w:rPr>
          <w:rFonts w:ascii="Century Gothic" w:hAnsi="Century Gothic"/>
          <w:sz w:val="20"/>
          <w:szCs w:val="20"/>
        </w:rPr>
      </w:pPr>
      <w:r w:rsidRPr="00071916">
        <w:rPr>
          <w:rFonts w:ascii="Century Gothic" w:hAnsi="Century Gothic"/>
          <w:sz w:val="20"/>
          <w:szCs w:val="20"/>
        </w:rPr>
        <w:t xml:space="preserve">We hope that you will find this useful when preparing your site for an audit against the Global Standard Packaging Materials Issue 7. </w:t>
      </w:r>
    </w:p>
    <w:p w14:paraId="75EFCE9C" w14:textId="77777777" w:rsidR="002E2A0B" w:rsidRPr="00071916" w:rsidRDefault="002E2A0B" w:rsidP="002E2A0B">
      <w:pPr>
        <w:rPr>
          <w:rFonts w:ascii="Century Gothic" w:hAnsi="Century Gothic"/>
          <w:sz w:val="24"/>
          <w:szCs w:val="24"/>
        </w:rPr>
      </w:pPr>
    </w:p>
    <w:p w14:paraId="0BD633E1" w14:textId="77777777" w:rsidR="002E2A0B" w:rsidRDefault="002E2A0B" w:rsidP="002E2A0B">
      <w:pPr>
        <w:rPr>
          <w:rFonts w:ascii="Century Gothic" w:hAnsi="Century Gothic"/>
          <w:b/>
          <w:bCs/>
          <w:color w:val="000000" w:themeColor="text1"/>
          <w:sz w:val="20"/>
          <w:szCs w:val="20"/>
        </w:rPr>
      </w:pPr>
      <w:r w:rsidRPr="00500828">
        <w:rPr>
          <w:rFonts w:ascii="Century Gothic" w:hAnsi="Century Gothic"/>
          <w:b/>
          <w:bCs/>
          <w:color w:val="000000" w:themeColor="text1"/>
          <w:sz w:val="20"/>
          <w:szCs w:val="20"/>
        </w:rPr>
        <w:t>How to use the BRCGS Auditor Checklist/Site Self-Assessment tool</w:t>
      </w:r>
    </w:p>
    <w:p w14:paraId="3391064C" w14:textId="77777777" w:rsidR="002E2A0B" w:rsidRPr="00071916" w:rsidRDefault="002E2A0B" w:rsidP="002E2A0B">
      <w:pPr>
        <w:rPr>
          <w:rFonts w:ascii="Century Gothic" w:hAnsi="Century Gothic"/>
          <w:b/>
          <w:color w:val="548DD4" w:themeColor="text2" w:themeTint="99"/>
          <w:sz w:val="20"/>
          <w:szCs w:val="20"/>
        </w:rPr>
      </w:pPr>
    </w:p>
    <w:p w14:paraId="5DAB56FE" w14:textId="77777777" w:rsidR="002E2A0B" w:rsidRPr="00071916" w:rsidRDefault="002E2A0B" w:rsidP="002E2A0B">
      <w:pPr>
        <w:rPr>
          <w:rFonts w:ascii="Century Gothic" w:hAnsi="Century Gothic"/>
          <w:sz w:val="20"/>
          <w:szCs w:val="20"/>
        </w:rPr>
      </w:pPr>
      <w:r w:rsidRPr="00071916">
        <w:rPr>
          <w:rFonts w:ascii="Century Gothic" w:hAnsi="Century Gothic"/>
          <w:sz w:val="20"/>
          <w:szCs w:val="20"/>
        </w:rPr>
        <w:t>This tool is designed to help you assess your operation against the requirements of the Standard and help prepare you for your certification audit.</w:t>
      </w:r>
    </w:p>
    <w:p w14:paraId="11352FC2" w14:textId="77777777" w:rsidR="002E2A0B" w:rsidRPr="00071916" w:rsidRDefault="002E2A0B" w:rsidP="002E2A0B">
      <w:pPr>
        <w:rPr>
          <w:rFonts w:ascii="Century Gothic" w:hAnsi="Century Gothic"/>
          <w:sz w:val="20"/>
          <w:szCs w:val="20"/>
        </w:rPr>
      </w:pPr>
    </w:p>
    <w:p w14:paraId="4075E504" w14:textId="77777777" w:rsidR="002E2A0B" w:rsidRPr="00071916" w:rsidRDefault="002E2A0B" w:rsidP="002E2A0B">
      <w:pPr>
        <w:rPr>
          <w:rFonts w:ascii="Century Gothic" w:hAnsi="Century Gothic"/>
          <w:sz w:val="20"/>
          <w:szCs w:val="20"/>
        </w:rPr>
      </w:pPr>
      <w:r w:rsidRPr="00071916">
        <w:rPr>
          <w:rFonts w:ascii="Century Gothic" w:hAnsi="Century Gothic"/>
          <w:sz w:val="20"/>
          <w:szCs w:val="20"/>
        </w:rPr>
        <w:t>The checklist covers each of the requirements of the Standard and may be used to check your site’s compliance with each of these requirements.  The checklist also allows you to add comments or identify areas of improvement in the empty boxes provided at the end of each section.</w:t>
      </w:r>
    </w:p>
    <w:p w14:paraId="05DFA57F" w14:textId="77777777" w:rsidR="002E2A0B" w:rsidRPr="00071916" w:rsidRDefault="002E2A0B" w:rsidP="002E2A0B">
      <w:pPr>
        <w:rPr>
          <w:rFonts w:ascii="Century Gothic" w:hAnsi="Century Gothic"/>
          <w:sz w:val="20"/>
          <w:szCs w:val="20"/>
        </w:rPr>
      </w:pPr>
      <w:r w:rsidRPr="00071916">
        <w:rPr>
          <w:rFonts w:ascii="Century Gothic" w:hAnsi="Century Gothic"/>
          <w:sz w:val="20"/>
          <w:szCs w:val="20"/>
        </w:rPr>
        <w:t>While we hope that this tool is useful in helping you prepare for your audit it should not be considered as evidence of an internal audit and will not be accepted by auditors during an audit.</w:t>
      </w:r>
    </w:p>
    <w:p w14:paraId="6FDCA0D9" w14:textId="77777777" w:rsidR="002E2A0B" w:rsidRPr="00071916" w:rsidRDefault="002E2A0B" w:rsidP="002E2A0B">
      <w:pPr>
        <w:rPr>
          <w:rFonts w:ascii="Century Gothic" w:hAnsi="Century Gothic"/>
          <w:sz w:val="20"/>
          <w:szCs w:val="20"/>
        </w:rPr>
      </w:pPr>
    </w:p>
    <w:p w14:paraId="7E138902" w14:textId="77777777" w:rsidR="002E2A0B" w:rsidRPr="00500828" w:rsidRDefault="002E2A0B" w:rsidP="002E2A0B">
      <w:pPr>
        <w:rPr>
          <w:rFonts w:ascii="Century Gothic" w:hAnsi="Century Gothic"/>
          <w:b/>
          <w:color w:val="000000" w:themeColor="text1"/>
          <w:sz w:val="20"/>
          <w:szCs w:val="20"/>
        </w:rPr>
      </w:pPr>
      <w:r w:rsidRPr="00500828">
        <w:rPr>
          <w:rFonts w:ascii="Century Gothic" w:hAnsi="Century Gothic"/>
          <w:b/>
          <w:color w:val="000000" w:themeColor="text1"/>
          <w:sz w:val="20"/>
          <w:szCs w:val="20"/>
        </w:rPr>
        <w:t>Training</w:t>
      </w:r>
    </w:p>
    <w:p w14:paraId="4E7C0C62" w14:textId="77777777" w:rsidR="002E2A0B" w:rsidRPr="00071916" w:rsidRDefault="002E2A0B" w:rsidP="002E2A0B">
      <w:pPr>
        <w:rPr>
          <w:rFonts w:ascii="Century Gothic" w:hAnsi="Century Gothic"/>
          <w:b/>
          <w:color w:val="548DD4" w:themeColor="text2" w:themeTint="99"/>
          <w:sz w:val="20"/>
          <w:szCs w:val="20"/>
        </w:rPr>
      </w:pPr>
    </w:p>
    <w:p w14:paraId="07F3F2C8" w14:textId="77777777" w:rsidR="002E2A0B" w:rsidRPr="00071916" w:rsidRDefault="002E2A0B" w:rsidP="002E2A0B">
      <w:pPr>
        <w:rPr>
          <w:rFonts w:ascii="Century Gothic" w:hAnsi="Century Gothic"/>
          <w:sz w:val="20"/>
          <w:szCs w:val="20"/>
        </w:rPr>
      </w:pPr>
      <w:r w:rsidRPr="3CB23367">
        <w:rPr>
          <w:rFonts w:ascii="Century Gothic" w:hAnsi="Century Gothic"/>
          <w:sz w:val="20"/>
          <w:szCs w:val="20"/>
        </w:rPr>
        <w:t xml:space="preserve">The BRCGS Training Academy has courses available to improve the understanding of the requirements for the Global Standard Packaging Materials, Issue 7, and may be useful for the person using the BRCGS Self-Assessment Tool.  For further information on the courses available please visit the </w:t>
      </w:r>
      <w:hyperlink r:id="rId11">
        <w:r w:rsidRPr="3CB23367">
          <w:rPr>
            <w:rStyle w:val="Hyperlink"/>
            <w:rFonts w:ascii="Century Gothic" w:hAnsi="Century Gothic"/>
            <w:sz w:val="20"/>
            <w:szCs w:val="20"/>
          </w:rPr>
          <w:t>webs</w:t>
        </w:r>
      </w:hyperlink>
      <w:bookmarkStart w:id="0" w:name="_Hlt180750571"/>
      <w:bookmarkStart w:id="1" w:name="_Hlt180750572"/>
      <w:r w:rsidRPr="3CB23367">
        <w:rPr>
          <w:rStyle w:val="Hyperlink"/>
          <w:rFonts w:ascii="Century Gothic" w:hAnsi="Century Gothic"/>
          <w:sz w:val="20"/>
          <w:szCs w:val="20"/>
        </w:rPr>
        <w:t>i</w:t>
      </w:r>
      <w:bookmarkEnd w:id="0"/>
      <w:bookmarkEnd w:id="1"/>
      <w:r w:rsidRPr="3CB23367">
        <w:rPr>
          <w:rStyle w:val="Hyperlink"/>
          <w:rFonts w:ascii="Century Gothic" w:hAnsi="Century Gothic"/>
          <w:sz w:val="20"/>
          <w:szCs w:val="20"/>
        </w:rPr>
        <w:t>te</w:t>
      </w:r>
      <w:r w:rsidRPr="3CB23367">
        <w:rPr>
          <w:rFonts w:ascii="Century Gothic" w:hAnsi="Century Gothic"/>
          <w:sz w:val="20"/>
          <w:szCs w:val="20"/>
        </w:rPr>
        <w:t>.</w:t>
      </w:r>
    </w:p>
    <w:p w14:paraId="34B59AB4" w14:textId="77777777" w:rsidR="002E2A0B" w:rsidRPr="00071916" w:rsidRDefault="002E2A0B" w:rsidP="002E2A0B">
      <w:pPr>
        <w:rPr>
          <w:rFonts w:ascii="Century Gothic" w:hAnsi="Century Gothic"/>
          <w:sz w:val="24"/>
          <w:szCs w:val="24"/>
        </w:rPr>
      </w:pPr>
    </w:p>
    <w:p w14:paraId="35FCC023" w14:textId="77777777" w:rsidR="002E2A0B" w:rsidRPr="00500828" w:rsidRDefault="002E2A0B" w:rsidP="002E2A0B">
      <w:pPr>
        <w:rPr>
          <w:rFonts w:ascii="Century Gothic" w:hAnsi="Century Gothic"/>
          <w:b/>
          <w:color w:val="000000" w:themeColor="text1"/>
          <w:sz w:val="20"/>
          <w:szCs w:val="20"/>
        </w:rPr>
      </w:pPr>
      <w:r w:rsidRPr="00500828">
        <w:rPr>
          <w:rFonts w:ascii="Century Gothic" w:hAnsi="Century Gothic"/>
          <w:b/>
          <w:color w:val="000000" w:themeColor="text1"/>
          <w:sz w:val="20"/>
          <w:szCs w:val="20"/>
        </w:rPr>
        <w:t>Further Information</w:t>
      </w:r>
    </w:p>
    <w:p w14:paraId="3C63C2E6" w14:textId="77777777" w:rsidR="002E2A0B" w:rsidRPr="00071916" w:rsidRDefault="002E2A0B" w:rsidP="002E2A0B">
      <w:pPr>
        <w:rPr>
          <w:rFonts w:ascii="Century Gothic" w:hAnsi="Century Gothic"/>
          <w:b/>
          <w:color w:val="548DD4" w:themeColor="text2" w:themeTint="99"/>
          <w:sz w:val="20"/>
          <w:szCs w:val="20"/>
        </w:rPr>
      </w:pPr>
    </w:p>
    <w:p w14:paraId="5A38D6A2" w14:textId="77777777" w:rsidR="002E2A0B" w:rsidRPr="00071916" w:rsidRDefault="002E2A0B" w:rsidP="002E2A0B">
      <w:pPr>
        <w:rPr>
          <w:rFonts w:ascii="Century Gothic" w:hAnsi="Century Gothic"/>
          <w:sz w:val="20"/>
          <w:szCs w:val="20"/>
        </w:rPr>
      </w:pPr>
      <w:r w:rsidRPr="00071916">
        <w:rPr>
          <w:rFonts w:ascii="Century Gothic" w:hAnsi="Century Gothic"/>
          <w:sz w:val="20"/>
          <w:szCs w:val="20"/>
        </w:rPr>
        <w:t>If you have any further questions about the BRCGS Self-Assessment Tool or the Global Standard Packaging Materials</w:t>
      </w:r>
      <w:r>
        <w:rPr>
          <w:rFonts w:ascii="Century Gothic" w:hAnsi="Century Gothic"/>
          <w:sz w:val="20"/>
          <w:szCs w:val="20"/>
        </w:rPr>
        <w:t>,</w:t>
      </w:r>
      <w:r w:rsidRPr="00071916">
        <w:rPr>
          <w:rFonts w:ascii="Century Gothic" w:hAnsi="Century Gothic"/>
          <w:sz w:val="20"/>
          <w:szCs w:val="20"/>
        </w:rPr>
        <w:t xml:space="preserve"> Issue 7, please do not hesitate to contact the BRCGS team.</w:t>
      </w:r>
    </w:p>
    <w:p w14:paraId="518EDFF7" w14:textId="77777777" w:rsidR="002E2A0B" w:rsidRPr="00C66D06" w:rsidRDefault="002E2A0B" w:rsidP="002E2A0B">
      <w:pPr>
        <w:rPr>
          <w:rFonts w:ascii="Century Gothic" w:hAnsi="Century Gothic"/>
          <w:sz w:val="20"/>
          <w:szCs w:val="20"/>
          <w:lang w:val="fr-FR"/>
        </w:rPr>
      </w:pPr>
      <w:r w:rsidRPr="00C66D06">
        <w:rPr>
          <w:rFonts w:ascii="Century Gothic" w:hAnsi="Century Gothic"/>
          <w:sz w:val="20"/>
          <w:szCs w:val="20"/>
          <w:lang w:val="fr-FR"/>
        </w:rPr>
        <w:t xml:space="preserve">Email – </w:t>
      </w:r>
      <w:hyperlink r:id="rId12" w:history="1">
        <w:r w:rsidRPr="00EB7DFF">
          <w:rPr>
            <w:rStyle w:val="Hyperlink"/>
            <w:rFonts w:ascii="Century Gothic" w:hAnsi="Century Gothic"/>
            <w:sz w:val="20"/>
            <w:szCs w:val="20"/>
            <w:lang w:val="fr-FR"/>
          </w:rPr>
          <w:t>brcgs.enquiries@lgcgroup.com</w:t>
        </w:r>
      </w:hyperlink>
      <w:r>
        <w:rPr>
          <w:rFonts w:ascii="Century Gothic" w:hAnsi="Century Gothic"/>
          <w:sz w:val="20"/>
          <w:szCs w:val="20"/>
          <w:lang w:val="fr-FR"/>
        </w:rPr>
        <w:t xml:space="preserve"> </w:t>
      </w:r>
    </w:p>
    <w:p w14:paraId="7132DBC5" w14:textId="77777777" w:rsidR="002E2A0B" w:rsidRPr="00C66D06" w:rsidRDefault="002E2A0B" w:rsidP="002E2A0B">
      <w:pPr>
        <w:rPr>
          <w:rFonts w:ascii="Century Gothic" w:hAnsi="Century Gothic"/>
          <w:sz w:val="20"/>
          <w:szCs w:val="20"/>
          <w:lang w:val="fr-FR"/>
        </w:rPr>
      </w:pPr>
    </w:p>
    <w:p w14:paraId="47261AFD" w14:textId="77777777" w:rsidR="002E2A0B" w:rsidRDefault="002E2A0B" w:rsidP="002E2A0B">
      <w:pPr>
        <w:rPr>
          <w:rFonts w:ascii="Century Gothic" w:hAnsi="Century Gothic"/>
          <w:sz w:val="20"/>
          <w:szCs w:val="20"/>
          <w:lang w:val="fr-FR"/>
        </w:rPr>
      </w:pPr>
    </w:p>
    <w:p w14:paraId="2A651EB1" w14:textId="77777777" w:rsidR="002E2A0B" w:rsidRPr="002F2710" w:rsidRDefault="002E2A0B" w:rsidP="005329C5">
      <w:pPr>
        <w:rPr>
          <w:rFonts w:ascii="Century Gothic" w:hAnsi="Century Gothic"/>
          <w:sz w:val="20"/>
          <w:szCs w:val="20"/>
          <w:lang w:val="fr-FR"/>
        </w:rPr>
      </w:pPr>
    </w:p>
    <w:p w14:paraId="334D3EBA" w14:textId="77777777" w:rsidR="002E2A0B" w:rsidRPr="002F2710" w:rsidRDefault="002E2A0B" w:rsidP="005329C5">
      <w:pPr>
        <w:rPr>
          <w:rFonts w:ascii="Century Gothic" w:hAnsi="Century Gothic"/>
          <w:sz w:val="20"/>
          <w:szCs w:val="20"/>
          <w:lang w:val="fr-FR"/>
        </w:rPr>
      </w:pPr>
    </w:p>
    <w:p w14:paraId="55D1808F" w14:textId="77777777" w:rsidR="002E2A0B" w:rsidRPr="002F2710" w:rsidRDefault="002E2A0B" w:rsidP="005329C5">
      <w:pPr>
        <w:rPr>
          <w:rFonts w:ascii="Century Gothic" w:hAnsi="Century Gothic"/>
          <w:sz w:val="20"/>
          <w:szCs w:val="20"/>
          <w:lang w:val="fr-FR"/>
        </w:rPr>
      </w:pPr>
    </w:p>
    <w:p w14:paraId="61D7EFD0" w14:textId="77777777" w:rsidR="002E2A0B" w:rsidRPr="002F2710" w:rsidRDefault="002E2A0B" w:rsidP="005329C5">
      <w:pPr>
        <w:rPr>
          <w:rFonts w:ascii="Century Gothic" w:hAnsi="Century Gothic"/>
          <w:sz w:val="20"/>
          <w:szCs w:val="20"/>
          <w:lang w:val="fr-FR"/>
        </w:rPr>
      </w:pPr>
    </w:p>
    <w:p w14:paraId="13CFA255" w14:textId="77777777" w:rsidR="002E2A0B" w:rsidRPr="002F2710" w:rsidRDefault="002E2A0B" w:rsidP="005329C5">
      <w:pPr>
        <w:rPr>
          <w:rFonts w:ascii="Century Gothic" w:hAnsi="Century Gothic"/>
          <w:sz w:val="20"/>
          <w:szCs w:val="20"/>
          <w:lang w:val="fr-FR"/>
        </w:rPr>
      </w:pPr>
    </w:p>
    <w:p w14:paraId="61DE1E5C" w14:textId="77777777" w:rsidR="0014333A" w:rsidRPr="002F2710" w:rsidRDefault="0014333A" w:rsidP="0012463B">
      <w:pPr>
        <w:widowControl/>
        <w:spacing w:before="0" w:after="200" w:line="276" w:lineRule="auto"/>
        <w:rPr>
          <w:rFonts w:ascii="Century Gothic" w:eastAsia="Arial" w:hAnsi="Century Gothic" w:cs="Arial"/>
          <w:sz w:val="20"/>
          <w:szCs w:val="20"/>
          <w:lang w:val="fr-FR"/>
        </w:rPr>
      </w:pPr>
    </w:p>
    <w:p w14:paraId="2AC9A0F6" w14:textId="43279DD0" w:rsidR="0012463B" w:rsidRPr="002F2710" w:rsidRDefault="0012463B" w:rsidP="0012463B">
      <w:pPr>
        <w:widowControl/>
        <w:spacing w:before="0" w:after="200" w:line="276" w:lineRule="auto"/>
        <w:rPr>
          <w:rFonts w:ascii="Century Gothic" w:eastAsia="Arial" w:hAnsi="Century Gothic" w:cs="Arial"/>
          <w:sz w:val="20"/>
          <w:szCs w:val="20"/>
          <w:lang w:val="fr-FR"/>
        </w:rPr>
      </w:pPr>
      <w:r w:rsidRPr="002F2710">
        <w:rPr>
          <w:rFonts w:ascii="Century Gothic" w:eastAsia="Arial" w:hAnsi="Century Gothic" w:cs="Arial"/>
          <w:sz w:val="20"/>
          <w:szCs w:val="20"/>
          <w:lang w:val="fr-FR"/>
        </w:rPr>
        <w:t xml:space="preserve">Change log: </w:t>
      </w:r>
    </w:p>
    <w:tbl>
      <w:tblPr>
        <w:tblStyle w:val="TableGrid1"/>
        <w:tblW w:w="90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395"/>
        <w:gridCol w:w="6141"/>
      </w:tblGrid>
      <w:tr w:rsidR="0012463B" w:rsidRPr="00071916" w14:paraId="10B03DA6" w14:textId="77777777" w:rsidTr="735022F3">
        <w:tc>
          <w:tcPr>
            <w:tcW w:w="1555" w:type="dxa"/>
          </w:tcPr>
          <w:p w14:paraId="1430C1C8" w14:textId="77777777" w:rsidR="0012463B" w:rsidRPr="00071916" w:rsidRDefault="0012463B" w:rsidP="520F116C">
            <w:pPr>
              <w:spacing w:before="120" w:after="120"/>
              <w:jc w:val="center"/>
              <w:rPr>
                <w:rFonts w:eastAsia="Arial"/>
                <w:szCs w:val="20"/>
              </w:rPr>
            </w:pPr>
            <w:r w:rsidRPr="0079418A">
              <w:rPr>
                <w:rFonts w:eastAsia="Arial"/>
                <w:szCs w:val="20"/>
              </w:rPr>
              <w:t>Version no.</w:t>
            </w:r>
          </w:p>
        </w:tc>
        <w:tc>
          <w:tcPr>
            <w:tcW w:w="1395" w:type="dxa"/>
          </w:tcPr>
          <w:p w14:paraId="2D86C2EA" w14:textId="77777777" w:rsidR="0012463B" w:rsidRPr="00071916" w:rsidRDefault="0012463B" w:rsidP="520F116C">
            <w:pPr>
              <w:spacing w:before="120" w:after="120"/>
              <w:jc w:val="center"/>
              <w:rPr>
                <w:rFonts w:eastAsia="Arial"/>
                <w:szCs w:val="20"/>
              </w:rPr>
            </w:pPr>
            <w:r w:rsidRPr="0079418A">
              <w:rPr>
                <w:rFonts w:eastAsia="Arial"/>
                <w:szCs w:val="20"/>
              </w:rPr>
              <w:t>Date</w:t>
            </w:r>
          </w:p>
        </w:tc>
        <w:tc>
          <w:tcPr>
            <w:tcW w:w="6141" w:type="dxa"/>
          </w:tcPr>
          <w:p w14:paraId="25F059C2" w14:textId="77777777" w:rsidR="0012463B" w:rsidRPr="0079418A" w:rsidRDefault="0012463B" w:rsidP="0079418A">
            <w:pPr>
              <w:spacing w:before="120" w:after="120"/>
              <w:jc w:val="center"/>
              <w:rPr>
                <w:rFonts w:eastAsia="Arial"/>
                <w:szCs w:val="20"/>
              </w:rPr>
            </w:pPr>
            <w:r w:rsidRPr="0079418A">
              <w:rPr>
                <w:rFonts w:eastAsiaTheme="minorEastAsia" w:cstheme="minorBidi"/>
                <w:szCs w:val="20"/>
              </w:rPr>
              <w:t>Description</w:t>
            </w:r>
          </w:p>
        </w:tc>
      </w:tr>
      <w:tr w:rsidR="0012463B" w:rsidRPr="00071916" w14:paraId="5057FFBF" w14:textId="77777777" w:rsidTr="735022F3">
        <w:tc>
          <w:tcPr>
            <w:tcW w:w="1555" w:type="dxa"/>
          </w:tcPr>
          <w:p w14:paraId="5439B86F" w14:textId="77777777" w:rsidR="0012463B" w:rsidRPr="00071916" w:rsidRDefault="0012463B" w:rsidP="520F116C">
            <w:pPr>
              <w:spacing w:before="120" w:after="120"/>
              <w:jc w:val="center"/>
              <w:rPr>
                <w:rFonts w:eastAsia="Arial"/>
                <w:szCs w:val="20"/>
              </w:rPr>
            </w:pPr>
            <w:r w:rsidRPr="0079418A">
              <w:rPr>
                <w:rFonts w:eastAsia="Arial"/>
                <w:szCs w:val="20"/>
              </w:rPr>
              <w:t>1</w:t>
            </w:r>
          </w:p>
        </w:tc>
        <w:tc>
          <w:tcPr>
            <w:tcW w:w="1395" w:type="dxa"/>
          </w:tcPr>
          <w:p w14:paraId="45655DD4" w14:textId="0D181A3E" w:rsidR="0012463B" w:rsidRPr="0079418A" w:rsidRDefault="0079418A" w:rsidP="0079418A">
            <w:pPr>
              <w:spacing w:before="120" w:after="120"/>
              <w:jc w:val="center"/>
              <w:rPr>
                <w:rFonts w:eastAsia="Arial"/>
                <w:szCs w:val="20"/>
              </w:rPr>
            </w:pPr>
            <w:r>
              <w:rPr>
                <w:rFonts w:eastAsia="Arial"/>
                <w:szCs w:val="20"/>
              </w:rPr>
              <w:t>28</w:t>
            </w:r>
            <w:r w:rsidR="00021BC7" w:rsidRPr="0079418A">
              <w:rPr>
                <w:rFonts w:eastAsia="Arial"/>
                <w:szCs w:val="20"/>
              </w:rPr>
              <w:t>/1</w:t>
            </w:r>
            <w:r>
              <w:rPr>
                <w:rFonts w:eastAsia="Arial"/>
                <w:szCs w:val="20"/>
              </w:rPr>
              <w:t>0</w:t>
            </w:r>
            <w:r w:rsidR="7A7F3359" w:rsidRPr="0079418A">
              <w:rPr>
                <w:rFonts w:eastAsia="Arial"/>
                <w:szCs w:val="20"/>
              </w:rPr>
              <w:t>/2024</w:t>
            </w:r>
          </w:p>
        </w:tc>
        <w:tc>
          <w:tcPr>
            <w:tcW w:w="6141" w:type="dxa"/>
          </w:tcPr>
          <w:p w14:paraId="5CCD703F" w14:textId="4DC15BEE" w:rsidR="0012463B" w:rsidRPr="0079418A" w:rsidRDefault="00467FF5" w:rsidP="0079418A">
            <w:pPr>
              <w:spacing w:before="120" w:after="120"/>
              <w:jc w:val="center"/>
              <w:rPr>
                <w:rFonts w:eastAsia="Arial"/>
                <w:szCs w:val="20"/>
              </w:rPr>
            </w:pPr>
            <w:r w:rsidRPr="0079418A">
              <w:rPr>
                <w:rFonts w:eastAsiaTheme="minorEastAsia" w:cstheme="minorBidi"/>
                <w:szCs w:val="20"/>
              </w:rPr>
              <w:t xml:space="preserve">First </w:t>
            </w:r>
            <w:r w:rsidR="06BFD05E" w:rsidRPr="0079418A">
              <w:rPr>
                <w:rFonts w:eastAsiaTheme="minorEastAsia" w:cstheme="minorBidi"/>
                <w:szCs w:val="20"/>
              </w:rPr>
              <w:t>version.</w:t>
            </w:r>
          </w:p>
        </w:tc>
      </w:tr>
      <w:tr w:rsidR="0012463B" w:rsidRPr="00071916" w14:paraId="7E613458" w14:textId="77777777" w:rsidTr="735022F3">
        <w:tc>
          <w:tcPr>
            <w:tcW w:w="1555" w:type="dxa"/>
          </w:tcPr>
          <w:p w14:paraId="5AFB1A93" w14:textId="5447E117" w:rsidR="0012463B" w:rsidRPr="00071916" w:rsidRDefault="0012463B" w:rsidP="0012463B">
            <w:pPr>
              <w:spacing w:before="120" w:after="120"/>
              <w:rPr>
                <w:rFonts w:eastAsia="Arial"/>
                <w:szCs w:val="20"/>
              </w:rPr>
            </w:pPr>
          </w:p>
        </w:tc>
        <w:tc>
          <w:tcPr>
            <w:tcW w:w="1395" w:type="dxa"/>
          </w:tcPr>
          <w:p w14:paraId="6E377196" w14:textId="6D76ECF2" w:rsidR="0012463B" w:rsidRPr="00071916" w:rsidRDefault="0012463B" w:rsidP="0012463B">
            <w:pPr>
              <w:spacing w:before="120" w:after="120"/>
              <w:rPr>
                <w:rFonts w:eastAsia="Arial"/>
                <w:szCs w:val="20"/>
              </w:rPr>
            </w:pPr>
          </w:p>
        </w:tc>
        <w:tc>
          <w:tcPr>
            <w:tcW w:w="6141" w:type="dxa"/>
          </w:tcPr>
          <w:p w14:paraId="600D6ED1" w14:textId="46227C04" w:rsidR="0012463B" w:rsidRPr="00071916" w:rsidRDefault="0012463B" w:rsidP="0012463B">
            <w:pPr>
              <w:spacing w:before="120" w:after="120"/>
              <w:rPr>
                <w:rFonts w:eastAsia="Arial"/>
                <w:szCs w:val="20"/>
              </w:rPr>
            </w:pPr>
          </w:p>
        </w:tc>
      </w:tr>
      <w:tr w:rsidR="0012463B" w:rsidRPr="00071916" w14:paraId="251712E1" w14:textId="77777777" w:rsidTr="735022F3">
        <w:tc>
          <w:tcPr>
            <w:tcW w:w="1555" w:type="dxa"/>
          </w:tcPr>
          <w:p w14:paraId="72220DCD" w14:textId="77777777" w:rsidR="0012463B" w:rsidRPr="00071916" w:rsidRDefault="0012463B" w:rsidP="0012463B">
            <w:pPr>
              <w:spacing w:before="120" w:after="120"/>
              <w:rPr>
                <w:rFonts w:eastAsia="Arial"/>
                <w:szCs w:val="20"/>
              </w:rPr>
            </w:pPr>
          </w:p>
        </w:tc>
        <w:tc>
          <w:tcPr>
            <w:tcW w:w="1395" w:type="dxa"/>
          </w:tcPr>
          <w:p w14:paraId="1F7858CD" w14:textId="77777777" w:rsidR="0012463B" w:rsidRPr="00071916" w:rsidRDefault="0012463B" w:rsidP="0012463B">
            <w:pPr>
              <w:spacing w:before="120" w:after="120"/>
              <w:rPr>
                <w:rFonts w:eastAsia="Arial"/>
                <w:szCs w:val="20"/>
              </w:rPr>
            </w:pPr>
          </w:p>
        </w:tc>
        <w:tc>
          <w:tcPr>
            <w:tcW w:w="6141" w:type="dxa"/>
          </w:tcPr>
          <w:p w14:paraId="66F37687" w14:textId="77777777" w:rsidR="0012463B" w:rsidRPr="00071916" w:rsidRDefault="0012463B" w:rsidP="0012463B">
            <w:pPr>
              <w:spacing w:before="120" w:after="120"/>
              <w:rPr>
                <w:rFonts w:eastAsia="Arial"/>
                <w:szCs w:val="20"/>
              </w:rPr>
            </w:pPr>
          </w:p>
        </w:tc>
      </w:tr>
      <w:tr w:rsidR="0012463B" w:rsidRPr="00071916" w14:paraId="2F50CD62" w14:textId="77777777" w:rsidTr="735022F3">
        <w:tc>
          <w:tcPr>
            <w:tcW w:w="1555" w:type="dxa"/>
          </w:tcPr>
          <w:p w14:paraId="013C028E" w14:textId="77777777" w:rsidR="0012463B" w:rsidRPr="00071916" w:rsidRDefault="0012463B" w:rsidP="0012463B">
            <w:pPr>
              <w:spacing w:before="120" w:after="120"/>
              <w:rPr>
                <w:rFonts w:eastAsia="Arial"/>
                <w:szCs w:val="20"/>
              </w:rPr>
            </w:pPr>
          </w:p>
        </w:tc>
        <w:tc>
          <w:tcPr>
            <w:tcW w:w="1395" w:type="dxa"/>
          </w:tcPr>
          <w:p w14:paraId="763AB9A1" w14:textId="77777777" w:rsidR="0012463B" w:rsidRPr="00071916" w:rsidRDefault="0012463B" w:rsidP="0012463B">
            <w:pPr>
              <w:spacing w:before="120" w:after="120"/>
              <w:rPr>
                <w:rFonts w:eastAsia="Arial"/>
                <w:szCs w:val="20"/>
              </w:rPr>
            </w:pPr>
          </w:p>
        </w:tc>
        <w:tc>
          <w:tcPr>
            <w:tcW w:w="6141" w:type="dxa"/>
          </w:tcPr>
          <w:p w14:paraId="45F05099" w14:textId="77777777" w:rsidR="0012463B" w:rsidRPr="00071916" w:rsidRDefault="0012463B" w:rsidP="0012463B">
            <w:pPr>
              <w:spacing w:before="120" w:after="120"/>
              <w:rPr>
                <w:rFonts w:eastAsia="Arial"/>
                <w:szCs w:val="20"/>
              </w:rPr>
            </w:pPr>
          </w:p>
        </w:tc>
      </w:tr>
      <w:tr w:rsidR="0012463B" w:rsidRPr="00071916" w14:paraId="134FE66D" w14:textId="77777777" w:rsidTr="735022F3">
        <w:tc>
          <w:tcPr>
            <w:tcW w:w="1555" w:type="dxa"/>
          </w:tcPr>
          <w:p w14:paraId="49E3ED3C" w14:textId="77777777" w:rsidR="0012463B" w:rsidRPr="00071916" w:rsidRDefault="0012463B" w:rsidP="0012463B">
            <w:pPr>
              <w:spacing w:before="120" w:after="120"/>
              <w:rPr>
                <w:rFonts w:eastAsia="Arial"/>
                <w:szCs w:val="20"/>
              </w:rPr>
            </w:pPr>
          </w:p>
        </w:tc>
        <w:tc>
          <w:tcPr>
            <w:tcW w:w="1395" w:type="dxa"/>
          </w:tcPr>
          <w:p w14:paraId="4810FF52" w14:textId="77777777" w:rsidR="0012463B" w:rsidRPr="00071916" w:rsidRDefault="0012463B" w:rsidP="0012463B">
            <w:pPr>
              <w:spacing w:before="120" w:after="120"/>
              <w:rPr>
                <w:rFonts w:eastAsia="Arial"/>
                <w:szCs w:val="20"/>
              </w:rPr>
            </w:pPr>
          </w:p>
        </w:tc>
        <w:tc>
          <w:tcPr>
            <w:tcW w:w="6141" w:type="dxa"/>
          </w:tcPr>
          <w:p w14:paraId="4F1FD58A" w14:textId="77777777" w:rsidR="0012463B" w:rsidRPr="00071916" w:rsidRDefault="0012463B" w:rsidP="0012463B">
            <w:pPr>
              <w:spacing w:before="120" w:after="120"/>
              <w:rPr>
                <w:rFonts w:eastAsia="Arial"/>
                <w:szCs w:val="20"/>
              </w:rPr>
            </w:pPr>
          </w:p>
        </w:tc>
      </w:tr>
      <w:tr w:rsidR="0012463B" w:rsidRPr="00071916" w14:paraId="1D93F64F" w14:textId="77777777" w:rsidTr="735022F3">
        <w:tc>
          <w:tcPr>
            <w:tcW w:w="1555" w:type="dxa"/>
          </w:tcPr>
          <w:p w14:paraId="7B47AE86" w14:textId="77777777" w:rsidR="0012463B" w:rsidRPr="00071916" w:rsidRDefault="0012463B" w:rsidP="0012463B">
            <w:pPr>
              <w:spacing w:before="120" w:after="120"/>
              <w:rPr>
                <w:rFonts w:eastAsia="Arial"/>
                <w:szCs w:val="20"/>
              </w:rPr>
            </w:pPr>
          </w:p>
        </w:tc>
        <w:tc>
          <w:tcPr>
            <w:tcW w:w="1395" w:type="dxa"/>
          </w:tcPr>
          <w:p w14:paraId="07FF3D19" w14:textId="77777777" w:rsidR="0012463B" w:rsidRPr="00071916" w:rsidRDefault="0012463B" w:rsidP="0012463B">
            <w:pPr>
              <w:spacing w:before="120" w:after="120"/>
              <w:rPr>
                <w:rFonts w:eastAsia="Arial"/>
                <w:szCs w:val="20"/>
              </w:rPr>
            </w:pPr>
          </w:p>
        </w:tc>
        <w:tc>
          <w:tcPr>
            <w:tcW w:w="6141" w:type="dxa"/>
          </w:tcPr>
          <w:p w14:paraId="65D7A9A4" w14:textId="77777777" w:rsidR="0012463B" w:rsidRPr="00071916" w:rsidRDefault="0012463B" w:rsidP="0012463B">
            <w:pPr>
              <w:spacing w:before="120" w:after="120"/>
              <w:rPr>
                <w:rFonts w:eastAsia="Arial"/>
                <w:szCs w:val="20"/>
              </w:rPr>
            </w:pPr>
          </w:p>
        </w:tc>
      </w:tr>
    </w:tbl>
    <w:p w14:paraId="165F3C97" w14:textId="77777777" w:rsidR="00FC4E6D" w:rsidRPr="00071916" w:rsidRDefault="00FC4E6D" w:rsidP="005329C5">
      <w:pPr>
        <w:rPr>
          <w:rFonts w:ascii="Century Gothic" w:hAnsi="Century Gothic"/>
          <w:sz w:val="20"/>
          <w:szCs w:val="20"/>
          <w:lang w:val="en-GB"/>
        </w:rPr>
      </w:pPr>
    </w:p>
    <w:p w14:paraId="1EDD064E" w14:textId="77777777" w:rsidR="00BE6D4C" w:rsidRPr="0005058E" w:rsidRDefault="00BE6D4C" w:rsidP="00BE6D4C">
      <w:pPr>
        <w:rPr>
          <w:rFonts w:ascii="Century Gothic" w:hAnsi="Century Gothic"/>
          <w:b/>
          <w:bCs/>
          <w:sz w:val="20"/>
          <w:szCs w:val="20"/>
        </w:rPr>
      </w:pPr>
      <w:r w:rsidRPr="0005058E">
        <w:rPr>
          <w:rFonts w:ascii="Century Gothic" w:hAnsi="Century Gothic"/>
          <w:b/>
          <w:bCs/>
          <w:sz w:val="20"/>
          <w:szCs w:val="20"/>
        </w:rPr>
        <w:t>Copyright and Liability</w:t>
      </w:r>
    </w:p>
    <w:p w14:paraId="2047A24C" w14:textId="77777777" w:rsidR="00BE6D4C" w:rsidRDefault="00BE6D4C" w:rsidP="00BE6D4C">
      <w:pPr>
        <w:rPr>
          <w:rFonts w:ascii="Century Gothic" w:hAnsi="Century Gothic"/>
          <w:sz w:val="16"/>
          <w:szCs w:val="16"/>
        </w:rPr>
      </w:pPr>
    </w:p>
    <w:p w14:paraId="772A0DC8" w14:textId="77777777" w:rsidR="00BE6D4C" w:rsidRPr="001B6FC0" w:rsidRDefault="00BE6D4C" w:rsidP="00BE6D4C">
      <w:pPr>
        <w:spacing w:after="0"/>
        <w:rPr>
          <w:rFonts w:ascii="Century Gothic" w:hAnsi="Century Gothic"/>
          <w:sz w:val="16"/>
          <w:szCs w:val="16"/>
        </w:rPr>
      </w:pPr>
      <w:r w:rsidRPr="001B6FC0">
        <w:rPr>
          <w:rFonts w:ascii="Century Gothic" w:hAnsi="Century Gothic"/>
          <w:sz w:val="16"/>
          <w:szCs w:val="16"/>
        </w:rPr>
        <w:t>© BRCGS</w:t>
      </w:r>
      <w:r>
        <w:rPr>
          <w:rFonts w:ascii="Century Gothic" w:hAnsi="Century Gothic"/>
          <w:sz w:val="16"/>
          <w:szCs w:val="16"/>
        </w:rPr>
        <w:t xml:space="preserve">, </w:t>
      </w:r>
      <w:r w:rsidRPr="001B6FC0">
        <w:rPr>
          <w:rFonts w:ascii="Century Gothic" w:hAnsi="Century Gothic"/>
          <w:sz w:val="16"/>
          <w:szCs w:val="16"/>
        </w:rPr>
        <w:t>20</w:t>
      </w:r>
      <w:r>
        <w:rPr>
          <w:rFonts w:ascii="Century Gothic" w:hAnsi="Century Gothic"/>
          <w:sz w:val="16"/>
          <w:szCs w:val="16"/>
        </w:rPr>
        <w:t>24</w:t>
      </w:r>
    </w:p>
    <w:p w14:paraId="235F9922" w14:textId="77777777" w:rsidR="00BE6D4C" w:rsidRDefault="00BE6D4C" w:rsidP="00BE6D4C">
      <w:pPr>
        <w:rPr>
          <w:rFonts w:ascii="Century Gothic" w:hAnsi="Century Gothic"/>
          <w:sz w:val="16"/>
          <w:szCs w:val="16"/>
        </w:rPr>
      </w:pPr>
    </w:p>
    <w:p w14:paraId="25828159" w14:textId="77777777" w:rsidR="00BE6D4C" w:rsidRPr="00C22167" w:rsidRDefault="00BE6D4C" w:rsidP="00BE6D4C">
      <w:pPr>
        <w:rPr>
          <w:rFonts w:ascii="Century Gothic" w:hAnsi="Century Gothic"/>
          <w:sz w:val="16"/>
          <w:szCs w:val="16"/>
        </w:rPr>
      </w:pPr>
      <w:r w:rsidRPr="007D2D34">
        <w:rPr>
          <w:rFonts w:ascii="Century Gothic" w:hAnsi="Century Gothic"/>
          <w:sz w:val="16"/>
          <w:szCs w:val="16"/>
        </w:rPr>
        <w:t xml:space="preserve">All rights reserved. No part of this publication may be transmitted or reproduced in any form (including photocopying or storage in any medium by electronic means) without the written permission of the copyright owner. Application for permission should be addressed to the Head of Publishing at BRCGS (contact details below). </w:t>
      </w:r>
      <w:r w:rsidRPr="00C22167">
        <w:rPr>
          <w:rFonts w:ascii="Century Gothic" w:hAnsi="Century Gothic"/>
          <w:sz w:val="16"/>
          <w:szCs w:val="16"/>
        </w:rPr>
        <w:t>Full acknowledgement of the author and source must be given.</w:t>
      </w:r>
    </w:p>
    <w:p w14:paraId="1AA8FE90" w14:textId="77777777" w:rsidR="00BE6D4C" w:rsidRPr="00C22167" w:rsidRDefault="00BE6D4C" w:rsidP="00BE6D4C">
      <w:pPr>
        <w:rPr>
          <w:rFonts w:ascii="Century Gothic" w:hAnsi="Century Gothic"/>
          <w:sz w:val="16"/>
          <w:szCs w:val="16"/>
        </w:rPr>
      </w:pPr>
      <w:r w:rsidRPr="00C22167">
        <w:rPr>
          <w:rStyle w:val="Strong"/>
          <w:rFonts w:ascii="Century Gothic" w:hAnsi="Century Gothic" w:cs="Open Sans"/>
          <w:b w:val="0"/>
          <w:bCs w:val="0"/>
          <w:sz w:val="16"/>
          <w:szCs w:val="16"/>
          <w:shd w:val="clear" w:color="auto" w:fill="FFFFFF"/>
        </w:rPr>
        <w:t xml:space="preserve">For the avoidance of doubt, </w:t>
      </w:r>
      <w:r w:rsidRPr="00C22167">
        <w:rPr>
          <w:rFonts w:ascii="Century Gothic" w:hAnsi="Century Gothic"/>
          <w:sz w:val="16"/>
          <w:szCs w:val="16"/>
        </w:rPr>
        <w:t xml:space="preserve">the contents of this publication cannot be reproduced for purposes of training or any other commercial activity. This restriction includes the training of artificial intelligence (AI) technologies to generate text including, without limitation, technologies that are capable of generating works in the same style or genre as the work. </w:t>
      </w:r>
      <w:r w:rsidRPr="00C22167">
        <w:rPr>
          <w:rFonts w:ascii="Century Gothic" w:hAnsi="Century Gothic"/>
          <w:sz w:val="16"/>
          <w:szCs w:val="16"/>
          <w:shd w:val="clear" w:color="auto" w:fill="FFFFFF"/>
        </w:rPr>
        <w:t>BRCGS reserves all rights to license uses of this work for course material, generative AI training and development of machine learning language models.</w:t>
      </w:r>
    </w:p>
    <w:p w14:paraId="603A9BE0" w14:textId="77777777" w:rsidR="00BE6D4C" w:rsidRPr="007D2D34" w:rsidRDefault="00BE6D4C" w:rsidP="00BE6D4C">
      <w:pPr>
        <w:rPr>
          <w:rFonts w:ascii="Century Gothic" w:hAnsi="Century Gothic"/>
          <w:sz w:val="16"/>
          <w:szCs w:val="16"/>
        </w:rPr>
      </w:pPr>
      <w:r w:rsidRPr="007D2D34">
        <w:rPr>
          <w:rFonts w:ascii="Century Gothic" w:hAnsi="Century Gothic"/>
          <w:sz w:val="16"/>
          <w:szCs w:val="16"/>
        </w:rPr>
        <w:t>No part of this publication may be translated without the written permission of the copyright owner.</w:t>
      </w:r>
    </w:p>
    <w:p w14:paraId="437AB7BE" w14:textId="77777777" w:rsidR="00BE6D4C" w:rsidRPr="007D2D34" w:rsidRDefault="00BE6D4C" w:rsidP="00BE6D4C">
      <w:pPr>
        <w:rPr>
          <w:rFonts w:ascii="Century Gothic" w:hAnsi="Century Gothic"/>
          <w:sz w:val="16"/>
          <w:szCs w:val="16"/>
        </w:rPr>
      </w:pPr>
      <w:r w:rsidRPr="007D2D34">
        <w:rPr>
          <w:rFonts w:ascii="Century Gothic" w:hAnsi="Century Gothic"/>
          <w:sz w:val="16"/>
          <w:szCs w:val="16"/>
        </w:rPr>
        <w:t xml:space="preserve">Warning: Any </w:t>
      </w:r>
      <w:proofErr w:type="spellStart"/>
      <w:r w:rsidRPr="007D2D34">
        <w:rPr>
          <w:rFonts w:ascii="Century Gothic" w:hAnsi="Century Gothic"/>
          <w:sz w:val="16"/>
          <w:szCs w:val="16"/>
        </w:rPr>
        <w:t>unauthorised</w:t>
      </w:r>
      <w:proofErr w:type="spellEnd"/>
      <w:r w:rsidRPr="007D2D34">
        <w:rPr>
          <w:rFonts w:ascii="Century Gothic" w:hAnsi="Century Gothic"/>
          <w:sz w:val="16"/>
          <w:szCs w:val="16"/>
        </w:rPr>
        <w:t xml:space="preserve"> act in relation to a copyright work may result in both a civil claim for damages and criminal prosecution.</w:t>
      </w:r>
    </w:p>
    <w:p w14:paraId="55E7C5EB" w14:textId="77777777" w:rsidR="00BE6D4C" w:rsidRPr="007D2D34" w:rsidRDefault="00BE6D4C" w:rsidP="00BE6D4C">
      <w:pPr>
        <w:spacing w:after="0"/>
        <w:rPr>
          <w:rFonts w:ascii="Century Gothic" w:hAnsi="Century Gothic"/>
          <w:sz w:val="16"/>
          <w:szCs w:val="16"/>
        </w:rPr>
      </w:pPr>
      <w:r>
        <w:rPr>
          <w:rFonts w:ascii="Century Gothic" w:hAnsi="Century Gothic"/>
          <w:sz w:val="16"/>
          <w:szCs w:val="16"/>
        </w:rPr>
        <w:t>Published by</w:t>
      </w:r>
      <w:r w:rsidRPr="007D2D34">
        <w:rPr>
          <w:rFonts w:ascii="Century Gothic" w:hAnsi="Century Gothic"/>
          <w:sz w:val="16"/>
          <w:szCs w:val="16"/>
        </w:rPr>
        <w:t>:</w:t>
      </w:r>
    </w:p>
    <w:p w14:paraId="37A0B6AB" w14:textId="77777777" w:rsidR="00BE6D4C" w:rsidRPr="0005058E" w:rsidRDefault="00BE6D4C" w:rsidP="00BE6D4C">
      <w:pPr>
        <w:spacing w:before="0" w:after="0"/>
        <w:rPr>
          <w:rFonts w:ascii="Century Gothic" w:hAnsi="Century Gothic"/>
          <w:b/>
          <w:bCs/>
          <w:sz w:val="16"/>
          <w:szCs w:val="16"/>
        </w:rPr>
      </w:pPr>
      <w:r w:rsidRPr="0005058E">
        <w:rPr>
          <w:rFonts w:ascii="Century Gothic" w:hAnsi="Century Gothic"/>
          <w:b/>
          <w:bCs/>
          <w:sz w:val="16"/>
          <w:szCs w:val="16"/>
        </w:rPr>
        <w:t>BRCGS</w:t>
      </w:r>
    </w:p>
    <w:p w14:paraId="2B8C7FFC" w14:textId="77777777" w:rsidR="00BE6D4C" w:rsidRPr="000D5DCD" w:rsidRDefault="00BE6D4C" w:rsidP="00BE6D4C">
      <w:pPr>
        <w:spacing w:before="0" w:after="0"/>
        <w:rPr>
          <w:rFonts w:ascii="Century Gothic" w:hAnsi="Century Gothic"/>
          <w:sz w:val="16"/>
          <w:szCs w:val="16"/>
        </w:rPr>
      </w:pPr>
      <w:r w:rsidRPr="000D5DCD">
        <w:rPr>
          <w:rFonts w:ascii="Century Gothic" w:hAnsi="Century Gothic"/>
          <w:sz w:val="16"/>
          <w:szCs w:val="16"/>
        </w:rPr>
        <w:t>LGC, Second Floor</w:t>
      </w:r>
    </w:p>
    <w:p w14:paraId="4816B36C" w14:textId="77777777" w:rsidR="00BE6D4C" w:rsidRPr="000D5DCD" w:rsidRDefault="00BE6D4C" w:rsidP="00BE6D4C">
      <w:pPr>
        <w:spacing w:before="0" w:after="0"/>
        <w:rPr>
          <w:rFonts w:ascii="Century Gothic" w:hAnsi="Century Gothic"/>
          <w:sz w:val="16"/>
          <w:szCs w:val="16"/>
        </w:rPr>
      </w:pPr>
      <w:r w:rsidRPr="000D5DCD">
        <w:rPr>
          <w:rFonts w:ascii="Century Gothic" w:hAnsi="Century Gothic"/>
          <w:sz w:val="16"/>
          <w:szCs w:val="16"/>
        </w:rPr>
        <w:t>80 Victoria Street</w:t>
      </w:r>
    </w:p>
    <w:p w14:paraId="29EE1E03" w14:textId="77777777" w:rsidR="00BE6D4C" w:rsidRPr="000D5DCD" w:rsidRDefault="00BE6D4C" w:rsidP="00BE6D4C">
      <w:pPr>
        <w:spacing w:before="0" w:after="0"/>
        <w:rPr>
          <w:rFonts w:ascii="Century Gothic" w:hAnsi="Century Gothic"/>
          <w:sz w:val="16"/>
          <w:szCs w:val="16"/>
        </w:rPr>
      </w:pPr>
      <w:r w:rsidRPr="000D5DCD">
        <w:rPr>
          <w:rFonts w:ascii="Century Gothic" w:hAnsi="Century Gothic"/>
          <w:sz w:val="16"/>
          <w:szCs w:val="16"/>
        </w:rPr>
        <w:t>London SW1E 5JL</w:t>
      </w:r>
    </w:p>
    <w:p w14:paraId="2F022285" w14:textId="77777777" w:rsidR="00BE6D4C" w:rsidRPr="007D2D34" w:rsidRDefault="00BE6D4C" w:rsidP="00BE6D4C">
      <w:pPr>
        <w:rPr>
          <w:rFonts w:ascii="Century Gothic" w:hAnsi="Century Gothic"/>
          <w:sz w:val="16"/>
          <w:szCs w:val="16"/>
        </w:rPr>
      </w:pPr>
    </w:p>
    <w:p w14:paraId="7FF32274" w14:textId="77777777" w:rsidR="00BE6D4C" w:rsidRPr="007D2D34" w:rsidRDefault="00BE6D4C" w:rsidP="00BE6D4C">
      <w:pPr>
        <w:spacing w:before="0" w:after="0"/>
        <w:rPr>
          <w:rFonts w:ascii="Century Gothic" w:hAnsi="Century Gothic"/>
          <w:sz w:val="16"/>
          <w:szCs w:val="16"/>
        </w:rPr>
      </w:pPr>
      <w:r w:rsidRPr="007D2D34">
        <w:rPr>
          <w:rFonts w:ascii="Century Gothic" w:hAnsi="Century Gothic"/>
          <w:sz w:val="16"/>
          <w:szCs w:val="16"/>
        </w:rPr>
        <w:t>Tel: +44 (0) 20 3931 8150</w:t>
      </w:r>
    </w:p>
    <w:p w14:paraId="2D7DA9B0" w14:textId="77777777" w:rsidR="00BE6D4C" w:rsidRPr="001D57C3" w:rsidRDefault="00BE6D4C" w:rsidP="00BE6D4C">
      <w:pPr>
        <w:spacing w:before="0" w:after="0"/>
        <w:rPr>
          <w:rFonts w:ascii="Century Gothic" w:hAnsi="Century Gothic"/>
          <w:sz w:val="16"/>
          <w:szCs w:val="16"/>
        </w:rPr>
      </w:pPr>
      <w:r w:rsidRPr="001D57C3">
        <w:rPr>
          <w:rFonts w:ascii="Century Gothic" w:hAnsi="Century Gothic"/>
          <w:sz w:val="16"/>
          <w:szCs w:val="16"/>
        </w:rPr>
        <w:t xml:space="preserve">Email: </w:t>
      </w:r>
      <w:r>
        <w:rPr>
          <w:rFonts w:ascii="Century Gothic" w:hAnsi="Century Gothic"/>
          <w:sz w:val="16"/>
          <w:szCs w:val="16"/>
        </w:rPr>
        <w:t>brcgs.publishing</w:t>
      </w:r>
      <w:r w:rsidRPr="001D57C3">
        <w:rPr>
          <w:rFonts w:ascii="Century Gothic" w:hAnsi="Century Gothic"/>
          <w:sz w:val="16"/>
          <w:szCs w:val="16"/>
        </w:rPr>
        <w:t>@</w:t>
      </w:r>
      <w:r>
        <w:rPr>
          <w:rFonts w:ascii="Century Gothic" w:hAnsi="Century Gothic"/>
          <w:sz w:val="16"/>
          <w:szCs w:val="16"/>
        </w:rPr>
        <w:t>lgcgroup</w:t>
      </w:r>
      <w:r w:rsidRPr="001D57C3">
        <w:rPr>
          <w:rFonts w:ascii="Century Gothic" w:hAnsi="Century Gothic"/>
          <w:sz w:val="16"/>
          <w:szCs w:val="16"/>
        </w:rPr>
        <w:t>.com</w:t>
      </w:r>
    </w:p>
    <w:p w14:paraId="48E38DFE" w14:textId="77777777" w:rsidR="00BE6D4C" w:rsidRPr="001D57C3" w:rsidRDefault="00BE6D4C" w:rsidP="00BE6D4C">
      <w:pPr>
        <w:spacing w:before="0" w:after="0"/>
        <w:rPr>
          <w:rFonts w:ascii="Century Gothic" w:hAnsi="Century Gothic"/>
          <w:sz w:val="16"/>
          <w:szCs w:val="16"/>
        </w:rPr>
      </w:pPr>
      <w:r w:rsidRPr="001D57C3">
        <w:rPr>
          <w:rFonts w:ascii="Century Gothic" w:hAnsi="Century Gothic"/>
          <w:sz w:val="16"/>
          <w:szCs w:val="16"/>
        </w:rPr>
        <w:t>Website: brcgs.com</w:t>
      </w:r>
    </w:p>
    <w:p w14:paraId="5CCB26EF" w14:textId="77777777" w:rsidR="00BE6D4C" w:rsidRPr="00C66D06" w:rsidRDefault="00BE6D4C" w:rsidP="00BE6D4C">
      <w:pPr>
        <w:rPr>
          <w:rFonts w:ascii="Century Gothic" w:hAnsi="Century Gothic"/>
          <w:sz w:val="20"/>
          <w:szCs w:val="20"/>
          <w:lang w:val="fr-FR"/>
        </w:rPr>
      </w:pPr>
      <w:r w:rsidRPr="00C66D06">
        <w:rPr>
          <w:rFonts w:ascii="Century Gothic" w:hAnsi="Century Gothic"/>
          <w:sz w:val="20"/>
          <w:szCs w:val="20"/>
          <w:lang w:val="fr-FR"/>
        </w:rPr>
        <w:br w:type="page"/>
      </w:r>
    </w:p>
    <w:p w14:paraId="2BE85152" w14:textId="100CDEB4" w:rsidR="00FA04DC" w:rsidRPr="00CD62F3" w:rsidRDefault="00FD5158" w:rsidP="00846361">
      <w:pPr>
        <w:pStyle w:val="Heading1"/>
        <w:numPr>
          <w:ilvl w:val="0"/>
          <w:numId w:val="34"/>
        </w:numPr>
        <w:rPr>
          <w:rFonts w:ascii="Century Gothic" w:hAnsi="Century Gothic"/>
          <w:sz w:val="20"/>
          <w:szCs w:val="20"/>
        </w:rPr>
      </w:pPr>
      <w:proofErr w:type="spellStart"/>
      <w:r w:rsidRPr="00FD5158">
        <w:rPr>
          <w:rFonts w:ascii="Century Gothic" w:hAnsi="Century Gothic"/>
          <w:sz w:val="20"/>
          <w:szCs w:val="20"/>
        </w:rPr>
        <w:lastRenderedPageBreak/>
        <w:t>Impegno</w:t>
      </w:r>
      <w:proofErr w:type="spellEnd"/>
      <w:r w:rsidRPr="00FD5158">
        <w:rPr>
          <w:rFonts w:ascii="Century Gothic" w:hAnsi="Century Gothic"/>
          <w:sz w:val="20"/>
          <w:szCs w:val="20"/>
        </w:rPr>
        <w:t xml:space="preserve"> </w:t>
      </w:r>
      <w:proofErr w:type="spellStart"/>
      <w:r w:rsidRPr="00FD5158">
        <w:rPr>
          <w:rFonts w:ascii="Century Gothic" w:hAnsi="Century Gothic"/>
          <w:sz w:val="20"/>
          <w:szCs w:val="20"/>
        </w:rPr>
        <w:t>della</w:t>
      </w:r>
      <w:proofErr w:type="spellEnd"/>
      <w:r w:rsidRPr="00FD5158">
        <w:rPr>
          <w:rFonts w:ascii="Century Gothic" w:hAnsi="Century Gothic"/>
          <w:sz w:val="20"/>
          <w:szCs w:val="20"/>
        </w:rPr>
        <w:t xml:space="preserve"> </w:t>
      </w:r>
      <w:proofErr w:type="spellStart"/>
      <w:r w:rsidRPr="00FD5158">
        <w:rPr>
          <w:rFonts w:ascii="Century Gothic" w:hAnsi="Century Gothic"/>
          <w:sz w:val="20"/>
          <w:szCs w:val="20"/>
        </w:rPr>
        <w:t>direzione</w:t>
      </w:r>
      <w:proofErr w:type="spellEnd"/>
      <w:r w:rsidRPr="00FD5158">
        <w:rPr>
          <w:rFonts w:ascii="Century Gothic" w:hAnsi="Century Gothic"/>
          <w:sz w:val="20"/>
          <w:szCs w:val="20"/>
        </w:rPr>
        <w:t xml:space="preserve"> </w:t>
      </w:r>
      <w:proofErr w:type="spellStart"/>
      <w:r w:rsidRPr="00FD5158">
        <w:rPr>
          <w:rFonts w:ascii="Century Gothic" w:hAnsi="Century Gothic"/>
          <w:sz w:val="20"/>
          <w:szCs w:val="20"/>
        </w:rPr>
        <w:t>aziendale</w:t>
      </w:r>
      <w:proofErr w:type="spellEnd"/>
    </w:p>
    <w:tbl>
      <w:tblPr>
        <w:tblStyle w:val="TableGrid"/>
        <w:tblW w:w="5001" w:type="pct"/>
        <w:tblInd w:w="-5" w:type="dxa"/>
        <w:tblLook w:val="01E0" w:firstRow="1" w:lastRow="1" w:firstColumn="1" w:lastColumn="1" w:noHBand="0" w:noVBand="0"/>
      </w:tblPr>
      <w:tblGrid>
        <w:gridCol w:w="1629"/>
        <w:gridCol w:w="8015"/>
      </w:tblGrid>
      <w:tr w:rsidR="00093EBD" w:rsidRPr="002F2710" w14:paraId="6E54C470" w14:textId="77777777" w:rsidTr="735022F3">
        <w:tc>
          <w:tcPr>
            <w:tcW w:w="5000" w:type="pct"/>
            <w:gridSpan w:val="2"/>
            <w:shd w:val="clear" w:color="auto" w:fill="00B0F0"/>
          </w:tcPr>
          <w:p w14:paraId="33195814" w14:textId="28C196C9" w:rsidR="00093EBD" w:rsidRPr="00F20956" w:rsidRDefault="17317017" w:rsidP="735022F3">
            <w:pPr>
              <w:keepNext/>
              <w:keepLines/>
              <w:outlineLvl w:val="1"/>
              <w:rPr>
                <w:rFonts w:ascii="Century Gothic" w:hAnsi="Century Gothic"/>
                <w:color w:val="FFFFFF" w:themeColor="background1"/>
                <w:sz w:val="20"/>
                <w:szCs w:val="20"/>
                <w:lang w:val="es-ES"/>
              </w:rPr>
            </w:pPr>
            <w:bookmarkStart w:id="2" w:name="_Hlk178930466"/>
            <w:r w:rsidRPr="00F20956">
              <w:rPr>
                <w:rFonts w:ascii="Century Gothic" w:hAnsi="Century Gothic"/>
                <w:color w:val="FFFFFF" w:themeColor="background1"/>
                <w:sz w:val="20"/>
                <w:szCs w:val="20"/>
                <w:lang w:val="es-ES"/>
              </w:rPr>
              <w:t>1.1</w:t>
            </w:r>
            <w:r w:rsidR="001744C6" w:rsidRPr="00F20956">
              <w:rPr>
                <w:lang w:val="es-ES"/>
              </w:rPr>
              <w:tab/>
            </w:r>
            <w:proofErr w:type="spellStart"/>
            <w:r w:rsidR="00246C45" w:rsidRPr="00246C45">
              <w:rPr>
                <w:rFonts w:ascii="Century Gothic" w:hAnsi="Century Gothic"/>
                <w:color w:val="FFFFFF" w:themeColor="background1"/>
                <w:sz w:val="20"/>
                <w:szCs w:val="20"/>
                <w:lang w:val="es-ES"/>
              </w:rPr>
              <w:t>Impegno</w:t>
            </w:r>
            <w:proofErr w:type="spellEnd"/>
            <w:r w:rsidR="00246C45" w:rsidRPr="00246C45">
              <w:rPr>
                <w:rFonts w:ascii="Century Gothic" w:hAnsi="Century Gothic"/>
                <w:color w:val="FFFFFF" w:themeColor="background1"/>
                <w:sz w:val="20"/>
                <w:szCs w:val="20"/>
                <w:lang w:val="es-ES"/>
              </w:rPr>
              <w:t xml:space="preserve"> </w:t>
            </w:r>
            <w:proofErr w:type="spellStart"/>
            <w:r w:rsidR="00246C45" w:rsidRPr="00246C45">
              <w:rPr>
                <w:rFonts w:ascii="Century Gothic" w:hAnsi="Century Gothic"/>
                <w:color w:val="FFFFFF" w:themeColor="background1"/>
                <w:sz w:val="20"/>
                <w:szCs w:val="20"/>
                <w:lang w:val="es-ES"/>
              </w:rPr>
              <w:t>della</w:t>
            </w:r>
            <w:proofErr w:type="spellEnd"/>
            <w:r w:rsidR="00246C45" w:rsidRPr="00246C45">
              <w:rPr>
                <w:rFonts w:ascii="Century Gothic" w:hAnsi="Century Gothic"/>
                <w:color w:val="FFFFFF" w:themeColor="background1"/>
                <w:sz w:val="20"/>
                <w:szCs w:val="20"/>
                <w:lang w:val="es-ES"/>
              </w:rPr>
              <w:t xml:space="preserve"> </w:t>
            </w:r>
            <w:proofErr w:type="spellStart"/>
            <w:r w:rsidR="00246C45" w:rsidRPr="00246C45">
              <w:rPr>
                <w:rFonts w:ascii="Century Gothic" w:hAnsi="Century Gothic"/>
                <w:color w:val="FFFFFF" w:themeColor="background1"/>
                <w:sz w:val="20"/>
                <w:szCs w:val="20"/>
                <w:lang w:val="es-ES"/>
              </w:rPr>
              <w:t>direzione</w:t>
            </w:r>
            <w:proofErr w:type="spellEnd"/>
            <w:r w:rsidR="00246C45" w:rsidRPr="00246C45">
              <w:rPr>
                <w:rFonts w:ascii="Century Gothic" w:hAnsi="Century Gothic"/>
                <w:color w:val="FFFFFF" w:themeColor="background1"/>
                <w:sz w:val="20"/>
                <w:szCs w:val="20"/>
                <w:lang w:val="es-ES"/>
              </w:rPr>
              <w:t xml:space="preserve"> </w:t>
            </w:r>
            <w:proofErr w:type="spellStart"/>
            <w:r w:rsidR="00246C45" w:rsidRPr="00246C45">
              <w:rPr>
                <w:rFonts w:ascii="Century Gothic" w:hAnsi="Century Gothic"/>
                <w:color w:val="FFFFFF" w:themeColor="background1"/>
                <w:sz w:val="20"/>
                <w:szCs w:val="20"/>
                <w:lang w:val="es-ES"/>
              </w:rPr>
              <w:t>aziendale</w:t>
            </w:r>
            <w:proofErr w:type="spellEnd"/>
            <w:r w:rsidR="00246C45" w:rsidRPr="00246C45">
              <w:rPr>
                <w:rFonts w:ascii="Century Gothic" w:hAnsi="Century Gothic"/>
                <w:color w:val="FFFFFF" w:themeColor="background1"/>
                <w:sz w:val="20"/>
                <w:szCs w:val="20"/>
                <w:lang w:val="es-ES"/>
              </w:rPr>
              <w:t xml:space="preserve"> e </w:t>
            </w:r>
            <w:proofErr w:type="spellStart"/>
            <w:r w:rsidR="00246C45" w:rsidRPr="00246C45">
              <w:rPr>
                <w:rFonts w:ascii="Century Gothic" w:hAnsi="Century Gothic"/>
                <w:color w:val="FFFFFF" w:themeColor="background1"/>
                <w:sz w:val="20"/>
                <w:szCs w:val="20"/>
                <w:lang w:val="es-ES"/>
              </w:rPr>
              <w:t>miglioramento</w:t>
            </w:r>
            <w:proofErr w:type="spellEnd"/>
            <w:r w:rsidR="00246C45" w:rsidRPr="00246C45">
              <w:rPr>
                <w:rFonts w:ascii="Century Gothic" w:hAnsi="Century Gothic"/>
                <w:color w:val="FFFFFF" w:themeColor="background1"/>
                <w:sz w:val="20"/>
                <w:szCs w:val="20"/>
                <w:lang w:val="es-ES"/>
              </w:rPr>
              <w:t xml:space="preserve"> continuo</w:t>
            </w:r>
          </w:p>
        </w:tc>
      </w:tr>
      <w:tr w:rsidR="00093EBD" w:rsidRPr="002F2710" w14:paraId="1AAD1F46" w14:textId="77777777" w:rsidTr="735022F3">
        <w:tc>
          <w:tcPr>
            <w:tcW w:w="546" w:type="pct"/>
            <w:shd w:val="clear" w:color="auto" w:fill="D3E5F6"/>
          </w:tcPr>
          <w:p w14:paraId="45010056" w14:textId="62EA4E94" w:rsidR="00093EBD" w:rsidRPr="00071916" w:rsidRDefault="006D2786" w:rsidP="000D2310">
            <w:pPr>
              <w:spacing w:before="120" w:after="120"/>
              <w:outlineLvl w:val="2"/>
              <w:rPr>
                <w:rFonts w:ascii="Century Gothic" w:eastAsia="Times New Roman" w:hAnsi="Century Gothic" w:cs="Calibri"/>
                <w:b/>
                <w:bCs/>
                <w:sz w:val="20"/>
                <w:szCs w:val="20"/>
                <w:lang w:val="en-GB"/>
              </w:rPr>
            </w:pPr>
            <w:proofErr w:type="spellStart"/>
            <w:r>
              <w:rPr>
                <w:rFonts w:ascii="Century Gothic" w:eastAsia="Times New Roman" w:hAnsi="Century Gothic" w:cs="Calibri"/>
                <w:b/>
                <w:bCs/>
                <w:sz w:val="20"/>
                <w:szCs w:val="20"/>
                <w:lang w:val="en-GB"/>
              </w:rPr>
              <w:t>Fondamentale</w:t>
            </w:r>
            <w:proofErr w:type="spellEnd"/>
          </w:p>
          <w:p w14:paraId="5276C2A0" w14:textId="77777777" w:rsidR="00093EBD" w:rsidRPr="00071916" w:rsidRDefault="00093EBD" w:rsidP="000D2310">
            <w:pPr>
              <w:rPr>
                <w:rFonts w:ascii="Century Gothic" w:hAnsi="Century Gothic"/>
                <w:sz w:val="20"/>
                <w:szCs w:val="20"/>
              </w:rPr>
            </w:pPr>
          </w:p>
        </w:tc>
        <w:tc>
          <w:tcPr>
            <w:tcW w:w="4454" w:type="pct"/>
            <w:shd w:val="clear" w:color="auto" w:fill="D3E5F6"/>
          </w:tcPr>
          <w:p w14:paraId="311556BB" w14:textId="0335AEE0" w:rsidR="00093EBD" w:rsidRPr="00F20956" w:rsidRDefault="00246C45" w:rsidP="00246C45">
            <w:pPr>
              <w:pStyle w:val="para"/>
              <w:rPr>
                <w:rFonts w:ascii="Century Gothic" w:eastAsia="Century Gothic" w:hAnsi="Century Gothic"/>
                <w:sz w:val="20"/>
                <w:lang w:val="es-ES"/>
              </w:rPr>
            </w:pPr>
            <w:r w:rsidRPr="00246C45">
              <w:rPr>
                <w:rFonts w:ascii="Century Gothic" w:eastAsia="Century Gothic" w:hAnsi="Century Gothic"/>
                <w:sz w:val="20"/>
                <w:lang w:val="es-ES"/>
              </w:rPr>
              <w:t xml:space="preserve">La </w:t>
            </w:r>
            <w:proofErr w:type="spellStart"/>
            <w:r w:rsidRPr="00246C45">
              <w:rPr>
                <w:rFonts w:ascii="Century Gothic" w:eastAsia="Century Gothic" w:hAnsi="Century Gothic"/>
                <w:sz w:val="20"/>
                <w:lang w:val="es-ES"/>
              </w:rPr>
              <w:t>direzione</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aziendale</w:t>
            </w:r>
            <w:proofErr w:type="spellEnd"/>
            <w:r w:rsidRPr="00246C45">
              <w:rPr>
                <w:rFonts w:ascii="Century Gothic" w:eastAsia="Century Gothic" w:hAnsi="Century Gothic"/>
                <w:sz w:val="20"/>
                <w:lang w:val="es-ES"/>
              </w:rPr>
              <w:t xml:space="preserve"> del sito </w:t>
            </w:r>
            <w:proofErr w:type="spellStart"/>
            <w:r w:rsidRPr="00246C45">
              <w:rPr>
                <w:rFonts w:ascii="Century Gothic" w:eastAsia="Century Gothic" w:hAnsi="Century Gothic"/>
                <w:sz w:val="20"/>
                <w:lang w:val="es-ES"/>
              </w:rPr>
              <w:t>deve</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dimostrare</w:t>
            </w:r>
            <w:proofErr w:type="spellEnd"/>
            <w:r w:rsidRPr="00246C45">
              <w:rPr>
                <w:rFonts w:ascii="Century Gothic" w:eastAsia="Century Gothic" w:hAnsi="Century Gothic"/>
                <w:sz w:val="20"/>
                <w:lang w:val="es-ES"/>
              </w:rPr>
              <w:t xml:space="preserve"> di </w:t>
            </w:r>
            <w:proofErr w:type="spellStart"/>
            <w:r w:rsidRPr="00246C45">
              <w:rPr>
                <w:rFonts w:ascii="Century Gothic" w:eastAsia="Century Gothic" w:hAnsi="Century Gothic"/>
                <w:sz w:val="20"/>
                <w:lang w:val="es-ES"/>
              </w:rPr>
              <w:t>impegnarsi</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appieno</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nell’implementazione</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dei</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requisiti</w:t>
            </w:r>
            <w:proofErr w:type="spellEnd"/>
            <w:r w:rsidRPr="00246C45">
              <w:rPr>
                <w:rFonts w:ascii="Century Gothic" w:eastAsia="Century Gothic" w:hAnsi="Century Gothic"/>
                <w:sz w:val="20"/>
                <w:lang w:val="es-ES"/>
              </w:rPr>
              <w:t xml:space="preserve"> del Global Standard Packaging </w:t>
            </w:r>
            <w:proofErr w:type="spellStart"/>
            <w:r w:rsidRPr="00246C45">
              <w:rPr>
                <w:rFonts w:ascii="Century Gothic" w:eastAsia="Century Gothic" w:hAnsi="Century Gothic"/>
                <w:sz w:val="20"/>
                <w:lang w:val="es-ES"/>
              </w:rPr>
              <w:t>Materials</w:t>
            </w:r>
            <w:proofErr w:type="spellEnd"/>
            <w:r w:rsidRPr="00246C45">
              <w:rPr>
                <w:rFonts w:ascii="Century Gothic" w:eastAsia="Century Gothic" w:hAnsi="Century Gothic"/>
                <w:sz w:val="20"/>
                <w:lang w:val="es-ES"/>
              </w:rPr>
              <w:t xml:space="preserve"> e </w:t>
            </w:r>
            <w:proofErr w:type="spellStart"/>
            <w:r w:rsidRPr="00246C45">
              <w:rPr>
                <w:rFonts w:ascii="Century Gothic" w:eastAsia="Century Gothic" w:hAnsi="Century Gothic"/>
                <w:sz w:val="20"/>
                <w:lang w:val="es-ES"/>
              </w:rPr>
              <w:t>dei</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processi</w:t>
            </w:r>
            <w:proofErr w:type="spellEnd"/>
            <w:r w:rsidRPr="00246C45">
              <w:rPr>
                <w:rFonts w:ascii="Century Gothic" w:eastAsia="Century Gothic" w:hAnsi="Century Gothic"/>
                <w:sz w:val="20"/>
                <w:lang w:val="es-ES"/>
              </w:rPr>
              <w:t xml:space="preserve"> che </w:t>
            </w:r>
            <w:proofErr w:type="spellStart"/>
            <w:r w:rsidRPr="00246C45">
              <w:rPr>
                <w:rFonts w:ascii="Century Gothic" w:eastAsia="Century Gothic" w:hAnsi="Century Gothic"/>
                <w:sz w:val="20"/>
                <w:lang w:val="es-ES"/>
              </w:rPr>
              <w:t>consentono</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il</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miglioramento</w:t>
            </w:r>
            <w:proofErr w:type="spellEnd"/>
            <w:r w:rsidRPr="00246C45">
              <w:rPr>
                <w:rFonts w:ascii="Century Gothic" w:eastAsia="Century Gothic" w:hAnsi="Century Gothic"/>
                <w:sz w:val="20"/>
                <w:lang w:val="es-ES"/>
              </w:rPr>
              <w:t xml:space="preserve"> continuo </w:t>
            </w:r>
            <w:proofErr w:type="spellStart"/>
            <w:r w:rsidRPr="00246C45">
              <w:rPr>
                <w:rFonts w:ascii="Century Gothic" w:eastAsia="Century Gothic" w:hAnsi="Century Gothic"/>
                <w:sz w:val="20"/>
                <w:lang w:val="es-ES"/>
              </w:rPr>
              <w:t>della</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sicurezza</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dei</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prodotti</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della</w:t>
            </w:r>
            <w:proofErr w:type="spellEnd"/>
            <w:r w:rsidRPr="00246C45">
              <w:rPr>
                <w:rFonts w:ascii="Century Gothic" w:eastAsia="Century Gothic" w:hAnsi="Century Gothic"/>
                <w:sz w:val="20"/>
                <w:lang w:val="es-ES"/>
              </w:rPr>
              <w:t xml:space="preserve"> gestione </w:t>
            </w:r>
            <w:proofErr w:type="spellStart"/>
            <w:r w:rsidRPr="00246C45">
              <w:rPr>
                <w:rFonts w:ascii="Century Gothic" w:eastAsia="Century Gothic" w:hAnsi="Century Gothic"/>
                <w:sz w:val="20"/>
                <w:lang w:val="es-ES"/>
              </w:rPr>
              <w:t>della</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qualità</w:t>
            </w:r>
            <w:proofErr w:type="spellEnd"/>
            <w:r w:rsidRPr="00246C45">
              <w:rPr>
                <w:rFonts w:ascii="Century Gothic" w:eastAsia="Century Gothic" w:hAnsi="Century Gothic"/>
                <w:sz w:val="20"/>
                <w:lang w:val="es-ES"/>
              </w:rPr>
              <w:t xml:space="preserve"> e </w:t>
            </w:r>
            <w:proofErr w:type="spellStart"/>
            <w:r w:rsidRPr="00246C45">
              <w:rPr>
                <w:rFonts w:ascii="Century Gothic" w:eastAsia="Century Gothic" w:hAnsi="Century Gothic"/>
                <w:sz w:val="20"/>
                <w:lang w:val="es-ES"/>
              </w:rPr>
              <w:t>della</w:t>
            </w:r>
            <w:proofErr w:type="spellEnd"/>
            <w:r w:rsidRPr="00246C45">
              <w:rPr>
                <w:rFonts w:ascii="Century Gothic" w:eastAsia="Century Gothic" w:hAnsi="Century Gothic"/>
                <w:sz w:val="20"/>
                <w:lang w:val="es-ES"/>
              </w:rPr>
              <w:t xml:space="preserve"> cultura </w:t>
            </w:r>
            <w:proofErr w:type="spellStart"/>
            <w:r w:rsidRPr="00246C45">
              <w:rPr>
                <w:rFonts w:ascii="Century Gothic" w:eastAsia="Century Gothic" w:hAnsi="Century Gothic"/>
                <w:sz w:val="20"/>
                <w:lang w:val="es-ES"/>
              </w:rPr>
              <w:t>della</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sicurezza</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dei</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prodotti</w:t>
            </w:r>
            <w:proofErr w:type="spellEnd"/>
            <w:r w:rsidRPr="00246C45">
              <w:rPr>
                <w:rFonts w:ascii="Century Gothic" w:eastAsia="Century Gothic" w:hAnsi="Century Gothic"/>
                <w:sz w:val="20"/>
                <w:lang w:val="es-ES"/>
              </w:rPr>
              <w:t xml:space="preserve"> e </w:t>
            </w:r>
            <w:proofErr w:type="spellStart"/>
            <w:r w:rsidRPr="00246C45">
              <w:rPr>
                <w:rFonts w:ascii="Century Gothic" w:eastAsia="Century Gothic" w:hAnsi="Century Gothic"/>
                <w:sz w:val="20"/>
                <w:lang w:val="es-ES"/>
              </w:rPr>
              <w:t>della</w:t>
            </w:r>
            <w:proofErr w:type="spellEnd"/>
            <w:r w:rsidRPr="00246C45">
              <w:rPr>
                <w:rFonts w:ascii="Century Gothic" w:eastAsia="Century Gothic" w:hAnsi="Century Gothic"/>
                <w:sz w:val="20"/>
                <w:lang w:val="es-ES"/>
              </w:rPr>
              <w:t xml:space="preserve"> </w:t>
            </w:r>
            <w:proofErr w:type="spellStart"/>
            <w:r w:rsidRPr="00246C45">
              <w:rPr>
                <w:rFonts w:ascii="Century Gothic" w:eastAsia="Century Gothic" w:hAnsi="Century Gothic"/>
                <w:sz w:val="20"/>
                <w:lang w:val="es-ES"/>
              </w:rPr>
              <w:t>qualità</w:t>
            </w:r>
            <w:proofErr w:type="spellEnd"/>
            <w:r w:rsidRPr="00246C45">
              <w:rPr>
                <w:rFonts w:ascii="Century Gothic" w:eastAsia="Century Gothic" w:hAnsi="Century Gothic"/>
                <w:sz w:val="20"/>
                <w:lang w:val="es-ES"/>
              </w:rPr>
              <w:t xml:space="preserve"> del sito.</w:t>
            </w:r>
          </w:p>
        </w:tc>
      </w:tr>
    </w:tbl>
    <w:tbl>
      <w:tblPr>
        <w:tblStyle w:val="TableGrid2"/>
        <w:tblW w:w="0" w:type="auto"/>
        <w:tblLook w:val="04A0" w:firstRow="1" w:lastRow="0" w:firstColumn="1" w:lastColumn="0" w:noHBand="0" w:noVBand="1"/>
      </w:tblPr>
      <w:tblGrid>
        <w:gridCol w:w="823"/>
        <w:gridCol w:w="440"/>
        <w:gridCol w:w="3227"/>
        <w:gridCol w:w="1319"/>
        <w:gridCol w:w="3833"/>
      </w:tblGrid>
      <w:tr w:rsidR="00917B9D" w:rsidRPr="00071916" w14:paraId="4C792B87" w14:textId="1B070829" w:rsidTr="00F552DE">
        <w:tc>
          <w:tcPr>
            <w:tcW w:w="1555" w:type="dxa"/>
            <w:gridSpan w:val="2"/>
            <w:shd w:val="clear" w:color="auto" w:fill="00B0F0"/>
          </w:tcPr>
          <w:p w14:paraId="0A4CD7EA" w14:textId="7B23D2EE" w:rsidR="002401BB" w:rsidRPr="00071916" w:rsidRDefault="009C7C05" w:rsidP="009E48C3">
            <w:pPr>
              <w:spacing w:before="120" w:after="120"/>
              <w:rPr>
                <w:rFonts w:ascii="Century Gothic" w:eastAsia="Century Gothic" w:hAnsi="Century Gothic" w:cs="Times New Roman"/>
                <w:b/>
                <w:bCs/>
                <w:color w:val="000000"/>
                <w:sz w:val="20"/>
                <w:szCs w:val="20"/>
              </w:rPr>
            </w:pPr>
            <w:r>
              <w:rPr>
                <w:rFonts w:ascii="Century Gothic" w:eastAsia="Century Gothic" w:hAnsi="Century Gothic" w:cs="Times New Roman"/>
                <w:b/>
                <w:bCs/>
                <w:color w:val="000000"/>
                <w:sz w:val="20"/>
                <w:szCs w:val="20"/>
                <w:lang w:val="en-US"/>
              </w:rPr>
              <w:t>Punto</w:t>
            </w:r>
          </w:p>
        </w:tc>
        <w:tc>
          <w:tcPr>
            <w:tcW w:w="4647" w:type="dxa"/>
            <w:shd w:val="clear" w:color="auto" w:fill="00B0F0"/>
          </w:tcPr>
          <w:p w14:paraId="4103DE6F" w14:textId="5B284273" w:rsidR="002401BB" w:rsidRPr="00071916" w:rsidRDefault="00E92117" w:rsidP="009E48C3">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Requisiti</w:t>
            </w:r>
            <w:proofErr w:type="spellEnd"/>
          </w:p>
        </w:tc>
        <w:tc>
          <w:tcPr>
            <w:tcW w:w="1463" w:type="dxa"/>
            <w:shd w:val="clear" w:color="auto" w:fill="00B0F0"/>
          </w:tcPr>
          <w:p w14:paraId="77D0BD4C" w14:textId="791CEC98" w:rsidR="002401BB" w:rsidRPr="00071916" w:rsidRDefault="00E92117" w:rsidP="009E48C3">
            <w:pPr>
              <w:spacing w:before="120" w:after="120"/>
              <w:rPr>
                <w:rFonts w:ascii="Century Gothic" w:eastAsia="Century Gothic" w:hAnsi="Century Gothic" w:cs="Times New Roman"/>
                <w:b/>
                <w:bCs/>
                <w:color w:val="000000"/>
                <w:sz w:val="20"/>
                <w:szCs w:val="20"/>
              </w:rPr>
            </w:pPr>
            <w:r>
              <w:rPr>
                <w:rFonts w:ascii="Century Gothic" w:eastAsia="Century Gothic" w:hAnsi="Century Gothic" w:cs="Times New Roman"/>
                <w:b/>
                <w:bCs/>
                <w:color w:val="000000"/>
                <w:sz w:val="20"/>
                <w:szCs w:val="20"/>
              </w:rPr>
              <w:t>Conforme</w:t>
            </w:r>
          </w:p>
        </w:tc>
        <w:tc>
          <w:tcPr>
            <w:tcW w:w="6621" w:type="dxa"/>
            <w:shd w:val="clear" w:color="auto" w:fill="00B0F0"/>
          </w:tcPr>
          <w:p w14:paraId="1DFAF37D" w14:textId="21EB3913" w:rsidR="002401BB" w:rsidRPr="00071916" w:rsidRDefault="00E92117" w:rsidP="009E48C3">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Commenti</w:t>
            </w:r>
            <w:proofErr w:type="spellEnd"/>
          </w:p>
        </w:tc>
      </w:tr>
      <w:bookmarkEnd w:id="2"/>
      <w:tr w:rsidR="00917B9D" w:rsidRPr="002F2710" w14:paraId="4EA3BB8B" w14:textId="5054722C" w:rsidTr="735022F3">
        <w:tc>
          <w:tcPr>
            <w:tcW w:w="1555" w:type="dxa"/>
            <w:gridSpan w:val="2"/>
            <w:shd w:val="clear" w:color="auto" w:fill="BDD6EE"/>
          </w:tcPr>
          <w:p w14:paraId="5F87C6C3"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w:t>
            </w:r>
          </w:p>
        </w:tc>
        <w:tc>
          <w:tcPr>
            <w:tcW w:w="4647" w:type="dxa"/>
          </w:tcPr>
          <w:p w14:paraId="70183F93" w14:textId="21C3A20B" w:rsidR="0090037D" w:rsidRPr="0090037D" w:rsidRDefault="0090037D" w:rsidP="0090037D">
            <w:pPr>
              <w:spacing w:before="13" w:after="0" w:line="247" w:lineRule="auto"/>
              <w:ind w:right="107"/>
              <w:contextualSpacing/>
              <w:rPr>
                <w:rFonts w:ascii="Century Gothic" w:eastAsia="Century Gothic" w:hAnsi="Century Gothic" w:cs="Century Gothic"/>
                <w:sz w:val="20"/>
                <w:szCs w:val="20"/>
                <w:lang w:val="es-ES"/>
              </w:rPr>
            </w:pPr>
            <w:proofErr w:type="spellStart"/>
            <w:r w:rsidRPr="0090037D">
              <w:rPr>
                <w:rFonts w:ascii="Century Gothic" w:eastAsia="Century Gothic" w:hAnsi="Century Gothic" w:cs="Century Gothic"/>
                <w:sz w:val="20"/>
                <w:szCs w:val="20"/>
                <w:lang w:val="es-ES"/>
              </w:rPr>
              <w:t>Il</w:t>
            </w:r>
            <w:proofErr w:type="spellEnd"/>
            <w:r w:rsidRPr="0090037D">
              <w:rPr>
                <w:rFonts w:ascii="Century Gothic" w:eastAsia="Century Gothic" w:hAnsi="Century Gothic" w:cs="Century Gothic"/>
                <w:sz w:val="20"/>
                <w:szCs w:val="20"/>
                <w:lang w:val="es-ES"/>
              </w:rPr>
              <w:t xml:space="preserve"> sito </w:t>
            </w:r>
            <w:proofErr w:type="spellStart"/>
            <w:r w:rsidRPr="0090037D">
              <w:rPr>
                <w:rFonts w:ascii="Century Gothic" w:eastAsia="Century Gothic" w:hAnsi="Century Gothic" w:cs="Century Gothic"/>
                <w:sz w:val="20"/>
                <w:szCs w:val="20"/>
                <w:lang w:val="es-ES"/>
              </w:rPr>
              <w:t>deve</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mantenere</w:t>
            </w:r>
            <w:proofErr w:type="spellEnd"/>
            <w:r w:rsidRPr="0090037D">
              <w:rPr>
                <w:rFonts w:ascii="Century Gothic" w:eastAsia="Century Gothic" w:hAnsi="Century Gothic" w:cs="Century Gothic"/>
                <w:sz w:val="20"/>
                <w:szCs w:val="20"/>
                <w:lang w:val="es-ES"/>
              </w:rPr>
              <w:t xml:space="preserve"> una </w:t>
            </w:r>
            <w:proofErr w:type="spellStart"/>
            <w:r w:rsidRPr="0090037D">
              <w:rPr>
                <w:rFonts w:ascii="Century Gothic" w:eastAsia="Century Gothic" w:hAnsi="Century Gothic" w:cs="Century Gothic"/>
                <w:sz w:val="20"/>
                <w:szCs w:val="20"/>
                <w:lang w:val="es-ES"/>
              </w:rPr>
              <w:t>politica</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documentata</w:t>
            </w:r>
            <w:proofErr w:type="spellEnd"/>
            <w:r w:rsidRPr="0090037D">
              <w:rPr>
                <w:rFonts w:ascii="Century Gothic" w:eastAsia="Century Gothic" w:hAnsi="Century Gothic" w:cs="Century Gothic"/>
                <w:sz w:val="20"/>
                <w:szCs w:val="20"/>
                <w:lang w:val="es-ES"/>
              </w:rPr>
              <w:t xml:space="preserve"> che </w:t>
            </w:r>
            <w:proofErr w:type="spellStart"/>
            <w:r w:rsidRPr="0090037D">
              <w:rPr>
                <w:rFonts w:ascii="Century Gothic" w:eastAsia="Century Gothic" w:hAnsi="Century Gothic" w:cs="Century Gothic"/>
                <w:sz w:val="20"/>
                <w:szCs w:val="20"/>
                <w:lang w:val="es-ES"/>
              </w:rPr>
              <w:t>attesti</w:t>
            </w:r>
            <w:proofErr w:type="spellEnd"/>
            <w:r w:rsidRPr="0090037D">
              <w:rPr>
                <w:rFonts w:ascii="Century Gothic" w:eastAsia="Century Gothic" w:hAnsi="Century Gothic" w:cs="Century Gothic"/>
                <w:sz w:val="20"/>
                <w:szCs w:val="20"/>
                <w:lang w:val="es-ES"/>
              </w:rPr>
              <w:t xml:space="preserve"> la </w:t>
            </w:r>
            <w:proofErr w:type="spellStart"/>
            <w:r w:rsidRPr="0090037D">
              <w:rPr>
                <w:rFonts w:ascii="Century Gothic" w:eastAsia="Century Gothic" w:hAnsi="Century Gothic" w:cs="Century Gothic"/>
                <w:sz w:val="20"/>
                <w:szCs w:val="20"/>
                <w:lang w:val="es-ES"/>
              </w:rPr>
              <w:t>volontà</w:t>
            </w:r>
            <w:proofErr w:type="spellEnd"/>
            <w:r w:rsidRPr="0090037D">
              <w:rPr>
                <w:rFonts w:ascii="Century Gothic" w:eastAsia="Century Gothic" w:hAnsi="Century Gothic" w:cs="Century Gothic"/>
                <w:sz w:val="20"/>
                <w:szCs w:val="20"/>
                <w:lang w:val="es-ES"/>
              </w:rPr>
              <w:t xml:space="preserve"> di </w:t>
            </w:r>
            <w:proofErr w:type="spellStart"/>
            <w:r w:rsidRPr="0090037D">
              <w:rPr>
                <w:rFonts w:ascii="Century Gothic" w:eastAsia="Century Gothic" w:hAnsi="Century Gothic" w:cs="Century Gothic"/>
                <w:sz w:val="20"/>
                <w:szCs w:val="20"/>
                <w:lang w:val="es-ES"/>
              </w:rPr>
              <w:t>ottemperare</w:t>
            </w:r>
            <w:proofErr w:type="spellEnd"/>
            <w:r w:rsidRPr="0090037D">
              <w:rPr>
                <w:rFonts w:ascii="Century Gothic" w:eastAsia="Century Gothic" w:hAnsi="Century Gothic" w:cs="Century Gothic"/>
                <w:sz w:val="20"/>
                <w:szCs w:val="20"/>
                <w:lang w:val="es-ES"/>
              </w:rPr>
              <w:t xml:space="preserve"> al proprio </w:t>
            </w:r>
            <w:proofErr w:type="spellStart"/>
            <w:r w:rsidRPr="0090037D">
              <w:rPr>
                <w:rFonts w:ascii="Century Gothic" w:eastAsia="Century Gothic" w:hAnsi="Century Gothic" w:cs="Century Gothic"/>
                <w:sz w:val="20"/>
                <w:szCs w:val="20"/>
                <w:lang w:val="es-ES"/>
              </w:rPr>
              <w:t>obbligo</w:t>
            </w:r>
            <w:proofErr w:type="spellEnd"/>
            <w:r w:rsidRPr="0090037D">
              <w:rPr>
                <w:rFonts w:ascii="Century Gothic" w:eastAsia="Century Gothic" w:hAnsi="Century Gothic" w:cs="Century Gothic"/>
                <w:sz w:val="20"/>
                <w:szCs w:val="20"/>
                <w:lang w:val="es-ES"/>
              </w:rPr>
              <w:t xml:space="preserve"> di </w:t>
            </w:r>
            <w:proofErr w:type="spellStart"/>
            <w:r w:rsidRPr="0090037D">
              <w:rPr>
                <w:rFonts w:ascii="Century Gothic" w:eastAsia="Century Gothic" w:hAnsi="Century Gothic" w:cs="Century Gothic"/>
                <w:sz w:val="20"/>
                <w:szCs w:val="20"/>
                <w:lang w:val="es-ES"/>
              </w:rPr>
              <w:t>realizzare</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prodotti</w:t>
            </w:r>
            <w:proofErr w:type="spellEnd"/>
            <w:r w:rsidRPr="0090037D">
              <w:rPr>
                <w:rFonts w:ascii="Century Gothic" w:eastAsia="Century Gothic" w:hAnsi="Century Gothic" w:cs="Century Gothic"/>
                <w:sz w:val="20"/>
                <w:szCs w:val="20"/>
                <w:lang w:val="es-ES"/>
              </w:rPr>
              <w:t xml:space="preserve"> sicuri e </w:t>
            </w:r>
            <w:proofErr w:type="spellStart"/>
            <w:r w:rsidRPr="0090037D">
              <w:rPr>
                <w:rFonts w:ascii="Century Gothic" w:eastAsia="Century Gothic" w:hAnsi="Century Gothic" w:cs="Century Gothic"/>
                <w:sz w:val="20"/>
                <w:szCs w:val="20"/>
                <w:lang w:val="es-ES"/>
              </w:rPr>
              <w:t>conformi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ai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requisiti</w:t>
            </w:r>
            <w:proofErr w:type="spellEnd"/>
            <w:r w:rsidRPr="0090037D">
              <w:rPr>
                <w:rFonts w:ascii="Century Gothic" w:eastAsia="Century Gothic" w:hAnsi="Century Gothic" w:cs="Century Gothic"/>
                <w:sz w:val="20"/>
                <w:szCs w:val="20"/>
                <w:lang w:val="es-ES"/>
              </w:rPr>
              <w:t xml:space="preserve"> di </w:t>
            </w:r>
            <w:proofErr w:type="spellStart"/>
            <w:r w:rsidRPr="0090037D">
              <w:rPr>
                <w:rFonts w:ascii="Century Gothic" w:eastAsia="Century Gothic" w:hAnsi="Century Gothic" w:cs="Century Gothic"/>
                <w:sz w:val="20"/>
                <w:szCs w:val="20"/>
                <w:lang w:val="es-ES"/>
              </w:rPr>
              <w:t>legge</w:t>
            </w:r>
            <w:proofErr w:type="spellEnd"/>
            <w:r w:rsidRPr="0090037D">
              <w:rPr>
                <w:rFonts w:ascii="Century Gothic" w:eastAsia="Century Gothic" w:hAnsi="Century Gothic" w:cs="Century Gothic"/>
                <w:sz w:val="20"/>
                <w:szCs w:val="20"/>
                <w:lang w:val="es-ES"/>
              </w:rPr>
              <w:t xml:space="preserve"> con i </w:t>
            </w:r>
            <w:proofErr w:type="spellStart"/>
            <w:r w:rsidRPr="0090037D">
              <w:rPr>
                <w:rFonts w:ascii="Century Gothic" w:eastAsia="Century Gothic" w:hAnsi="Century Gothic" w:cs="Century Gothic"/>
                <w:sz w:val="20"/>
                <w:szCs w:val="20"/>
                <w:lang w:val="es-ES"/>
              </w:rPr>
              <w:t>livelli</w:t>
            </w:r>
            <w:proofErr w:type="spellEnd"/>
            <w:r w:rsidRPr="0090037D">
              <w:rPr>
                <w:rFonts w:ascii="Century Gothic" w:eastAsia="Century Gothic" w:hAnsi="Century Gothic" w:cs="Century Gothic"/>
                <w:sz w:val="20"/>
                <w:szCs w:val="20"/>
                <w:lang w:val="es-ES"/>
              </w:rPr>
              <w:t xml:space="preserve"> di </w:t>
            </w:r>
          </w:p>
          <w:p w14:paraId="6D4BCE94" w14:textId="77777777" w:rsidR="0090037D" w:rsidRPr="0090037D" w:rsidRDefault="0090037D" w:rsidP="0090037D">
            <w:pPr>
              <w:spacing w:before="13" w:after="0" w:line="247" w:lineRule="auto"/>
              <w:ind w:right="107"/>
              <w:contextualSpacing/>
              <w:rPr>
                <w:rFonts w:ascii="Century Gothic" w:eastAsia="Century Gothic" w:hAnsi="Century Gothic" w:cs="Century Gothic"/>
                <w:sz w:val="20"/>
                <w:szCs w:val="20"/>
                <w:lang w:val="es-ES"/>
              </w:rPr>
            </w:pPr>
            <w:proofErr w:type="spellStart"/>
            <w:r w:rsidRPr="0090037D">
              <w:rPr>
                <w:rFonts w:ascii="Century Gothic" w:eastAsia="Century Gothic" w:hAnsi="Century Gothic" w:cs="Century Gothic"/>
                <w:sz w:val="20"/>
                <w:szCs w:val="20"/>
                <w:lang w:val="es-ES"/>
              </w:rPr>
              <w:t>qualità</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attesi</w:t>
            </w:r>
            <w:proofErr w:type="spellEnd"/>
            <w:r w:rsidRPr="0090037D">
              <w:rPr>
                <w:rFonts w:ascii="Century Gothic" w:eastAsia="Century Gothic" w:hAnsi="Century Gothic" w:cs="Century Gothic"/>
                <w:sz w:val="20"/>
                <w:szCs w:val="20"/>
                <w:lang w:val="es-ES"/>
              </w:rPr>
              <w:t xml:space="preserve"> e che </w:t>
            </w:r>
            <w:proofErr w:type="spellStart"/>
            <w:r w:rsidRPr="0090037D">
              <w:rPr>
                <w:rFonts w:ascii="Century Gothic" w:eastAsia="Century Gothic" w:hAnsi="Century Gothic" w:cs="Century Gothic"/>
                <w:sz w:val="20"/>
                <w:szCs w:val="20"/>
                <w:lang w:val="es-ES"/>
              </w:rPr>
              <w:t>confermi</w:t>
            </w:r>
            <w:proofErr w:type="spellEnd"/>
            <w:r w:rsidRPr="0090037D">
              <w:rPr>
                <w:rFonts w:ascii="Century Gothic" w:eastAsia="Century Gothic" w:hAnsi="Century Gothic" w:cs="Century Gothic"/>
                <w:sz w:val="20"/>
                <w:szCs w:val="20"/>
                <w:lang w:val="es-ES"/>
              </w:rPr>
              <w:t xml:space="preserve"> la propria </w:t>
            </w:r>
            <w:proofErr w:type="spellStart"/>
            <w:r w:rsidRPr="0090037D">
              <w:rPr>
                <w:rFonts w:ascii="Century Gothic" w:eastAsia="Century Gothic" w:hAnsi="Century Gothic" w:cs="Century Gothic"/>
                <w:sz w:val="20"/>
                <w:szCs w:val="20"/>
                <w:lang w:val="es-ES"/>
              </w:rPr>
              <w:t>responsabilità</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nei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confronti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dei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clienti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Questa</w:t>
            </w:r>
            <w:proofErr w:type="spellEnd"/>
            <w:r w:rsidRPr="0090037D">
              <w:rPr>
                <w:rFonts w:ascii="Century Gothic" w:eastAsia="Century Gothic" w:hAnsi="Century Gothic" w:cs="Century Gothic"/>
                <w:sz w:val="20"/>
                <w:szCs w:val="20"/>
                <w:lang w:val="es-ES"/>
              </w:rPr>
              <w:t xml:space="preserve"> </w:t>
            </w:r>
          </w:p>
          <w:p w14:paraId="1040FE6D" w14:textId="6585E92D" w:rsidR="0090037D" w:rsidRPr="0090037D" w:rsidRDefault="0090037D" w:rsidP="0090037D">
            <w:pPr>
              <w:spacing w:before="13" w:after="0" w:line="247" w:lineRule="auto"/>
              <w:ind w:right="107"/>
              <w:contextualSpacing/>
              <w:rPr>
                <w:rFonts w:ascii="Century Gothic" w:eastAsia="Century Gothic" w:hAnsi="Century Gothic" w:cs="Century Gothic"/>
                <w:sz w:val="20"/>
                <w:szCs w:val="20"/>
                <w:lang w:val="es-ES"/>
              </w:rPr>
            </w:pPr>
            <w:proofErr w:type="spellStart"/>
            <w:r w:rsidRPr="0090037D">
              <w:rPr>
                <w:rFonts w:ascii="Century Gothic" w:eastAsia="Century Gothic" w:hAnsi="Century Gothic" w:cs="Century Gothic"/>
                <w:sz w:val="20"/>
                <w:szCs w:val="20"/>
                <w:lang w:val="es-ES"/>
              </w:rPr>
              <w:t>politica</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deve</w:t>
            </w:r>
            <w:proofErr w:type="spellEnd"/>
            <w:r w:rsidRPr="0090037D">
              <w:rPr>
                <w:rFonts w:ascii="Century Gothic" w:eastAsia="Century Gothic" w:hAnsi="Century Gothic" w:cs="Century Gothic"/>
                <w:sz w:val="20"/>
                <w:szCs w:val="20"/>
                <w:lang w:val="es-ES"/>
              </w:rPr>
              <w:t>:</w:t>
            </w:r>
            <w:r>
              <w:rPr>
                <w:rFonts w:ascii="Century Gothic" w:eastAsia="Century Gothic" w:hAnsi="Century Gothic" w:cs="Century Gothic"/>
                <w:sz w:val="20"/>
                <w:szCs w:val="20"/>
                <w:lang w:val="es-ES"/>
              </w:rPr>
              <w:br/>
            </w:r>
          </w:p>
          <w:p w14:paraId="286D5C6A" w14:textId="77777777" w:rsidR="0090037D" w:rsidRPr="0090037D" w:rsidRDefault="0090037D" w:rsidP="0090037D">
            <w:pPr>
              <w:spacing w:before="13" w:after="0" w:line="247" w:lineRule="auto"/>
              <w:ind w:right="107"/>
              <w:contextualSpacing/>
              <w:rPr>
                <w:rFonts w:ascii="Century Gothic" w:eastAsia="Century Gothic" w:hAnsi="Century Gothic" w:cs="Century Gothic"/>
                <w:sz w:val="20"/>
                <w:szCs w:val="20"/>
                <w:lang w:val="es-ES"/>
              </w:rPr>
            </w:pPr>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essere</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firmata</w:t>
            </w:r>
            <w:proofErr w:type="spellEnd"/>
            <w:r w:rsidRPr="0090037D">
              <w:rPr>
                <w:rFonts w:ascii="Century Gothic" w:eastAsia="Century Gothic" w:hAnsi="Century Gothic" w:cs="Century Gothic"/>
                <w:sz w:val="20"/>
                <w:szCs w:val="20"/>
                <w:lang w:val="es-ES"/>
              </w:rPr>
              <w:t xml:space="preserve"> dalla persona avente la </w:t>
            </w:r>
            <w:proofErr w:type="spellStart"/>
            <w:r w:rsidRPr="0090037D">
              <w:rPr>
                <w:rFonts w:ascii="Century Gothic" w:eastAsia="Century Gothic" w:hAnsi="Century Gothic" w:cs="Century Gothic"/>
                <w:sz w:val="20"/>
                <w:szCs w:val="20"/>
                <w:lang w:val="es-ES"/>
              </w:rPr>
              <w:t>responsabilità</w:t>
            </w:r>
            <w:proofErr w:type="spellEnd"/>
            <w:r w:rsidRPr="0090037D">
              <w:rPr>
                <w:rFonts w:ascii="Century Gothic" w:eastAsia="Century Gothic" w:hAnsi="Century Gothic" w:cs="Century Gothic"/>
                <w:sz w:val="20"/>
                <w:szCs w:val="20"/>
                <w:lang w:val="es-ES"/>
              </w:rPr>
              <w:t xml:space="preserve"> generale del sito</w:t>
            </w:r>
          </w:p>
          <w:p w14:paraId="067F068F" w14:textId="77777777" w:rsidR="0090037D" w:rsidRPr="0090037D" w:rsidRDefault="0090037D" w:rsidP="0090037D">
            <w:pPr>
              <w:spacing w:before="13" w:after="0" w:line="247" w:lineRule="auto"/>
              <w:ind w:right="107"/>
              <w:contextualSpacing/>
              <w:rPr>
                <w:rFonts w:ascii="Century Gothic" w:eastAsia="Century Gothic" w:hAnsi="Century Gothic" w:cs="Century Gothic"/>
                <w:sz w:val="20"/>
                <w:szCs w:val="20"/>
                <w:lang w:val="es-ES"/>
              </w:rPr>
            </w:pPr>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essere</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comunicata</w:t>
            </w:r>
            <w:proofErr w:type="spellEnd"/>
            <w:r w:rsidRPr="0090037D">
              <w:rPr>
                <w:rFonts w:ascii="Century Gothic" w:eastAsia="Century Gothic" w:hAnsi="Century Gothic" w:cs="Century Gothic"/>
                <w:sz w:val="20"/>
                <w:szCs w:val="20"/>
                <w:lang w:val="es-ES"/>
              </w:rPr>
              <w:t xml:space="preserve"> a </w:t>
            </w:r>
            <w:proofErr w:type="spellStart"/>
            <w:r w:rsidRPr="0090037D">
              <w:rPr>
                <w:rFonts w:ascii="Century Gothic" w:eastAsia="Century Gothic" w:hAnsi="Century Gothic" w:cs="Century Gothic"/>
                <w:sz w:val="20"/>
                <w:szCs w:val="20"/>
                <w:lang w:val="es-ES"/>
              </w:rPr>
              <w:t>tutto</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il</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personale</w:t>
            </w:r>
            <w:proofErr w:type="spellEnd"/>
            <w:r w:rsidRPr="0090037D">
              <w:rPr>
                <w:rFonts w:ascii="Century Gothic" w:eastAsia="Century Gothic" w:hAnsi="Century Gothic" w:cs="Century Gothic"/>
                <w:sz w:val="20"/>
                <w:szCs w:val="20"/>
                <w:lang w:val="es-ES"/>
              </w:rPr>
              <w:t xml:space="preserve"> </w:t>
            </w:r>
          </w:p>
          <w:p w14:paraId="5B14F910" w14:textId="02CC017E" w:rsidR="002401BB" w:rsidRPr="00F20956" w:rsidRDefault="0090037D" w:rsidP="0090037D">
            <w:pPr>
              <w:spacing w:before="13" w:after="0" w:line="247" w:lineRule="auto"/>
              <w:ind w:right="107"/>
              <w:contextualSpacing/>
              <w:rPr>
                <w:rFonts w:ascii="Century Gothic" w:eastAsia="Century Gothic" w:hAnsi="Century Gothic" w:cs="Century Gothic"/>
                <w:sz w:val="20"/>
                <w:szCs w:val="20"/>
                <w:lang w:val="es-ES"/>
              </w:rPr>
            </w:pPr>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includere</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l’impegno</w:t>
            </w:r>
            <w:proofErr w:type="spellEnd"/>
            <w:r w:rsidRPr="0090037D">
              <w:rPr>
                <w:rFonts w:ascii="Century Gothic" w:eastAsia="Century Gothic" w:hAnsi="Century Gothic" w:cs="Century Gothic"/>
                <w:sz w:val="20"/>
                <w:szCs w:val="20"/>
                <w:lang w:val="es-ES"/>
              </w:rPr>
              <w:t xml:space="preserve"> per </w:t>
            </w:r>
            <w:proofErr w:type="spellStart"/>
            <w:r w:rsidRPr="0090037D">
              <w:rPr>
                <w:rFonts w:ascii="Century Gothic" w:eastAsia="Century Gothic" w:hAnsi="Century Gothic" w:cs="Century Gothic"/>
                <w:sz w:val="20"/>
                <w:szCs w:val="20"/>
                <w:lang w:val="es-ES"/>
              </w:rPr>
              <w:t>il</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miglioramento</w:t>
            </w:r>
            <w:proofErr w:type="spellEnd"/>
            <w:r w:rsidRPr="0090037D">
              <w:rPr>
                <w:rFonts w:ascii="Century Gothic" w:eastAsia="Century Gothic" w:hAnsi="Century Gothic" w:cs="Century Gothic"/>
                <w:sz w:val="20"/>
                <w:szCs w:val="20"/>
                <w:lang w:val="es-ES"/>
              </w:rPr>
              <w:t xml:space="preserve"> continuo</w:t>
            </w:r>
            <w:r w:rsidR="00DB7377">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della</w:t>
            </w:r>
            <w:proofErr w:type="spellEnd"/>
            <w:r w:rsidRPr="0090037D">
              <w:rPr>
                <w:rFonts w:ascii="Century Gothic" w:eastAsia="Century Gothic" w:hAnsi="Century Gothic" w:cs="Century Gothic"/>
                <w:sz w:val="20"/>
                <w:szCs w:val="20"/>
                <w:lang w:val="es-ES"/>
              </w:rPr>
              <w:t xml:space="preserve"> cultura </w:t>
            </w:r>
            <w:proofErr w:type="spellStart"/>
            <w:r w:rsidRPr="0090037D">
              <w:rPr>
                <w:rFonts w:ascii="Century Gothic" w:eastAsia="Century Gothic" w:hAnsi="Century Gothic" w:cs="Century Gothic"/>
                <w:sz w:val="20"/>
                <w:szCs w:val="20"/>
                <w:lang w:val="es-ES"/>
              </w:rPr>
              <w:t>della</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sicurezza</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dei</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prodotti</w:t>
            </w:r>
            <w:proofErr w:type="spellEnd"/>
            <w:r w:rsidRPr="0090037D">
              <w:rPr>
                <w:rFonts w:ascii="Century Gothic" w:eastAsia="Century Gothic" w:hAnsi="Century Gothic" w:cs="Century Gothic"/>
                <w:sz w:val="20"/>
                <w:szCs w:val="20"/>
                <w:lang w:val="es-ES"/>
              </w:rPr>
              <w:t xml:space="preserve"> e </w:t>
            </w:r>
            <w:proofErr w:type="spellStart"/>
            <w:r w:rsidRPr="0090037D">
              <w:rPr>
                <w:rFonts w:ascii="Century Gothic" w:eastAsia="Century Gothic" w:hAnsi="Century Gothic" w:cs="Century Gothic"/>
                <w:sz w:val="20"/>
                <w:szCs w:val="20"/>
                <w:lang w:val="es-ES"/>
              </w:rPr>
              <w:t>della</w:t>
            </w:r>
            <w:proofErr w:type="spellEnd"/>
            <w:r w:rsidRPr="0090037D">
              <w:rPr>
                <w:rFonts w:ascii="Century Gothic" w:eastAsia="Century Gothic" w:hAnsi="Century Gothic" w:cs="Century Gothic"/>
                <w:sz w:val="20"/>
                <w:szCs w:val="20"/>
                <w:lang w:val="es-ES"/>
              </w:rPr>
              <w:t xml:space="preserve"> </w:t>
            </w:r>
            <w:proofErr w:type="spellStart"/>
            <w:r w:rsidRPr="0090037D">
              <w:rPr>
                <w:rFonts w:ascii="Century Gothic" w:eastAsia="Century Gothic" w:hAnsi="Century Gothic" w:cs="Century Gothic"/>
                <w:sz w:val="20"/>
                <w:szCs w:val="20"/>
                <w:lang w:val="es-ES"/>
              </w:rPr>
              <w:t>qualità</w:t>
            </w:r>
            <w:proofErr w:type="spellEnd"/>
            <w:r w:rsidRPr="0090037D">
              <w:rPr>
                <w:rFonts w:ascii="Century Gothic" w:eastAsia="Century Gothic" w:hAnsi="Century Gothic" w:cs="Century Gothic"/>
                <w:sz w:val="20"/>
                <w:szCs w:val="20"/>
                <w:lang w:val="es-ES"/>
              </w:rPr>
              <w:t xml:space="preserve"> del sito.</w:t>
            </w:r>
          </w:p>
        </w:tc>
        <w:tc>
          <w:tcPr>
            <w:tcW w:w="1463" w:type="dxa"/>
          </w:tcPr>
          <w:p w14:paraId="52ACE8EF"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4E7108B1"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2F2710" w14:paraId="10CD2B02" w14:textId="5FB8E488" w:rsidTr="00226769">
        <w:tc>
          <w:tcPr>
            <w:tcW w:w="880" w:type="dxa"/>
            <w:shd w:val="clear" w:color="auto" w:fill="FFFF99"/>
          </w:tcPr>
          <w:p w14:paraId="7A5EB070"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1.1.2</w:t>
            </w:r>
          </w:p>
        </w:tc>
        <w:tc>
          <w:tcPr>
            <w:tcW w:w="675" w:type="dxa"/>
            <w:shd w:val="clear" w:color="auto" w:fill="BDD6EE"/>
          </w:tcPr>
          <w:p w14:paraId="1DA3BCF0"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3F499B8A" w14:textId="5D7D7361" w:rsidR="004104C2" w:rsidRPr="004104C2" w:rsidRDefault="004104C2" w:rsidP="004104C2">
            <w:pPr>
              <w:spacing w:before="120" w:after="120"/>
              <w:rPr>
                <w:rFonts w:ascii="Century Gothic" w:eastAsia="Century Gothic" w:hAnsi="Century Gothic" w:cs="Century Gothic"/>
                <w:sz w:val="20"/>
                <w:szCs w:val="20"/>
                <w:lang w:val="es-ES"/>
              </w:rPr>
            </w:pPr>
            <w:r w:rsidRPr="004104C2">
              <w:rPr>
                <w:rFonts w:ascii="Century Gothic" w:eastAsia="Century Gothic" w:hAnsi="Century Gothic" w:cs="Century Gothic"/>
                <w:sz w:val="20"/>
                <w:szCs w:val="20"/>
                <w:lang w:val="es-ES"/>
              </w:rPr>
              <w:t xml:space="preserve">La </w:t>
            </w:r>
            <w:proofErr w:type="spellStart"/>
            <w:r w:rsidRPr="004104C2">
              <w:rPr>
                <w:rFonts w:ascii="Century Gothic" w:eastAsia="Century Gothic" w:hAnsi="Century Gothic" w:cs="Century Gothic"/>
                <w:sz w:val="20"/>
                <w:szCs w:val="20"/>
                <w:lang w:val="es-ES"/>
              </w:rPr>
              <w:t>direzione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aziendale</w:t>
            </w:r>
            <w:proofErr w:type="spellEnd"/>
            <w:r w:rsidRPr="004104C2">
              <w:rPr>
                <w:rFonts w:ascii="Century Gothic" w:eastAsia="Century Gothic" w:hAnsi="Century Gothic" w:cs="Century Gothic"/>
                <w:sz w:val="20"/>
                <w:szCs w:val="20"/>
                <w:lang w:val="es-ES"/>
              </w:rPr>
              <w:t xml:space="preserve"> del sito </w:t>
            </w:r>
            <w:proofErr w:type="spellStart"/>
            <w:r w:rsidRPr="004104C2">
              <w:rPr>
                <w:rFonts w:ascii="Century Gothic" w:eastAsia="Century Gothic" w:hAnsi="Century Gothic" w:cs="Century Gothic"/>
                <w:sz w:val="20"/>
                <w:szCs w:val="20"/>
                <w:lang w:val="es-ES"/>
              </w:rPr>
              <w:t>deve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definire</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mantenere</w:t>
            </w:r>
            <w:proofErr w:type="spellEnd"/>
            <w:r w:rsidRPr="004104C2">
              <w:rPr>
                <w:rFonts w:ascii="Century Gothic" w:eastAsia="Century Gothic" w:hAnsi="Century Gothic" w:cs="Century Gothic"/>
                <w:sz w:val="20"/>
                <w:szCs w:val="20"/>
                <w:lang w:val="es-ES"/>
              </w:rPr>
              <w:t xml:space="preserve"> un piano </w:t>
            </w:r>
            <w:proofErr w:type="spellStart"/>
            <w:r w:rsidRPr="004104C2">
              <w:rPr>
                <w:rFonts w:ascii="Century Gothic" w:eastAsia="Century Gothic" w:hAnsi="Century Gothic" w:cs="Century Gothic"/>
                <w:sz w:val="20"/>
                <w:szCs w:val="20"/>
                <w:lang w:val="es-ES"/>
              </w:rPr>
              <w:t>chiaro</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ed</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efficace</w:t>
            </w:r>
            <w:proofErr w:type="spellEnd"/>
            <w:r w:rsidRPr="004104C2">
              <w:rPr>
                <w:rFonts w:ascii="Century Gothic" w:eastAsia="Century Gothic" w:hAnsi="Century Gothic" w:cs="Century Gothic"/>
                <w:sz w:val="20"/>
                <w:szCs w:val="20"/>
                <w:lang w:val="es-ES"/>
              </w:rPr>
              <w:t xml:space="preserve"> per lo </w:t>
            </w:r>
            <w:proofErr w:type="spellStart"/>
            <w:r w:rsidRPr="004104C2">
              <w:rPr>
                <w:rFonts w:ascii="Century Gothic" w:eastAsia="Century Gothic" w:hAnsi="Century Gothic" w:cs="Century Gothic"/>
                <w:sz w:val="20"/>
                <w:szCs w:val="20"/>
                <w:lang w:val="es-ES"/>
              </w:rPr>
              <w:t>sviluppo</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il</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miglioramento</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costante</w:t>
            </w:r>
            <w:proofErr w:type="spellEnd"/>
            <w:r w:rsidRPr="004104C2">
              <w:rPr>
                <w:rFonts w:ascii="Century Gothic" w:eastAsia="Century Gothic" w:hAnsi="Century Gothic" w:cs="Century Gothic"/>
                <w:sz w:val="20"/>
                <w:szCs w:val="20"/>
                <w:lang w:val="es-ES"/>
              </w:rPr>
              <w:t xml:space="preserve"> di una cultura </w:t>
            </w:r>
            <w:proofErr w:type="spellStart"/>
            <w:r w:rsidRPr="004104C2">
              <w:rPr>
                <w:rFonts w:ascii="Century Gothic" w:eastAsia="Century Gothic" w:hAnsi="Century Gothic" w:cs="Century Gothic"/>
                <w:sz w:val="20"/>
                <w:szCs w:val="20"/>
                <w:lang w:val="es-ES"/>
              </w:rPr>
              <w:t>della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sicurezza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prodotti</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della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qualità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Questo</w:t>
            </w:r>
            <w:proofErr w:type="spellEnd"/>
            <w:r w:rsidRPr="004104C2">
              <w:rPr>
                <w:rFonts w:ascii="Century Gothic" w:eastAsia="Century Gothic" w:hAnsi="Century Gothic" w:cs="Century Gothic"/>
                <w:sz w:val="20"/>
                <w:szCs w:val="20"/>
                <w:lang w:val="es-ES"/>
              </w:rPr>
              <w:t xml:space="preserve"> piano </w:t>
            </w:r>
            <w:proofErr w:type="spellStart"/>
            <w:r w:rsidRPr="004104C2">
              <w:rPr>
                <w:rFonts w:ascii="Century Gothic" w:eastAsia="Century Gothic" w:hAnsi="Century Gothic" w:cs="Century Gothic"/>
                <w:sz w:val="20"/>
                <w:szCs w:val="20"/>
                <w:lang w:val="es-ES"/>
              </w:rPr>
              <w:t>deve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includere</w:t>
            </w:r>
            <w:proofErr w:type="spellEnd"/>
            <w:r w:rsidRPr="004104C2">
              <w:rPr>
                <w:rFonts w:ascii="Century Gothic" w:eastAsia="Century Gothic" w:hAnsi="Century Gothic" w:cs="Century Gothic"/>
                <w:sz w:val="20"/>
                <w:szCs w:val="20"/>
                <w:lang w:val="es-ES"/>
              </w:rPr>
              <w:t xml:space="preserve"> le </w:t>
            </w:r>
            <w:proofErr w:type="spellStart"/>
            <w:r w:rsidRPr="004104C2">
              <w:rPr>
                <w:rFonts w:ascii="Century Gothic" w:eastAsia="Century Gothic" w:hAnsi="Century Gothic" w:cs="Century Gothic"/>
                <w:sz w:val="20"/>
                <w:szCs w:val="20"/>
                <w:lang w:val="es-ES"/>
              </w:rPr>
              <w:t>misure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necessarie</w:t>
            </w:r>
            <w:proofErr w:type="spellEnd"/>
            <w:r w:rsidRPr="004104C2">
              <w:rPr>
                <w:rFonts w:ascii="Century Gothic" w:eastAsia="Century Gothic" w:hAnsi="Century Gothic" w:cs="Century Gothic"/>
                <w:sz w:val="20"/>
                <w:szCs w:val="20"/>
                <w:lang w:val="es-ES"/>
              </w:rPr>
              <w:t xml:space="preserve"> per </w:t>
            </w:r>
            <w:proofErr w:type="spellStart"/>
            <w:r w:rsidRPr="004104C2">
              <w:rPr>
                <w:rFonts w:ascii="Century Gothic" w:eastAsia="Century Gothic" w:hAnsi="Century Gothic" w:cs="Century Gothic"/>
                <w:sz w:val="20"/>
                <w:szCs w:val="20"/>
                <w:lang w:val="es-ES"/>
              </w:rPr>
              <w:t>ottenere</w:t>
            </w:r>
            <w:proofErr w:type="spellEnd"/>
            <w:r w:rsidRPr="004104C2">
              <w:rPr>
                <w:rFonts w:ascii="Century Gothic" w:eastAsia="Century Gothic" w:hAnsi="Century Gothic" w:cs="Century Gothic"/>
                <w:sz w:val="20"/>
                <w:szCs w:val="20"/>
                <w:lang w:val="es-ES"/>
              </w:rPr>
              <w:t xml:space="preserve"> un</w:t>
            </w:r>
            <w:r>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cambiamento</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culturale</w:t>
            </w:r>
            <w:proofErr w:type="spellEnd"/>
            <w:r w:rsidRPr="004104C2">
              <w:rPr>
                <w:rFonts w:ascii="Century Gothic" w:eastAsia="Century Gothic" w:hAnsi="Century Gothic" w:cs="Century Gothic"/>
                <w:sz w:val="20"/>
                <w:szCs w:val="20"/>
                <w:lang w:val="es-ES"/>
              </w:rPr>
              <w:t xml:space="preserve"> positivo. </w:t>
            </w:r>
          </w:p>
          <w:p w14:paraId="05E0C631" w14:textId="77777777" w:rsidR="004104C2" w:rsidRPr="004104C2" w:rsidRDefault="004104C2" w:rsidP="004104C2">
            <w:pPr>
              <w:spacing w:before="120" w:after="120"/>
              <w:rPr>
                <w:rFonts w:ascii="Century Gothic" w:eastAsia="Century Gothic" w:hAnsi="Century Gothic" w:cs="Century Gothic"/>
                <w:sz w:val="20"/>
                <w:szCs w:val="20"/>
                <w:lang w:val="es-ES"/>
              </w:rPr>
            </w:pPr>
            <w:r w:rsidRPr="004104C2">
              <w:rPr>
                <w:rFonts w:ascii="Century Gothic" w:eastAsia="Century Gothic" w:hAnsi="Century Gothic" w:cs="Century Gothic"/>
                <w:sz w:val="20"/>
                <w:szCs w:val="20"/>
                <w:lang w:val="es-ES"/>
              </w:rPr>
              <w:t xml:space="preserve">Tale </w:t>
            </w:r>
            <w:proofErr w:type="spellStart"/>
            <w:r w:rsidRPr="004104C2">
              <w:rPr>
                <w:rFonts w:ascii="Century Gothic" w:eastAsia="Century Gothic" w:hAnsi="Century Gothic" w:cs="Century Gothic"/>
                <w:sz w:val="20"/>
                <w:szCs w:val="20"/>
                <w:lang w:val="es-ES"/>
              </w:rPr>
              <w:t>procedura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deve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prevedere</w:t>
            </w:r>
            <w:proofErr w:type="spellEnd"/>
            <w:r w:rsidRPr="004104C2">
              <w:rPr>
                <w:rFonts w:ascii="Century Gothic" w:eastAsia="Century Gothic" w:hAnsi="Century Gothic" w:cs="Century Gothic"/>
                <w:sz w:val="20"/>
                <w:szCs w:val="20"/>
                <w:lang w:val="es-ES"/>
              </w:rPr>
              <w:t>:</w:t>
            </w:r>
          </w:p>
          <w:p w14:paraId="6887A2CA" w14:textId="792DD60F" w:rsidR="004104C2" w:rsidRPr="004104C2" w:rsidRDefault="004104C2" w:rsidP="004104C2">
            <w:pPr>
              <w:spacing w:before="120" w:after="120"/>
              <w:rPr>
                <w:rFonts w:ascii="Century Gothic" w:eastAsia="Century Gothic" w:hAnsi="Century Gothic" w:cs="Century Gothic"/>
                <w:sz w:val="20"/>
                <w:szCs w:val="20"/>
                <w:lang w:val="es-ES"/>
              </w:rPr>
            </w:pPr>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attività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specifiche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atte</w:t>
            </w:r>
            <w:proofErr w:type="spellEnd"/>
            <w:r w:rsidRPr="004104C2">
              <w:rPr>
                <w:rFonts w:ascii="Century Gothic" w:eastAsia="Century Gothic" w:hAnsi="Century Gothic" w:cs="Century Gothic"/>
                <w:sz w:val="20"/>
                <w:szCs w:val="20"/>
                <w:lang w:val="es-ES"/>
              </w:rPr>
              <w:t xml:space="preserve"> a </w:t>
            </w:r>
            <w:proofErr w:type="spellStart"/>
            <w:r w:rsidRPr="004104C2">
              <w:rPr>
                <w:rFonts w:ascii="Century Gothic" w:eastAsia="Century Gothic" w:hAnsi="Century Gothic" w:cs="Century Gothic"/>
                <w:sz w:val="20"/>
                <w:szCs w:val="20"/>
                <w:lang w:val="es-ES"/>
              </w:rPr>
              <w:t>migliorare</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promuovere</w:t>
            </w:r>
            <w:proofErr w:type="spellEnd"/>
            <w:r w:rsidRPr="004104C2">
              <w:rPr>
                <w:rFonts w:ascii="Century Gothic" w:eastAsia="Century Gothic" w:hAnsi="Century Gothic" w:cs="Century Gothic"/>
                <w:sz w:val="20"/>
                <w:szCs w:val="20"/>
                <w:lang w:val="es-ES"/>
              </w:rPr>
              <w:t xml:space="preserve"> lo </w:t>
            </w:r>
            <w:proofErr w:type="spellStart"/>
            <w:r w:rsidRPr="004104C2">
              <w:rPr>
                <w:rFonts w:ascii="Century Gothic" w:eastAsia="Century Gothic" w:hAnsi="Century Gothic" w:cs="Century Gothic"/>
                <w:sz w:val="20"/>
                <w:szCs w:val="20"/>
                <w:lang w:val="es-ES"/>
              </w:rPr>
              <w:t>sviluppo</w:t>
            </w:r>
            <w:proofErr w:type="spellEnd"/>
            <w:r w:rsidRPr="004104C2">
              <w:rPr>
                <w:rFonts w:ascii="Century Gothic" w:eastAsia="Century Gothic" w:hAnsi="Century Gothic" w:cs="Century Gothic"/>
                <w:sz w:val="20"/>
                <w:szCs w:val="20"/>
                <w:lang w:val="es-ES"/>
              </w:rPr>
              <w:t xml:space="preserve"> continuo </w:t>
            </w:r>
            <w:proofErr w:type="spellStart"/>
            <w:r w:rsidRPr="004104C2">
              <w:rPr>
                <w:rFonts w:ascii="Century Gothic" w:eastAsia="Century Gothic" w:hAnsi="Century Gothic" w:cs="Century Gothic"/>
                <w:sz w:val="20"/>
                <w:szCs w:val="20"/>
                <w:lang w:val="es-ES"/>
              </w:rPr>
              <w:t>della</w:t>
            </w:r>
            <w:proofErr w:type="spellEnd"/>
            <w:r w:rsidRPr="004104C2">
              <w:rPr>
                <w:rFonts w:ascii="Century Gothic" w:eastAsia="Century Gothic" w:hAnsi="Century Gothic" w:cs="Century Gothic"/>
                <w:sz w:val="20"/>
                <w:szCs w:val="20"/>
                <w:lang w:val="es-ES"/>
              </w:rPr>
              <w:t xml:space="preserve"> cultura </w:t>
            </w:r>
            <w:proofErr w:type="spellStart"/>
            <w:r w:rsidRPr="004104C2">
              <w:rPr>
                <w:rFonts w:ascii="Century Gothic" w:eastAsia="Century Gothic" w:hAnsi="Century Gothic" w:cs="Century Gothic"/>
                <w:sz w:val="20"/>
                <w:szCs w:val="20"/>
                <w:lang w:val="es-ES"/>
              </w:rPr>
              <w:lastRenderedPageBreak/>
              <w:t>della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sicurezza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prodotti</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della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qualità</w:t>
            </w:r>
            <w:proofErr w:type="spellEnd"/>
            <w:r w:rsidRPr="004104C2">
              <w:rPr>
                <w:rFonts w:ascii="Century Gothic" w:eastAsia="Century Gothic" w:hAnsi="Century Gothic" w:cs="Century Gothic"/>
                <w:sz w:val="20"/>
                <w:szCs w:val="20"/>
                <w:lang w:val="es-ES"/>
              </w:rPr>
              <w:t xml:space="preserve">. Come </w:t>
            </w:r>
            <w:proofErr w:type="spellStart"/>
            <w:r w:rsidRPr="004104C2">
              <w:rPr>
                <w:rFonts w:ascii="Century Gothic" w:eastAsia="Century Gothic" w:hAnsi="Century Gothic" w:cs="Century Gothic"/>
                <w:sz w:val="20"/>
                <w:szCs w:val="20"/>
                <w:lang w:val="es-ES"/>
              </w:rPr>
              <w:t>minimo</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queste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attività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devono</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essere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elaborate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sulla</w:t>
            </w:r>
            <w:proofErr w:type="spellEnd"/>
            <w:r w:rsidRPr="004104C2">
              <w:rPr>
                <w:rFonts w:ascii="Century Gothic" w:eastAsia="Century Gothic" w:hAnsi="Century Gothic" w:cs="Century Gothic"/>
                <w:sz w:val="20"/>
                <w:szCs w:val="20"/>
                <w:lang w:val="es-ES"/>
              </w:rPr>
              <w:t xml:space="preserve"> base di: </w:t>
            </w:r>
            <w:r w:rsidR="00A71141">
              <w:rPr>
                <w:rFonts w:ascii="Century Gothic" w:eastAsia="Century Gothic" w:hAnsi="Century Gothic" w:cs="Century Gothic"/>
                <w:sz w:val="20"/>
                <w:szCs w:val="20"/>
                <w:lang w:val="es-ES"/>
              </w:rPr>
              <w:br/>
              <w:t xml:space="preserve"> </w:t>
            </w:r>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comunicazione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aperta</w:t>
            </w:r>
            <w:proofErr w:type="spellEnd"/>
            <w:r w:rsidRPr="004104C2">
              <w:rPr>
                <w:rFonts w:ascii="Century Gothic" w:eastAsia="Century Gothic" w:hAnsi="Century Gothic" w:cs="Century Gothic"/>
                <w:sz w:val="20"/>
                <w:szCs w:val="20"/>
                <w:lang w:val="es-ES"/>
              </w:rPr>
              <w:t xml:space="preserve"> e </w:t>
            </w:r>
            <w:r w:rsidR="00E043E3">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chiara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sulla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sicurezza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prodotti</w:t>
            </w:r>
            <w:proofErr w:type="spellEnd"/>
            <w:r w:rsidRPr="004104C2">
              <w:rPr>
                <w:rFonts w:ascii="Century Gothic" w:eastAsia="Century Gothic" w:hAnsi="Century Gothic" w:cs="Century Gothic"/>
                <w:sz w:val="20"/>
                <w:szCs w:val="20"/>
                <w:lang w:val="es-ES"/>
              </w:rPr>
              <w:t xml:space="preserve"> </w:t>
            </w:r>
            <w:r w:rsidR="00C71BFC">
              <w:rPr>
                <w:rFonts w:ascii="Century Gothic" w:eastAsia="Century Gothic" w:hAnsi="Century Gothic" w:cs="Century Gothic"/>
                <w:sz w:val="20"/>
                <w:szCs w:val="20"/>
                <w:lang w:val="es-ES"/>
              </w:rPr>
              <w:br/>
            </w:r>
            <w:r w:rsidR="0031094C">
              <w:rPr>
                <w:rFonts w:ascii="Century Gothic" w:eastAsia="Century Gothic" w:hAnsi="Century Gothic" w:cs="Century Gothic"/>
                <w:sz w:val="20"/>
                <w:szCs w:val="20"/>
                <w:lang w:val="es-ES"/>
              </w:rPr>
              <w:t xml:space="preserve"> </w:t>
            </w:r>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formazione</w:t>
            </w:r>
            <w:proofErr w:type="spellEnd"/>
            <w:r w:rsidRPr="004104C2">
              <w:rPr>
                <w:rFonts w:ascii="Century Gothic" w:eastAsia="Century Gothic" w:hAnsi="Century Gothic" w:cs="Century Gothic"/>
                <w:sz w:val="20"/>
                <w:szCs w:val="20"/>
                <w:lang w:val="es-ES"/>
              </w:rPr>
              <w:t xml:space="preserve"> </w:t>
            </w:r>
            <w:r w:rsidR="00C71BFC">
              <w:rPr>
                <w:rFonts w:ascii="Century Gothic" w:eastAsia="Century Gothic" w:hAnsi="Century Gothic" w:cs="Century Gothic"/>
                <w:sz w:val="20"/>
                <w:szCs w:val="20"/>
                <w:lang w:val="es-ES"/>
              </w:rPr>
              <w:br/>
            </w:r>
            <w:r w:rsidR="0031094C">
              <w:rPr>
                <w:rFonts w:ascii="Century Gothic" w:eastAsia="Century Gothic" w:hAnsi="Century Gothic" w:cs="Century Gothic"/>
                <w:sz w:val="20"/>
                <w:szCs w:val="20"/>
                <w:lang w:val="es-ES"/>
              </w:rPr>
              <w:t xml:space="preserve"> </w:t>
            </w:r>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riscontri</w:t>
            </w:r>
            <w:proofErr w:type="spellEnd"/>
            <w:r w:rsidRPr="004104C2">
              <w:rPr>
                <w:rFonts w:ascii="Century Gothic" w:eastAsia="Century Gothic" w:hAnsi="Century Gothic" w:cs="Century Gothic"/>
                <w:sz w:val="20"/>
                <w:szCs w:val="20"/>
                <w:lang w:val="es-ES"/>
              </w:rPr>
              <w:t xml:space="preserve"> da parte del </w:t>
            </w:r>
            <w:proofErr w:type="spellStart"/>
            <w:r w:rsidRPr="004104C2">
              <w:rPr>
                <w:rFonts w:ascii="Century Gothic" w:eastAsia="Century Gothic" w:hAnsi="Century Gothic" w:cs="Century Gothic"/>
                <w:sz w:val="20"/>
                <w:szCs w:val="20"/>
                <w:lang w:val="es-ES"/>
              </w:rPr>
              <w:t>personale</w:t>
            </w:r>
            <w:proofErr w:type="spellEnd"/>
            <w:r w:rsidRPr="004104C2">
              <w:rPr>
                <w:rFonts w:ascii="Century Gothic" w:eastAsia="Century Gothic" w:hAnsi="Century Gothic" w:cs="Century Gothic"/>
                <w:sz w:val="20"/>
                <w:szCs w:val="20"/>
                <w:lang w:val="es-ES"/>
              </w:rPr>
              <w:t xml:space="preserve"> </w:t>
            </w:r>
            <w:r w:rsidR="00C71BFC">
              <w:rPr>
                <w:rFonts w:ascii="Century Gothic" w:eastAsia="Century Gothic" w:hAnsi="Century Gothic" w:cs="Century Gothic"/>
                <w:sz w:val="20"/>
                <w:szCs w:val="20"/>
                <w:lang w:val="es-ES"/>
              </w:rPr>
              <w:br/>
            </w:r>
            <w:r w:rsidR="0031094C">
              <w:rPr>
                <w:rFonts w:ascii="Century Gothic" w:eastAsia="Century Gothic" w:hAnsi="Century Gothic" w:cs="Century Gothic"/>
                <w:sz w:val="20"/>
                <w:szCs w:val="20"/>
                <w:lang w:val="es-ES"/>
              </w:rPr>
              <w:t xml:space="preserve"> </w:t>
            </w:r>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comportamenti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richiesti</w:t>
            </w:r>
            <w:proofErr w:type="spellEnd"/>
            <w:r w:rsidRPr="004104C2">
              <w:rPr>
                <w:rFonts w:ascii="Century Gothic" w:eastAsia="Century Gothic" w:hAnsi="Century Gothic" w:cs="Century Gothic"/>
                <w:sz w:val="20"/>
                <w:szCs w:val="20"/>
                <w:lang w:val="es-ES"/>
              </w:rPr>
              <w:t xml:space="preserve"> per </w:t>
            </w:r>
            <w:proofErr w:type="spellStart"/>
            <w:r w:rsidRPr="004104C2">
              <w:rPr>
                <w:rFonts w:ascii="Century Gothic" w:eastAsia="Century Gothic" w:hAnsi="Century Gothic" w:cs="Century Gothic"/>
                <w:sz w:val="20"/>
                <w:szCs w:val="20"/>
                <w:lang w:val="es-ES"/>
              </w:rPr>
              <w:t>mantenere</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migliorare</w:t>
            </w:r>
            <w:proofErr w:type="spellEnd"/>
            <w:r w:rsidRPr="004104C2">
              <w:rPr>
                <w:rFonts w:ascii="Century Gothic" w:eastAsia="Century Gothic" w:hAnsi="Century Gothic" w:cs="Century Gothic"/>
                <w:sz w:val="20"/>
                <w:szCs w:val="20"/>
                <w:lang w:val="es-ES"/>
              </w:rPr>
              <w:t xml:space="preserve"> i </w:t>
            </w:r>
            <w:proofErr w:type="spellStart"/>
            <w:r w:rsidRPr="004104C2">
              <w:rPr>
                <w:rFonts w:ascii="Century Gothic" w:eastAsia="Century Gothic" w:hAnsi="Century Gothic" w:cs="Century Gothic"/>
                <w:sz w:val="20"/>
                <w:szCs w:val="20"/>
                <w:lang w:val="es-ES"/>
              </w:rPr>
              <w:t>processi</w:t>
            </w:r>
            <w:proofErr w:type="spellEnd"/>
            <w:r w:rsidRPr="004104C2">
              <w:rPr>
                <w:rFonts w:ascii="Century Gothic" w:eastAsia="Century Gothic" w:hAnsi="Century Gothic" w:cs="Century Gothic"/>
                <w:sz w:val="20"/>
                <w:szCs w:val="20"/>
                <w:lang w:val="es-ES"/>
              </w:rPr>
              <w:t xml:space="preserve"> per la </w:t>
            </w:r>
            <w:proofErr w:type="spellStart"/>
            <w:r w:rsidRPr="004104C2">
              <w:rPr>
                <w:rFonts w:ascii="Century Gothic" w:eastAsia="Century Gothic" w:hAnsi="Century Gothic" w:cs="Century Gothic"/>
                <w:sz w:val="20"/>
                <w:szCs w:val="20"/>
                <w:lang w:val="es-ES"/>
              </w:rPr>
              <w:t>sicurezza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prodotti</w:t>
            </w:r>
            <w:proofErr w:type="spellEnd"/>
            <w:r w:rsidRPr="004104C2">
              <w:rPr>
                <w:rFonts w:ascii="Century Gothic" w:eastAsia="Century Gothic" w:hAnsi="Century Gothic" w:cs="Century Gothic"/>
                <w:sz w:val="20"/>
                <w:szCs w:val="20"/>
                <w:lang w:val="es-ES"/>
              </w:rPr>
              <w:t xml:space="preserve"> </w:t>
            </w:r>
            <w:r w:rsidR="00C71BFC">
              <w:rPr>
                <w:rFonts w:ascii="Century Gothic" w:eastAsia="Century Gothic" w:hAnsi="Century Gothic" w:cs="Century Gothic"/>
                <w:sz w:val="20"/>
                <w:szCs w:val="20"/>
                <w:lang w:val="es-ES"/>
              </w:rPr>
              <w:br/>
            </w:r>
            <w:r w:rsidR="0031094C">
              <w:rPr>
                <w:rFonts w:ascii="Century Gothic" w:eastAsia="Century Gothic" w:hAnsi="Century Gothic" w:cs="Century Gothic"/>
                <w:sz w:val="20"/>
                <w:szCs w:val="20"/>
                <w:lang w:val="es-ES"/>
              </w:rPr>
              <w:t xml:space="preserve"> </w:t>
            </w:r>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misurazione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della</w:t>
            </w:r>
            <w:proofErr w:type="spellEnd"/>
            <w:r w:rsidRPr="004104C2">
              <w:rPr>
                <w:rFonts w:ascii="Century Gothic" w:eastAsia="Century Gothic" w:hAnsi="Century Gothic" w:cs="Century Gothic"/>
                <w:sz w:val="20"/>
                <w:szCs w:val="20"/>
                <w:lang w:val="es-ES"/>
              </w:rPr>
              <w:t xml:space="preserve"> performance </w:t>
            </w:r>
            <w:proofErr w:type="spellStart"/>
            <w:r w:rsidRPr="004104C2">
              <w:rPr>
                <w:rFonts w:ascii="Century Gothic" w:eastAsia="Century Gothic" w:hAnsi="Century Gothic" w:cs="Century Gothic"/>
                <w:sz w:val="20"/>
                <w:szCs w:val="20"/>
                <w:lang w:val="es-ES"/>
              </w:rPr>
              <w:t>delle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attività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associate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qualità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conformità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requisiti</w:t>
            </w:r>
            <w:proofErr w:type="spellEnd"/>
            <w:r w:rsidRPr="004104C2">
              <w:rPr>
                <w:rFonts w:ascii="Century Gothic" w:eastAsia="Century Gothic" w:hAnsi="Century Gothic" w:cs="Century Gothic"/>
                <w:sz w:val="20"/>
                <w:szCs w:val="20"/>
                <w:lang w:val="es-ES"/>
              </w:rPr>
              <w:t xml:space="preserve"> di </w:t>
            </w:r>
            <w:proofErr w:type="spellStart"/>
            <w:r w:rsidRPr="004104C2">
              <w:rPr>
                <w:rFonts w:ascii="Century Gothic" w:eastAsia="Century Gothic" w:hAnsi="Century Gothic" w:cs="Century Gothic"/>
                <w:sz w:val="20"/>
                <w:szCs w:val="20"/>
                <w:lang w:val="es-ES"/>
              </w:rPr>
              <w:t>legge</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alla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sicurezza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dei</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prodotti</w:t>
            </w:r>
            <w:proofErr w:type="spellEnd"/>
            <w:r w:rsidR="0031094C">
              <w:rPr>
                <w:rFonts w:ascii="Century Gothic" w:eastAsia="Century Gothic" w:hAnsi="Century Gothic" w:cs="Century Gothic"/>
                <w:sz w:val="20"/>
                <w:szCs w:val="20"/>
                <w:lang w:val="es-ES"/>
              </w:rPr>
              <w:br/>
            </w:r>
            <w:r w:rsidRPr="004104C2">
              <w:rPr>
                <w:rFonts w:ascii="Century Gothic" w:eastAsia="Century Gothic" w:hAnsi="Century Gothic" w:cs="Century Gothic"/>
                <w:sz w:val="20"/>
                <w:szCs w:val="20"/>
                <w:lang w:val="es-ES"/>
              </w:rPr>
              <w:t xml:space="preserve">• un piano di </w:t>
            </w:r>
            <w:proofErr w:type="spellStart"/>
            <w:r w:rsidRPr="004104C2">
              <w:rPr>
                <w:rFonts w:ascii="Century Gothic" w:eastAsia="Century Gothic" w:hAnsi="Century Gothic" w:cs="Century Gothic"/>
                <w:sz w:val="20"/>
                <w:szCs w:val="20"/>
                <w:lang w:val="es-ES"/>
              </w:rPr>
              <w:t>azione</w:t>
            </w:r>
            <w:proofErr w:type="spellEnd"/>
            <w:r w:rsidRPr="004104C2">
              <w:rPr>
                <w:rFonts w:ascii="Century Gothic" w:eastAsia="Century Gothic" w:hAnsi="Century Gothic" w:cs="Century Gothic"/>
                <w:sz w:val="20"/>
                <w:szCs w:val="20"/>
                <w:lang w:val="es-ES"/>
              </w:rPr>
              <w:t xml:space="preserve"> che </w:t>
            </w:r>
            <w:proofErr w:type="spellStart"/>
            <w:r w:rsidRPr="004104C2">
              <w:rPr>
                <w:rFonts w:ascii="Century Gothic" w:eastAsia="Century Gothic" w:hAnsi="Century Gothic" w:cs="Century Gothic"/>
                <w:sz w:val="20"/>
                <w:szCs w:val="20"/>
                <w:lang w:val="es-ES"/>
              </w:rPr>
              <w:t>indichi</w:t>
            </w:r>
            <w:proofErr w:type="spellEnd"/>
            <w:r w:rsidRPr="004104C2">
              <w:rPr>
                <w:rFonts w:ascii="Century Gothic" w:eastAsia="Century Gothic" w:hAnsi="Century Gothic" w:cs="Century Gothic"/>
                <w:sz w:val="20"/>
                <w:szCs w:val="20"/>
                <w:lang w:val="es-ES"/>
              </w:rPr>
              <w:t xml:space="preserve"> in che modo le </w:t>
            </w:r>
            <w:proofErr w:type="spellStart"/>
            <w:r w:rsidRPr="004104C2">
              <w:rPr>
                <w:rFonts w:ascii="Century Gothic" w:eastAsia="Century Gothic" w:hAnsi="Century Gothic" w:cs="Century Gothic"/>
                <w:sz w:val="20"/>
                <w:szCs w:val="20"/>
                <w:lang w:val="es-ES"/>
              </w:rPr>
              <w:t>attività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saranno</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intraprese</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misurate</w:t>
            </w:r>
            <w:proofErr w:type="spellEnd"/>
            <w:r w:rsidRPr="004104C2">
              <w:rPr>
                <w:rFonts w:ascii="Century Gothic" w:eastAsia="Century Gothic" w:hAnsi="Century Gothic" w:cs="Century Gothic"/>
                <w:sz w:val="20"/>
                <w:szCs w:val="20"/>
                <w:lang w:val="es-ES"/>
              </w:rPr>
              <w:t xml:space="preserve"> e le </w:t>
            </w:r>
            <w:proofErr w:type="spellStart"/>
            <w:r w:rsidRPr="004104C2">
              <w:rPr>
                <w:rFonts w:ascii="Century Gothic" w:eastAsia="Century Gothic" w:hAnsi="Century Gothic" w:cs="Century Gothic"/>
                <w:sz w:val="20"/>
                <w:szCs w:val="20"/>
                <w:lang w:val="es-ES"/>
              </w:rPr>
              <w:t>tempistiche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attese</w:t>
            </w:r>
            <w:proofErr w:type="spellEnd"/>
            <w:r w:rsidR="0031094C">
              <w:rPr>
                <w:rFonts w:ascii="Century Gothic" w:eastAsia="Century Gothic" w:hAnsi="Century Gothic" w:cs="Century Gothic"/>
                <w:sz w:val="20"/>
                <w:szCs w:val="20"/>
                <w:lang w:val="es-ES"/>
              </w:rPr>
              <w:br/>
            </w:r>
            <w:r w:rsidRPr="004104C2">
              <w:rPr>
                <w:rFonts w:ascii="Century Gothic" w:eastAsia="Century Gothic" w:hAnsi="Century Gothic" w:cs="Century Gothic"/>
                <w:sz w:val="20"/>
                <w:szCs w:val="20"/>
                <w:lang w:val="es-ES"/>
              </w:rPr>
              <w:t xml:space="preserve">• un </w:t>
            </w:r>
            <w:proofErr w:type="spellStart"/>
            <w:r w:rsidRPr="004104C2">
              <w:rPr>
                <w:rFonts w:ascii="Century Gothic" w:eastAsia="Century Gothic" w:hAnsi="Century Gothic" w:cs="Century Gothic"/>
                <w:sz w:val="20"/>
                <w:szCs w:val="20"/>
                <w:lang w:val="es-ES"/>
              </w:rPr>
              <w:t>riesame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dell'efficacia</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delle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attività</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completate</w:t>
            </w:r>
            <w:proofErr w:type="spellEnd"/>
            <w:r w:rsidRPr="004104C2">
              <w:rPr>
                <w:rFonts w:ascii="Century Gothic" w:eastAsia="Century Gothic" w:hAnsi="Century Gothic" w:cs="Century Gothic"/>
                <w:sz w:val="20"/>
                <w:szCs w:val="20"/>
                <w:lang w:val="es-ES"/>
              </w:rPr>
              <w:t xml:space="preserve"> e di </w:t>
            </w:r>
            <w:proofErr w:type="spellStart"/>
            <w:r w:rsidRPr="004104C2">
              <w:rPr>
                <w:rFonts w:ascii="Century Gothic" w:eastAsia="Century Gothic" w:hAnsi="Century Gothic" w:cs="Century Gothic"/>
                <w:sz w:val="20"/>
                <w:szCs w:val="20"/>
                <w:lang w:val="es-ES"/>
              </w:rPr>
              <w:t>quelle</w:t>
            </w:r>
            <w:proofErr w:type="spellEnd"/>
            <w:r w:rsidRPr="004104C2">
              <w:rPr>
                <w:rFonts w:ascii="Century Gothic" w:eastAsia="Century Gothic" w:hAnsi="Century Gothic" w:cs="Century Gothic"/>
                <w:sz w:val="20"/>
                <w:szCs w:val="20"/>
                <w:lang w:val="es-ES"/>
              </w:rPr>
              <w:t xml:space="preserve"> ancora in </w:t>
            </w:r>
            <w:proofErr w:type="spellStart"/>
            <w:r w:rsidRPr="004104C2">
              <w:rPr>
                <w:rFonts w:ascii="Century Gothic" w:eastAsia="Century Gothic" w:hAnsi="Century Gothic" w:cs="Century Gothic"/>
                <w:sz w:val="20"/>
                <w:szCs w:val="20"/>
                <w:lang w:val="es-ES"/>
              </w:rPr>
              <w:t>esecuzione</w:t>
            </w:r>
            <w:proofErr w:type="spellEnd"/>
            <w:r w:rsidRPr="004104C2">
              <w:rPr>
                <w:rFonts w:ascii="Century Gothic" w:eastAsia="Century Gothic" w:hAnsi="Century Gothic" w:cs="Century Gothic"/>
                <w:sz w:val="20"/>
                <w:szCs w:val="20"/>
                <w:lang w:val="es-ES"/>
              </w:rPr>
              <w:t>.</w:t>
            </w:r>
          </w:p>
          <w:p w14:paraId="57C73871" w14:textId="367D20B6" w:rsidR="002401BB" w:rsidRPr="00F20956" w:rsidRDefault="004104C2" w:rsidP="004104C2">
            <w:pPr>
              <w:spacing w:before="120" w:after="120"/>
              <w:rPr>
                <w:rFonts w:ascii="Century Gothic" w:eastAsia="Century Gothic" w:hAnsi="Century Gothic" w:cs="Century Gothic"/>
                <w:sz w:val="20"/>
                <w:szCs w:val="20"/>
                <w:lang w:val="es-ES"/>
              </w:rPr>
            </w:pPr>
            <w:proofErr w:type="spellStart"/>
            <w:r w:rsidRPr="004104C2">
              <w:rPr>
                <w:rFonts w:ascii="Century Gothic" w:eastAsia="Century Gothic" w:hAnsi="Century Gothic" w:cs="Century Gothic"/>
                <w:sz w:val="20"/>
                <w:szCs w:val="20"/>
                <w:lang w:val="es-ES"/>
              </w:rPr>
              <w:t>Il</w:t>
            </w:r>
            <w:proofErr w:type="spellEnd"/>
            <w:r w:rsidRPr="004104C2">
              <w:rPr>
                <w:rFonts w:ascii="Century Gothic" w:eastAsia="Century Gothic" w:hAnsi="Century Gothic" w:cs="Century Gothic"/>
                <w:sz w:val="20"/>
                <w:szCs w:val="20"/>
                <w:lang w:val="es-ES"/>
              </w:rPr>
              <w:t xml:space="preserve"> piano </w:t>
            </w:r>
            <w:proofErr w:type="spellStart"/>
            <w:r w:rsidRPr="004104C2">
              <w:rPr>
                <w:rFonts w:ascii="Century Gothic" w:eastAsia="Century Gothic" w:hAnsi="Century Gothic" w:cs="Century Gothic"/>
                <w:sz w:val="20"/>
                <w:szCs w:val="20"/>
                <w:lang w:val="es-ES"/>
              </w:rPr>
              <w:t>deve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essere</w:t>
            </w:r>
            <w:proofErr w:type="spellEnd"/>
            <w:r w:rsidRPr="004104C2">
              <w:rPr>
                <w:rFonts w:ascii="Century Gothic" w:eastAsia="Century Gothic" w:hAnsi="Century Gothic" w:cs="Century Gothic"/>
                <w:sz w:val="20"/>
                <w:szCs w:val="20"/>
                <w:lang w:val="es-ES"/>
              </w:rPr>
              <w:t xml:space="preserve"> </w:t>
            </w:r>
            <w:proofErr w:type="spellStart"/>
            <w:r w:rsidRPr="004104C2">
              <w:rPr>
                <w:rFonts w:ascii="Century Gothic" w:eastAsia="Century Gothic" w:hAnsi="Century Gothic" w:cs="Century Gothic"/>
                <w:sz w:val="20"/>
                <w:szCs w:val="20"/>
                <w:lang w:val="es-ES"/>
              </w:rPr>
              <w:t>rivisto</w:t>
            </w:r>
            <w:proofErr w:type="spellEnd"/>
            <w:r w:rsidRPr="004104C2">
              <w:rPr>
                <w:rFonts w:ascii="Century Gothic" w:eastAsia="Century Gothic" w:hAnsi="Century Gothic" w:cs="Century Gothic"/>
                <w:sz w:val="20"/>
                <w:szCs w:val="20"/>
                <w:lang w:val="es-ES"/>
              </w:rPr>
              <w:t xml:space="preserve"> e </w:t>
            </w:r>
            <w:proofErr w:type="spellStart"/>
            <w:r w:rsidRPr="004104C2">
              <w:rPr>
                <w:rFonts w:ascii="Century Gothic" w:eastAsia="Century Gothic" w:hAnsi="Century Gothic" w:cs="Century Gothic"/>
                <w:sz w:val="20"/>
                <w:szCs w:val="20"/>
                <w:lang w:val="es-ES"/>
              </w:rPr>
              <w:t>aggiornato</w:t>
            </w:r>
            <w:proofErr w:type="spellEnd"/>
            <w:r w:rsidRPr="004104C2">
              <w:rPr>
                <w:rFonts w:ascii="Century Gothic" w:eastAsia="Century Gothic" w:hAnsi="Century Gothic" w:cs="Century Gothic"/>
                <w:sz w:val="20"/>
                <w:szCs w:val="20"/>
                <w:lang w:val="es-ES"/>
              </w:rPr>
              <w:t xml:space="preserve"> con </w:t>
            </w:r>
            <w:proofErr w:type="spellStart"/>
            <w:r w:rsidRPr="004104C2">
              <w:rPr>
                <w:rFonts w:ascii="Century Gothic" w:eastAsia="Century Gothic" w:hAnsi="Century Gothic" w:cs="Century Gothic"/>
                <w:sz w:val="20"/>
                <w:szCs w:val="20"/>
                <w:lang w:val="es-ES"/>
              </w:rPr>
              <w:t>cadenza</w:t>
            </w:r>
            <w:proofErr w:type="spellEnd"/>
            <w:r w:rsidRPr="004104C2">
              <w:rPr>
                <w:rFonts w:ascii="Century Gothic" w:eastAsia="Century Gothic" w:hAnsi="Century Gothic" w:cs="Century Gothic"/>
                <w:sz w:val="20"/>
                <w:szCs w:val="20"/>
                <w:lang w:val="es-ES"/>
              </w:rPr>
              <w:t xml:space="preserve"> almeno </w:t>
            </w:r>
            <w:proofErr w:type="spellStart"/>
            <w:r w:rsidRPr="004104C2">
              <w:rPr>
                <w:rFonts w:ascii="Century Gothic" w:eastAsia="Century Gothic" w:hAnsi="Century Gothic" w:cs="Century Gothic"/>
                <w:sz w:val="20"/>
                <w:szCs w:val="20"/>
                <w:lang w:val="es-ES"/>
              </w:rPr>
              <w:t>annuale</w:t>
            </w:r>
            <w:proofErr w:type="spellEnd"/>
          </w:p>
        </w:tc>
        <w:tc>
          <w:tcPr>
            <w:tcW w:w="1463" w:type="dxa"/>
          </w:tcPr>
          <w:p w14:paraId="532427F9"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2D1E4AE2"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2F2710" w14:paraId="28FF931B" w14:textId="7D9CBA0C" w:rsidTr="00226769">
        <w:tc>
          <w:tcPr>
            <w:tcW w:w="880" w:type="dxa"/>
            <w:shd w:val="clear" w:color="auto" w:fill="FFFF99"/>
          </w:tcPr>
          <w:p w14:paraId="29F7AB0B"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1.1.3</w:t>
            </w:r>
          </w:p>
        </w:tc>
        <w:tc>
          <w:tcPr>
            <w:tcW w:w="675" w:type="dxa"/>
            <w:shd w:val="clear" w:color="auto" w:fill="BDD6EE"/>
          </w:tcPr>
          <w:p w14:paraId="1D698B22"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7FB33442" w14:textId="120E7B31" w:rsidR="001249EB" w:rsidRPr="001249EB" w:rsidRDefault="001249EB" w:rsidP="001249EB">
            <w:pPr>
              <w:spacing w:before="120" w:after="120"/>
              <w:rPr>
                <w:rFonts w:ascii="Century Gothic" w:eastAsia="Century Gothic" w:hAnsi="Century Gothic" w:cs="Century Gothic"/>
                <w:sz w:val="20"/>
                <w:szCs w:val="20"/>
                <w:lang w:val="es-ES"/>
              </w:rPr>
            </w:pPr>
            <w:proofErr w:type="spellStart"/>
            <w:r w:rsidRPr="001249EB">
              <w:rPr>
                <w:rFonts w:ascii="Century Gothic" w:eastAsia="Century Gothic" w:hAnsi="Century Gothic" w:cs="Century Gothic"/>
                <w:sz w:val="20"/>
                <w:szCs w:val="20"/>
                <w:lang w:val="es-ES"/>
              </w:rPr>
              <w:t>L’organizzazione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deve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disporre</w:t>
            </w:r>
            <w:proofErr w:type="spellEnd"/>
            <w:r w:rsidRPr="001249EB">
              <w:rPr>
                <w:rFonts w:ascii="Century Gothic" w:eastAsia="Century Gothic" w:hAnsi="Century Gothic" w:cs="Century Gothic"/>
                <w:sz w:val="20"/>
                <w:szCs w:val="20"/>
                <w:lang w:val="es-ES"/>
              </w:rPr>
              <w:t xml:space="preserve"> di un sistema di </w:t>
            </w:r>
            <w:proofErr w:type="spellStart"/>
            <w:r w:rsidRPr="001249EB">
              <w:rPr>
                <w:rFonts w:ascii="Century Gothic" w:eastAsia="Century Gothic" w:hAnsi="Century Gothic" w:cs="Century Gothic"/>
                <w:sz w:val="20"/>
                <w:szCs w:val="20"/>
                <w:lang w:val="es-ES"/>
              </w:rPr>
              <w:t>segnalazione</w:t>
            </w:r>
            <w:proofErr w:type="spellEnd"/>
            <w:r w:rsidRPr="001249EB">
              <w:rPr>
                <w:rFonts w:ascii="Century Gothic" w:eastAsia="Century Gothic" w:hAnsi="Century Gothic" w:cs="Century Gothic"/>
                <w:sz w:val="20"/>
                <w:szCs w:val="20"/>
                <w:lang w:val="es-ES"/>
              </w:rPr>
              <w:t xml:space="preserve"> in forma </w:t>
            </w:r>
            <w:proofErr w:type="spellStart"/>
            <w:r w:rsidRPr="001249EB">
              <w:rPr>
                <w:rFonts w:ascii="Century Gothic" w:eastAsia="Century Gothic" w:hAnsi="Century Gothic" w:cs="Century Gothic"/>
                <w:sz w:val="20"/>
                <w:szCs w:val="20"/>
                <w:lang w:val="es-ES"/>
              </w:rPr>
              <w:t>anonima</w:t>
            </w:r>
            <w:proofErr w:type="spellEnd"/>
            <w:r w:rsidRPr="001249EB">
              <w:rPr>
                <w:rFonts w:ascii="Century Gothic" w:eastAsia="Century Gothic" w:hAnsi="Century Gothic" w:cs="Century Gothic"/>
                <w:sz w:val="20"/>
                <w:szCs w:val="20"/>
                <w:lang w:val="es-ES"/>
              </w:rPr>
              <w:t xml:space="preserve"> che </w:t>
            </w:r>
            <w:proofErr w:type="spellStart"/>
            <w:r w:rsidRPr="001249EB">
              <w:rPr>
                <w:rFonts w:ascii="Century Gothic" w:eastAsia="Century Gothic" w:hAnsi="Century Gothic" w:cs="Century Gothic"/>
                <w:sz w:val="20"/>
                <w:szCs w:val="20"/>
                <w:lang w:val="es-ES"/>
              </w:rPr>
              <w:t>consenta</w:t>
            </w:r>
            <w:proofErr w:type="spellEnd"/>
            <w:r w:rsidRPr="001249EB">
              <w:rPr>
                <w:rFonts w:ascii="Century Gothic" w:eastAsia="Century Gothic" w:hAnsi="Century Gothic" w:cs="Century Gothic"/>
                <w:sz w:val="20"/>
                <w:szCs w:val="20"/>
                <w:lang w:val="es-ES"/>
              </w:rPr>
              <w:t xml:space="preserve"> al </w:t>
            </w:r>
            <w:proofErr w:type="spellStart"/>
            <w:r w:rsidRPr="001249EB">
              <w:rPr>
                <w:rFonts w:ascii="Century Gothic" w:eastAsia="Century Gothic" w:hAnsi="Century Gothic" w:cs="Century Gothic"/>
                <w:sz w:val="20"/>
                <w:szCs w:val="20"/>
                <w:lang w:val="es-ES"/>
              </w:rPr>
              <w:t>personale</w:t>
            </w:r>
            <w:proofErr w:type="spellEnd"/>
            <w:r w:rsidRPr="001249EB">
              <w:rPr>
                <w:rFonts w:ascii="Century Gothic" w:eastAsia="Century Gothic" w:hAnsi="Century Gothic" w:cs="Century Gothic"/>
                <w:sz w:val="20"/>
                <w:szCs w:val="20"/>
                <w:lang w:val="es-ES"/>
              </w:rPr>
              <w:t xml:space="preserve"> di </w:t>
            </w:r>
            <w:proofErr w:type="spellStart"/>
            <w:r w:rsidRPr="001249EB">
              <w:rPr>
                <w:rFonts w:ascii="Century Gothic" w:eastAsia="Century Gothic" w:hAnsi="Century Gothic" w:cs="Century Gothic"/>
                <w:sz w:val="20"/>
                <w:szCs w:val="20"/>
                <w:lang w:val="es-ES"/>
              </w:rPr>
              <w:t>riferire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possibili</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violazioni</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della</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qualità</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della</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conformità</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ai</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requisiti</w:t>
            </w:r>
            <w:proofErr w:type="spellEnd"/>
            <w:r w:rsidRPr="001249EB">
              <w:rPr>
                <w:rFonts w:ascii="Century Gothic" w:eastAsia="Century Gothic" w:hAnsi="Century Gothic" w:cs="Century Gothic"/>
                <w:sz w:val="20"/>
                <w:szCs w:val="20"/>
                <w:lang w:val="es-ES"/>
              </w:rPr>
              <w:t xml:space="preserve"> di </w:t>
            </w:r>
            <w:proofErr w:type="spellStart"/>
            <w:r w:rsidRPr="001249EB">
              <w:rPr>
                <w:rFonts w:ascii="Century Gothic" w:eastAsia="Century Gothic" w:hAnsi="Century Gothic" w:cs="Century Gothic"/>
                <w:sz w:val="20"/>
                <w:szCs w:val="20"/>
                <w:lang w:val="es-ES"/>
              </w:rPr>
              <w:t>legge</w:t>
            </w:r>
            <w:proofErr w:type="spellEnd"/>
            <w:r w:rsidRPr="001249EB">
              <w:rPr>
                <w:rFonts w:ascii="Century Gothic" w:eastAsia="Century Gothic" w:hAnsi="Century Gothic" w:cs="Century Gothic"/>
                <w:sz w:val="20"/>
                <w:szCs w:val="20"/>
                <w:lang w:val="es-ES"/>
              </w:rPr>
              <w:t xml:space="preserve"> e </w:t>
            </w:r>
            <w:proofErr w:type="spellStart"/>
            <w:r w:rsidRPr="001249EB">
              <w:rPr>
                <w:rFonts w:ascii="Century Gothic" w:eastAsia="Century Gothic" w:hAnsi="Century Gothic" w:cs="Century Gothic"/>
                <w:sz w:val="20"/>
                <w:szCs w:val="20"/>
                <w:lang w:val="es-ES"/>
              </w:rPr>
              <w:t>della</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sicurezza</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dei</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prodotti</w:t>
            </w:r>
            <w:proofErr w:type="spellEnd"/>
            <w:r w:rsidRPr="001249EB">
              <w:rPr>
                <w:rFonts w:ascii="Century Gothic" w:eastAsia="Century Gothic" w:hAnsi="Century Gothic" w:cs="Century Gothic"/>
                <w:sz w:val="20"/>
                <w:szCs w:val="20"/>
                <w:lang w:val="es-ES"/>
              </w:rPr>
              <w:t xml:space="preserve">. </w:t>
            </w:r>
          </w:p>
          <w:p w14:paraId="18E8BEBE" w14:textId="77777777" w:rsidR="001249EB" w:rsidRPr="001249EB" w:rsidRDefault="001249EB" w:rsidP="001249EB">
            <w:pPr>
              <w:spacing w:before="120" w:after="120"/>
              <w:rPr>
                <w:rFonts w:ascii="Century Gothic" w:eastAsia="Century Gothic" w:hAnsi="Century Gothic" w:cs="Century Gothic"/>
                <w:sz w:val="20"/>
                <w:szCs w:val="20"/>
                <w:lang w:val="es-ES"/>
              </w:rPr>
            </w:pPr>
            <w:proofErr w:type="spellStart"/>
            <w:r w:rsidRPr="001249EB">
              <w:rPr>
                <w:rFonts w:ascii="Century Gothic" w:eastAsia="Century Gothic" w:hAnsi="Century Gothic" w:cs="Century Gothic"/>
                <w:sz w:val="20"/>
                <w:szCs w:val="20"/>
                <w:lang w:val="es-ES"/>
              </w:rPr>
              <w:t>Il</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meccanismo</w:t>
            </w:r>
            <w:proofErr w:type="spellEnd"/>
            <w:r w:rsidRPr="001249EB">
              <w:rPr>
                <w:rFonts w:ascii="Century Gothic" w:eastAsia="Century Gothic" w:hAnsi="Century Gothic" w:cs="Century Gothic"/>
                <w:sz w:val="20"/>
                <w:szCs w:val="20"/>
                <w:lang w:val="es-ES"/>
              </w:rPr>
              <w:t xml:space="preserve"> per le </w:t>
            </w:r>
            <w:proofErr w:type="spellStart"/>
            <w:r w:rsidRPr="001249EB">
              <w:rPr>
                <w:rFonts w:ascii="Century Gothic" w:eastAsia="Century Gothic" w:hAnsi="Century Gothic" w:cs="Century Gothic"/>
                <w:sz w:val="20"/>
                <w:szCs w:val="20"/>
                <w:lang w:val="es-ES"/>
              </w:rPr>
              <w:t>segnalazioni</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deve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essere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chiaramente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comunicato</w:t>
            </w:r>
            <w:proofErr w:type="spellEnd"/>
            <w:r w:rsidRPr="001249EB">
              <w:rPr>
                <w:rFonts w:ascii="Century Gothic" w:eastAsia="Century Gothic" w:hAnsi="Century Gothic" w:cs="Century Gothic"/>
                <w:sz w:val="20"/>
                <w:szCs w:val="20"/>
                <w:lang w:val="es-ES"/>
              </w:rPr>
              <w:t xml:space="preserve"> a </w:t>
            </w:r>
            <w:proofErr w:type="spellStart"/>
            <w:r w:rsidRPr="001249EB">
              <w:rPr>
                <w:rFonts w:ascii="Century Gothic" w:eastAsia="Century Gothic" w:hAnsi="Century Gothic" w:cs="Century Gothic"/>
                <w:sz w:val="20"/>
                <w:szCs w:val="20"/>
                <w:lang w:val="es-ES"/>
              </w:rPr>
              <w:t>tutto</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il</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personale</w:t>
            </w:r>
            <w:proofErr w:type="spellEnd"/>
            <w:r w:rsidRPr="001249EB">
              <w:rPr>
                <w:rFonts w:ascii="Century Gothic" w:eastAsia="Century Gothic" w:hAnsi="Century Gothic" w:cs="Century Gothic"/>
                <w:sz w:val="20"/>
                <w:szCs w:val="20"/>
                <w:lang w:val="es-ES"/>
              </w:rPr>
              <w:t xml:space="preserve">. </w:t>
            </w:r>
          </w:p>
          <w:p w14:paraId="3A1070A4" w14:textId="16E0D6CF" w:rsidR="001249EB" w:rsidRPr="001249EB" w:rsidRDefault="001249EB" w:rsidP="001249EB">
            <w:pPr>
              <w:spacing w:before="120" w:after="120"/>
              <w:rPr>
                <w:rFonts w:ascii="Century Gothic" w:eastAsia="Century Gothic" w:hAnsi="Century Gothic" w:cs="Century Gothic"/>
                <w:sz w:val="20"/>
                <w:szCs w:val="20"/>
                <w:lang w:val="es-ES"/>
              </w:rPr>
            </w:pPr>
            <w:r w:rsidRPr="001249EB">
              <w:rPr>
                <w:rFonts w:ascii="Century Gothic" w:eastAsia="Century Gothic" w:hAnsi="Century Gothic" w:cs="Century Gothic"/>
                <w:sz w:val="20"/>
                <w:szCs w:val="20"/>
                <w:lang w:val="es-ES"/>
              </w:rPr>
              <w:t xml:space="preserve">La </w:t>
            </w:r>
            <w:proofErr w:type="spellStart"/>
            <w:r w:rsidRPr="001249EB">
              <w:rPr>
                <w:rFonts w:ascii="Century Gothic" w:eastAsia="Century Gothic" w:hAnsi="Century Gothic" w:cs="Century Gothic"/>
                <w:sz w:val="20"/>
                <w:szCs w:val="20"/>
                <w:lang w:val="es-ES"/>
              </w:rPr>
              <w:t>direzione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aziendale</w:t>
            </w:r>
            <w:proofErr w:type="spellEnd"/>
            <w:r w:rsidRPr="001249EB">
              <w:rPr>
                <w:rFonts w:ascii="Century Gothic" w:eastAsia="Century Gothic" w:hAnsi="Century Gothic" w:cs="Century Gothic"/>
                <w:sz w:val="20"/>
                <w:szCs w:val="20"/>
                <w:lang w:val="es-ES"/>
              </w:rPr>
              <w:t xml:space="preserve"> del sito </w:t>
            </w:r>
            <w:proofErr w:type="spellStart"/>
            <w:r w:rsidRPr="001249EB">
              <w:rPr>
                <w:rFonts w:ascii="Century Gothic" w:eastAsia="Century Gothic" w:hAnsi="Century Gothic" w:cs="Century Gothic"/>
                <w:sz w:val="20"/>
                <w:szCs w:val="20"/>
                <w:lang w:val="es-ES"/>
              </w:rPr>
              <w:t>deve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disporre</w:t>
            </w:r>
            <w:proofErr w:type="spellEnd"/>
            <w:r w:rsidRPr="001249EB">
              <w:rPr>
                <w:rFonts w:ascii="Century Gothic" w:eastAsia="Century Gothic" w:hAnsi="Century Gothic" w:cs="Century Gothic"/>
                <w:sz w:val="20"/>
                <w:szCs w:val="20"/>
                <w:lang w:val="es-ES"/>
              </w:rPr>
              <w:t xml:space="preserve"> di un </w:t>
            </w:r>
            <w:proofErr w:type="spellStart"/>
            <w:r w:rsidRPr="001249EB">
              <w:rPr>
                <w:rFonts w:ascii="Century Gothic" w:eastAsia="Century Gothic" w:hAnsi="Century Gothic" w:cs="Century Gothic"/>
                <w:sz w:val="20"/>
                <w:szCs w:val="20"/>
                <w:lang w:val="es-ES"/>
              </w:rPr>
              <w:t>processo</w:t>
            </w:r>
            <w:proofErr w:type="spellEnd"/>
            <w:r w:rsidRPr="001249EB">
              <w:rPr>
                <w:rFonts w:ascii="Century Gothic" w:eastAsia="Century Gothic" w:hAnsi="Century Gothic" w:cs="Century Gothic"/>
                <w:sz w:val="20"/>
                <w:szCs w:val="20"/>
                <w:lang w:val="es-ES"/>
              </w:rPr>
              <w:t xml:space="preserve"> per la </w:t>
            </w:r>
            <w:proofErr w:type="spellStart"/>
            <w:r w:rsidRPr="001249EB">
              <w:rPr>
                <w:rFonts w:ascii="Century Gothic" w:eastAsia="Century Gothic" w:hAnsi="Century Gothic" w:cs="Century Gothic"/>
                <w:sz w:val="20"/>
                <w:szCs w:val="20"/>
                <w:lang w:val="es-ES"/>
              </w:rPr>
              <w:t>valutazione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delle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segnalazioni</w:t>
            </w:r>
            <w:proofErr w:type="spellEnd"/>
            <w:r w:rsidRPr="001249EB">
              <w:rPr>
                <w:rFonts w:ascii="Century Gothic" w:eastAsia="Century Gothic" w:hAnsi="Century Gothic" w:cs="Century Gothic"/>
                <w:sz w:val="20"/>
                <w:szCs w:val="20"/>
                <w:lang w:val="es-ES"/>
              </w:rPr>
              <w:t xml:space="preserve"> del </w:t>
            </w:r>
            <w:proofErr w:type="spellStart"/>
            <w:r w:rsidRPr="001249EB">
              <w:rPr>
                <w:rFonts w:ascii="Century Gothic" w:eastAsia="Century Gothic" w:hAnsi="Century Gothic" w:cs="Century Gothic"/>
                <w:sz w:val="20"/>
                <w:szCs w:val="20"/>
                <w:lang w:val="es-ES"/>
              </w:rPr>
              <w:t>personale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L’esito</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della</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valutazione</w:t>
            </w:r>
            <w:proofErr w:type="spellEnd"/>
            <w:r w:rsidRPr="001249EB">
              <w:rPr>
                <w:rFonts w:ascii="Century Gothic" w:eastAsia="Century Gothic" w:hAnsi="Century Gothic" w:cs="Century Gothic"/>
                <w:sz w:val="20"/>
                <w:szCs w:val="20"/>
                <w:lang w:val="es-ES"/>
              </w:rPr>
              <w:t xml:space="preserve"> e, se del caso, le </w:t>
            </w:r>
            <w:proofErr w:type="spellStart"/>
            <w:r w:rsidRPr="001249EB">
              <w:rPr>
                <w:rFonts w:ascii="Century Gothic" w:eastAsia="Century Gothic" w:hAnsi="Century Gothic" w:cs="Century Gothic"/>
                <w:sz w:val="20"/>
                <w:szCs w:val="20"/>
                <w:lang w:val="es-ES"/>
              </w:rPr>
              <w:t>azioni</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adottate</w:t>
            </w:r>
            <w:proofErr w:type="spellEnd"/>
            <w:r w:rsidRPr="001249EB">
              <w:rPr>
                <w:rFonts w:ascii="Century Gothic" w:eastAsia="Century Gothic" w:hAnsi="Century Gothic" w:cs="Century Gothic"/>
                <w:sz w:val="20"/>
                <w:szCs w:val="20"/>
                <w:lang w:val="es-ES"/>
              </w:rPr>
              <w:t xml:space="preserve"> </w:t>
            </w:r>
          </w:p>
          <w:p w14:paraId="7C502099" w14:textId="23BE04D8" w:rsidR="002401BB" w:rsidRPr="00F20956" w:rsidRDefault="001249EB" w:rsidP="001249EB">
            <w:pPr>
              <w:spacing w:before="120" w:after="120"/>
              <w:rPr>
                <w:rFonts w:ascii="Century Gothic" w:eastAsia="Century Gothic" w:hAnsi="Century Gothic" w:cs="Century Gothic"/>
                <w:sz w:val="20"/>
                <w:szCs w:val="20"/>
                <w:lang w:val="es-ES"/>
              </w:rPr>
            </w:pPr>
            <w:proofErr w:type="spellStart"/>
            <w:r w:rsidRPr="001249EB">
              <w:rPr>
                <w:rFonts w:ascii="Century Gothic" w:eastAsia="Century Gothic" w:hAnsi="Century Gothic" w:cs="Century Gothic"/>
                <w:sz w:val="20"/>
                <w:szCs w:val="20"/>
                <w:lang w:val="es-ES"/>
              </w:rPr>
              <w:t>dovranno</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essere</w:t>
            </w:r>
            <w:proofErr w:type="spellEnd"/>
            <w:r w:rsidRPr="001249EB">
              <w:rPr>
                <w:rFonts w:ascii="Century Gothic" w:eastAsia="Century Gothic" w:hAnsi="Century Gothic" w:cs="Century Gothic"/>
                <w:sz w:val="20"/>
                <w:szCs w:val="20"/>
                <w:lang w:val="es-ES"/>
              </w:rPr>
              <w:t xml:space="preserve"> </w:t>
            </w:r>
            <w:proofErr w:type="spellStart"/>
            <w:r w:rsidRPr="001249EB">
              <w:rPr>
                <w:rFonts w:ascii="Century Gothic" w:eastAsia="Century Gothic" w:hAnsi="Century Gothic" w:cs="Century Gothic"/>
                <w:sz w:val="20"/>
                <w:szCs w:val="20"/>
                <w:lang w:val="es-ES"/>
              </w:rPr>
              <w:t>documentati</w:t>
            </w:r>
            <w:proofErr w:type="spellEnd"/>
            <w:r w:rsidRPr="001249EB">
              <w:rPr>
                <w:rFonts w:ascii="Century Gothic" w:eastAsia="Century Gothic" w:hAnsi="Century Gothic" w:cs="Century Gothic"/>
                <w:sz w:val="20"/>
                <w:szCs w:val="20"/>
                <w:lang w:val="es-ES"/>
              </w:rPr>
              <w:t>.</w:t>
            </w:r>
          </w:p>
        </w:tc>
        <w:tc>
          <w:tcPr>
            <w:tcW w:w="1463" w:type="dxa"/>
          </w:tcPr>
          <w:p w14:paraId="009A5533"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3BC33C4D"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2F2710" w14:paraId="4DD50BF3" w14:textId="202EB5C2" w:rsidTr="735022F3">
        <w:tc>
          <w:tcPr>
            <w:tcW w:w="1555" w:type="dxa"/>
            <w:gridSpan w:val="2"/>
            <w:shd w:val="clear" w:color="auto" w:fill="BDD6EE"/>
          </w:tcPr>
          <w:p w14:paraId="6FBB40A8"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lastRenderedPageBreak/>
              <w:t>1.1.4</w:t>
            </w:r>
          </w:p>
        </w:tc>
        <w:tc>
          <w:tcPr>
            <w:tcW w:w="4647" w:type="dxa"/>
          </w:tcPr>
          <w:p w14:paraId="4F428C8B" w14:textId="77777777" w:rsidR="00312ABE" w:rsidRPr="00312ABE" w:rsidRDefault="00312ABE" w:rsidP="00312ABE">
            <w:pPr>
              <w:spacing w:before="0" w:after="120"/>
              <w:contextualSpacing/>
              <w:rPr>
                <w:rFonts w:ascii="Century Gothic" w:eastAsia="Century Gothic" w:hAnsi="Century Gothic" w:cs="Century Gothic"/>
                <w:sz w:val="20"/>
                <w:szCs w:val="20"/>
                <w:lang w:val="es-ES"/>
              </w:rPr>
            </w:pPr>
            <w:r w:rsidRPr="00312ABE">
              <w:rPr>
                <w:rFonts w:ascii="Century Gothic" w:eastAsia="Century Gothic" w:hAnsi="Century Gothic" w:cs="Century Gothic"/>
                <w:sz w:val="20"/>
                <w:szCs w:val="20"/>
                <w:lang w:val="es-ES"/>
              </w:rPr>
              <w:t xml:space="preserve">La </w:t>
            </w:r>
            <w:proofErr w:type="spellStart"/>
            <w:r w:rsidRPr="00312ABE">
              <w:rPr>
                <w:rFonts w:ascii="Century Gothic" w:eastAsia="Century Gothic" w:hAnsi="Century Gothic" w:cs="Century Gothic"/>
                <w:sz w:val="20"/>
                <w:szCs w:val="20"/>
                <w:lang w:val="es-ES"/>
              </w:rPr>
              <w:t>direzione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aziendale</w:t>
            </w:r>
            <w:proofErr w:type="spellEnd"/>
            <w:r w:rsidRPr="00312ABE">
              <w:rPr>
                <w:rFonts w:ascii="Century Gothic" w:eastAsia="Century Gothic" w:hAnsi="Century Gothic" w:cs="Century Gothic"/>
                <w:sz w:val="20"/>
                <w:szCs w:val="20"/>
                <w:lang w:val="es-ES"/>
              </w:rPr>
              <w:t xml:space="preserve"> del sito </w:t>
            </w:r>
            <w:proofErr w:type="spellStart"/>
            <w:r w:rsidRPr="00312ABE">
              <w:rPr>
                <w:rFonts w:ascii="Century Gothic" w:eastAsia="Century Gothic" w:hAnsi="Century Gothic" w:cs="Century Gothic"/>
                <w:sz w:val="20"/>
                <w:szCs w:val="20"/>
                <w:lang w:val="es-ES"/>
              </w:rPr>
              <w:t>deve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definire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obiettivi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chiari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allo</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scopo</w:t>
            </w:r>
            <w:proofErr w:type="spellEnd"/>
            <w:r w:rsidRPr="00312ABE">
              <w:rPr>
                <w:rFonts w:ascii="Century Gothic" w:eastAsia="Century Gothic" w:hAnsi="Century Gothic" w:cs="Century Gothic"/>
                <w:sz w:val="20"/>
                <w:szCs w:val="20"/>
                <w:lang w:val="es-ES"/>
              </w:rPr>
              <w:t xml:space="preserve"> di </w:t>
            </w:r>
            <w:proofErr w:type="spellStart"/>
            <w:r w:rsidRPr="00312ABE">
              <w:rPr>
                <w:rFonts w:ascii="Century Gothic" w:eastAsia="Century Gothic" w:hAnsi="Century Gothic" w:cs="Century Gothic"/>
                <w:sz w:val="20"/>
                <w:szCs w:val="20"/>
                <w:lang w:val="es-ES"/>
              </w:rPr>
              <w:t>mantenere</w:t>
            </w:r>
            <w:proofErr w:type="spellEnd"/>
            <w:r w:rsidRPr="00312ABE">
              <w:rPr>
                <w:rFonts w:ascii="Century Gothic" w:eastAsia="Century Gothic" w:hAnsi="Century Gothic" w:cs="Century Gothic"/>
                <w:sz w:val="20"/>
                <w:szCs w:val="20"/>
                <w:lang w:val="es-ES"/>
              </w:rPr>
              <w:t xml:space="preserve"> e </w:t>
            </w:r>
          </w:p>
          <w:p w14:paraId="47167E59" w14:textId="77777777" w:rsidR="00312ABE" w:rsidRPr="00312ABE" w:rsidRDefault="00312ABE" w:rsidP="00312ABE">
            <w:pPr>
              <w:spacing w:before="0" w:after="120"/>
              <w:contextualSpacing/>
              <w:rPr>
                <w:rFonts w:ascii="Century Gothic" w:eastAsia="Century Gothic" w:hAnsi="Century Gothic" w:cs="Century Gothic"/>
                <w:sz w:val="20"/>
                <w:szCs w:val="20"/>
                <w:lang w:val="es-ES"/>
              </w:rPr>
            </w:pPr>
            <w:proofErr w:type="spellStart"/>
            <w:r w:rsidRPr="00312ABE">
              <w:rPr>
                <w:rFonts w:ascii="Century Gothic" w:eastAsia="Century Gothic" w:hAnsi="Century Gothic" w:cs="Century Gothic"/>
                <w:sz w:val="20"/>
                <w:szCs w:val="20"/>
                <w:lang w:val="es-ES"/>
              </w:rPr>
              <w:t>migliorare</w:t>
            </w:r>
            <w:proofErr w:type="spellEnd"/>
            <w:r w:rsidRPr="00312ABE">
              <w:rPr>
                <w:rFonts w:ascii="Century Gothic" w:eastAsia="Century Gothic" w:hAnsi="Century Gothic" w:cs="Century Gothic"/>
                <w:sz w:val="20"/>
                <w:szCs w:val="20"/>
                <w:lang w:val="es-ES"/>
              </w:rPr>
              <w:t xml:space="preserve"> la </w:t>
            </w:r>
            <w:proofErr w:type="spellStart"/>
            <w:r w:rsidRPr="00312ABE">
              <w:rPr>
                <w:rFonts w:ascii="Century Gothic" w:eastAsia="Century Gothic" w:hAnsi="Century Gothic" w:cs="Century Gothic"/>
                <w:sz w:val="20"/>
                <w:szCs w:val="20"/>
                <w:lang w:val="es-ES"/>
              </w:rPr>
              <w:t>qualità</w:t>
            </w:r>
            <w:proofErr w:type="spellEnd"/>
            <w:r w:rsidRPr="00312ABE">
              <w:rPr>
                <w:rFonts w:ascii="Century Gothic" w:eastAsia="Century Gothic" w:hAnsi="Century Gothic" w:cs="Century Gothic"/>
                <w:sz w:val="20"/>
                <w:szCs w:val="20"/>
                <w:lang w:val="es-ES"/>
              </w:rPr>
              <w:t xml:space="preserve">, la </w:t>
            </w:r>
            <w:proofErr w:type="spellStart"/>
            <w:r w:rsidRPr="00312ABE">
              <w:rPr>
                <w:rFonts w:ascii="Century Gothic" w:eastAsia="Century Gothic" w:hAnsi="Century Gothic" w:cs="Century Gothic"/>
                <w:sz w:val="20"/>
                <w:szCs w:val="20"/>
                <w:lang w:val="es-ES"/>
              </w:rPr>
              <w:t>conformità</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ai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requisiti</w:t>
            </w:r>
            <w:proofErr w:type="spellEnd"/>
            <w:r w:rsidRPr="00312ABE">
              <w:rPr>
                <w:rFonts w:ascii="Century Gothic" w:eastAsia="Century Gothic" w:hAnsi="Century Gothic" w:cs="Century Gothic"/>
                <w:sz w:val="20"/>
                <w:szCs w:val="20"/>
                <w:lang w:val="es-ES"/>
              </w:rPr>
              <w:t xml:space="preserve"> di </w:t>
            </w:r>
            <w:proofErr w:type="spellStart"/>
            <w:r w:rsidRPr="00312ABE">
              <w:rPr>
                <w:rFonts w:ascii="Century Gothic" w:eastAsia="Century Gothic" w:hAnsi="Century Gothic" w:cs="Century Gothic"/>
                <w:sz w:val="20"/>
                <w:szCs w:val="20"/>
                <w:lang w:val="es-ES"/>
              </w:rPr>
              <w:t>legge</w:t>
            </w:r>
            <w:proofErr w:type="spellEnd"/>
            <w:r w:rsidRPr="00312ABE">
              <w:rPr>
                <w:rFonts w:ascii="Century Gothic" w:eastAsia="Century Gothic" w:hAnsi="Century Gothic" w:cs="Century Gothic"/>
                <w:sz w:val="20"/>
                <w:szCs w:val="20"/>
                <w:lang w:val="es-ES"/>
              </w:rPr>
              <w:t xml:space="preserve"> e la </w:t>
            </w:r>
            <w:proofErr w:type="spellStart"/>
            <w:r w:rsidRPr="00312ABE">
              <w:rPr>
                <w:rFonts w:ascii="Century Gothic" w:eastAsia="Century Gothic" w:hAnsi="Century Gothic" w:cs="Century Gothic"/>
                <w:sz w:val="20"/>
                <w:szCs w:val="20"/>
                <w:lang w:val="es-ES"/>
              </w:rPr>
              <w:t>sicurezza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dei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prodotti</w:t>
            </w:r>
            <w:proofErr w:type="spellEnd"/>
            <w:r w:rsidRPr="00312ABE">
              <w:rPr>
                <w:rFonts w:ascii="Century Gothic" w:eastAsia="Century Gothic" w:hAnsi="Century Gothic" w:cs="Century Gothic"/>
                <w:sz w:val="20"/>
                <w:szCs w:val="20"/>
                <w:lang w:val="es-ES"/>
              </w:rPr>
              <w:t xml:space="preserve"> </w:t>
            </w:r>
          </w:p>
          <w:p w14:paraId="42D079E4" w14:textId="1AE39769" w:rsidR="00312ABE" w:rsidRPr="00312ABE" w:rsidRDefault="00312ABE" w:rsidP="00312ABE">
            <w:pPr>
              <w:spacing w:before="0" w:after="120"/>
              <w:contextualSpacing/>
              <w:rPr>
                <w:rFonts w:ascii="Century Gothic" w:eastAsia="Century Gothic" w:hAnsi="Century Gothic" w:cs="Century Gothic"/>
                <w:sz w:val="20"/>
                <w:szCs w:val="20"/>
                <w:lang w:val="es-ES"/>
              </w:rPr>
            </w:pPr>
            <w:proofErr w:type="spellStart"/>
            <w:r w:rsidRPr="00312ABE">
              <w:rPr>
                <w:rFonts w:ascii="Century Gothic" w:eastAsia="Century Gothic" w:hAnsi="Century Gothic" w:cs="Century Gothic"/>
                <w:sz w:val="20"/>
                <w:szCs w:val="20"/>
                <w:lang w:val="es-ES"/>
              </w:rPr>
              <w:t>realizzati</w:t>
            </w:r>
            <w:proofErr w:type="spellEnd"/>
            <w:r w:rsidRPr="00312ABE">
              <w:rPr>
                <w:rFonts w:ascii="Century Gothic" w:eastAsia="Century Gothic" w:hAnsi="Century Gothic" w:cs="Century Gothic"/>
                <w:sz w:val="20"/>
                <w:szCs w:val="20"/>
                <w:lang w:val="es-ES"/>
              </w:rPr>
              <w:t xml:space="preserve">, conformemente </w:t>
            </w:r>
            <w:proofErr w:type="spellStart"/>
            <w:r w:rsidRPr="00312ABE">
              <w:rPr>
                <w:rFonts w:ascii="Century Gothic" w:eastAsia="Century Gothic" w:hAnsi="Century Gothic" w:cs="Century Gothic"/>
                <w:sz w:val="20"/>
                <w:szCs w:val="20"/>
                <w:lang w:val="es-ES"/>
              </w:rPr>
              <w:t>alla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politica</w:t>
            </w:r>
            <w:proofErr w:type="spellEnd"/>
            <w:r w:rsidRPr="00312ABE">
              <w:rPr>
                <w:rFonts w:ascii="Century Gothic" w:eastAsia="Century Gothic" w:hAnsi="Century Gothic" w:cs="Century Gothic"/>
                <w:sz w:val="20"/>
                <w:szCs w:val="20"/>
                <w:lang w:val="es-ES"/>
              </w:rPr>
              <w:t xml:space="preserve"> di </w:t>
            </w:r>
            <w:proofErr w:type="spellStart"/>
            <w:r w:rsidRPr="00312ABE">
              <w:rPr>
                <w:rFonts w:ascii="Century Gothic" w:eastAsia="Century Gothic" w:hAnsi="Century Gothic" w:cs="Century Gothic"/>
                <w:sz w:val="20"/>
                <w:szCs w:val="20"/>
                <w:lang w:val="es-ES"/>
              </w:rPr>
              <w:t>sicurezza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dei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prodotti</w:t>
            </w:r>
            <w:proofErr w:type="spellEnd"/>
            <w:r w:rsidRPr="00312ABE">
              <w:rPr>
                <w:rFonts w:ascii="Century Gothic" w:eastAsia="Century Gothic" w:hAnsi="Century Gothic" w:cs="Century Gothic"/>
                <w:sz w:val="20"/>
                <w:szCs w:val="20"/>
                <w:lang w:val="es-ES"/>
              </w:rPr>
              <w:t xml:space="preserve"> e </w:t>
            </w:r>
            <w:proofErr w:type="spellStart"/>
            <w:r w:rsidRPr="00312ABE">
              <w:rPr>
                <w:rFonts w:ascii="Century Gothic" w:eastAsia="Century Gothic" w:hAnsi="Century Gothic" w:cs="Century Gothic"/>
                <w:sz w:val="20"/>
                <w:szCs w:val="20"/>
                <w:lang w:val="es-ES"/>
              </w:rPr>
              <w:t>della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qualità</w:t>
            </w:r>
            <w:proofErr w:type="spellEnd"/>
            <w:r w:rsidRPr="00312ABE">
              <w:rPr>
                <w:rFonts w:ascii="Century Gothic" w:eastAsia="Century Gothic" w:hAnsi="Century Gothic" w:cs="Century Gothic"/>
                <w:sz w:val="20"/>
                <w:szCs w:val="20"/>
                <w:lang w:val="es-ES"/>
              </w:rPr>
              <w:t xml:space="preserve"> del sito e a </w:t>
            </w:r>
            <w:proofErr w:type="spellStart"/>
            <w:r w:rsidRPr="00312ABE">
              <w:rPr>
                <w:rFonts w:ascii="Century Gothic" w:eastAsia="Century Gothic" w:hAnsi="Century Gothic" w:cs="Century Gothic"/>
                <w:sz w:val="20"/>
                <w:szCs w:val="20"/>
                <w:lang w:val="es-ES"/>
              </w:rPr>
              <w:t>questo</w:t>
            </w:r>
            <w:proofErr w:type="spellEnd"/>
            <w:r w:rsidRPr="00312ABE">
              <w:rPr>
                <w:rFonts w:ascii="Century Gothic" w:eastAsia="Century Gothic" w:hAnsi="Century Gothic" w:cs="Century Gothic"/>
                <w:sz w:val="20"/>
                <w:szCs w:val="20"/>
                <w:lang w:val="es-ES"/>
              </w:rPr>
              <w:t xml:space="preserve"> Standard. </w:t>
            </w:r>
            <w:proofErr w:type="spellStart"/>
            <w:r w:rsidRPr="00312ABE">
              <w:rPr>
                <w:rFonts w:ascii="Century Gothic" w:eastAsia="Century Gothic" w:hAnsi="Century Gothic" w:cs="Century Gothic"/>
                <w:sz w:val="20"/>
                <w:szCs w:val="20"/>
                <w:lang w:val="es-ES"/>
              </w:rPr>
              <w:t>Questi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obiettivi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devono</w:t>
            </w:r>
            <w:proofErr w:type="spellEnd"/>
            <w:r w:rsidRPr="00312ABE">
              <w:rPr>
                <w:rFonts w:ascii="Century Gothic" w:eastAsia="Century Gothic" w:hAnsi="Century Gothic" w:cs="Century Gothic"/>
                <w:sz w:val="20"/>
                <w:szCs w:val="20"/>
                <w:lang w:val="es-ES"/>
              </w:rPr>
              <w:t>:</w:t>
            </w:r>
            <w:r>
              <w:rPr>
                <w:rFonts w:ascii="Century Gothic" w:eastAsia="Century Gothic" w:hAnsi="Century Gothic" w:cs="Century Gothic"/>
                <w:sz w:val="20"/>
                <w:szCs w:val="20"/>
                <w:lang w:val="es-ES"/>
              </w:rPr>
              <w:br/>
            </w:r>
          </w:p>
          <w:p w14:paraId="52E0FED6" w14:textId="77777777" w:rsidR="00312ABE" w:rsidRPr="00312ABE" w:rsidRDefault="00312ABE" w:rsidP="00312ABE">
            <w:pPr>
              <w:spacing w:before="0" w:after="120"/>
              <w:contextualSpacing/>
              <w:rPr>
                <w:rFonts w:ascii="Century Gothic" w:eastAsia="Century Gothic" w:hAnsi="Century Gothic" w:cs="Century Gothic"/>
                <w:sz w:val="20"/>
                <w:szCs w:val="20"/>
                <w:lang w:val="es-ES"/>
              </w:rPr>
            </w:pPr>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essere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documentati</w:t>
            </w:r>
            <w:proofErr w:type="spellEnd"/>
            <w:r w:rsidRPr="00312ABE">
              <w:rPr>
                <w:rFonts w:ascii="Century Gothic" w:eastAsia="Century Gothic" w:hAnsi="Century Gothic" w:cs="Century Gothic"/>
                <w:sz w:val="20"/>
                <w:szCs w:val="20"/>
                <w:lang w:val="es-ES"/>
              </w:rPr>
              <w:t xml:space="preserve"> e </w:t>
            </w:r>
            <w:proofErr w:type="spellStart"/>
            <w:r w:rsidRPr="00312ABE">
              <w:rPr>
                <w:rFonts w:ascii="Century Gothic" w:eastAsia="Century Gothic" w:hAnsi="Century Gothic" w:cs="Century Gothic"/>
                <w:sz w:val="20"/>
                <w:szCs w:val="20"/>
                <w:lang w:val="es-ES"/>
              </w:rPr>
              <w:t>includere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obiettivi</w:t>
            </w:r>
            <w:proofErr w:type="spellEnd"/>
            <w:r w:rsidRPr="00312ABE">
              <w:rPr>
                <w:rFonts w:ascii="Century Gothic" w:eastAsia="Century Gothic" w:hAnsi="Century Gothic" w:cs="Century Gothic"/>
                <w:sz w:val="20"/>
                <w:szCs w:val="20"/>
                <w:lang w:val="es-ES"/>
              </w:rPr>
              <w:t xml:space="preserve"> o </w:t>
            </w:r>
            <w:proofErr w:type="spellStart"/>
            <w:r w:rsidRPr="00312ABE">
              <w:rPr>
                <w:rFonts w:ascii="Century Gothic" w:eastAsia="Century Gothic" w:hAnsi="Century Gothic" w:cs="Century Gothic"/>
                <w:sz w:val="20"/>
                <w:szCs w:val="20"/>
                <w:lang w:val="es-ES"/>
              </w:rPr>
              <w:t>chiari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indicatori</w:t>
            </w:r>
            <w:proofErr w:type="spellEnd"/>
            <w:r w:rsidRPr="00312ABE">
              <w:rPr>
                <w:rFonts w:ascii="Century Gothic" w:eastAsia="Century Gothic" w:hAnsi="Century Gothic" w:cs="Century Gothic"/>
                <w:sz w:val="20"/>
                <w:szCs w:val="20"/>
                <w:lang w:val="es-ES"/>
              </w:rPr>
              <w:t xml:space="preserve"> di </w:t>
            </w:r>
            <w:proofErr w:type="spellStart"/>
            <w:r w:rsidRPr="00312ABE">
              <w:rPr>
                <w:rFonts w:ascii="Century Gothic" w:eastAsia="Century Gothic" w:hAnsi="Century Gothic" w:cs="Century Gothic"/>
                <w:sz w:val="20"/>
                <w:szCs w:val="20"/>
                <w:lang w:val="es-ES"/>
              </w:rPr>
              <w:t>successo</w:t>
            </w:r>
            <w:proofErr w:type="spellEnd"/>
          </w:p>
          <w:p w14:paraId="1C9D3DDF" w14:textId="77777777" w:rsidR="00312ABE" w:rsidRPr="00312ABE" w:rsidRDefault="00312ABE" w:rsidP="00312ABE">
            <w:pPr>
              <w:spacing w:before="0" w:after="120"/>
              <w:contextualSpacing/>
              <w:rPr>
                <w:rFonts w:ascii="Century Gothic" w:eastAsia="Century Gothic" w:hAnsi="Century Gothic" w:cs="Century Gothic"/>
                <w:sz w:val="20"/>
                <w:szCs w:val="20"/>
                <w:lang w:val="es-ES"/>
              </w:rPr>
            </w:pPr>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essere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chiaramente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comunicati</w:t>
            </w:r>
            <w:proofErr w:type="spellEnd"/>
            <w:r w:rsidRPr="00312ABE">
              <w:rPr>
                <w:rFonts w:ascii="Century Gothic" w:eastAsia="Century Gothic" w:hAnsi="Century Gothic" w:cs="Century Gothic"/>
                <w:sz w:val="20"/>
                <w:szCs w:val="20"/>
                <w:lang w:val="es-ES"/>
              </w:rPr>
              <w:t xml:space="preserve"> al </w:t>
            </w:r>
            <w:proofErr w:type="spellStart"/>
            <w:r w:rsidRPr="00312ABE">
              <w:rPr>
                <w:rFonts w:ascii="Century Gothic" w:eastAsia="Century Gothic" w:hAnsi="Century Gothic" w:cs="Century Gothic"/>
                <w:sz w:val="20"/>
                <w:szCs w:val="20"/>
                <w:lang w:val="es-ES"/>
              </w:rPr>
              <w:t>personale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interessato</w:t>
            </w:r>
            <w:proofErr w:type="spellEnd"/>
          </w:p>
          <w:p w14:paraId="575B5D97" w14:textId="77777777" w:rsidR="00312ABE" w:rsidRPr="00312ABE" w:rsidRDefault="00312ABE" w:rsidP="00312ABE">
            <w:pPr>
              <w:spacing w:before="0" w:after="120"/>
              <w:contextualSpacing/>
              <w:rPr>
                <w:rFonts w:ascii="Century Gothic" w:eastAsia="Century Gothic" w:hAnsi="Century Gothic" w:cs="Century Gothic"/>
                <w:sz w:val="20"/>
                <w:szCs w:val="20"/>
                <w:lang w:val="es-ES"/>
              </w:rPr>
            </w:pPr>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essere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monitorati</w:t>
            </w:r>
            <w:proofErr w:type="spellEnd"/>
            <w:r w:rsidRPr="00312ABE">
              <w:rPr>
                <w:rFonts w:ascii="Century Gothic" w:eastAsia="Century Gothic" w:hAnsi="Century Gothic" w:cs="Century Gothic"/>
                <w:sz w:val="20"/>
                <w:szCs w:val="20"/>
                <w:lang w:val="es-ES"/>
              </w:rPr>
              <w:t xml:space="preserve"> e i </w:t>
            </w:r>
            <w:proofErr w:type="spellStart"/>
            <w:r w:rsidRPr="00312ABE">
              <w:rPr>
                <w:rFonts w:ascii="Century Gothic" w:eastAsia="Century Gothic" w:hAnsi="Century Gothic" w:cs="Century Gothic"/>
                <w:sz w:val="20"/>
                <w:szCs w:val="20"/>
                <w:lang w:val="es-ES"/>
              </w:rPr>
              <w:t>risultati</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devono</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essere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comunicati</w:t>
            </w:r>
            <w:proofErr w:type="spellEnd"/>
            <w:r w:rsidRPr="00312ABE">
              <w:rPr>
                <w:rFonts w:ascii="Century Gothic" w:eastAsia="Century Gothic" w:hAnsi="Century Gothic" w:cs="Century Gothic"/>
                <w:sz w:val="20"/>
                <w:szCs w:val="20"/>
                <w:lang w:val="es-ES"/>
              </w:rPr>
              <w:t xml:space="preserve"> con una </w:t>
            </w:r>
            <w:proofErr w:type="spellStart"/>
            <w:r w:rsidRPr="00312ABE">
              <w:rPr>
                <w:rFonts w:ascii="Century Gothic" w:eastAsia="Century Gothic" w:hAnsi="Century Gothic" w:cs="Century Gothic"/>
                <w:sz w:val="20"/>
                <w:szCs w:val="20"/>
                <w:lang w:val="es-ES"/>
              </w:rPr>
              <w:t>frequenza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opportuna</w:t>
            </w:r>
            <w:proofErr w:type="spellEnd"/>
            <w:r w:rsidRPr="00312ABE">
              <w:rPr>
                <w:rFonts w:ascii="Century Gothic" w:eastAsia="Century Gothic" w:hAnsi="Century Gothic" w:cs="Century Gothic"/>
                <w:sz w:val="20"/>
                <w:szCs w:val="20"/>
                <w:lang w:val="es-ES"/>
              </w:rPr>
              <w:t xml:space="preserve"> </w:t>
            </w:r>
          </w:p>
          <w:p w14:paraId="63DDC4D5" w14:textId="772D8288" w:rsidR="002401BB" w:rsidRPr="00F20956" w:rsidRDefault="00312ABE" w:rsidP="00312ABE">
            <w:pPr>
              <w:spacing w:before="0" w:after="120"/>
              <w:contextualSpacing/>
              <w:rPr>
                <w:rFonts w:ascii="Century Gothic" w:eastAsia="Century Gothic" w:hAnsi="Century Gothic" w:cs="Century Gothic"/>
                <w:sz w:val="20"/>
                <w:szCs w:val="20"/>
                <w:lang w:val="es-ES"/>
              </w:rPr>
            </w:pPr>
            <w:proofErr w:type="spellStart"/>
            <w:r w:rsidRPr="00312ABE">
              <w:rPr>
                <w:rFonts w:ascii="Century Gothic" w:eastAsia="Century Gothic" w:hAnsi="Century Gothic" w:cs="Century Gothic"/>
                <w:sz w:val="20"/>
                <w:szCs w:val="20"/>
                <w:lang w:val="es-ES"/>
              </w:rPr>
              <w:t>prestabilita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alla</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direzione</w:t>
            </w:r>
            <w:proofErr w:type="spellEnd"/>
            <w:r w:rsidRPr="00312ABE">
              <w:rPr>
                <w:rFonts w:ascii="Century Gothic" w:eastAsia="Century Gothic" w:hAnsi="Century Gothic" w:cs="Century Gothic"/>
                <w:sz w:val="20"/>
                <w:szCs w:val="20"/>
                <w:lang w:val="es-ES"/>
              </w:rPr>
              <w:t xml:space="preserve"> </w:t>
            </w:r>
            <w:proofErr w:type="spellStart"/>
            <w:r w:rsidRPr="00312ABE">
              <w:rPr>
                <w:rFonts w:ascii="Century Gothic" w:eastAsia="Century Gothic" w:hAnsi="Century Gothic" w:cs="Century Gothic"/>
                <w:sz w:val="20"/>
                <w:szCs w:val="20"/>
                <w:lang w:val="es-ES"/>
              </w:rPr>
              <w:t>aziendale</w:t>
            </w:r>
            <w:proofErr w:type="spellEnd"/>
            <w:r w:rsidRPr="00312ABE">
              <w:rPr>
                <w:rFonts w:ascii="Century Gothic" w:eastAsia="Century Gothic" w:hAnsi="Century Gothic" w:cs="Century Gothic"/>
                <w:sz w:val="20"/>
                <w:szCs w:val="20"/>
                <w:lang w:val="es-ES"/>
              </w:rPr>
              <w:t xml:space="preserve"> del sito</w:t>
            </w:r>
            <w:r>
              <w:rPr>
                <w:rFonts w:ascii="Century Gothic" w:eastAsia="Century Gothic" w:hAnsi="Century Gothic" w:cs="Century Gothic"/>
                <w:sz w:val="20"/>
                <w:szCs w:val="20"/>
                <w:lang w:val="es-ES"/>
              </w:rPr>
              <w:t>.</w:t>
            </w:r>
          </w:p>
        </w:tc>
        <w:tc>
          <w:tcPr>
            <w:tcW w:w="1463" w:type="dxa"/>
          </w:tcPr>
          <w:p w14:paraId="3AFF8D06"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78D1E5D5"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2F2710" w14:paraId="7FB82C62" w14:textId="6BA78C87" w:rsidTr="735022F3">
        <w:tc>
          <w:tcPr>
            <w:tcW w:w="1555" w:type="dxa"/>
            <w:gridSpan w:val="2"/>
            <w:shd w:val="clear" w:color="auto" w:fill="BDD6EE"/>
          </w:tcPr>
          <w:p w14:paraId="01384AB0"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1.1.5</w:t>
            </w:r>
          </w:p>
        </w:tc>
        <w:tc>
          <w:tcPr>
            <w:tcW w:w="4647" w:type="dxa"/>
          </w:tcPr>
          <w:p w14:paraId="6795FA82" w14:textId="7F178D53" w:rsidR="002401BB" w:rsidRPr="00F20956" w:rsidRDefault="004A76DD" w:rsidP="004A76DD">
            <w:pPr>
              <w:spacing w:before="120" w:after="120"/>
              <w:rPr>
                <w:rFonts w:ascii="Century Gothic" w:eastAsia="Century Gothic" w:hAnsi="Century Gothic" w:cs="Century Gothic"/>
                <w:sz w:val="20"/>
                <w:szCs w:val="20"/>
                <w:lang w:val="es-ES"/>
              </w:rPr>
            </w:pPr>
            <w:r w:rsidRPr="004A76DD">
              <w:rPr>
                <w:rFonts w:ascii="Century Gothic" w:eastAsia="Century Gothic" w:hAnsi="Century Gothic" w:cs="Century Gothic"/>
                <w:sz w:val="20"/>
                <w:szCs w:val="20"/>
                <w:lang w:val="es-ES"/>
              </w:rPr>
              <w:t xml:space="preserve">La </w:t>
            </w:r>
            <w:proofErr w:type="spellStart"/>
            <w:r w:rsidRPr="004A76DD">
              <w:rPr>
                <w:rFonts w:ascii="Century Gothic" w:eastAsia="Century Gothic" w:hAnsi="Century Gothic" w:cs="Century Gothic"/>
                <w:sz w:val="20"/>
                <w:szCs w:val="20"/>
                <w:lang w:val="es-ES"/>
              </w:rPr>
              <w:t>direzione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aziendale</w:t>
            </w:r>
            <w:proofErr w:type="spellEnd"/>
            <w:r w:rsidRPr="004A76DD">
              <w:rPr>
                <w:rFonts w:ascii="Century Gothic" w:eastAsia="Century Gothic" w:hAnsi="Century Gothic" w:cs="Century Gothic"/>
                <w:sz w:val="20"/>
                <w:szCs w:val="20"/>
                <w:lang w:val="es-ES"/>
              </w:rPr>
              <w:t xml:space="preserve"> del sito </w:t>
            </w:r>
            <w:proofErr w:type="spellStart"/>
            <w:r w:rsidRPr="004A76DD">
              <w:rPr>
                <w:rFonts w:ascii="Century Gothic" w:eastAsia="Century Gothic" w:hAnsi="Century Gothic" w:cs="Century Gothic"/>
                <w:sz w:val="20"/>
                <w:szCs w:val="20"/>
                <w:lang w:val="es-ES"/>
              </w:rPr>
              <w:t>deve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fornire</w:t>
            </w:r>
            <w:proofErr w:type="spellEnd"/>
            <w:r w:rsidRPr="004A76DD">
              <w:rPr>
                <w:rFonts w:ascii="Century Gothic" w:eastAsia="Century Gothic" w:hAnsi="Century Gothic" w:cs="Century Gothic"/>
                <w:sz w:val="20"/>
                <w:szCs w:val="20"/>
                <w:lang w:val="es-ES"/>
              </w:rPr>
              <w:t xml:space="preserve"> le </w:t>
            </w:r>
            <w:proofErr w:type="spellStart"/>
            <w:r w:rsidRPr="004A76DD">
              <w:rPr>
                <w:rFonts w:ascii="Century Gothic" w:eastAsia="Century Gothic" w:hAnsi="Century Gothic" w:cs="Century Gothic"/>
                <w:sz w:val="20"/>
                <w:szCs w:val="20"/>
                <w:lang w:val="es-ES"/>
              </w:rPr>
              <w:t>risorse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umane</w:t>
            </w:r>
            <w:proofErr w:type="spellEnd"/>
            <w:r w:rsidRPr="004A76DD">
              <w:rPr>
                <w:rFonts w:ascii="Century Gothic" w:eastAsia="Century Gothic" w:hAnsi="Century Gothic" w:cs="Century Gothic"/>
                <w:sz w:val="20"/>
                <w:szCs w:val="20"/>
                <w:lang w:val="es-ES"/>
              </w:rPr>
              <w:t xml:space="preserve"> e </w:t>
            </w:r>
            <w:proofErr w:type="spellStart"/>
            <w:r w:rsidRPr="004A76DD">
              <w:rPr>
                <w:rFonts w:ascii="Century Gothic" w:eastAsia="Century Gothic" w:hAnsi="Century Gothic" w:cs="Century Gothic"/>
                <w:sz w:val="20"/>
                <w:szCs w:val="20"/>
                <w:lang w:val="es-ES"/>
              </w:rPr>
              <w:t>finanziarie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necessarie</w:t>
            </w:r>
            <w:proofErr w:type="spellEnd"/>
            <w:r w:rsidRPr="004A76DD">
              <w:rPr>
                <w:rFonts w:ascii="Century Gothic" w:eastAsia="Century Gothic" w:hAnsi="Century Gothic" w:cs="Century Gothic"/>
                <w:sz w:val="20"/>
                <w:szCs w:val="20"/>
                <w:lang w:val="es-ES"/>
              </w:rPr>
              <w:t xml:space="preserve"> per </w:t>
            </w:r>
            <w:proofErr w:type="spellStart"/>
            <w:r w:rsidRPr="004A76DD">
              <w:rPr>
                <w:rFonts w:ascii="Century Gothic" w:eastAsia="Century Gothic" w:hAnsi="Century Gothic" w:cs="Century Gothic"/>
                <w:sz w:val="20"/>
                <w:szCs w:val="20"/>
                <w:lang w:val="es-ES"/>
              </w:rPr>
              <w:t>garantire</w:t>
            </w:r>
            <w:proofErr w:type="spellEnd"/>
            <w:r w:rsidRPr="004A76DD">
              <w:rPr>
                <w:rFonts w:ascii="Century Gothic" w:eastAsia="Century Gothic" w:hAnsi="Century Gothic" w:cs="Century Gothic"/>
                <w:sz w:val="20"/>
                <w:szCs w:val="20"/>
                <w:lang w:val="es-ES"/>
              </w:rPr>
              <w:t xml:space="preserve"> la </w:t>
            </w:r>
            <w:proofErr w:type="spellStart"/>
            <w:r w:rsidRPr="004A76DD">
              <w:rPr>
                <w:rFonts w:ascii="Century Gothic" w:eastAsia="Century Gothic" w:hAnsi="Century Gothic" w:cs="Century Gothic"/>
                <w:sz w:val="20"/>
                <w:szCs w:val="20"/>
                <w:lang w:val="es-ES"/>
              </w:rPr>
              <w:t>realizzazione</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prodotti</w:t>
            </w:r>
            <w:proofErr w:type="spellEnd"/>
            <w:r w:rsidRPr="004A76DD">
              <w:rPr>
                <w:rFonts w:ascii="Century Gothic" w:eastAsia="Century Gothic" w:hAnsi="Century Gothic" w:cs="Century Gothic"/>
                <w:sz w:val="20"/>
                <w:szCs w:val="20"/>
                <w:lang w:val="es-ES"/>
              </w:rPr>
              <w:t xml:space="preserve"> sicuri, </w:t>
            </w:r>
            <w:proofErr w:type="spellStart"/>
            <w:r w:rsidRPr="004A76DD">
              <w:rPr>
                <w:rFonts w:ascii="Century Gothic" w:eastAsia="Century Gothic" w:hAnsi="Century Gothic" w:cs="Century Gothic"/>
                <w:sz w:val="20"/>
                <w:szCs w:val="20"/>
                <w:lang w:val="es-ES"/>
              </w:rPr>
              <w:t>conformi</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ai</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requisiti</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legge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della</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qualità</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richiesta</w:t>
            </w:r>
            <w:proofErr w:type="spellEnd"/>
            <w:r w:rsidRPr="004A76DD">
              <w:rPr>
                <w:rFonts w:ascii="Century Gothic" w:eastAsia="Century Gothic" w:hAnsi="Century Gothic" w:cs="Century Gothic"/>
                <w:sz w:val="20"/>
                <w:szCs w:val="20"/>
                <w:lang w:val="es-ES"/>
              </w:rPr>
              <w:t xml:space="preserve"> e nel </w:t>
            </w:r>
            <w:proofErr w:type="spellStart"/>
            <w:r w:rsidRPr="004A76DD">
              <w:rPr>
                <w:rFonts w:ascii="Century Gothic" w:eastAsia="Century Gothic" w:hAnsi="Century Gothic" w:cs="Century Gothic"/>
                <w:sz w:val="20"/>
                <w:szCs w:val="20"/>
                <w:lang w:val="es-ES"/>
              </w:rPr>
              <w:t>rispetto</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dei</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requisiti</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questo</w:t>
            </w:r>
            <w:proofErr w:type="spellEnd"/>
            <w:r w:rsidRPr="004A76DD">
              <w:rPr>
                <w:rFonts w:ascii="Century Gothic" w:eastAsia="Century Gothic" w:hAnsi="Century Gothic" w:cs="Century Gothic"/>
                <w:sz w:val="20"/>
                <w:szCs w:val="20"/>
                <w:lang w:val="es-ES"/>
              </w:rPr>
              <w:t xml:space="preserve"> Standard.</w:t>
            </w:r>
          </w:p>
        </w:tc>
        <w:tc>
          <w:tcPr>
            <w:tcW w:w="1463" w:type="dxa"/>
          </w:tcPr>
          <w:p w14:paraId="15C7141A"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115AE311"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r w:rsidR="00917B9D" w:rsidRPr="002F2710" w14:paraId="11829F4C" w14:textId="5E819CD6" w:rsidTr="735022F3">
        <w:tc>
          <w:tcPr>
            <w:tcW w:w="1555" w:type="dxa"/>
            <w:gridSpan w:val="2"/>
            <w:shd w:val="clear" w:color="auto" w:fill="BDD6EE"/>
          </w:tcPr>
          <w:p w14:paraId="578BAB21"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1.1.6</w:t>
            </w:r>
          </w:p>
        </w:tc>
        <w:tc>
          <w:tcPr>
            <w:tcW w:w="4647" w:type="dxa"/>
          </w:tcPr>
          <w:p w14:paraId="24052E1E" w14:textId="77777777" w:rsidR="004A76DD" w:rsidRPr="004A76DD" w:rsidRDefault="004A76DD" w:rsidP="004A76DD">
            <w:pPr>
              <w:spacing w:before="0" w:after="0"/>
              <w:rPr>
                <w:rFonts w:ascii="Century Gothic" w:eastAsia="Century Gothic" w:hAnsi="Century Gothic" w:cs="Century Gothic"/>
                <w:sz w:val="20"/>
                <w:szCs w:val="20"/>
                <w:lang w:val="es-ES"/>
              </w:rPr>
            </w:pPr>
            <w:r w:rsidRPr="004A76DD">
              <w:rPr>
                <w:rFonts w:ascii="Century Gothic" w:eastAsia="Century Gothic" w:hAnsi="Century Gothic" w:cs="Century Gothic"/>
                <w:sz w:val="20"/>
                <w:szCs w:val="20"/>
                <w:lang w:val="es-ES"/>
              </w:rPr>
              <w:t xml:space="preserve">La </w:t>
            </w:r>
            <w:proofErr w:type="spellStart"/>
            <w:r w:rsidRPr="004A76DD">
              <w:rPr>
                <w:rFonts w:ascii="Century Gothic" w:eastAsia="Century Gothic" w:hAnsi="Century Gothic" w:cs="Century Gothic"/>
                <w:sz w:val="20"/>
                <w:szCs w:val="20"/>
                <w:lang w:val="es-ES"/>
              </w:rPr>
              <w:t>direzione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aziendale</w:t>
            </w:r>
            <w:proofErr w:type="spellEnd"/>
            <w:r w:rsidRPr="004A76DD">
              <w:rPr>
                <w:rFonts w:ascii="Century Gothic" w:eastAsia="Century Gothic" w:hAnsi="Century Gothic" w:cs="Century Gothic"/>
                <w:sz w:val="20"/>
                <w:szCs w:val="20"/>
                <w:lang w:val="es-ES"/>
              </w:rPr>
              <w:t xml:space="preserve"> del sito </w:t>
            </w:r>
            <w:proofErr w:type="spellStart"/>
            <w:r w:rsidRPr="004A76DD">
              <w:rPr>
                <w:rFonts w:ascii="Century Gothic" w:eastAsia="Century Gothic" w:hAnsi="Century Gothic" w:cs="Century Gothic"/>
                <w:sz w:val="20"/>
                <w:szCs w:val="20"/>
                <w:lang w:val="es-ES"/>
              </w:rPr>
              <w:t>deve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disporre</w:t>
            </w:r>
            <w:proofErr w:type="spellEnd"/>
            <w:r w:rsidRPr="004A76DD">
              <w:rPr>
                <w:rFonts w:ascii="Century Gothic" w:eastAsia="Century Gothic" w:hAnsi="Century Gothic" w:cs="Century Gothic"/>
                <w:sz w:val="20"/>
                <w:szCs w:val="20"/>
                <w:lang w:val="es-ES"/>
              </w:rPr>
              <w:t xml:space="preserve"> di un sistema atto a </w:t>
            </w:r>
            <w:proofErr w:type="spellStart"/>
            <w:r w:rsidRPr="004A76DD">
              <w:rPr>
                <w:rFonts w:ascii="Century Gothic" w:eastAsia="Century Gothic" w:hAnsi="Century Gothic" w:cs="Century Gothic"/>
                <w:sz w:val="20"/>
                <w:szCs w:val="20"/>
                <w:lang w:val="es-ES"/>
              </w:rPr>
              <w:t>garantire</w:t>
            </w:r>
            <w:proofErr w:type="spellEnd"/>
            <w:r w:rsidRPr="004A76DD">
              <w:rPr>
                <w:rFonts w:ascii="Century Gothic" w:eastAsia="Century Gothic" w:hAnsi="Century Gothic" w:cs="Century Gothic"/>
                <w:sz w:val="20"/>
                <w:szCs w:val="20"/>
                <w:lang w:val="es-ES"/>
              </w:rPr>
              <w:t xml:space="preserve"> che </w:t>
            </w:r>
            <w:proofErr w:type="spellStart"/>
            <w:r w:rsidRPr="004A76DD">
              <w:rPr>
                <w:rFonts w:ascii="Century Gothic" w:eastAsia="Century Gothic" w:hAnsi="Century Gothic" w:cs="Century Gothic"/>
                <w:sz w:val="20"/>
                <w:szCs w:val="20"/>
                <w:lang w:val="es-ES"/>
              </w:rPr>
              <w:t>il</w:t>
            </w:r>
            <w:proofErr w:type="spellEnd"/>
            <w:r w:rsidRPr="004A76DD">
              <w:rPr>
                <w:rFonts w:ascii="Century Gothic" w:eastAsia="Century Gothic" w:hAnsi="Century Gothic" w:cs="Century Gothic"/>
                <w:sz w:val="20"/>
                <w:szCs w:val="20"/>
                <w:lang w:val="es-ES"/>
              </w:rPr>
              <w:t xml:space="preserve"> sito </w:t>
            </w:r>
            <w:proofErr w:type="spellStart"/>
            <w:r w:rsidRPr="004A76DD">
              <w:rPr>
                <w:rFonts w:ascii="Century Gothic" w:eastAsia="Century Gothic" w:hAnsi="Century Gothic" w:cs="Century Gothic"/>
                <w:sz w:val="20"/>
                <w:szCs w:val="20"/>
                <w:lang w:val="es-ES"/>
              </w:rPr>
              <w:t>sia</w:t>
            </w:r>
            <w:proofErr w:type="spellEnd"/>
            <w:r w:rsidRPr="004A76DD">
              <w:rPr>
                <w:rFonts w:ascii="Century Gothic" w:eastAsia="Century Gothic" w:hAnsi="Century Gothic" w:cs="Century Gothic"/>
                <w:sz w:val="20"/>
                <w:szCs w:val="20"/>
                <w:lang w:val="es-ES"/>
              </w:rPr>
              <w:t xml:space="preserve"> </w:t>
            </w:r>
          </w:p>
          <w:p w14:paraId="75C6F2C9" w14:textId="417B471C" w:rsidR="004A76DD" w:rsidRPr="004A76DD" w:rsidRDefault="004A76DD" w:rsidP="004A76DD">
            <w:pPr>
              <w:spacing w:before="0" w:after="0"/>
              <w:rPr>
                <w:rFonts w:ascii="Century Gothic" w:eastAsia="Century Gothic" w:hAnsi="Century Gothic" w:cs="Century Gothic"/>
                <w:sz w:val="20"/>
                <w:szCs w:val="20"/>
                <w:lang w:val="es-ES"/>
              </w:rPr>
            </w:pPr>
            <w:proofErr w:type="spellStart"/>
            <w:r w:rsidRPr="004A76DD">
              <w:rPr>
                <w:rFonts w:ascii="Century Gothic" w:eastAsia="Century Gothic" w:hAnsi="Century Gothic" w:cs="Century Gothic"/>
                <w:sz w:val="20"/>
                <w:szCs w:val="20"/>
                <w:lang w:val="es-ES"/>
              </w:rPr>
              <w:t>tenuto</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informato</w:t>
            </w:r>
            <w:proofErr w:type="spellEnd"/>
            <w:r w:rsidRPr="004A76DD">
              <w:rPr>
                <w:rFonts w:ascii="Century Gothic" w:eastAsia="Century Gothic" w:hAnsi="Century Gothic" w:cs="Century Gothic"/>
                <w:sz w:val="20"/>
                <w:szCs w:val="20"/>
                <w:lang w:val="es-ES"/>
              </w:rPr>
              <w:t xml:space="preserve"> di, e prenda in </w:t>
            </w:r>
            <w:proofErr w:type="spellStart"/>
            <w:r w:rsidRPr="004A76DD">
              <w:rPr>
                <w:rFonts w:ascii="Century Gothic" w:eastAsia="Century Gothic" w:hAnsi="Century Gothic" w:cs="Century Gothic"/>
                <w:sz w:val="20"/>
                <w:szCs w:val="20"/>
                <w:lang w:val="es-ES"/>
              </w:rPr>
              <w:t>esame</w:t>
            </w:r>
            <w:proofErr w:type="spellEnd"/>
            <w:r w:rsidRPr="004A76DD">
              <w:rPr>
                <w:rFonts w:ascii="Century Gothic" w:eastAsia="Century Gothic" w:hAnsi="Century Gothic" w:cs="Century Gothic"/>
                <w:sz w:val="20"/>
                <w:szCs w:val="20"/>
                <w:lang w:val="es-ES"/>
              </w:rPr>
              <w:t>:</w:t>
            </w:r>
            <w:r>
              <w:rPr>
                <w:rFonts w:ascii="Century Gothic" w:eastAsia="Century Gothic" w:hAnsi="Century Gothic" w:cs="Century Gothic"/>
                <w:sz w:val="20"/>
                <w:szCs w:val="20"/>
                <w:lang w:val="es-ES"/>
              </w:rPr>
              <w:br/>
            </w:r>
          </w:p>
          <w:p w14:paraId="6C5D0A91" w14:textId="77777777" w:rsidR="004A76DD" w:rsidRPr="004A76DD" w:rsidRDefault="004A76DD" w:rsidP="004A76DD">
            <w:pPr>
              <w:spacing w:before="0" w:after="0"/>
              <w:rPr>
                <w:rFonts w:ascii="Century Gothic" w:eastAsia="Century Gothic" w:hAnsi="Century Gothic" w:cs="Century Gothic"/>
                <w:sz w:val="20"/>
                <w:szCs w:val="20"/>
                <w:lang w:val="es-ES"/>
              </w:rPr>
            </w:pPr>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sviluppi</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carattere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scientifico</w:t>
            </w:r>
            <w:proofErr w:type="spellEnd"/>
            <w:r w:rsidRPr="004A76DD">
              <w:rPr>
                <w:rFonts w:ascii="Century Gothic" w:eastAsia="Century Gothic" w:hAnsi="Century Gothic" w:cs="Century Gothic"/>
                <w:sz w:val="20"/>
                <w:szCs w:val="20"/>
                <w:lang w:val="es-ES"/>
              </w:rPr>
              <w:t xml:space="preserve"> o </w:t>
            </w:r>
            <w:proofErr w:type="spellStart"/>
            <w:r w:rsidRPr="004A76DD">
              <w:rPr>
                <w:rFonts w:ascii="Century Gothic" w:eastAsia="Century Gothic" w:hAnsi="Century Gothic" w:cs="Century Gothic"/>
                <w:sz w:val="20"/>
                <w:szCs w:val="20"/>
                <w:lang w:val="es-ES"/>
              </w:rPr>
              <w:t>tecnico</w:t>
            </w:r>
            <w:proofErr w:type="spellEnd"/>
          </w:p>
          <w:p w14:paraId="486B5F20" w14:textId="77777777" w:rsidR="004A76DD" w:rsidRPr="004A76DD" w:rsidRDefault="004A76DD" w:rsidP="004A76DD">
            <w:pPr>
              <w:spacing w:before="0" w:after="0"/>
              <w:rPr>
                <w:rFonts w:ascii="Century Gothic" w:eastAsia="Century Gothic" w:hAnsi="Century Gothic" w:cs="Century Gothic"/>
                <w:sz w:val="20"/>
                <w:szCs w:val="20"/>
                <w:lang w:val="es-ES"/>
              </w:rPr>
            </w:pPr>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codici</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buone</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prassi</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lavorazione</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settore</w:t>
            </w:r>
            <w:proofErr w:type="spellEnd"/>
          </w:p>
          <w:p w14:paraId="472C81F6" w14:textId="029EF9D0" w:rsidR="002401BB" w:rsidRPr="00F20956" w:rsidRDefault="004A76DD" w:rsidP="004A76DD">
            <w:pPr>
              <w:spacing w:before="0" w:after="0"/>
              <w:rPr>
                <w:rFonts w:ascii="Century Gothic" w:eastAsia="Century Gothic" w:hAnsi="Century Gothic" w:cs="Century Gothic"/>
                <w:sz w:val="20"/>
                <w:szCs w:val="20"/>
                <w:lang w:val="es-ES"/>
              </w:rPr>
            </w:pPr>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tutta</w:t>
            </w:r>
            <w:proofErr w:type="spellEnd"/>
            <w:r w:rsidRPr="004A76DD">
              <w:rPr>
                <w:rFonts w:ascii="Century Gothic" w:eastAsia="Century Gothic" w:hAnsi="Century Gothic" w:cs="Century Gothic"/>
                <w:sz w:val="20"/>
                <w:szCs w:val="20"/>
                <w:lang w:val="es-ES"/>
              </w:rPr>
              <w:t xml:space="preserve"> la </w:t>
            </w:r>
            <w:proofErr w:type="spellStart"/>
            <w:r w:rsidRPr="004A76DD">
              <w:rPr>
                <w:rFonts w:ascii="Century Gothic" w:eastAsia="Century Gothic" w:hAnsi="Century Gothic" w:cs="Century Gothic"/>
                <w:sz w:val="20"/>
                <w:szCs w:val="20"/>
                <w:lang w:val="es-ES"/>
              </w:rPr>
              <w:t>legislazione</w:t>
            </w:r>
            <w:proofErr w:type="spellEnd"/>
            <w:r w:rsidRPr="004A76DD">
              <w:rPr>
                <w:rFonts w:ascii="Century Gothic" w:eastAsia="Century Gothic" w:hAnsi="Century Gothic" w:cs="Century Gothic"/>
                <w:sz w:val="20"/>
                <w:szCs w:val="20"/>
                <w:lang w:val="es-ES"/>
              </w:rPr>
              <w:t xml:space="preserve"> pertinente </w:t>
            </w:r>
            <w:proofErr w:type="spellStart"/>
            <w:r w:rsidRPr="004A76DD">
              <w:rPr>
                <w:rFonts w:ascii="Century Gothic" w:eastAsia="Century Gothic" w:hAnsi="Century Gothic" w:cs="Century Gothic"/>
                <w:sz w:val="20"/>
                <w:szCs w:val="20"/>
                <w:lang w:val="es-ES"/>
              </w:rPr>
              <w:t>applicabile</w:t>
            </w:r>
            <w:proofErr w:type="spellEnd"/>
            <w:r w:rsidRPr="004A76DD">
              <w:rPr>
                <w:rFonts w:ascii="Century Gothic" w:eastAsia="Century Gothic" w:hAnsi="Century Gothic" w:cs="Century Gothic"/>
                <w:sz w:val="20"/>
                <w:szCs w:val="20"/>
                <w:lang w:val="es-ES"/>
              </w:rPr>
              <w:t xml:space="preserve"> nel </w:t>
            </w:r>
            <w:proofErr w:type="spellStart"/>
            <w:r w:rsidRPr="004A76DD">
              <w:rPr>
                <w:rFonts w:ascii="Century Gothic" w:eastAsia="Century Gothic" w:hAnsi="Century Gothic" w:cs="Century Gothic"/>
                <w:sz w:val="20"/>
                <w:szCs w:val="20"/>
                <w:lang w:val="es-ES"/>
              </w:rPr>
              <w:t>paese</w:t>
            </w:r>
            <w:proofErr w:type="spellEnd"/>
            <w:r w:rsidRPr="004A76DD">
              <w:rPr>
                <w:rFonts w:ascii="Century Gothic" w:eastAsia="Century Gothic" w:hAnsi="Century Gothic" w:cs="Century Gothic"/>
                <w:sz w:val="20"/>
                <w:szCs w:val="20"/>
                <w:lang w:val="es-ES"/>
              </w:rPr>
              <w:t xml:space="preserve"> di </w:t>
            </w:r>
            <w:proofErr w:type="spellStart"/>
            <w:r w:rsidRPr="004A76DD">
              <w:rPr>
                <w:rFonts w:ascii="Century Gothic" w:eastAsia="Century Gothic" w:hAnsi="Century Gothic" w:cs="Century Gothic"/>
                <w:sz w:val="20"/>
                <w:szCs w:val="20"/>
                <w:lang w:val="es-ES"/>
              </w:rPr>
              <w:t>produzione</w:t>
            </w:r>
            <w:proofErr w:type="spellEnd"/>
            <w:r w:rsidRPr="004A76DD">
              <w:rPr>
                <w:rFonts w:ascii="Century Gothic" w:eastAsia="Century Gothic" w:hAnsi="Century Gothic" w:cs="Century Gothic"/>
                <w:sz w:val="20"/>
                <w:szCs w:val="20"/>
                <w:lang w:val="es-ES"/>
              </w:rPr>
              <w:t xml:space="preserve"> e, ove noto, nel </w:t>
            </w:r>
            <w:proofErr w:type="spellStart"/>
            <w:r w:rsidRPr="004A76DD">
              <w:rPr>
                <w:rFonts w:ascii="Century Gothic" w:eastAsia="Century Gothic" w:hAnsi="Century Gothic" w:cs="Century Gothic"/>
                <w:sz w:val="20"/>
                <w:szCs w:val="20"/>
                <w:lang w:val="es-ES"/>
              </w:rPr>
              <w:t>paese</w:t>
            </w:r>
            <w:proofErr w:type="spellEnd"/>
            <w:r w:rsidRPr="004A76DD">
              <w:rPr>
                <w:rFonts w:ascii="Century Gothic" w:eastAsia="Century Gothic" w:hAnsi="Century Gothic" w:cs="Century Gothic"/>
                <w:sz w:val="20"/>
                <w:szCs w:val="20"/>
                <w:lang w:val="es-ES"/>
              </w:rPr>
              <w:t xml:space="preserve"> in cui </w:t>
            </w:r>
            <w:proofErr w:type="spellStart"/>
            <w:r w:rsidRPr="004A76DD">
              <w:rPr>
                <w:rFonts w:ascii="Century Gothic" w:eastAsia="Century Gothic" w:hAnsi="Century Gothic" w:cs="Century Gothic"/>
                <w:sz w:val="20"/>
                <w:szCs w:val="20"/>
                <w:lang w:val="es-ES"/>
              </w:rPr>
              <w:t>il</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prodotto</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sarà</w:t>
            </w:r>
            <w:proofErr w:type="spellEnd"/>
            <w:r w:rsidRPr="004A76DD">
              <w:rPr>
                <w:rFonts w:ascii="Century Gothic" w:eastAsia="Century Gothic" w:hAnsi="Century Gothic" w:cs="Century Gothic"/>
                <w:sz w:val="20"/>
                <w:szCs w:val="20"/>
                <w:lang w:val="es-ES"/>
              </w:rPr>
              <w:t xml:space="preserve"> </w:t>
            </w:r>
            <w:proofErr w:type="spellStart"/>
            <w:r w:rsidRPr="004A76DD">
              <w:rPr>
                <w:rFonts w:ascii="Century Gothic" w:eastAsia="Century Gothic" w:hAnsi="Century Gothic" w:cs="Century Gothic"/>
                <w:sz w:val="20"/>
                <w:szCs w:val="20"/>
                <w:lang w:val="es-ES"/>
              </w:rPr>
              <w:t>utilizzato</w:t>
            </w:r>
            <w:proofErr w:type="spellEnd"/>
            <w:r>
              <w:rPr>
                <w:rFonts w:ascii="Century Gothic" w:eastAsia="Century Gothic" w:hAnsi="Century Gothic" w:cs="Century Gothic"/>
                <w:sz w:val="20"/>
                <w:szCs w:val="20"/>
                <w:lang w:val="es-ES"/>
              </w:rPr>
              <w:t>.</w:t>
            </w:r>
          </w:p>
        </w:tc>
        <w:tc>
          <w:tcPr>
            <w:tcW w:w="1463" w:type="dxa"/>
          </w:tcPr>
          <w:p w14:paraId="2D6A9BA1"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6DE139D1"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2F2710" w14:paraId="3D50E6A5" w14:textId="32675037" w:rsidTr="735022F3">
        <w:tc>
          <w:tcPr>
            <w:tcW w:w="1555" w:type="dxa"/>
            <w:gridSpan w:val="2"/>
            <w:shd w:val="clear" w:color="auto" w:fill="BDD6EE"/>
          </w:tcPr>
          <w:p w14:paraId="5B25F3C9"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1.1.7</w:t>
            </w:r>
          </w:p>
        </w:tc>
        <w:tc>
          <w:tcPr>
            <w:tcW w:w="4647" w:type="dxa"/>
          </w:tcPr>
          <w:p w14:paraId="5A06434E" w14:textId="09372BD8" w:rsidR="002401BB" w:rsidRPr="00F20956" w:rsidRDefault="00AD4672" w:rsidP="00AD4672">
            <w:pPr>
              <w:spacing w:before="120" w:after="120"/>
              <w:rPr>
                <w:rFonts w:ascii="Century Gothic" w:eastAsia="Century Gothic" w:hAnsi="Century Gothic" w:cs="Century Gothic"/>
                <w:sz w:val="20"/>
                <w:szCs w:val="20"/>
                <w:lang w:val="es-ES"/>
              </w:rPr>
            </w:pPr>
            <w:proofErr w:type="spellStart"/>
            <w:r w:rsidRPr="00AD4672">
              <w:rPr>
                <w:rFonts w:ascii="Century Gothic" w:eastAsia="Century Gothic" w:hAnsi="Century Gothic" w:cs="Century Gothic"/>
                <w:sz w:val="20"/>
                <w:szCs w:val="20"/>
                <w:lang w:val="es-ES"/>
              </w:rPr>
              <w:t>Il</w:t>
            </w:r>
            <w:proofErr w:type="spellEnd"/>
            <w:r w:rsidRPr="00AD4672">
              <w:rPr>
                <w:rFonts w:ascii="Century Gothic" w:eastAsia="Century Gothic" w:hAnsi="Century Gothic" w:cs="Century Gothic"/>
                <w:sz w:val="20"/>
                <w:szCs w:val="20"/>
                <w:lang w:val="es-ES"/>
              </w:rPr>
              <w:t xml:space="preserve"> sito </w:t>
            </w:r>
            <w:proofErr w:type="spellStart"/>
            <w:r w:rsidRPr="00AD4672">
              <w:rPr>
                <w:rFonts w:ascii="Century Gothic" w:eastAsia="Century Gothic" w:hAnsi="Century Gothic" w:cs="Century Gothic"/>
                <w:sz w:val="20"/>
                <w:szCs w:val="20"/>
                <w:lang w:val="es-ES"/>
              </w:rPr>
              <w:t>deve</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disporre</w:t>
            </w:r>
            <w:proofErr w:type="spellEnd"/>
            <w:r w:rsidRPr="00AD4672">
              <w:rPr>
                <w:rFonts w:ascii="Century Gothic" w:eastAsia="Century Gothic" w:hAnsi="Century Gothic" w:cs="Century Gothic"/>
                <w:sz w:val="20"/>
                <w:szCs w:val="20"/>
                <w:lang w:val="es-ES"/>
              </w:rPr>
              <w:t xml:space="preserve"> di una copia autentica e </w:t>
            </w:r>
            <w:proofErr w:type="spellStart"/>
            <w:r w:rsidRPr="00AD4672">
              <w:rPr>
                <w:rFonts w:ascii="Century Gothic" w:eastAsia="Century Gothic" w:hAnsi="Century Gothic" w:cs="Century Gothic"/>
                <w:sz w:val="20"/>
                <w:szCs w:val="20"/>
                <w:lang w:val="es-ES"/>
              </w:rPr>
              <w:t>originale</w:t>
            </w:r>
            <w:proofErr w:type="spellEnd"/>
            <w:r w:rsidRPr="00AD4672">
              <w:rPr>
                <w:rFonts w:ascii="Century Gothic" w:eastAsia="Century Gothic" w:hAnsi="Century Gothic" w:cs="Century Gothic"/>
                <w:sz w:val="20"/>
                <w:szCs w:val="20"/>
                <w:lang w:val="es-ES"/>
              </w:rPr>
              <w:t xml:space="preserve">, in formato </w:t>
            </w:r>
            <w:proofErr w:type="spellStart"/>
            <w:r w:rsidRPr="00AD4672">
              <w:rPr>
                <w:rFonts w:ascii="Century Gothic" w:eastAsia="Century Gothic" w:hAnsi="Century Gothic" w:cs="Century Gothic"/>
                <w:sz w:val="20"/>
                <w:szCs w:val="20"/>
                <w:lang w:val="es-ES"/>
              </w:rPr>
              <w:t>cartaceo</w:t>
            </w:r>
            <w:proofErr w:type="spellEnd"/>
            <w:r w:rsidRPr="00AD4672">
              <w:rPr>
                <w:rFonts w:ascii="Century Gothic" w:eastAsia="Century Gothic" w:hAnsi="Century Gothic" w:cs="Century Gothic"/>
                <w:sz w:val="20"/>
                <w:szCs w:val="20"/>
                <w:lang w:val="es-ES"/>
              </w:rPr>
              <w:t xml:space="preserve"> o </w:t>
            </w:r>
            <w:proofErr w:type="spellStart"/>
            <w:r w:rsidRPr="00AD4672">
              <w:rPr>
                <w:rFonts w:ascii="Century Gothic" w:eastAsia="Century Gothic" w:hAnsi="Century Gothic" w:cs="Century Gothic"/>
                <w:sz w:val="20"/>
                <w:szCs w:val="20"/>
                <w:lang w:val="es-ES"/>
              </w:rPr>
              <w:t>elettronico</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dell’edizione</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aggiornata</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dello</w:t>
            </w:r>
            <w:proofErr w:type="spellEnd"/>
            <w:r w:rsidRPr="00AD4672">
              <w:rPr>
                <w:rFonts w:ascii="Century Gothic" w:eastAsia="Century Gothic" w:hAnsi="Century Gothic" w:cs="Century Gothic"/>
                <w:sz w:val="20"/>
                <w:szCs w:val="20"/>
                <w:lang w:val="es-ES"/>
              </w:rPr>
              <w:t xml:space="preserve"> Standard </w:t>
            </w:r>
            <w:proofErr w:type="spellStart"/>
            <w:r w:rsidRPr="00AD4672">
              <w:rPr>
                <w:rFonts w:ascii="Century Gothic" w:eastAsia="Century Gothic" w:hAnsi="Century Gothic" w:cs="Century Gothic"/>
                <w:sz w:val="20"/>
                <w:szCs w:val="20"/>
                <w:lang w:val="es-ES"/>
              </w:rPr>
              <w:t>ed</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lastRenderedPageBreak/>
              <w:t>essere</w:t>
            </w:r>
            <w:proofErr w:type="spellEnd"/>
            <w:r w:rsidRPr="00AD4672">
              <w:rPr>
                <w:rFonts w:ascii="Century Gothic" w:eastAsia="Century Gothic" w:hAnsi="Century Gothic" w:cs="Century Gothic"/>
                <w:sz w:val="20"/>
                <w:szCs w:val="20"/>
                <w:lang w:val="es-ES"/>
              </w:rPr>
              <w:t xml:space="preserve"> a </w:t>
            </w:r>
            <w:proofErr w:type="spellStart"/>
            <w:r w:rsidRPr="00AD4672">
              <w:rPr>
                <w:rFonts w:ascii="Century Gothic" w:eastAsia="Century Gothic" w:hAnsi="Century Gothic" w:cs="Century Gothic"/>
                <w:sz w:val="20"/>
                <w:szCs w:val="20"/>
                <w:lang w:val="es-ES"/>
              </w:rPr>
              <w:t>conoscenza</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delle</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eventuali</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modifiche</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allo</w:t>
            </w:r>
            <w:proofErr w:type="spellEnd"/>
            <w:r w:rsidRPr="00AD4672">
              <w:rPr>
                <w:rFonts w:ascii="Century Gothic" w:eastAsia="Century Gothic" w:hAnsi="Century Gothic" w:cs="Century Gothic"/>
                <w:sz w:val="20"/>
                <w:szCs w:val="20"/>
                <w:lang w:val="es-ES"/>
              </w:rPr>
              <w:t xml:space="preserve"> Standard o al </w:t>
            </w:r>
            <w:proofErr w:type="spellStart"/>
            <w:r w:rsidRPr="00AD4672">
              <w:rPr>
                <w:rFonts w:ascii="Century Gothic" w:eastAsia="Century Gothic" w:hAnsi="Century Gothic" w:cs="Century Gothic"/>
                <w:sz w:val="20"/>
                <w:szCs w:val="20"/>
                <w:lang w:val="es-ES"/>
              </w:rPr>
              <w:t>protocollo</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pubblicate</w:t>
            </w:r>
            <w:proofErr w:type="spellEnd"/>
            <w:r w:rsidRPr="00AD4672">
              <w:rPr>
                <w:rFonts w:ascii="Century Gothic" w:eastAsia="Century Gothic" w:hAnsi="Century Gothic" w:cs="Century Gothic"/>
                <w:sz w:val="20"/>
                <w:szCs w:val="20"/>
                <w:lang w:val="es-ES"/>
              </w:rPr>
              <w:t xml:space="preserve"> </w:t>
            </w:r>
            <w:proofErr w:type="spellStart"/>
            <w:r w:rsidRPr="00AD4672">
              <w:rPr>
                <w:rFonts w:ascii="Century Gothic" w:eastAsia="Century Gothic" w:hAnsi="Century Gothic" w:cs="Century Gothic"/>
                <w:sz w:val="20"/>
                <w:szCs w:val="20"/>
                <w:lang w:val="es-ES"/>
              </w:rPr>
              <w:t>sul</w:t>
            </w:r>
            <w:proofErr w:type="spellEnd"/>
            <w:r w:rsidRPr="00AD4672">
              <w:rPr>
                <w:rFonts w:ascii="Century Gothic" w:eastAsia="Century Gothic" w:hAnsi="Century Gothic" w:cs="Century Gothic"/>
                <w:sz w:val="20"/>
                <w:szCs w:val="20"/>
                <w:lang w:val="es-ES"/>
              </w:rPr>
              <w:t xml:space="preserve"> sito web del BRCGS e su </w:t>
            </w:r>
            <w:proofErr w:type="spellStart"/>
            <w:r w:rsidRPr="00AD4672">
              <w:rPr>
                <w:rFonts w:ascii="Century Gothic" w:eastAsia="Century Gothic" w:hAnsi="Century Gothic" w:cs="Century Gothic"/>
                <w:sz w:val="20"/>
                <w:szCs w:val="20"/>
                <w:lang w:val="es-ES"/>
              </w:rPr>
              <w:t>Participate</w:t>
            </w:r>
            <w:proofErr w:type="spellEnd"/>
            <w:r>
              <w:rPr>
                <w:rFonts w:ascii="Century Gothic" w:eastAsia="Century Gothic" w:hAnsi="Century Gothic" w:cs="Century Gothic"/>
                <w:sz w:val="20"/>
                <w:szCs w:val="20"/>
                <w:lang w:val="es-ES"/>
              </w:rPr>
              <w:t>.</w:t>
            </w:r>
          </w:p>
        </w:tc>
        <w:tc>
          <w:tcPr>
            <w:tcW w:w="1463" w:type="dxa"/>
          </w:tcPr>
          <w:p w14:paraId="407D1CA8"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1AC1283C"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r w:rsidR="00917B9D" w:rsidRPr="002F2710" w14:paraId="25588BD6" w14:textId="5929F53D" w:rsidTr="735022F3">
        <w:tc>
          <w:tcPr>
            <w:tcW w:w="1555" w:type="dxa"/>
            <w:gridSpan w:val="2"/>
            <w:shd w:val="clear" w:color="auto" w:fill="BDD6EE"/>
          </w:tcPr>
          <w:p w14:paraId="63AD2394"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1.1.8</w:t>
            </w:r>
          </w:p>
        </w:tc>
        <w:tc>
          <w:tcPr>
            <w:tcW w:w="4647" w:type="dxa"/>
          </w:tcPr>
          <w:p w14:paraId="4C99D889" w14:textId="7BCA7F40" w:rsidR="005347A4" w:rsidRPr="005347A4" w:rsidRDefault="005347A4" w:rsidP="005347A4">
            <w:pPr>
              <w:spacing w:before="120" w:after="120"/>
              <w:rPr>
                <w:rFonts w:ascii="Century Gothic" w:eastAsia="Century Gothic" w:hAnsi="Century Gothic" w:cs="Century Gothic"/>
                <w:sz w:val="20"/>
                <w:szCs w:val="20"/>
                <w:lang w:val="es-ES"/>
              </w:rPr>
            </w:pPr>
            <w:proofErr w:type="spellStart"/>
            <w:r w:rsidRPr="005347A4">
              <w:rPr>
                <w:rFonts w:ascii="Century Gothic" w:eastAsia="Century Gothic" w:hAnsi="Century Gothic" w:cs="Century Gothic"/>
                <w:sz w:val="20"/>
                <w:szCs w:val="20"/>
                <w:lang w:val="es-ES"/>
              </w:rPr>
              <w:t>Il</w:t>
            </w:r>
            <w:proofErr w:type="spellEnd"/>
            <w:r w:rsidRPr="005347A4">
              <w:rPr>
                <w:rFonts w:ascii="Century Gothic" w:eastAsia="Century Gothic" w:hAnsi="Century Gothic" w:cs="Century Gothic"/>
                <w:sz w:val="20"/>
                <w:szCs w:val="20"/>
                <w:lang w:val="es-ES"/>
              </w:rPr>
              <w:t xml:space="preserve"> sito che ha </w:t>
            </w:r>
            <w:proofErr w:type="spellStart"/>
            <w:r w:rsidRPr="005347A4">
              <w:rPr>
                <w:rFonts w:ascii="Century Gothic" w:eastAsia="Century Gothic" w:hAnsi="Century Gothic" w:cs="Century Gothic"/>
                <w:sz w:val="20"/>
                <w:szCs w:val="20"/>
                <w:lang w:val="es-ES"/>
              </w:rPr>
              <w:t>conseguito</w:t>
            </w:r>
            <w:proofErr w:type="spellEnd"/>
            <w:r w:rsidRPr="005347A4">
              <w:rPr>
                <w:rFonts w:ascii="Century Gothic" w:eastAsia="Century Gothic" w:hAnsi="Century Gothic" w:cs="Century Gothic"/>
                <w:sz w:val="20"/>
                <w:szCs w:val="20"/>
                <w:lang w:val="es-ES"/>
              </w:rPr>
              <w:t xml:space="preserve"> la </w:t>
            </w:r>
            <w:proofErr w:type="spellStart"/>
            <w:r w:rsidRPr="005347A4">
              <w:rPr>
                <w:rFonts w:ascii="Century Gothic" w:eastAsia="Century Gothic" w:hAnsi="Century Gothic" w:cs="Century Gothic"/>
                <w:sz w:val="20"/>
                <w:szCs w:val="20"/>
                <w:lang w:val="es-ES"/>
              </w:rPr>
              <w:t>certificazione</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secondo</w:t>
            </w:r>
            <w:proofErr w:type="spellEnd"/>
            <w:r w:rsidRPr="005347A4">
              <w:rPr>
                <w:rFonts w:ascii="Century Gothic" w:eastAsia="Century Gothic" w:hAnsi="Century Gothic" w:cs="Century Gothic"/>
                <w:sz w:val="20"/>
                <w:szCs w:val="20"/>
                <w:lang w:val="es-ES"/>
              </w:rPr>
              <w:t xml:space="preserve"> lo Standard </w:t>
            </w:r>
            <w:proofErr w:type="spellStart"/>
            <w:r w:rsidRPr="005347A4">
              <w:rPr>
                <w:rFonts w:ascii="Century Gothic" w:eastAsia="Century Gothic" w:hAnsi="Century Gothic" w:cs="Century Gothic"/>
                <w:sz w:val="20"/>
                <w:szCs w:val="20"/>
                <w:lang w:val="es-ES"/>
              </w:rPr>
              <w:t>deve</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garantire</w:t>
            </w:r>
            <w:proofErr w:type="spellEnd"/>
            <w:r w:rsidRPr="005347A4">
              <w:rPr>
                <w:rFonts w:ascii="Century Gothic" w:eastAsia="Century Gothic" w:hAnsi="Century Gothic" w:cs="Century Gothic"/>
                <w:sz w:val="20"/>
                <w:szCs w:val="20"/>
                <w:lang w:val="es-ES"/>
              </w:rPr>
              <w:t xml:space="preserve"> che </w:t>
            </w:r>
            <w:proofErr w:type="spellStart"/>
            <w:r w:rsidRPr="005347A4">
              <w:rPr>
                <w:rFonts w:ascii="Century Gothic" w:eastAsia="Century Gothic" w:hAnsi="Century Gothic" w:cs="Century Gothic"/>
                <w:sz w:val="20"/>
                <w:szCs w:val="20"/>
                <w:lang w:val="es-ES"/>
              </w:rPr>
              <w:t>gli</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audit</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annunciati</w:t>
            </w:r>
            <w:proofErr w:type="spellEnd"/>
            <w:r w:rsidRPr="005347A4">
              <w:rPr>
                <w:rFonts w:ascii="Century Gothic" w:eastAsia="Century Gothic" w:hAnsi="Century Gothic" w:cs="Century Gothic"/>
                <w:sz w:val="20"/>
                <w:szCs w:val="20"/>
                <w:lang w:val="es-ES"/>
              </w:rPr>
              <w:t xml:space="preserve"> o in </w:t>
            </w:r>
            <w:proofErr w:type="spellStart"/>
            <w:r w:rsidRPr="005347A4">
              <w:rPr>
                <w:rFonts w:ascii="Century Gothic" w:eastAsia="Century Gothic" w:hAnsi="Century Gothic" w:cs="Century Gothic"/>
                <w:sz w:val="20"/>
                <w:szCs w:val="20"/>
                <w:lang w:val="es-ES"/>
              </w:rPr>
              <w:t>modalità</w:t>
            </w:r>
            <w:proofErr w:type="spellEnd"/>
            <w:r w:rsidRPr="005347A4">
              <w:rPr>
                <w:rFonts w:ascii="Century Gothic" w:eastAsia="Century Gothic" w:hAnsi="Century Gothic" w:cs="Century Gothic"/>
                <w:sz w:val="20"/>
                <w:szCs w:val="20"/>
                <w:lang w:val="es-ES"/>
              </w:rPr>
              <w:t xml:space="preserve"> mista per </w:t>
            </w:r>
            <w:proofErr w:type="spellStart"/>
            <w:r w:rsidRPr="005347A4">
              <w:rPr>
                <w:rFonts w:ascii="Century Gothic" w:eastAsia="Century Gothic" w:hAnsi="Century Gothic" w:cs="Century Gothic"/>
                <w:sz w:val="20"/>
                <w:szCs w:val="20"/>
                <w:lang w:val="es-ES"/>
              </w:rPr>
              <w:t>il</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rinnovo</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della</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certificazione</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abbiano</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luogo</w:t>
            </w:r>
            <w:proofErr w:type="spellEnd"/>
            <w:r w:rsidRPr="005347A4">
              <w:rPr>
                <w:rFonts w:ascii="Century Gothic" w:eastAsia="Century Gothic" w:hAnsi="Century Gothic" w:cs="Century Gothic"/>
                <w:sz w:val="20"/>
                <w:szCs w:val="20"/>
                <w:lang w:val="es-ES"/>
              </w:rPr>
              <w:t xml:space="preserve"> entro </w:t>
            </w:r>
            <w:proofErr w:type="spellStart"/>
            <w:r w:rsidRPr="005347A4">
              <w:rPr>
                <w:rFonts w:ascii="Century Gothic" w:eastAsia="Century Gothic" w:hAnsi="Century Gothic" w:cs="Century Gothic"/>
                <w:sz w:val="20"/>
                <w:szCs w:val="20"/>
                <w:lang w:val="es-ES"/>
              </w:rPr>
              <w:t>l’audit</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due</w:t>
            </w:r>
            <w:proofErr w:type="spellEnd"/>
            <w:r w:rsidRPr="005347A4">
              <w:rPr>
                <w:rFonts w:ascii="Century Gothic" w:eastAsia="Century Gothic" w:hAnsi="Century Gothic" w:cs="Century Gothic"/>
                <w:sz w:val="20"/>
                <w:szCs w:val="20"/>
                <w:lang w:val="es-ES"/>
              </w:rPr>
              <w:t xml:space="preserve"> date </w:t>
            </w:r>
            <w:proofErr w:type="spellStart"/>
            <w:r w:rsidRPr="005347A4">
              <w:rPr>
                <w:rFonts w:ascii="Century Gothic" w:eastAsia="Century Gothic" w:hAnsi="Century Gothic" w:cs="Century Gothic"/>
                <w:sz w:val="20"/>
                <w:szCs w:val="20"/>
                <w:lang w:val="es-ES"/>
              </w:rPr>
              <w:t>indicata</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sul</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certificato</w:t>
            </w:r>
            <w:proofErr w:type="spellEnd"/>
            <w:r w:rsidRPr="005347A4">
              <w:rPr>
                <w:rFonts w:ascii="Century Gothic" w:eastAsia="Century Gothic" w:hAnsi="Century Gothic" w:cs="Century Gothic"/>
                <w:sz w:val="20"/>
                <w:szCs w:val="20"/>
                <w:lang w:val="es-ES"/>
              </w:rPr>
              <w:t>.</w:t>
            </w:r>
          </w:p>
          <w:p w14:paraId="11F2A960" w14:textId="5D87805A" w:rsidR="002401BB" w:rsidRPr="00F20956" w:rsidRDefault="005347A4" w:rsidP="005347A4">
            <w:pPr>
              <w:spacing w:before="120" w:after="120"/>
              <w:rPr>
                <w:rFonts w:ascii="Century Gothic" w:eastAsia="Century Gothic" w:hAnsi="Century Gothic" w:cs="Century Gothic"/>
                <w:sz w:val="20"/>
                <w:szCs w:val="20"/>
                <w:lang w:val="es-ES"/>
              </w:rPr>
            </w:pPr>
            <w:r w:rsidRPr="005347A4">
              <w:rPr>
                <w:rFonts w:ascii="Century Gothic" w:eastAsia="Century Gothic" w:hAnsi="Century Gothic" w:cs="Century Gothic"/>
                <w:sz w:val="20"/>
                <w:szCs w:val="20"/>
                <w:lang w:val="es-ES"/>
              </w:rPr>
              <w:t xml:space="preserve">È </w:t>
            </w:r>
            <w:proofErr w:type="spellStart"/>
            <w:r w:rsidRPr="005347A4">
              <w:rPr>
                <w:rFonts w:ascii="Century Gothic" w:eastAsia="Century Gothic" w:hAnsi="Century Gothic" w:cs="Century Gothic"/>
                <w:sz w:val="20"/>
                <w:szCs w:val="20"/>
                <w:lang w:val="es-ES"/>
              </w:rPr>
              <w:t>responsabilità</w:t>
            </w:r>
            <w:proofErr w:type="spellEnd"/>
            <w:r w:rsidRPr="005347A4">
              <w:rPr>
                <w:rFonts w:ascii="Century Gothic" w:eastAsia="Century Gothic" w:hAnsi="Century Gothic" w:cs="Century Gothic"/>
                <w:sz w:val="20"/>
                <w:szCs w:val="20"/>
                <w:lang w:val="es-ES"/>
              </w:rPr>
              <w:t xml:space="preserve"> del sito </w:t>
            </w:r>
            <w:proofErr w:type="spellStart"/>
            <w:r w:rsidRPr="005347A4">
              <w:rPr>
                <w:rFonts w:ascii="Century Gothic" w:eastAsia="Century Gothic" w:hAnsi="Century Gothic" w:cs="Century Gothic"/>
                <w:sz w:val="20"/>
                <w:szCs w:val="20"/>
                <w:lang w:val="es-ES"/>
              </w:rPr>
              <w:t>garantire</w:t>
            </w:r>
            <w:proofErr w:type="spellEnd"/>
            <w:r w:rsidRPr="005347A4">
              <w:rPr>
                <w:rFonts w:ascii="Century Gothic" w:eastAsia="Century Gothic" w:hAnsi="Century Gothic" w:cs="Century Gothic"/>
                <w:sz w:val="20"/>
                <w:szCs w:val="20"/>
                <w:lang w:val="es-ES"/>
              </w:rPr>
              <w:t xml:space="preserve"> che </w:t>
            </w:r>
            <w:proofErr w:type="spellStart"/>
            <w:r w:rsidRPr="005347A4">
              <w:rPr>
                <w:rFonts w:ascii="Century Gothic" w:eastAsia="Century Gothic" w:hAnsi="Century Gothic" w:cs="Century Gothic"/>
                <w:sz w:val="20"/>
                <w:szCs w:val="20"/>
                <w:lang w:val="es-ES"/>
              </w:rPr>
              <w:t>tutti</w:t>
            </w:r>
            <w:proofErr w:type="spellEnd"/>
            <w:r w:rsidRPr="005347A4">
              <w:rPr>
                <w:rFonts w:ascii="Century Gothic" w:eastAsia="Century Gothic" w:hAnsi="Century Gothic" w:cs="Century Gothic"/>
                <w:sz w:val="20"/>
                <w:szCs w:val="20"/>
                <w:lang w:val="es-ES"/>
              </w:rPr>
              <w:t xml:space="preserve"> i </w:t>
            </w:r>
            <w:proofErr w:type="spellStart"/>
            <w:r w:rsidRPr="005347A4">
              <w:rPr>
                <w:rFonts w:ascii="Century Gothic" w:eastAsia="Century Gothic" w:hAnsi="Century Gothic" w:cs="Century Gothic"/>
                <w:sz w:val="20"/>
                <w:szCs w:val="20"/>
                <w:lang w:val="es-ES"/>
              </w:rPr>
              <w:t>requisiti</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siano</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soddisfatti</w:t>
            </w:r>
            <w:proofErr w:type="spellEnd"/>
            <w:r w:rsidRPr="005347A4">
              <w:rPr>
                <w:rFonts w:ascii="Century Gothic" w:eastAsia="Century Gothic" w:hAnsi="Century Gothic" w:cs="Century Gothic"/>
                <w:sz w:val="20"/>
                <w:szCs w:val="20"/>
                <w:lang w:val="es-ES"/>
              </w:rPr>
              <w:t xml:space="preserve"> in modo da </w:t>
            </w:r>
            <w:proofErr w:type="spellStart"/>
            <w:r w:rsidRPr="005347A4">
              <w:rPr>
                <w:rFonts w:ascii="Century Gothic" w:eastAsia="Century Gothic" w:hAnsi="Century Gothic" w:cs="Century Gothic"/>
                <w:sz w:val="20"/>
                <w:szCs w:val="20"/>
                <w:lang w:val="es-ES"/>
              </w:rPr>
              <w:t>consentire</w:t>
            </w:r>
            <w:proofErr w:type="spellEnd"/>
            <w:r w:rsidRPr="005347A4">
              <w:rPr>
                <w:rFonts w:ascii="Century Gothic" w:eastAsia="Century Gothic" w:hAnsi="Century Gothic" w:cs="Century Gothic"/>
                <w:sz w:val="20"/>
                <w:szCs w:val="20"/>
                <w:lang w:val="es-ES"/>
              </w:rPr>
              <w:t xml:space="preserve"> che </w:t>
            </w:r>
            <w:proofErr w:type="spellStart"/>
            <w:r w:rsidRPr="005347A4">
              <w:rPr>
                <w:rFonts w:ascii="Century Gothic" w:eastAsia="Century Gothic" w:hAnsi="Century Gothic" w:cs="Century Gothic"/>
                <w:sz w:val="20"/>
                <w:szCs w:val="20"/>
                <w:lang w:val="es-ES"/>
              </w:rPr>
              <w:t>l’audit</w:t>
            </w:r>
            <w:proofErr w:type="spellEnd"/>
            <w:r w:rsidRPr="005347A4">
              <w:rPr>
                <w:rFonts w:ascii="Century Gothic" w:eastAsia="Century Gothic" w:hAnsi="Century Gothic" w:cs="Century Gothic"/>
                <w:sz w:val="20"/>
                <w:szCs w:val="20"/>
                <w:lang w:val="es-ES"/>
              </w:rPr>
              <w:t xml:space="preserve"> non </w:t>
            </w:r>
            <w:proofErr w:type="spellStart"/>
            <w:r w:rsidRPr="005347A4">
              <w:rPr>
                <w:rFonts w:ascii="Century Gothic" w:eastAsia="Century Gothic" w:hAnsi="Century Gothic" w:cs="Century Gothic"/>
                <w:sz w:val="20"/>
                <w:szCs w:val="20"/>
                <w:lang w:val="es-ES"/>
              </w:rPr>
              <w:t>annunciato</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possa</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essere</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condotto</w:t>
            </w:r>
            <w:proofErr w:type="spellEnd"/>
            <w:r w:rsidRPr="005347A4">
              <w:rPr>
                <w:rFonts w:ascii="Century Gothic" w:eastAsia="Century Gothic" w:hAnsi="Century Gothic" w:cs="Century Gothic"/>
                <w:sz w:val="20"/>
                <w:szCs w:val="20"/>
                <w:lang w:val="es-ES"/>
              </w:rPr>
              <w:t xml:space="preserve"> in </w:t>
            </w:r>
            <w:proofErr w:type="spellStart"/>
            <w:r w:rsidRPr="005347A4">
              <w:rPr>
                <w:rFonts w:ascii="Century Gothic" w:eastAsia="Century Gothic" w:hAnsi="Century Gothic" w:cs="Century Gothic"/>
                <w:sz w:val="20"/>
                <w:szCs w:val="20"/>
                <w:lang w:val="es-ES"/>
              </w:rPr>
              <w:t>conformità</w:t>
            </w:r>
            <w:proofErr w:type="spellEnd"/>
            <w:r w:rsidRPr="005347A4">
              <w:rPr>
                <w:rFonts w:ascii="Century Gothic" w:eastAsia="Century Gothic" w:hAnsi="Century Gothic" w:cs="Century Gothic"/>
                <w:sz w:val="20"/>
                <w:szCs w:val="20"/>
                <w:lang w:val="es-ES"/>
              </w:rPr>
              <w:t xml:space="preserve"> al </w:t>
            </w:r>
            <w:proofErr w:type="spellStart"/>
            <w:r w:rsidRPr="005347A4">
              <w:rPr>
                <w:rFonts w:ascii="Century Gothic" w:eastAsia="Century Gothic" w:hAnsi="Century Gothic" w:cs="Century Gothic"/>
                <w:sz w:val="20"/>
                <w:szCs w:val="20"/>
                <w:lang w:val="es-ES"/>
              </w:rPr>
              <w:t>protocollo</w:t>
            </w:r>
            <w:proofErr w:type="spellEnd"/>
            <w:r w:rsidRPr="005347A4">
              <w:rPr>
                <w:rFonts w:ascii="Century Gothic" w:eastAsia="Century Gothic" w:hAnsi="Century Gothic" w:cs="Century Gothic"/>
                <w:sz w:val="20"/>
                <w:szCs w:val="20"/>
                <w:lang w:val="es-ES"/>
              </w:rPr>
              <w:t xml:space="preserve"> di </w:t>
            </w:r>
            <w:proofErr w:type="spellStart"/>
            <w:r w:rsidRPr="005347A4">
              <w:rPr>
                <w:rFonts w:ascii="Century Gothic" w:eastAsia="Century Gothic" w:hAnsi="Century Gothic" w:cs="Century Gothic"/>
                <w:sz w:val="20"/>
                <w:szCs w:val="20"/>
                <w:lang w:val="es-ES"/>
              </w:rPr>
              <w:t>audit</w:t>
            </w:r>
            <w:proofErr w:type="spellEnd"/>
            <w:r w:rsidRPr="005347A4">
              <w:rPr>
                <w:rFonts w:ascii="Century Gothic" w:eastAsia="Century Gothic" w:hAnsi="Century Gothic" w:cs="Century Gothic"/>
                <w:sz w:val="20"/>
                <w:szCs w:val="20"/>
                <w:lang w:val="es-ES"/>
              </w:rPr>
              <w:t xml:space="preserve"> </w:t>
            </w:r>
            <w:proofErr w:type="spellStart"/>
            <w:r w:rsidRPr="005347A4">
              <w:rPr>
                <w:rFonts w:ascii="Century Gothic" w:eastAsia="Century Gothic" w:hAnsi="Century Gothic" w:cs="Century Gothic"/>
                <w:sz w:val="20"/>
                <w:szCs w:val="20"/>
                <w:lang w:val="es-ES"/>
              </w:rPr>
              <w:t>dello</w:t>
            </w:r>
            <w:proofErr w:type="spellEnd"/>
            <w:r w:rsidRPr="005347A4">
              <w:rPr>
                <w:rFonts w:ascii="Century Gothic" w:eastAsia="Century Gothic" w:hAnsi="Century Gothic" w:cs="Century Gothic"/>
                <w:sz w:val="20"/>
                <w:szCs w:val="20"/>
                <w:lang w:val="es-ES"/>
              </w:rPr>
              <w:t xml:space="preserve"> Standard (si veda la Parte III, </w:t>
            </w:r>
            <w:proofErr w:type="spellStart"/>
            <w:r w:rsidRPr="005347A4">
              <w:rPr>
                <w:rFonts w:ascii="Century Gothic" w:eastAsia="Century Gothic" w:hAnsi="Century Gothic" w:cs="Century Gothic"/>
                <w:sz w:val="20"/>
                <w:szCs w:val="20"/>
                <w:lang w:val="es-ES"/>
              </w:rPr>
              <w:t>sezione</w:t>
            </w:r>
            <w:proofErr w:type="spellEnd"/>
            <w:r w:rsidRPr="005347A4">
              <w:rPr>
                <w:rFonts w:ascii="Century Gothic" w:eastAsia="Century Gothic" w:hAnsi="Century Gothic" w:cs="Century Gothic"/>
                <w:sz w:val="20"/>
                <w:szCs w:val="20"/>
                <w:lang w:val="es-ES"/>
              </w:rPr>
              <w:t xml:space="preserve"> 4.7.1).</w:t>
            </w:r>
          </w:p>
        </w:tc>
        <w:tc>
          <w:tcPr>
            <w:tcW w:w="1463" w:type="dxa"/>
          </w:tcPr>
          <w:p w14:paraId="39B1F93B" w14:textId="77777777" w:rsidR="002401BB" w:rsidRPr="00F20956" w:rsidRDefault="002401BB" w:rsidP="009E48C3">
            <w:pPr>
              <w:spacing w:before="120" w:after="120"/>
              <w:rPr>
                <w:rFonts w:ascii="Century Gothic" w:eastAsia="Times New Roman" w:hAnsi="Century Gothic" w:cs="Times New Roman"/>
                <w:color w:val="000000"/>
                <w:sz w:val="20"/>
                <w:szCs w:val="20"/>
                <w:lang w:val="es-ES"/>
              </w:rPr>
            </w:pPr>
          </w:p>
        </w:tc>
        <w:tc>
          <w:tcPr>
            <w:tcW w:w="6621" w:type="dxa"/>
          </w:tcPr>
          <w:p w14:paraId="7BB31EA0" w14:textId="77777777" w:rsidR="002401BB" w:rsidRPr="00F20956" w:rsidRDefault="002401BB" w:rsidP="009E48C3">
            <w:pPr>
              <w:spacing w:before="120" w:after="120"/>
              <w:rPr>
                <w:rFonts w:ascii="Century Gothic" w:eastAsia="Times New Roman" w:hAnsi="Century Gothic" w:cs="Times New Roman"/>
                <w:color w:val="000000"/>
                <w:sz w:val="20"/>
                <w:szCs w:val="20"/>
                <w:lang w:val="es-ES"/>
              </w:rPr>
            </w:pPr>
          </w:p>
        </w:tc>
      </w:tr>
      <w:tr w:rsidR="00917B9D" w:rsidRPr="002F2710" w14:paraId="4947562A" w14:textId="39DDB649" w:rsidTr="00AD26BE">
        <w:tc>
          <w:tcPr>
            <w:tcW w:w="880" w:type="dxa"/>
            <w:shd w:val="clear" w:color="auto" w:fill="FFFF99"/>
          </w:tcPr>
          <w:p w14:paraId="50F960EA"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1.1.9</w:t>
            </w:r>
          </w:p>
        </w:tc>
        <w:tc>
          <w:tcPr>
            <w:tcW w:w="675" w:type="dxa"/>
            <w:shd w:val="clear" w:color="auto" w:fill="BDD6EE"/>
          </w:tcPr>
          <w:p w14:paraId="0A07D87D"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376503C3" w14:textId="4DEF87BB" w:rsidR="00541A74" w:rsidRPr="00541A74" w:rsidRDefault="00541A74" w:rsidP="00541A74">
            <w:pPr>
              <w:spacing w:before="120" w:after="120"/>
              <w:rPr>
                <w:rFonts w:ascii="Century Gothic" w:eastAsia="Century Gothic" w:hAnsi="Century Gothic" w:cs="Century Gothic"/>
                <w:sz w:val="20"/>
                <w:szCs w:val="20"/>
                <w:lang w:val="es-ES"/>
              </w:rPr>
            </w:pPr>
            <w:proofErr w:type="spellStart"/>
            <w:r w:rsidRPr="00541A74">
              <w:rPr>
                <w:rFonts w:ascii="Century Gothic" w:eastAsia="Century Gothic" w:hAnsi="Century Gothic" w:cs="Century Gothic"/>
                <w:sz w:val="20"/>
                <w:szCs w:val="20"/>
                <w:lang w:val="es-ES"/>
              </w:rPr>
              <w:t>Il</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responsabile</w:t>
            </w:r>
            <w:proofErr w:type="spellEnd"/>
            <w:r w:rsidRPr="00541A74">
              <w:rPr>
                <w:rFonts w:ascii="Century Gothic" w:eastAsia="Century Gothic" w:hAnsi="Century Gothic" w:cs="Century Gothic"/>
                <w:sz w:val="20"/>
                <w:szCs w:val="20"/>
                <w:lang w:val="es-ES"/>
              </w:rPr>
              <w:t xml:space="preserve"> con </w:t>
            </w:r>
            <w:proofErr w:type="spellStart"/>
            <w:r w:rsidRPr="00541A74">
              <w:rPr>
                <w:rFonts w:ascii="Century Gothic" w:eastAsia="Century Gothic" w:hAnsi="Century Gothic" w:cs="Century Gothic"/>
                <w:sz w:val="20"/>
                <w:szCs w:val="20"/>
                <w:lang w:val="es-ES"/>
              </w:rPr>
              <w:t>maggiore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anzianità</w:t>
            </w:r>
            <w:proofErr w:type="spellEnd"/>
            <w:r w:rsidRPr="00541A74">
              <w:rPr>
                <w:rFonts w:ascii="Century Gothic" w:eastAsia="Century Gothic" w:hAnsi="Century Gothic" w:cs="Century Gothic"/>
                <w:sz w:val="20"/>
                <w:szCs w:val="20"/>
                <w:lang w:val="es-ES"/>
              </w:rPr>
              <w:t xml:space="preserve"> per le </w:t>
            </w:r>
            <w:proofErr w:type="spellStart"/>
            <w:r w:rsidRPr="00541A74">
              <w:rPr>
                <w:rFonts w:ascii="Century Gothic" w:eastAsia="Century Gothic" w:hAnsi="Century Gothic" w:cs="Century Gothic"/>
                <w:sz w:val="20"/>
                <w:szCs w:val="20"/>
                <w:lang w:val="es-ES"/>
              </w:rPr>
              <w:t>attività</w:t>
            </w:r>
            <w:proofErr w:type="spellEnd"/>
            <w:r w:rsidRPr="00541A74">
              <w:rPr>
                <w:rFonts w:ascii="Century Gothic" w:eastAsia="Century Gothic" w:hAnsi="Century Gothic" w:cs="Century Gothic"/>
                <w:sz w:val="20"/>
                <w:szCs w:val="20"/>
                <w:lang w:val="es-ES"/>
              </w:rPr>
              <w:t xml:space="preserve"> di </w:t>
            </w:r>
            <w:proofErr w:type="spellStart"/>
            <w:r w:rsidRPr="00541A74">
              <w:rPr>
                <w:rFonts w:ascii="Century Gothic" w:eastAsia="Century Gothic" w:hAnsi="Century Gothic" w:cs="Century Gothic"/>
                <w:sz w:val="20"/>
                <w:szCs w:val="20"/>
                <w:lang w:val="es-ES"/>
              </w:rPr>
              <w:t>fabbricazione</w:t>
            </w:r>
            <w:proofErr w:type="spellEnd"/>
            <w:r w:rsidRPr="00541A74">
              <w:rPr>
                <w:rFonts w:ascii="Century Gothic" w:eastAsia="Century Gothic" w:hAnsi="Century Gothic" w:cs="Century Gothic"/>
                <w:sz w:val="20"/>
                <w:szCs w:val="20"/>
                <w:lang w:val="es-ES"/>
              </w:rPr>
              <w:t xml:space="preserve"> o operative presente nel sito </w:t>
            </w:r>
            <w:proofErr w:type="spellStart"/>
            <w:r w:rsidRPr="00541A74">
              <w:rPr>
                <w:rFonts w:ascii="Century Gothic" w:eastAsia="Century Gothic" w:hAnsi="Century Gothic" w:cs="Century Gothic"/>
                <w:sz w:val="20"/>
                <w:szCs w:val="20"/>
                <w:lang w:val="es-ES"/>
              </w:rPr>
              <w:t>deve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partecipare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ai</w:t>
            </w:r>
            <w:proofErr w:type="spellEnd"/>
            <w:r w:rsidRPr="00541A74">
              <w:rPr>
                <w:rFonts w:ascii="Century Gothic" w:eastAsia="Century Gothic" w:hAnsi="Century Gothic" w:cs="Century Gothic"/>
                <w:sz w:val="20"/>
                <w:szCs w:val="20"/>
                <w:lang w:val="es-ES"/>
              </w:rPr>
              <w:t xml:space="preserve"> meeting di apertura e di </w:t>
            </w:r>
            <w:proofErr w:type="spellStart"/>
            <w:r w:rsidRPr="00541A74">
              <w:rPr>
                <w:rFonts w:ascii="Century Gothic" w:eastAsia="Century Gothic" w:hAnsi="Century Gothic" w:cs="Century Gothic"/>
                <w:sz w:val="20"/>
                <w:szCs w:val="20"/>
                <w:lang w:val="es-ES"/>
              </w:rPr>
              <w:t>chiusura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dell'audit</w:t>
            </w:r>
            <w:proofErr w:type="spellEnd"/>
            <w:r w:rsidRPr="00541A74">
              <w:rPr>
                <w:rFonts w:ascii="Century Gothic" w:eastAsia="Century Gothic" w:hAnsi="Century Gothic" w:cs="Century Gothic"/>
                <w:sz w:val="20"/>
                <w:szCs w:val="20"/>
                <w:lang w:val="es-ES"/>
              </w:rPr>
              <w:t xml:space="preserve"> per </w:t>
            </w:r>
            <w:proofErr w:type="spellStart"/>
            <w:r w:rsidRPr="00541A74">
              <w:rPr>
                <w:rFonts w:ascii="Century Gothic" w:eastAsia="Century Gothic" w:hAnsi="Century Gothic" w:cs="Century Gothic"/>
                <w:sz w:val="20"/>
                <w:szCs w:val="20"/>
                <w:lang w:val="es-ES"/>
              </w:rPr>
              <w:t>il</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rilascio</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della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certificazione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secondo</w:t>
            </w:r>
            <w:proofErr w:type="spellEnd"/>
            <w:r w:rsidRPr="00541A74">
              <w:rPr>
                <w:rFonts w:ascii="Century Gothic" w:eastAsia="Century Gothic" w:hAnsi="Century Gothic" w:cs="Century Gothic"/>
                <w:sz w:val="20"/>
                <w:szCs w:val="20"/>
                <w:lang w:val="es-ES"/>
              </w:rPr>
              <w:t xml:space="preserve"> lo Standard.</w:t>
            </w:r>
          </w:p>
          <w:p w14:paraId="06A789A1" w14:textId="21311273" w:rsidR="00541A74" w:rsidRPr="00541A74" w:rsidRDefault="00541A74" w:rsidP="00541A74">
            <w:pPr>
              <w:spacing w:before="120" w:after="120"/>
              <w:rPr>
                <w:rFonts w:ascii="Century Gothic" w:eastAsia="Century Gothic" w:hAnsi="Century Gothic" w:cs="Century Gothic"/>
                <w:sz w:val="20"/>
                <w:szCs w:val="20"/>
                <w:lang w:val="es-ES"/>
              </w:rPr>
            </w:pPr>
            <w:r w:rsidRPr="00541A74">
              <w:rPr>
                <w:rFonts w:ascii="Century Gothic" w:eastAsia="Century Gothic" w:hAnsi="Century Gothic" w:cs="Century Gothic"/>
                <w:sz w:val="20"/>
                <w:szCs w:val="20"/>
                <w:lang w:val="es-ES"/>
              </w:rPr>
              <w:t xml:space="preserve">I </w:t>
            </w:r>
            <w:proofErr w:type="spellStart"/>
            <w:r w:rsidRPr="00541A74">
              <w:rPr>
                <w:rFonts w:ascii="Century Gothic" w:eastAsia="Century Gothic" w:hAnsi="Century Gothic" w:cs="Century Gothic"/>
                <w:sz w:val="20"/>
                <w:szCs w:val="20"/>
                <w:lang w:val="es-ES"/>
              </w:rPr>
              <w:t>responsabili</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dei</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reparti</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interessati</w:t>
            </w:r>
            <w:proofErr w:type="spellEnd"/>
            <w:r w:rsidRPr="00541A74">
              <w:rPr>
                <w:rFonts w:ascii="Century Gothic" w:eastAsia="Century Gothic" w:hAnsi="Century Gothic" w:cs="Century Gothic"/>
                <w:sz w:val="20"/>
                <w:szCs w:val="20"/>
                <w:lang w:val="es-ES"/>
              </w:rPr>
              <w:t xml:space="preserve">, o i loro </w:t>
            </w:r>
            <w:proofErr w:type="spellStart"/>
            <w:r w:rsidRPr="00541A74">
              <w:rPr>
                <w:rFonts w:ascii="Century Gothic" w:eastAsia="Century Gothic" w:hAnsi="Century Gothic" w:cs="Century Gothic"/>
                <w:sz w:val="20"/>
                <w:szCs w:val="20"/>
                <w:lang w:val="es-ES"/>
              </w:rPr>
              <w:t>delegati</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devono</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rendersi</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disponibili</w:t>
            </w:r>
            <w:proofErr w:type="spellEnd"/>
            <w:r w:rsidRPr="00541A74">
              <w:rPr>
                <w:rFonts w:ascii="Century Gothic" w:eastAsia="Century Gothic" w:hAnsi="Century Gothic" w:cs="Century Gothic"/>
                <w:sz w:val="20"/>
                <w:szCs w:val="20"/>
                <w:lang w:val="es-ES"/>
              </w:rPr>
              <w:t xml:space="preserve"> durante </w:t>
            </w:r>
            <w:proofErr w:type="spellStart"/>
            <w:r w:rsidRPr="00541A74">
              <w:rPr>
                <w:rFonts w:ascii="Century Gothic" w:eastAsia="Century Gothic" w:hAnsi="Century Gothic" w:cs="Century Gothic"/>
                <w:sz w:val="20"/>
                <w:szCs w:val="20"/>
                <w:lang w:val="es-ES"/>
              </w:rPr>
              <w:t>l'audit</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secondo</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necessità</w:t>
            </w:r>
            <w:proofErr w:type="spellEnd"/>
            <w:r w:rsidRPr="00541A74">
              <w:rPr>
                <w:rFonts w:ascii="Century Gothic" w:eastAsia="Century Gothic" w:hAnsi="Century Gothic" w:cs="Century Gothic"/>
                <w:sz w:val="20"/>
                <w:szCs w:val="20"/>
                <w:lang w:val="es-ES"/>
              </w:rPr>
              <w:t>.</w:t>
            </w:r>
          </w:p>
          <w:p w14:paraId="53E9BEBE" w14:textId="73140AB3" w:rsidR="002401BB" w:rsidRPr="00F20956" w:rsidRDefault="00541A74" w:rsidP="00541A74">
            <w:pPr>
              <w:spacing w:before="120" w:after="120"/>
              <w:rPr>
                <w:rFonts w:ascii="Century Gothic" w:eastAsia="Century Gothic" w:hAnsi="Century Gothic" w:cs="Century Gothic"/>
                <w:sz w:val="20"/>
                <w:szCs w:val="20"/>
                <w:lang w:val="es-ES"/>
              </w:rPr>
            </w:pPr>
            <w:r w:rsidRPr="00541A74">
              <w:rPr>
                <w:rFonts w:ascii="Century Gothic" w:eastAsia="Century Gothic" w:hAnsi="Century Gothic" w:cs="Century Gothic"/>
                <w:sz w:val="20"/>
                <w:szCs w:val="20"/>
                <w:lang w:val="es-ES"/>
              </w:rPr>
              <w:t xml:space="preserve">Un membro </w:t>
            </w:r>
            <w:proofErr w:type="spellStart"/>
            <w:r w:rsidRPr="00541A74">
              <w:rPr>
                <w:rFonts w:ascii="Century Gothic" w:eastAsia="Century Gothic" w:hAnsi="Century Gothic" w:cs="Century Gothic"/>
                <w:sz w:val="20"/>
                <w:szCs w:val="20"/>
                <w:lang w:val="es-ES"/>
              </w:rPr>
              <w:t>della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direzione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aziendale</w:t>
            </w:r>
            <w:proofErr w:type="spellEnd"/>
            <w:r w:rsidRPr="00541A74">
              <w:rPr>
                <w:rFonts w:ascii="Century Gothic" w:eastAsia="Century Gothic" w:hAnsi="Century Gothic" w:cs="Century Gothic"/>
                <w:sz w:val="20"/>
                <w:szCs w:val="20"/>
                <w:lang w:val="es-ES"/>
              </w:rPr>
              <w:t xml:space="preserve"> presente nel sito </w:t>
            </w:r>
            <w:proofErr w:type="spellStart"/>
            <w:r w:rsidRPr="00541A74">
              <w:rPr>
                <w:rFonts w:ascii="Century Gothic" w:eastAsia="Century Gothic" w:hAnsi="Century Gothic" w:cs="Century Gothic"/>
                <w:sz w:val="20"/>
                <w:szCs w:val="20"/>
                <w:lang w:val="es-ES"/>
              </w:rPr>
              <w:t>deve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essere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disponibile</w:t>
            </w:r>
            <w:proofErr w:type="spellEnd"/>
            <w:r w:rsidRPr="00541A74">
              <w:rPr>
                <w:rFonts w:ascii="Century Gothic" w:eastAsia="Century Gothic" w:hAnsi="Century Gothic" w:cs="Century Gothic"/>
                <w:sz w:val="20"/>
                <w:szCs w:val="20"/>
                <w:lang w:val="es-ES"/>
              </w:rPr>
              <w:t xml:space="preserve"> durante </w:t>
            </w:r>
            <w:proofErr w:type="spellStart"/>
            <w:r w:rsidRPr="00541A74">
              <w:rPr>
                <w:rFonts w:ascii="Century Gothic" w:eastAsia="Century Gothic" w:hAnsi="Century Gothic" w:cs="Century Gothic"/>
                <w:sz w:val="20"/>
                <w:szCs w:val="20"/>
                <w:lang w:val="es-ES"/>
              </w:rPr>
              <w:t>l'audit</w:t>
            </w:r>
            <w:proofErr w:type="spellEnd"/>
            <w:r w:rsidRPr="00541A74">
              <w:rPr>
                <w:rFonts w:ascii="Century Gothic" w:eastAsia="Century Gothic" w:hAnsi="Century Gothic" w:cs="Century Gothic"/>
                <w:sz w:val="20"/>
                <w:szCs w:val="20"/>
                <w:lang w:val="es-ES"/>
              </w:rPr>
              <w:t xml:space="preserve"> per </w:t>
            </w:r>
            <w:proofErr w:type="spellStart"/>
            <w:r w:rsidRPr="00541A74">
              <w:rPr>
                <w:rFonts w:ascii="Century Gothic" w:eastAsia="Century Gothic" w:hAnsi="Century Gothic" w:cs="Century Gothic"/>
                <w:sz w:val="20"/>
                <w:szCs w:val="20"/>
                <w:lang w:val="es-ES"/>
              </w:rPr>
              <w:t>discutere</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dell'effettiva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implementazione</w:t>
            </w:r>
            <w:proofErr w:type="spellEnd"/>
            <w:r w:rsidRPr="00541A74">
              <w:rPr>
                <w:rFonts w:ascii="Century Gothic" w:eastAsia="Century Gothic" w:hAnsi="Century Gothic" w:cs="Century Gothic"/>
                <w:sz w:val="20"/>
                <w:szCs w:val="20"/>
                <w:lang w:val="es-ES"/>
              </w:rPr>
              <w:t xml:space="preserve"> del piano per la cultura </w:t>
            </w:r>
            <w:proofErr w:type="spellStart"/>
            <w:r w:rsidRPr="00541A74">
              <w:rPr>
                <w:rFonts w:ascii="Century Gothic" w:eastAsia="Century Gothic" w:hAnsi="Century Gothic" w:cs="Century Gothic"/>
                <w:sz w:val="20"/>
                <w:szCs w:val="20"/>
                <w:lang w:val="es-ES"/>
              </w:rPr>
              <w:t>della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sicurezza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dei</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prodotti</w:t>
            </w:r>
            <w:proofErr w:type="spellEnd"/>
            <w:r w:rsidRPr="00541A74">
              <w:rPr>
                <w:rFonts w:ascii="Century Gothic" w:eastAsia="Century Gothic" w:hAnsi="Century Gothic" w:cs="Century Gothic"/>
                <w:sz w:val="20"/>
                <w:szCs w:val="20"/>
                <w:lang w:val="es-ES"/>
              </w:rPr>
              <w:t xml:space="preserve"> e </w:t>
            </w:r>
            <w:proofErr w:type="spellStart"/>
            <w:r w:rsidRPr="00541A74">
              <w:rPr>
                <w:rFonts w:ascii="Century Gothic" w:eastAsia="Century Gothic" w:hAnsi="Century Gothic" w:cs="Century Gothic"/>
                <w:sz w:val="20"/>
                <w:szCs w:val="20"/>
                <w:lang w:val="es-ES"/>
              </w:rPr>
              <w:t>della</w:t>
            </w:r>
            <w:proofErr w:type="spellEnd"/>
            <w:r w:rsidRPr="00541A74">
              <w:rPr>
                <w:rFonts w:ascii="Century Gothic" w:eastAsia="Century Gothic" w:hAnsi="Century Gothic" w:cs="Century Gothic"/>
                <w:sz w:val="20"/>
                <w:szCs w:val="20"/>
                <w:lang w:val="es-ES"/>
              </w:rPr>
              <w:t xml:space="preserve"> </w:t>
            </w:r>
            <w:proofErr w:type="spellStart"/>
            <w:r w:rsidRPr="00541A74">
              <w:rPr>
                <w:rFonts w:ascii="Century Gothic" w:eastAsia="Century Gothic" w:hAnsi="Century Gothic" w:cs="Century Gothic"/>
                <w:sz w:val="20"/>
                <w:szCs w:val="20"/>
                <w:lang w:val="es-ES"/>
              </w:rPr>
              <w:t>qualità</w:t>
            </w:r>
            <w:proofErr w:type="spellEnd"/>
            <w:r w:rsidRPr="00541A74">
              <w:rPr>
                <w:rFonts w:ascii="Century Gothic" w:eastAsia="Century Gothic" w:hAnsi="Century Gothic" w:cs="Century Gothic"/>
                <w:sz w:val="20"/>
                <w:szCs w:val="20"/>
                <w:lang w:val="es-ES"/>
              </w:rPr>
              <w:t>.</w:t>
            </w:r>
          </w:p>
        </w:tc>
        <w:tc>
          <w:tcPr>
            <w:tcW w:w="1463" w:type="dxa"/>
          </w:tcPr>
          <w:p w14:paraId="09A6E836"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6327235A"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2F2710" w14:paraId="7BD67CD6" w14:textId="75535737" w:rsidTr="00226769">
        <w:tc>
          <w:tcPr>
            <w:tcW w:w="880" w:type="dxa"/>
            <w:shd w:val="clear" w:color="auto" w:fill="FFFF99"/>
          </w:tcPr>
          <w:p w14:paraId="50C16C9D"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1.1.10</w:t>
            </w:r>
          </w:p>
        </w:tc>
        <w:tc>
          <w:tcPr>
            <w:tcW w:w="675" w:type="dxa"/>
            <w:shd w:val="clear" w:color="auto" w:fill="BDD6EE"/>
          </w:tcPr>
          <w:p w14:paraId="27709755"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111230DC" w14:textId="77777777" w:rsidR="0059578E" w:rsidRPr="0059578E" w:rsidRDefault="0059578E" w:rsidP="0059578E">
            <w:pPr>
              <w:spacing w:before="120" w:after="120"/>
              <w:rPr>
                <w:rFonts w:ascii="Century Gothic" w:eastAsia="Century Gothic" w:hAnsi="Century Gothic" w:cs="Century Gothic"/>
                <w:sz w:val="20"/>
                <w:szCs w:val="20"/>
                <w:lang w:val="es-ES"/>
              </w:rPr>
            </w:pPr>
            <w:r w:rsidRPr="0059578E">
              <w:rPr>
                <w:rFonts w:ascii="Century Gothic" w:eastAsia="Century Gothic" w:hAnsi="Century Gothic" w:cs="Century Gothic"/>
                <w:sz w:val="20"/>
                <w:szCs w:val="20"/>
                <w:lang w:val="es-ES"/>
              </w:rPr>
              <w:t xml:space="preserve">La </w:t>
            </w:r>
            <w:proofErr w:type="spellStart"/>
            <w:r w:rsidRPr="0059578E">
              <w:rPr>
                <w:rFonts w:ascii="Century Gothic" w:eastAsia="Century Gothic" w:hAnsi="Century Gothic" w:cs="Century Gothic"/>
                <w:sz w:val="20"/>
                <w:szCs w:val="20"/>
                <w:lang w:val="es-ES"/>
              </w:rPr>
              <w:t>direzione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aziendale</w:t>
            </w:r>
            <w:proofErr w:type="spellEnd"/>
            <w:r w:rsidRPr="0059578E">
              <w:rPr>
                <w:rFonts w:ascii="Century Gothic" w:eastAsia="Century Gothic" w:hAnsi="Century Gothic" w:cs="Century Gothic"/>
                <w:sz w:val="20"/>
                <w:szCs w:val="20"/>
                <w:lang w:val="es-ES"/>
              </w:rPr>
              <w:t xml:space="preserve"> del sito </w:t>
            </w:r>
            <w:proofErr w:type="spellStart"/>
            <w:r w:rsidRPr="0059578E">
              <w:rPr>
                <w:rFonts w:ascii="Century Gothic" w:eastAsia="Century Gothic" w:hAnsi="Century Gothic" w:cs="Century Gothic"/>
                <w:sz w:val="20"/>
                <w:szCs w:val="20"/>
                <w:lang w:val="es-ES"/>
              </w:rPr>
              <w:t>deve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garantire</w:t>
            </w:r>
            <w:proofErr w:type="spellEnd"/>
            <w:r w:rsidRPr="0059578E">
              <w:rPr>
                <w:rFonts w:ascii="Century Gothic" w:eastAsia="Century Gothic" w:hAnsi="Century Gothic" w:cs="Century Gothic"/>
                <w:sz w:val="20"/>
                <w:szCs w:val="20"/>
                <w:lang w:val="es-ES"/>
              </w:rPr>
              <w:t xml:space="preserve"> che le cause </w:t>
            </w:r>
            <w:proofErr w:type="spellStart"/>
            <w:r w:rsidRPr="0059578E">
              <w:rPr>
                <w:rFonts w:ascii="Century Gothic" w:eastAsia="Century Gothic" w:hAnsi="Century Gothic" w:cs="Century Gothic"/>
                <w:sz w:val="20"/>
                <w:szCs w:val="20"/>
                <w:lang w:val="es-ES"/>
              </w:rPr>
              <w:t>profonde</w:t>
            </w:r>
            <w:proofErr w:type="spellEnd"/>
            <w:r w:rsidRPr="0059578E">
              <w:rPr>
                <w:rFonts w:ascii="Century Gothic" w:eastAsia="Century Gothic" w:hAnsi="Century Gothic" w:cs="Century Gothic"/>
                <w:sz w:val="20"/>
                <w:szCs w:val="20"/>
                <w:lang w:val="es-ES"/>
              </w:rPr>
              <w:t xml:space="preserve"> di </w:t>
            </w:r>
            <w:proofErr w:type="spellStart"/>
            <w:r w:rsidRPr="0059578E">
              <w:rPr>
                <w:rFonts w:ascii="Century Gothic" w:eastAsia="Century Gothic" w:hAnsi="Century Gothic" w:cs="Century Gothic"/>
                <w:sz w:val="20"/>
                <w:szCs w:val="20"/>
                <w:lang w:val="es-ES"/>
              </w:rPr>
              <w:t>qualsiasi</w:t>
            </w:r>
            <w:proofErr w:type="spellEnd"/>
            <w:r w:rsidRPr="0059578E">
              <w:rPr>
                <w:rFonts w:ascii="Century Gothic" w:eastAsia="Century Gothic" w:hAnsi="Century Gothic" w:cs="Century Gothic"/>
                <w:sz w:val="20"/>
                <w:szCs w:val="20"/>
                <w:lang w:val="es-ES"/>
              </w:rPr>
              <w:t xml:space="preserve"> non </w:t>
            </w:r>
          </w:p>
          <w:p w14:paraId="256A589E" w14:textId="4DD61D40" w:rsidR="002401BB" w:rsidRPr="00F20956" w:rsidRDefault="0059578E" w:rsidP="0059578E">
            <w:pPr>
              <w:spacing w:before="120" w:after="120"/>
              <w:rPr>
                <w:rFonts w:ascii="Century Gothic" w:eastAsia="Century Gothic" w:hAnsi="Century Gothic" w:cs="Century Gothic"/>
                <w:sz w:val="20"/>
                <w:szCs w:val="20"/>
                <w:lang w:val="es-ES"/>
              </w:rPr>
            </w:pPr>
            <w:proofErr w:type="spellStart"/>
            <w:r w:rsidRPr="0059578E">
              <w:rPr>
                <w:rFonts w:ascii="Century Gothic" w:eastAsia="Century Gothic" w:hAnsi="Century Gothic" w:cs="Century Gothic"/>
                <w:sz w:val="20"/>
                <w:szCs w:val="20"/>
                <w:lang w:val="es-ES"/>
              </w:rPr>
              <w:lastRenderedPageBreak/>
              <w:t>conformità</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rispetto</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allo</w:t>
            </w:r>
            <w:proofErr w:type="spellEnd"/>
            <w:r w:rsidRPr="0059578E">
              <w:rPr>
                <w:rFonts w:ascii="Century Gothic" w:eastAsia="Century Gothic" w:hAnsi="Century Gothic" w:cs="Century Gothic"/>
                <w:sz w:val="20"/>
                <w:szCs w:val="20"/>
                <w:lang w:val="es-ES"/>
              </w:rPr>
              <w:t xml:space="preserve"> Standard </w:t>
            </w:r>
            <w:proofErr w:type="spellStart"/>
            <w:r w:rsidRPr="0059578E">
              <w:rPr>
                <w:rFonts w:ascii="Century Gothic" w:eastAsia="Century Gothic" w:hAnsi="Century Gothic" w:cs="Century Gothic"/>
                <w:sz w:val="20"/>
                <w:szCs w:val="20"/>
                <w:lang w:val="es-ES"/>
              </w:rPr>
              <w:t>identificata</w:t>
            </w:r>
            <w:proofErr w:type="spellEnd"/>
            <w:r w:rsidRPr="0059578E">
              <w:rPr>
                <w:rFonts w:ascii="Century Gothic" w:eastAsia="Century Gothic" w:hAnsi="Century Gothic" w:cs="Century Gothic"/>
                <w:sz w:val="20"/>
                <w:szCs w:val="20"/>
                <w:lang w:val="es-ES"/>
              </w:rPr>
              <w:t xml:space="preserve"> nel precedente </w:t>
            </w:r>
            <w:proofErr w:type="spellStart"/>
            <w:r w:rsidRPr="0059578E">
              <w:rPr>
                <w:rFonts w:ascii="Century Gothic" w:eastAsia="Century Gothic" w:hAnsi="Century Gothic" w:cs="Century Gothic"/>
                <w:sz w:val="20"/>
                <w:szCs w:val="20"/>
                <w:lang w:val="es-ES"/>
              </w:rPr>
              <w:t>audit</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siano</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state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efficacemente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risolte</w:t>
            </w:r>
            <w:proofErr w:type="spellEnd"/>
            <w:r w:rsidRPr="0059578E">
              <w:rPr>
                <w:rFonts w:ascii="Century Gothic" w:eastAsia="Century Gothic" w:hAnsi="Century Gothic" w:cs="Century Gothic"/>
                <w:sz w:val="20"/>
                <w:szCs w:val="20"/>
                <w:lang w:val="es-ES"/>
              </w:rPr>
              <w:t xml:space="preserve"> per </w:t>
            </w:r>
            <w:proofErr w:type="spellStart"/>
            <w:r w:rsidRPr="0059578E">
              <w:rPr>
                <w:rFonts w:ascii="Century Gothic" w:eastAsia="Century Gothic" w:hAnsi="Century Gothic" w:cs="Century Gothic"/>
                <w:sz w:val="20"/>
                <w:szCs w:val="20"/>
                <w:lang w:val="es-ES"/>
              </w:rPr>
              <w:t>evitarne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il</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ripetersi</w:t>
            </w:r>
            <w:proofErr w:type="spellEnd"/>
            <w:r w:rsidRPr="0059578E">
              <w:rPr>
                <w:rFonts w:ascii="Century Gothic" w:eastAsia="Century Gothic" w:hAnsi="Century Gothic" w:cs="Century Gothic"/>
                <w:sz w:val="20"/>
                <w:szCs w:val="20"/>
                <w:lang w:val="es-ES"/>
              </w:rPr>
              <w:t>.</w:t>
            </w:r>
          </w:p>
        </w:tc>
        <w:tc>
          <w:tcPr>
            <w:tcW w:w="1463" w:type="dxa"/>
          </w:tcPr>
          <w:p w14:paraId="1945DC1C"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2819CCDB"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r w:rsidR="00917B9D" w:rsidRPr="002F2710" w14:paraId="2688191F" w14:textId="0B35F6DF" w:rsidTr="735022F3">
        <w:tc>
          <w:tcPr>
            <w:tcW w:w="1555" w:type="dxa"/>
            <w:gridSpan w:val="2"/>
            <w:shd w:val="clear" w:color="auto" w:fill="BDD6EE"/>
          </w:tcPr>
          <w:p w14:paraId="6E801CF8"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1.1.11</w:t>
            </w:r>
          </w:p>
        </w:tc>
        <w:tc>
          <w:tcPr>
            <w:tcW w:w="4647" w:type="dxa"/>
          </w:tcPr>
          <w:p w14:paraId="43E4406B" w14:textId="22A641B7" w:rsidR="002401BB" w:rsidRPr="00F20956" w:rsidRDefault="0059578E" w:rsidP="0059578E">
            <w:pPr>
              <w:spacing w:before="120" w:after="120"/>
              <w:rPr>
                <w:rFonts w:ascii="Century Gothic" w:eastAsia="Century Gothic" w:hAnsi="Century Gothic" w:cs="Century Gothic"/>
                <w:sz w:val="20"/>
                <w:szCs w:val="20"/>
                <w:lang w:val="es-ES"/>
              </w:rPr>
            </w:pPr>
            <w:proofErr w:type="spellStart"/>
            <w:r w:rsidRPr="0059578E">
              <w:rPr>
                <w:rFonts w:ascii="Century Gothic" w:eastAsia="Century Gothic" w:hAnsi="Century Gothic" w:cs="Century Gothic"/>
                <w:sz w:val="20"/>
                <w:szCs w:val="20"/>
                <w:lang w:val="es-ES"/>
              </w:rPr>
              <w:t>Il</w:t>
            </w:r>
            <w:proofErr w:type="spellEnd"/>
            <w:r w:rsidRPr="0059578E">
              <w:rPr>
                <w:rFonts w:ascii="Century Gothic" w:eastAsia="Century Gothic" w:hAnsi="Century Gothic" w:cs="Century Gothic"/>
                <w:sz w:val="20"/>
                <w:szCs w:val="20"/>
                <w:lang w:val="es-ES"/>
              </w:rPr>
              <w:t xml:space="preserve"> logo BRCGS e i </w:t>
            </w:r>
            <w:proofErr w:type="spellStart"/>
            <w:r w:rsidRPr="0059578E">
              <w:rPr>
                <w:rFonts w:ascii="Century Gothic" w:eastAsia="Century Gothic" w:hAnsi="Century Gothic" w:cs="Century Gothic"/>
                <w:sz w:val="20"/>
                <w:szCs w:val="20"/>
                <w:lang w:val="es-ES"/>
              </w:rPr>
              <w:t>riferimenti</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allo</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stato</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della</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certificazione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devono</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essere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utilizzati</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soltanto</w:t>
            </w:r>
            <w:proofErr w:type="spellEnd"/>
            <w:r w:rsidRPr="0059578E">
              <w:rPr>
                <w:rFonts w:ascii="Century Gothic" w:eastAsia="Century Gothic" w:hAnsi="Century Gothic" w:cs="Century Gothic"/>
                <w:sz w:val="20"/>
                <w:szCs w:val="20"/>
                <w:lang w:val="es-ES"/>
              </w:rPr>
              <w:t xml:space="preserve"> in </w:t>
            </w:r>
            <w:proofErr w:type="spellStart"/>
            <w:r w:rsidRPr="0059578E">
              <w:rPr>
                <w:rFonts w:ascii="Century Gothic" w:eastAsia="Century Gothic" w:hAnsi="Century Gothic" w:cs="Century Gothic"/>
                <w:sz w:val="20"/>
                <w:szCs w:val="20"/>
                <w:lang w:val="es-ES"/>
              </w:rPr>
              <w:t>conformità</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alle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condizioni</w:t>
            </w:r>
            <w:proofErr w:type="spellEnd"/>
            <w:r w:rsidRPr="0059578E">
              <w:rPr>
                <w:rFonts w:ascii="Century Gothic" w:eastAsia="Century Gothic" w:hAnsi="Century Gothic" w:cs="Century Gothic"/>
                <w:sz w:val="20"/>
                <w:szCs w:val="20"/>
                <w:lang w:val="es-ES"/>
              </w:rPr>
              <w:t xml:space="preserve"> di </w:t>
            </w:r>
            <w:proofErr w:type="spellStart"/>
            <w:r w:rsidRPr="0059578E">
              <w:rPr>
                <w:rFonts w:ascii="Century Gothic" w:eastAsia="Century Gothic" w:hAnsi="Century Gothic" w:cs="Century Gothic"/>
                <w:sz w:val="20"/>
                <w:szCs w:val="20"/>
                <w:lang w:val="es-ES"/>
              </w:rPr>
              <w:t>utilizzo</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riportate</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nella</w:t>
            </w:r>
            <w:proofErr w:type="spellEnd"/>
            <w:r w:rsidRPr="0059578E">
              <w:rPr>
                <w:rFonts w:ascii="Century Gothic" w:eastAsia="Century Gothic" w:hAnsi="Century Gothic" w:cs="Century Gothic"/>
                <w:sz w:val="20"/>
                <w:szCs w:val="20"/>
                <w:lang w:val="es-ES"/>
              </w:rPr>
              <w:t xml:space="preserve"> </w:t>
            </w:r>
            <w:proofErr w:type="spellStart"/>
            <w:r w:rsidRPr="0059578E">
              <w:rPr>
                <w:rFonts w:ascii="Century Gothic" w:eastAsia="Century Gothic" w:hAnsi="Century Gothic" w:cs="Century Gothic"/>
                <w:sz w:val="20"/>
                <w:szCs w:val="20"/>
                <w:lang w:val="es-ES"/>
              </w:rPr>
              <w:t>sezione</w:t>
            </w:r>
            <w:proofErr w:type="spellEnd"/>
            <w:r w:rsidRPr="0059578E">
              <w:rPr>
                <w:rFonts w:ascii="Century Gothic" w:eastAsia="Century Gothic" w:hAnsi="Century Gothic" w:cs="Century Gothic"/>
                <w:sz w:val="20"/>
                <w:szCs w:val="20"/>
                <w:lang w:val="es-ES"/>
              </w:rPr>
              <w:t xml:space="preserve"> relativa al </w:t>
            </w:r>
            <w:proofErr w:type="spellStart"/>
            <w:r w:rsidRPr="0059578E">
              <w:rPr>
                <w:rFonts w:ascii="Century Gothic" w:eastAsia="Century Gothic" w:hAnsi="Century Gothic" w:cs="Century Gothic"/>
                <w:sz w:val="20"/>
                <w:szCs w:val="20"/>
                <w:lang w:val="es-ES"/>
              </w:rPr>
              <w:t>protocollo</w:t>
            </w:r>
            <w:proofErr w:type="spellEnd"/>
            <w:r w:rsidRPr="0059578E">
              <w:rPr>
                <w:rFonts w:ascii="Century Gothic" w:eastAsia="Century Gothic" w:hAnsi="Century Gothic" w:cs="Century Gothic"/>
                <w:sz w:val="20"/>
                <w:szCs w:val="20"/>
                <w:lang w:val="es-ES"/>
              </w:rPr>
              <w:t xml:space="preserve"> di </w:t>
            </w:r>
            <w:proofErr w:type="spellStart"/>
            <w:r w:rsidRPr="0059578E">
              <w:rPr>
                <w:rFonts w:ascii="Century Gothic" w:eastAsia="Century Gothic" w:hAnsi="Century Gothic" w:cs="Century Gothic"/>
                <w:sz w:val="20"/>
                <w:szCs w:val="20"/>
                <w:lang w:val="es-ES"/>
              </w:rPr>
              <w:t>audit</w:t>
            </w:r>
            <w:proofErr w:type="spellEnd"/>
            <w:r w:rsidRPr="0059578E">
              <w:rPr>
                <w:rFonts w:ascii="Century Gothic" w:eastAsia="Century Gothic" w:hAnsi="Century Gothic" w:cs="Century Gothic"/>
                <w:sz w:val="20"/>
                <w:szCs w:val="20"/>
                <w:lang w:val="es-ES"/>
              </w:rPr>
              <w:t xml:space="preserve"> (Parte III, </w:t>
            </w:r>
            <w:proofErr w:type="spellStart"/>
            <w:r w:rsidRPr="0059578E">
              <w:rPr>
                <w:rFonts w:ascii="Century Gothic" w:eastAsia="Century Gothic" w:hAnsi="Century Gothic" w:cs="Century Gothic"/>
                <w:sz w:val="20"/>
                <w:szCs w:val="20"/>
                <w:lang w:val="es-ES"/>
              </w:rPr>
              <w:t>Sezione</w:t>
            </w:r>
            <w:proofErr w:type="spellEnd"/>
            <w:r w:rsidRPr="0059578E">
              <w:rPr>
                <w:rFonts w:ascii="Century Gothic" w:eastAsia="Century Gothic" w:hAnsi="Century Gothic" w:cs="Century Gothic"/>
                <w:sz w:val="20"/>
                <w:szCs w:val="20"/>
                <w:lang w:val="es-ES"/>
              </w:rPr>
              <w:t xml:space="preserve"> 6.8) </w:t>
            </w:r>
            <w:proofErr w:type="spellStart"/>
            <w:r w:rsidRPr="0059578E">
              <w:rPr>
                <w:rFonts w:ascii="Century Gothic" w:eastAsia="Century Gothic" w:hAnsi="Century Gothic" w:cs="Century Gothic"/>
                <w:sz w:val="20"/>
                <w:szCs w:val="20"/>
                <w:lang w:val="es-ES"/>
              </w:rPr>
              <w:t>dello</w:t>
            </w:r>
            <w:proofErr w:type="spellEnd"/>
            <w:r w:rsidRPr="0059578E">
              <w:rPr>
                <w:rFonts w:ascii="Century Gothic" w:eastAsia="Century Gothic" w:hAnsi="Century Gothic" w:cs="Century Gothic"/>
                <w:sz w:val="20"/>
                <w:szCs w:val="20"/>
                <w:lang w:val="es-ES"/>
              </w:rPr>
              <w:t xml:space="preserve"> Standard.</w:t>
            </w:r>
          </w:p>
        </w:tc>
        <w:tc>
          <w:tcPr>
            <w:tcW w:w="1463" w:type="dxa"/>
          </w:tcPr>
          <w:p w14:paraId="304C7525"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0036E5C3"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0B5E0A" w:rsidRPr="00071916" w14:paraId="31B08C55" w14:textId="77777777" w:rsidTr="735022F3">
        <w:tc>
          <w:tcPr>
            <w:tcW w:w="5000" w:type="pct"/>
            <w:gridSpan w:val="2"/>
            <w:shd w:val="clear" w:color="auto" w:fill="00B0F0"/>
          </w:tcPr>
          <w:p w14:paraId="0C781C3A" w14:textId="0D7760D5" w:rsidR="000B5E0A" w:rsidRPr="00071916" w:rsidRDefault="79ECA454" w:rsidP="735022F3">
            <w:pPr>
              <w:keepNext/>
              <w:keepLines/>
              <w:outlineLvl w:val="1"/>
              <w:rPr>
                <w:rFonts w:ascii="Century Gothic" w:eastAsia="Century Gothic" w:hAnsi="Century Gothic" w:cs="Century Gothic"/>
                <w:b/>
                <w:bCs/>
                <w:color w:val="FFFFFF" w:themeColor="background1"/>
                <w:sz w:val="20"/>
                <w:szCs w:val="20"/>
                <w:lang w:val="it"/>
              </w:rPr>
            </w:pPr>
            <w:bookmarkStart w:id="3" w:name="_Hlk178931126"/>
            <w:r w:rsidRPr="735022F3">
              <w:rPr>
                <w:rFonts w:ascii="Century Gothic" w:hAnsi="Century Gothic"/>
                <w:color w:val="FFFFFF" w:themeColor="background1"/>
                <w:sz w:val="20"/>
                <w:szCs w:val="20"/>
              </w:rPr>
              <w:t>1.</w:t>
            </w:r>
            <w:r w:rsidR="15EAF773" w:rsidRPr="735022F3">
              <w:rPr>
                <w:rFonts w:ascii="Century Gothic" w:hAnsi="Century Gothic"/>
                <w:color w:val="FFFFFF" w:themeColor="background1"/>
                <w:sz w:val="20"/>
                <w:szCs w:val="20"/>
              </w:rPr>
              <w:t>2</w:t>
            </w:r>
            <w:r w:rsidR="000B5E0A">
              <w:tab/>
            </w:r>
            <w:r w:rsidR="00CB34E3" w:rsidRPr="00CB34E3">
              <w:rPr>
                <w:rFonts w:ascii="Century Gothic" w:eastAsia="Century Gothic" w:hAnsi="Century Gothic" w:cs="Century Gothic"/>
                <w:b/>
                <w:bCs/>
                <w:color w:val="FFFFFF" w:themeColor="background1"/>
                <w:sz w:val="20"/>
                <w:szCs w:val="20"/>
                <w:lang w:val="it"/>
              </w:rPr>
              <w:t>Riesame della direzione</w:t>
            </w:r>
          </w:p>
          <w:p w14:paraId="4355126C" w14:textId="3C8DD411" w:rsidR="000B5E0A" w:rsidRPr="00071916" w:rsidRDefault="000B5E0A" w:rsidP="735022F3">
            <w:pPr>
              <w:keepNext/>
              <w:keepLines/>
              <w:outlineLvl w:val="1"/>
              <w:rPr>
                <w:rFonts w:ascii="Century Gothic" w:hAnsi="Century Gothic"/>
                <w:color w:val="FFFFFF" w:themeColor="background1"/>
                <w:sz w:val="20"/>
                <w:szCs w:val="20"/>
                <w:lang w:val="en-GB"/>
              </w:rPr>
            </w:pPr>
          </w:p>
        </w:tc>
      </w:tr>
      <w:tr w:rsidR="00A46252" w:rsidRPr="002F2710" w14:paraId="1BFD4F01" w14:textId="77777777" w:rsidTr="735022F3">
        <w:tc>
          <w:tcPr>
            <w:tcW w:w="588" w:type="pct"/>
            <w:shd w:val="clear" w:color="auto" w:fill="D3E5F6"/>
          </w:tcPr>
          <w:p w14:paraId="5D045D36" w14:textId="21A16C5C" w:rsidR="000B5E0A" w:rsidRPr="00071916" w:rsidRDefault="000B5E0A" w:rsidP="000D2310">
            <w:pPr>
              <w:spacing w:before="120" w:after="120"/>
              <w:outlineLvl w:val="2"/>
              <w:rPr>
                <w:rFonts w:ascii="Century Gothic" w:eastAsia="Times New Roman" w:hAnsi="Century Gothic" w:cs="Calibri"/>
                <w:b/>
                <w:bCs/>
                <w:sz w:val="20"/>
                <w:szCs w:val="20"/>
                <w:lang w:val="en-GB"/>
              </w:rPr>
            </w:pPr>
          </w:p>
          <w:p w14:paraId="0B78D3A3" w14:textId="77777777" w:rsidR="000B5E0A" w:rsidRPr="00071916" w:rsidRDefault="000B5E0A" w:rsidP="000D2310">
            <w:pPr>
              <w:rPr>
                <w:rFonts w:ascii="Century Gothic" w:hAnsi="Century Gothic"/>
                <w:sz w:val="20"/>
                <w:szCs w:val="20"/>
              </w:rPr>
            </w:pPr>
          </w:p>
        </w:tc>
        <w:tc>
          <w:tcPr>
            <w:tcW w:w="4412" w:type="pct"/>
            <w:shd w:val="clear" w:color="auto" w:fill="D3E5F6"/>
          </w:tcPr>
          <w:p w14:paraId="355BC0B9" w14:textId="24403158" w:rsidR="000B5E0A" w:rsidRPr="00233A2B" w:rsidRDefault="00CB34E3" w:rsidP="00CB34E3">
            <w:pPr>
              <w:spacing w:before="80" w:after="0" w:line="247" w:lineRule="auto"/>
              <w:rPr>
                <w:rFonts w:ascii="Century Gothic" w:hAnsi="Century Gothic"/>
                <w:sz w:val="20"/>
                <w:szCs w:val="20"/>
                <w:lang w:val="es-ES"/>
              </w:rPr>
            </w:pPr>
            <w:r w:rsidRPr="00233A2B">
              <w:rPr>
                <w:rFonts w:ascii="Century Gothic" w:hAnsi="Century Gothic"/>
                <w:sz w:val="20"/>
                <w:szCs w:val="20"/>
                <w:lang w:val="es-ES"/>
              </w:rPr>
              <w:t xml:space="preserve">La </w:t>
            </w:r>
            <w:proofErr w:type="spellStart"/>
            <w:r w:rsidRPr="00233A2B">
              <w:rPr>
                <w:rFonts w:ascii="Century Gothic" w:hAnsi="Century Gothic"/>
                <w:sz w:val="20"/>
                <w:szCs w:val="20"/>
                <w:lang w:val="es-ES"/>
              </w:rPr>
              <w:t>direzione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aziendale</w:t>
            </w:r>
            <w:proofErr w:type="spellEnd"/>
            <w:r w:rsidRPr="00233A2B">
              <w:rPr>
                <w:rFonts w:ascii="Century Gothic" w:hAnsi="Century Gothic"/>
                <w:sz w:val="20"/>
                <w:szCs w:val="20"/>
                <w:lang w:val="es-ES"/>
              </w:rPr>
              <w:t xml:space="preserve"> del sito </w:t>
            </w:r>
            <w:proofErr w:type="spellStart"/>
            <w:r w:rsidRPr="00233A2B">
              <w:rPr>
                <w:rFonts w:ascii="Century Gothic" w:hAnsi="Century Gothic"/>
                <w:sz w:val="20"/>
                <w:szCs w:val="20"/>
                <w:lang w:val="es-ES"/>
              </w:rPr>
              <w:t>deve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condurre</w:t>
            </w:r>
            <w:proofErr w:type="spellEnd"/>
            <w:r w:rsidRPr="00233A2B">
              <w:rPr>
                <w:rFonts w:ascii="Century Gothic" w:hAnsi="Century Gothic"/>
                <w:sz w:val="20"/>
                <w:szCs w:val="20"/>
                <w:lang w:val="es-ES"/>
              </w:rPr>
              <w:t xml:space="preserve"> un </w:t>
            </w:r>
            <w:proofErr w:type="spellStart"/>
            <w:r w:rsidRPr="00233A2B">
              <w:rPr>
                <w:rFonts w:ascii="Century Gothic" w:hAnsi="Century Gothic"/>
                <w:sz w:val="20"/>
                <w:szCs w:val="20"/>
                <w:lang w:val="es-ES"/>
              </w:rPr>
              <w:t>riesame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direzione</w:t>
            </w:r>
            <w:proofErr w:type="spellEnd"/>
            <w:r w:rsidRPr="00233A2B">
              <w:rPr>
                <w:rFonts w:ascii="Century Gothic" w:hAnsi="Century Gothic"/>
                <w:sz w:val="20"/>
                <w:szCs w:val="20"/>
                <w:lang w:val="es-ES"/>
              </w:rPr>
              <w:t xml:space="preserve"> per </w:t>
            </w:r>
            <w:proofErr w:type="spellStart"/>
            <w:r w:rsidRPr="00233A2B">
              <w:rPr>
                <w:rFonts w:ascii="Century Gothic" w:hAnsi="Century Gothic"/>
                <w:sz w:val="20"/>
                <w:szCs w:val="20"/>
                <w:lang w:val="es-ES"/>
              </w:rPr>
              <w:t>garantire</w:t>
            </w:r>
            <w:proofErr w:type="spellEnd"/>
            <w:r w:rsidRPr="00233A2B">
              <w:rPr>
                <w:rFonts w:ascii="Century Gothic" w:hAnsi="Century Gothic"/>
                <w:sz w:val="20"/>
                <w:szCs w:val="20"/>
                <w:lang w:val="es-ES"/>
              </w:rPr>
              <w:t xml:space="preserve"> che </w:t>
            </w:r>
            <w:proofErr w:type="spellStart"/>
            <w:r w:rsidRPr="00233A2B">
              <w:rPr>
                <w:rFonts w:ascii="Century Gothic" w:hAnsi="Century Gothic"/>
                <w:sz w:val="20"/>
                <w:szCs w:val="20"/>
                <w:lang w:val="es-ES"/>
              </w:rPr>
              <w:t>il</w:t>
            </w:r>
            <w:proofErr w:type="spellEnd"/>
            <w:r w:rsidRPr="00233A2B">
              <w:rPr>
                <w:rFonts w:ascii="Century Gothic" w:hAnsi="Century Gothic"/>
                <w:sz w:val="20"/>
                <w:szCs w:val="20"/>
                <w:lang w:val="es-ES"/>
              </w:rPr>
              <w:t xml:space="preserve"> sistema di gestione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sicurezza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prodotti</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qualità</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sia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pienamente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implementato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ed</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efficace</w:t>
            </w:r>
            <w:proofErr w:type="spellEnd"/>
            <w:r w:rsidRPr="00233A2B">
              <w:rPr>
                <w:rFonts w:ascii="Century Gothic" w:hAnsi="Century Gothic"/>
                <w:sz w:val="20"/>
                <w:szCs w:val="20"/>
                <w:lang w:val="es-ES"/>
              </w:rPr>
              <w:t xml:space="preserve"> e che </w:t>
            </w:r>
            <w:proofErr w:type="spellStart"/>
            <w:r w:rsidRPr="00233A2B">
              <w:rPr>
                <w:rFonts w:ascii="Century Gothic" w:hAnsi="Century Gothic"/>
                <w:sz w:val="20"/>
                <w:szCs w:val="20"/>
                <w:lang w:val="es-ES"/>
              </w:rPr>
              <w:t>siano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identificate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opportunità</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miglioramento</w:t>
            </w:r>
            <w:proofErr w:type="spellEnd"/>
            <w:r w:rsidRPr="00233A2B">
              <w:rPr>
                <w:rFonts w:ascii="Century Gothic" w:hAnsi="Century Gothic"/>
                <w:sz w:val="20"/>
                <w:szCs w:val="20"/>
                <w:lang w:val="es-ES"/>
              </w:rPr>
              <w:t>.</w:t>
            </w:r>
          </w:p>
        </w:tc>
      </w:tr>
    </w:tbl>
    <w:tbl>
      <w:tblPr>
        <w:tblStyle w:val="TableGrid2"/>
        <w:tblW w:w="5000" w:type="pct"/>
        <w:tblLayout w:type="fixed"/>
        <w:tblLook w:val="04A0" w:firstRow="1" w:lastRow="0" w:firstColumn="1" w:lastColumn="0" w:noHBand="0" w:noVBand="1"/>
      </w:tblPr>
      <w:tblGrid>
        <w:gridCol w:w="1129"/>
        <w:gridCol w:w="3543"/>
        <w:gridCol w:w="1277"/>
        <w:gridCol w:w="3693"/>
      </w:tblGrid>
      <w:tr w:rsidR="006C135E" w:rsidRPr="00071916" w14:paraId="08748A2C" w14:textId="77777777" w:rsidTr="00F552DE">
        <w:trPr>
          <w:trHeight w:val="502"/>
        </w:trPr>
        <w:tc>
          <w:tcPr>
            <w:tcW w:w="585" w:type="pct"/>
            <w:shd w:val="clear" w:color="auto" w:fill="00B0F0"/>
          </w:tcPr>
          <w:bookmarkEnd w:id="3"/>
          <w:p w14:paraId="5FCC8C03" w14:textId="34891424" w:rsidR="006C135E" w:rsidRPr="00071916" w:rsidRDefault="009C7C05" w:rsidP="006C135E">
            <w:pPr>
              <w:spacing w:before="120" w:after="120"/>
              <w:rPr>
                <w:rFonts w:ascii="Century Gothic" w:eastAsia="Century Gothic" w:hAnsi="Century Gothic" w:cs="Times New Roman"/>
                <w:b/>
                <w:bCs/>
                <w:color w:val="000000"/>
                <w:sz w:val="20"/>
                <w:szCs w:val="20"/>
              </w:rPr>
            </w:pPr>
            <w:r>
              <w:rPr>
                <w:rFonts w:ascii="Century Gothic" w:eastAsia="Century Gothic" w:hAnsi="Century Gothic" w:cs="Times New Roman"/>
                <w:b/>
                <w:bCs/>
                <w:color w:val="000000"/>
                <w:sz w:val="20"/>
                <w:szCs w:val="20"/>
              </w:rPr>
              <w:t>Punto</w:t>
            </w:r>
          </w:p>
        </w:tc>
        <w:tc>
          <w:tcPr>
            <w:tcW w:w="1837" w:type="pct"/>
            <w:shd w:val="clear" w:color="auto" w:fill="00B0F0"/>
          </w:tcPr>
          <w:p w14:paraId="45244733" w14:textId="01A5B52A" w:rsidR="006C135E" w:rsidRPr="00071916" w:rsidRDefault="00E92117" w:rsidP="006C135E">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Requisiti</w:t>
            </w:r>
            <w:proofErr w:type="spellEnd"/>
          </w:p>
        </w:tc>
        <w:tc>
          <w:tcPr>
            <w:tcW w:w="662" w:type="pct"/>
            <w:shd w:val="clear" w:color="auto" w:fill="00B0F0"/>
          </w:tcPr>
          <w:p w14:paraId="1BCC4FE3" w14:textId="2F4B6B1A" w:rsidR="006C135E" w:rsidRPr="00071916" w:rsidRDefault="00E92117" w:rsidP="006C135E">
            <w:pPr>
              <w:spacing w:before="120" w:after="120"/>
              <w:rPr>
                <w:rFonts w:ascii="Century Gothic" w:eastAsia="Century Gothic" w:hAnsi="Century Gothic" w:cs="Times New Roman"/>
                <w:b/>
                <w:bCs/>
                <w:color w:val="000000"/>
                <w:sz w:val="20"/>
                <w:szCs w:val="20"/>
              </w:rPr>
            </w:pPr>
            <w:r>
              <w:rPr>
                <w:rFonts w:ascii="Century Gothic" w:eastAsia="Century Gothic" w:hAnsi="Century Gothic" w:cs="Times New Roman"/>
                <w:b/>
                <w:bCs/>
                <w:color w:val="000000"/>
                <w:sz w:val="20"/>
                <w:szCs w:val="20"/>
              </w:rPr>
              <w:t>Conforme</w:t>
            </w:r>
          </w:p>
        </w:tc>
        <w:tc>
          <w:tcPr>
            <w:tcW w:w="1915" w:type="pct"/>
            <w:shd w:val="clear" w:color="auto" w:fill="00B0F0"/>
          </w:tcPr>
          <w:p w14:paraId="08218193" w14:textId="7DC9FEFF" w:rsidR="006C135E" w:rsidRPr="00071916" w:rsidRDefault="00E92117" w:rsidP="006C135E">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Commenti</w:t>
            </w:r>
            <w:proofErr w:type="spellEnd"/>
          </w:p>
        </w:tc>
      </w:tr>
    </w:tbl>
    <w:tbl>
      <w:tblPr>
        <w:tblStyle w:val="TableGrid3"/>
        <w:tblW w:w="5000" w:type="pct"/>
        <w:tblLook w:val="04A0" w:firstRow="1" w:lastRow="0" w:firstColumn="1" w:lastColumn="0" w:noHBand="0" w:noVBand="1"/>
      </w:tblPr>
      <w:tblGrid>
        <w:gridCol w:w="660"/>
        <w:gridCol w:w="525"/>
        <w:gridCol w:w="3487"/>
        <w:gridCol w:w="1277"/>
        <w:gridCol w:w="3693"/>
      </w:tblGrid>
      <w:tr w:rsidR="00914EF0" w:rsidRPr="002F2710" w14:paraId="3D188A8B" w14:textId="7201BF70" w:rsidTr="735022F3">
        <w:trPr>
          <w:trHeight w:val="1759"/>
        </w:trPr>
        <w:tc>
          <w:tcPr>
            <w:tcW w:w="614" w:type="pct"/>
            <w:gridSpan w:val="2"/>
            <w:shd w:val="clear" w:color="auto" w:fill="B8CCE4" w:themeFill="accent1" w:themeFillTint="66"/>
          </w:tcPr>
          <w:p w14:paraId="34133150"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1.2.1</w:t>
            </w:r>
          </w:p>
        </w:tc>
        <w:tc>
          <w:tcPr>
            <w:tcW w:w="1808" w:type="pct"/>
          </w:tcPr>
          <w:p w14:paraId="5F578F12" w14:textId="6A04C9F9" w:rsidR="007C7421" w:rsidRPr="00233A2B" w:rsidRDefault="008D13CD" w:rsidP="008D13CD">
            <w:pPr>
              <w:rPr>
                <w:rFonts w:ascii="Century Gothic" w:hAnsi="Century Gothic"/>
                <w:sz w:val="20"/>
                <w:szCs w:val="20"/>
                <w:lang w:val="es-ES"/>
              </w:rPr>
            </w:pPr>
            <w:r w:rsidRPr="00233A2B">
              <w:rPr>
                <w:rFonts w:ascii="Century Gothic" w:hAnsi="Century Gothic"/>
                <w:sz w:val="20"/>
                <w:szCs w:val="20"/>
                <w:lang w:val="es-ES"/>
              </w:rPr>
              <w:t xml:space="preserve">Le </w:t>
            </w:r>
            <w:proofErr w:type="spellStart"/>
            <w:r w:rsidRPr="00233A2B">
              <w:rPr>
                <w:rFonts w:ascii="Century Gothic" w:hAnsi="Century Gothic"/>
                <w:sz w:val="20"/>
                <w:szCs w:val="20"/>
                <w:lang w:val="es-ES"/>
              </w:rPr>
              <w:t>riunioni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finalizzate</w:t>
            </w:r>
            <w:proofErr w:type="spellEnd"/>
            <w:r w:rsidRPr="00233A2B">
              <w:rPr>
                <w:rFonts w:ascii="Century Gothic" w:hAnsi="Century Gothic"/>
                <w:sz w:val="20"/>
                <w:szCs w:val="20"/>
                <w:lang w:val="es-ES"/>
              </w:rPr>
              <w:t xml:space="preserve"> al </w:t>
            </w:r>
            <w:proofErr w:type="spellStart"/>
            <w:r w:rsidRPr="00233A2B">
              <w:rPr>
                <w:rFonts w:ascii="Century Gothic" w:hAnsi="Century Gothic"/>
                <w:sz w:val="20"/>
                <w:szCs w:val="20"/>
                <w:lang w:val="es-ES"/>
              </w:rPr>
              <w:t>riesame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direzione</w:t>
            </w:r>
            <w:proofErr w:type="spellEnd"/>
            <w:r w:rsidRPr="00233A2B">
              <w:rPr>
                <w:rFonts w:ascii="Century Gothic" w:hAnsi="Century Gothic"/>
                <w:sz w:val="20"/>
                <w:szCs w:val="20"/>
                <w:lang w:val="es-ES"/>
              </w:rPr>
              <w:t xml:space="preserve"> a cui </w:t>
            </w:r>
            <w:proofErr w:type="spellStart"/>
            <w:r w:rsidRPr="00233A2B">
              <w:rPr>
                <w:rFonts w:ascii="Century Gothic" w:hAnsi="Century Gothic"/>
                <w:sz w:val="20"/>
                <w:szCs w:val="20"/>
                <w:lang w:val="es-ES"/>
              </w:rPr>
              <w:t>partecipa</w:t>
            </w:r>
            <w:proofErr w:type="spellEnd"/>
            <w:r w:rsidRPr="00233A2B">
              <w:rPr>
                <w:rFonts w:ascii="Century Gothic" w:hAnsi="Century Gothic"/>
                <w:sz w:val="20"/>
                <w:szCs w:val="20"/>
                <w:lang w:val="es-ES"/>
              </w:rPr>
              <w:t xml:space="preserve"> la </w:t>
            </w:r>
            <w:proofErr w:type="spellStart"/>
            <w:r w:rsidRPr="00233A2B">
              <w:rPr>
                <w:rFonts w:ascii="Century Gothic" w:hAnsi="Century Gothic"/>
                <w:sz w:val="20"/>
                <w:szCs w:val="20"/>
                <w:lang w:val="es-ES"/>
              </w:rPr>
              <w:t>direzione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aziendale</w:t>
            </w:r>
            <w:proofErr w:type="spellEnd"/>
            <w:r w:rsidRPr="00233A2B">
              <w:rPr>
                <w:rFonts w:ascii="Century Gothic" w:hAnsi="Century Gothic"/>
                <w:sz w:val="20"/>
                <w:szCs w:val="20"/>
                <w:lang w:val="es-ES"/>
              </w:rPr>
              <w:t xml:space="preserve"> del sito </w:t>
            </w:r>
            <w:proofErr w:type="spellStart"/>
            <w:r w:rsidRPr="00233A2B">
              <w:rPr>
                <w:rFonts w:ascii="Century Gothic" w:hAnsi="Century Gothic"/>
                <w:sz w:val="20"/>
                <w:szCs w:val="20"/>
                <w:lang w:val="es-ES"/>
              </w:rPr>
              <w:t>devono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essere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pianificate</w:t>
            </w:r>
            <w:proofErr w:type="spellEnd"/>
            <w:r w:rsidRPr="00233A2B">
              <w:rPr>
                <w:rFonts w:ascii="Century Gothic" w:hAnsi="Century Gothic"/>
                <w:sz w:val="20"/>
                <w:szCs w:val="20"/>
                <w:lang w:val="es-ES"/>
              </w:rPr>
              <w:t xml:space="preserve"> con una </w:t>
            </w:r>
            <w:proofErr w:type="spellStart"/>
            <w:r w:rsidRPr="00233A2B">
              <w:rPr>
                <w:rFonts w:ascii="Century Gothic" w:hAnsi="Century Gothic"/>
                <w:sz w:val="20"/>
                <w:szCs w:val="20"/>
                <w:lang w:val="es-ES"/>
              </w:rPr>
              <w:t>frequenza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opportuna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prestabilita</w:t>
            </w:r>
            <w:proofErr w:type="spellEnd"/>
            <w:r w:rsidRPr="00233A2B">
              <w:rPr>
                <w:rFonts w:ascii="Century Gothic" w:hAnsi="Century Gothic"/>
                <w:sz w:val="20"/>
                <w:szCs w:val="20"/>
                <w:lang w:val="es-ES"/>
              </w:rPr>
              <w:t xml:space="preserve"> (come </w:t>
            </w:r>
            <w:proofErr w:type="spellStart"/>
            <w:r w:rsidRPr="00233A2B">
              <w:rPr>
                <w:rFonts w:ascii="Century Gothic" w:hAnsi="Century Gothic"/>
                <w:sz w:val="20"/>
                <w:szCs w:val="20"/>
                <w:lang w:val="es-ES"/>
              </w:rPr>
              <w:t>minimo</w:t>
            </w:r>
            <w:proofErr w:type="spellEnd"/>
            <w:r w:rsidRPr="00233A2B">
              <w:rPr>
                <w:rFonts w:ascii="Century Gothic" w:hAnsi="Century Gothic"/>
                <w:sz w:val="20"/>
                <w:szCs w:val="20"/>
                <w:lang w:val="es-ES"/>
              </w:rPr>
              <w:t xml:space="preserve"> con </w:t>
            </w:r>
            <w:proofErr w:type="spellStart"/>
            <w:r w:rsidRPr="00233A2B">
              <w:rPr>
                <w:rFonts w:ascii="Century Gothic" w:hAnsi="Century Gothic"/>
                <w:sz w:val="20"/>
                <w:szCs w:val="20"/>
                <w:lang w:val="es-ES"/>
              </w:rPr>
              <w:t>cadenza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annuale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allo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scopo</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valutare</w:t>
            </w:r>
            <w:proofErr w:type="spellEnd"/>
            <w:r w:rsidRPr="00233A2B">
              <w:rPr>
                <w:rFonts w:ascii="Century Gothic" w:hAnsi="Century Gothic"/>
                <w:sz w:val="20"/>
                <w:szCs w:val="20"/>
                <w:lang w:val="es-ES"/>
              </w:rPr>
              <w:t xml:space="preserve"> la performance del sito </w:t>
            </w:r>
            <w:proofErr w:type="spellStart"/>
            <w:r w:rsidRPr="00233A2B">
              <w:rPr>
                <w:rFonts w:ascii="Century Gothic" w:hAnsi="Century Gothic"/>
                <w:sz w:val="20"/>
                <w:szCs w:val="20"/>
                <w:lang w:val="es-ES"/>
              </w:rPr>
              <w:t>rispetto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allo</w:t>
            </w:r>
            <w:proofErr w:type="spellEnd"/>
            <w:r w:rsidRPr="00233A2B">
              <w:rPr>
                <w:rFonts w:ascii="Century Gothic" w:hAnsi="Century Gothic"/>
                <w:sz w:val="20"/>
                <w:szCs w:val="20"/>
                <w:lang w:val="es-ES"/>
              </w:rPr>
              <w:t xml:space="preserve"> Standard e </w:t>
            </w:r>
            <w:proofErr w:type="spellStart"/>
            <w:r w:rsidRPr="00233A2B">
              <w:rPr>
                <w:rFonts w:ascii="Century Gothic" w:hAnsi="Century Gothic"/>
                <w:sz w:val="20"/>
                <w:szCs w:val="20"/>
                <w:lang w:val="es-ES"/>
              </w:rPr>
              <w:t>agli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obiettivi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stabiliti</w:t>
            </w:r>
            <w:proofErr w:type="spellEnd"/>
            <w:r w:rsidRPr="00233A2B">
              <w:rPr>
                <w:rFonts w:ascii="Century Gothic" w:hAnsi="Century Gothic"/>
                <w:sz w:val="20"/>
                <w:szCs w:val="20"/>
                <w:lang w:val="es-ES"/>
              </w:rPr>
              <w:t xml:space="preserve"> nel punto 1.1.4.</w:t>
            </w:r>
          </w:p>
        </w:tc>
        <w:tc>
          <w:tcPr>
            <w:tcW w:w="662" w:type="pct"/>
          </w:tcPr>
          <w:p w14:paraId="481A1869" w14:textId="77777777" w:rsidR="007C7421" w:rsidRPr="00F20956" w:rsidRDefault="007C7421" w:rsidP="000D2310">
            <w:pPr>
              <w:pStyle w:val="para"/>
              <w:rPr>
                <w:rFonts w:ascii="Century Gothic" w:eastAsia="Century Gothic" w:hAnsi="Century Gothic"/>
                <w:sz w:val="20"/>
                <w:lang w:val="es-ES"/>
              </w:rPr>
            </w:pPr>
          </w:p>
        </w:tc>
        <w:tc>
          <w:tcPr>
            <w:tcW w:w="1915" w:type="pct"/>
          </w:tcPr>
          <w:p w14:paraId="2C273D33" w14:textId="77777777" w:rsidR="007C7421" w:rsidRPr="00F20956" w:rsidRDefault="007C7421" w:rsidP="000D2310">
            <w:pPr>
              <w:pStyle w:val="para"/>
              <w:rPr>
                <w:rFonts w:ascii="Century Gothic" w:eastAsia="Century Gothic" w:hAnsi="Century Gothic"/>
                <w:sz w:val="20"/>
                <w:lang w:val="es-ES"/>
              </w:rPr>
            </w:pPr>
          </w:p>
        </w:tc>
      </w:tr>
      <w:tr w:rsidR="00914EF0" w:rsidRPr="002F2710" w14:paraId="0E3FB30F" w14:textId="1BCC742E" w:rsidTr="735022F3">
        <w:trPr>
          <w:trHeight w:val="1290"/>
        </w:trPr>
        <w:tc>
          <w:tcPr>
            <w:tcW w:w="614" w:type="pct"/>
            <w:gridSpan w:val="2"/>
            <w:shd w:val="clear" w:color="auto" w:fill="B8CCE4" w:themeFill="accent1" w:themeFillTint="66"/>
          </w:tcPr>
          <w:p w14:paraId="7187CAA3"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1.2.2</w:t>
            </w:r>
          </w:p>
        </w:tc>
        <w:tc>
          <w:tcPr>
            <w:tcW w:w="1808" w:type="pct"/>
          </w:tcPr>
          <w:p w14:paraId="3A48F22E" w14:textId="77777777" w:rsidR="00520952" w:rsidRPr="00233A2B" w:rsidRDefault="00520952" w:rsidP="00520952">
            <w:pPr>
              <w:spacing w:before="0" w:after="120"/>
              <w:rPr>
                <w:rFonts w:ascii="Century Gothic" w:hAnsi="Century Gothic"/>
                <w:sz w:val="20"/>
                <w:szCs w:val="20"/>
                <w:lang w:val="es-ES"/>
              </w:rPr>
            </w:pPr>
            <w:proofErr w:type="spellStart"/>
            <w:r w:rsidRPr="00233A2B">
              <w:rPr>
                <w:rFonts w:ascii="Century Gothic" w:hAnsi="Century Gothic"/>
                <w:sz w:val="20"/>
                <w:szCs w:val="20"/>
                <w:lang w:val="es-ES"/>
              </w:rPr>
              <w:t>Il</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processo</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riesame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deve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includere</w:t>
            </w:r>
            <w:proofErr w:type="spellEnd"/>
            <w:r w:rsidRPr="00233A2B">
              <w:rPr>
                <w:rFonts w:ascii="Century Gothic" w:hAnsi="Century Gothic"/>
                <w:sz w:val="20"/>
                <w:szCs w:val="20"/>
                <w:lang w:val="es-ES"/>
              </w:rPr>
              <w:t xml:space="preserve"> la </w:t>
            </w:r>
            <w:proofErr w:type="spellStart"/>
            <w:r w:rsidRPr="00233A2B">
              <w:rPr>
                <w:rFonts w:ascii="Century Gothic" w:hAnsi="Century Gothic"/>
                <w:sz w:val="20"/>
                <w:szCs w:val="20"/>
                <w:lang w:val="es-ES"/>
              </w:rPr>
              <w:t>valutazione</w:t>
            </w:r>
            <w:proofErr w:type="spellEnd"/>
            <w:r w:rsidRPr="00233A2B">
              <w:rPr>
                <w:rFonts w:ascii="Century Gothic" w:hAnsi="Century Gothic"/>
                <w:sz w:val="20"/>
                <w:szCs w:val="20"/>
                <w:lang w:val="es-ES"/>
              </w:rPr>
              <w:t xml:space="preserve"> di:</w:t>
            </w:r>
          </w:p>
          <w:p w14:paraId="66C76239" w14:textId="38ACE039" w:rsidR="00520952" w:rsidRPr="00233A2B" w:rsidRDefault="00520952" w:rsidP="00520952">
            <w:pPr>
              <w:spacing w:before="0" w:after="120"/>
              <w:rPr>
                <w:rFonts w:ascii="Century Gothic" w:hAnsi="Century Gothic"/>
                <w:sz w:val="20"/>
                <w:szCs w:val="20"/>
                <w:lang w:val="es-ES"/>
              </w:rPr>
            </w:pPr>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documenti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piani</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azione</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tempistiche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adottati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nelle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precedenti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riunioni</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riesame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direzione</w:t>
            </w:r>
            <w:proofErr w:type="spellEnd"/>
            <w:r w:rsidRPr="00233A2B">
              <w:rPr>
                <w:rFonts w:ascii="Century Gothic" w:hAnsi="Century Gothic"/>
                <w:sz w:val="20"/>
                <w:szCs w:val="20"/>
                <w:lang w:val="es-ES"/>
              </w:rPr>
              <w:br/>
              <w:t xml:space="preserve">• </w:t>
            </w:r>
            <w:proofErr w:type="spellStart"/>
            <w:r w:rsidRPr="00233A2B">
              <w:rPr>
                <w:rFonts w:ascii="Century Gothic" w:hAnsi="Century Gothic"/>
                <w:sz w:val="20"/>
                <w:szCs w:val="20"/>
                <w:lang w:val="es-ES"/>
              </w:rPr>
              <w:t>risultati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degli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audit</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interni</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degli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audit</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condotti</w:t>
            </w:r>
            <w:proofErr w:type="spellEnd"/>
            <w:r w:rsidRPr="00233A2B">
              <w:rPr>
                <w:rFonts w:ascii="Century Gothic" w:hAnsi="Century Gothic"/>
                <w:sz w:val="20"/>
                <w:szCs w:val="20"/>
                <w:lang w:val="es-ES"/>
              </w:rPr>
              <w:t xml:space="preserve"> da </w:t>
            </w:r>
            <w:proofErr w:type="spellStart"/>
            <w:r w:rsidRPr="00233A2B">
              <w:rPr>
                <w:rFonts w:ascii="Century Gothic" w:hAnsi="Century Gothic"/>
                <w:sz w:val="20"/>
                <w:szCs w:val="20"/>
                <w:lang w:val="es-ES"/>
              </w:rPr>
              <w:t>seconde</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terze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parti</w:t>
            </w:r>
            <w:proofErr w:type="spellEnd"/>
            <w:r w:rsidRPr="00233A2B">
              <w:rPr>
                <w:rFonts w:ascii="Century Gothic" w:hAnsi="Century Gothic"/>
                <w:sz w:val="20"/>
                <w:szCs w:val="20"/>
                <w:lang w:val="es-ES"/>
              </w:rPr>
              <w:br/>
              <w:t xml:space="preserve">• </w:t>
            </w:r>
            <w:proofErr w:type="spellStart"/>
            <w:r w:rsidRPr="00233A2B">
              <w:rPr>
                <w:rFonts w:ascii="Century Gothic" w:hAnsi="Century Gothic"/>
                <w:sz w:val="20"/>
                <w:szCs w:val="20"/>
                <w:lang w:val="es-ES"/>
              </w:rPr>
              <w:t>eventuali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indicatori</w:t>
            </w:r>
            <w:proofErr w:type="spellEnd"/>
            <w:r w:rsidRPr="00233A2B">
              <w:rPr>
                <w:rFonts w:ascii="Century Gothic" w:hAnsi="Century Gothic"/>
                <w:sz w:val="20"/>
                <w:szCs w:val="20"/>
                <w:lang w:val="es-ES"/>
              </w:rPr>
              <w:t xml:space="preserve"> di performance, </w:t>
            </w:r>
            <w:proofErr w:type="spellStart"/>
            <w:r w:rsidRPr="00233A2B">
              <w:rPr>
                <w:rFonts w:ascii="Century Gothic" w:hAnsi="Century Gothic"/>
                <w:sz w:val="20"/>
                <w:szCs w:val="20"/>
                <w:lang w:val="es-ES"/>
              </w:rPr>
              <w:t>reclami</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riscontri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clienti</w:t>
            </w:r>
            <w:proofErr w:type="spellEnd"/>
          </w:p>
          <w:p w14:paraId="4FA1D39B" w14:textId="76B1BF51" w:rsidR="007C7421" w:rsidRPr="00233A2B" w:rsidRDefault="00520952" w:rsidP="00520952">
            <w:pPr>
              <w:spacing w:before="0" w:after="120"/>
              <w:rPr>
                <w:rFonts w:ascii="Century Gothic" w:hAnsi="Century Gothic"/>
                <w:sz w:val="20"/>
                <w:szCs w:val="20"/>
                <w:lang w:val="es-ES"/>
              </w:rPr>
            </w:pPr>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efficacia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dell’analisi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pericoli</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valutazione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rischi</w:t>
            </w:r>
            <w:proofErr w:type="spellEnd"/>
            <w:r w:rsidRPr="00233A2B">
              <w:rPr>
                <w:rFonts w:ascii="Century Gothic" w:hAnsi="Century Gothic"/>
                <w:sz w:val="20"/>
                <w:szCs w:val="20"/>
                <w:lang w:val="es-ES"/>
              </w:rPr>
              <w:br/>
              <w:t xml:space="preserve">• </w:t>
            </w:r>
            <w:proofErr w:type="spellStart"/>
            <w:r w:rsidRPr="00233A2B">
              <w:rPr>
                <w:rFonts w:ascii="Century Gothic" w:hAnsi="Century Gothic"/>
                <w:sz w:val="20"/>
                <w:szCs w:val="20"/>
                <w:lang w:val="es-ES"/>
              </w:rPr>
              <w:t>impatto</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eventuali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modifiche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alle</w:t>
            </w:r>
            <w:proofErr w:type="spellEnd"/>
            <w:r w:rsidRPr="00233A2B">
              <w:rPr>
                <w:rFonts w:ascii="Century Gothic" w:hAnsi="Century Gothic"/>
                <w:sz w:val="20"/>
                <w:szCs w:val="20"/>
                <w:lang w:val="es-ES"/>
              </w:rPr>
              <w:t xml:space="preserve"> normative e </w:t>
            </w:r>
            <w:proofErr w:type="spellStart"/>
            <w:r w:rsidRPr="00233A2B">
              <w:rPr>
                <w:rFonts w:ascii="Century Gothic" w:hAnsi="Century Gothic"/>
                <w:sz w:val="20"/>
                <w:szCs w:val="20"/>
                <w:lang w:val="es-ES"/>
              </w:rPr>
              <w:t>allo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schema</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certificazione</w:t>
            </w:r>
            <w:proofErr w:type="spellEnd"/>
            <w:r w:rsidRPr="00233A2B">
              <w:rPr>
                <w:rFonts w:ascii="Century Gothic" w:hAnsi="Century Gothic"/>
                <w:sz w:val="20"/>
                <w:szCs w:val="20"/>
                <w:lang w:val="es-ES"/>
              </w:rPr>
              <w:br/>
            </w:r>
            <w:r w:rsidRPr="00233A2B">
              <w:rPr>
                <w:rFonts w:ascii="Century Gothic" w:hAnsi="Century Gothic"/>
                <w:sz w:val="20"/>
                <w:szCs w:val="20"/>
                <w:lang w:val="es-ES"/>
              </w:rPr>
              <w:lastRenderedPageBreak/>
              <w:t xml:space="preserve">• </w:t>
            </w:r>
            <w:proofErr w:type="spellStart"/>
            <w:r w:rsidRPr="00233A2B">
              <w:rPr>
                <w:rFonts w:ascii="Century Gothic" w:hAnsi="Century Gothic"/>
                <w:sz w:val="20"/>
                <w:szCs w:val="20"/>
                <w:lang w:val="es-ES"/>
              </w:rPr>
              <w:t>eventuali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incidenti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azioni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correttive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risultati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fuori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specifica</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materiali</w:t>
            </w:r>
            <w:proofErr w:type="spellEnd"/>
            <w:r w:rsidRPr="00233A2B">
              <w:rPr>
                <w:rFonts w:ascii="Century Gothic" w:hAnsi="Century Gothic"/>
                <w:sz w:val="20"/>
                <w:szCs w:val="20"/>
                <w:lang w:val="es-ES"/>
              </w:rPr>
              <w:t xml:space="preserve"> non </w:t>
            </w:r>
            <w:proofErr w:type="spellStart"/>
            <w:r w:rsidRPr="00233A2B">
              <w:rPr>
                <w:rFonts w:ascii="Century Gothic" w:hAnsi="Century Gothic"/>
                <w:sz w:val="20"/>
                <w:szCs w:val="20"/>
                <w:lang w:val="es-ES"/>
              </w:rPr>
              <w:t>conformi</w:t>
            </w:r>
            <w:proofErr w:type="spellEnd"/>
            <w:r w:rsidRPr="00233A2B">
              <w:rPr>
                <w:rFonts w:ascii="Century Gothic" w:hAnsi="Century Gothic"/>
                <w:sz w:val="20"/>
                <w:szCs w:val="20"/>
                <w:lang w:val="es-ES"/>
              </w:rPr>
              <w:br/>
              <w:t xml:space="preserve">• </w:t>
            </w:r>
            <w:proofErr w:type="spellStart"/>
            <w:r w:rsidRPr="00233A2B">
              <w:rPr>
                <w:rFonts w:ascii="Century Gothic" w:hAnsi="Century Gothic"/>
                <w:sz w:val="20"/>
                <w:szCs w:val="20"/>
                <w:lang w:val="es-ES"/>
              </w:rPr>
              <w:t>necessità</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risorse</w:t>
            </w:r>
            <w:proofErr w:type="spellEnd"/>
            <w:r w:rsidRPr="00233A2B">
              <w:rPr>
                <w:rFonts w:ascii="Century Gothic" w:hAnsi="Century Gothic"/>
                <w:sz w:val="20"/>
                <w:szCs w:val="20"/>
                <w:lang w:val="es-ES"/>
              </w:rPr>
              <w:br/>
              <w:t xml:space="preserve">• </w:t>
            </w:r>
            <w:proofErr w:type="spellStart"/>
            <w:r w:rsidRPr="00233A2B">
              <w:rPr>
                <w:rFonts w:ascii="Century Gothic" w:hAnsi="Century Gothic"/>
                <w:sz w:val="20"/>
                <w:szCs w:val="20"/>
                <w:lang w:val="es-ES"/>
              </w:rPr>
              <w:t>eventuali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obiettivi</w:t>
            </w:r>
            <w:proofErr w:type="spellEnd"/>
            <w:r w:rsidRPr="00233A2B">
              <w:rPr>
                <w:rFonts w:ascii="Century Gothic" w:hAnsi="Century Gothic"/>
                <w:sz w:val="20"/>
                <w:szCs w:val="20"/>
                <w:lang w:val="es-ES"/>
              </w:rPr>
              <w:t xml:space="preserve"> che non </w:t>
            </w:r>
            <w:proofErr w:type="spellStart"/>
            <w:r w:rsidRPr="00233A2B">
              <w:rPr>
                <w:rFonts w:ascii="Century Gothic" w:hAnsi="Century Gothic"/>
                <w:sz w:val="20"/>
                <w:szCs w:val="20"/>
                <w:lang w:val="es-ES"/>
              </w:rPr>
              <w:t>siano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stati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raggiunti</w:t>
            </w:r>
            <w:proofErr w:type="spellEnd"/>
            <w:r w:rsidRPr="00233A2B">
              <w:rPr>
                <w:rFonts w:ascii="Century Gothic" w:hAnsi="Century Gothic"/>
                <w:sz w:val="20"/>
                <w:szCs w:val="20"/>
                <w:lang w:val="es-ES"/>
              </w:rPr>
              <w:t xml:space="preserve"> in modo da </w:t>
            </w:r>
            <w:proofErr w:type="spellStart"/>
            <w:r w:rsidRPr="00233A2B">
              <w:rPr>
                <w:rFonts w:ascii="Century Gothic" w:hAnsi="Century Gothic"/>
                <w:sz w:val="20"/>
                <w:szCs w:val="20"/>
                <w:lang w:val="es-ES"/>
              </w:rPr>
              <w:t>comprenderne</w:t>
            </w:r>
            <w:proofErr w:type="spellEnd"/>
            <w:r w:rsidRPr="00233A2B">
              <w:rPr>
                <w:rFonts w:ascii="Century Gothic" w:hAnsi="Century Gothic"/>
                <w:sz w:val="20"/>
                <w:szCs w:val="20"/>
                <w:lang w:val="es-ES"/>
              </w:rPr>
              <w:t xml:space="preserve"> le relative </w:t>
            </w:r>
            <w:proofErr w:type="spellStart"/>
            <w:r w:rsidRPr="00233A2B">
              <w:rPr>
                <w:rFonts w:ascii="Century Gothic" w:hAnsi="Century Gothic"/>
                <w:sz w:val="20"/>
                <w:szCs w:val="20"/>
                <w:lang w:val="es-ES"/>
              </w:rPr>
              <w:t>motivazioni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Queste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informazioni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devono</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essere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utilizzate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nella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definizione</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obiettivi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futuri</w:t>
            </w:r>
            <w:proofErr w:type="spellEnd"/>
            <w:r w:rsidRPr="00233A2B">
              <w:rPr>
                <w:rFonts w:ascii="Century Gothic" w:hAnsi="Century Gothic"/>
                <w:sz w:val="20"/>
                <w:szCs w:val="20"/>
                <w:lang w:val="es-ES"/>
              </w:rPr>
              <w:t xml:space="preserve"> e per </w:t>
            </w:r>
            <w:proofErr w:type="spellStart"/>
            <w:r w:rsidRPr="00233A2B">
              <w:rPr>
                <w:rFonts w:ascii="Century Gothic" w:hAnsi="Century Gothic"/>
                <w:sz w:val="20"/>
                <w:szCs w:val="20"/>
                <w:lang w:val="es-ES"/>
              </w:rPr>
              <w:t>consentire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il</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miglioramento</w:t>
            </w:r>
            <w:proofErr w:type="spellEnd"/>
            <w:r w:rsidRPr="00233A2B">
              <w:rPr>
                <w:rFonts w:ascii="Century Gothic" w:hAnsi="Century Gothic"/>
                <w:sz w:val="20"/>
                <w:szCs w:val="20"/>
                <w:lang w:val="es-ES"/>
              </w:rPr>
              <w:t xml:space="preserve"> continuo</w:t>
            </w:r>
            <w:r w:rsidR="008B5FCC" w:rsidRPr="00233A2B">
              <w:rPr>
                <w:rFonts w:ascii="Century Gothic" w:hAnsi="Century Gothic"/>
                <w:sz w:val="20"/>
                <w:szCs w:val="20"/>
                <w:lang w:val="es-ES"/>
              </w:rPr>
              <w:br/>
            </w:r>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l’efficacia</w:t>
            </w:r>
            <w:proofErr w:type="spellEnd"/>
            <w:r w:rsidRPr="00233A2B">
              <w:rPr>
                <w:rFonts w:ascii="Century Gothic" w:hAnsi="Century Gothic"/>
                <w:sz w:val="20"/>
                <w:szCs w:val="20"/>
                <w:lang w:val="es-ES"/>
              </w:rPr>
              <w:t xml:space="preserve"> del piano di </w:t>
            </w:r>
            <w:proofErr w:type="spellStart"/>
            <w:r w:rsidRPr="00233A2B">
              <w:rPr>
                <w:rFonts w:ascii="Century Gothic" w:hAnsi="Century Gothic"/>
                <w:sz w:val="20"/>
                <w:szCs w:val="20"/>
                <w:lang w:val="es-ES"/>
              </w:rPr>
              <w:t>product</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defence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piani</w:t>
            </w:r>
            <w:proofErr w:type="spellEnd"/>
            <w:r w:rsidRPr="00233A2B">
              <w:rPr>
                <w:rFonts w:ascii="Century Gothic" w:hAnsi="Century Gothic"/>
                <w:sz w:val="20"/>
                <w:szCs w:val="20"/>
                <w:lang w:val="es-ES"/>
              </w:rPr>
              <w:t xml:space="preserve"> di </w:t>
            </w:r>
            <w:proofErr w:type="spellStart"/>
            <w:r w:rsidRPr="00233A2B">
              <w:rPr>
                <w:rFonts w:ascii="Century Gothic" w:hAnsi="Century Gothic"/>
                <w:sz w:val="20"/>
                <w:szCs w:val="20"/>
                <w:lang w:val="es-ES"/>
              </w:rPr>
              <w:t>prevenzione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delle</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frodi</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piani</w:t>
            </w:r>
            <w:proofErr w:type="spellEnd"/>
            <w:r w:rsidRPr="00233A2B">
              <w:rPr>
                <w:rFonts w:ascii="Century Gothic" w:hAnsi="Century Gothic"/>
                <w:sz w:val="20"/>
                <w:szCs w:val="20"/>
                <w:lang w:val="es-ES"/>
              </w:rPr>
              <w:t xml:space="preserve"> per la cultura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sicurezza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dei</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prodotti</w:t>
            </w:r>
            <w:proofErr w:type="spellEnd"/>
            <w:r w:rsidRPr="00233A2B">
              <w:rPr>
                <w:rFonts w:ascii="Century Gothic" w:hAnsi="Century Gothic"/>
                <w:sz w:val="20"/>
                <w:szCs w:val="20"/>
                <w:lang w:val="es-ES"/>
              </w:rPr>
              <w:t xml:space="preserve"> e </w:t>
            </w:r>
            <w:proofErr w:type="spellStart"/>
            <w:r w:rsidRPr="00233A2B">
              <w:rPr>
                <w:rFonts w:ascii="Century Gothic" w:hAnsi="Century Gothic"/>
                <w:sz w:val="20"/>
                <w:szCs w:val="20"/>
                <w:lang w:val="es-ES"/>
              </w:rPr>
              <w:t>della</w:t>
            </w:r>
            <w:proofErr w:type="spellEnd"/>
            <w:r w:rsidRPr="00233A2B">
              <w:rPr>
                <w:rFonts w:ascii="Century Gothic" w:hAnsi="Century Gothic"/>
                <w:sz w:val="20"/>
                <w:szCs w:val="20"/>
                <w:lang w:val="es-ES"/>
              </w:rPr>
              <w:t xml:space="preserve"> </w:t>
            </w:r>
            <w:proofErr w:type="spellStart"/>
            <w:r w:rsidRPr="00233A2B">
              <w:rPr>
                <w:rFonts w:ascii="Century Gothic" w:hAnsi="Century Gothic"/>
                <w:sz w:val="20"/>
                <w:szCs w:val="20"/>
                <w:lang w:val="es-ES"/>
              </w:rPr>
              <w:t>qualità</w:t>
            </w:r>
            <w:proofErr w:type="spellEnd"/>
            <w:r w:rsidRPr="00233A2B">
              <w:rPr>
                <w:rFonts w:ascii="Century Gothic" w:hAnsi="Century Gothic"/>
                <w:sz w:val="20"/>
                <w:szCs w:val="20"/>
                <w:lang w:val="es-ES"/>
              </w:rPr>
              <w:t>.</w:t>
            </w:r>
            <w:r w:rsidR="000A396C" w:rsidRPr="00233A2B">
              <w:rPr>
                <w:rFonts w:ascii="Century Gothic" w:hAnsi="Century Gothic"/>
                <w:sz w:val="20"/>
                <w:szCs w:val="20"/>
                <w:lang w:val="es-ES"/>
              </w:rPr>
              <w:t xml:space="preserve"> </w:t>
            </w:r>
          </w:p>
        </w:tc>
        <w:tc>
          <w:tcPr>
            <w:tcW w:w="662" w:type="pct"/>
          </w:tcPr>
          <w:p w14:paraId="0D91CAA7" w14:textId="77777777" w:rsidR="007C7421" w:rsidRPr="00F20956" w:rsidRDefault="007C7421" w:rsidP="000D2310">
            <w:pPr>
              <w:pStyle w:val="para"/>
              <w:rPr>
                <w:rFonts w:ascii="Century Gothic" w:eastAsia="Century Gothic" w:hAnsi="Century Gothic"/>
                <w:sz w:val="20"/>
                <w:lang w:val="es-ES"/>
              </w:rPr>
            </w:pPr>
          </w:p>
        </w:tc>
        <w:tc>
          <w:tcPr>
            <w:tcW w:w="1915" w:type="pct"/>
          </w:tcPr>
          <w:p w14:paraId="2D181627" w14:textId="77777777" w:rsidR="007C7421" w:rsidRPr="00F20956" w:rsidRDefault="007C7421" w:rsidP="000D2310">
            <w:pPr>
              <w:pStyle w:val="para"/>
              <w:rPr>
                <w:rFonts w:ascii="Century Gothic" w:eastAsia="Century Gothic" w:hAnsi="Century Gothic"/>
                <w:sz w:val="20"/>
                <w:lang w:val="es-ES"/>
              </w:rPr>
            </w:pPr>
          </w:p>
        </w:tc>
      </w:tr>
      <w:tr w:rsidR="00914EF0" w:rsidRPr="002F2710" w14:paraId="0BC1BD72" w14:textId="7448A019" w:rsidTr="735022F3">
        <w:trPr>
          <w:trHeight w:val="143"/>
        </w:trPr>
        <w:tc>
          <w:tcPr>
            <w:tcW w:w="614" w:type="pct"/>
            <w:gridSpan w:val="2"/>
            <w:shd w:val="clear" w:color="auto" w:fill="B8CCE4" w:themeFill="accent1" w:themeFillTint="66"/>
          </w:tcPr>
          <w:p w14:paraId="3CC50072"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1.2.3</w:t>
            </w:r>
          </w:p>
        </w:tc>
        <w:tc>
          <w:tcPr>
            <w:tcW w:w="1808" w:type="pct"/>
          </w:tcPr>
          <w:p w14:paraId="6CAEDF84" w14:textId="2BE5B2B2" w:rsidR="007C7421" w:rsidRPr="00820DA9" w:rsidRDefault="008310F1" w:rsidP="008310F1">
            <w:pPr>
              <w:pStyle w:val="para"/>
              <w:rPr>
                <w:rFonts w:ascii="Century Gothic" w:hAnsi="Century Gothic"/>
                <w:noProof/>
                <w:sz w:val="20"/>
                <w:lang w:val="it-IT"/>
              </w:rPr>
            </w:pPr>
            <w:r w:rsidRPr="00820DA9">
              <w:rPr>
                <w:rFonts w:ascii="Century Gothic" w:hAnsi="Century Gothic"/>
                <w:noProof/>
                <w:sz w:val="20"/>
                <w:lang w:val="it-IT"/>
              </w:rPr>
              <w:t>La riunione dovrà essere documentata e utilizzata per il riesame degli obiettivi. Le decisioni e le azioni adottate nell'ambito del processo di riesame devono essere comunicate in modo efficace al personale interessato e le azioni devono essere implementate secondo le tempistiche concordate.</w:t>
            </w:r>
          </w:p>
        </w:tc>
        <w:tc>
          <w:tcPr>
            <w:tcW w:w="662" w:type="pct"/>
          </w:tcPr>
          <w:p w14:paraId="2132DE63" w14:textId="77777777" w:rsidR="007C7421" w:rsidRPr="00F20956" w:rsidRDefault="007C7421" w:rsidP="000D2310">
            <w:pPr>
              <w:pStyle w:val="para"/>
              <w:rPr>
                <w:rFonts w:ascii="Century Gothic" w:hAnsi="Century Gothic"/>
                <w:sz w:val="20"/>
                <w:lang w:val="es-ES"/>
              </w:rPr>
            </w:pPr>
          </w:p>
        </w:tc>
        <w:tc>
          <w:tcPr>
            <w:tcW w:w="1915" w:type="pct"/>
          </w:tcPr>
          <w:p w14:paraId="378A46D2" w14:textId="77777777" w:rsidR="007C7421" w:rsidRPr="00F20956" w:rsidRDefault="007C7421" w:rsidP="000D2310">
            <w:pPr>
              <w:pStyle w:val="para"/>
              <w:rPr>
                <w:rFonts w:ascii="Century Gothic" w:hAnsi="Century Gothic"/>
                <w:sz w:val="20"/>
                <w:lang w:val="es-ES"/>
              </w:rPr>
            </w:pPr>
          </w:p>
        </w:tc>
      </w:tr>
      <w:tr w:rsidR="00F17DC2" w:rsidRPr="002F2710" w14:paraId="2E4E4DD4" w14:textId="4C153012" w:rsidTr="00226769">
        <w:trPr>
          <w:trHeight w:val="558"/>
        </w:trPr>
        <w:tc>
          <w:tcPr>
            <w:tcW w:w="342" w:type="pct"/>
            <w:shd w:val="clear" w:color="auto" w:fill="FFFF99"/>
          </w:tcPr>
          <w:p w14:paraId="228D86DF"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1.2.4</w:t>
            </w:r>
          </w:p>
        </w:tc>
        <w:tc>
          <w:tcPr>
            <w:tcW w:w="272" w:type="pct"/>
            <w:shd w:val="clear" w:color="auto" w:fill="B8CCE4" w:themeFill="accent1" w:themeFillTint="66"/>
          </w:tcPr>
          <w:p w14:paraId="2A7BE54A" w14:textId="77777777" w:rsidR="007C7421" w:rsidRPr="00071916" w:rsidRDefault="007C7421" w:rsidP="000D2310">
            <w:pPr>
              <w:pStyle w:val="Paragraph"/>
              <w:rPr>
                <w:rFonts w:ascii="Century Gothic" w:hAnsi="Century Gothic"/>
                <w:sz w:val="20"/>
              </w:rPr>
            </w:pPr>
          </w:p>
        </w:tc>
        <w:tc>
          <w:tcPr>
            <w:tcW w:w="1808" w:type="pct"/>
          </w:tcPr>
          <w:p w14:paraId="6E181E46" w14:textId="34820B25" w:rsidR="007C7421" w:rsidRPr="00233A2B" w:rsidRDefault="00233A2B" w:rsidP="00233A2B">
            <w:pPr>
              <w:pStyle w:val="Paragraph"/>
              <w:rPr>
                <w:rFonts w:ascii="Century Gothic" w:hAnsi="Century Gothic"/>
                <w:sz w:val="20"/>
                <w:lang w:val="es-ES"/>
              </w:rPr>
            </w:pPr>
            <w:proofErr w:type="spellStart"/>
            <w:r w:rsidRPr="00233A2B">
              <w:rPr>
                <w:rFonts w:ascii="Century Gothic" w:hAnsi="Century Gothic"/>
                <w:sz w:val="20"/>
                <w:lang w:val="es-ES"/>
              </w:rPr>
              <w:t>Il</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personale</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deve</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essere</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consapevole</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della</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necessità</w:t>
            </w:r>
            <w:proofErr w:type="spellEnd"/>
            <w:r w:rsidRPr="00233A2B">
              <w:rPr>
                <w:rFonts w:ascii="Century Gothic" w:hAnsi="Century Gothic"/>
                <w:sz w:val="20"/>
                <w:lang w:val="es-ES"/>
              </w:rPr>
              <w:t xml:space="preserve"> di </w:t>
            </w:r>
            <w:proofErr w:type="spellStart"/>
            <w:r w:rsidRPr="00233A2B">
              <w:rPr>
                <w:rFonts w:ascii="Century Gothic" w:hAnsi="Century Gothic"/>
                <w:sz w:val="20"/>
                <w:lang w:val="es-ES"/>
              </w:rPr>
              <w:t>riferire</w:t>
            </w:r>
            <w:proofErr w:type="spellEnd"/>
            <w:r w:rsidRPr="00233A2B">
              <w:rPr>
                <w:rFonts w:ascii="Century Gothic" w:hAnsi="Century Gothic"/>
                <w:sz w:val="20"/>
                <w:lang w:val="es-ES"/>
              </w:rPr>
              <w:t xml:space="preserve"> a un dirigente </w:t>
            </w:r>
            <w:proofErr w:type="spellStart"/>
            <w:r w:rsidRPr="00233A2B">
              <w:rPr>
                <w:rFonts w:ascii="Century Gothic" w:hAnsi="Century Gothic"/>
                <w:sz w:val="20"/>
                <w:lang w:val="es-ES"/>
              </w:rPr>
              <w:t>incaricato</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eventuali</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rischi</w:t>
            </w:r>
            <w:proofErr w:type="spellEnd"/>
            <w:r w:rsidRPr="00233A2B">
              <w:rPr>
                <w:rFonts w:ascii="Century Gothic" w:hAnsi="Century Gothic"/>
                <w:sz w:val="20"/>
                <w:lang w:val="es-ES"/>
              </w:rPr>
              <w:t xml:space="preserve"> o </w:t>
            </w:r>
            <w:proofErr w:type="spellStart"/>
            <w:r w:rsidRPr="00233A2B">
              <w:rPr>
                <w:rFonts w:ascii="Century Gothic" w:hAnsi="Century Gothic"/>
                <w:sz w:val="20"/>
                <w:lang w:val="es-ES"/>
              </w:rPr>
              <w:t>evidenze</w:t>
            </w:r>
            <w:proofErr w:type="spellEnd"/>
            <w:r w:rsidRPr="00233A2B">
              <w:rPr>
                <w:rFonts w:ascii="Century Gothic" w:hAnsi="Century Gothic"/>
                <w:sz w:val="20"/>
                <w:lang w:val="es-ES"/>
              </w:rPr>
              <w:t xml:space="preserve"> di </w:t>
            </w:r>
            <w:proofErr w:type="spellStart"/>
            <w:r w:rsidRPr="00233A2B">
              <w:rPr>
                <w:rFonts w:ascii="Century Gothic" w:hAnsi="Century Gothic"/>
                <w:sz w:val="20"/>
                <w:lang w:val="es-ES"/>
              </w:rPr>
              <w:t>prodotti</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attrezzature</w:t>
            </w:r>
            <w:proofErr w:type="spellEnd"/>
            <w:r w:rsidRPr="00233A2B">
              <w:rPr>
                <w:rFonts w:ascii="Century Gothic" w:hAnsi="Century Gothic"/>
                <w:sz w:val="20"/>
                <w:lang w:val="es-ES"/>
              </w:rPr>
              <w:t xml:space="preserve"> o </w:t>
            </w:r>
            <w:proofErr w:type="spellStart"/>
            <w:r w:rsidRPr="00233A2B">
              <w:rPr>
                <w:rFonts w:ascii="Century Gothic" w:hAnsi="Century Gothic"/>
                <w:sz w:val="20"/>
                <w:lang w:val="es-ES"/>
              </w:rPr>
              <w:t>materie</w:t>
            </w:r>
            <w:proofErr w:type="spellEnd"/>
            <w:r w:rsidRPr="00233A2B">
              <w:rPr>
                <w:rFonts w:ascii="Century Gothic" w:hAnsi="Century Gothic"/>
                <w:sz w:val="20"/>
                <w:lang w:val="es-ES"/>
              </w:rPr>
              <w:t xml:space="preserve"> prime non sicuri o </w:t>
            </w:r>
            <w:proofErr w:type="spellStart"/>
            <w:r w:rsidRPr="00233A2B">
              <w:rPr>
                <w:rFonts w:ascii="Century Gothic" w:hAnsi="Century Gothic"/>
                <w:sz w:val="20"/>
                <w:lang w:val="es-ES"/>
              </w:rPr>
              <w:t>fuori</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specifica</w:t>
            </w:r>
            <w:proofErr w:type="spellEnd"/>
            <w:r w:rsidRPr="00233A2B">
              <w:rPr>
                <w:rFonts w:ascii="Century Gothic" w:hAnsi="Century Gothic"/>
                <w:sz w:val="20"/>
                <w:lang w:val="es-ES"/>
              </w:rPr>
              <w:t xml:space="preserve"> in modo da </w:t>
            </w:r>
            <w:proofErr w:type="spellStart"/>
            <w:r w:rsidRPr="00233A2B">
              <w:rPr>
                <w:rFonts w:ascii="Century Gothic" w:hAnsi="Century Gothic"/>
                <w:sz w:val="20"/>
                <w:lang w:val="es-ES"/>
              </w:rPr>
              <w:t>consentire</w:t>
            </w:r>
            <w:proofErr w:type="spellEnd"/>
            <w:r w:rsidRPr="00233A2B">
              <w:rPr>
                <w:rFonts w:ascii="Century Gothic" w:hAnsi="Century Gothic"/>
                <w:sz w:val="20"/>
                <w:lang w:val="es-ES"/>
              </w:rPr>
              <w:t xml:space="preserve"> la </w:t>
            </w:r>
            <w:proofErr w:type="spellStart"/>
            <w:r w:rsidRPr="00233A2B">
              <w:rPr>
                <w:rFonts w:ascii="Century Gothic" w:hAnsi="Century Gothic"/>
                <w:sz w:val="20"/>
                <w:lang w:val="es-ES"/>
              </w:rPr>
              <w:t>risoluzione</w:t>
            </w:r>
            <w:proofErr w:type="spellEnd"/>
            <w:r w:rsidRPr="00233A2B">
              <w:rPr>
                <w:rFonts w:ascii="Century Gothic" w:hAnsi="Century Gothic"/>
                <w:sz w:val="20"/>
                <w:lang w:val="es-ES"/>
              </w:rPr>
              <w:t xml:space="preserve"> di </w:t>
            </w:r>
            <w:proofErr w:type="spellStart"/>
            <w:r w:rsidRPr="00233A2B">
              <w:rPr>
                <w:rFonts w:ascii="Century Gothic" w:hAnsi="Century Gothic"/>
                <w:sz w:val="20"/>
                <w:lang w:val="es-ES"/>
              </w:rPr>
              <w:t>problemi</w:t>
            </w:r>
            <w:proofErr w:type="spellEnd"/>
            <w:r w:rsidRPr="00233A2B">
              <w:rPr>
                <w:rFonts w:ascii="Century Gothic" w:hAnsi="Century Gothic"/>
                <w:sz w:val="20"/>
                <w:lang w:val="es-ES"/>
              </w:rPr>
              <w:t xml:space="preserve"> che </w:t>
            </w:r>
            <w:proofErr w:type="spellStart"/>
            <w:r w:rsidRPr="00233A2B">
              <w:rPr>
                <w:rFonts w:ascii="Century Gothic" w:hAnsi="Century Gothic"/>
                <w:sz w:val="20"/>
                <w:lang w:val="es-ES"/>
              </w:rPr>
              <w:t>richiedono</w:t>
            </w:r>
            <w:proofErr w:type="spellEnd"/>
            <w:r w:rsidRPr="00233A2B">
              <w:rPr>
                <w:rFonts w:ascii="Century Gothic" w:hAnsi="Century Gothic"/>
                <w:sz w:val="20"/>
                <w:lang w:val="es-ES"/>
              </w:rPr>
              <w:t xml:space="preserve"> un </w:t>
            </w:r>
            <w:proofErr w:type="spellStart"/>
            <w:r w:rsidRPr="00233A2B">
              <w:rPr>
                <w:rFonts w:ascii="Century Gothic" w:hAnsi="Century Gothic"/>
                <w:sz w:val="20"/>
                <w:lang w:val="es-ES"/>
              </w:rPr>
              <w:t>intervento</w:t>
            </w:r>
            <w:proofErr w:type="spellEnd"/>
            <w:r w:rsidRPr="00233A2B">
              <w:rPr>
                <w:rFonts w:ascii="Century Gothic" w:hAnsi="Century Gothic"/>
                <w:sz w:val="20"/>
                <w:lang w:val="es-ES"/>
              </w:rPr>
              <w:t xml:space="preserve"> </w:t>
            </w:r>
            <w:proofErr w:type="spellStart"/>
            <w:r w:rsidRPr="00233A2B">
              <w:rPr>
                <w:rFonts w:ascii="Century Gothic" w:hAnsi="Century Gothic"/>
                <w:sz w:val="20"/>
                <w:lang w:val="es-ES"/>
              </w:rPr>
              <w:t>immediato</w:t>
            </w:r>
            <w:proofErr w:type="spellEnd"/>
            <w:r w:rsidRPr="00233A2B">
              <w:rPr>
                <w:rFonts w:ascii="Century Gothic" w:hAnsi="Century Gothic"/>
                <w:sz w:val="20"/>
                <w:lang w:val="es-ES"/>
              </w:rPr>
              <w:t>.</w:t>
            </w:r>
          </w:p>
        </w:tc>
        <w:tc>
          <w:tcPr>
            <w:tcW w:w="662" w:type="pct"/>
          </w:tcPr>
          <w:p w14:paraId="63E1FC14" w14:textId="77777777" w:rsidR="007C7421" w:rsidRPr="00F20956" w:rsidRDefault="007C7421" w:rsidP="000D2310">
            <w:pPr>
              <w:pStyle w:val="Paragraph"/>
              <w:rPr>
                <w:rStyle w:val="normaltextrun"/>
                <w:rFonts w:ascii="Century Gothic" w:eastAsia="Century Gothic" w:hAnsi="Century Gothic"/>
                <w:sz w:val="20"/>
                <w:lang w:val="es-ES"/>
              </w:rPr>
            </w:pPr>
          </w:p>
        </w:tc>
        <w:tc>
          <w:tcPr>
            <w:tcW w:w="1915" w:type="pct"/>
          </w:tcPr>
          <w:p w14:paraId="6F90676D" w14:textId="77777777" w:rsidR="007C7421" w:rsidRPr="00F20956" w:rsidRDefault="007C7421" w:rsidP="000D2310">
            <w:pPr>
              <w:pStyle w:val="Paragraph"/>
              <w:rPr>
                <w:rStyle w:val="normaltextrun"/>
                <w:rFonts w:ascii="Century Gothic" w:eastAsia="Century Gothic" w:hAnsi="Century Gothic"/>
                <w:sz w:val="20"/>
                <w:lang w:val="es-ES"/>
              </w:rPr>
            </w:pPr>
          </w:p>
        </w:tc>
      </w:tr>
    </w:tbl>
    <w:tbl>
      <w:tblPr>
        <w:tblStyle w:val="TableGrid"/>
        <w:tblW w:w="5011" w:type="pct"/>
        <w:tblInd w:w="-5" w:type="dxa"/>
        <w:tblLook w:val="01E0" w:firstRow="1" w:lastRow="1" w:firstColumn="1" w:lastColumn="1" w:noHBand="0" w:noVBand="0"/>
      </w:tblPr>
      <w:tblGrid>
        <w:gridCol w:w="1134"/>
        <w:gridCol w:w="8529"/>
      </w:tblGrid>
      <w:tr w:rsidR="00275632" w:rsidRPr="002F2710" w14:paraId="29FE81F6" w14:textId="77777777" w:rsidTr="735022F3">
        <w:tc>
          <w:tcPr>
            <w:tcW w:w="5000" w:type="pct"/>
            <w:gridSpan w:val="2"/>
            <w:shd w:val="clear" w:color="auto" w:fill="00B0F0"/>
          </w:tcPr>
          <w:p w14:paraId="6FB91243" w14:textId="0176708F" w:rsidR="00275632" w:rsidRPr="00F20956" w:rsidRDefault="136C543C"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1.3</w:t>
            </w:r>
            <w:r w:rsidR="00275632" w:rsidRPr="00F20956">
              <w:rPr>
                <w:lang w:val="es-ES"/>
              </w:rPr>
              <w:tab/>
            </w:r>
            <w:proofErr w:type="spellStart"/>
            <w:r w:rsidR="007961A6" w:rsidRPr="007961A6">
              <w:rPr>
                <w:rFonts w:ascii="Century Gothic" w:hAnsi="Century Gothic"/>
                <w:color w:val="FFFFFF" w:themeColor="background1"/>
                <w:sz w:val="20"/>
                <w:szCs w:val="20"/>
                <w:lang w:val="es-ES"/>
              </w:rPr>
              <w:t>Struttura</w:t>
            </w:r>
            <w:proofErr w:type="spellEnd"/>
            <w:r w:rsidR="007961A6" w:rsidRPr="007961A6">
              <w:rPr>
                <w:rFonts w:ascii="Century Gothic" w:hAnsi="Century Gothic"/>
                <w:color w:val="FFFFFF" w:themeColor="background1"/>
                <w:sz w:val="20"/>
                <w:szCs w:val="20"/>
                <w:lang w:val="es-ES"/>
              </w:rPr>
              <w:t xml:space="preserve"> </w:t>
            </w:r>
            <w:proofErr w:type="spellStart"/>
            <w:r w:rsidR="007961A6" w:rsidRPr="007961A6">
              <w:rPr>
                <w:rFonts w:ascii="Century Gothic" w:hAnsi="Century Gothic"/>
                <w:color w:val="FFFFFF" w:themeColor="background1"/>
                <w:sz w:val="20"/>
                <w:szCs w:val="20"/>
                <w:lang w:val="es-ES"/>
              </w:rPr>
              <w:t>organizzativa</w:t>
            </w:r>
            <w:proofErr w:type="spellEnd"/>
            <w:r w:rsidR="007961A6" w:rsidRPr="007961A6">
              <w:rPr>
                <w:rFonts w:ascii="Century Gothic" w:hAnsi="Century Gothic"/>
                <w:color w:val="FFFFFF" w:themeColor="background1"/>
                <w:sz w:val="20"/>
                <w:szCs w:val="20"/>
                <w:lang w:val="es-ES"/>
              </w:rPr>
              <w:t xml:space="preserve">, </w:t>
            </w:r>
            <w:proofErr w:type="spellStart"/>
            <w:r w:rsidR="007961A6" w:rsidRPr="007961A6">
              <w:rPr>
                <w:rFonts w:ascii="Century Gothic" w:hAnsi="Century Gothic"/>
                <w:color w:val="FFFFFF" w:themeColor="background1"/>
                <w:sz w:val="20"/>
                <w:szCs w:val="20"/>
                <w:lang w:val="es-ES"/>
              </w:rPr>
              <w:t>responsabilità</w:t>
            </w:r>
            <w:proofErr w:type="spellEnd"/>
            <w:r w:rsidR="007961A6" w:rsidRPr="007961A6">
              <w:rPr>
                <w:rFonts w:ascii="Century Gothic" w:hAnsi="Century Gothic"/>
                <w:color w:val="FFFFFF" w:themeColor="background1"/>
                <w:sz w:val="20"/>
                <w:szCs w:val="20"/>
                <w:lang w:val="es-ES"/>
              </w:rPr>
              <w:t xml:space="preserve"> e </w:t>
            </w:r>
            <w:proofErr w:type="spellStart"/>
            <w:r w:rsidR="007961A6" w:rsidRPr="007961A6">
              <w:rPr>
                <w:rFonts w:ascii="Century Gothic" w:hAnsi="Century Gothic"/>
                <w:color w:val="FFFFFF" w:themeColor="background1"/>
                <w:sz w:val="20"/>
                <w:szCs w:val="20"/>
                <w:lang w:val="es-ES"/>
              </w:rPr>
              <w:t>autorità</w:t>
            </w:r>
            <w:proofErr w:type="spellEnd"/>
            <w:r w:rsidR="007961A6" w:rsidRPr="007961A6">
              <w:rPr>
                <w:rFonts w:ascii="Century Gothic" w:hAnsi="Century Gothic"/>
                <w:color w:val="FFFFFF" w:themeColor="background1"/>
                <w:sz w:val="20"/>
                <w:szCs w:val="20"/>
                <w:lang w:val="es-ES"/>
              </w:rPr>
              <w:t xml:space="preserve"> di gestione</w:t>
            </w:r>
          </w:p>
        </w:tc>
      </w:tr>
      <w:tr w:rsidR="00275632" w:rsidRPr="002F2710" w14:paraId="4D4B2DF2" w14:textId="77777777" w:rsidTr="735022F3">
        <w:tc>
          <w:tcPr>
            <w:tcW w:w="587" w:type="pct"/>
            <w:shd w:val="clear" w:color="auto" w:fill="D3E5F6"/>
          </w:tcPr>
          <w:p w14:paraId="23CC8A51" w14:textId="77777777" w:rsidR="00275632" w:rsidRPr="00F20956" w:rsidRDefault="00275632" w:rsidP="000D2310">
            <w:pPr>
              <w:spacing w:before="120" w:after="120"/>
              <w:outlineLvl w:val="2"/>
              <w:rPr>
                <w:rFonts w:ascii="Century Gothic" w:eastAsia="Times New Roman" w:hAnsi="Century Gothic" w:cs="Calibri"/>
                <w:b/>
                <w:bCs/>
                <w:sz w:val="20"/>
                <w:szCs w:val="20"/>
                <w:lang w:val="es-ES"/>
              </w:rPr>
            </w:pPr>
          </w:p>
          <w:p w14:paraId="78E317FE" w14:textId="77777777" w:rsidR="00275632" w:rsidRPr="00F20956" w:rsidRDefault="00275632" w:rsidP="000D2310">
            <w:pPr>
              <w:rPr>
                <w:rFonts w:ascii="Century Gothic" w:hAnsi="Century Gothic"/>
                <w:sz w:val="20"/>
                <w:szCs w:val="20"/>
                <w:lang w:val="es-ES"/>
              </w:rPr>
            </w:pPr>
          </w:p>
        </w:tc>
        <w:tc>
          <w:tcPr>
            <w:tcW w:w="4413" w:type="pct"/>
            <w:shd w:val="clear" w:color="auto" w:fill="D3E5F6"/>
          </w:tcPr>
          <w:p w14:paraId="3B1C71EC" w14:textId="4A7A5F1F" w:rsidR="00275632" w:rsidRPr="00F20956" w:rsidRDefault="00474412" w:rsidP="00474412">
            <w:pPr>
              <w:pStyle w:val="para"/>
              <w:rPr>
                <w:rFonts w:ascii="Century Gothic" w:eastAsia="Century Gothic" w:hAnsi="Century Gothic"/>
                <w:sz w:val="20"/>
                <w:lang w:val="es-ES"/>
              </w:rPr>
            </w:pPr>
            <w:proofErr w:type="spellStart"/>
            <w:r w:rsidRPr="00474412">
              <w:rPr>
                <w:rFonts w:ascii="Century Gothic" w:eastAsia="Century Gothic" w:hAnsi="Century Gothic"/>
                <w:sz w:val="20"/>
                <w:lang w:val="es-ES"/>
              </w:rPr>
              <w:t>L'organizzazione</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deve</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disporre</w:t>
            </w:r>
            <w:proofErr w:type="spellEnd"/>
            <w:r w:rsidRPr="00474412">
              <w:rPr>
                <w:rFonts w:ascii="Century Gothic" w:eastAsia="Century Gothic" w:hAnsi="Century Gothic"/>
                <w:sz w:val="20"/>
                <w:lang w:val="es-ES"/>
              </w:rPr>
              <w:t xml:space="preserve"> di una </w:t>
            </w:r>
            <w:proofErr w:type="spellStart"/>
            <w:r w:rsidRPr="00474412">
              <w:rPr>
                <w:rFonts w:ascii="Century Gothic" w:eastAsia="Century Gothic" w:hAnsi="Century Gothic"/>
                <w:sz w:val="20"/>
                <w:lang w:val="es-ES"/>
              </w:rPr>
              <w:t>chiara</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struttura</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organizzativa</w:t>
            </w:r>
            <w:proofErr w:type="spellEnd"/>
            <w:r w:rsidRPr="00474412">
              <w:rPr>
                <w:rFonts w:ascii="Century Gothic" w:eastAsia="Century Gothic" w:hAnsi="Century Gothic"/>
                <w:sz w:val="20"/>
                <w:lang w:val="es-ES"/>
              </w:rPr>
              <w:t xml:space="preserve"> e di </w:t>
            </w:r>
            <w:proofErr w:type="spellStart"/>
            <w:r w:rsidRPr="00474412">
              <w:rPr>
                <w:rFonts w:ascii="Century Gothic" w:eastAsia="Century Gothic" w:hAnsi="Century Gothic"/>
                <w:sz w:val="20"/>
                <w:lang w:val="es-ES"/>
              </w:rPr>
              <w:t>canali</w:t>
            </w:r>
            <w:proofErr w:type="spellEnd"/>
            <w:r w:rsidRPr="00474412">
              <w:rPr>
                <w:rFonts w:ascii="Century Gothic" w:eastAsia="Century Gothic" w:hAnsi="Century Gothic"/>
                <w:sz w:val="20"/>
                <w:lang w:val="es-ES"/>
              </w:rPr>
              <w:t xml:space="preserve"> di </w:t>
            </w:r>
            <w:proofErr w:type="spellStart"/>
            <w:r w:rsidRPr="00474412">
              <w:rPr>
                <w:rFonts w:ascii="Century Gothic" w:eastAsia="Century Gothic" w:hAnsi="Century Gothic"/>
                <w:sz w:val="20"/>
                <w:lang w:val="es-ES"/>
              </w:rPr>
              <w:t>comunicazione</w:t>
            </w:r>
            <w:proofErr w:type="spellEnd"/>
            <w:r w:rsidRPr="00474412">
              <w:rPr>
                <w:rFonts w:ascii="Century Gothic" w:eastAsia="Century Gothic" w:hAnsi="Century Gothic"/>
                <w:sz w:val="20"/>
                <w:lang w:val="es-ES"/>
              </w:rPr>
              <w:t xml:space="preserve"> che </w:t>
            </w:r>
            <w:proofErr w:type="spellStart"/>
            <w:r w:rsidRPr="00474412">
              <w:rPr>
                <w:rFonts w:ascii="Century Gothic" w:eastAsia="Century Gothic" w:hAnsi="Century Gothic"/>
                <w:sz w:val="20"/>
                <w:lang w:val="es-ES"/>
              </w:rPr>
              <w:t>consentano</w:t>
            </w:r>
            <w:proofErr w:type="spellEnd"/>
            <w:r w:rsidRPr="00474412">
              <w:rPr>
                <w:rFonts w:ascii="Century Gothic" w:eastAsia="Century Gothic" w:hAnsi="Century Gothic"/>
                <w:sz w:val="20"/>
                <w:lang w:val="es-ES"/>
              </w:rPr>
              <w:t xml:space="preserve"> la gestione </w:t>
            </w:r>
            <w:proofErr w:type="spellStart"/>
            <w:r w:rsidRPr="00474412">
              <w:rPr>
                <w:rFonts w:ascii="Century Gothic" w:eastAsia="Century Gothic" w:hAnsi="Century Gothic"/>
                <w:sz w:val="20"/>
                <w:lang w:val="es-ES"/>
              </w:rPr>
              <w:t>efficace</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della</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qualità</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della</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conformità</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ai</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requisiti</w:t>
            </w:r>
            <w:proofErr w:type="spellEnd"/>
            <w:r w:rsidRPr="00474412">
              <w:rPr>
                <w:rFonts w:ascii="Century Gothic" w:eastAsia="Century Gothic" w:hAnsi="Century Gothic"/>
                <w:sz w:val="20"/>
                <w:lang w:val="es-ES"/>
              </w:rPr>
              <w:t xml:space="preserve"> di </w:t>
            </w:r>
            <w:proofErr w:type="spellStart"/>
            <w:r w:rsidRPr="00474412">
              <w:rPr>
                <w:rFonts w:ascii="Century Gothic" w:eastAsia="Century Gothic" w:hAnsi="Century Gothic"/>
                <w:sz w:val="20"/>
                <w:lang w:val="es-ES"/>
              </w:rPr>
              <w:t>legge</w:t>
            </w:r>
            <w:proofErr w:type="spellEnd"/>
            <w:r w:rsidRPr="00474412">
              <w:rPr>
                <w:rFonts w:ascii="Century Gothic" w:eastAsia="Century Gothic" w:hAnsi="Century Gothic"/>
                <w:sz w:val="20"/>
                <w:lang w:val="es-ES"/>
              </w:rPr>
              <w:t xml:space="preserve"> e </w:t>
            </w:r>
            <w:proofErr w:type="spellStart"/>
            <w:r w:rsidRPr="00474412">
              <w:rPr>
                <w:rFonts w:ascii="Century Gothic" w:eastAsia="Century Gothic" w:hAnsi="Century Gothic"/>
                <w:sz w:val="20"/>
                <w:lang w:val="es-ES"/>
              </w:rPr>
              <w:t>della</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sicurezza</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dei</w:t>
            </w:r>
            <w:proofErr w:type="spellEnd"/>
            <w:r w:rsidRPr="00474412">
              <w:rPr>
                <w:rFonts w:ascii="Century Gothic" w:eastAsia="Century Gothic" w:hAnsi="Century Gothic"/>
                <w:sz w:val="20"/>
                <w:lang w:val="es-ES"/>
              </w:rPr>
              <w:t xml:space="preserve"> </w:t>
            </w:r>
            <w:proofErr w:type="spellStart"/>
            <w:r w:rsidRPr="00474412">
              <w:rPr>
                <w:rFonts w:ascii="Century Gothic" w:eastAsia="Century Gothic" w:hAnsi="Century Gothic"/>
                <w:sz w:val="20"/>
                <w:lang w:val="es-ES"/>
              </w:rPr>
              <w:t>prodotti</w:t>
            </w:r>
            <w:proofErr w:type="spellEnd"/>
            <w:r w:rsidRPr="00474412">
              <w:rPr>
                <w:rFonts w:ascii="Century Gothic" w:eastAsia="Century Gothic" w:hAnsi="Century Gothic"/>
                <w:sz w:val="20"/>
                <w:lang w:val="es-ES"/>
              </w:rPr>
              <w:t>.</w:t>
            </w:r>
          </w:p>
        </w:tc>
      </w:tr>
    </w:tbl>
    <w:tbl>
      <w:tblPr>
        <w:tblStyle w:val="TableGrid4"/>
        <w:tblW w:w="96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425"/>
        <w:gridCol w:w="3544"/>
        <w:gridCol w:w="1276"/>
        <w:gridCol w:w="3736"/>
      </w:tblGrid>
      <w:tr w:rsidR="008D66DA" w:rsidRPr="00071916" w14:paraId="0CEEA0CA" w14:textId="63136480" w:rsidTr="00F552DE">
        <w:trPr>
          <w:trHeight w:val="300"/>
        </w:trPr>
        <w:tc>
          <w:tcPr>
            <w:tcW w:w="1126" w:type="dxa"/>
            <w:gridSpan w:val="2"/>
            <w:shd w:val="clear" w:color="auto" w:fill="00B0F0"/>
            <w:tcMar>
              <w:left w:w="105" w:type="dxa"/>
              <w:right w:w="105" w:type="dxa"/>
            </w:tcMar>
          </w:tcPr>
          <w:p w14:paraId="34749323" w14:textId="0335DC65" w:rsidR="008D66DA" w:rsidRPr="00071916" w:rsidRDefault="009C7C05" w:rsidP="008D66DA">
            <w:pPr>
              <w:pStyle w:val="Heading3"/>
              <w:rPr>
                <w:rFonts w:ascii="Century Gothic" w:hAnsi="Century Gothic"/>
                <w:sz w:val="20"/>
                <w:szCs w:val="20"/>
              </w:rPr>
            </w:pPr>
            <w:r>
              <w:rPr>
                <w:bCs w:val="0"/>
              </w:rPr>
              <w:t>Punto</w:t>
            </w:r>
          </w:p>
        </w:tc>
        <w:tc>
          <w:tcPr>
            <w:tcW w:w="3544" w:type="dxa"/>
            <w:shd w:val="clear" w:color="auto" w:fill="00B0F0"/>
            <w:tcMar>
              <w:left w:w="105" w:type="dxa"/>
              <w:right w:w="105" w:type="dxa"/>
            </w:tcMar>
          </w:tcPr>
          <w:p w14:paraId="773D7CEE" w14:textId="6DADB5EB" w:rsidR="008D66DA" w:rsidRPr="0056264F" w:rsidRDefault="00E92117" w:rsidP="008D66DA">
            <w:pPr>
              <w:pStyle w:val="Heading3"/>
              <w:rPr>
                <w:rFonts w:ascii="Century Gothic" w:hAnsi="Century Gothic"/>
                <w:sz w:val="20"/>
                <w:szCs w:val="20"/>
              </w:rPr>
            </w:pPr>
            <w:proofErr w:type="spellStart"/>
            <w:r>
              <w:rPr>
                <w:rFonts w:ascii="Century Gothic" w:eastAsia="Century Gothic" w:hAnsi="Century Gothic" w:cs="Times New Roman"/>
                <w:color w:val="000000"/>
                <w:sz w:val="20"/>
                <w:szCs w:val="20"/>
              </w:rPr>
              <w:t>Requisiti</w:t>
            </w:r>
            <w:proofErr w:type="spellEnd"/>
          </w:p>
        </w:tc>
        <w:tc>
          <w:tcPr>
            <w:tcW w:w="1276" w:type="dxa"/>
            <w:shd w:val="clear" w:color="auto" w:fill="00B0F0"/>
          </w:tcPr>
          <w:p w14:paraId="7A037403" w14:textId="0DE0602F" w:rsidR="008D66DA" w:rsidRPr="0056264F" w:rsidRDefault="00E92117" w:rsidP="008D66DA">
            <w:pPr>
              <w:pStyle w:val="Heading3"/>
              <w:rPr>
                <w:rStyle w:val="Strong"/>
                <w:rFonts w:ascii="Century Gothic" w:eastAsiaTheme="majorEastAsia" w:hAnsi="Century Gothic"/>
                <w:sz w:val="20"/>
                <w:szCs w:val="20"/>
              </w:rPr>
            </w:pPr>
            <w:r>
              <w:rPr>
                <w:rFonts w:ascii="Century Gothic" w:eastAsia="Century Gothic" w:hAnsi="Century Gothic" w:cs="Times New Roman"/>
                <w:color w:val="000000"/>
                <w:sz w:val="20"/>
                <w:szCs w:val="20"/>
              </w:rPr>
              <w:t>Conforme</w:t>
            </w:r>
          </w:p>
        </w:tc>
        <w:tc>
          <w:tcPr>
            <w:tcW w:w="3736" w:type="dxa"/>
            <w:shd w:val="clear" w:color="auto" w:fill="00B0F0"/>
          </w:tcPr>
          <w:p w14:paraId="71869E68" w14:textId="7EC4606F" w:rsidR="008D66DA" w:rsidRPr="0056264F" w:rsidRDefault="00E92117" w:rsidP="008D66DA">
            <w:pPr>
              <w:pStyle w:val="Heading3"/>
              <w:rPr>
                <w:rStyle w:val="Strong"/>
                <w:rFonts w:ascii="Century Gothic" w:eastAsiaTheme="majorEastAsia" w:hAnsi="Century Gothic"/>
                <w:sz w:val="20"/>
                <w:szCs w:val="20"/>
              </w:rPr>
            </w:pPr>
            <w:proofErr w:type="spellStart"/>
            <w:r>
              <w:rPr>
                <w:rFonts w:ascii="Century Gothic" w:eastAsia="Century Gothic" w:hAnsi="Century Gothic" w:cs="Times New Roman"/>
                <w:color w:val="000000"/>
                <w:sz w:val="20"/>
                <w:szCs w:val="20"/>
              </w:rPr>
              <w:t>Commenti</w:t>
            </w:r>
            <w:proofErr w:type="spellEnd"/>
          </w:p>
        </w:tc>
      </w:tr>
      <w:tr w:rsidR="008E1ACA" w:rsidRPr="002F2710" w14:paraId="48CC7DF1" w14:textId="00B33EFC" w:rsidTr="735022F3">
        <w:trPr>
          <w:trHeight w:val="300"/>
        </w:trPr>
        <w:tc>
          <w:tcPr>
            <w:tcW w:w="1126" w:type="dxa"/>
            <w:gridSpan w:val="2"/>
            <w:shd w:val="clear" w:color="auto" w:fill="B8CCE4" w:themeFill="accent1" w:themeFillTint="66"/>
            <w:tcMar>
              <w:left w:w="105" w:type="dxa"/>
              <w:right w:w="105" w:type="dxa"/>
            </w:tcMar>
          </w:tcPr>
          <w:p w14:paraId="399B0F45" w14:textId="77777777" w:rsidR="008E1ACA" w:rsidRPr="00071916" w:rsidRDefault="008E1ACA" w:rsidP="000D2310">
            <w:pPr>
              <w:pStyle w:val="para"/>
              <w:rPr>
                <w:rFonts w:ascii="Century Gothic" w:hAnsi="Century Gothic"/>
                <w:sz w:val="20"/>
              </w:rPr>
            </w:pPr>
            <w:r w:rsidRPr="00071916">
              <w:rPr>
                <w:rFonts w:ascii="Century Gothic" w:hAnsi="Century Gothic"/>
                <w:sz w:val="20"/>
              </w:rPr>
              <w:t>1.3.1</w:t>
            </w:r>
          </w:p>
        </w:tc>
        <w:tc>
          <w:tcPr>
            <w:tcW w:w="3544" w:type="dxa"/>
            <w:tcMar>
              <w:left w:w="105" w:type="dxa"/>
              <w:right w:w="105" w:type="dxa"/>
            </w:tcMar>
          </w:tcPr>
          <w:p w14:paraId="6015DD8C" w14:textId="35F4438E" w:rsidR="00474412" w:rsidRPr="00413E13" w:rsidRDefault="00474412" w:rsidP="00474412">
            <w:pPr>
              <w:pStyle w:val="Paragraph"/>
              <w:rPr>
                <w:rFonts w:ascii="Century Gothic" w:hAnsi="Century Gothic"/>
                <w:sz w:val="20"/>
                <w:lang w:val="es-ES"/>
              </w:rPr>
            </w:pPr>
            <w:proofErr w:type="spellStart"/>
            <w:r w:rsidRPr="00413E13">
              <w:rPr>
                <w:rFonts w:ascii="Century Gothic" w:hAnsi="Century Gothic"/>
                <w:sz w:val="20"/>
                <w:lang w:val="es-ES"/>
              </w:rPr>
              <w:t>Deve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essere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disponibile</w:t>
            </w:r>
            <w:proofErr w:type="spellEnd"/>
            <w:r w:rsidRPr="00413E13">
              <w:rPr>
                <w:rFonts w:ascii="Century Gothic" w:hAnsi="Century Gothic"/>
                <w:sz w:val="20"/>
                <w:lang w:val="es-ES"/>
              </w:rPr>
              <w:t xml:space="preserve"> un </w:t>
            </w:r>
            <w:proofErr w:type="spellStart"/>
            <w:r w:rsidRPr="00413E13">
              <w:rPr>
                <w:rFonts w:ascii="Century Gothic" w:hAnsi="Century Gothic"/>
                <w:sz w:val="20"/>
                <w:lang w:val="es-ES"/>
              </w:rPr>
              <w:t>organigramma</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aggiornato</w:t>
            </w:r>
            <w:proofErr w:type="spellEnd"/>
            <w:r w:rsidRPr="00413E13">
              <w:rPr>
                <w:rFonts w:ascii="Century Gothic" w:hAnsi="Century Gothic"/>
                <w:sz w:val="20"/>
                <w:lang w:val="es-ES"/>
              </w:rPr>
              <w:t xml:space="preserve"> che </w:t>
            </w:r>
            <w:proofErr w:type="spellStart"/>
            <w:r w:rsidRPr="00413E13">
              <w:rPr>
                <w:rFonts w:ascii="Century Gothic" w:hAnsi="Century Gothic"/>
                <w:sz w:val="20"/>
                <w:lang w:val="es-ES"/>
              </w:rPr>
              <w:t>illustri</w:t>
            </w:r>
            <w:proofErr w:type="spellEnd"/>
            <w:r w:rsidRPr="00413E13">
              <w:rPr>
                <w:rFonts w:ascii="Century Gothic" w:hAnsi="Century Gothic"/>
                <w:sz w:val="20"/>
                <w:lang w:val="es-ES"/>
              </w:rPr>
              <w:t xml:space="preserve"> la </w:t>
            </w:r>
            <w:proofErr w:type="spellStart"/>
            <w:r w:rsidRPr="00413E13">
              <w:rPr>
                <w:rFonts w:ascii="Century Gothic" w:hAnsi="Century Gothic"/>
                <w:sz w:val="20"/>
                <w:lang w:val="es-ES"/>
              </w:rPr>
              <w:t>struttura</w:t>
            </w:r>
            <w:proofErr w:type="spellEnd"/>
            <w:r w:rsidRPr="00413E13">
              <w:rPr>
                <w:rFonts w:ascii="Century Gothic" w:hAnsi="Century Gothic"/>
                <w:sz w:val="20"/>
                <w:lang w:val="es-ES"/>
              </w:rPr>
              <w:t xml:space="preserve"> di gestione e i </w:t>
            </w:r>
            <w:proofErr w:type="spellStart"/>
            <w:r w:rsidRPr="00413E13">
              <w:rPr>
                <w:rFonts w:ascii="Century Gothic" w:hAnsi="Century Gothic"/>
                <w:sz w:val="20"/>
                <w:lang w:val="es-ES"/>
              </w:rPr>
              <w:lastRenderedPageBreak/>
              <w:t>canali</w:t>
            </w:r>
            <w:proofErr w:type="spellEnd"/>
            <w:r w:rsidRPr="00413E13">
              <w:rPr>
                <w:rFonts w:ascii="Century Gothic" w:hAnsi="Century Gothic"/>
                <w:sz w:val="20"/>
                <w:lang w:val="es-ES"/>
              </w:rPr>
              <w:t xml:space="preserve"> di </w:t>
            </w:r>
            <w:proofErr w:type="spellStart"/>
            <w:r w:rsidRPr="00413E13">
              <w:rPr>
                <w:rFonts w:ascii="Century Gothic" w:hAnsi="Century Gothic"/>
                <w:sz w:val="20"/>
                <w:lang w:val="es-ES"/>
              </w:rPr>
              <w:t>comunicazione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dell’organizzazione</w:t>
            </w:r>
            <w:proofErr w:type="spellEnd"/>
            <w:r w:rsidRPr="00413E13">
              <w:rPr>
                <w:rFonts w:ascii="Century Gothic" w:hAnsi="Century Gothic"/>
                <w:sz w:val="20"/>
                <w:lang w:val="es-ES"/>
              </w:rPr>
              <w:t>.</w:t>
            </w:r>
          </w:p>
          <w:p w14:paraId="46E48B9A" w14:textId="1C059157" w:rsidR="008E1ACA" w:rsidRPr="00413E13" w:rsidRDefault="00474412" w:rsidP="00474412">
            <w:pPr>
              <w:pStyle w:val="Paragraph"/>
              <w:rPr>
                <w:rFonts w:ascii="Century Gothic" w:hAnsi="Century Gothic"/>
                <w:sz w:val="20"/>
                <w:lang w:val="es-ES"/>
              </w:rPr>
            </w:pPr>
            <w:r w:rsidRPr="00413E13">
              <w:rPr>
                <w:rFonts w:ascii="Century Gothic" w:hAnsi="Century Gothic"/>
                <w:sz w:val="20"/>
                <w:lang w:val="es-ES"/>
              </w:rPr>
              <w:t xml:space="preserve">Le </w:t>
            </w:r>
            <w:proofErr w:type="spellStart"/>
            <w:r w:rsidRPr="00413E13">
              <w:rPr>
                <w:rFonts w:ascii="Century Gothic" w:hAnsi="Century Gothic"/>
                <w:sz w:val="20"/>
                <w:lang w:val="es-ES"/>
              </w:rPr>
              <w:t>responsabilità</w:t>
            </w:r>
            <w:proofErr w:type="spellEnd"/>
            <w:r w:rsidRPr="00413E13">
              <w:rPr>
                <w:rFonts w:ascii="Century Gothic" w:hAnsi="Century Gothic"/>
                <w:sz w:val="20"/>
                <w:lang w:val="es-ES"/>
              </w:rPr>
              <w:t xml:space="preserve"> per la gestione </w:t>
            </w:r>
            <w:proofErr w:type="spellStart"/>
            <w:r w:rsidRPr="00413E13">
              <w:rPr>
                <w:rFonts w:ascii="Century Gothic" w:hAnsi="Century Gothic"/>
                <w:sz w:val="20"/>
                <w:lang w:val="es-ES"/>
              </w:rPr>
              <w:t>delle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attività</w:t>
            </w:r>
            <w:proofErr w:type="spellEnd"/>
            <w:r w:rsidRPr="00413E13">
              <w:rPr>
                <w:rFonts w:ascii="Century Gothic" w:hAnsi="Century Gothic"/>
                <w:sz w:val="20"/>
                <w:lang w:val="es-ES"/>
              </w:rPr>
              <w:t xml:space="preserve"> che </w:t>
            </w:r>
            <w:proofErr w:type="spellStart"/>
            <w:r w:rsidRPr="00413E13">
              <w:rPr>
                <w:rFonts w:ascii="Century Gothic" w:hAnsi="Century Gothic"/>
                <w:sz w:val="20"/>
                <w:lang w:val="es-ES"/>
              </w:rPr>
              <w:t>garantiscono</w:t>
            </w:r>
            <w:proofErr w:type="spellEnd"/>
            <w:r w:rsidRPr="00413E13">
              <w:rPr>
                <w:rFonts w:ascii="Century Gothic" w:hAnsi="Century Gothic"/>
                <w:sz w:val="20"/>
                <w:lang w:val="es-ES"/>
              </w:rPr>
              <w:t xml:space="preserve"> la </w:t>
            </w:r>
            <w:proofErr w:type="spellStart"/>
            <w:r w:rsidRPr="00413E13">
              <w:rPr>
                <w:rFonts w:ascii="Century Gothic" w:hAnsi="Century Gothic"/>
                <w:sz w:val="20"/>
                <w:lang w:val="es-ES"/>
              </w:rPr>
              <w:t>qualità</w:t>
            </w:r>
            <w:proofErr w:type="spellEnd"/>
            <w:r w:rsidRPr="00413E13">
              <w:rPr>
                <w:rFonts w:ascii="Century Gothic" w:hAnsi="Century Gothic"/>
                <w:sz w:val="20"/>
                <w:lang w:val="es-ES"/>
              </w:rPr>
              <w:t xml:space="preserve">, la </w:t>
            </w:r>
            <w:proofErr w:type="spellStart"/>
            <w:r w:rsidRPr="00413E13">
              <w:rPr>
                <w:rFonts w:ascii="Century Gothic" w:hAnsi="Century Gothic"/>
                <w:sz w:val="20"/>
                <w:lang w:val="es-ES"/>
              </w:rPr>
              <w:t>conformità</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ai</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requisiti</w:t>
            </w:r>
            <w:proofErr w:type="spellEnd"/>
            <w:r w:rsidRPr="00413E13">
              <w:rPr>
                <w:rFonts w:ascii="Century Gothic" w:hAnsi="Century Gothic"/>
                <w:sz w:val="20"/>
                <w:lang w:val="es-ES"/>
              </w:rPr>
              <w:t xml:space="preserve"> di </w:t>
            </w:r>
            <w:proofErr w:type="spellStart"/>
            <w:r w:rsidRPr="00413E13">
              <w:rPr>
                <w:rFonts w:ascii="Century Gothic" w:hAnsi="Century Gothic"/>
                <w:sz w:val="20"/>
                <w:lang w:val="es-ES"/>
              </w:rPr>
              <w:t>legge</w:t>
            </w:r>
            <w:proofErr w:type="spellEnd"/>
            <w:r w:rsidRPr="00413E13">
              <w:rPr>
                <w:rFonts w:ascii="Century Gothic" w:hAnsi="Century Gothic"/>
                <w:sz w:val="20"/>
                <w:lang w:val="es-ES"/>
              </w:rPr>
              <w:t xml:space="preserve"> e la </w:t>
            </w:r>
            <w:proofErr w:type="spellStart"/>
            <w:r w:rsidRPr="00413E13">
              <w:rPr>
                <w:rFonts w:ascii="Century Gothic" w:hAnsi="Century Gothic"/>
                <w:sz w:val="20"/>
                <w:lang w:val="es-ES"/>
              </w:rPr>
              <w:t>sicurezza</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dei</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prodotti</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devono</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essere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attribuite</w:t>
            </w:r>
            <w:proofErr w:type="spellEnd"/>
            <w:r w:rsidRPr="00413E13">
              <w:rPr>
                <w:rFonts w:ascii="Century Gothic" w:hAnsi="Century Gothic"/>
                <w:sz w:val="20"/>
                <w:lang w:val="es-ES"/>
              </w:rPr>
              <w:t xml:space="preserve"> in modo </w:t>
            </w:r>
            <w:proofErr w:type="spellStart"/>
            <w:r w:rsidRPr="00413E13">
              <w:rPr>
                <w:rFonts w:ascii="Century Gothic" w:hAnsi="Century Gothic"/>
                <w:sz w:val="20"/>
                <w:lang w:val="es-ES"/>
              </w:rPr>
              <w:t>chiaro</w:t>
            </w:r>
            <w:proofErr w:type="spellEnd"/>
            <w:r w:rsidRPr="00413E13">
              <w:rPr>
                <w:rFonts w:ascii="Century Gothic" w:hAnsi="Century Gothic"/>
                <w:sz w:val="20"/>
                <w:lang w:val="es-ES"/>
              </w:rPr>
              <w:t xml:space="preserve"> e comprese </w:t>
            </w:r>
            <w:proofErr w:type="spellStart"/>
            <w:r w:rsidRPr="00413E13">
              <w:rPr>
                <w:rFonts w:ascii="Century Gothic" w:hAnsi="Century Gothic"/>
                <w:sz w:val="20"/>
                <w:lang w:val="es-ES"/>
              </w:rPr>
              <w:t>dai</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responsabili</w:t>
            </w:r>
            <w:proofErr w:type="spellEnd"/>
            <w:r w:rsidRPr="00413E13">
              <w:rPr>
                <w:rFonts w:ascii="Century Gothic" w:hAnsi="Century Gothic"/>
                <w:sz w:val="20"/>
                <w:lang w:val="es-ES"/>
              </w:rPr>
              <w:t xml:space="preserve"> di </w:t>
            </w:r>
            <w:proofErr w:type="spellStart"/>
            <w:r w:rsidRPr="00413E13">
              <w:rPr>
                <w:rFonts w:ascii="Century Gothic" w:hAnsi="Century Gothic"/>
                <w:sz w:val="20"/>
                <w:lang w:val="es-ES"/>
              </w:rPr>
              <w:t>funzione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interessati</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Il</w:t>
            </w:r>
            <w:proofErr w:type="spellEnd"/>
            <w:r w:rsidRPr="00413E13">
              <w:rPr>
                <w:rFonts w:ascii="Century Gothic" w:hAnsi="Century Gothic"/>
                <w:sz w:val="20"/>
                <w:lang w:val="es-ES"/>
              </w:rPr>
              <w:t xml:space="preserve"> nominativo del </w:t>
            </w:r>
            <w:proofErr w:type="spellStart"/>
            <w:r w:rsidRPr="00413E13">
              <w:rPr>
                <w:rFonts w:ascii="Century Gothic" w:hAnsi="Century Gothic"/>
                <w:sz w:val="20"/>
                <w:lang w:val="es-ES"/>
              </w:rPr>
              <w:t>delegato</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facente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funzioni</w:t>
            </w:r>
            <w:proofErr w:type="spellEnd"/>
            <w:r w:rsidRPr="00413E13">
              <w:rPr>
                <w:rFonts w:ascii="Century Gothic" w:hAnsi="Century Gothic"/>
                <w:sz w:val="20"/>
                <w:lang w:val="es-ES"/>
              </w:rPr>
              <w:t xml:space="preserve"> in </w:t>
            </w:r>
            <w:proofErr w:type="spellStart"/>
            <w:r w:rsidRPr="00413E13">
              <w:rPr>
                <w:rFonts w:ascii="Century Gothic" w:hAnsi="Century Gothic"/>
                <w:sz w:val="20"/>
                <w:lang w:val="es-ES"/>
              </w:rPr>
              <w:t>assenza</w:t>
            </w:r>
            <w:proofErr w:type="spellEnd"/>
            <w:r w:rsidRPr="00413E13">
              <w:rPr>
                <w:rFonts w:ascii="Century Gothic" w:hAnsi="Century Gothic"/>
                <w:sz w:val="20"/>
                <w:lang w:val="es-ES"/>
              </w:rPr>
              <w:t xml:space="preserve"> del </w:t>
            </w:r>
            <w:proofErr w:type="spellStart"/>
            <w:r w:rsidRPr="00413E13">
              <w:rPr>
                <w:rFonts w:ascii="Century Gothic" w:hAnsi="Century Gothic"/>
                <w:sz w:val="20"/>
                <w:lang w:val="es-ES"/>
              </w:rPr>
              <w:t>responsabile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deve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essere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chiaramente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documentato</w:t>
            </w:r>
            <w:proofErr w:type="spellEnd"/>
            <w:r w:rsidRPr="00413E13">
              <w:rPr>
                <w:rFonts w:ascii="Century Gothic" w:hAnsi="Century Gothic"/>
                <w:sz w:val="20"/>
                <w:lang w:val="es-ES"/>
              </w:rPr>
              <w:t>.</w:t>
            </w:r>
          </w:p>
        </w:tc>
        <w:tc>
          <w:tcPr>
            <w:tcW w:w="1276" w:type="dxa"/>
          </w:tcPr>
          <w:p w14:paraId="7783F647" w14:textId="77777777" w:rsidR="008E1ACA" w:rsidRPr="00F20956" w:rsidRDefault="008E1ACA" w:rsidP="000D2310">
            <w:pPr>
              <w:pStyle w:val="Paragraph"/>
              <w:rPr>
                <w:rFonts w:ascii="Century Gothic" w:hAnsi="Century Gothic"/>
                <w:sz w:val="20"/>
                <w:lang w:val="es-ES"/>
              </w:rPr>
            </w:pPr>
          </w:p>
        </w:tc>
        <w:tc>
          <w:tcPr>
            <w:tcW w:w="3736" w:type="dxa"/>
          </w:tcPr>
          <w:p w14:paraId="1C8BEC7F" w14:textId="77777777" w:rsidR="008E1ACA" w:rsidRPr="00F20956" w:rsidRDefault="008E1ACA" w:rsidP="000D2310">
            <w:pPr>
              <w:pStyle w:val="Paragraph"/>
              <w:rPr>
                <w:rFonts w:ascii="Century Gothic" w:hAnsi="Century Gothic"/>
                <w:sz w:val="20"/>
                <w:lang w:val="es-ES"/>
              </w:rPr>
            </w:pPr>
          </w:p>
        </w:tc>
      </w:tr>
      <w:tr w:rsidR="008E1ACA" w:rsidRPr="002F2710" w14:paraId="001721F7" w14:textId="0373468E" w:rsidTr="00226769">
        <w:trPr>
          <w:trHeight w:val="300"/>
        </w:trPr>
        <w:tc>
          <w:tcPr>
            <w:tcW w:w="1126" w:type="dxa"/>
            <w:gridSpan w:val="2"/>
            <w:shd w:val="clear" w:color="auto" w:fill="FFFF99"/>
            <w:tcMar>
              <w:left w:w="105" w:type="dxa"/>
              <w:right w:w="105" w:type="dxa"/>
            </w:tcMar>
          </w:tcPr>
          <w:p w14:paraId="68086F13" w14:textId="77777777" w:rsidR="008E1ACA" w:rsidRPr="00071916" w:rsidRDefault="008E1ACA" w:rsidP="000D2310">
            <w:pPr>
              <w:pStyle w:val="para"/>
              <w:rPr>
                <w:rFonts w:ascii="Century Gothic" w:hAnsi="Century Gothic"/>
                <w:sz w:val="20"/>
              </w:rPr>
            </w:pPr>
            <w:r w:rsidRPr="00071916">
              <w:rPr>
                <w:rFonts w:ascii="Century Gothic" w:hAnsi="Century Gothic"/>
                <w:sz w:val="20"/>
              </w:rPr>
              <w:t>1.3.2</w:t>
            </w:r>
          </w:p>
        </w:tc>
        <w:tc>
          <w:tcPr>
            <w:tcW w:w="3544" w:type="dxa"/>
            <w:tcMar>
              <w:left w:w="105" w:type="dxa"/>
              <w:right w:w="105" w:type="dxa"/>
            </w:tcMar>
          </w:tcPr>
          <w:p w14:paraId="269A14A7" w14:textId="4DC888DE" w:rsidR="008E1ACA" w:rsidRPr="00413E13" w:rsidRDefault="00722295" w:rsidP="00722295">
            <w:pPr>
              <w:pStyle w:val="Paragraph"/>
              <w:rPr>
                <w:rFonts w:ascii="Century Gothic" w:hAnsi="Century Gothic"/>
                <w:sz w:val="20"/>
                <w:lang w:val="es-ES"/>
              </w:rPr>
            </w:pPr>
            <w:r w:rsidRPr="00413E13">
              <w:rPr>
                <w:rFonts w:ascii="Century Gothic" w:hAnsi="Century Gothic"/>
                <w:sz w:val="20"/>
                <w:lang w:val="es-ES"/>
              </w:rPr>
              <w:t xml:space="preserve">La </w:t>
            </w:r>
            <w:proofErr w:type="spellStart"/>
            <w:r w:rsidRPr="00413E13">
              <w:rPr>
                <w:rFonts w:ascii="Century Gothic" w:hAnsi="Century Gothic"/>
                <w:sz w:val="20"/>
                <w:lang w:val="es-ES"/>
              </w:rPr>
              <w:t>direzione</w:t>
            </w:r>
            <w:proofErr w:type="spellEnd"/>
            <w:r w:rsidRPr="00413E13">
              <w:rPr>
                <w:rFonts w:ascii="Century Gothic" w:hAnsi="Century Gothic"/>
                <w:sz w:val="20"/>
                <w:lang w:val="es-ES"/>
              </w:rPr>
              <w:t xml:space="preserve"> del sito </w:t>
            </w:r>
            <w:proofErr w:type="spellStart"/>
            <w:r w:rsidRPr="00413E13">
              <w:rPr>
                <w:rFonts w:ascii="Century Gothic" w:hAnsi="Century Gothic"/>
                <w:sz w:val="20"/>
                <w:lang w:val="es-ES"/>
              </w:rPr>
              <w:t>deve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garantire</w:t>
            </w:r>
            <w:proofErr w:type="spellEnd"/>
            <w:r w:rsidRPr="00413E13">
              <w:rPr>
                <w:rFonts w:ascii="Century Gothic" w:hAnsi="Century Gothic"/>
                <w:sz w:val="20"/>
                <w:lang w:val="es-ES"/>
              </w:rPr>
              <w:t xml:space="preserve"> che </w:t>
            </w:r>
            <w:proofErr w:type="spellStart"/>
            <w:r w:rsidRPr="00413E13">
              <w:rPr>
                <w:rFonts w:ascii="Century Gothic" w:hAnsi="Century Gothic"/>
                <w:sz w:val="20"/>
                <w:lang w:val="es-ES"/>
              </w:rPr>
              <w:t>tutto</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il</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personale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sia</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consapevole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delle</w:t>
            </w:r>
            <w:proofErr w:type="spellEnd"/>
            <w:r w:rsidRPr="00413E13">
              <w:rPr>
                <w:rFonts w:ascii="Century Gothic" w:hAnsi="Century Gothic"/>
                <w:sz w:val="20"/>
                <w:lang w:val="es-ES"/>
              </w:rPr>
              <w:t xml:space="preserve"> proprie </w:t>
            </w:r>
            <w:proofErr w:type="spellStart"/>
            <w:r w:rsidRPr="00413E13">
              <w:rPr>
                <w:rFonts w:ascii="Century Gothic" w:hAnsi="Century Gothic"/>
                <w:sz w:val="20"/>
                <w:lang w:val="es-ES"/>
              </w:rPr>
              <w:t>responsabilità</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Laddove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siano</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state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definite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istruzioni</w:t>
            </w:r>
            <w:proofErr w:type="spellEnd"/>
            <w:r w:rsidRPr="00413E13">
              <w:rPr>
                <w:rFonts w:ascii="Century Gothic" w:hAnsi="Century Gothic"/>
                <w:sz w:val="20"/>
                <w:lang w:val="es-ES"/>
              </w:rPr>
              <w:t xml:space="preserve"> operative </w:t>
            </w:r>
            <w:proofErr w:type="spellStart"/>
            <w:r w:rsidRPr="00413E13">
              <w:rPr>
                <w:rFonts w:ascii="Century Gothic" w:hAnsi="Century Gothic"/>
                <w:sz w:val="20"/>
                <w:lang w:val="es-ES"/>
              </w:rPr>
              <w:t>documentate</w:t>
            </w:r>
            <w:proofErr w:type="spellEnd"/>
            <w:r w:rsidRPr="00413E13">
              <w:rPr>
                <w:rFonts w:ascii="Century Gothic" w:hAnsi="Century Gothic"/>
                <w:sz w:val="20"/>
                <w:lang w:val="es-ES"/>
              </w:rPr>
              <w:t xml:space="preserve"> per le </w:t>
            </w:r>
            <w:proofErr w:type="spellStart"/>
            <w:r w:rsidRPr="00413E13">
              <w:rPr>
                <w:rFonts w:ascii="Century Gothic" w:hAnsi="Century Gothic"/>
                <w:sz w:val="20"/>
                <w:lang w:val="es-ES"/>
              </w:rPr>
              <w:t>attività</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intraprese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il</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personale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interessato</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deve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potervi</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accedere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ed</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essere</w:t>
            </w:r>
            <w:proofErr w:type="spellEnd"/>
            <w:r w:rsidRPr="00413E13">
              <w:rPr>
                <w:rFonts w:ascii="Century Gothic" w:hAnsi="Century Gothic"/>
                <w:sz w:val="20"/>
                <w:lang w:val="es-ES"/>
              </w:rPr>
              <w:t xml:space="preserve"> in grado di </w:t>
            </w:r>
            <w:proofErr w:type="spellStart"/>
            <w:r w:rsidRPr="00413E13">
              <w:rPr>
                <w:rFonts w:ascii="Century Gothic" w:hAnsi="Century Gothic"/>
                <w:sz w:val="20"/>
                <w:lang w:val="es-ES"/>
              </w:rPr>
              <w:t>dimostrare</w:t>
            </w:r>
            <w:proofErr w:type="spellEnd"/>
            <w:r w:rsidRPr="00413E13">
              <w:rPr>
                <w:rFonts w:ascii="Century Gothic" w:hAnsi="Century Gothic"/>
                <w:sz w:val="20"/>
                <w:lang w:val="es-ES"/>
              </w:rPr>
              <w:t xml:space="preserve"> che </w:t>
            </w:r>
            <w:proofErr w:type="spellStart"/>
            <w:r w:rsidRPr="00413E13">
              <w:rPr>
                <w:rFonts w:ascii="Century Gothic" w:hAnsi="Century Gothic"/>
                <w:sz w:val="20"/>
                <w:lang w:val="es-ES"/>
              </w:rPr>
              <w:t>l’attività</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svolta</w:t>
            </w:r>
            <w:proofErr w:type="spellEnd"/>
            <w:r w:rsidRPr="00413E13">
              <w:rPr>
                <w:rFonts w:ascii="Century Gothic" w:hAnsi="Century Gothic"/>
                <w:sz w:val="20"/>
                <w:lang w:val="es-ES"/>
              </w:rPr>
              <w:t xml:space="preserve"> è conforme </w:t>
            </w:r>
            <w:proofErr w:type="spellStart"/>
            <w:r w:rsidRPr="00413E13">
              <w:rPr>
                <w:rFonts w:ascii="Century Gothic" w:hAnsi="Century Gothic"/>
                <w:sz w:val="20"/>
                <w:lang w:val="es-ES"/>
              </w:rPr>
              <w:t>alle</w:t>
            </w:r>
            <w:proofErr w:type="spellEnd"/>
            <w:r w:rsidRPr="00413E13">
              <w:rPr>
                <w:rFonts w:ascii="Century Gothic" w:hAnsi="Century Gothic"/>
                <w:sz w:val="20"/>
                <w:lang w:val="es-ES"/>
              </w:rPr>
              <w:t xml:space="preserve"> </w:t>
            </w:r>
            <w:proofErr w:type="spellStart"/>
            <w:r w:rsidRPr="00413E13">
              <w:rPr>
                <w:rFonts w:ascii="Century Gothic" w:hAnsi="Century Gothic"/>
                <w:sz w:val="20"/>
                <w:lang w:val="es-ES"/>
              </w:rPr>
              <w:t>istruzioni</w:t>
            </w:r>
            <w:proofErr w:type="spellEnd"/>
            <w:r w:rsidRPr="00413E13">
              <w:rPr>
                <w:rFonts w:ascii="Century Gothic" w:hAnsi="Century Gothic"/>
                <w:sz w:val="20"/>
                <w:lang w:val="es-ES"/>
              </w:rPr>
              <w:t>.</w:t>
            </w:r>
          </w:p>
        </w:tc>
        <w:tc>
          <w:tcPr>
            <w:tcW w:w="1276" w:type="dxa"/>
          </w:tcPr>
          <w:p w14:paraId="78665547" w14:textId="77777777" w:rsidR="008E1ACA" w:rsidRPr="00F20956" w:rsidRDefault="008E1ACA" w:rsidP="000D2310">
            <w:pPr>
              <w:pStyle w:val="Paragraph"/>
              <w:rPr>
                <w:rFonts w:ascii="Century Gothic" w:hAnsi="Century Gothic"/>
                <w:sz w:val="20"/>
                <w:lang w:val="es-ES"/>
              </w:rPr>
            </w:pPr>
          </w:p>
        </w:tc>
        <w:tc>
          <w:tcPr>
            <w:tcW w:w="3736" w:type="dxa"/>
          </w:tcPr>
          <w:p w14:paraId="08E27EA1" w14:textId="77777777" w:rsidR="008E1ACA" w:rsidRPr="00F20956" w:rsidRDefault="008E1ACA" w:rsidP="000D2310">
            <w:pPr>
              <w:pStyle w:val="Paragraph"/>
              <w:rPr>
                <w:rFonts w:ascii="Century Gothic" w:hAnsi="Century Gothic"/>
                <w:sz w:val="20"/>
                <w:lang w:val="es-ES"/>
              </w:rPr>
            </w:pPr>
          </w:p>
        </w:tc>
      </w:tr>
      <w:tr w:rsidR="008E1ACA" w:rsidRPr="002F2710" w14:paraId="24D8B0B3" w14:textId="50E43F47" w:rsidTr="00226769">
        <w:trPr>
          <w:trHeight w:val="300"/>
        </w:trPr>
        <w:tc>
          <w:tcPr>
            <w:tcW w:w="701" w:type="dxa"/>
            <w:shd w:val="clear" w:color="auto" w:fill="FFFF99"/>
            <w:tcMar>
              <w:left w:w="105" w:type="dxa"/>
              <w:right w:w="105" w:type="dxa"/>
            </w:tcMar>
          </w:tcPr>
          <w:p w14:paraId="127EA54C" w14:textId="77777777" w:rsidR="008E1ACA" w:rsidRPr="00071916" w:rsidRDefault="008E1ACA" w:rsidP="000D2310">
            <w:pPr>
              <w:pStyle w:val="para"/>
              <w:rPr>
                <w:rFonts w:ascii="Century Gothic" w:hAnsi="Century Gothic"/>
                <w:sz w:val="20"/>
              </w:rPr>
            </w:pPr>
            <w:r w:rsidRPr="00071916">
              <w:rPr>
                <w:rFonts w:ascii="Century Gothic" w:hAnsi="Century Gothic"/>
                <w:sz w:val="20"/>
              </w:rPr>
              <w:t xml:space="preserve">1.3.3 </w:t>
            </w:r>
          </w:p>
        </w:tc>
        <w:tc>
          <w:tcPr>
            <w:tcW w:w="425" w:type="dxa"/>
            <w:shd w:val="clear" w:color="auto" w:fill="B8CCE4" w:themeFill="accent1" w:themeFillTint="66"/>
            <w:tcMar>
              <w:left w:w="105" w:type="dxa"/>
              <w:right w:w="105" w:type="dxa"/>
            </w:tcMar>
          </w:tcPr>
          <w:p w14:paraId="1F9820AA" w14:textId="77777777" w:rsidR="008E1ACA" w:rsidRPr="00071916" w:rsidRDefault="008E1ACA" w:rsidP="000D2310">
            <w:pPr>
              <w:pStyle w:val="Paragraph"/>
              <w:rPr>
                <w:rFonts w:ascii="Century Gothic" w:hAnsi="Century Gothic"/>
                <w:sz w:val="20"/>
              </w:rPr>
            </w:pPr>
          </w:p>
        </w:tc>
        <w:tc>
          <w:tcPr>
            <w:tcW w:w="3544" w:type="dxa"/>
            <w:tcMar>
              <w:left w:w="105" w:type="dxa"/>
              <w:right w:w="105" w:type="dxa"/>
            </w:tcMar>
          </w:tcPr>
          <w:p w14:paraId="2A29E8E7" w14:textId="76107335" w:rsidR="008E1ACA" w:rsidRPr="00413E13" w:rsidRDefault="00413E13" w:rsidP="00413E13">
            <w:pPr>
              <w:rPr>
                <w:rFonts w:ascii="Century Gothic" w:hAnsi="Century Gothic"/>
                <w:sz w:val="20"/>
                <w:szCs w:val="20"/>
                <w:lang w:val="es-ES"/>
              </w:rPr>
            </w:pPr>
            <w:proofErr w:type="spellStart"/>
            <w:r w:rsidRPr="00413E13">
              <w:rPr>
                <w:rFonts w:ascii="Century Gothic" w:hAnsi="Century Gothic"/>
                <w:sz w:val="20"/>
                <w:szCs w:val="20"/>
                <w:lang w:val="es-ES"/>
              </w:rPr>
              <w:t>Laddove</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il</w:t>
            </w:r>
            <w:proofErr w:type="spellEnd"/>
            <w:r w:rsidRPr="00413E13">
              <w:rPr>
                <w:rFonts w:ascii="Century Gothic" w:hAnsi="Century Gothic"/>
                <w:sz w:val="20"/>
                <w:szCs w:val="20"/>
                <w:lang w:val="es-ES"/>
              </w:rPr>
              <w:t xml:space="preserve"> sito non disponga </w:t>
            </w:r>
            <w:proofErr w:type="spellStart"/>
            <w:r w:rsidRPr="00413E13">
              <w:rPr>
                <w:rFonts w:ascii="Century Gothic" w:hAnsi="Century Gothic"/>
                <w:sz w:val="20"/>
                <w:szCs w:val="20"/>
                <w:lang w:val="es-ES"/>
              </w:rPr>
              <w:t>direttamente</w:t>
            </w:r>
            <w:proofErr w:type="spellEnd"/>
            <w:r w:rsidRPr="00413E13">
              <w:rPr>
                <w:rFonts w:ascii="Century Gothic" w:hAnsi="Century Gothic"/>
                <w:sz w:val="20"/>
                <w:szCs w:val="20"/>
                <w:lang w:val="es-ES"/>
              </w:rPr>
              <w:t xml:space="preserve"> di </w:t>
            </w:r>
            <w:proofErr w:type="spellStart"/>
            <w:r w:rsidRPr="00413E13">
              <w:rPr>
                <w:rFonts w:ascii="Century Gothic" w:hAnsi="Century Gothic"/>
                <w:sz w:val="20"/>
                <w:szCs w:val="20"/>
                <w:lang w:val="es-ES"/>
              </w:rPr>
              <w:t>adeguata</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competenza</w:t>
            </w:r>
            <w:proofErr w:type="spellEnd"/>
            <w:r w:rsidRPr="00413E13">
              <w:rPr>
                <w:rFonts w:ascii="Century Gothic" w:hAnsi="Century Gothic"/>
                <w:sz w:val="20"/>
                <w:szCs w:val="20"/>
                <w:lang w:val="es-ES"/>
              </w:rPr>
              <w:t xml:space="preserve"> in materia di </w:t>
            </w:r>
            <w:proofErr w:type="spellStart"/>
            <w:r w:rsidRPr="00413E13">
              <w:rPr>
                <w:rFonts w:ascii="Century Gothic" w:hAnsi="Century Gothic"/>
                <w:sz w:val="20"/>
                <w:szCs w:val="20"/>
                <w:lang w:val="es-ES"/>
              </w:rPr>
              <w:t>qualità</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conformità</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ai</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requisiti</w:t>
            </w:r>
            <w:proofErr w:type="spellEnd"/>
            <w:r w:rsidRPr="00413E13">
              <w:rPr>
                <w:rFonts w:ascii="Century Gothic" w:hAnsi="Century Gothic"/>
                <w:sz w:val="20"/>
                <w:szCs w:val="20"/>
                <w:lang w:val="es-ES"/>
              </w:rPr>
              <w:t xml:space="preserve"> di </w:t>
            </w:r>
            <w:proofErr w:type="spellStart"/>
            <w:r w:rsidRPr="00413E13">
              <w:rPr>
                <w:rFonts w:ascii="Century Gothic" w:hAnsi="Century Gothic"/>
                <w:sz w:val="20"/>
                <w:szCs w:val="20"/>
                <w:lang w:val="es-ES"/>
              </w:rPr>
              <w:t>legge</w:t>
            </w:r>
            <w:proofErr w:type="spellEnd"/>
            <w:r w:rsidRPr="00413E13">
              <w:rPr>
                <w:rFonts w:ascii="Century Gothic" w:hAnsi="Century Gothic"/>
                <w:sz w:val="20"/>
                <w:szCs w:val="20"/>
                <w:lang w:val="es-ES"/>
              </w:rPr>
              <w:t xml:space="preserve"> e </w:t>
            </w:r>
            <w:proofErr w:type="spellStart"/>
            <w:r w:rsidRPr="00413E13">
              <w:rPr>
                <w:rFonts w:ascii="Century Gothic" w:hAnsi="Century Gothic"/>
                <w:sz w:val="20"/>
                <w:szCs w:val="20"/>
                <w:lang w:val="es-ES"/>
              </w:rPr>
              <w:t>sicurezza</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dei</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prodotti</w:t>
            </w:r>
            <w:proofErr w:type="spellEnd"/>
            <w:r w:rsidRPr="00413E13">
              <w:rPr>
                <w:rFonts w:ascii="Century Gothic" w:hAnsi="Century Gothic"/>
                <w:sz w:val="20"/>
                <w:szCs w:val="20"/>
                <w:lang w:val="es-ES"/>
              </w:rPr>
              <w:t xml:space="preserve">, è </w:t>
            </w:r>
            <w:proofErr w:type="spellStart"/>
            <w:r w:rsidRPr="00413E13">
              <w:rPr>
                <w:rFonts w:ascii="Century Gothic" w:hAnsi="Century Gothic"/>
                <w:sz w:val="20"/>
                <w:szCs w:val="20"/>
                <w:lang w:val="es-ES"/>
              </w:rPr>
              <w:t>possibile</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ricorrere</w:t>
            </w:r>
            <w:proofErr w:type="spellEnd"/>
            <w:r w:rsidRPr="00413E13">
              <w:rPr>
                <w:rFonts w:ascii="Century Gothic" w:hAnsi="Century Gothic"/>
                <w:sz w:val="20"/>
                <w:szCs w:val="20"/>
                <w:lang w:val="es-ES"/>
              </w:rPr>
              <w:t xml:space="preserve"> a un </w:t>
            </w:r>
            <w:proofErr w:type="spellStart"/>
            <w:r w:rsidRPr="00413E13">
              <w:rPr>
                <w:rFonts w:ascii="Century Gothic" w:hAnsi="Century Gothic"/>
                <w:sz w:val="20"/>
                <w:szCs w:val="20"/>
                <w:lang w:val="es-ES"/>
              </w:rPr>
              <w:t>esperto</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esterno</w:t>
            </w:r>
            <w:proofErr w:type="spellEnd"/>
            <w:r w:rsidRPr="00413E13">
              <w:rPr>
                <w:rFonts w:ascii="Century Gothic" w:hAnsi="Century Gothic"/>
                <w:sz w:val="20"/>
                <w:szCs w:val="20"/>
                <w:lang w:val="es-ES"/>
              </w:rPr>
              <w:t xml:space="preserve"> (per </w:t>
            </w:r>
            <w:proofErr w:type="spellStart"/>
            <w:r w:rsidRPr="00413E13">
              <w:rPr>
                <w:rFonts w:ascii="Century Gothic" w:hAnsi="Century Gothic"/>
                <w:sz w:val="20"/>
                <w:szCs w:val="20"/>
                <w:lang w:val="es-ES"/>
              </w:rPr>
              <w:t>esempio</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consulenti</w:t>
            </w:r>
            <w:proofErr w:type="spellEnd"/>
            <w:r w:rsidRPr="00413E13">
              <w:rPr>
                <w:rFonts w:ascii="Century Gothic" w:hAnsi="Century Gothic"/>
                <w:sz w:val="20"/>
                <w:szCs w:val="20"/>
                <w:lang w:val="es-ES"/>
              </w:rPr>
              <w:t xml:space="preserve"> o </w:t>
            </w:r>
            <w:proofErr w:type="spellStart"/>
            <w:r w:rsidRPr="00413E13">
              <w:rPr>
                <w:rFonts w:ascii="Century Gothic" w:hAnsi="Century Gothic"/>
                <w:sz w:val="20"/>
                <w:szCs w:val="20"/>
                <w:lang w:val="es-ES"/>
              </w:rPr>
              <w:t>esperti</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tecnici</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tuttavia</w:t>
            </w:r>
            <w:proofErr w:type="spellEnd"/>
            <w:r w:rsidRPr="00413E13">
              <w:rPr>
                <w:rFonts w:ascii="Century Gothic" w:hAnsi="Century Gothic"/>
                <w:sz w:val="20"/>
                <w:szCs w:val="20"/>
                <w:lang w:val="es-ES"/>
              </w:rPr>
              <w:t xml:space="preserve">, la gestione ordinaria </w:t>
            </w:r>
            <w:proofErr w:type="spellStart"/>
            <w:r w:rsidRPr="00413E13">
              <w:rPr>
                <w:rFonts w:ascii="Century Gothic" w:hAnsi="Century Gothic"/>
                <w:sz w:val="20"/>
                <w:szCs w:val="20"/>
                <w:lang w:val="es-ES"/>
              </w:rPr>
              <w:t>dei</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sistemi</w:t>
            </w:r>
            <w:proofErr w:type="spellEnd"/>
            <w:r w:rsidRPr="00413E13">
              <w:rPr>
                <w:rFonts w:ascii="Century Gothic" w:hAnsi="Century Gothic"/>
                <w:sz w:val="20"/>
                <w:szCs w:val="20"/>
                <w:lang w:val="es-ES"/>
              </w:rPr>
              <w:t xml:space="preserve"> di gestione </w:t>
            </w:r>
            <w:proofErr w:type="spellStart"/>
            <w:r w:rsidRPr="00413E13">
              <w:rPr>
                <w:rFonts w:ascii="Century Gothic" w:hAnsi="Century Gothic"/>
                <w:sz w:val="20"/>
                <w:szCs w:val="20"/>
                <w:lang w:val="es-ES"/>
              </w:rPr>
              <w:t>della</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sicurezza</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dei</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prodotti</w:t>
            </w:r>
            <w:proofErr w:type="spellEnd"/>
            <w:r w:rsidRPr="00413E13">
              <w:rPr>
                <w:rFonts w:ascii="Century Gothic" w:hAnsi="Century Gothic"/>
                <w:sz w:val="20"/>
                <w:szCs w:val="20"/>
                <w:lang w:val="es-ES"/>
              </w:rPr>
              <w:t xml:space="preserve"> e </w:t>
            </w:r>
            <w:proofErr w:type="spellStart"/>
            <w:r w:rsidRPr="00413E13">
              <w:rPr>
                <w:rFonts w:ascii="Century Gothic" w:hAnsi="Century Gothic"/>
                <w:sz w:val="20"/>
                <w:szCs w:val="20"/>
                <w:lang w:val="es-ES"/>
              </w:rPr>
              <w:t>della</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qualità</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deve</w:t>
            </w:r>
            <w:proofErr w:type="spellEnd"/>
            <w:r w:rsidRPr="00413E13">
              <w:rPr>
                <w:rFonts w:ascii="Century Gothic" w:hAnsi="Century Gothic"/>
                <w:sz w:val="20"/>
                <w:szCs w:val="20"/>
                <w:lang w:val="es-ES"/>
              </w:rPr>
              <w:t xml:space="preserve"> restare </w:t>
            </w:r>
            <w:proofErr w:type="spellStart"/>
            <w:r w:rsidRPr="00413E13">
              <w:rPr>
                <w:rFonts w:ascii="Century Gothic" w:hAnsi="Century Gothic"/>
                <w:sz w:val="20"/>
                <w:szCs w:val="20"/>
                <w:lang w:val="es-ES"/>
              </w:rPr>
              <w:t>sotto</w:t>
            </w:r>
            <w:proofErr w:type="spellEnd"/>
            <w:r w:rsidRPr="00413E13">
              <w:rPr>
                <w:rFonts w:ascii="Century Gothic" w:hAnsi="Century Gothic"/>
                <w:sz w:val="20"/>
                <w:szCs w:val="20"/>
                <w:lang w:val="es-ES"/>
              </w:rPr>
              <w:t xml:space="preserve"> la </w:t>
            </w:r>
            <w:proofErr w:type="spellStart"/>
            <w:r w:rsidRPr="00413E13">
              <w:rPr>
                <w:rFonts w:ascii="Century Gothic" w:hAnsi="Century Gothic"/>
                <w:sz w:val="20"/>
                <w:szCs w:val="20"/>
                <w:lang w:val="es-ES"/>
              </w:rPr>
              <w:t>responsabilità</w:t>
            </w:r>
            <w:proofErr w:type="spellEnd"/>
            <w:r w:rsidRPr="00413E13">
              <w:rPr>
                <w:rFonts w:ascii="Century Gothic" w:hAnsi="Century Gothic"/>
                <w:sz w:val="20"/>
                <w:szCs w:val="20"/>
                <w:lang w:val="es-ES"/>
              </w:rPr>
              <w:t xml:space="preserve"> </w:t>
            </w:r>
            <w:proofErr w:type="spellStart"/>
            <w:r w:rsidRPr="00413E13">
              <w:rPr>
                <w:rFonts w:ascii="Century Gothic" w:hAnsi="Century Gothic"/>
                <w:sz w:val="20"/>
                <w:szCs w:val="20"/>
                <w:lang w:val="es-ES"/>
              </w:rPr>
              <w:t>dell'organizzazione</w:t>
            </w:r>
            <w:proofErr w:type="spellEnd"/>
            <w:r w:rsidRPr="00413E13">
              <w:rPr>
                <w:rFonts w:ascii="Century Gothic" w:hAnsi="Century Gothic"/>
                <w:sz w:val="20"/>
                <w:szCs w:val="20"/>
                <w:lang w:val="es-ES"/>
              </w:rPr>
              <w:t>.</w:t>
            </w:r>
          </w:p>
        </w:tc>
        <w:tc>
          <w:tcPr>
            <w:tcW w:w="1276" w:type="dxa"/>
          </w:tcPr>
          <w:p w14:paraId="5F5C59A9" w14:textId="77777777" w:rsidR="008E1ACA" w:rsidRPr="00F20956" w:rsidRDefault="008E1ACA" w:rsidP="000D2310">
            <w:pPr>
              <w:pStyle w:val="Paragraph"/>
              <w:rPr>
                <w:rStyle w:val="normaltextrun"/>
                <w:rFonts w:ascii="Century Gothic" w:eastAsia="Century Gothic" w:hAnsi="Century Gothic"/>
                <w:sz w:val="20"/>
                <w:lang w:val="es-ES"/>
              </w:rPr>
            </w:pPr>
          </w:p>
        </w:tc>
        <w:tc>
          <w:tcPr>
            <w:tcW w:w="3736" w:type="dxa"/>
          </w:tcPr>
          <w:p w14:paraId="74E8A48C" w14:textId="77777777" w:rsidR="008E1ACA" w:rsidRPr="00F20956" w:rsidRDefault="008E1ACA" w:rsidP="000D2310">
            <w:pPr>
              <w:pStyle w:val="Paragraph"/>
              <w:rPr>
                <w:rStyle w:val="normaltextrun"/>
                <w:rFonts w:ascii="Century Gothic" w:eastAsia="Century Gothic" w:hAnsi="Century Gothic"/>
                <w:sz w:val="20"/>
                <w:lang w:val="es-ES"/>
              </w:rPr>
            </w:pPr>
          </w:p>
        </w:tc>
      </w:tr>
    </w:tbl>
    <w:p w14:paraId="7168EF2E" w14:textId="77777777" w:rsidR="0014333A" w:rsidRDefault="0014333A" w:rsidP="00F10172">
      <w:pPr>
        <w:pStyle w:val="ListParagraph"/>
        <w:spacing w:before="0" w:after="200" w:line="276" w:lineRule="auto"/>
        <w:rPr>
          <w:rFonts w:ascii="Century Gothic" w:hAnsi="Century Gothic"/>
          <w:sz w:val="20"/>
          <w:szCs w:val="20"/>
          <w:lang w:val="es-ES"/>
        </w:rPr>
      </w:pPr>
    </w:p>
    <w:p w14:paraId="392128E1" w14:textId="77777777" w:rsidR="0014333A" w:rsidRDefault="0014333A" w:rsidP="00F10172">
      <w:pPr>
        <w:pStyle w:val="ListParagraph"/>
        <w:spacing w:before="0" w:after="200" w:line="276" w:lineRule="auto"/>
        <w:rPr>
          <w:rFonts w:ascii="Century Gothic" w:hAnsi="Century Gothic"/>
          <w:sz w:val="20"/>
          <w:szCs w:val="20"/>
          <w:lang w:val="es-ES"/>
        </w:rPr>
      </w:pPr>
    </w:p>
    <w:p w14:paraId="0EBD1BA0" w14:textId="77777777" w:rsidR="0014333A" w:rsidRDefault="0014333A" w:rsidP="00F10172">
      <w:pPr>
        <w:pStyle w:val="ListParagraph"/>
        <w:spacing w:before="0" w:after="200" w:line="276" w:lineRule="auto"/>
        <w:rPr>
          <w:rFonts w:ascii="Century Gothic" w:hAnsi="Century Gothic"/>
          <w:sz w:val="20"/>
          <w:szCs w:val="20"/>
          <w:lang w:val="es-ES"/>
        </w:rPr>
      </w:pPr>
    </w:p>
    <w:p w14:paraId="40A46E0E" w14:textId="77777777" w:rsidR="0014333A" w:rsidRDefault="0014333A" w:rsidP="00F10172">
      <w:pPr>
        <w:pStyle w:val="ListParagraph"/>
        <w:spacing w:before="0" w:after="200" w:line="276" w:lineRule="auto"/>
        <w:rPr>
          <w:rFonts w:ascii="Century Gothic" w:hAnsi="Century Gothic"/>
          <w:sz w:val="20"/>
          <w:szCs w:val="20"/>
          <w:lang w:val="es-ES"/>
        </w:rPr>
      </w:pPr>
    </w:p>
    <w:p w14:paraId="5CAD225E" w14:textId="77777777" w:rsidR="0014333A" w:rsidRDefault="0014333A" w:rsidP="00F10172">
      <w:pPr>
        <w:pStyle w:val="ListParagraph"/>
        <w:spacing w:before="0" w:after="200" w:line="276" w:lineRule="auto"/>
        <w:rPr>
          <w:rFonts w:ascii="Century Gothic" w:hAnsi="Century Gothic"/>
          <w:sz w:val="20"/>
          <w:szCs w:val="20"/>
          <w:lang w:val="es-ES"/>
        </w:rPr>
      </w:pPr>
    </w:p>
    <w:p w14:paraId="69BE26B7" w14:textId="77777777" w:rsidR="0014333A" w:rsidRDefault="0014333A" w:rsidP="00F10172">
      <w:pPr>
        <w:pStyle w:val="ListParagraph"/>
        <w:spacing w:before="0" w:after="200" w:line="276" w:lineRule="auto"/>
        <w:rPr>
          <w:rFonts w:ascii="Century Gothic" w:hAnsi="Century Gothic"/>
          <w:sz w:val="20"/>
          <w:szCs w:val="20"/>
          <w:lang w:val="es-ES"/>
        </w:rPr>
      </w:pPr>
    </w:p>
    <w:p w14:paraId="3863BDD6" w14:textId="77777777" w:rsidR="0014333A" w:rsidRDefault="0014333A" w:rsidP="00F10172">
      <w:pPr>
        <w:pStyle w:val="ListParagraph"/>
        <w:spacing w:before="0" w:after="200" w:line="276" w:lineRule="auto"/>
        <w:rPr>
          <w:rFonts w:ascii="Century Gothic" w:hAnsi="Century Gothic"/>
          <w:sz w:val="20"/>
          <w:szCs w:val="20"/>
          <w:lang w:val="es-ES"/>
        </w:rPr>
      </w:pPr>
    </w:p>
    <w:p w14:paraId="118525ED" w14:textId="77777777" w:rsidR="0014333A" w:rsidRDefault="0014333A" w:rsidP="00F10172">
      <w:pPr>
        <w:pStyle w:val="ListParagraph"/>
        <w:spacing w:before="0" w:after="200" w:line="276" w:lineRule="auto"/>
        <w:rPr>
          <w:rFonts w:ascii="Century Gothic" w:hAnsi="Century Gothic"/>
          <w:sz w:val="20"/>
          <w:szCs w:val="20"/>
          <w:lang w:val="es-ES"/>
        </w:rPr>
      </w:pPr>
    </w:p>
    <w:p w14:paraId="4B52F098" w14:textId="77777777" w:rsidR="0014333A" w:rsidRDefault="0014333A" w:rsidP="00F10172">
      <w:pPr>
        <w:pStyle w:val="ListParagraph"/>
        <w:spacing w:before="0" w:after="200" w:line="276" w:lineRule="auto"/>
        <w:rPr>
          <w:rFonts w:ascii="Century Gothic" w:hAnsi="Century Gothic"/>
          <w:sz w:val="20"/>
          <w:szCs w:val="20"/>
          <w:lang w:val="es-ES"/>
        </w:rPr>
      </w:pPr>
    </w:p>
    <w:p w14:paraId="2F82C624" w14:textId="77777777" w:rsidR="0014333A" w:rsidRDefault="0014333A" w:rsidP="00F10172">
      <w:pPr>
        <w:pStyle w:val="ListParagraph"/>
        <w:spacing w:before="0" w:after="200" w:line="276" w:lineRule="auto"/>
        <w:rPr>
          <w:rFonts w:ascii="Century Gothic" w:hAnsi="Century Gothic"/>
          <w:sz w:val="20"/>
          <w:szCs w:val="20"/>
          <w:lang w:val="es-ES"/>
        </w:rPr>
      </w:pPr>
    </w:p>
    <w:p w14:paraId="37DA9C53" w14:textId="77777777" w:rsidR="0014333A" w:rsidRDefault="0014333A" w:rsidP="00F10172">
      <w:pPr>
        <w:pStyle w:val="ListParagraph"/>
        <w:spacing w:before="0" w:after="200" w:line="276" w:lineRule="auto"/>
        <w:rPr>
          <w:rFonts w:ascii="Century Gothic" w:hAnsi="Century Gothic"/>
          <w:sz w:val="20"/>
          <w:szCs w:val="20"/>
          <w:lang w:val="es-ES"/>
        </w:rPr>
      </w:pPr>
    </w:p>
    <w:p w14:paraId="54264FB1" w14:textId="77777777" w:rsidR="0014333A" w:rsidRDefault="0014333A" w:rsidP="00F10172">
      <w:pPr>
        <w:pStyle w:val="ListParagraph"/>
        <w:spacing w:before="0" w:after="200" w:line="276" w:lineRule="auto"/>
        <w:rPr>
          <w:rFonts w:ascii="Century Gothic" w:hAnsi="Century Gothic"/>
          <w:sz w:val="20"/>
          <w:szCs w:val="20"/>
          <w:lang w:val="es-ES"/>
        </w:rPr>
      </w:pPr>
    </w:p>
    <w:p w14:paraId="6BCC3B3C" w14:textId="58ABDC11" w:rsidR="00FA04DC" w:rsidRPr="00F10172" w:rsidRDefault="00240FFE" w:rsidP="00F10172">
      <w:pPr>
        <w:pStyle w:val="ListParagraph"/>
        <w:spacing w:before="0" w:after="200" w:line="276" w:lineRule="auto"/>
        <w:rPr>
          <w:rFonts w:ascii="Century Gothic" w:hAnsi="Century Gothic"/>
          <w:b/>
          <w:bCs/>
          <w:color w:val="0070C0"/>
          <w:sz w:val="20"/>
          <w:szCs w:val="20"/>
          <w:lang w:val="es-ES"/>
        </w:rPr>
      </w:pPr>
      <w:r w:rsidRPr="00F10172">
        <w:rPr>
          <w:rFonts w:ascii="Century Gothic" w:hAnsi="Century Gothic"/>
          <w:sz w:val="20"/>
          <w:szCs w:val="20"/>
          <w:lang w:val="es-ES"/>
        </w:rPr>
        <w:br/>
      </w:r>
      <w:r w:rsidR="3EABB9F8" w:rsidRPr="00F10172">
        <w:rPr>
          <w:rFonts w:ascii="Century Gothic" w:hAnsi="Century Gothic"/>
          <w:b/>
          <w:bCs/>
          <w:color w:val="0070C0"/>
          <w:sz w:val="20"/>
          <w:szCs w:val="20"/>
          <w:lang w:val="es-ES"/>
        </w:rPr>
        <w:lastRenderedPageBreak/>
        <w:t>2</w:t>
      </w:r>
      <w:r w:rsidR="03BD1E85" w:rsidRPr="00F10172">
        <w:rPr>
          <w:rFonts w:ascii="Century Gothic" w:hAnsi="Century Gothic"/>
          <w:b/>
          <w:bCs/>
          <w:color w:val="0070C0"/>
          <w:sz w:val="20"/>
          <w:szCs w:val="20"/>
          <w:lang w:val="es-ES"/>
        </w:rPr>
        <w:t xml:space="preserve">        </w:t>
      </w:r>
      <w:proofErr w:type="spellStart"/>
      <w:r w:rsidR="00D57AFC" w:rsidRPr="00F10172">
        <w:rPr>
          <w:rFonts w:ascii="Century Gothic" w:hAnsi="Century Gothic"/>
          <w:b/>
          <w:bCs/>
          <w:color w:val="0070C0"/>
          <w:sz w:val="20"/>
          <w:szCs w:val="20"/>
          <w:lang w:val="es-ES"/>
        </w:rPr>
        <w:t>Analisi</w:t>
      </w:r>
      <w:proofErr w:type="spellEnd"/>
      <w:r w:rsidR="00D57AFC" w:rsidRPr="00F10172">
        <w:rPr>
          <w:rFonts w:ascii="Century Gothic" w:hAnsi="Century Gothic"/>
          <w:b/>
          <w:bCs/>
          <w:color w:val="0070C0"/>
          <w:sz w:val="20"/>
          <w:szCs w:val="20"/>
          <w:lang w:val="es-ES"/>
        </w:rPr>
        <w:t xml:space="preserve"> </w:t>
      </w:r>
      <w:proofErr w:type="spellStart"/>
      <w:r w:rsidR="00D57AFC" w:rsidRPr="00F10172">
        <w:rPr>
          <w:rFonts w:ascii="Century Gothic" w:hAnsi="Century Gothic"/>
          <w:b/>
          <w:bCs/>
          <w:color w:val="0070C0"/>
          <w:sz w:val="20"/>
          <w:szCs w:val="20"/>
          <w:lang w:val="es-ES"/>
        </w:rPr>
        <w:t>dei</w:t>
      </w:r>
      <w:proofErr w:type="spellEnd"/>
      <w:r w:rsidR="00D57AFC" w:rsidRPr="00F10172">
        <w:rPr>
          <w:rFonts w:ascii="Century Gothic" w:hAnsi="Century Gothic"/>
          <w:b/>
          <w:bCs/>
          <w:color w:val="0070C0"/>
          <w:sz w:val="20"/>
          <w:szCs w:val="20"/>
          <w:lang w:val="es-ES"/>
        </w:rPr>
        <w:t xml:space="preserve"> </w:t>
      </w:r>
      <w:proofErr w:type="spellStart"/>
      <w:r w:rsidR="00D57AFC" w:rsidRPr="00F10172">
        <w:rPr>
          <w:rFonts w:ascii="Century Gothic" w:hAnsi="Century Gothic"/>
          <w:b/>
          <w:bCs/>
          <w:color w:val="0070C0"/>
          <w:sz w:val="20"/>
          <w:szCs w:val="20"/>
          <w:lang w:val="es-ES"/>
        </w:rPr>
        <w:t>pericoli</w:t>
      </w:r>
      <w:proofErr w:type="spellEnd"/>
      <w:r w:rsidR="00D57AFC" w:rsidRPr="00F10172">
        <w:rPr>
          <w:rFonts w:ascii="Century Gothic" w:hAnsi="Century Gothic"/>
          <w:b/>
          <w:bCs/>
          <w:color w:val="0070C0"/>
          <w:sz w:val="20"/>
          <w:szCs w:val="20"/>
          <w:lang w:val="es-ES"/>
        </w:rPr>
        <w:t xml:space="preserve"> e </w:t>
      </w:r>
      <w:proofErr w:type="spellStart"/>
      <w:r w:rsidR="00D57AFC" w:rsidRPr="00F10172">
        <w:rPr>
          <w:rFonts w:ascii="Century Gothic" w:hAnsi="Century Gothic"/>
          <w:b/>
          <w:bCs/>
          <w:color w:val="0070C0"/>
          <w:sz w:val="20"/>
          <w:szCs w:val="20"/>
          <w:lang w:val="es-ES"/>
        </w:rPr>
        <w:t>valutazione</w:t>
      </w:r>
      <w:proofErr w:type="spellEnd"/>
      <w:r w:rsidR="00D57AFC" w:rsidRPr="00F10172">
        <w:rPr>
          <w:rFonts w:ascii="Century Gothic" w:hAnsi="Century Gothic"/>
          <w:b/>
          <w:bCs/>
          <w:color w:val="0070C0"/>
          <w:sz w:val="20"/>
          <w:szCs w:val="20"/>
          <w:lang w:val="es-ES"/>
        </w:rPr>
        <w:t xml:space="preserve"> </w:t>
      </w:r>
      <w:proofErr w:type="spellStart"/>
      <w:r w:rsidR="00D57AFC" w:rsidRPr="00F10172">
        <w:rPr>
          <w:rFonts w:ascii="Century Gothic" w:hAnsi="Century Gothic"/>
          <w:b/>
          <w:bCs/>
          <w:color w:val="0070C0"/>
          <w:sz w:val="20"/>
          <w:szCs w:val="20"/>
          <w:lang w:val="es-ES"/>
        </w:rPr>
        <w:t>dei</w:t>
      </w:r>
      <w:proofErr w:type="spellEnd"/>
      <w:r w:rsidR="00D57AFC" w:rsidRPr="00F10172">
        <w:rPr>
          <w:rFonts w:ascii="Century Gothic" w:hAnsi="Century Gothic"/>
          <w:b/>
          <w:bCs/>
          <w:color w:val="0070C0"/>
          <w:sz w:val="20"/>
          <w:szCs w:val="20"/>
          <w:lang w:val="es-ES"/>
        </w:rPr>
        <w:t xml:space="preserve"> </w:t>
      </w:r>
      <w:proofErr w:type="spellStart"/>
      <w:r w:rsidR="00D57AFC" w:rsidRPr="00F10172">
        <w:rPr>
          <w:rFonts w:ascii="Century Gothic" w:hAnsi="Century Gothic"/>
          <w:b/>
          <w:bCs/>
          <w:color w:val="0070C0"/>
          <w:sz w:val="20"/>
          <w:szCs w:val="20"/>
          <w:lang w:val="es-ES"/>
        </w:rPr>
        <w:t>rischi</w:t>
      </w:r>
      <w:proofErr w:type="spellEnd"/>
    </w:p>
    <w:tbl>
      <w:tblPr>
        <w:tblStyle w:val="TableGrid"/>
        <w:tblW w:w="5001" w:type="pct"/>
        <w:tblInd w:w="-5" w:type="dxa"/>
        <w:tblLook w:val="01E0" w:firstRow="1" w:lastRow="1" w:firstColumn="1" w:lastColumn="1" w:noHBand="0" w:noVBand="0"/>
      </w:tblPr>
      <w:tblGrid>
        <w:gridCol w:w="1629"/>
        <w:gridCol w:w="8015"/>
      </w:tblGrid>
      <w:tr w:rsidR="00491E3C" w:rsidRPr="002F2710" w14:paraId="541C94C1" w14:textId="77777777" w:rsidTr="735022F3">
        <w:tc>
          <w:tcPr>
            <w:tcW w:w="5000" w:type="pct"/>
            <w:gridSpan w:val="2"/>
            <w:shd w:val="clear" w:color="auto" w:fill="00B0F0"/>
          </w:tcPr>
          <w:p w14:paraId="279D2EE3" w14:textId="7CE3481E" w:rsidR="00491E3C" w:rsidRPr="00820DA9" w:rsidRDefault="7454D4A3" w:rsidP="735022F3">
            <w:pPr>
              <w:keepNext/>
              <w:keepLines/>
              <w:outlineLvl w:val="1"/>
              <w:rPr>
                <w:rFonts w:ascii="Century Gothic" w:hAnsi="Century Gothic"/>
                <w:color w:val="FFFFFF" w:themeColor="background1"/>
                <w:sz w:val="20"/>
                <w:szCs w:val="20"/>
                <w:lang w:val="it-IT"/>
              </w:rPr>
            </w:pPr>
            <w:r w:rsidRPr="00820DA9">
              <w:rPr>
                <w:rFonts w:ascii="Century Gothic" w:hAnsi="Century Gothic"/>
                <w:color w:val="FFFFFF" w:themeColor="background1"/>
                <w:sz w:val="20"/>
                <w:szCs w:val="20"/>
                <w:lang w:val="it-IT"/>
              </w:rPr>
              <w:t>2</w:t>
            </w:r>
            <w:r w:rsidR="4DFA8B17" w:rsidRPr="00820DA9">
              <w:rPr>
                <w:rFonts w:ascii="Century Gothic" w:hAnsi="Century Gothic"/>
                <w:color w:val="FFFFFF" w:themeColor="background1"/>
                <w:sz w:val="20"/>
                <w:szCs w:val="20"/>
                <w:lang w:val="it-IT"/>
              </w:rPr>
              <w:t>.</w:t>
            </w:r>
            <w:r w:rsidR="002756F5" w:rsidRPr="00820DA9">
              <w:rPr>
                <w:rFonts w:ascii="Century Gothic" w:hAnsi="Century Gothic"/>
                <w:color w:val="FFFFFF" w:themeColor="background1"/>
                <w:sz w:val="20"/>
                <w:szCs w:val="20"/>
                <w:lang w:val="it-IT"/>
              </w:rPr>
              <w:t>1</w:t>
            </w:r>
            <w:r w:rsidR="000A1A1E" w:rsidRPr="00820DA9">
              <w:rPr>
                <w:lang w:val="it-IT"/>
              </w:rPr>
              <w:tab/>
            </w:r>
            <w:r w:rsidR="00A06032" w:rsidRPr="00820DA9">
              <w:rPr>
                <w:rFonts w:ascii="Century Gothic" w:hAnsi="Century Gothic"/>
                <w:color w:val="FFFFFF" w:themeColor="background1"/>
                <w:sz w:val="20"/>
                <w:szCs w:val="20"/>
                <w:lang w:val="it-IT"/>
              </w:rPr>
              <w:t>Il team per l'analisi dei pericoli e la valutazione dei rischi</w:t>
            </w:r>
          </w:p>
        </w:tc>
      </w:tr>
      <w:tr w:rsidR="00491E3C" w:rsidRPr="002F2710" w14:paraId="73D9D097" w14:textId="77777777" w:rsidTr="735022F3">
        <w:tc>
          <w:tcPr>
            <w:tcW w:w="774" w:type="pct"/>
            <w:shd w:val="clear" w:color="auto" w:fill="D3E5F6"/>
          </w:tcPr>
          <w:p w14:paraId="6783853B" w14:textId="744F5C2C" w:rsidR="00491E3C" w:rsidRPr="00071916" w:rsidRDefault="006D2786" w:rsidP="000D2310">
            <w:pPr>
              <w:spacing w:before="120" w:after="120"/>
              <w:outlineLvl w:val="2"/>
              <w:rPr>
                <w:rFonts w:ascii="Century Gothic" w:eastAsia="Times New Roman" w:hAnsi="Century Gothic" w:cs="Calibri"/>
                <w:b/>
                <w:bCs/>
                <w:sz w:val="20"/>
                <w:szCs w:val="20"/>
                <w:lang w:val="en-GB"/>
              </w:rPr>
            </w:pPr>
            <w:proofErr w:type="spellStart"/>
            <w:r>
              <w:rPr>
                <w:rFonts w:ascii="Century Gothic" w:eastAsia="Times New Roman" w:hAnsi="Century Gothic" w:cs="Calibri"/>
                <w:b/>
                <w:bCs/>
                <w:sz w:val="20"/>
                <w:szCs w:val="20"/>
                <w:lang w:val="en-GB"/>
              </w:rPr>
              <w:t>Fondamentale</w:t>
            </w:r>
            <w:proofErr w:type="spellEnd"/>
          </w:p>
          <w:p w14:paraId="3B9B0F76" w14:textId="77777777" w:rsidR="00491E3C" w:rsidRPr="00071916" w:rsidRDefault="00491E3C" w:rsidP="000D2310">
            <w:pPr>
              <w:rPr>
                <w:rFonts w:ascii="Century Gothic" w:hAnsi="Century Gothic"/>
                <w:sz w:val="20"/>
                <w:szCs w:val="20"/>
              </w:rPr>
            </w:pPr>
          </w:p>
        </w:tc>
        <w:tc>
          <w:tcPr>
            <w:tcW w:w="4226" w:type="pct"/>
            <w:shd w:val="clear" w:color="auto" w:fill="D3E5F6"/>
          </w:tcPr>
          <w:p w14:paraId="46ACF257" w14:textId="1AD30769" w:rsidR="00491E3C" w:rsidRPr="00C84E98" w:rsidRDefault="00C84E98" w:rsidP="00C84E98">
            <w:pPr>
              <w:pStyle w:val="para"/>
              <w:rPr>
                <w:rFonts w:ascii="Century Gothic" w:hAnsi="Century Gothic"/>
                <w:sz w:val="20"/>
                <w:lang w:val="es-ES"/>
              </w:rPr>
            </w:pPr>
            <w:proofErr w:type="spellStart"/>
            <w:r w:rsidRPr="00C84E98">
              <w:rPr>
                <w:rFonts w:ascii="Century Gothic" w:hAnsi="Century Gothic"/>
                <w:sz w:val="20"/>
                <w:lang w:val="es-ES"/>
              </w:rPr>
              <w:t>Deve</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essere</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implementata</w:t>
            </w:r>
            <w:proofErr w:type="spellEnd"/>
            <w:r w:rsidRPr="00C84E98">
              <w:rPr>
                <w:rFonts w:ascii="Century Gothic" w:hAnsi="Century Gothic"/>
                <w:sz w:val="20"/>
                <w:lang w:val="es-ES"/>
              </w:rPr>
              <w:t xml:space="preserve"> e </w:t>
            </w:r>
            <w:proofErr w:type="spellStart"/>
            <w:r w:rsidRPr="00C84E98">
              <w:rPr>
                <w:rFonts w:ascii="Century Gothic" w:hAnsi="Century Gothic"/>
                <w:sz w:val="20"/>
                <w:lang w:val="es-ES"/>
              </w:rPr>
              <w:t>mantenuta</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un’analisi</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dei</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pericoli</w:t>
            </w:r>
            <w:proofErr w:type="spellEnd"/>
            <w:r w:rsidRPr="00C84E98">
              <w:rPr>
                <w:rFonts w:ascii="Century Gothic" w:hAnsi="Century Gothic"/>
                <w:sz w:val="20"/>
                <w:lang w:val="es-ES"/>
              </w:rPr>
              <w:t xml:space="preserve"> e di </w:t>
            </w:r>
            <w:proofErr w:type="spellStart"/>
            <w:r w:rsidRPr="00C84E98">
              <w:rPr>
                <w:rFonts w:ascii="Century Gothic" w:hAnsi="Century Gothic"/>
                <w:sz w:val="20"/>
                <w:lang w:val="es-ES"/>
              </w:rPr>
              <w:t>valutazione</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dei</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rischi</w:t>
            </w:r>
            <w:proofErr w:type="spellEnd"/>
            <w:r w:rsidRPr="00C84E98">
              <w:rPr>
                <w:rFonts w:ascii="Century Gothic" w:hAnsi="Century Gothic"/>
                <w:sz w:val="20"/>
                <w:lang w:val="es-ES"/>
              </w:rPr>
              <w:t xml:space="preserve"> (HARA) in modo da </w:t>
            </w:r>
            <w:proofErr w:type="spellStart"/>
            <w:r w:rsidRPr="00C84E98">
              <w:rPr>
                <w:rFonts w:ascii="Century Gothic" w:hAnsi="Century Gothic"/>
                <w:sz w:val="20"/>
                <w:lang w:val="es-ES"/>
              </w:rPr>
              <w:t>garantire</w:t>
            </w:r>
            <w:proofErr w:type="spellEnd"/>
            <w:r w:rsidRPr="00C84E98">
              <w:rPr>
                <w:rFonts w:ascii="Century Gothic" w:hAnsi="Century Gothic"/>
                <w:sz w:val="20"/>
                <w:lang w:val="es-ES"/>
              </w:rPr>
              <w:t xml:space="preserve"> che </w:t>
            </w:r>
            <w:proofErr w:type="spellStart"/>
            <w:r w:rsidRPr="00C84E98">
              <w:rPr>
                <w:rFonts w:ascii="Century Gothic" w:hAnsi="Century Gothic"/>
                <w:sz w:val="20"/>
                <w:lang w:val="es-ES"/>
              </w:rPr>
              <w:t>tutti</w:t>
            </w:r>
            <w:proofErr w:type="spellEnd"/>
            <w:r w:rsidRPr="00C84E98">
              <w:rPr>
                <w:rFonts w:ascii="Century Gothic" w:hAnsi="Century Gothic"/>
                <w:sz w:val="20"/>
                <w:lang w:val="es-ES"/>
              </w:rPr>
              <w:t xml:space="preserve"> i </w:t>
            </w:r>
            <w:proofErr w:type="spellStart"/>
            <w:r w:rsidRPr="00C84E98">
              <w:rPr>
                <w:rFonts w:ascii="Century Gothic" w:hAnsi="Century Gothic"/>
                <w:sz w:val="20"/>
                <w:lang w:val="es-ES"/>
              </w:rPr>
              <w:t>pericoli</w:t>
            </w:r>
            <w:proofErr w:type="spellEnd"/>
            <w:r w:rsidRPr="00C84E98">
              <w:rPr>
                <w:rFonts w:ascii="Century Gothic" w:hAnsi="Century Gothic"/>
                <w:sz w:val="20"/>
                <w:lang w:val="es-ES"/>
              </w:rPr>
              <w:t xml:space="preserve"> per la </w:t>
            </w:r>
            <w:proofErr w:type="spellStart"/>
            <w:r w:rsidRPr="00C84E98">
              <w:rPr>
                <w:rFonts w:ascii="Century Gothic" w:hAnsi="Century Gothic"/>
                <w:sz w:val="20"/>
                <w:lang w:val="es-ES"/>
              </w:rPr>
              <w:t>conformità</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ai</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requisiti</w:t>
            </w:r>
            <w:proofErr w:type="spellEnd"/>
            <w:r w:rsidRPr="00C84E98">
              <w:rPr>
                <w:rFonts w:ascii="Century Gothic" w:hAnsi="Century Gothic"/>
                <w:sz w:val="20"/>
                <w:lang w:val="es-ES"/>
              </w:rPr>
              <w:t xml:space="preserve"> di </w:t>
            </w:r>
            <w:proofErr w:type="spellStart"/>
            <w:r w:rsidRPr="00C84E98">
              <w:rPr>
                <w:rFonts w:ascii="Century Gothic" w:hAnsi="Century Gothic"/>
                <w:sz w:val="20"/>
                <w:lang w:val="es-ES"/>
              </w:rPr>
              <w:t>legge</w:t>
            </w:r>
            <w:proofErr w:type="spellEnd"/>
            <w:r w:rsidRPr="00C84E98">
              <w:rPr>
                <w:rFonts w:ascii="Century Gothic" w:hAnsi="Century Gothic"/>
                <w:sz w:val="20"/>
                <w:lang w:val="es-ES"/>
              </w:rPr>
              <w:t xml:space="preserve"> e la </w:t>
            </w:r>
            <w:proofErr w:type="spellStart"/>
            <w:r w:rsidRPr="00C84E98">
              <w:rPr>
                <w:rFonts w:ascii="Century Gothic" w:hAnsi="Century Gothic"/>
                <w:sz w:val="20"/>
                <w:lang w:val="es-ES"/>
              </w:rPr>
              <w:t>sicurezza</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dei</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prodotti</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siano</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individuati</w:t>
            </w:r>
            <w:proofErr w:type="spellEnd"/>
            <w:r w:rsidRPr="00C84E98">
              <w:rPr>
                <w:rFonts w:ascii="Century Gothic" w:hAnsi="Century Gothic"/>
                <w:sz w:val="20"/>
                <w:lang w:val="es-ES"/>
              </w:rPr>
              <w:t xml:space="preserve"> e che </w:t>
            </w:r>
            <w:proofErr w:type="spellStart"/>
            <w:r w:rsidRPr="00C84E98">
              <w:rPr>
                <w:rFonts w:ascii="Century Gothic" w:hAnsi="Century Gothic"/>
                <w:sz w:val="20"/>
                <w:lang w:val="es-ES"/>
              </w:rPr>
              <w:t>siano</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messe</w:t>
            </w:r>
            <w:proofErr w:type="spellEnd"/>
            <w:r w:rsidRPr="00C84E98">
              <w:rPr>
                <w:rFonts w:ascii="Century Gothic" w:hAnsi="Century Gothic"/>
                <w:sz w:val="20"/>
                <w:lang w:val="es-ES"/>
              </w:rPr>
              <w:t xml:space="preserve"> in atto </w:t>
            </w:r>
            <w:proofErr w:type="spellStart"/>
            <w:r w:rsidRPr="00C84E98">
              <w:rPr>
                <w:rFonts w:ascii="Century Gothic" w:hAnsi="Century Gothic"/>
                <w:sz w:val="20"/>
                <w:lang w:val="es-ES"/>
              </w:rPr>
              <w:t>misure</w:t>
            </w:r>
            <w:proofErr w:type="spellEnd"/>
            <w:r w:rsidRPr="00C84E98">
              <w:rPr>
                <w:rFonts w:ascii="Century Gothic" w:hAnsi="Century Gothic"/>
                <w:sz w:val="20"/>
                <w:lang w:val="es-ES"/>
              </w:rPr>
              <w:t xml:space="preserve"> di </w:t>
            </w:r>
            <w:proofErr w:type="spellStart"/>
            <w:r w:rsidRPr="00C84E98">
              <w:rPr>
                <w:rFonts w:ascii="Century Gothic" w:hAnsi="Century Gothic"/>
                <w:sz w:val="20"/>
                <w:lang w:val="es-ES"/>
              </w:rPr>
              <w:t>controllo</w:t>
            </w:r>
            <w:proofErr w:type="spellEnd"/>
            <w:r w:rsidRPr="00C84E98">
              <w:rPr>
                <w:rFonts w:ascii="Century Gothic" w:hAnsi="Century Gothic"/>
                <w:sz w:val="20"/>
                <w:lang w:val="es-ES"/>
              </w:rPr>
              <w:t xml:space="preserve"> </w:t>
            </w:r>
            <w:proofErr w:type="spellStart"/>
            <w:r w:rsidRPr="00C84E98">
              <w:rPr>
                <w:rFonts w:ascii="Century Gothic" w:hAnsi="Century Gothic"/>
                <w:sz w:val="20"/>
                <w:lang w:val="es-ES"/>
              </w:rPr>
              <w:t>appropriate</w:t>
            </w:r>
            <w:proofErr w:type="spellEnd"/>
            <w:r w:rsidRPr="00C84E98">
              <w:rPr>
                <w:rFonts w:ascii="Century Gothic" w:hAnsi="Century Gothic"/>
                <w:sz w:val="20"/>
                <w:lang w:val="es-ES"/>
              </w:rPr>
              <w:t>.</w:t>
            </w:r>
          </w:p>
        </w:tc>
      </w:tr>
    </w:tbl>
    <w:tbl>
      <w:tblPr>
        <w:tblStyle w:val="TableGrid5"/>
        <w:tblW w:w="96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782"/>
        <w:gridCol w:w="1612"/>
        <w:gridCol w:w="3822"/>
      </w:tblGrid>
      <w:tr w:rsidR="002909E8" w:rsidRPr="00071916" w14:paraId="58D7E1BD" w14:textId="77777777" w:rsidTr="00F552DE">
        <w:trPr>
          <w:trHeight w:val="285"/>
        </w:trPr>
        <w:tc>
          <w:tcPr>
            <w:tcW w:w="1410" w:type="dxa"/>
            <w:shd w:val="clear" w:color="auto" w:fill="00B0F0"/>
            <w:tcMar>
              <w:left w:w="105" w:type="dxa"/>
              <w:right w:w="105" w:type="dxa"/>
            </w:tcMar>
          </w:tcPr>
          <w:p w14:paraId="7221E8B8" w14:textId="58BE1AB8" w:rsidR="002909E8" w:rsidRPr="00071916" w:rsidRDefault="002F2710" w:rsidP="002909E8">
            <w:pPr>
              <w:pStyle w:val="Paragraph"/>
              <w:rPr>
                <w:rFonts w:ascii="Century Gothic" w:hAnsi="Century Gothic" w:cstheme="minorHAnsi"/>
                <w:b/>
                <w:bCs/>
                <w:sz w:val="20"/>
              </w:rPr>
            </w:pPr>
            <w:r>
              <w:rPr>
                <w:rFonts w:ascii="Century Gothic" w:hAnsi="Century Gothic" w:cstheme="minorHAnsi"/>
                <w:b/>
                <w:bCs/>
                <w:sz w:val="20"/>
              </w:rPr>
              <w:lastRenderedPageBreak/>
              <w:t>P</w:t>
            </w:r>
            <w:r w:rsidR="0014333A">
              <w:rPr>
                <w:rFonts w:ascii="Century Gothic" w:hAnsi="Century Gothic" w:cstheme="minorHAnsi"/>
                <w:b/>
                <w:bCs/>
                <w:sz w:val="20"/>
              </w:rPr>
              <w:t>u</w:t>
            </w:r>
            <w:r w:rsidR="009C7C05">
              <w:rPr>
                <w:rFonts w:ascii="Century Gothic" w:hAnsi="Century Gothic" w:cstheme="minorHAnsi"/>
                <w:b/>
                <w:bCs/>
                <w:sz w:val="20"/>
              </w:rPr>
              <w:t>nto</w:t>
            </w:r>
          </w:p>
        </w:tc>
        <w:tc>
          <w:tcPr>
            <w:tcW w:w="2782" w:type="dxa"/>
            <w:shd w:val="clear" w:color="auto" w:fill="00B0F0"/>
            <w:tcMar>
              <w:left w:w="105" w:type="dxa"/>
              <w:right w:w="105" w:type="dxa"/>
            </w:tcMar>
          </w:tcPr>
          <w:p w14:paraId="19E9CB2A" w14:textId="090BE5A4" w:rsidR="002909E8" w:rsidRPr="00071916" w:rsidRDefault="00E92117" w:rsidP="002909E8">
            <w:pPr>
              <w:pStyle w:val="Paragraph"/>
              <w:rPr>
                <w:rFonts w:ascii="Century Gothic" w:hAnsi="Century Gothic" w:cstheme="minorHAnsi"/>
                <w:b/>
                <w:bCs/>
                <w:sz w:val="20"/>
              </w:rPr>
            </w:pPr>
            <w:proofErr w:type="spellStart"/>
            <w:r>
              <w:rPr>
                <w:rFonts w:ascii="Century Gothic" w:hAnsi="Century Gothic" w:cs="Times New Roman"/>
                <w:b/>
                <w:bCs/>
                <w:color w:val="000000"/>
                <w:sz w:val="20"/>
              </w:rPr>
              <w:t>Requisiti</w:t>
            </w:r>
            <w:proofErr w:type="spellEnd"/>
          </w:p>
        </w:tc>
        <w:tc>
          <w:tcPr>
            <w:tcW w:w="1612" w:type="dxa"/>
            <w:shd w:val="clear" w:color="auto" w:fill="00B0F0"/>
          </w:tcPr>
          <w:p w14:paraId="3923C886" w14:textId="0D6A836E" w:rsidR="002909E8" w:rsidRPr="00071916" w:rsidRDefault="00E92117" w:rsidP="002909E8">
            <w:pPr>
              <w:pStyle w:val="Paragraph"/>
              <w:rPr>
                <w:rFonts w:ascii="Century Gothic" w:hAnsi="Century Gothic" w:cstheme="minorHAnsi"/>
                <w:b/>
                <w:bCs/>
                <w:sz w:val="20"/>
              </w:rPr>
            </w:pPr>
            <w:r>
              <w:rPr>
                <w:rFonts w:ascii="Century Gothic" w:hAnsi="Century Gothic" w:cs="Times New Roman"/>
                <w:b/>
                <w:bCs/>
                <w:color w:val="000000"/>
                <w:sz w:val="20"/>
              </w:rPr>
              <w:t>Conforme</w:t>
            </w:r>
          </w:p>
        </w:tc>
        <w:tc>
          <w:tcPr>
            <w:tcW w:w="3822" w:type="dxa"/>
            <w:shd w:val="clear" w:color="auto" w:fill="00B0F0"/>
          </w:tcPr>
          <w:p w14:paraId="2CD09459" w14:textId="7F845567" w:rsidR="002909E8" w:rsidRPr="00071916" w:rsidRDefault="00E92117" w:rsidP="002909E8">
            <w:pPr>
              <w:pStyle w:val="Paragraph"/>
              <w:rPr>
                <w:rFonts w:ascii="Century Gothic" w:hAnsi="Century Gothic" w:cstheme="minorHAnsi"/>
                <w:b/>
                <w:bCs/>
                <w:sz w:val="20"/>
              </w:rPr>
            </w:pPr>
            <w:proofErr w:type="spellStart"/>
            <w:r>
              <w:rPr>
                <w:rFonts w:ascii="Century Gothic" w:hAnsi="Century Gothic" w:cs="Times New Roman"/>
                <w:b/>
                <w:bCs/>
                <w:color w:val="000000"/>
                <w:sz w:val="20"/>
              </w:rPr>
              <w:t>Commenti</w:t>
            </w:r>
            <w:proofErr w:type="spellEnd"/>
          </w:p>
        </w:tc>
      </w:tr>
      <w:tr w:rsidR="002C0C82" w:rsidRPr="002F2710" w14:paraId="5437DA0B" w14:textId="1D590E22" w:rsidTr="735022F3">
        <w:trPr>
          <w:trHeight w:val="285"/>
        </w:trPr>
        <w:tc>
          <w:tcPr>
            <w:tcW w:w="1410" w:type="dxa"/>
            <w:shd w:val="clear" w:color="auto" w:fill="B8CCE4" w:themeFill="accent1" w:themeFillTint="66"/>
            <w:tcMar>
              <w:left w:w="105" w:type="dxa"/>
              <w:right w:w="105" w:type="dxa"/>
            </w:tcMar>
          </w:tcPr>
          <w:p w14:paraId="244A46C8" w14:textId="77777777" w:rsidR="002C0C82" w:rsidRPr="00071916" w:rsidRDefault="002C0C82" w:rsidP="000D2310">
            <w:pPr>
              <w:pStyle w:val="Paragraph"/>
              <w:rPr>
                <w:rFonts w:ascii="Century Gothic" w:hAnsi="Century Gothic"/>
                <w:sz w:val="20"/>
              </w:rPr>
            </w:pPr>
            <w:r w:rsidRPr="00071916">
              <w:rPr>
                <w:rFonts w:ascii="Century Gothic" w:hAnsi="Century Gothic"/>
                <w:sz w:val="20"/>
              </w:rPr>
              <w:t>2.1.1</w:t>
            </w:r>
          </w:p>
        </w:tc>
        <w:tc>
          <w:tcPr>
            <w:tcW w:w="2782" w:type="dxa"/>
            <w:tcMar>
              <w:left w:w="105" w:type="dxa"/>
              <w:right w:w="105" w:type="dxa"/>
            </w:tcMar>
          </w:tcPr>
          <w:p w14:paraId="11E61236" w14:textId="5886BC73" w:rsidR="006E3416" w:rsidRPr="002C00F6" w:rsidRDefault="006E3416" w:rsidP="006E3416">
            <w:pPr>
              <w:pStyle w:val="Paragraph"/>
              <w:rPr>
                <w:rFonts w:ascii="Century Gothic" w:hAnsi="Century Gothic"/>
                <w:sz w:val="20"/>
                <w:lang w:val="es-ES"/>
              </w:rPr>
            </w:pPr>
            <w:r w:rsidRPr="002C00F6">
              <w:rPr>
                <w:rFonts w:ascii="Century Gothic" w:hAnsi="Century Gothic"/>
                <w:sz w:val="20"/>
                <w:lang w:val="es-ES"/>
              </w:rPr>
              <w:t xml:space="preserve">Le </w:t>
            </w:r>
            <w:proofErr w:type="spellStart"/>
            <w:r w:rsidRPr="002C00F6">
              <w:rPr>
                <w:rFonts w:ascii="Century Gothic" w:hAnsi="Century Gothic"/>
                <w:sz w:val="20"/>
                <w:lang w:val="es-ES"/>
              </w:rPr>
              <w:t>analisi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pericoli</w:t>
            </w:r>
            <w:proofErr w:type="spellEnd"/>
            <w:r w:rsidRPr="002C00F6">
              <w:rPr>
                <w:rFonts w:ascii="Century Gothic" w:hAnsi="Century Gothic"/>
                <w:sz w:val="20"/>
                <w:lang w:val="es-ES"/>
              </w:rPr>
              <w:t xml:space="preserve"> e la </w:t>
            </w:r>
            <w:proofErr w:type="spellStart"/>
            <w:r w:rsidRPr="002C00F6">
              <w:rPr>
                <w:rFonts w:ascii="Century Gothic" w:hAnsi="Century Gothic"/>
                <w:sz w:val="20"/>
                <w:lang w:val="es-ES"/>
              </w:rPr>
              <w:t>valutazione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rischi</w:t>
            </w:r>
            <w:proofErr w:type="spellEnd"/>
            <w:r w:rsidRPr="002C00F6">
              <w:rPr>
                <w:rFonts w:ascii="Century Gothic" w:hAnsi="Century Gothic"/>
                <w:sz w:val="20"/>
                <w:lang w:val="es-ES"/>
              </w:rPr>
              <w:t xml:space="preserve"> (HARA) </w:t>
            </w:r>
            <w:proofErr w:type="spellStart"/>
            <w:r w:rsidRPr="002C00F6">
              <w:rPr>
                <w:rFonts w:ascii="Century Gothic" w:hAnsi="Century Gothic"/>
                <w:sz w:val="20"/>
                <w:lang w:val="es-ES"/>
              </w:rPr>
              <w:t>devono</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essere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sviluppate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riesaminate</w:t>
            </w:r>
            <w:proofErr w:type="spellEnd"/>
            <w:r w:rsidRPr="002C00F6">
              <w:rPr>
                <w:rFonts w:ascii="Century Gothic" w:hAnsi="Century Gothic"/>
                <w:sz w:val="20"/>
                <w:lang w:val="es-ES"/>
              </w:rPr>
              <w:t xml:space="preserve"> e </w:t>
            </w:r>
            <w:proofErr w:type="spellStart"/>
            <w:r w:rsidRPr="002C00F6">
              <w:rPr>
                <w:rFonts w:ascii="Century Gothic" w:hAnsi="Century Gothic"/>
                <w:sz w:val="20"/>
                <w:lang w:val="es-ES"/>
              </w:rPr>
              <w:t>gestite</w:t>
            </w:r>
            <w:proofErr w:type="spellEnd"/>
            <w:r w:rsidRPr="002C00F6">
              <w:rPr>
                <w:rFonts w:ascii="Century Gothic" w:hAnsi="Century Gothic"/>
                <w:sz w:val="20"/>
                <w:lang w:val="es-ES"/>
              </w:rPr>
              <w:t xml:space="preserve"> da un </w:t>
            </w:r>
            <w:proofErr w:type="spellStart"/>
            <w:r w:rsidRPr="002C00F6">
              <w:rPr>
                <w:rFonts w:ascii="Century Gothic" w:hAnsi="Century Gothic"/>
                <w:sz w:val="20"/>
                <w:lang w:val="es-ES"/>
              </w:rPr>
              <w:t>team</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multidisciplinare</w:t>
            </w:r>
            <w:proofErr w:type="spellEnd"/>
            <w:r w:rsidRPr="002C00F6">
              <w:rPr>
                <w:rFonts w:ascii="Century Gothic" w:hAnsi="Century Gothic"/>
                <w:sz w:val="20"/>
                <w:lang w:val="es-ES"/>
              </w:rPr>
              <w:t xml:space="preserve"> che comprenda i </w:t>
            </w:r>
            <w:proofErr w:type="spellStart"/>
            <w:r w:rsidRPr="002C00F6">
              <w:rPr>
                <w:rFonts w:ascii="Century Gothic" w:hAnsi="Century Gothic"/>
                <w:sz w:val="20"/>
                <w:lang w:val="es-ES"/>
              </w:rPr>
              <w:t>responsabili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della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qualità</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dell’area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tecnica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della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produzione</w:t>
            </w:r>
            <w:proofErr w:type="spellEnd"/>
            <w:r w:rsidRPr="002C00F6">
              <w:rPr>
                <w:rFonts w:ascii="Century Gothic" w:hAnsi="Century Gothic"/>
                <w:sz w:val="20"/>
                <w:lang w:val="es-ES"/>
              </w:rPr>
              <w:t xml:space="preserve"> e </w:t>
            </w:r>
            <w:proofErr w:type="spellStart"/>
            <w:r w:rsidRPr="002C00F6">
              <w:rPr>
                <w:rFonts w:ascii="Century Gothic" w:hAnsi="Century Gothic"/>
                <w:sz w:val="20"/>
                <w:lang w:val="es-ES"/>
              </w:rPr>
              <w:t>altre</w:t>
            </w:r>
            <w:proofErr w:type="spellEnd"/>
            <w:r w:rsidRPr="002C00F6">
              <w:rPr>
                <w:rFonts w:ascii="Century Gothic" w:hAnsi="Century Gothic"/>
                <w:sz w:val="20"/>
                <w:lang w:val="es-ES"/>
              </w:rPr>
              <w:t xml:space="preserve"> figure </w:t>
            </w:r>
            <w:proofErr w:type="spellStart"/>
            <w:r w:rsidRPr="002C00F6">
              <w:rPr>
                <w:rFonts w:ascii="Century Gothic" w:hAnsi="Century Gothic"/>
                <w:sz w:val="20"/>
                <w:lang w:val="es-ES"/>
              </w:rPr>
              <w:t>pertinenti</w:t>
            </w:r>
            <w:proofErr w:type="spellEnd"/>
            <w:r w:rsidRPr="002C00F6">
              <w:rPr>
                <w:rFonts w:ascii="Century Gothic" w:hAnsi="Century Gothic"/>
                <w:sz w:val="20"/>
                <w:lang w:val="es-ES"/>
              </w:rPr>
              <w:t xml:space="preserve"> (per </w:t>
            </w:r>
            <w:proofErr w:type="spellStart"/>
            <w:r w:rsidRPr="002C00F6">
              <w:rPr>
                <w:rFonts w:ascii="Century Gothic" w:hAnsi="Century Gothic"/>
                <w:sz w:val="20"/>
                <w:lang w:val="es-ES"/>
              </w:rPr>
              <w:t>esempio</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manutenzione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sviluppo</w:t>
            </w:r>
            <w:proofErr w:type="spellEnd"/>
            <w:r w:rsidRPr="002C00F6">
              <w:rPr>
                <w:rFonts w:ascii="Century Gothic" w:hAnsi="Century Gothic"/>
                <w:sz w:val="20"/>
                <w:lang w:val="es-ES"/>
              </w:rPr>
              <w:t xml:space="preserve"> del </w:t>
            </w:r>
            <w:proofErr w:type="spellStart"/>
            <w:r w:rsidRPr="002C00F6">
              <w:rPr>
                <w:rFonts w:ascii="Century Gothic" w:hAnsi="Century Gothic"/>
                <w:sz w:val="20"/>
                <w:lang w:val="es-ES"/>
              </w:rPr>
              <w:t>prodotto</w:t>
            </w:r>
            <w:proofErr w:type="spellEnd"/>
            <w:r w:rsidRPr="002C00F6">
              <w:rPr>
                <w:rFonts w:ascii="Century Gothic" w:hAnsi="Century Gothic"/>
                <w:sz w:val="20"/>
                <w:lang w:val="es-ES"/>
              </w:rPr>
              <w:t xml:space="preserve">). </w:t>
            </w:r>
          </w:p>
          <w:p w14:paraId="694FC340" w14:textId="06D5FB04" w:rsidR="006E3416" w:rsidRPr="002C00F6" w:rsidRDefault="006E3416" w:rsidP="006E3416">
            <w:pPr>
              <w:pStyle w:val="Paragraph"/>
              <w:rPr>
                <w:rFonts w:ascii="Century Gothic" w:hAnsi="Century Gothic"/>
                <w:sz w:val="20"/>
                <w:lang w:val="es-ES"/>
              </w:rPr>
            </w:pPr>
            <w:proofErr w:type="spellStart"/>
            <w:r w:rsidRPr="002C00F6">
              <w:rPr>
                <w:rFonts w:ascii="Century Gothic" w:hAnsi="Century Gothic"/>
                <w:sz w:val="20"/>
                <w:lang w:val="es-ES"/>
              </w:rPr>
              <w:t>Il</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team</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multidisciplinare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deve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dotarsi</w:t>
            </w:r>
            <w:proofErr w:type="spellEnd"/>
            <w:r w:rsidRPr="002C00F6">
              <w:rPr>
                <w:rFonts w:ascii="Century Gothic" w:hAnsi="Century Gothic"/>
                <w:sz w:val="20"/>
                <w:lang w:val="es-ES"/>
              </w:rPr>
              <w:t xml:space="preserve"> di un </w:t>
            </w:r>
            <w:proofErr w:type="spellStart"/>
            <w:r w:rsidRPr="002C00F6">
              <w:rPr>
                <w:rFonts w:ascii="Century Gothic" w:hAnsi="Century Gothic"/>
                <w:sz w:val="20"/>
                <w:lang w:val="es-ES"/>
              </w:rPr>
              <w:t>responsabile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designato</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il</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quale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deve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essere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adeguatamente</w:t>
            </w:r>
            <w:proofErr w:type="spellEnd"/>
            <w:r w:rsidRPr="002C00F6">
              <w:rPr>
                <w:rFonts w:ascii="Century Gothic" w:hAnsi="Century Gothic"/>
                <w:sz w:val="20"/>
                <w:lang w:val="es-ES"/>
              </w:rPr>
              <w:t xml:space="preserve"> formato e in grado di </w:t>
            </w:r>
            <w:proofErr w:type="spellStart"/>
            <w:r w:rsidRPr="002C00F6">
              <w:rPr>
                <w:rFonts w:ascii="Century Gothic" w:hAnsi="Century Gothic"/>
                <w:sz w:val="20"/>
                <w:lang w:val="es-ES"/>
              </w:rPr>
              <w:t>dimostrare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competenza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ed</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esperienza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nell’analisi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pericoli</w:t>
            </w:r>
            <w:proofErr w:type="spellEnd"/>
            <w:r w:rsidRPr="002C00F6">
              <w:rPr>
                <w:rFonts w:ascii="Century Gothic" w:hAnsi="Century Gothic"/>
                <w:sz w:val="20"/>
                <w:lang w:val="es-ES"/>
              </w:rPr>
              <w:t xml:space="preserve"> e </w:t>
            </w:r>
            <w:proofErr w:type="spellStart"/>
            <w:r w:rsidRPr="002C00F6">
              <w:rPr>
                <w:rFonts w:ascii="Century Gothic" w:hAnsi="Century Gothic"/>
                <w:sz w:val="20"/>
                <w:lang w:val="es-ES"/>
              </w:rPr>
              <w:t>valutazione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rischi</w:t>
            </w:r>
            <w:proofErr w:type="spellEnd"/>
            <w:r w:rsidRPr="002C00F6">
              <w:rPr>
                <w:rFonts w:ascii="Century Gothic" w:hAnsi="Century Gothic"/>
                <w:sz w:val="20"/>
                <w:lang w:val="es-ES"/>
              </w:rPr>
              <w:t xml:space="preserve">. </w:t>
            </w:r>
          </w:p>
          <w:p w14:paraId="57A57FBD" w14:textId="2ECAA47C" w:rsidR="006E3416" w:rsidRPr="002C00F6" w:rsidRDefault="006E3416" w:rsidP="006E3416">
            <w:pPr>
              <w:pStyle w:val="Paragraph"/>
              <w:rPr>
                <w:rFonts w:ascii="Century Gothic" w:hAnsi="Century Gothic"/>
                <w:sz w:val="20"/>
                <w:lang w:val="es-ES"/>
              </w:rPr>
            </w:pPr>
            <w:proofErr w:type="spellStart"/>
            <w:r w:rsidRPr="002C00F6">
              <w:rPr>
                <w:rFonts w:ascii="Century Gothic" w:hAnsi="Century Gothic"/>
                <w:sz w:val="20"/>
                <w:lang w:val="es-ES"/>
              </w:rPr>
              <w:t>Il</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team</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deve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essere</w:t>
            </w:r>
            <w:proofErr w:type="spellEnd"/>
            <w:r w:rsidRPr="002C00F6">
              <w:rPr>
                <w:rFonts w:ascii="Century Gothic" w:hAnsi="Century Gothic"/>
                <w:sz w:val="20"/>
                <w:lang w:val="es-ES"/>
              </w:rPr>
              <w:t xml:space="preserve"> in grado di </w:t>
            </w:r>
            <w:proofErr w:type="spellStart"/>
            <w:r w:rsidRPr="002C00F6">
              <w:rPr>
                <w:rFonts w:ascii="Century Gothic" w:hAnsi="Century Gothic"/>
                <w:sz w:val="20"/>
                <w:lang w:val="es-ES"/>
              </w:rPr>
              <w:t>dimostrare</w:t>
            </w:r>
            <w:proofErr w:type="spellEnd"/>
            <w:r w:rsidRPr="002C00F6">
              <w:rPr>
                <w:rFonts w:ascii="Century Gothic" w:hAnsi="Century Gothic"/>
                <w:sz w:val="20"/>
                <w:lang w:val="es-ES"/>
              </w:rPr>
              <w:t xml:space="preserve"> la propria </w:t>
            </w:r>
            <w:proofErr w:type="spellStart"/>
            <w:r w:rsidRPr="002C00F6">
              <w:rPr>
                <w:rFonts w:ascii="Century Gothic" w:hAnsi="Century Gothic"/>
                <w:sz w:val="20"/>
                <w:lang w:val="es-ES"/>
              </w:rPr>
              <w:t>competenza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riguardo</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ai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principi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dell’analisi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pericoli</w:t>
            </w:r>
            <w:proofErr w:type="spellEnd"/>
            <w:r w:rsidRPr="002C00F6">
              <w:rPr>
                <w:rFonts w:ascii="Century Gothic" w:hAnsi="Century Gothic"/>
                <w:sz w:val="20"/>
                <w:lang w:val="es-ES"/>
              </w:rPr>
              <w:t xml:space="preserve"> e </w:t>
            </w:r>
            <w:proofErr w:type="spellStart"/>
            <w:r w:rsidRPr="002C00F6">
              <w:rPr>
                <w:rFonts w:ascii="Century Gothic" w:hAnsi="Century Gothic"/>
                <w:sz w:val="20"/>
                <w:lang w:val="es-ES"/>
              </w:rPr>
              <w:t>della</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valutazione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rischi</w:t>
            </w:r>
            <w:proofErr w:type="spellEnd"/>
            <w:r w:rsidRPr="002C00F6">
              <w:rPr>
                <w:rFonts w:ascii="Century Gothic" w:hAnsi="Century Gothic"/>
                <w:sz w:val="20"/>
                <w:lang w:val="es-ES"/>
              </w:rPr>
              <w:t xml:space="preserve">. </w:t>
            </w:r>
          </w:p>
          <w:p w14:paraId="57E3AB84" w14:textId="4E0FB2B4" w:rsidR="002C0C82" w:rsidRPr="002C00F6" w:rsidRDefault="006E3416" w:rsidP="006E3416">
            <w:pPr>
              <w:pStyle w:val="Paragraph"/>
              <w:rPr>
                <w:rFonts w:ascii="Century Gothic" w:hAnsi="Century Gothic"/>
                <w:sz w:val="20"/>
                <w:lang w:val="es-ES"/>
              </w:rPr>
            </w:pPr>
            <w:proofErr w:type="spellStart"/>
            <w:r w:rsidRPr="002C00F6">
              <w:rPr>
                <w:rFonts w:ascii="Century Gothic" w:hAnsi="Century Gothic"/>
                <w:sz w:val="20"/>
                <w:lang w:val="es-ES"/>
              </w:rPr>
              <w:t>Il</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team</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deve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garantire</w:t>
            </w:r>
            <w:proofErr w:type="spellEnd"/>
            <w:r w:rsidRPr="002C00F6">
              <w:rPr>
                <w:rFonts w:ascii="Century Gothic" w:hAnsi="Century Gothic"/>
                <w:sz w:val="20"/>
                <w:lang w:val="es-ES"/>
              </w:rPr>
              <w:t xml:space="preserve"> che </w:t>
            </w:r>
            <w:proofErr w:type="spellStart"/>
            <w:r w:rsidRPr="002C00F6">
              <w:rPr>
                <w:rFonts w:ascii="Century Gothic" w:hAnsi="Century Gothic"/>
                <w:sz w:val="20"/>
                <w:lang w:val="es-ES"/>
              </w:rPr>
              <w:t>siano</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disponibili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conoscenze</w:t>
            </w:r>
            <w:proofErr w:type="spellEnd"/>
            <w:r w:rsidRPr="002C00F6">
              <w:rPr>
                <w:rFonts w:ascii="Century Gothic" w:hAnsi="Century Gothic"/>
                <w:sz w:val="20"/>
                <w:lang w:val="es-ES"/>
              </w:rPr>
              <w:t xml:space="preserve"> e </w:t>
            </w:r>
            <w:proofErr w:type="spellStart"/>
            <w:r w:rsidRPr="002C00F6">
              <w:rPr>
                <w:rFonts w:ascii="Century Gothic" w:hAnsi="Century Gothic"/>
                <w:sz w:val="20"/>
                <w:lang w:val="es-ES"/>
              </w:rPr>
              <w:t>competenze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appropriate</w:t>
            </w:r>
            <w:proofErr w:type="spellEnd"/>
            <w:r w:rsidRPr="002C00F6">
              <w:rPr>
                <w:rFonts w:ascii="Century Gothic" w:hAnsi="Century Gothic"/>
                <w:sz w:val="20"/>
                <w:lang w:val="es-ES"/>
              </w:rPr>
              <w:t xml:space="preserve"> per lo </w:t>
            </w:r>
            <w:proofErr w:type="spellStart"/>
            <w:r w:rsidRPr="002C00F6">
              <w:rPr>
                <w:rFonts w:ascii="Century Gothic" w:hAnsi="Century Gothic"/>
                <w:sz w:val="20"/>
                <w:lang w:val="es-ES"/>
              </w:rPr>
              <w:t>sviluppo</w:t>
            </w:r>
            <w:proofErr w:type="spellEnd"/>
            <w:r w:rsidRPr="002C00F6">
              <w:rPr>
                <w:rFonts w:ascii="Century Gothic" w:hAnsi="Century Gothic"/>
                <w:sz w:val="20"/>
                <w:lang w:val="es-ES"/>
              </w:rPr>
              <w:t xml:space="preserve"> e </w:t>
            </w:r>
            <w:proofErr w:type="spellStart"/>
            <w:r w:rsidRPr="002C00F6">
              <w:rPr>
                <w:rFonts w:ascii="Century Gothic" w:hAnsi="Century Gothic"/>
                <w:sz w:val="20"/>
                <w:lang w:val="es-ES"/>
              </w:rPr>
              <w:t>il</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mantenimento</w:t>
            </w:r>
            <w:proofErr w:type="spellEnd"/>
            <w:r w:rsidRPr="002C00F6">
              <w:rPr>
                <w:rFonts w:ascii="Century Gothic" w:hAnsi="Century Gothic"/>
                <w:sz w:val="20"/>
                <w:lang w:val="es-ES"/>
              </w:rPr>
              <w:t xml:space="preserve"> di un piano HARA </w:t>
            </w:r>
            <w:proofErr w:type="spellStart"/>
            <w:r w:rsidRPr="002C00F6">
              <w:rPr>
                <w:rFonts w:ascii="Century Gothic" w:hAnsi="Century Gothic"/>
                <w:sz w:val="20"/>
                <w:lang w:val="es-ES"/>
              </w:rPr>
              <w:t>efficace</w:t>
            </w:r>
            <w:proofErr w:type="spellEnd"/>
            <w:r w:rsidRPr="002C00F6">
              <w:rPr>
                <w:rFonts w:ascii="Century Gothic" w:hAnsi="Century Gothic"/>
                <w:sz w:val="20"/>
                <w:lang w:val="es-ES"/>
              </w:rPr>
              <w:t xml:space="preserve">, incluso </w:t>
            </w:r>
            <w:proofErr w:type="spellStart"/>
            <w:r w:rsidRPr="002C00F6">
              <w:rPr>
                <w:rFonts w:ascii="Century Gothic" w:hAnsi="Century Gothic"/>
                <w:sz w:val="20"/>
                <w:lang w:val="es-ES"/>
              </w:rPr>
              <w:t>l'essere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aggiornati</w:t>
            </w:r>
            <w:proofErr w:type="spellEnd"/>
            <w:r w:rsidRPr="002C00F6">
              <w:rPr>
                <w:rFonts w:ascii="Century Gothic" w:hAnsi="Century Gothic"/>
                <w:sz w:val="20"/>
                <w:lang w:val="es-ES"/>
              </w:rPr>
              <w:t xml:space="preserve"> su </w:t>
            </w:r>
            <w:proofErr w:type="spellStart"/>
            <w:r w:rsidRPr="002C00F6">
              <w:rPr>
                <w:rFonts w:ascii="Century Gothic" w:hAnsi="Century Gothic"/>
                <w:sz w:val="20"/>
                <w:lang w:val="es-ES"/>
              </w:rPr>
              <w:t>eventuali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modifiche</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apportate</w:t>
            </w:r>
            <w:proofErr w:type="spellEnd"/>
            <w:r w:rsidRPr="002C00F6">
              <w:rPr>
                <w:rFonts w:ascii="Century Gothic" w:hAnsi="Century Gothic"/>
                <w:sz w:val="20"/>
                <w:lang w:val="es-ES"/>
              </w:rPr>
              <w:t xml:space="preserve"> nel sito 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requisiti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dei</w:t>
            </w:r>
            <w:proofErr w:type="spellEnd"/>
            <w:r w:rsidRPr="002C00F6">
              <w:rPr>
                <w:rFonts w:ascii="Century Gothic" w:hAnsi="Century Gothic"/>
                <w:sz w:val="20"/>
                <w:lang w:val="es-ES"/>
              </w:rPr>
              <w:t xml:space="preserve"> </w:t>
            </w:r>
            <w:proofErr w:type="spellStart"/>
            <w:r w:rsidRPr="002C00F6">
              <w:rPr>
                <w:rFonts w:ascii="Century Gothic" w:hAnsi="Century Gothic"/>
                <w:sz w:val="20"/>
                <w:lang w:val="es-ES"/>
              </w:rPr>
              <w:t>clienti</w:t>
            </w:r>
            <w:proofErr w:type="spellEnd"/>
            <w:r w:rsidRPr="002C00F6">
              <w:rPr>
                <w:rFonts w:ascii="Century Gothic" w:hAnsi="Century Gothic"/>
                <w:sz w:val="20"/>
                <w:lang w:val="es-ES"/>
              </w:rPr>
              <w:t xml:space="preserve"> a mano a mano che si </w:t>
            </w:r>
            <w:proofErr w:type="spellStart"/>
            <w:r w:rsidRPr="002C00F6">
              <w:rPr>
                <w:rFonts w:ascii="Century Gothic" w:hAnsi="Century Gothic"/>
                <w:sz w:val="20"/>
                <w:lang w:val="es-ES"/>
              </w:rPr>
              <w:t>verificano</w:t>
            </w:r>
            <w:proofErr w:type="spellEnd"/>
            <w:r w:rsidRPr="002C00F6">
              <w:rPr>
                <w:rFonts w:ascii="Century Gothic" w:hAnsi="Century Gothic"/>
                <w:sz w:val="20"/>
                <w:lang w:val="es-ES"/>
              </w:rPr>
              <w:t>.</w:t>
            </w:r>
          </w:p>
        </w:tc>
        <w:tc>
          <w:tcPr>
            <w:tcW w:w="1612" w:type="dxa"/>
          </w:tcPr>
          <w:p w14:paraId="7C7FE38C" w14:textId="77777777" w:rsidR="002C0C82" w:rsidRPr="00F20956" w:rsidRDefault="002C0C82" w:rsidP="000D2310">
            <w:pPr>
              <w:pStyle w:val="Paragraph"/>
              <w:rPr>
                <w:rFonts w:ascii="Century Gothic" w:hAnsi="Century Gothic"/>
                <w:sz w:val="20"/>
                <w:lang w:val="es-ES"/>
              </w:rPr>
            </w:pPr>
          </w:p>
        </w:tc>
        <w:tc>
          <w:tcPr>
            <w:tcW w:w="3822" w:type="dxa"/>
          </w:tcPr>
          <w:p w14:paraId="514970B6" w14:textId="77777777" w:rsidR="002C0C82" w:rsidRPr="00F20956" w:rsidRDefault="002C0C82"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E037B5" w:rsidRPr="00071916" w14:paraId="3E3F8AC5" w14:textId="77777777" w:rsidTr="735022F3">
        <w:tc>
          <w:tcPr>
            <w:tcW w:w="5000" w:type="pct"/>
            <w:shd w:val="clear" w:color="auto" w:fill="00B0F0"/>
          </w:tcPr>
          <w:p w14:paraId="3F0F04FF" w14:textId="73F6BE97" w:rsidR="00E037B5" w:rsidRPr="00071916" w:rsidRDefault="49F448D6"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34FAC32B" w:rsidRPr="735022F3">
              <w:rPr>
                <w:rFonts w:ascii="Century Gothic" w:hAnsi="Century Gothic"/>
                <w:color w:val="FFFFFF" w:themeColor="background1"/>
                <w:sz w:val="20"/>
                <w:szCs w:val="20"/>
              </w:rPr>
              <w:t>2</w:t>
            </w:r>
            <w:r w:rsidR="00E037B5">
              <w:tab/>
            </w:r>
            <w:proofErr w:type="spellStart"/>
            <w:r w:rsidR="001D3A57" w:rsidRPr="001D3A57">
              <w:rPr>
                <w:rFonts w:ascii="Century Gothic" w:hAnsi="Century Gothic"/>
                <w:color w:val="FFFFFF" w:themeColor="background1"/>
                <w:sz w:val="20"/>
                <w:szCs w:val="20"/>
              </w:rPr>
              <w:t>Programmi</w:t>
            </w:r>
            <w:proofErr w:type="spellEnd"/>
            <w:r w:rsidR="001D3A57" w:rsidRPr="001D3A57">
              <w:rPr>
                <w:rFonts w:ascii="Century Gothic" w:hAnsi="Century Gothic"/>
                <w:color w:val="FFFFFF" w:themeColor="background1"/>
                <w:sz w:val="20"/>
                <w:szCs w:val="20"/>
              </w:rPr>
              <w:t xml:space="preserve"> di </w:t>
            </w:r>
            <w:proofErr w:type="spellStart"/>
            <w:r w:rsidR="001D3A57" w:rsidRPr="001D3A57">
              <w:rPr>
                <w:rFonts w:ascii="Century Gothic" w:hAnsi="Century Gothic"/>
                <w:color w:val="FFFFFF" w:themeColor="background1"/>
                <w:sz w:val="20"/>
                <w:szCs w:val="20"/>
              </w:rPr>
              <w:t>prerequisiti</w:t>
            </w:r>
            <w:proofErr w:type="spellEnd"/>
          </w:p>
        </w:tc>
      </w:tr>
    </w:tbl>
    <w:tbl>
      <w:tblPr>
        <w:tblStyle w:val="TableGrid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391"/>
        <w:gridCol w:w="3109"/>
        <w:gridCol w:w="1654"/>
        <w:gridCol w:w="3827"/>
      </w:tblGrid>
      <w:tr w:rsidR="00A14F95" w:rsidRPr="00071916" w14:paraId="55773568" w14:textId="1F74A3E8" w:rsidTr="00F552DE">
        <w:trPr>
          <w:trHeight w:val="285"/>
        </w:trPr>
        <w:tc>
          <w:tcPr>
            <w:tcW w:w="543" w:type="pct"/>
            <w:gridSpan w:val="2"/>
            <w:shd w:val="clear" w:color="auto" w:fill="00B0F0"/>
            <w:tcMar>
              <w:left w:w="105" w:type="dxa"/>
              <w:right w:w="105" w:type="dxa"/>
            </w:tcMar>
          </w:tcPr>
          <w:p w14:paraId="580D7B5F" w14:textId="3CF8FB33" w:rsidR="00A14F95" w:rsidRPr="00071916" w:rsidRDefault="009C7C05" w:rsidP="00A14F95">
            <w:pPr>
              <w:pStyle w:val="Heading3"/>
              <w:rPr>
                <w:rFonts w:ascii="Century Gothic" w:hAnsi="Century Gothic"/>
                <w:sz w:val="20"/>
                <w:szCs w:val="20"/>
              </w:rPr>
            </w:pPr>
            <w:r>
              <w:rPr>
                <w:bCs w:val="0"/>
              </w:rPr>
              <w:t>Punto</w:t>
            </w:r>
          </w:p>
        </w:tc>
        <w:tc>
          <w:tcPr>
            <w:tcW w:w="1613" w:type="pct"/>
            <w:shd w:val="clear" w:color="auto" w:fill="00B0F0"/>
            <w:tcMar>
              <w:left w:w="105" w:type="dxa"/>
              <w:right w:w="105" w:type="dxa"/>
            </w:tcMar>
          </w:tcPr>
          <w:p w14:paraId="1842CB1F" w14:textId="23C587D8" w:rsidR="00A14F95" w:rsidRPr="00A14F95" w:rsidRDefault="00E92117" w:rsidP="00A14F95">
            <w:pPr>
              <w:pStyle w:val="Heading3"/>
              <w:rPr>
                <w:rFonts w:ascii="Century Gothic" w:hAnsi="Century Gothic"/>
                <w:sz w:val="20"/>
                <w:szCs w:val="20"/>
              </w:rPr>
            </w:pPr>
            <w:proofErr w:type="spellStart"/>
            <w:r>
              <w:rPr>
                <w:rFonts w:ascii="Century Gothic" w:eastAsia="Century Gothic" w:hAnsi="Century Gothic" w:cs="Times New Roman"/>
                <w:color w:val="000000"/>
                <w:sz w:val="20"/>
                <w:szCs w:val="20"/>
              </w:rPr>
              <w:t>Requisiti</w:t>
            </w:r>
            <w:proofErr w:type="spellEnd"/>
          </w:p>
        </w:tc>
        <w:tc>
          <w:tcPr>
            <w:tcW w:w="858" w:type="pct"/>
            <w:shd w:val="clear" w:color="auto" w:fill="00B0F0"/>
          </w:tcPr>
          <w:p w14:paraId="58C0CF93" w14:textId="32EF7E04" w:rsidR="00A14F95" w:rsidRPr="00A14F95" w:rsidRDefault="00E92117" w:rsidP="00A14F95">
            <w:pPr>
              <w:pStyle w:val="Heading3"/>
              <w:rPr>
                <w:rStyle w:val="Strong"/>
                <w:rFonts w:ascii="Century Gothic" w:eastAsiaTheme="majorEastAsia" w:hAnsi="Century Gothic"/>
                <w:sz w:val="20"/>
                <w:szCs w:val="20"/>
              </w:rPr>
            </w:pPr>
            <w:r>
              <w:rPr>
                <w:rFonts w:ascii="Century Gothic" w:eastAsia="Century Gothic" w:hAnsi="Century Gothic" w:cs="Times New Roman"/>
                <w:color w:val="000000"/>
                <w:sz w:val="20"/>
                <w:szCs w:val="20"/>
              </w:rPr>
              <w:t>Conforme</w:t>
            </w:r>
          </w:p>
        </w:tc>
        <w:tc>
          <w:tcPr>
            <w:tcW w:w="1986" w:type="pct"/>
            <w:shd w:val="clear" w:color="auto" w:fill="00B0F0"/>
          </w:tcPr>
          <w:p w14:paraId="77E82180" w14:textId="68BD5F8A" w:rsidR="00A14F95" w:rsidRPr="00A14F95" w:rsidRDefault="00E92117" w:rsidP="00A14F95">
            <w:pPr>
              <w:pStyle w:val="Heading3"/>
              <w:rPr>
                <w:rStyle w:val="Strong"/>
                <w:rFonts w:ascii="Century Gothic" w:eastAsiaTheme="majorEastAsia" w:hAnsi="Century Gothic"/>
                <w:sz w:val="20"/>
                <w:szCs w:val="20"/>
              </w:rPr>
            </w:pPr>
            <w:proofErr w:type="spellStart"/>
            <w:r>
              <w:rPr>
                <w:rFonts w:ascii="Century Gothic" w:eastAsia="Century Gothic" w:hAnsi="Century Gothic" w:cs="Times New Roman"/>
                <w:color w:val="000000"/>
                <w:sz w:val="20"/>
                <w:szCs w:val="20"/>
              </w:rPr>
              <w:t>Commenti</w:t>
            </w:r>
            <w:proofErr w:type="spellEnd"/>
          </w:p>
        </w:tc>
      </w:tr>
      <w:tr w:rsidR="00D0659C" w:rsidRPr="002F2710" w14:paraId="746DE780" w14:textId="5C666492" w:rsidTr="00226769">
        <w:trPr>
          <w:trHeight w:val="285"/>
        </w:trPr>
        <w:tc>
          <w:tcPr>
            <w:tcW w:w="340" w:type="pct"/>
            <w:shd w:val="clear" w:color="auto" w:fill="FFFF99"/>
            <w:tcMar>
              <w:left w:w="105" w:type="dxa"/>
              <w:right w:w="105" w:type="dxa"/>
            </w:tcMar>
          </w:tcPr>
          <w:p w14:paraId="5948CC1E" w14:textId="77777777" w:rsidR="00D0659C" w:rsidRPr="00071916" w:rsidRDefault="00D0659C" w:rsidP="000D2310">
            <w:pPr>
              <w:pStyle w:val="para"/>
              <w:rPr>
                <w:rFonts w:ascii="Century Gothic" w:hAnsi="Century Gothic"/>
                <w:sz w:val="20"/>
              </w:rPr>
            </w:pPr>
            <w:r w:rsidRPr="00071916">
              <w:rPr>
                <w:rFonts w:ascii="Century Gothic" w:hAnsi="Century Gothic"/>
                <w:sz w:val="20"/>
              </w:rPr>
              <w:t>2.2.1</w:t>
            </w:r>
          </w:p>
        </w:tc>
        <w:tc>
          <w:tcPr>
            <w:tcW w:w="202" w:type="pct"/>
            <w:shd w:val="clear" w:color="auto" w:fill="B8CCE4" w:themeFill="accent1" w:themeFillTint="66"/>
            <w:tcMar>
              <w:left w:w="105" w:type="dxa"/>
              <w:right w:w="105" w:type="dxa"/>
            </w:tcMar>
          </w:tcPr>
          <w:p w14:paraId="58CB85F8" w14:textId="77777777" w:rsidR="00D0659C" w:rsidRPr="00071916" w:rsidRDefault="00D0659C" w:rsidP="000D2310">
            <w:pPr>
              <w:spacing w:before="120" w:after="120"/>
              <w:rPr>
                <w:rFonts w:ascii="Century Gothic" w:eastAsia="Century Gothic" w:hAnsi="Century Gothic" w:cs="Century Gothic"/>
                <w:color w:val="000000" w:themeColor="text1"/>
                <w:sz w:val="20"/>
                <w:szCs w:val="20"/>
              </w:rPr>
            </w:pPr>
          </w:p>
        </w:tc>
        <w:tc>
          <w:tcPr>
            <w:tcW w:w="1613" w:type="pct"/>
            <w:tcMar>
              <w:left w:w="105" w:type="dxa"/>
              <w:right w:w="105" w:type="dxa"/>
            </w:tcMar>
          </w:tcPr>
          <w:p w14:paraId="33F41D5B" w14:textId="49FA010D" w:rsidR="00B655E0" w:rsidRPr="00B655E0" w:rsidRDefault="00B655E0" w:rsidP="00B655E0">
            <w:pPr>
              <w:pStyle w:val="Paragraph"/>
              <w:rPr>
                <w:rFonts w:ascii="Century Gothic" w:hAnsi="Century Gothic"/>
                <w:sz w:val="20"/>
                <w:lang w:val="es-ES"/>
              </w:rPr>
            </w:pPr>
            <w:proofErr w:type="spellStart"/>
            <w:r w:rsidRPr="00B655E0">
              <w:rPr>
                <w:rFonts w:ascii="Century Gothic" w:hAnsi="Century Gothic"/>
                <w:sz w:val="20"/>
                <w:lang w:val="es-ES"/>
              </w:rPr>
              <w:t>Il</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team</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deve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stabilire</w:t>
            </w:r>
            <w:proofErr w:type="spellEnd"/>
            <w:r w:rsidRPr="00B655E0">
              <w:rPr>
                <w:rFonts w:ascii="Century Gothic" w:hAnsi="Century Gothic"/>
                <w:sz w:val="20"/>
                <w:lang w:val="es-ES"/>
              </w:rPr>
              <w:t xml:space="preserve"> e </w:t>
            </w:r>
            <w:proofErr w:type="spellStart"/>
            <w:r w:rsidRPr="00B655E0">
              <w:rPr>
                <w:rFonts w:ascii="Century Gothic" w:hAnsi="Century Gothic"/>
                <w:sz w:val="20"/>
                <w:lang w:val="es-ES"/>
              </w:rPr>
              <w:t>mantenere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programmi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ambientali</w:t>
            </w:r>
            <w:proofErr w:type="spellEnd"/>
            <w:r w:rsidRPr="00B655E0">
              <w:rPr>
                <w:rFonts w:ascii="Century Gothic" w:hAnsi="Century Gothic"/>
                <w:sz w:val="20"/>
                <w:lang w:val="es-ES"/>
              </w:rPr>
              <w:t xml:space="preserve"> e </w:t>
            </w:r>
            <w:proofErr w:type="spellStart"/>
            <w:r w:rsidRPr="00B655E0">
              <w:rPr>
                <w:rFonts w:ascii="Century Gothic" w:hAnsi="Century Gothic"/>
                <w:sz w:val="20"/>
                <w:lang w:val="es-ES"/>
              </w:rPr>
              <w:t>operativi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atti</w:t>
            </w:r>
            <w:proofErr w:type="spellEnd"/>
            <w:r w:rsidRPr="00B655E0">
              <w:rPr>
                <w:rFonts w:ascii="Century Gothic" w:hAnsi="Century Gothic"/>
                <w:sz w:val="20"/>
                <w:lang w:val="es-ES"/>
              </w:rPr>
              <w:t xml:space="preserve"> a </w:t>
            </w:r>
            <w:r w:rsidRPr="00B655E0">
              <w:rPr>
                <w:rFonts w:ascii="Century Gothic" w:hAnsi="Century Gothic"/>
                <w:sz w:val="20"/>
                <w:lang w:val="es-ES"/>
              </w:rPr>
              <w:lastRenderedPageBreak/>
              <w:t xml:space="preserve">creare un ambiente </w:t>
            </w:r>
            <w:proofErr w:type="spellStart"/>
            <w:r w:rsidRPr="00B655E0">
              <w:rPr>
                <w:rFonts w:ascii="Century Gothic" w:hAnsi="Century Gothic"/>
                <w:sz w:val="20"/>
                <w:lang w:val="es-ES"/>
              </w:rPr>
              <w:t>idoneo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alla</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realizzazione</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prodotti</w:t>
            </w:r>
            <w:proofErr w:type="spellEnd"/>
            <w:r w:rsidRPr="00B655E0">
              <w:rPr>
                <w:rFonts w:ascii="Century Gothic" w:hAnsi="Century Gothic"/>
                <w:sz w:val="20"/>
                <w:lang w:val="es-ES"/>
              </w:rPr>
              <w:t xml:space="preserve"> sicuri e </w:t>
            </w:r>
            <w:proofErr w:type="spellStart"/>
            <w:r w:rsidRPr="00B655E0">
              <w:rPr>
                <w:rFonts w:ascii="Century Gothic" w:hAnsi="Century Gothic"/>
                <w:sz w:val="20"/>
                <w:lang w:val="es-ES"/>
              </w:rPr>
              <w:t>conformi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ai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requisiti</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legge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programmi</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prerequisiti</w:t>
            </w:r>
            <w:proofErr w:type="spellEnd"/>
            <w:r w:rsidRPr="00B655E0">
              <w:rPr>
                <w:rFonts w:ascii="Century Gothic" w:hAnsi="Century Gothic"/>
                <w:sz w:val="20"/>
                <w:lang w:val="es-ES"/>
              </w:rPr>
              <w:t xml:space="preserve">). A </w:t>
            </w:r>
            <w:proofErr w:type="spellStart"/>
            <w:r w:rsidRPr="00B655E0">
              <w:rPr>
                <w:rFonts w:ascii="Century Gothic" w:hAnsi="Century Gothic"/>
                <w:sz w:val="20"/>
                <w:lang w:val="es-ES"/>
              </w:rPr>
              <w:t>titolo</w:t>
            </w:r>
            <w:proofErr w:type="spellEnd"/>
            <w:r w:rsidRPr="00B655E0">
              <w:rPr>
                <w:rFonts w:ascii="Century Gothic" w:hAnsi="Century Gothic"/>
                <w:sz w:val="20"/>
                <w:lang w:val="es-ES"/>
              </w:rPr>
              <w:t xml:space="preserve"> indicativo, </w:t>
            </w:r>
            <w:proofErr w:type="spellStart"/>
            <w:r w:rsidRPr="00B655E0">
              <w:rPr>
                <w:rFonts w:ascii="Century Gothic" w:hAnsi="Century Gothic"/>
                <w:sz w:val="20"/>
                <w:lang w:val="es-ES"/>
              </w:rPr>
              <w:t>questi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programmi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possono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includere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pur</w:t>
            </w:r>
            <w:proofErr w:type="spellEnd"/>
            <w:r w:rsidRPr="00B655E0">
              <w:rPr>
                <w:rFonts w:ascii="Century Gothic" w:hAnsi="Century Gothic"/>
                <w:sz w:val="20"/>
                <w:lang w:val="es-ES"/>
              </w:rPr>
              <w:t xml:space="preserve"> non </w:t>
            </w:r>
            <w:proofErr w:type="spellStart"/>
            <w:r w:rsidRPr="00B655E0">
              <w:rPr>
                <w:rFonts w:ascii="Century Gothic" w:hAnsi="Century Gothic"/>
                <w:sz w:val="20"/>
                <w:lang w:val="es-ES"/>
              </w:rPr>
              <w:t>trattandosi</w:t>
            </w:r>
            <w:proofErr w:type="spellEnd"/>
            <w:r w:rsidRPr="00B655E0">
              <w:rPr>
                <w:rFonts w:ascii="Century Gothic" w:hAnsi="Century Gothic"/>
                <w:sz w:val="20"/>
                <w:lang w:val="es-ES"/>
              </w:rPr>
              <w:t xml:space="preserve"> di un elenco </w:t>
            </w:r>
            <w:proofErr w:type="spellStart"/>
            <w:r w:rsidRPr="00B655E0">
              <w:rPr>
                <w:rFonts w:ascii="Century Gothic" w:hAnsi="Century Gothic"/>
                <w:sz w:val="20"/>
                <w:lang w:val="es-ES"/>
              </w:rPr>
              <w:t>esaustivo</w:t>
            </w:r>
            <w:proofErr w:type="spellEnd"/>
            <w:r w:rsidRPr="00B655E0">
              <w:rPr>
                <w:rFonts w:ascii="Century Gothic" w:hAnsi="Century Gothic"/>
                <w:sz w:val="20"/>
                <w:lang w:val="es-ES"/>
              </w:rPr>
              <w:t xml:space="preserve">): </w:t>
            </w:r>
          </w:p>
          <w:p w14:paraId="69DB8752" w14:textId="48753983" w:rsidR="00B655E0" w:rsidRPr="00B655E0" w:rsidRDefault="00B655E0" w:rsidP="00B655E0">
            <w:pPr>
              <w:pStyle w:val="Paragraph"/>
              <w:rPr>
                <w:rFonts w:ascii="Century Gothic" w:hAnsi="Century Gothic"/>
                <w:sz w:val="20"/>
                <w:lang w:val="es-ES"/>
              </w:rPr>
            </w:pPr>
            <w:r w:rsidRPr="00B655E0">
              <w:rPr>
                <w:rFonts w:ascii="Century Gothic" w:hAnsi="Century Gothic"/>
                <w:sz w:val="20"/>
                <w:lang w:val="es-ES"/>
              </w:rPr>
              <w:t xml:space="preserve">• </w:t>
            </w:r>
            <w:proofErr w:type="spellStart"/>
            <w:r w:rsidRPr="00B655E0">
              <w:rPr>
                <w:rFonts w:ascii="Century Gothic" w:hAnsi="Century Gothic"/>
                <w:sz w:val="20"/>
                <w:lang w:val="es-ES"/>
              </w:rPr>
              <w:t>approvazione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dei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fornitori</w:t>
            </w:r>
            <w:proofErr w:type="spellEnd"/>
            <w:r w:rsidRPr="00B655E0">
              <w:rPr>
                <w:rFonts w:ascii="Century Gothic" w:hAnsi="Century Gothic"/>
                <w:sz w:val="20"/>
                <w:lang w:val="es-ES"/>
              </w:rPr>
              <w:t xml:space="preserve"> e </w:t>
            </w:r>
            <w:proofErr w:type="spellStart"/>
            <w:r w:rsidRPr="00B655E0">
              <w:rPr>
                <w:rFonts w:ascii="Century Gothic" w:hAnsi="Century Gothic"/>
                <w:sz w:val="20"/>
                <w:lang w:val="es-ES"/>
              </w:rPr>
              <w:t>procedure</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acquisto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3.6)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programmi</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manutenzione</w:t>
            </w:r>
            <w:proofErr w:type="spellEnd"/>
            <w:r w:rsidRPr="00B655E0">
              <w:rPr>
                <w:rFonts w:ascii="Century Gothic" w:hAnsi="Century Gothic"/>
                <w:sz w:val="20"/>
                <w:lang w:val="es-ES"/>
              </w:rPr>
              <w:t xml:space="preserve"> per </w:t>
            </w:r>
            <w:proofErr w:type="spellStart"/>
            <w:r w:rsidRPr="00B655E0">
              <w:rPr>
                <w:rFonts w:ascii="Century Gothic" w:hAnsi="Century Gothic"/>
                <w:sz w:val="20"/>
                <w:lang w:val="es-ES"/>
              </w:rPr>
              <w:t>attrezzature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ed</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edifici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4.7) </w:t>
            </w:r>
            <w:r>
              <w:rPr>
                <w:rFonts w:ascii="Century Gothic" w:hAnsi="Century Gothic"/>
                <w:sz w:val="20"/>
                <w:lang w:val="es-ES"/>
              </w:rPr>
              <w:br/>
            </w:r>
            <w:r w:rsidRPr="00B655E0">
              <w:rPr>
                <w:rFonts w:ascii="Century Gothic" w:hAnsi="Century Gothic"/>
                <w:sz w:val="20"/>
                <w:lang w:val="es-ES"/>
              </w:rPr>
              <w:t xml:space="preserve">• ordine e </w:t>
            </w:r>
            <w:proofErr w:type="spellStart"/>
            <w:r w:rsidRPr="00B655E0">
              <w:rPr>
                <w:rFonts w:ascii="Century Gothic" w:hAnsi="Century Gothic"/>
                <w:sz w:val="20"/>
                <w:lang w:val="es-ES"/>
              </w:rPr>
              <w:t>pulizia</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4.8)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controllo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della</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contaminazione</w:t>
            </w:r>
            <w:proofErr w:type="spellEnd"/>
            <w:r w:rsidRPr="00B655E0">
              <w:rPr>
                <w:rFonts w:ascii="Century Gothic" w:hAnsi="Century Gothic"/>
                <w:sz w:val="20"/>
                <w:lang w:val="es-ES"/>
              </w:rPr>
              <w:t xml:space="preserve"> del </w:t>
            </w:r>
            <w:proofErr w:type="spellStart"/>
            <w:r w:rsidRPr="00B655E0">
              <w:rPr>
                <w:rFonts w:ascii="Century Gothic" w:hAnsi="Century Gothic"/>
                <w:sz w:val="20"/>
                <w:lang w:val="es-ES"/>
              </w:rPr>
              <w:t>prodotto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4.9)</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pest</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management</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4.11)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sviluppo</w:t>
            </w:r>
            <w:proofErr w:type="spellEnd"/>
            <w:r w:rsidRPr="00B655E0">
              <w:rPr>
                <w:rFonts w:ascii="Century Gothic" w:hAnsi="Century Gothic"/>
                <w:sz w:val="20"/>
                <w:lang w:val="es-ES"/>
              </w:rPr>
              <w:t xml:space="preserve"> del </w:t>
            </w:r>
            <w:proofErr w:type="spellStart"/>
            <w:r w:rsidRPr="00B655E0">
              <w:rPr>
                <w:rFonts w:ascii="Century Gothic" w:hAnsi="Century Gothic"/>
                <w:sz w:val="20"/>
                <w:lang w:val="es-ES"/>
              </w:rPr>
              <w:t>prodotto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5.1)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controllo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della</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stampa</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5.3)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spedizione</w:t>
            </w:r>
            <w:proofErr w:type="spellEnd"/>
            <w:r w:rsidRPr="00B655E0">
              <w:rPr>
                <w:rFonts w:ascii="Century Gothic" w:hAnsi="Century Gothic"/>
                <w:sz w:val="20"/>
                <w:lang w:val="es-ES"/>
              </w:rPr>
              <w:t xml:space="preserve"> e trasporto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5.9)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formazione</w:t>
            </w:r>
            <w:proofErr w:type="spellEnd"/>
            <w:r w:rsidRPr="00B655E0">
              <w:rPr>
                <w:rFonts w:ascii="Century Gothic" w:hAnsi="Century Gothic"/>
                <w:sz w:val="20"/>
                <w:lang w:val="es-ES"/>
              </w:rPr>
              <w:t xml:space="preserve"> e </w:t>
            </w:r>
            <w:proofErr w:type="spellStart"/>
            <w:r w:rsidRPr="00B655E0">
              <w:rPr>
                <w:rFonts w:ascii="Century Gothic" w:hAnsi="Century Gothic"/>
                <w:sz w:val="20"/>
                <w:lang w:val="es-ES"/>
              </w:rPr>
              <w:t>competenza</w:t>
            </w:r>
            <w:proofErr w:type="spellEnd"/>
            <w:r w:rsidRPr="00B655E0">
              <w:rPr>
                <w:rFonts w:ascii="Century Gothic" w:hAnsi="Century Gothic"/>
                <w:sz w:val="20"/>
                <w:lang w:val="es-ES"/>
              </w:rPr>
              <w:t xml:space="preserve"> del </w:t>
            </w:r>
            <w:proofErr w:type="spellStart"/>
            <w:r w:rsidRPr="00B655E0">
              <w:rPr>
                <w:rFonts w:ascii="Century Gothic" w:hAnsi="Century Gothic"/>
                <w:sz w:val="20"/>
                <w:lang w:val="es-ES"/>
              </w:rPr>
              <w:t>personale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6.1) </w:t>
            </w:r>
            <w:r>
              <w:rPr>
                <w:rFonts w:ascii="Century Gothic" w:hAnsi="Century Gothic"/>
                <w:sz w:val="20"/>
                <w:lang w:val="es-ES"/>
              </w:rPr>
              <w:br/>
            </w:r>
            <w:r w:rsidRPr="00B655E0">
              <w:rPr>
                <w:rFonts w:ascii="Century Gothic" w:hAnsi="Century Gothic"/>
                <w:sz w:val="20"/>
                <w:lang w:val="es-ES"/>
              </w:rPr>
              <w:t xml:space="preserve">• </w:t>
            </w:r>
            <w:proofErr w:type="spellStart"/>
            <w:r w:rsidRPr="00B655E0">
              <w:rPr>
                <w:rFonts w:ascii="Century Gothic" w:hAnsi="Century Gothic"/>
                <w:sz w:val="20"/>
                <w:lang w:val="es-ES"/>
              </w:rPr>
              <w:t>requisiti</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igiene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personale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sezione</w:t>
            </w:r>
            <w:proofErr w:type="spellEnd"/>
            <w:r w:rsidRPr="00B655E0">
              <w:rPr>
                <w:rFonts w:ascii="Century Gothic" w:hAnsi="Century Gothic"/>
                <w:sz w:val="20"/>
                <w:lang w:val="es-ES"/>
              </w:rPr>
              <w:t xml:space="preserve"> 6.2) </w:t>
            </w:r>
          </w:p>
          <w:p w14:paraId="069DF287" w14:textId="560CDAFE" w:rsidR="00D0659C" w:rsidRPr="00B655E0" w:rsidRDefault="00B655E0" w:rsidP="00B655E0">
            <w:pPr>
              <w:pStyle w:val="Paragraph"/>
              <w:rPr>
                <w:rFonts w:ascii="Century Gothic" w:hAnsi="Century Gothic"/>
                <w:sz w:val="20"/>
                <w:lang w:val="es-ES"/>
              </w:rPr>
            </w:pPr>
            <w:r w:rsidRPr="00B655E0">
              <w:rPr>
                <w:rFonts w:ascii="Century Gothic" w:hAnsi="Century Gothic"/>
                <w:sz w:val="20"/>
                <w:lang w:val="es-ES"/>
              </w:rPr>
              <w:t xml:space="preserve">Le </w:t>
            </w:r>
            <w:proofErr w:type="spellStart"/>
            <w:r w:rsidRPr="00B655E0">
              <w:rPr>
                <w:rFonts w:ascii="Century Gothic" w:hAnsi="Century Gothic"/>
                <w:sz w:val="20"/>
                <w:lang w:val="es-ES"/>
              </w:rPr>
              <w:t>misure</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controllo</w:t>
            </w:r>
            <w:proofErr w:type="spellEnd"/>
            <w:r w:rsidRPr="00B655E0">
              <w:rPr>
                <w:rFonts w:ascii="Century Gothic" w:hAnsi="Century Gothic"/>
                <w:sz w:val="20"/>
                <w:lang w:val="es-ES"/>
              </w:rPr>
              <w:t xml:space="preserve"> e le </w:t>
            </w:r>
            <w:proofErr w:type="spellStart"/>
            <w:r w:rsidRPr="00B655E0">
              <w:rPr>
                <w:rFonts w:ascii="Century Gothic" w:hAnsi="Century Gothic"/>
                <w:sz w:val="20"/>
                <w:lang w:val="es-ES"/>
              </w:rPr>
              <w:t>procedure</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monitoraggio</w:t>
            </w:r>
            <w:proofErr w:type="spellEnd"/>
            <w:r w:rsidRPr="00B655E0">
              <w:rPr>
                <w:rFonts w:ascii="Century Gothic" w:hAnsi="Century Gothic"/>
                <w:sz w:val="20"/>
                <w:lang w:val="es-ES"/>
              </w:rPr>
              <w:t xml:space="preserve"> per i </w:t>
            </w:r>
            <w:proofErr w:type="spellStart"/>
            <w:r w:rsidRPr="00B655E0">
              <w:rPr>
                <w:rFonts w:ascii="Century Gothic" w:hAnsi="Century Gothic"/>
                <w:sz w:val="20"/>
                <w:lang w:val="es-ES"/>
              </w:rPr>
              <w:t>programmi</w:t>
            </w:r>
            <w:proofErr w:type="spellEnd"/>
            <w:r w:rsidRPr="00B655E0">
              <w:rPr>
                <w:rFonts w:ascii="Century Gothic" w:hAnsi="Century Gothic"/>
                <w:sz w:val="20"/>
                <w:lang w:val="es-ES"/>
              </w:rPr>
              <w:t xml:space="preserve"> di </w:t>
            </w:r>
            <w:proofErr w:type="spellStart"/>
            <w:r w:rsidRPr="00B655E0">
              <w:rPr>
                <w:rFonts w:ascii="Century Gothic" w:hAnsi="Century Gothic"/>
                <w:sz w:val="20"/>
                <w:lang w:val="es-ES"/>
              </w:rPr>
              <w:t>prerequisiti</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devono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essere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chiaramente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documentate</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ed</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essere</w:t>
            </w:r>
            <w:proofErr w:type="spellEnd"/>
            <w:r w:rsidRPr="00B655E0">
              <w:rPr>
                <w:rFonts w:ascii="Century Gothic" w:hAnsi="Century Gothic"/>
                <w:sz w:val="20"/>
                <w:lang w:val="es-ES"/>
              </w:rPr>
              <w:t xml:space="preserve"> incluse </w:t>
            </w:r>
            <w:proofErr w:type="spellStart"/>
            <w:r w:rsidRPr="00B655E0">
              <w:rPr>
                <w:rFonts w:ascii="Century Gothic" w:hAnsi="Century Gothic"/>
                <w:sz w:val="20"/>
                <w:lang w:val="es-ES"/>
              </w:rPr>
              <w:t>nello</w:t>
            </w:r>
            <w:proofErr w:type="spellEnd"/>
            <w:r w:rsidRPr="00B655E0">
              <w:rPr>
                <w:rFonts w:ascii="Century Gothic" w:hAnsi="Century Gothic"/>
                <w:sz w:val="20"/>
                <w:lang w:val="es-ES"/>
              </w:rPr>
              <w:t xml:space="preserve"> </w:t>
            </w:r>
            <w:proofErr w:type="spellStart"/>
            <w:r w:rsidRPr="00B655E0">
              <w:rPr>
                <w:rFonts w:ascii="Century Gothic" w:hAnsi="Century Gothic"/>
                <w:sz w:val="20"/>
                <w:lang w:val="es-ES"/>
              </w:rPr>
              <w:t>sviluppo</w:t>
            </w:r>
            <w:proofErr w:type="spellEnd"/>
            <w:r w:rsidRPr="00B655E0">
              <w:rPr>
                <w:rFonts w:ascii="Century Gothic" w:hAnsi="Century Gothic"/>
                <w:sz w:val="20"/>
                <w:lang w:val="es-ES"/>
              </w:rPr>
              <w:t xml:space="preserve"> e nel </w:t>
            </w:r>
            <w:proofErr w:type="spellStart"/>
            <w:r w:rsidRPr="00B655E0">
              <w:rPr>
                <w:rFonts w:ascii="Century Gothic" w:hAnsi="Century Gothic"/>
                <w:sz w:val="20"/>
                <w:lang w:val="es-ES"/>
              </w:rPr>
              <w:t>riesame</w:t>
            </w:r>
            <w:proofErr w:type="spellEnd"/>
            <w:r w:rsidRPr="00B655E0">
              <w:rPr>
                <w:rFonts w:ascii="Century Gothic" w:hAnsi="Century Gothic"/>
                <w:sz w:val="20"/>
                <w:lang w:val="es-ES"/>
              </w:rPr>
              <w:t xml:space="preserve"> del piano HARA.</w:t>
            </w:r>
          </w:p>
        </w:tc>
        <w:tc>
          <w:tcPr>
            <w:tcW w:w="858" w:type="pct"/>
          </w:tcPr>
          <w:p w14:paraId="5F2D1984" w14:textId="77777777" w:rsidR="00D0659C" w:rsidRPr="00F20956" w:rsidRDefault="00D0659C" w:rsidP="000D2310">
            <w:pPr>
              <w:pStyle w:val="para"/>
              <w:rPr>
                <w:rStyle w:val="normaltextrun"/>
                <w:rFonts w:ascii="Century Gothic" w:eastAsia="Century Gothic" w:hAnsi="Century Gothic" w:cs="Century Gothic"/>
                <w:sz w:val="20"/>
                <w:lang w:val="es-ES"/>
              </w:rPr>
            </w:pPr>
          </w:p>
        </w:tc>
        <w:tc>
          <w:tcPr>
            <w:tcW w:w="1986" w:type="pct"/>
          </w:tcPr>
          <w:p w14:paraId="6038CD0B" w14:textId="77777777" w:rsidR="00D0659C" w:rsidRPr="00F20956" w:rsidRDefault="00D0659C" w:rsidP="000D2310">
            <w:pPr>
              <w:pStyle w:val="para"/>
              <w:rPr>
                <w:rStyle w:val="normaltextrun"/>
                <w:rFonts w:ascii="Century Gothic" w:eastAsia="Century Gothic" w:hAnsi="Century Gothic" w:cs="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53694D" w:rsidRPr="00071916" w14:paraId="4B1B55BC" w14:textId="77777777" w:rsidTr="735022F3">
        <w:tc>
          <w:tcPr>
            <w:tcW w:w="5000" w:type="pct"/>
            <w:shd w:val="clear" w:color="auto" w:fill="00B0F0"/>
          </w:tcPr>
          <w:p w14:paraId="686A2506" w14:textId="48A6CBFC" w:rsidR="0053694D" w:rsidRPr="00071916" w:rsidRDefault="3AF751D1"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6B70AA50" w:rsidRPr="735022F3">
              <w:rPr>
                <w:rFonts w:ascii="Century Gothic" w:hAnsi="Century Gothic"/>
                <w:color w:val="FFFFFF" w:themeColor="background1"/>
                <w:sz w:val="20"/>
                <w:szCs w:val="20"/>
              </w:rPr>
              <w:t>3</w:t>
            </w:r>
            <w:r w:rsidR="0053694D">
              <w:tab/>
            </w:r>
            <w:proofErr w:type="spellStart"/>
            <w:r w:rsidR="00FA544D" w:rsidRPr="00FA544D">
              <w:rPr>
                <w:rFonts w:ascii="Century Gothic" w:hAnsi="Century Gothic" w:cs="Arial"/>
                <w:color w:val="FFFFFF" w:themeColor="background1"/>
                <w:sz w:val="20"/>
                <w:szCs w:val="20"/>
              </w:rPr>
              <w:t>Descrivere</w:t>
            </w:r>
            <w:proofErr w:type="spellEnd"/>
            <w:r w:rsidR="00FA544D" w:rsidRPr="00FA544D">
              <w:rPr>
                <w:rFonts w:ascii="Century Gothic" w:hAnsi="Century Gothic" w:cs="Arial"/>
                <w:color w:val="FFFFFF" w:themeColor="background1"/>
                <w:sz w:val="20"/>
                <w:szCs w:val="20"/>
              </w:rPr>
              <w:t xml:space="preserve"> il </w:t>
            </w:r>
            <w:proofErr w:type="spellStart"/>
            <w:r w:rsidR="00FA544D" w:rsidRPr="00FA544D">
              <w:rPr>
                <w:rFonts w:ascii="Century Gothic" w:hAnsi="Century Gothic" w:cs="Arial"/>
                <w:color w:val="FFFFFF" w:themeColor="background1"/>
                <w:sz w:val="20"/>
                <w:szCs w:val="20"/>
              </w:rPr>
              <w:t>prodotto</w:t>
            </w:r>
            <w:proofErr w:type="spellEnd"/>
          </w:p>
        </w:tc>
      </w:tr>
    </w:tbl>
    <w:tbl>
      <w:tblPr>
        <w:tblW w:w="9648" w:type="dxa"/>
        <w:tblInd w:w="-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1"/>
        <w:gridCol w:w="3072"/>
        <w:gridCol w:w="1606"/>
        <w:gridCol w:w="3839"/>
      </w:tblGrid>
      <w:tr w:rsidR="00A14F95" w:rsidRPr="00071916" w14:paraId="39012D33" w14:textId="271A2816" w:rsidTr="00F552DE">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00B0F0"/>
          </w:tcPr>
          <w:p w14:paraId="7D613F5E" w14:textId="7365B14C" w:rsidR="00A14F95" w:rsidRPr="00071916" w:rsidRDefault="009C7C05" w:rsidP="00A14F95">
            <w:pPr>
              <w:pStyle w:val="Heading3"/>
              <w:rPr>
                <w:rFonts w:ascii="Century Gothic" w:hAnsi="Century Gothic"/>
                <w:sz w:val="20"/>
                <w:szCs w:val="20"/>
              </w:rPr>
            </w:pPr>
            <w:r>
              <w:rPr>
                <w:rFonts w:ascii="Century Gothic" w:hAnsi="Century Gothic"/>
                <w:sz w:val="20"/>
                <w:szCs w:val="20"/>
              </w:rPr>
              <w:t>Punto</w:t>
            </w:r>
          </w:p>
        </w:tc>
        <w:tc>
          <w:tcPr>
            <w:tcW w:w="3072" w:type="dxa"/>
            <w:shd w:val="clear" w:color="auto" w:fill="00B0F0"/>
          </w:tcPr>
          <w:p w14:paraId="16C9063E" w14:textId="70006521" w:rsidR="00A14F95" w:rsidRPr="00A14F95" w:rsidRDefault="00E92117" w:rsidP="00A14F95">
            <w:pPr>
              <w:pStyle w:val="Heading3"/>
              <w:rPr>
                <w:rFonts w:ascii="Century Gothic" w:hAnsi="Century Gothic"/>
                <w:sz w:val="20"/>
                <w:szCs w:val="20"/>
              </w:rPr>
            </w:pPr>
            <w:proofErr w:type="spellStart"/>
            <w:r>
              <w:rPr>
                <w:rFonts w:ascii="Century Gothic" w:eastAsia="Century Gothic" w:hAnsi="Century Gothic" w:cs="Times New Roman"/>
                <w:color w:val="000000"/>
                <w:sz w:val="20"/>
                <w:szCs w:val="20"/>
              </w:rPr>
              <w:t>Requisiti</w:t>
            </w:r>
            <w:proofErr w:type="spellEnd"/>
          </w:p>
        </w:tc>
        <w:tc>
          <w:tcPr>
            <w:tcW w:w="1606" w:type="dxa"/>
            <w:shd w:val="clear" w:color="auto" w:fill="00B0F0"/>
          </w:tcPr>
          <w:p w14:paraId="3180A43E" w14:textId="3AA1AC02" w:rsidR="00A14F95" w:rsidRPr="00A14F95" w:rsidRDefault="00E92117" w:rsidP="00A14F95">
            <w:pPr>
              <w:pStyle w:val="Heading3"/>
              <w:rPr>
                <w:rFonts w:ascii="Century Gothic" w:hAnsi="Century Gothic"/>
                <w:sz w:val="20"/>
                <w:szCs w:val="20"/>
                <w:lang w:val="en-US"/>
              </w:rPr>
            </w:pPr>
            <w:r>
              <w:rPr>
                <w:rFonts w:ascii="Century Gothic" w:eastAsia="Century Gothic" w:hAnsi="Century Gothic" w:cs="Times New Roman"/>
                <w:color w:val="000000"/>
                <w:sz w:val="20"/>
                <w:szCs w:val="20"/>
              </w:rPr>
              <w:t>Conforme</w:t>
            </w:r>
          </w:p>
        </w:tc>
        <w:tc>
          <w:tcPr>
            <w:tcW w:w="3839" w:type="dxa"/>
            <w:shd w:val="clear" w:color="auto" w:fill="00B0F0"/>
          </w:tcPr>
          <w:p w14:paraId="2F29A69B" w14:textId="60D1BADF" w:rsidR="00A14F95" w:rsidRPr="00A14F95" w:rsidRDefault="00E92117" w:rsidP="00A14F95">
            <w:pPr>
              <w:pStyle w:val="Heading3"/>
              <w:rPr>
                <w:rFonts w:ascii="Century Gothic" w:hAnsi="Century Gothic"/>
                <w:sz w:val="20"/>
                <w:szCs w:val="20"/>
                <w:lang w:val="en-US"/>
              </w:rPr>
            </w:pPr>
            <w:proofErr w:type="spellStart"/>
            <w:r>
              <w:rPr>
                <w:rFonts w:ascii="Century Gothic" w:eastAsia="Century Gothic" w:hAnsi="Century Gothic" w:cs="Times New Roman"/>
                <w:color w:val="000000"/>
                <w:sz w:val="20"/>
                <w:szCs w:val="20"/>
              </w:rPr>
              <w:t>Commenti</w:t>
            </w:r>
            <w:proofErr w:type="spellEnd"/>
          </w:p>
        </w:tc>
      </w:tr>
      <w:tr w:rsidR="00A20BD0" w:rsidRPr="002F2710" w14:paraId="56581AEB" w14:textId="1D073D5D" w:rsidTr="00A14F95">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2FCB99" w14:textId="77777777" w:rsidR="00A20BD0" w:rsidRPr="00071916" w:rsidRDefault="00A20BD0" w:rsidP="000D2310">
            <w:pPr>
              <w:pStyle w:val="para"/>
              <w:rPr>
                <w:rFonts w:ascii="Century Gothic" w:eastAsia="Century Gothic" w:hAnsi="Century Gothic"/>
                <w:sz w:val="20"/>
              </w:rPr>
            </w:pPr>
            <w:r w:rsidRPr="00071916">
              <w:rPr>
                <w:rFonts w:ascii="Century Gothic" w:eastAsia="Century Gothic" w:hAnsi="Century Gothic"/>
                <w:sz w:val="20"/>
                <w:lang w:val="en-US"/>
              </w:rPr>
              <w:t>2.3.1</w:t>
            </w:r>
            <w:r w:rsidRPr="00071916">
              <w:rPr>
                <w:rFonts w:ascii="Century Gothic" w:eastAsia="Century Gothic" w:hAnsi="Century Gothic"/>
                <w:sz w:val="20"/>
              </w:rPr>
              <w:t> </w:t>
            </w:r>
          </w:p>
        </w:tc>
        <w:tc>
          <w:tcPr>
            <w:tcW w:w="3072" w:type="dxa"/>
            <w:tcBorders>
              <w:top w:val="single" w:sz="6" w:space="0" w:color="auto"/>
              <w:left w:val="single" w:sz="6" w:space="0" w:color="auto"/>
              <w:bottom w:val="single" w:sz="6" w:space="0" w:color="auto"/>
              <w:right w:val="single" w:sz="6" w:space="0" w:color="auto"/>
            </w:tcBorders>
          </w:tcPr>
          <w:p w14:paraId="2DA2B720" w14:textId="23D4CC95" w:rsidR="00A20BD0" w:rsidRPr="00C9106E" w:rsidRDefault="007931C2" w:rsidP="007931C2">
            <w:pPr>
              <w:pStyle w:val="para"/>
              <w:rPr>
                <w:rFonts w:ascii="Century Gothic" w:hAnsi="Century Gothic"/>
                <w:sz w:val="20"/>
                <w:lang w:val="es-ES"/>
              </w:rPr>
            </w:pPr>
            <w:proofErr w:type="spellStart"/>
            <w:r w:rsidRPr="00C9106E">
              <w:rPr>
                <w:rFonts w:ascii="Century Gothic" w:hAnsi="Century Gothic"/>
                <w:sz w:val="20"/>
                <w:lang w:val="es-ES"/>
              </w:rPr>
              <w:t>Il</w:t>
            </w:r>
            <w:proofErr w:type="spellEnd"/>
            <w:r w:rsidRPr="00C9106E">
              <w:rPr>
                <w:rFonts w:ascii="Century Gothic" w:hAnsi="Century Gothic"/>
                <w:sz w:val="20"/>
                <w:lang w:val="es-ES"/>
              </w:rPr>
              <w:t xml:space="preserve"> campo di </w:t>
            </w:r>
            <w:proofErr w:type="spellStart"/>
            <w:r w:rsidRPr="00C9106E">
              <w:rPr>
                <w:rFonts w:ascii="Century Gothic" w:hAnsi="Century Gothic"/>
                <w:sz w:val="20"/>
                <w:lang w:val="es-ES"/>
              </w:rPr>
              <w:t>applicazione</w:t>
            </w:r>
            <w:proofErr w:type="spellEnd"/>
            <w:r w:rsidRPr="00C9106E">
              <w:rPr>
                <w:rFonts w:ascii="Century Gothic" w:hAnsi="Century Gothic"/>
                <w:sz w:val="20"/>
                <w:lang w:val="es-ES"/>
              </w:rPr>
              <w:t xml:space="preserve"> del piano HARA </w:t>
            </w:r>
            <w:proofErr w:type="spellStart"/>
            <w:r w:rsidRPr="00C9106E">
              <w:rPr>
                <w:rFonts w:ascii="Century Gothic" w:hAnsi="Century Gothic"/>
                <w:sz w:val="20"/>
                <w:lang w:val="es-ES"/>
              </w:rPr>
              <w:t>deve</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essere</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chiaramente</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definito</w:t>
            </w:r>
            <w:proofErr w:type="spellEnd"/>
            <w:r w:rsidRPr="00C9106E">
              <w:rPr>
                <w:rFonts w:ascii="Century Gothic" w:hAnsi="Century Gothic"/>
                <w:sz w:val="20"/>
                <w:lang w:val="es-ES"/>
              </w:rPr>
              <w:t xml:space="preserve"> e </w:t>
            </w:r>
            <w:proofErr w:type="spellStart"/>
            <w:r w:rsidRPr="00C9106E">
              <w:rPr>
                <w:rFonts w:ascii="Century Gothic" w:hAnsi="Century Gothic"/>
                <w:sz w:val="20"/>
                <w:lang w:val="es-ES"/>
              </w:rPr>
              <w:t>deve</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includere</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tutti</w:t>
            </w:r>
            <w:proofErr w:type="spellEnd"/>
            <w:r w:rsidRPr="00C9106E">
              <w:rPr>
                <w:rFonts w:ascii="Century Gothic" w:hAnsi="Century Gothic"/>
                <w:sz w:val="20"/>
                <w:lang w:val="es-ES"/>
              </w:rPr>
              <w:t xml:space="preserve"> i </w:t>
            </w:r>
            <w:proofErr w:type="spellStart"/>
            <w:r w:rsidRPr="00C9106E">
              <w:rPr>
                <w:rFonts w:ascii="Century Gothic" w:hAnsi="Century Gothic"/>
                <w:sz w:val="20"/>
                <w:lang w:val="es-ES"/>
              </w:rPr>
              <w:t>prodotti</w:t>
            </w:r>
            <w:proofErr w:type="spellEnd"/>
            <w:r w:rsidRPr="00C9106E">
              <w:rPr>
                <w:rFonts w:ascii="Century Gothic" w:hAnsi="Century Gothic"/>
                <w:sz w:val="20"/>
                <w:lang w:val="es-ES"/>
              </w:rPr>
              <w:t xml:space="preserve"> e </w:t>
            </w:r>
            <w:proofErr w:type="spellStart"/>
            <w:r w:rsidRPr="00C9106E">
              <w:rPr>
                <w:rFonts w:ascii="Century Gothic" w:hAnsi="Century Gothic"/>
                <w:sz w:val="20"/>
                <w:lang w:val="es-ES"/>
              </w:rPr>
              <w:t>attività</w:t>
            </w:r>
            <w:proofErr w:type="spellEnd"/>
            <w:r w:rsidRPr="00C9106E">
              <w:rPr>
                <w:rFonts w:ascii="Century Gothic" w:hAnsi="Century Gothic"/>
                <w:sz w:val="20"/>
                <w:lang w:val="es-ES"/>
              </w:rPr>
              <w:t xml:space="preserve"> di </w:t>
            </w:r>
            <w:proofErr w:type="spellStart"/>
            <w:r w:rsidRPr="00C9106E">
              <w:rPr>
                <w:rFonts w:ascii="Century Gothic" w:hAnsi="Century Gothic"/>
                <w:sz w:val="20"/>
                <w:lang w:val="es-ES"/>
              </w:rPr>
              <w:t>produzione</w:t>
            </w:r>
            <w:proofErr w:type="spellEnd"/>
            <w:r w:rsidRPr="00C9106E">
              <w:rPr>
                <w:rFonts w:ascii="Century Gothic" w:hAnsi="Century Gothic"/>
                <w:sz w:val="20"/>
                <w:lang w:val="es-ES"/>
              </w:rPr>
              <w:t xml:space="preserve"> che </w:t>
            </w:r>
            <w:proofErr w:type="spellStart"/>
            <w:r w:rsidRPr="00C9106E">
              <w:rPr>
                <w:rFonts w:ascii="Century Gothic" w:hAnsi="Century Gothic"/>
                <w:sz w:val="20"/>
                <w:lang w:val="es-ES"/>
              </w:rPr>
              <w:t>rientrano</w:t>
            </w:r>
            <w:proofErr w:type="spellEnd"/>
            <w:r w:rsidRPr="00C9106E">
              <w:rPr>
                <w:rFonts w:ascii="Century Gothic" w:hAnsi="Century Gothic"/>
                <w:sz w:val="20"/>
                <w:lang w:val="es-ES"/>
              </w:rPr>
              <w:t xml:space="preserve"> nel campo di </w:t>
            </w:r>
            <w:proofErr w:type="spellStart"/>
            <w:r w:rsidRPr="00C9106E">
              <w:rPr>
                <w:rFonts w:ascii="Century Gothic" w:hAnsi="Century Gothic"/>
                <w:sz w:val="20"/>
                <w:lang w:val="es-ES"/>
              </w:rPr>
              <w:lastRenderedPageBreak/>
              <w:t>applicazione</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della</w:t>
            </w:r>
            <w:proofErr w:type="spellEnd"/>
            <w:r w:rsidRPr="00C9106E">
              <w:rPr>
                <w:rFonts w:ascii="Century Gothic" w:hAnsi="Century Gothic"/>
                <w:sz w:val="20"/>
                <w:lang w:val="es-ES"/>
              </w:rPr>
              <w:t xml:space="preserve"> </w:t>
            </w:r>
            <w:proofErr w:type="spellStart"/>
            <w:r w:rsidRPr="00C9106E">
              <w:rPr>
                <w:rFonts w:ascii="Century Gothic" w:hAnsi="Century Gothic"/>
                <w:sz w:val="20"/>
                <w:lang w:val="es-ES"/>
              </w:rPr>
              <w:t>certificazione</w:t>
            </w:r>
            <w:proofErr w:type="spellEnd"/>
            <w:r w:rsidRPr="00C9106E">
              <w:rPr>
                <w:rFonts w:ascii="Century Gothic" w:hAnsi="Century Gothic"/>
                <w:sz w:val="20"/>
                <w:lang w:val="es-ES"/>
              </w:rPr>
              <w:t>.</w:t>
            </w:r>
          </w:p>
        </w:tc>
        <w:tc>
          <w:tcPr>
            <w:tcW w:w="1606" w:type="dxa"/>
            <w:tcBorders>
              <w:top w:val="single" w:sz="6" w:space="0" w:color="auto"/>
              <w:left w:val="single" w:sz="6" w:space="0" w:color="auto"/>
              <w:bottom w:val="single" w:sz="6" w:space="0" w:color="auto"/>
              <w:right w:val="single" w:sz="6" w:space="0" w:color="auto"/>
            </w:tcBorders>
          </w:tcPr>
          <w:p w14:paraId="39C9DB3F" w14:textId="77777777" w:rsidR="00A20BD0" w:rsidRPr="00F20956" w:rsidRDefault="00A20BD0" w:rsidP="000D2310">
            <w:pPr>
              <w:pStyle w:val="para"/>
              <w:rPr>
                <w:rFonts w:ascii="Century Gothic" w:eastAsia="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0FECDE26" w14:textId="77777777" w:rsidR="00A20BD0" w:rsidRPr="00F20956" w:rsidRDefault="00A20BD0" w:rsidP="000D2310">
            <w:pPr>
              <w:pStyle w:val="para"/>
              <w:rPr>
                <w:rFonts w:ascii="Century Gothic" w:eastAsia="Century Gothic" w:hAnsi="Century Gothic"/>
                <w:sz w:val="20"/>
                <w:lang w:val="es-ES"/>
              </w:rPr>
            </w:pPr>
          </w:p>
        </w:tc>
      </w:tr>
      <w:tr w:rsidR="00A20BD0" w:rsidRPr="002F2710" w14:paraId="0A40BB9B" w14:textId="1ECB4833" w:rsidTr="00A14F95">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D0D907A" w14:textId="77777777" w:rsidR="00A20BD0" w:rsidRPr="00071916" w:rsidRDefault="00A20BD0" w:rsidP="000D2310">
            <w:pPr>
              <w:pStyle w:val="Paragraph"/>
              <w:rPr>
                <w:rFonts w:ascii="Century Gothic" w:hAnsi="Century Gothic"/>
                <w:sz w:val="20"/>
              </w:rPr>
            </w:pPr>
            <w:r w:rsidRPr="00071916">
              <w:rPr>
                <w:rFonts w:ascii="Century Gothic" w:hAnsi="Century Gothic"/>
                <w:sz w:val="20"/>
              </w:rPr>
              <w:lastRenderedPageBreak/>
              <w:t>2.3.2 </w:t>
            </w:r>
          </w:p>
        </w:tc>
        <w:tc>
          <w:tcPr>
            <w:tcW w:w="3072" w:type="dxa"/>
            <w:tcBorders>
              <w:top w:val="single" w:sz="6" w:space="0" w:color="auto"/>
              <w:left w:val="single" w:sz="6" w:space="0" w:color="auto"/>
              <w:bottom w:val="single" w:sz="6" w:space="0" w:color="auto"/>
              <w:right w:val="single" w:sz="6" w:space="0" w:color="auto"/>
            </w:tcBorders>
          </w:tcPr>
          <w:p w14:paraId="238253E5" w14:textId="5B4A4416" w:rsidR="007931C2" w:rsidRPr="00C9106E" w:rsidRDefault="007931C2" w:rsidP="007931C2">
            <w:pPr>
              <w:widowControl/>
              <w:spacing w:before="0" w:after="0"/>
              <w:rPr>
                <w:rFonts w:ascii="Century Gothic" w:hAnsi="Century Gothic"/>
                <w:sz w:val="20"/>
                <w:szCs w:val="20"/>
                <w:lang w:val="es-ES"/>
              </w:rPr>
            </w:pPr>
            <w:proofErr w:type="spellStart"/>
            <w:r w:rsidRPr="00C9106E">
              <w:rPr>
                <w:rFonts w:ascii="Century Gothic" w:hAnsi="Century Gothic"/>
                <w:sz w:val="20"/>
                <w:szCs w:val="20"/>
                <w:lang w:val="es-ES"/>
              </w:rPr>
              <w:t>Deve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essere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sviluppata</w:t>
            </w:r>
            <w:proofErr w:type="spellEnd"/>
            <w:r w:rsidRPr="00C9106E">
              <w:rPr>
                <w:rFonts w:ascii="Century Gothic" w:hAnsi="Century Gothic"/>
                <w:sz w:val="20"/>
                <w:szCs w:val="20"/>
                <w:lang w:val="es-ES"/>
              </w:rPr>
              <w:t xml:space="preserve"> una </w:t>
            </w:r>
            <w:proofErr w:type="spellStart"/>
            <w:r w:rsidRPr="00C9106E">
              <w:rPr>
                <w:rFonts w:ascii="Century Gothic" w:hAnsi="Century Gothic"/>
                <w:sz w:val="20"/>
                <w:szCs w:val="20"/>
                <w:lang w:val="es-ES"/>
              </w:rPr>
              <w:t>descrizione</w:t>
            </w:r>
            <w:proofErr w:type="spellEnd"/>
            <w:r w:rsidRPr="00C9106E">
              <w:rPr>
                <w:rFonts w:ascii="Century Gothic" w:hAnsi="Century Gothic"/>
                <w:sz w:val="20"/>
                <w:szCs w:val="20"/>
                <w:lang w:val="es-ES"/>
              </w:rPr>
              <w:t xml:space="preserve"> completa </w:t>
            </w:r>
            <w:proofErr w:type="spellStart"/>
            <w:r w:rsidRPr="00C9106E">
              <w:rPr>
                <w:rFonts w:ascii="Century Gothic" w:hAnsi="Century Gothic"/>
                <w:sz w:val="20"/>
                <w:szCs w:val="20"/>
                <w:lang w:val="es-ES"/>
              </w:rPr>
              <w:t>dei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o </w:t>
            </w:r>
            <w:proofErr w:type="spellStart"/>
            <w:r w:rsidRPr="00C9106E">
              <w:rPr>
                <w:rFonts w:ascii="Century Gothic" w:hAnsi="Century Gothic"/>
                <w:sz w:val="20"/>
                <w:szCs w:val="20"/>
                <w:lang w:val="es-ES"/>
              </w:rPr>
              <w:t>gruppi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includendo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tutte</w:t>
            </w:r>
            <w:proofErr w:type="spellEnd"/>
            <w:r w:rsidRPr="00C9106E">
              <w:rPr>
                <w:rFonts w:ascii="Century Gothic" w:hAnsi="Century Gothic"/>
                <w:sz w:val="20"/>
                <w:szCs w:val="20"/>
                <w:lang w:val="es-ES"/>
              </w:rPr>
              <w:t xml:space="preserve"> le </w:t>
            </w:r>
            <w:proofErr w:type="spellStart"/>
            <w:r w:rsidRPr="00C9106E">
              <w:rPr>
                <w:rFonts w:ascii="Century Gothic" w:hAnsi="Century Gothic"/>
                <w:sz w:val="20"/>
                <w:szCs w:val="20"/>
                <w:lang w:val="es-ES"/>
              </w:rPr>
              <w:t>informazioni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pertinenti</w:t>
            </w:r>
            <w:proofErr w:type="spellEnd"/>
            <w:r w:rsidRPr="00C9106E">
              <w:rPr>
                <w:rFonts w:ascii="Century Gothic" w:hAnsi="Century Gothic"/>
                <w:sz w:val="20"/>
                <w:szCs w:val="20"/>
                <w:lang w:val="es-ES"/>
              </w:rPr>
              <w:t xml:space="preserve">. A </w:t>
            </w:r>
            <w:proofErr w:type="spellStart"/>
            <w:r w:rsidRPr="00C9106E">
              <w:rPr>
                <w:rFonts w:ascii="Century Gothic" w:hAnsi="Century Gothic"/>
                <w:sz w:val="20"/>
                <w:szCs w:val="20"/>
                <w:lang w:val="es-ES"/>
              </w:rPr>
              <w:t>titolo</w:t>
            </w:r>
            <w:proofErr w:type="spellEnd"/>
            <w:r w:rsidRPr="00C9106E">
              <w:rPr>
                <w:rFonts w:ascii="Century Gothic" w:hAnsi="Century Gothic"/>
                <w:sz w:val="20"/>
                <w:szCs w:val="20"/>
                <w:lang w:val="es-ES"/>
              </w:rPr>
              <w:t xml:space="preserve"> indicativo, </w:t>
            </w:r>
            <w:proofErr w:type="spellStart"/>
            <w:r w:rsidRPr="00C9106E">
              <w:rPr>
                <w:rFonts w:ascii="Century Gothic" w:hAnsi="Century Gothic"/>
                <w:sz w:val="20"/>
                <w:szCs w:val="20"/>
                <w:lang w:val="es-ES"/>
              </w:rPr>
              <w:t>ciò</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può</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includere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pur</w:t>
            </w:r>
            <w:proofErr w:type="spellEnd"/>
            <w:r w:rsidRPr="00C9106E">
              <w:rPr>
                <w:rFonts w:ascii="Century Gothic" w:hAnsi="Century Gothic"/>
                <w:sz w:val="20"/>
                <w:szCs w:val="20"/>
                <w:lang w:val="es-ES"/>
              </w:rPr>
              <w:t xml:space="preserve"> non </w:t>
            </w:r>
            <w:proofErr w:type="spellStart"/>
            <w:r w:rsidRPr="00C9106E">
              <w:rPr>
                <w:rFonts w:ascii="Century Gothic" w:hAnsi="Century Gothic"/>
                <w:sz w:val="20"/>
                <w:szCs w:val="20"/>
                <w:lang w:val="es-ES"/>
              </w:rPr>
              <w:t>trattandosi</w:t>
            </w:r>
            <w:proofErr w:type="spellEnd"/>
            <w:r w:rsidRPr="00C9106E">
              <w:rPr>
                <w:rFonts w:ascii="Century Gothic" w:hAnsi="Century Gothic"/>
                <w:sz w:val="20"/>
                <w:szCs w:val="20"/>
                <w:lang w:val="es-ES"/>
              </w:rPr>
              <w:t xml:space="preserve"> di un elenco </w:t>
            </w:r>
            <w:proofErr w:type="spellStart"/>
            <w:r w:rsidRPr="00C9106E">
              <w:rPr>
                <w:rFonts w:ascii="Century Gothic" w:hAnsi="Century Gothic"/>
                <w:sz w:val="20"/>
                <w:szCs w:val="20"/>
                <w:lang w:val="es-ES"/>
              </w:rPr>
              <w:t>esaustivo</w:t>
            </w:r>
            <w:proofErr w:type="spellEnd"/>
            <w:r w:rsidRPr="00C9106E">
              <w:rPr>
                <w:rFonts w:ascii="Century Gothic" w:hAnsi="Century Gothic"/>
                <w:sz w:val="20"/>
                <w:szCs w:val="20"/>
                <w:lang w:val="es-ES"/>
              </w:rPr>
              <w:t xml:space="preserve">): </w:t>
            </w:r>
            <w:r w:rsidR="004A39B4" w:rsidRPr="00C9106E">
              <w:rPr>
                <w:rFonts w:ascii="Century Gothic" w:hAnsi="Century Gothic"/>
                <w:sz w:val="20"/>
                <w:szCs w:val="20"/>
                <w:lang w:val="es-ES"/>
              </w:rPr>
              <w:br/>
            </w:r>
          </w:p>
          <w:p w14:paraId="7C9DC315" w14:textId="379E29EE" w:rsidR="007931C2" w:rsidRPr="00C9106E" w:rsidRDefault="007931C2" w:rsidP="007931C2">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composizione</w:t>
            </w:r>
            <w:proofErr w:type="spellEnd"/>
            <w:r w:rsidRPr="00C9106E">
              <w:rPr>
                <w:rFonts w:ascii="Century Gothic" w:hAnsi="Century Gothic"/>
                <w:sz w:val="20"/>
                <w:szCs w:val="20"/>
                <w:lang w:val="es-ES"/>
              </w:rPr>
              <w:t xml:space="preserve"> (per </w:t>
            </w:r>
            <w:proofErr w:type="spellStart"/>
            <w:r w:rsidRPr="00C9106E">
              <w:rPr>
                <w:rFonts w:ascii="Century Gothic" w:hAnsi="Century Gothic"/>
                <w:sz w:val="20"/>
                <w:szCs w:val="20"/>
                <w:lang w:val="es-ES"/>
              </w:rPr>
              <w:t>esempio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materie</w:t>
            </w:r>
            <w:proofErr w:type="spellEnd"/>
            <w:r w:rsidRPr="00C9106E">
              <w:rPr>
                <w:rFonts w:ascii="Century Gothic" w:hAnsi="Century Gothic"/>
                <w:sz w:val="20"/>
                <w:szCs w:val="20"/>
                <w:lang w:val="es-ES"/>
              </w:rPr>
              <w:t xml:space="preserve"> prime, </w:t>
            </w:r>
            <w:proofErr w:type="spellStart"/>
            <w:r w:rsidRPr="00C9106E">
              <w:rPr>
                <w:rFonts w:ascii="Century Gothic" w:hAnsi="Century Gothic"/>
                <w:sz w:val="20"/>
                <w:szCs w:val="20"/>
                <w:lang w:val="es-ES"/>
              </w:rPr>
              <w:t>additivi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inchiostri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vernici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rivestimenti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altri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chimici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stampa</w:t>
            </w:r>
            <w:proofErr w:type="spellEnd"/>
            <w:r w:rsidRPr="00C9106E">
              <w:rPr>
                <w:rFonts w:ascii="Century Gothic" w:hAnsi="Century Gothic"/>
                <w:sz w:val="20"/>
                <w:szCs w:val="20"/>
                <w:lang w:val="es-ES"/>
              </w:rPr>
              <w:t xml:space="preserve">) </w:t>
            </w:r>
          </w:p>
          <w:p w14:paraId="4B51ED8C" w14:textId="77777777" w:rsidR="007931C2" w:rsidRPr="00C9106E" w:rsidRDefault="007931C2" w:rsidP="007931C2">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origine </w:t>
            </w:r>
            <w:proofErr w:type="spellStart"/>
            <w:r w:rsidRPr="00C9106E">
              <w:rPr>
                <w:rFonts w:ascii="Century Gothic" w:hAnsi="Century Gothic"/>
                <w:sz w:val="20"/>
                <w:szCs w:val="20"/>
                <w:lang w:val="es-ES"/>
              </w:rPr>
              <w:t>delle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materie</w:t>
            </w:r>
            <w:proofErr w:type="spellEnd"/>
            <w:r w:rsidRPr="00C9106E">
              <w:rPr>
                <w:rFonts w:ascii="Century Gothic" w:hAnsi="Century Gothic"/>
                <w:sz w:val="20"/>
                <w:szCs w:val="20"/>
                <w:lang w:val="es-ES"/>
              </w:rPr>
              <w:t xml:space="preserve"> prime, compreso </w:t>
            </w:r>
            <w:proofErr w:type="spellStart"/>
            <w:r w:rsidRPr="00C9106E">
              <w:rPr>
                <w:rFonts w:ascii="Century Gothic" w:hAnsi="Century Gothic"/>
                <w:sz w:val="20"/>
                <w:szCs w:val="20"/>
                <w:lang w:val="es-ES"/>
              </w:rPr>
              <w:t>l’utilizzo</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materiali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riciclati</w:t>
            </w:r>
            <w:proofErr w:type="spellEnd"/>
            <w:r w:rsidRPr="00C9106E">
              <w:rPr>
                <w:rFonts w:ascii="Century Gothic" w:hAnsi="Century Gothic"/>
                <w:sz w:val="20"/>
                <w:szCs w:val="20"/>
                <w:lang w:val="es-ES"/>
              </w:rPr>
              <w:t xml:space="preserve"> </w:t>
            </w:r>
          </w:p>
          <w:p w14:paraId="2112E383" w14:textId="77777777" w:rsidR="007931C2" w:rsidRPr="00C9106E" w:rsidRDefault="007931C2" w:rsidP="007931C2">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trattamenti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processi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adottati</w:t>
            </w:r>
            <w:proofErr w:type="spellEnd"/>
            <w:r w:rsidRPr="00C9106E">
              <w:rPr>
                <w:rFonts w:ascii="Century Gothic" w:hAnsi="Century Gothic"/>
                <w:sz w:val="20"/>
                <w:szCs w:val="20"/>
                <w:lang w:val="es-ES"/>
              </w:rPr>
              <w:t xml:space="preserve"> </w:t>
            </w:r>
          </w:p>
          <w:p w14:paraId="0953144A" w14:textId="732B7B66" w:rsidR="007931C2" w:rsidRPr="00C9106E" w:rsidRDefault="007931C2" w:rsidP="007931C2">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uso previsto </w:t>
            </w:r>
            <w:proofErr w:type="spellStart"/>
            <w:r w:rsidRPr="00C9106E">
              <w:rPr>
                <w:rFonts w:ascii="Century Gothic" w:hAnsi="Century Gothic"/>
                <w:sz w:val="20"/>
                <w:szCs w:val="20"/>
                <w:lang w:val="es-ES"/>
              </w:rPr>
              <w:t>dei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finiti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specifiche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restrizioni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utilizzo</w:t>
            </w:r>
            <w:proofErr w:type="spellEnd"/>
            <w:r w:rsidRPr="00C9106E">
              <w:rPr>
                <w:rFonts w:ascii="Century Gothic" w:hAnsi="Century Gothic"/>
                <w:sz w:val="20"/>
                <w:szCs w:val="20"/>
                <w:lang w:val="es-ES"/>
              </w:rPr>
              <w:t xml:space="preserve">, per </w:t>
            </w:r>
            <w:proofErr w:type="spellStart"/>
            <w:r w:rsidRPr="00C9106E">
              <w:rPr>
                <w:rFonts w:ascii="Century Gothic" w:hAnsi="Century Gothic"/>
                <w:sz w:val="20"/>
                <w:szCs w:val="20"/>
                <w:lang w:val="es-ES"/>
              </w:rPr>
              <w:t>esempio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contatto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diretto</w:t>
            </w:r>
            <w:proofErr w:type="spellEnd"/>
            <w:r w:rsidRPr="00C9106E">
              <w:rPr>
                <w:rFonts w:ascii="Century Gothic" w:hAnsi="Century Gothic"/>
                <w:sz w:val="20"/>
                <w:szCs w:val="20"/>
                <w:lang w:val="es-ES"/>
              </w:rPr>
              <w:t xml:space="preserve"> con </w:t>
            </w:r>
            <w:proofErr w:type="spellStart"/>
            <w:r w:rsidRPr="00C9106E">
              <w:rPr>
                <w:rFonts w:ascii="Century Gothic" w:hAnsi="Century Gothic"/>
                <w:sz w:val="20"/>
                <w:szCs w:val="20"/>
                <w:lang w:val="es-ES"/>
              </w:rPr>
              <w:t>gli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alimenti</w:t>
            </w:r>
            <w:proofErr w:type="spellEnd"/>
            <w:r w:rsidRPr="00C9106E">
              <w:rPr>
                <w:rFonts w:ascii="Century Gothic" w:hAnsi="Century Gothic"/>
                <w:sz w:val="20"/>
                <w:szCs w:val="20"/>
                <w:lang w:val="es-ES"/>
              </w:rPr>
              <w:t xml:space="preserve"> o </w:t>
            </w:r>
            <w:proofErr w:type="spellStart"/>
            <w:r w:rsidRPr="00C9106E">
              <w:rPr>
                <w:rFonts w:ascii="Century Gothic" w:hAnsi="Century Gothic"/>
                <w:sz w:val="20"/>
                <w:szCs w:val="20"/>
                <w:lang w:val="es-ES"/>
              </w:rPr>
              <w:t>altri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con </w:t>
            </w:r>
            <w:proofErr w:type="spellStart"/>
            <w:r w:rsidRPr="00C9106E">
              <w:rPr>
                <w:rFonts w:ascii="Century Gothic" w:hAnsi="Century Gothic"/>
                <w:sz w:val="20"/>
                <w:szCs w:val="20"/>
                <w:lang w:val="es-ES"/>
              </w:rPr>
              <w:t>requisiti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igienici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particolari</w:t>
            </w:r>
            <w:proofErr w:type="spellEnd"/>
            <w:r w:rsidRPr="00C9106E">
              <w:rPr>
                <w:rFonts w:ascii="Century Gothic" w:hAnsi="Century Gothic"/>
                <w:sz w:val="20"/>
                <w:szCs w:val="20"/>
                <w:lang w:val="es-ES"/>
              </w:rPr>
              <w:t xml:space="preserve"> </w:t>
            </w:r>
          </w:p>
          <w:p w14:paraId="533E1C98" w14:textId="77777777" w:rsidR="007931C2" w:rsidRPr="00C9106E" w:rsidRDefault="007931C2" w:rsidP="007931C2">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proprietà</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funzionali</w:t>
            </w:r>
            <w:proofErr w:type="spellEnd"/>
          </w:p>
          <w:p w14:paraId="3E602A3A" w14:textId="10DBD886" w:rsidR="00A20BD0" w:rsidRPr="00C9106E" w:rsidRDefault="007931C2" w:rsidP="007931C2">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condizioni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conservazione</w:t>
            </w:r>
            <w:proofErr w:type="spellEnd"/>
            <w:r w:rsidRPr="00C9106E">
              <w:rPr>
                <w:rFonts w:ascii="Century Gothic" w:hAnsi="Century Gothic"/>
                <w:sz w:val="20"/>
                <w:szCs w:val="20"/>
                <w:lang w:val="es-ES"/>
              </w:rPr>
              <w:t xml:space="preserve"> e vita </w:t>
            </w:r>
            <w:proofErr w:type="spellStart"/>
            <w:r w:rsidRPr="00C9106E">
              <w:rPr>
                <w:rFonts w:ascii="Century Gothic" w:hAnsi="Century Gothic"/>
                <w:sz w:val="20"/>
                <w:szCs w:val="20"/>
                <w:lang w:val="es-ES"/>
              </w:rPr>
              <w:t>utile</w:t>
            </w:r>
            <w:proofErr w:type="spellEnd"/>
            <w:r w:rsidRPr="00C9106E">
              <w:rPr>
                <w:rFonts w:ascii="Century Gothic" w:hAnsi="Century Gothic"/>
                <w:sz w:val="20"/>
                <w:szCs w:val="20"/>
                <w:lang w:val="es-ES"/>
              </w:rPr>
              <w:t xml:space="preserve"> prevista del </w:t>
            </w:r>
            <w:proofErr w:type="spellStart"/>
            <w:r w:rsidRPr="00C9106E">
              <w:rPr>
                <w:rFonts w:ascii="Century Gothic" w:hAnsi="Century Gothic"/>
                <w:sz w:val="20"/>
                <w:szCs w:val="20"/>
                <w:lang w:val="es-ES"/>
              </w:rPr>
              <w:t>prodotto</w:t>
            </w:r>
            <w:proofErr w:type="spellEnd"/>
            <w:r w:rsidRPr="00C9106E">
              <w:rPr>
                <w:rFonts w:ascii="Century Gothic" w:hAnsi="Century Gothic"/>
                <w:sz w:val="20"/>
                <w:szCs w:val="20"/>
                <w:lang w:val="es-ES"/>
              </w:rPr>
              <w:t xml:space="preserve"> finito.</w:t>
            </w:r>
          </w:p>
        </w:tc>
        <w:tc>
          <w:tcPr>
            <w:tcW w:w="1606" w:type="dxa"/>
            <w:tcBorders>
              <w:top w:val="single" w:sz="6" w:space="0" w:color="auto"/>
              <w:left w:val="single" w:sz="6" w:space="0" w:color="auto"/>
              <w:bottom w:val="single" w:sz="6" w:space="0" w:color="auto"/>
              <w:right w:val="single" w:sz="6" w:space="0" w:color="auto"/>
            </w:tcBorders>
          </w:tcPr>
          <w:p w14:paraId="779D8851" w14:textId="77777777" w:rsidR="00A20BD0" w:rsidRPr="00F20956" w:rsidRDefault="00A20BD0" w:rsidP="000D2310">
            <w:pPr>
              <w:pStyle w:val="Paragraph"/>
              <w:rPr>
                <w:rFonts w:ascii="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718389AD" w14:textId="77777777" w:rsidR="00A20BD0" w:rsidRPr="00F20956" w:rsidRDefault="00A20BD0" w:rsidP="000D2310">
            <w:pPr>
              <w:pStyle w:val="Paragraph"/>
              <w:rPr>
                <w:rFonts w:ascii="Century Gothic" w:hAnsi="Century Gothic"/>
                <w:sz w:val="20"/>
                <w:lang w:val="es-ES"/>
              </w:rPr>
            </w:pPr>
          </w:p>
        </w:tc>
      </w:tr>
      <w:tr w:rsidR="00A20BD0" w:rsidRPr="002F2710" w14:paraId="30805EE5" w14:textId="0D10E23D" w:rsidTr="00A14F95">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069D630" w14:textId="77777777" w:rsidR="00A20BD0" w:rsidRPr="00071916" w:rsidRDefault="00A20BD0" w:rsidP="000D2310">
            <w:pPr>
              <w:pStyle w:val="Paragraph"/>
              <w:rPr>
                <w:rFonts w:ascii="Century Gothic" w:hAnsi="Century Gothic"/>
                <w:sz w:val="20"/>
              </w:rPr>
            </w:pPr>
            <w:r w:rsidRPr="00071916">
              <w:rPr>
                <w:rFonts w:ascii="Century Gothic" w:hAnsi="Century Gothic"/>
                <w:sz w:val="20"/>
                <w:lang w:val="en-US"/>
              </w:rPr>
              <w:lastRenderedPageBreak/>
              <w:t>2.3.3</w:t>
            </w:r>
            <w:r w:rsidRPr="00071916">
              <w:rPr>
                <w:rFonts w:ascii="Century Gothic" w:hAnsi="Century Gothic"/>
                <w:sz w:val="20"/>
              </w:rPr>
              <w:t> </w:t>
            </w:r>
          </w:p>
        </w:tc>
        <w:tc>
          <w:tcPr>
            <w:tcW w:w="3072" w:type="dxa"/>
            <w:tcBorders>
              <w:top w:val="single" w:sz="6" w:space="0" w:color="auto"/>
              <w:left w:val="single" w:sz="6" w:space="0" w:color="auto"/>
              <w:bottom w:val="single" w:sz="6" w:space="0" w:color="auto"/>
              <w:right w:val="single" w:sz="6" w:space="0" w:color="auto"/>
            </w:tcBorders>
          </w:tcPr>
          <w:p w14:paraId="7763AFF6" w14:textId="378E9F8D" w:rsidR="00FE51DD" w:rsidRPr="00C9106E" w:rsidRDefault="00FE51DD" w:rsidP="00FE51DD">
            <w:pPr>
              <w:widowControl/>
              <w:spacing w:before="0" w:after="0"/>
              <w:rPr>
                <w:rFonts w:ascii="Century Gothic" w:hAnsi="Century Gothic"/>
                <w:sz w:val="20"/>
                <w:szCs w:val="20"/>
                <w:lang w:val="es-ES"/>
              </w:rPr>
            </w:pPr>
            <w:proofErr w:type="spellStart"/>
            <w:r w:rsidRPr="00C9106E">
              <w:rPr>
                <w:rFonts w:ascii="Century Gothic" w:hAnsi="Century Gothic"/>
                <w:sz w:val="20"/>
                <w:szCs w:val="20"/>
                <w:lang w:val="es-ES"/>
              </w:rPr>
              <w:t>Tutte</w:t>
            </w:r>
            <w:proofErr w:type="spellEnd"/>
            <w:r w:rsidRPr="00C9106E">
              <w:rPr>
                <w:rFonts w:ascii="Century Gothic" w:hAnsi="Century Gothic"/>
                <w:sz w:val="20"/>
                <w:szCs w:val="20"/>
                <w:lang w:val="es-ES"/>
              </w:rPr>
              <w:t xml:space="preserve"> le </w:t>
            </w:r>
            <w:proofErr w:type="spellStart"/>
            <w:r w:rsidRPr="00C9106E">
              <w:rPr>
                <w:rFonts w:ascii="Century Gothic" w:hAnsi="Century Gothic"/>
                <w:sz w:val="20"/>
                <w:szCs w:val="20"/>
                <w:lang w:val="es-ES"/>
              </w:rPr>
              <w:t>informazioni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pertinenti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necessarie</w:t>
            </w:r>
            <w:proofErr w:type="spellEnd"/>
            <w:r w:rsidRPr="00C9106E">
              <w:rPr>
                <w:rFonts w:ascii="Century Gothic" w:hAnsi="Century Gothic"/>
                <w:sz w:val="20"/>
                <w:szCs w:val="20"/>
                <w:lang w:val="es-ES"/>
              </w:rPr>
              <w:t xml:space="preserve"> per </w:t>
            </w:r>
            <w:proofErr w:type="spellStart"/>
            <w:r w:rsidRPr="00C9106E">
              <w:rPr>
                <w:rFonts w:ascii="Century Gothic" w:hAnsi="Century Gothic"/>
                <w:sz w:val="20"/>
                <w:szCs w:val="20"/>
                <w:lang w:val="es-ES"/>
              </w:rPr>
              <w:t>condurre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l'analisi</w:t>
            </w:r>
            <w:proofErr w:type="spellEnd"/>
            <w:r w:rsidRPr="00C9106E">
              <w:rPr>
                <w:rFonts w:ascii="Century Gothic" w:hAnsi="Century Gothic"/>
                <w:sz w:val="20"/>
                <w:szCs w:val="20"/>
                <w:lang w:val="es-ES"/>
              </w:rPr>
              <w:t xml:space="preserve"> HARA </w:t>
            </w:r>
            <w:proofErr w:type="spellStart"/>
            <w:r w:rsidRPr="00C9106E">
              <w:rPr>
                <w:rFonts w:ascii="Century Gothic" w:hAnsi="Century Gothic"/>
                <w:sz w:val="20"/>
                <w:szCs w:val="20"/>
                <w:lang w:val="es-ES"/>
              </w:rPr>
              <w:t>devono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essere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raccolte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conservate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documentate</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aggiornate</w:t>
            </w:r>
            <w:proofErr w:type="spellEnd"/>
            <w:r w:rsidRPr="00C9106E">
              <w:rPr>
                <w:rFonts w:ascii="Century Gothic" w:hAnsi="Century Gothic"/>
                <w:sz w:val="20"/>
                <w:szCs w:val="20"/>
                <w:lang w:val="es-ES"/>
              </w:rPr>
              <w:t xml:space="preserve">. A </w:t>
            </w:r>
            <w:proofErr w:type="spellStart"/>
            <w:r w:rsidRPr="00C9106E">
              <w:rPr>
                <w:rFonts w:ascii="Century Gothic" w:hAnsi="Century Gothic"/>
                <w:sz w:val="20"/>
                <w:szCs w:val="20"/>
                <w:lang w:val="es-ES"/>
              </w:rPr>
              <w:t>titolo</w:t>
            </w:r>
            <w:proofErr w:type="spellEnd"/>
            <w:r w:rsidRPr="00C9106E">
              <w:rPr>
                <w:rFonts w:ascii="Century Gothic" w:hAnsi="Century Gothic"/>
                <w:sz w:val="20"/>
                <w:szCs w:val="20"/>
                <w:lang w:val="es-ES"/>
              </w:rPr>
              <w:t xml:space="preserve"> indicativo, </w:t>
            </w:r>
            <w:proofErr w:type="spellStart"/>
            <w:r w:rsidRPr="00C9106E">
              <w:rPr>
                <w:rFonts w:ascii="Century Gothic" w:hAnsi="Century Gothic"/>
                <w:sz w:val="20"/>
                <w:szCs w:val="20"/>
                <w:lang w:val="es-ES"/>
              </w:rPr>
              <w:t>ciò</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può</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includere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pur</w:t>
            </w:r>
            <w:proofErr w:type="spellEnd"/>
            <w:r w:rsidRPr="00C9106E">
              <w:rPr>
                <w:rFonts w:ascii="Century Gothic" w:hAnsi="Century Gothic"/>
                <w:sz w:val="20"/>
                <w:szCs w:val="20"/>
                <w:lang w:val="es-ES"/>
              </w:rPr>
              <w:t xml:space="preserve"> non </w:t>
            </w:r>
            <w:proofErr w:type="spellStart"/>
            <w:r w:rsidRPr="00C9106E">
              <w:rPr>
                <w:rFonts w:ascii="Century Gothic" w:hAnsi="Century Gothic"/>
                <w:sz w:val="20"/>
                <w:szCs w:val="20"/>
                <w:lang w:val="es-ES"/>
              </w:rPr>
              <w:t>trattandosi</w:t>
            </w:r>
            <w:proofErr w:type="spellEnd"/>
            <w:r w:rsidRPr="00C9106E">
              <w:rPr>
                <w:rFonts w:ascii="Century Gothic" w:hAnsi="Century Gothic"/>
                <w:sz w:val="20"/>
                <w:szCs w:val="20"/>
                <w:lang w:val="es-ES"/>
              </w:rPr>
              <w:t xml:space="preserve"> di un elenco </w:t>
            </w:r>
            <w:proofErr w:type="spellStart"/>
            <w:r w:rsidRPr="00C9106E">
              <w:rPr>
                <w:rFonts w:ascii="Century Gothic" w:hAnsi="Century Gothic"/>
                <w:sz w:val="20"/>
                <w:szCs w:val="20"/>
                <w:lang w:val="es-ES"/>
              </w:rPr>
              <w:t>esaustivo</w:t>
            </w:r>
            <w:proofErr w:type="spellEnd"/>
            <w:r w:rsidRPr="00C9106E">
              <w:rPr>
                <w:rFonts w:ascii="Century Gothic" w:hAnsi="Century Gothic"/>
                <w:sz w:val="20"/>
                <w:szCs w:val="20"/>
                <w:lang w:val="es-ES"/>
              </w:rPr>
              <w:t xml:space="preserve">): </w:t>
            </w:r>
            <w:r w:rsidRPr="00C9106E">
              <w:rPr>
                <w:rFonts w:ascii="Century Gothic" w:hAnsi="Century Gothic"/>
                <w:sz w:val="20"/>
                <w:szCs w:val="20"/>
                <w:lang w:val="es-ES"/>
              </w:rPr>
              <w:br/>
            </w:r>
          </w:p>
          <w:p w14:paraId="466261E2"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pericoli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storici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noti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associati</w:t>
            </w:r>
            <w:proofErr w:type="spellEnd"/>
            <w:r w:rsidRPr="00C9106E">
              <w:rPr>
                <w:rFonts w:ascii="Century Gothic" w:hAnsi="Century Gothic"/>
                <w:sz w:val="20"/>
                <w:szCs w:val="20"/>
                <w:lang w:val="es-ES"/>
              </w:rPr>
              <w:t xml:space="preserve"> a </w:t>
            </w:r>
            <w:proofErr w:type="spellStart"/>
            <w:r w:rsidRPr="00C9106E">
              <w:rPr>
                <w:rFonts w:ascii="Century Gothic" w:hAnsi="Century Gothic"/>
                <w:sz w:val="20"/>
                <w:szCs w:val="20"/>
                <w:lang w:val="es-ES"/>
              </w:rPr>
              <w:t>specifici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processi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materie</w:t>
            </w:r>
            <w:proofErr w:type="spellEnd"/>
            <w:r w:rsidRPr="00C9106E">
              <w:rPr>
                <w:rFonts w:ascii="Century Gothic" w:hAnsi="Century Gothic"/>
                <w:sz w:val="20"/>
                <w:szCs w:val="20"/>
                <w:lang w:val="es-ES"/>
              </w:rPr>
              <w:t xml:space="preserve"> prime e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finiti</w:t>
            </w:r>
            <w:proofErr w:type="spellEnd"/>
            <w:r w:rsidRPr="00C9106E">
              <w:rPr>
                <w:rFonts w:ascii="Century Gothic" w:hAnsi="Century Gothic"/>
                <w:sz w:val="20"/>
                <w:szCs w:val="20"/>
                <w:lang w:val="es-ES"/>
              </w:rPr>
              <w:t xml:space="preserve"> </w:t>
            </w:r>
          </w:p>
          <w:p w14:paraId="4751FC22"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codici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buone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prassi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lavorazione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pertinenti</w:t>
            </w:r>
            <w:proofErr w:type="spellEnd"/>
            <w:r w:rsidRPr="00C9106E">
              <w:rPr>
                <w:rFonts w:ascii="Century Gothic" w:hAnsi="Century Gothic"/>
                <w:sz w:val="20"/>
                <w:szCs w:val="20"/>
                <w:lang w:val="es-ES"/>
              </w:rPr>
              <w:t xml:space="preserve"> o </w:t>
            </w:r>
            <w:proofErr w:type="spellStart"/>
            <w:r w:rsidRPr="00C9106E">
              <w:rPr>
                <w:rFonts w:ascii="Century Gothic" w:hAnsi="Century Gothic"/>
                <w:sz w:val="20"/>
                <w:szCs w:val="20"/>
                <w:lang w:val="es-ES"/>
              </w:rPr>
              <w:t>linee</w:t>
            </w:r>
            <w:proofErr w:type="spellEnd"/>
            <w:r w:rsidRPr="00C9106E">
              <w:rPr>
                <w:rFonts w:ascii="Century Gothic" w:hAnsi="Century Gothic"/>
                <w:sz w:val="20"/>
                <w:szCs w:val="20"/>
                <w:lang w:val="es-ES"/>
              </w:rPr>
              <w:t xml:space="preserve"> guida </w:t>
            </w:r>
            <w:proofErr w:type="spellStart"/>
            <w:r w:rsidRPr="00C9106E">
              <w:rPr>
                <w:rFonts w:ascii="Century Gothic" w:hAnsi="Century Gothic"/>
                <w:sz w:val="20"/>
                <w:szCs w:val="20"/>
                <w:lang w:val="es-ES"/>
              </w:rPr>
              <w:t>riconosciute</w:t>
            </w:r>
            <w:proofErr w:type="spellEnd"/>
            <w:r w:rsidRPr="00C9106E">
              <w:rPr>
                <w:rFonts w:ascii="Century Gothic" w:hAnsi="Century Gothic"/>
                <w:sz w:val="20"/>
                <w:szCs w:val="20"/>
                <w:lang w:val="es-ES"/>
              </w:rPr>
              <w:t xml:space="preserve"> </w:t>
            </w:r>
          </w:p>
          <w:p w14:paraId="2F4286CF"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legislazione</w:t>
            </w:r>
            <w:proofErr w:type="spellEnd"/>
            <w:r w:rsidRPr="00C9106E">
              <w:rPr>
                <w:rFonts w:ascii="Century Gothic" w:hAnsi="Century Gothic"/>
                <w:sz w:val="20"/>
                <w:szCs w:val="20"/>
                <w:lang w:val="es-ES"/>
              </w:rPr>
              <w:t xml:space="preserve"> in materia di </w:t>
            </w:r>
            <w:proofErr w:type="spellStart"/>
            <w:r w:rsidRPr="00C9106E">
              <w:rPr>
                <w:rFonts w:ascii="Century Gothic" w:hAnsi="Century Gothic"/>
                <w:sz w:val="20"/>
                <w:szCs w:val="20"/>
                <w:lang w:val="es-ES"/>
              </w:rPr>
              <w:t>produzione</w:t>
            </w:r>
            <w:proofErr w:type="spellEnd"/>
            <w:r w:rsidRPr="00C9106E">
              <w:rPr>
                <w:rFonts w:ascii="Century Gothic" w:hAnsi="Century Gothic"/>
                <w:sz w:val="20"/>
                <w:szCs w:val="20"/>
                <w:lang w:val="es-ES"/>
              </w:rPr>
              <w:t xml:space="preserve"> e vendita di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finiti</w:t>
            </w:r>
            <w:proofErr w:type="spellEnd"/>
            <w:r w:rsidRPr="00C9106E">
              <w:rPr>
                <w:rFonts w:ascii="Century Gothic" w:hAnsi="Century Gothic"/>
                <w:sz w:val="20"/>
                <w:szCs w:val="20"/>
                <w:lang w:val="es-ES"/>
              </w:rPr>
              <w:t xml:space="preserve"> </w:t>
            </w:r>
          </w:p>
          <w:p w14:paraId="263A809A"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requisiti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clienti</w:t>
            </w:r>
            <w:proofErr w:type="spellEnd"/>
            <w:r w:rsidRPr="00C9106E">
              <w:rPr>
                <w:rFonts w:ascii="Century Gothic" w:hAnsi="Century Gothic"/>
                <w:sz w:val="20"/>
                <w:szCs w:val="20"/>
                <w:lang w:val="es-ES"/>
              </w:rPr>
              <w:t xml:space="preserve"> </w:t>
            </w:r>
          </w:p>
          <w:p w14:paraId="7EBB01DF" w14:textId="669E4DF9"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copia di </w:t>
            </w:r>
            <w:proofErr w:type="spellStart"/>
            <w:r w:rsidRPr="00C9106E">
              <w:rPr>
                <w:rFonts w:ascii="Century Gothic" w:hAnsi="Century Gothic"/>
                <w:sz w:val="20"/>
                <w:szCs w:val="20"/>
                <w:lang w:val="es-ES"/>
              </w:rPr>
              <w:t>eventuali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piani</w:t>
            </w:r>
            <w:proofErr w:type="spellEnd"/>
            <w:r w:rsidRPr="00C9106E">
              <w:rPr>
                <w:rFonts w:ascii="Century Gothic" w:hAnsi="Century Gothic"/>
                <w:sz w:val="20"/>
                <w:szCs w:val="20"/>
                <w:lang w:val="es-ES"/>
              </w:rPr>
              <w:t xml:space="preserve"> HARA </w:t>
            </w:r>
            <w:proofErr w:type="spellStart"/>
            <w:r w:rsidRPr="00C9106E">
              <w:rPr>
                <w:rFonts w:ascii="Century Gothic" w:hAnsi="Century Gothic"/>
                <w:sz w:val="20"/>
                <w:szCs w:val="20"/>
                <w:lang w:val="es-ES"/>
              </w:rPr>
              <w:t>esistenti</w:t>
            </w:r>
            <w:proofErr w:type="spellEnd"/>
            <w:r w:rsidRPr="00C9106E">
              <w:rPr>
                <w:rFonts w:ascii="Century Gothic" w:hAnsi="Century Gothic"/>
                <w:sz w:val="20"/>
                <w:szCs w:val="20"/>
                <w:lang w:val="es-ES"/>
              </w:rPr>
              <w:t xml:space="preserve"> del sito (per </w:t>
            </w:r>
            <w:proofErr w:type="spellStart"/>
            <w:r w:rsidRPr="00C9106E">
              <w:rPr>
                <w:rFonts w:ascii="Century Gothic" w:hAnsi="Century Gothic"/>
                <w:sz w:val="20"/>
                <w:szCs w:val="20"/>
                <w:lang w:val="es-ES"/>
              </w:rPr>
              <w:t>esempio</w:t>
            </w:r>
            <w:proofErr w:type="spellEnd"/>
            <w:r w:rsidRPr="00C9106E">
              <w:rPr>
                <w:rFonts w:ascii="Century Gothic" w:hAnsi="Century Gothic"/>
                <w:sz w:val="20"/>
                <w:szCs w:val="20"/>
                <w:lang w:val="es-ES"/>
              </w:rPr>
              <w:t xml:space="preserve"> per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già</w:t>
            </w:r>
            <w:proofErr w:type="spellEnd"/>
            <w:r w:rsidRPr="00C9106E">
              <w:rPr>
                <w:rFonts w:ascii="Century Gothic" w:hAnsi="Century Gothic"/>
                <w:sz w:val="20"/>
                <w:szCs w:val="20"/>
                <w:lang w:val="es-ES"/>
              </w:rPr>
              <w:t xml:space="preserve"> in </w:t>
            </w:r>
            <w:proofErr w:type="spellStart"/>
            <w:r w:rsidRPr="00C9106E">
              <w:rPr>
                <w:rFonts w:ascii="Century Gothic" w:hAnsi="Century Gothic"/>
                <w:sz w:val="20"/>
                <w:szCs w:val="20"/>
                <w:lang w:val="es-ES"/>
              </w:rPr>
              <w:t>fabbricazione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presso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il</w:t>
            </w:r>
            <w:proofErr w:type="spellEnd"/>
            <w:r w:rsidRPr="00C9106E">
              <w:rPr>
                <w:rFonts w:ascii="Century Gothic" w:hAnsi="Century Gothic"/>
                <w:sz w:val="20"/>
                <w:szCs w:val="20"/>
                <w:lang w:val="es-ES"/>
              </w:rPr>
              <w:t xml:space="preserve"> sito) </w:t>
            </w:r>
          </w:p>
          <w:p w14:paraId="6743CB22"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planimetria</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locali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disposizione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delle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attrezzature</w:t>
            </w:r>
            <w:proofErr w:type="spellEnd"/>
            <w:r w:rsidRPr="00C9106E">
              <w:rPr>
                <w:rFonts w:ascii="Century Gothic" w:hAnsi="Century Gothic"/>
                <w:sz w:val="20"/>
                <w:szCs w:val="20"/>
                <w:lang w:val="es-ES"/>
              </w:rPr>
              <w:t xml:space="preserve"> </w:t>
            </w:r>
          </w:p>
          <w:p w14:paraId="2ED4D2C3"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uso previsto del </w:t>
            </w:r>
            <w:proofErr w:type="spellStart"/>
            <w:r w:rsidRPr="00C9106E">
              <w:rPr>
                <w:rFonts w:ascii="Century Gothic" w:hAnsi="Century Gothic"/>
                <w:sz w:val="20"/>
                <w:szCs w:val="20"/>
                <w:lang w:val="es-ES"/>
              </w:rPr>
              <w:t>prodotto</w:t>
            </w:r>
            <w:proofErr w:type="spellEnd"/>
            <w:r w:rsidRPr="00C9106E">
              <w:rPr>
                <w:rFonts w:ascii="Century Gothic" w:hAnsi="Century Gothic"/>
                <w:sz w:val="20"/>
                <w:szCs w:val="20"/>
                <w:lang w:val="es-ES"/>
              </w:rPr>
              <w:t xml:space="preserve"> (ove noto) </w:t>
            </w:r>
          </w:p>
          <w:p w14:paraId="35A63C89"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probabili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difetti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noti</w:t>
            </w:r>
            <w:proofErr w:type="spellEnd"/>
            <w:r w:rsidRPr="00C9106E">
              <w:rPr>
                <w:rFonts w:ascii="Century Gothic" w:hAnsi="Century Gothic"/>
                <w:sz w:val="20"/>
                <w:szCs w:val="20"/>
                <w:lang w:val="es-ES"/>
              </w:rPr>
              <w:t xml:space="preserve"> del </w:t>
            </w:r>
            <w:proofErr w:type="spellStart"/>
            <w:r w:rsidRPr="00C9106E">
              <w:rPr>
                <w:rFonts w:ascii="Century Gothic" w:hAnsi="Century Gothic"/>
                <w:sz w:val="20"/>
                <w:szCs w:val="20"/>
                <w:lang w:val="es-ES"/>
              </w:rPr>
              <w:t>prodotto</w:t>
            </w:r>
            <w:proofErr w:type="spellEnd"/>
            <w:r w:rsidRPr="00C9106E">
              <w:rPr>
                <w:rFonts w:ascii="Century Gothic" w:hAnsi="Century Gothic"/>
                <w:sz w:val="20"/>
                <w:szCs w:val="20"/>
                <w:lang w:val="es-ES"/>
              </w:rPr>
              <w:t xml:space="preserve"> che </w:t>
            </w:r>
            <w:proofErr w:type="spellStart"/>
            <w:r w:rsidRPr="00C9106E">
              <w:rPr>
                <w:rFonts w:ascii="Century Gothic" w:hAnsi="Century Gothic"/>
                <w:sz w:val="20"/>
                <w:szCs w:val="20"/>
                <w:lang w:val="es-ES"/>
              </w:rPr>
              <w:t>incidono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sulla</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sicurezza</w:t>
            </w:r>
            <w:proofErr w:type="spellEnd"/>
            <w:r w:rsidRPr="00C9106E">
              <w:rPr>
                <w:rFonts w:ascii="Century Gothic" w:hAnsi="Century Gothic"/>
                <w:sz w:val="20"/>
                <w:szCs w:val="20"/>
                <w:lang w:val="es-ES"/>
              </w:rPr>
              <w:t xml:space="preserve"> </w:t>
            </w:r>
          </w:p>
          <w:p w14:paraId="456D285D"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materie</w:t>
            </w:r>
            <w:proofErr w:type="spellEnd"/>
            <w:r w:rsidRPr="00C9106E">
              <w:rPr>
                <w:rFonts w:ascii="Century Gothic" w:hAnsi="Century Gothic"/>
                <w:sz w:val="20"/>
                <w:szCs w:val="20"/>
                <w:lang w:val="es-ES"/>
              </w:rPr>
              <w:t xml:space="preserve"> prime </w:t>
            </w:r>
            <w:proofErr w:type="spellStart"/>
            <w:r w:rsidRPr="00C9106E">
              <w:rPr>
                <w:rFonts w:ascii="Century Gothic" w:hAnsi="Century Gothic"/>
                <w:sz w:val="20"/>
                <w:szCs w:val="20"/>
                <w:lang w:val="es-ES"/>
              </w:rPr>
              <w:t>contenenti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allergeni</w:t>
            </w:r>
            <w:proofErr w:type="spellEnd"/>
          </w:p>
          <w:p w14:paraId="07B25466" w14:textId="77777777" w:rsidR="00FE51DD"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condizioni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conservazione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modalità</w:t>
            </w:r>
            <w:proofErr w:type="spellEnd"/>
            <w:r w:rsidRPr="00C9106E">
              <w:rPr>
                <w:rFonts w:ascii="Century Gothic" w:hAnsi="Century Gothic"/>
                <w:sz w:val="20"/>
                <w:szCs w:val="20"/>
                <w:lang w:val="es-ES"/>
              </w:rPr>
              <w:t xml:space="preserve"> di trasporto e </w:t>
            </w:r>
            <w:proofErr w:type="spellStart"/>
            <w:r w:rsidRPr="00C9106E">
              <w:rPr>
                <w:rFonts w:ascii="Century Gothic" w:hAnsi="Century Gothic"/>
                <w:sz w:val="20"/>
                <w:szCs w:val="20"/>
                <w:lang w:val="es-ES"/>
              </w:rPr>
              <w:t>distribuzione</w:t>
            </w:r>
            <w:proofErr w:type="spellEnd"/>
            <w:r w:rsidRPr="00C9106E">
              <w:rPr>
                <w:rFonts w:ascii="Century Gothic" w:hAnsi="Century Gothic"/>
                <w:sz w:val="20"/>
                <w:szCs w:val="20"/>
                <w:lang w:val="es-ES"/>
              </w:rPr>
              <w:t xml:space="preserve"> </w:t>
            </w:r>
          </w:p>
          <w:p w14:paraId="316CA846" w14:textId="1F928D85" w:rsidR="00A20BD0" w:rsidRPr="00C9106E" w:rsidRDefault="00FE51DD" w:rsidP="00FE51DD">
            <w:pPr>
              <w:widowControl/>
              <w:spacing w:before="0" w:after="0"/>
              <w:rPr>
                <w:rFonts w:ascii="Century Gothic" w:hAnsi="Century Gothic"/>
                <w:sz w:val="20"/>
                <w:szCs w:val="20"/>
                <w:lang w:val="es-ES"/>
              </w:rPr>
            </w:pPr>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materiali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confezionamento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utilizzati</w:t>
            </w:r>
            <w:proofErr w:type="spellEnd"/>
            <w:r w:rsidRPr="00C9106E">
              <w:rPr>
                <w:rFonts w:ascii="Century Gothic" w:hAnsi="Century Gothic"/>
                <w:sz w:val="20"/>
                <w:szCs w:val="20"/>
                <w:lang w:val="es-ES"/>
              </w:rPr>
              <w:t xml:space="preserve"> per la </w:t>
            </w:r>
            <w:proofErr w:type="spellStart"/>
            <w:r w:rsidRPr="00C9106E">
              <w:rPr>
                <w:rFonts w:ascii="Century Gothic" w:hAnsi="Century Gothic"/>
                <w:sz w:val="20"/>
                <w:szCs w:val="20"/>
                <w:lang w:val="es-ES"/>
              </w:rPr>
              <w:t>protezione</w:t>
            </w:r>
            <w:proofErr w:type="spellEnd"/>
            <w:r w:rsidRPr="00C9106E">
              <w:rPr>
                <w:rFonts w:ascii="Century Gothic" w:hAnsi="Century Gothic"/>
                <w:sz w:val="20"/>
                <w:szCs w:val="20"/>
                <w:lang w:val="es-ES"/>
              </w:rPr>
              <w:t xml:space="preserve"> del </w:t>
            </w:r>
            <w:proofErr w:type="spellStart"/>
            <w:r w:rsidRPr="00C9106E">
              <w:rPr>
                <w:rFonts w:ascii="Century Gothic" w:hAnsi="Century Gothic"/>
                <w:sz w:val="20"/>
                <w:szCs w:val="20"/>
                <w:lang w:val="es-ES"/>
              </w:rPr>
              <w:t>prodotto</w:t>
            </w:r>
            <w:proofErr w:type="spellEnd"/>
            <w:r w:rsidRPr="00C9106E">
              <w:rPr>
                <w:rFonts w:ascii="Century Gothic" w:hAnsi="Century Gothic"/>
                <w:sz w:val="20"/>
                <w:szCs w:val="20"/>
                <w:lang w:val="es-ES"/>
              </w:rPr>
              <w:t xml:space="preserve"> finito.</w:t>
            </w:r>
          </w:p>
        </w:tc>
        <w:tc>
          <w:tcPr>
            <w:tcW w:w="1606" w:type="dxa"/>
            <w:tcBorders>
              <w:top w:val="single" w:sz="6" w:space="0" w:color="auto"/>
              <w:left w:val="single" w:sz="6" w:space="0" w:color="auto"/>
              <w:bottom w:val="single" w:sz="6" w:space="0" w:color="auto"/>
              <w:right w:val="single" w:sz="6" w:space="0" w:color="auto"/>
            </w:tcBorders>
          </w:tcPr>
          <w:p w14:paraId="5BC3EEA3" w14:textId="77777777" w:rsidR="00A20BD0" w:rsidRPr="00F20956" w:rsidRDefault="00A20BD0" w:rsidP="000D2310">
            <w:pPr>
              <w:pStyle w:val="Paragraph"/>
              <w:rPr>
                <w:rFonts w:ascii="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06A6D110" w14:textId="77777777" w:rsidR="00A20BD0" w:rsidRPr="00F20956" w:rsidRDefault="00A20BD0"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D41F2A" w:rsidRPr="002F2710" w14:paraId="55C0F04A" w14:textId="77777777" w:rsidTr="735022F3">
        <w:tc>
          <w:tcPr>
            <w:tcW w:w="5000" w:type="pct"/>
            <w:shd w:val="clear" w:color="auto" w:fill="00B0F0"/>
          </w:tcPr>
          <w:p w14:paraId="0C3E86AA" w14:textId="23B50F9D" w:rsidR="00D41F2A" w:rsidRPr="00F20956" w:rsidRDefault="30938429"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w:t>
            </w:r>
            <w:r w:rsidR="5B84D96D" w:rsidRPr="00F20956">
              <w:rPr>
                <w:rFonts w:ascii="Century Gothic" w:hAnsi="Century Gothic"/>
                <w:color w:val="FFFFFF" w:themeColor="background1"/>
                <w:sz w:val="20"/>
                <w:szCs w:val="20"/>
                <w:lang w:val="es-ES"/>
              </w:rPr>
              <w:t>4</w:t>
            </w:r>
            <w:r w:rsidR="00D41F2A" w:rsidRPr="00F20956">
              <w:rPr>
                <w:lang w:val="es-ES"/>
              </w:rPr>
              <w:tab/>
            </w:r>
            <w:proofErr w:type="spellStart"/>
            <w:r w:rsidR="0023296D" w:rsidRPr="0023296D">
              <w:rPr>
                <w:rFonts w:ascii="Century Gothic" w:hAnsi="Century Gothic"/>
                <w:color w:val="FFFFFF" w:themeColor="background1"/>
                <w:sz w:val="20"/>
                <w:szCs w:val="20"/>
                <w:lang w:val="es-ES"/>
              </w:rPr>
              <w:t>Costruire</w:t>
            </w:r>
            <w:proofErr w:type="spellEnd"/>
            <w:r w:rsidR="0023296D" w:rsidRPr="0023296D">
              <w:rPr>
                <w:rFonts w:ascii="Century Gothic" w:hAnsi="Century Gothic"/>
                <w:color w:val="FFFFFF" w:themeColor="background1"/>
                <w:sz w:val="20"/>
                <w:szCs w:val="20"/>
                <w:lang w:val="es-ES"/>
              </w:rPr>
              <w:t xml:space="preserve"> e verificare </w:t>
            </w:r>
            <w:proofErr w:type="spellStart"/>
            <w:r w:rsidR="0023296D" w:rsidRPr="0023296D">
              <w:rPr>
                <w:rFonts w:ascii="Century Gothic" w:hAnsi="Century Gothic"/>
                <w:color w:val="FFFFFF" w:themeColor="background1"/>
                <w:sz w:val="20"/>
                <w:szCs w:val="20"/>
                <w:lang w:val="es-ES"/>
              </w:rPr>
              <w:t>il</w:t>
            </w:r>
            <w:proofErr w:type="spellEnd"/>
            <w:r w:rsidR="0023296D" w:rsidRPr="0023296D">
              <w:rPr>
                <w:rFonts w:ascii="Century Gothic" w:hAnsi="Century Gothic"/>
                <w:color w:val="FFFFFF" w:themeColor="background1"/>
                <w:sz w:val="20"/>
                <w:szCs w:val="20"/>
                <w:lang w:val="es-ES"/>
              </w:rPr>
              <w:t xml:space="preserve"> </w:t>
            </w:r>
            <w:proofErr w:type="spellStart"/>
            <w:r w:rsidR="0023296D" w:rsidRPr="0023296D">
              <w:rPr>
                <w:rFonts w:ascii="Century Gothic" w:hAnsi="Century Gothic"/>
                <w:color w:val="FFFFFF" w:themeColor="background1"/>
                <w:sz w:val="20"/>
                <w:szCs w:val="20"/>
                <w:lang w:val="es-ES"/>
              </w:rPr>
              <w:t>diagramma</w:t>
            </w:r>
            <w:proofErr w:type="spellEnd"/>
            <w:r w:rsidR="0023296D" w:rsidRPr="0023296D">
              <w:rPr>
                <w:rFonts w:ascii="Century Gothic" w:hAnsi="Century Gothic"/>
                <w:color w:val="FFFFFF" w:themeColor="background1"/>
                <w:sz w:val="20"/>
                <w:szCs w:val="20"/>
                <w:lang w:val="es-ES"/>
              </w:rPr>
              <w:t xml:space="preserve"> di </w:t>
            </w:r>
            <w:proofErr w:type="spellStart"/>
            <w:r w:rsidR="0023296D" w:rsidRPr="0023296D">
              <w:rPr>
                <w:rFonts w:ascii="Century Gothic" w:hAnsi="Century Gothic"/>
                <w:color w:val="FFFFFF" w:themeColor="background1"/>
                <w:sz w:val="20"/>
                <w:szCs w:val="20"/>
                <w:lang w:val="es-ES"/>
              </w:rPr>
              <w:t>flusso</w:t>
            </w:r>
            <w:proofErr w:type="spellEnd"/>
            <w:r w:rsidR="0023296D" w:rsidRPr="0023296D">
              <w:rPr>
                <w:rFonts w:ascii="Century Gothic" w:hAnsi="Century Gothic"/>
                <w:color w:val="FFFFFF" w:themeColor="background1"/>
                <w:sz w:val="20"/>
                <w:szCs w:val="20"/>
                <w:lang w:val="es-ES"/>
              </w:rPr>
              <w:t xml:space="preserve"> del </w:t>
            </w:r>
            <w:proofErr w:type="spellStart"/>
            <w:r w:rsidR="0023296D" w:rsidRPr="0023296D">
              <w:rPr>
                <w:rFonts w:ascii="Century Gothic" w:hAnsi="Century Gothic"/>
                <w:color w:val="FFFFFF" w:themeColor="background1"/>
                <w:sz w:val="20"/>
                <w:szCs w:val="20"/>
                <w:lang w:val="es-ES"/>
              </w:rPr>
              <w:t>processo</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20"/>
        <w:gridCol w:w="397"/>
        <w:gridCol w:w="3137"/>
        <w:gridCol w:w="1555"/>
        <w:gridCol w:w="3827"/>
      </w:tblGrid>
      <w:tr w:rsidR="00A14F95" w:rsidRPr="00071916" w14:paraId="220CBC93" w14:textId="1CED0414" w:rsidTr="00F552DE">
        <w:trPr>
          <w:trHeight w:val="389"/>
        </w:trPr>
        <w:tc>
          <w:tcPr>
            <w:tcW w:w="579" w:type="pct"/>
            <w:gridSpan w:val="2"/>
            <w:tcBorders>
              <w:top w:val="single" w:sz="6" w:space="0" w:color="auto"/>
              <w:left w:val="single" w:sz="6" w:space="0" w:color="auto"/>
              <w:bottom w:val="single" w:sz="6" w:space="0" w:color="auto"/>
              <w:right w:val="single" w:sz="6" w:space="0" w:color="auto"/>
            </w:tcBorders>
            <w:shd w:val="clear" w:color="auto" w:fill="00B0F0"/>
          </w:tcPr>
          <w:p w14:paraId="09C4DE07" w14:textId="4FCEA6D8" w:rsidR="00A14F95" w:rsidRPr="00F20956" w:rsidRDefault="00A14F95" w:rsidP="00A14F95">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1628" w:type="pct"/>
            <w:shd w:val="clear" w:color="auto" w:fill="00B0F0"/>
          </w:tcPr>
          <w:p w14:paraId="60867A3F" w14:textId="7061D694" w:rsidR="00A14F95" w:rsidRPr="00A14F95" w:rsidRDefault="00E92117" w:rsidP="00A14F95">
            <w:pPr>
              <w:pStyle w:val="Heading3"/>
              <w:rPr>
                <w:rFonts w:ascii="Century Gothic" w:hAnsi="Century Gothic"/>
                <w:sz w:val="20"/>
                <w:szCs w:val="20"/>
              </w:rPr>
            </w:pPr>
            <w:proofErr w:type="spellStart"/>
            <w:r>
              <w:rPr>
                <w:rFonts w:ascii="Century Gothic" w:eastAsia="Century Gothic" w:hAnsi="Century Gothic" w:cs="Times New Roman"/>
                <w:color w:val="000000"/>
                <w:sz w:val="20"/>
                <w:szCs w:val="20"/>
              </w:rPr>
              <w:t>Requisiti</w:t>
            </w:r>
            <w:proofErr w:type="spellEnd"/>
          </w:p>
        </w:tc>
        <w:tc>
          <w:tcPr>
            <w:tcW w:w="807" w:type="pct"/>
            <w:shd w:val="clear" w:color="auto" w:fill="00B0F0"/>
          </w:tcPr>
          <w:p w14:paraId="4BC2289D" w14:textId="1D22D336" w:rsidR="00A14F95" w:rsidRPr="00A14F95" w:rsidRDefault="00E92117" w:rsidP="00A14F95">
            <w:pPr>
              <w:pStyle w:val="Heading3"/>
              <w:rPr>
                <w:rFonts w:ascii="Century Gothic" w:hAnsi="Century Gothic"/>
                <w:sz w:val="20"/>
                <w:szCs w:val="20"/>
                <w:lang w:val="en-US"/>
              </w:rPr>
            </w:pPr>
            <w:r>
              <w:rPr>
                <w:rFonts w:ascii="Century Gothic" w:eastAsia="Century Gothic" w:hAnsi="Century Gothic" w:cs="Times New Roman"/>
                <w:color w:val="000000"/>
                <w:sz w:val="20"/>
                <w:szCs w:val="20"/>
              </w:rPr>
              <w:t>Conforme</w:t>
            </w:r>
          </w:p>
        </w:tc>
        <w:tc>
          <w:tcPr>
            <w:tcW w:w="1986" w:type="pct"/>
            <w:shd w:val="clear" w:color="auto" w:fill="00B0F0"/>
          </w:tcPr>
          <w:p w14:paraId="729CF576" w14:textId="7E35EB24" w:rsidR="00A14F95" w:rsidRPr="00A14F95" w:rsidRDefault="00E92117" w:rsidP="00A14F95">
            <w:pPr>
              <w:pStyle w:val="Heading3"/>
              <w:rPr>
                <w:rFonts w:ascii="Century Gothic" w:hAnsi="Century Gothic"/>
                <w:sz w:val="20"/>
                <w:szCs w:val="20"/>
                <w:lang w:val="en-US"/>
              </w:rPr>
            </w:pPr>
            <w:proofErr w:type="spellStart"/>
            <w:r>
              <w:rPr>
                <w:rFonts w:ascii="Century Gothic" w:eastAsia="Century Gothic" w:hAnsi="Century Gothic" w:cs="Times New Roman"/>
                <w:color w:val="000000"/>
                <w:sz w:val="20"/>
                <w:szCs w:val="20"/>
              </w:rPr>
              <w:t>Commenti</w:t>
            </w:r>
            <w:proofErr w:type="spellEnd"/>
          </w:p>
        </w:tc>
      </w:tr>
      <w:tr w:rsidR="00332C74" w:rsidRPr="002F2710" w14:paraId="1F09F35F" w14:textId="43E729C8" w:rsidTr="00226769">
        <w:trPr>
          <w:trHeight w:val="389"/>
        </w:trPr>
        <w:tc>
          <w:tcPr>
            <w:tcW w:w="373" w:type="pct"/>
            <w:tcBorders>
              <w:top w:val="single" w:sz="6" w:space="0" w:color="auto"/>
              <w:left w:val="single" w:sz="6" w:space="0" w:color="auto"/>
              <w:bottom w:val="single" w:sz="6" w:space="0" w:color="auto"/>
              <w:right w:val="single" w:sz="6" w:space="0" w:color="auto"/>
            </w:tcBorders>
            <w:shd w:val="clear" w:color="auto" w:fill="FFFF99"/>
          </w:tcPr>
          <w:p w14:paraId="5DAB0647" w14:textId="77777777" w:rsidR="00332C74" w:rsidRPr="00071916" w:rsidRDefault="00332C74" w:rsidP="000D2310">
            <w:pPr>
              <w:pStyle w:val="para"/>
              <w:rPr>
                <w:rFonts w:ascii="Century Gothic" w:eastAsia="Century Gothic" w:hAnsi="Century Gothic"/>
                <w:sz w:val="20"/>
              </w:rPr>
            </w:pPr>
            <w:r w:rsidRPr="00071916">
              <w:rPr>
                <w:rFonts w:ascii="Century Gothic" w:eastAsia="Century Gothic" w:hAnsi="Century Gothic"/>
                <w:sz w:val="20"/>
                <w:lang w:val="en-US"/>
              </w:rPr>
              <w:t>2.4.1</w:t>
            </w:r>
            <w:r w:rsidRPr="00071916">
              <w:rPr>
                <w:rFonts w:ascii="Century Gothic" w:eastAsia="Century Gothic" w:hAnsi="Century Gothic"/>
                <w:sz w:val="20"/>
              </w:rPr>
              <w:t> </w:t>
            </w:r>
          </w:p>
        </w:tc>
        <w:tc>
          <w:tcPr>
            <w:tcW w:w="20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1CB873" w14:textId="77777777" w:rsidR="00332C74" w:rsidRPr="00071916" w:rsidRDefault="00332C74" w:rsidP="000D2310">
            <w:pPr>
              <w:rPr>
                <w:rFonts w:ascii="Century Gothic" w:eastAsia="Century Gothic" w:hAnsi="Century Gothic" w:cs="Century Gothic"/>
                <w:sz w:val="20"/>
                <w:szCs w:val="20"/>
              </w:rPr>
            </w:pPr>
          </w:p>
        </w:tc>
        <w:tc>
          <w:tcPr>
            <w:tcW w:w="1628" w:type="pct"/>
            <w:tcBorders>
              <w:top w:val="single" w:sz="6" w:space="0" w:color="auto"/>
              <w:left w:val="single" w:sz="6" w:space="0" w:color="auto"/>
              <w:bottom w:val="single" w:sz="6" w:space="0" w:color="auto"/>
              <w:right w:val="single" w:sz="6" w:space="0" w:color="auto"/>
            </w:tcBorders>
          </w:tcPr>
          <w:p w14:paraId="55B6E8FC" w14:textId="2EB702B7" w:rsidR="00634783" w:rsidRPr="00C9106E" w:rsidRDefault="00634783" w:rsidP="00634783">
            <w:pPr>
              <w:pStyle w:val="ListBullet"/>
              <w:widowControl/>
              <w:numPr>
                <w:ilvl w:val="0"/>
                <w:numId w:val="0"/>
              </w:numPr>
              <w:spacing w:before="0" w:after="120"/>
              <w:rPr>
                <w:rFonts w:ascii="Century Gothic" w:hAnsi="Century Gothic"/>
                <w:sz w:val="20"/>
                <w:szCs w:val="20"/>
                <w:lang w:val="es-ES"/>
              </w:rPr>
            </w:pPr>
            <w:r w:rsidRPr="00C9106E">
              <w:rPr>
                <w:rFonts w:ascii="Century Gothic" w:hAnsi="Century Gothic"/>
                <w:sz w:val="20"/>
                <w:szCs w:val="20"/>
                <w:lang w:val="es-ES"/>
              </w:rPr>
              <w:t xml:space="preserve">Per </w:t>
            </w:r>
            <w:proofErr w:type="spellStart"/>
            <w:r w:rsidRPr="00C9106E">
              <w:rPr>
                <w:rFonts w:ascii="Century Gothic" w:hAnsi="Century Gothic"/>
                <w:sz w:val="20"/>
                <w:szCs w:val="20"/>
                <w:lang w:val="es-ES"/>
              </w:rPr>
              <w:t>ciascun</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prodotto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gruppo</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o </w:t>
            </w:r>
            <w:proofErr w:type="spellStart"/>
            <w:r w:rsidRPr="00C9106E">
              <w:rPr>
                <w:rFonts w:ascii="Century Gothic" w:hAnsi="Century Gothic"/>
                <w:sz w:val="20"/>
                <w:szCs w:val="20"/>
                <w:lang w:val="es-ES"/>
              </w:rPr>
              <w:t>processo</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produzione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deve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essere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predisposto</w:t>
            </w:r>
            <w:proofErr w:type="spellEnd"/>
            <w:r w:rsidRPr="00C9106E">
              <w:rPr>
                <w:rFonts w:ascii="Century Gothic" w:hAnsi="Century Gothic"/>
                <w:sz w:val="20"/>
                <w:szCs w:val="20"/>
                <w:lang w:val="es-ES"/>
              </w:rPr>
              <w:t xml:space="preserve"> un </w:t>
            </w:r>
            <w:proofErr w:type="spellStart"/>
            <w:r w:rsidRPr="00C9106E">
              <w:rPr>
                <w:rFonts w:ascii="Century Gothic" w:hAnsi="Century Gothic"/>
                <w:sz w:val="20"/>
                <w:szCs w:val="20"/>
                <w:lang w:val="es-ES"/>
              </w:rPr>
              <w:t>diagramma</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flusso</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Il</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diagramma</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deve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stabilire</w:t>
            </w:r>
            <w:proofErr w:type="spellEnd"/>
            <w:r w:rsidRPr="00C9106E">
              <w:rPr>
                <w:rFonts w:ascii="Century Gothic" w:hAnsi="Century Gothic"/>
                <w:sz w:val="20"/>
                <w:szCs w:val="20"/>
                <w:lang w:val="es-ES"/>
              </w:rPr>
              <w:t xml:space="preserve"> la </w:t>
            </w:r>
            <w:proofErr w:type="spellStart"/>
            <w:r w:rsidRPr="00C9106E">
              <w:rPr>
                <w:rFonts w:ascii="Century Gothic" w:hAnsi="Century Gothic"/>
                <w:sz w:val="20"/>
                <w:szCs w:val="20"/>
                <w:lang w:val="es-ES"/>
              </w:rPr>
              <w:t>sequenza</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l’interazione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delle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fasi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dell’attività</w:t>
            </w:r>
            <w:proofErr w:type="spellEnd"/>
            <w:r w:rsidRPr="00C9106E">
              <w:rPr>
                <w:rFonts w:ascii="Century Gothic" w:hAnsi="Century Gothic"/>
                <w:sz w:val="20"/>
                <w:szCs w:val="20"/>
                <w:lang w:val="es-ES"/>
              </w:rPr>
              <w:t xml:space="preserve">. A </w:t>
            </w:r>
            <w:proofErr w:type="spellStart"/>
            <w:r w:rsidRPr="00C9106E">
              <w:rPr>
                <w:rFonts w:ascii="Century Gothic" w:hAnsi="Century Gothic"/>
                <w:sz w:val="20"/>
                <w:szCs w:val="20"/>
                <w:lang w:val="es-ES"/>
              </w:rPr>
              <w:t>titolo</w:t>
            </w:r>
            <w:proofErr w:type="spellEnd"/>
            <w:r w:rsidRPr="00C9106E">
              <w:rPr>
                <w:rFonts w:ascii="Century Gothic" w:hAnsi="Century Gothic"/>
                <w:sz w:val="20"/>
                <w:szCs w:val="20"/>
                <w:lang w:val="es-ES"/>
              </w:rPr>
              <w:t xml:space="preserve"> </w:t>
            </w:r>
            <w:r w:rsidRPr="00C9106E">
              <w:rPr>
                <w:rFonts w:ascii="Century Gothic" w:hAnsi="Century Gothic"/>
                <w:sz w:val="20"/>
                <w:szCs w:val="20"/>
                <w:lang w:val="es-ES"/>
              </w:rPr>
              <w:lastRenderedPageBreak/>
              <w:t xml:space="preserve">indicativo, </w:t>
            </w:r>
            <w:proofErr w:type="spellStart"/>
            <w:r w:rsidRPr="00C9106E">
              <w:rPr>
                <w:rFonts w:ascii="Century Gothic" w:hAnsi="Century Gothic"/>
                <w:sz w:val="20"/>
                <w:szCs w:val="20"/>
                <w:lang w:val="es-ES"/>
              </w:rPr>
              <w:t>ciò</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può</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includere</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pur</w:t>
            </w:r>
            <w:proofErr w:type="spellEnd"/>
            <w:r w:rsidRPr="00C9106E">
              <w:rPr>
                <w:rFonts w:ascii="Century Gothic" w:hAnsi="Century Gothic"/>
                <w:sz w:val="20"/>
                <w:szCs w:val="20"/>
                <w:lang w:val="es-ES"/>
              </w:rPr>
              <w:t xml:space="preserve"> non </w:t>
            </w:r>
            <w:proofErr w:type="spellStart"/>
            <w:r w:rsidRPr="00C9106E">
              <w:rPr>
                <w:rFonts w:ascii="Century Gothic" w:hAnsi="Century Gothic"/>
                <w:sz w:val="20"/>
                <w:szCs w:val="20"/>
                <w:lang w:val="es-ES"/>
              </w:rPr>
              <w:t>trattandosi</w:t>
            </w:r>
            <w:proofErr w:type="spellEnd"/>
            <w:r w:rsidRPr="00C9106E">
              <w:rPr>
                <w:rFonts w:ascii="Century Gothic" w:hAnsi="Century Gothic"/>
                <w:sz w:val="20"/>
                <w:szCs w:val="20"/>
                <w:lang w:val="es-ES"/>
              </w:rPr>
              <w:t xml:space="preserve"> di un elenco </w:t>
            </w:r>
            <w:proofErr w:type="spellStart"/>
            <w:r w:rsidRPr="00C9106E">
              <w:rPr>
                <w:rFonts w:ascii="Century Gothic" w:hAnsi="Century Gothic"/>
                <w:sz w:val="20"/>
                <w:szCs w:val="20"/>
                <w:lang w:val="es-ES"/>
              </w:rPr>
              <w:t>esaustivo</w:t>
            </w:r>
            <w:proofErr w:type="spellEnd"/>
            <w:r w:rsidRPr="00C9106E">
              <w:rPr>
                <w:rFonts w:ascii="Century Gothic" w:hAnsi="Century Gothic"/>
                <w:sz w:val="20"/>
                <w:szCs w:val="20"/>
                <w:lang w:val="es-ES"/>
              </w:rPr>
              <w:t xml:space="preserve">): </w:t>
            </w:r>
            <w:r w:rsidR="00941432" w:rsidRPr="00C9106E">
              <w:rPr>
                <w:rFonts w:ascii="Century Gothic" w:hAnsi="Century Gothic"/>
                <w:sz w:val="20"/>
                <w:szCs w:val="20"/>
                <w:lang w:val="es-ES"/>
              </w:rPr>
              <w:br/>
            </w:r>
          </w:p>
          <w:p w14:paraId="6514F86A" w14:textId="2EE987D9"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ricevimento</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approvazione</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illustrazioni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specifiche</w:t>
            </w:r>
            <w:proofErr w:type="spellEnd"/>
            <w:r w:rsidRPr="00C9106E">
              <w:rPr>
                <w:rFonts w:ascii="Century Gothic" w:hAnsi="Century Gothic"/>
                <w:sz w:val="20"/>
                <w:szCs w:val="20"/>
                <w:lang w:val="es-ES"/>
              </w:rPr>
              <w:t xml:space="preserve"> </w:t>
            </w:r>
          </w:p>
          <w:p w14:paraId="708AF7C9" w14:textId="216B2569"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ricevimento</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preparazione</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materie</w:t>
            </w:r>
            <w:proofErr w:type="spellEnd"/>
            <w:r w:rsidRPr="00C9106E">
              <w:rPr>
                <w:rFonts w:ascii="Century Gothic" w:hAnsi="Century Gothic"/>
                <w:sz w:val="20"/>
                <w:szCs w:val="20"/>
                <w:lang w:val="es-ES"/>
              </w:rPr>
              <w:t xml:space="preserve"> prime </w:t>
            </w:r>
            <w:proofErr w:type="spellStart"/>
            <w:r w:rsidRPr="00C9106E">
              <w:rPr>
                <w:rFonts w:ascii="Century Gothic" w:hAnsi="Century Gothic"/>
                <w:sz w:val="20"/>
                <w:szCs w:val="20"/>
                <w:lang w:val="es-ES"/>
              </w:rPr>
              <w:t>quali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additivi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inchiostri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adesivi</w:t>
            </w:r>
            <w:proofErr w:type="spellEnd"/>
            <w:r w:rsidRPr="00C9106E">
              <w:rPr>
                <w:rFonts w:ascii="Century Gothic" w:hAnsi="Century Gothic"/>
                <w:sz w:val="20"/>
                <w:szCs w:val="20"/>
                <w:lang w:val="es-ES"/>
              </w:rPr>
              <w:t xml:space="preserve"> </w:t>
            </w:r>
          </w:p>
          <w:p w14:paraId="1E50CED6" w14:textId="53BBA333"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ciascuna</w:t>
            </w:r>
            <w:proofErr w:type="spellEnd"/>
            <w:r w:rsidRPr="00C9106E">
              <w:rPr>
                <w:rFonts w:ascii="Century Gothic" w:hAnsi="Century Gothic"/>
                <w:sz w:val="20"/>
                <w:szCs w:val="20"/>
                <w:lang w:val="es-ES"/>
              </w:rPr>
              <w:t xml:space="preserve"> fase del </w:t>
            </w:r>
            <w:proofErr w:type="spellStart"/>
            <w:r w:rsidRPr="00C9106E">
              <w:rPr>
                <w:rFonts w:ascii="Century Gothic" w:hAnsi="Century Gothic"/>
                <w:sz w:val="20"/>
                <w:szCs w:val="20"/>
                <w:lang w:val="es-ES"/>
              </w:rPr>
              <w:t>processo</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produzione</w:t>
            </w:r>
            <w:proofErr w:type="spellEnd"/>
            <w:r w:rsidRPr="00C9106E">
              <w:rPr>
                <w:rFonts w:ascii="Century Gothic" w:hAnsi="Century Gothic"/>
                <w:sz w:val="20"/>
                <w:szCs w:val="20"/>
                <w:lang w:val="es-ES"/>
              </w:rPr>
              <w:t xml:space="preserve"> o di </w:t>
            </w:r>
            <w:proofErr w:type="spellStart"/>
            <w:r w:rsidRPr="00C9106E">
              <w:rPr>
                <w:rFonts w:ascii="Century Gothic" w:hAnsi="Century Gothic"/>
                <w:sz w:val="20"/>
                <w:szCs w:val="20"/>
                <w:lang w:val="es-ES"/>
              </w:rPr>
              <w:t>conservazione</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intermedi</w:t>
            </w:r>
            <w:proofErr w:type="spellEnd"/>
            <w:r w:rsidRPr="00C9106E">
              <w:rPr>
                <w:rFonts w:ascii="Century Gothic" w:hAnsi="Century Gothic"/>
                <w:sz w:val="20"/>
                <w:szCs w:val="20"/>
                <w:lang w:val="es-ES"/>
              </w:rPr>
              <w:t xml:space="preserve"> </w:t>
            </w:r>
          </w:p>
          <w:p w14:paraId="1D1BA21D" w14:textId="726F24E8"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introduzione</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servizi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altri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materiali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contatto</w:t>
            </w:r>
            <w:proofErr w:type="spellEnd"/>
            <w:r w:rsidRPr="00C9106E">
              <w:rPr>
                <w:rFonts w:ascii="Century Gothic" w:hAnsi="Century Gothic"/>
                <w:sz w:val="20"/>
                <w:szCs w:val="20"/>
                <w:lang w:val="es-ES"/>
              </w:rPr>
              <w:t xml:space="preserve"> (per </w:t>
            </w:r>
            <w:proofErr w:type="spellStart"/>
            <w:r w:rsidRPr="00C9106E">
              <w:rPr>
                <w:rFonts w:ascii="Century Gothic" w:hAnsi="Century Gothic"/>
                <w:sz w:val="20"/>
                <w:szCs w:val="20"/>
                <w:lang w:val="es-ES"/>
              </w:rPr>
              <w:t>esempio</w:t>
            </w:r>
            <w:proofErr w:type="spellEnd"/>
            <w:r w:rsidRPr="00C9106E">
              <w:rPr>
                <w:rFonts w:ascii="Century Gothic" w:hAnsi="Century Gothic"/>
                <w:sz w:val="20"/>
                <w:szCs w:val="20"/>
                <w:lang w:val="es-ES"/>
              </w:rPr>
              <w:t xml:space="preserve"> aria, </w:t>
            </w:r>
            <w:proofErr w:type="spellStart"/>
            <w:r w:rsidRPr="00C9106E">
              <w:rPr>
                <w:rFonts w:ascii="Century Gothic" w:hAnsi="Century Gothic"/>
                <w:sz w:val="20"/>
                <w:szCs w:val="20"/>
                <w:lang w:val="es-ES"/>
              </w:rPr>
              <w:t>acqua</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materiali</w:t>
            </w:r>
            <w:proofErr w:type="spellEnd"/>
            <w:r w:rsidRPr="00C9106E">
              <w:rPr>
                <w:rFonts w:ascii="Century Gothic" w:hAnsi="Century Gothic"/>
                <w:sz w:val="20"/>
                <w:szCs w:val="20"/>
                <w:lang w:val="es-ES"/>
              </w:rPr>
              <w:t xml:space="preserve"> </w:t>
            </w:r>
          </w:p>
          <w:p w14:paraId="4826F91E" w14:textId="77777777" w:rsidR="00634783" w:rsidRPr="00C9106E" w:rsidRDefault="00634783" w:rsidP="00941432">
            <w:pPr>
              <w:pStyle w:val="ListBullet"/>
              <w:widowControl/>
              <w:numPr>
                <w:ilvl w:val="0"/>
                <w:numId w:val="0"/>
              </w:numPr>
              <w:spacing w:before="0" w:after="120"/>
              <w:ind w:left="284"/>
              <w:rPr>
                <w:rFonts w:ascii="Century Gothic" w:hAnsi="Century Gothic"/>
                <w:sz w:val="20"/>
                <w:szCs w:val="20"/>
                <w:lang w:val="es-ES"/>
              </w:rPr>
            </w:pPr>
            <w:r w:rsidRPr="00C9106E">
              <w:rPr>
                <w:rFonts w:ascii="Century Gothic" w:hAnsi="Century Gothic"/>
                <w:sz w:val="20"/>
                <w:szCs w:val="20"/>
                <w:lang w:val="es-ES"/>
              </w:rPr>
              <w:t xml:space="preserve">di </w:t>
            </w:r>
            <w:proofErr w:type="spellStart"/>
            <w:r w:rsidRPr="00C9106E">
              <w:rPr>
                <w:rFonts w:ascii="Century Gothic" w:hAnsi="Century Gothic"/>
                <w:sz w:val="20"/>
                <w:szCs w:val="20"/>
                <w:lang w:val="es-ES"/>
              </w:rPr>
              <w:t>confezionamento</w:t>
            </w:r>
            <w:proofErr w:type="spellEnd"/>
            <w:r w:rsidRPr="00C9106E">
              <w:rPr>
                <w:rFonts w:ascii="Century Gothic" w:hAnsi="Century Gothic"/>
                <w:sz w:val="20"/>
                <w:szCs w:val="20"/>
                <w:lang w:val="es-ES"/>
              </w:rPr>
              <w:t xml:space="preserve">) </w:t>
            </w:r>
          </w:p>
          <w:p w14:paraId="1A2FD1C9" w14:textId="5D21441E"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processi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esternalizzati</w:t>
            </w:r>
            <w:proofErr w:type="spellEnd"/>
            <w:r w:rsidRPr="00C9106E">
              <w:rPr>
                <w:rFonts w:ascii="Century Gothic" w:hAnsi="Century Gothic"/>
                <w:sz w:val="20"/>
                <w:szCs w:val="20"/>
                <w:lang w:val="es-ES"/>
              </w:rPr>
              <w:t xml:space="preserve"> </w:t>
            </w:r>
          </w:p>
          <w:p w14:paraId="378FD659" w14:textId="64949CD8" w:rsidR="00634783" w:rsidRPr="00C9106E" w:rsidRDefault="00634783" w:rsidP="00634783">
            <w:pPr>
              <w:pStyle w:val="ListBullet"/>
              <w:widowControl/>
              <w:spacing w:before="0" w:after="120"/>
              <w:ind w:hanging="284"/>
              <w:rPr>
                <w:rFonts w:ascii="Century Gothic" w:hAnsi="Century Gothic"/>
                <w:sz w:val="20"/>
                <w:szCs w:val="20"/>
                <w:lang w:val="es-ES"/>
              </w:rPr>
            </w:pPr>
            <w:r w:rsidRPr="00C9106E">
              <w:rPr>
                <w:rFonts w:ascii="Century Gothic" w:hAnsi="Century Gothic"/>
                <w:sz w:val="20"/>
                <w:szCs w:val="20"/>
                <w:lang w:val="es-ES"/>
              </w:rPr>
              <w:t xml:space="preserve">test </w:t>
            </w:r>
            <w:proofErr w:type="spellStart"/>
            <w:r w:rsidRPr="00C9106E">
              <w:rPr>
                <w:rFonts w:ascii="Century Gothic" w:hAnsi="Century Gothic"/>
                <w:sz w:val="20"/>
                <w:szCs w:val="20"/>
                <w:lang w:val="es-ES"/>
              </w:rPr>
              <w:t>integrati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sulla</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linea</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strumenti</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misurazione</w:t>
            </w:r>
            <w:proofErr w:type="spellEnd"/>
            <w:r w:rsidRPr="00C9106E">
              <w:rPr>
                <w:rFonts w:ascii="Century Gothic" w:hAnsi="Century Gothic"/>
                <w:sz w:val="20"/>
                <w:szCs w:val="20"/>
                <w:lang w:val="es-ES"/>
              </w:rPr>
              <w:t xml:space="preserve"> </w:t>
            </w:r>
          </w:p>
          <w:p w14:paraId="241EF55E" w14:textId="018FAC0B"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utilizzo</w:t>
            </w:r>
            <w:proofErr w:type="spellEnd"/>
            <w:r w:rsidRPr="00C9106E">
              <w:rPr>
                <w:rFonts w:ascii="Century Gothic" w:hAnsi="Century Gothic"/>
                <w:sz w:val="20"/>
                <w:szCs w:val="20"/>
                <w:lang w:val="es-ES"/>
              </w:rPr>
              <w:t xml:space="preserve"> di </w:t>
            </w:r>
            <w:proofErr w:type="spellStart"/>
            <w:r w:rsidRPr="00C9106E">
              <w:rPr>
                <w:rFonts w:ascii="Century Gothic" w:hAnsi="Century Gothic"/>
                <w:sz w:val="20"/>
                <w:szCs w:val="20"/>
                <w:lang w:val="es-ES"/>
              </w:rPr>
              <w:t>rilavorazioni</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materiali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riciclati</w:t>
            </w:r>
            <w:proofErr w:type="spellEnd"/>
            <w:r w:rsidRPr="00C9106E">
              <w:rPr>
                <w:rFonts w:ascii="Century Gothic" w:hAnsi="Century Gothic"/>
                <w:sz w:val="20"/>
                <w:szCs w:val="20"/>
                <w:lang w:val="es-ES"/>
              </w:rPr>
              <w:t xml:space="preserve"> </w:t>
            </w:r>
          </w:p>
          <w:p w14:paraId="52B7D33D" w14:textId="242DB05F"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rifiuti</w:t>
            </w:r>
            <w:proofErr w:type="spellEnd"/>
            <w:r w:rsidRPr="00C9106E">
              <w:rPr>
                <w:rFonts w:ascii="Century Gothic" w:hAnsi="Century Gothic"/>
                <w:sz w:val="20"/>
                <w:szCs w:val="20"/>
                <w:lang w:val="es-ES"/>
              </w:rPr>
              <w:t xml:space="preserve"> </w:t>
            </w:r>
          </w:p>
          <w:p w14:paraId="712FBEEC" w14:textId="03A6DDFB" w:rsidR="00634783" w:rsidRPr="00C9106E" w:rsidRDefault="00634783" w:rsidP="00634783">
            <w:pPr>
              <w:pStyle w:val="ListBullet"/>
              <w:widowControl/>
              <w:spacing w:before="0" w:after="120"/>
              <w:ind w:hanging="284"/>
              <w:rPr>
                <w:rFonts w:ascii="Century Gothic" w:hAnsi="Century Gothic"/>
                <w:sz w:val="20"/>
                <w:szCs w:val="20"/>
                <w:lang w:val="es-ES"/>
              </w:rPr>
            </w:pPr>
            <w:proofErr w:type="spellStart"/>
            <w:r w:rsidRPr="00C9106E">
              <w:rPr>
                <w:rFonts w:ascii="Century Gothic" w:hAnsi="Century Gothic"/>
                <w:sz w:val="20"/>
                <w:szCs w:val="20"/>
                <w:lang w:val="es-ES"/>
              </w:rPr>
              <w:t>stoccaggio</w:t>
            </w:r>
            <w:proofErr w:type="spellEnd"/>
            <w:r w:rsidRPr="00C9106E">
              <w:rPr>
                <w:rFonts w:ascii="Century Gothic" w:hAnsi="Century Gothic"/>
                <w:sz w:val="20"/>
                <w:szCs w:val="20"/>
                <w:lang w:val="es-ES"/>
              </w:rPr>
              <w:t xml:space="preserve"> e </w:t>
            </w:r>
            <w:proofErr w:type="spellStart"/>
            <w:r w:rsidRPr="00C9106E">
              <w:rPr>
                <w:rFonts w:ascii="Century Gothic" w:hAnsi="Century Gothic"/>
                <w:sz w:val="20"/>
                <w:szCs w:val="20"/>
                <w:lang w:val="es-ES"/>
              </w:rPr>
              <w:t>spedizione</w:t>
            </w:r>
            <w:proofErr w:type="spellEnd"/>
            <w:r w:rsidRPr="00C9106E">
              <w:rPr>
                <w:rFonts w:ascii="Century Gothic" w:hAnsi="Century Gothic"/>
                <w:sz w:val="20"/>
                <w:szCs w:val="20"/>
                <w:lang w:val="es-ES"/>
              </w:rPr>
              <w:t xml:space="preserve"> del </w:t>
            </w:r>
            <w:proofErr w:type="spellStart"/>
            <w:r w:rsidRPr="00C9106E">
              <w:rPr>
                <w:rFonts w:ascii="Century Gothic" w:hAnsi="Century Gothic"/>
                <w:sz w:val="20"/>
                <w:szCs w:val="20"/>
                <w:lang w:val="es-ES"/>
              </w:rPr>
              <w:t>prodotto</w:t>
            </w:r>
            <w:proofErr w:type="spellEnd"/>
            <w:r w:rsidRPr="00C9106E">
              <w:rPr>
                <w:rFonts w:ascii="Century Gothic" w:hAnsi="Century Gothic"/>
                <w:sz w:val="20"/>
                <w:szCs w:val="20"/>
                <w:lang w:val="es-ES"/>
              </w:rPr>
              <w:t xml:space="preserve"> finito </w:t>
            </w:r>
          </w:p>
          <w:p w14:paraId="0092E939" w14:textId="23E4127D" w:rsidR="00332C74" w:rsidRPr="00C9106E" w:rsidRDefault="00634783" w:rsidP="00634783">
            <w:pPr>
              <w:pStyle w:val="ListBullet"/>
              <w:widowControl/>
              <w:numPr>
                <w:ilvl w:val="0"/>
                <w:numId w:val="0"/>
              </w:numPr>
              <w:spacing w:before="0" w:after="120"/>
              <w:ind w:left="284" w:hanging="284"/>
              <w:rPr>
                <w:rFonts w:ascii="Century Gothic" w:hAnsi="Century Gothic"/>
                <w:sz w:val="20"/>
                <w:szCs w:val="20"/>
                <w:lang w:val="es-ES"/>
              </w:rPr>
            </w:pPr>
            <w:r w:rsidRPr="00C9106E">
              <w:rPr>
                <w:rFonts w:ascii="Century Gothic" w:hAnsi="Century Gothic"/>
                <w:sz w:val="20"/>
                <w:szCs w:val="20"/>
                <w:lang w:val="es-ES"/>
              </w:rPr>
              <w:t xml:space="preserve">• </w:t>
            </w:r>
            <w:r w:rsidR="00A5405F"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prodotti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restituiti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dai</w:t>
            </w:r>
            <w:proofErr w:type="spellEnd"/>
            <w:r w:rsidRPr="00C9106E">
              <w:rPr>
                <w:rFonts w:ascii="Century Gothic" w:hAnsi="Century Gothic"/>
                <w:sz w:val="20"/>
                <w:szCs w:val="20"/>
                <w:lang w:val="es-ES"/>
              </w:rPr>
              <w:t xml:space="preserve"> </w:t>
            </w:r>
            <w:proofErr w:type="spellStart"/>
            <w:r w:rsidRPr="00C9106E">
              <w:rPr>
                <w:rFonts w:ascii="Century Gothic" w:hAnsi="Century Gothic"/>
                <w:sz w:val="20"/>
                <w:szCs w:val="20"/>
                <w:lang w:val="es-ES"/>
              </w:rPr>
              <w:t>clienti</w:t>
            </w:r>
            <w:proofErr w:type="spellEnd"/>
            <w:r w:rsidRPr="00C9106E">
              <w:rPr>
                <w:rFonts w:ascii="Century Gothic" w:hAnsi="Century Gothic"/>
                <w:sz w:val="20"/>
                <w:szCs w:val="20"/>
                <w:lang w:val="es-ES"/>
              </w:rPr>
              <w:t xml:space="preserve"> o </w:t>
            </w:r>
            <w:proofErr w:type="spellStart"/>
            <w:r w:rsidRPr="00C9106E">
              <w:rPr>
                <w:rFonts w:ascii="Century Gothic" w:hAnsi="Century Gothic"/>
                <w:sz w:val="20"/>
                <w:szCs w:val="20"/>
                <w:lang w:val="es-ES"/>
              </w:rPr>
              <w:t>materiali</w:t>
            </w:r>
            <w:proofErr w:type="spellEnd"/>
            <w:r w:rsidRPr="00C9106E">
              <w:rPr>
                <w:rFonts w:ascii="Century Gothic" w:hAnsi="Century Gothic"/>
                <w:sz w:val="20"/>
                <w:szCs w:val="20"/>
                <w:lang w:val="es-ES"/>
              </w:rPr>
              <w:t xml:space="preserve"> da </w:t>
            </w:r>
            <w:proofErr w:type="spellStart"/>
            <w:r w:rsidRPr="00C9106E">
              <w:rPr>
                <w:rFonts w:ascii="Century Gothic" w:hAnsi="Century Gothic"/>
                <w:sz w:val="20"/>
                <w:szCs w:val="20"/>
                <w:lang w:val="es-ES"/>
              </w:rPr>
              <w:t>restituire</w:t>
            </w:r>
            <w:proofErr w:type="spellEnd"/>
            <w:r w:rsidRPr="00C9106E">
              <w:rPr>
                <w:rFonts w:ascii="Century Gothic" w:hAnsi="Century Gothic"/>
                <w:sz w:val="20"/>
                <w:szCs w:val="20"/>
                <w:lang w:val="es-ES"/>
              </w:rPr>
              <w:t xml:space="preserve"> al </w:t>
            </w:r>
            <w:proofErr w:type="spellStart"/>
            <w:r w:rsidRPr="00C9106E">
              <w:rPr>
                <w:rFonts w:ascii="Century Gothic" w:hAnsi="Century Gothic"/>
                <w:sz w:val="20"/>
                <w:szCs w:val="20"/>
                <w:lang w:val="es-ES"/>
              </w:rPr>
              <w:t>fornitore</w:t>
            </w:r>
            <w:proofErr w:type="spellEnd"/>
            <w:r w:rsidRPr="00C9106E">
              <w:rPr>
                <w:rFonts w:ascii="Century Gothic" w:hAnsi="Century Gothic"/>
                <w:sz w:val="20"/>
                <w:szCs w:val="20"/>
                <w:lang w:val="es-ES"/>
              </w:rPr>
              <w:t>.</w:t>
            </w:r>
          </w:p>
        </w:tc>
        <w:tc>
          <w:tcPr>
            <w:tcW w:w="807" w:type="pct"/>
            <w:tcBorders>
              <w:top w:val="single" w:sz="6" w:space="0" w:color="auto"/>
              <w:left w:val="single" w:sz="6" w:space="0" w:color="auto"/>
              <w:bottom w:val="single" w:sz="6" w:space="0" w:color="auto"/>
              <w:right w:val="single" w:sz="6" w:space="0" w:color="auto"/>
            </w:tcBorders>
          </w:tcPr>
          <w:p w14:paraId="163AB759" w14:textId="77777777" w:rsidR="00332C74" w:rsidRPr="00F20956" w:rsidRDefault="00332C74" w:rsidP="000D2310">
            <w:pPr>
              <w:pStyle w:val="para"/>
              <w:rPr>
                <w:rFonts w:ascii="Century Gothic" w:eastAsia="Century Gothic" w:hAnsi="Century Gothic"/>
                <w:sz w:val="20"/>
                <w:lang w:val="es-ES"/>
              </w:rPr>
            </w:pPr>
          </w:p>
        </w:tc>
        <w:tc>
          <w:tcPr>
            <w:tcW w:w="1986" w:type="pct"/>
            <w:tcBorders>
              <w:top w:val="single" w:sz="6" w:space="0" w:color="auto"/>
              <w:left w:val="single" w:sz="6" w:space="0" w:color="auto"/>
              <w:bottom w:val="single" w:sz="6" w:space="0" w:color="auto"/>
              <w:right w:val="single" w:sz="6" w:space="0" w:color="auto"/>
            </w:tcBorders>
          </w:tcPr>
          <w:p w14:paraId="65989511" w14:textId="77777777" w:rsidR="00332C74" w:rsidRPr="00F20956" w:rsidRDefault="00332C74" w:rsidP="000D2310">
            <w:pPr>
              <w:pStyle w:val="para"/>
              <w:rPr>
                <w:rFonts w:ascii="Century Gothic" w:eastAsia="Century Gothic" w:hAnsi="Century Gothic"/>
                <w:sz w:val="20"/>
                <w:lang w:val="es-ES"/>
              </w:rPr>
            </w:pPr>
          </w:p>
        </w:tc>
      </w:tr>
      <w:tr w:rsidR="00332C74" w:rsidRPr="002F2710" w14:paraId="585AD2D5" w14:textId="703687A4" w:rsidTr="00226769">
        <w:trPr>
          <w:trHeight w:val="389"/>
        </w:trPr>
        <w:tc>
          <w:tcPr>
            <w:tcW w:w="373" w:type="pct"/>
            <w:tcBorders>
              <w:top w:val="single" w:sz="6" w:space="0" w:color="auto"/>
              <w:left w:val="single" w:sz="6" w:space="0" w:color="auto"/>
              <w:bottom w:val="single" w:sz="6" w:space="0" w:color="auto"/>
              <w:right w:val="single" w:sz="6" w:space="0" w:color="auto"/>
            </w:tcBorders>
            <w:shd w:val="clear" w:color="auto" w:fill="FFFF99"/>
          </w:tcPr>
          <w:p w14:paraId="5BCA4577" w14:textId="77777777" w:rsidR="00332C74" w:rsidRPr="00071916" w:rsidRDefault="00332C74" w:rsidP="000D2310">
            <w:pPr>
              <w:pStyle w:val="Paragraph"/>
              <w:rPr>
                <w:rFonts w:ascii="Century Gothic" w:hAnsi="Century Gothic"/>
                <w:sz w:val="20"/>
              </w:rPr>
            </w:pPr>
            <w:r w:rsidRPr="00071916">
              <w:rPr>
                <w:rFonts w:ascii="Century Gothic" w:hAnsi="Century Gothic"/>
                <w:sz w:val="20"/>
                <w:lang w:val="en-US"/>
              </w:rPr>
              <w:t>2.4.2</w:t>
            </w:r>
            <w:r w:rsidRPr="00071916">
              <w:rPr>
                <w:rFonts w:ascii="Century Gothic" w:hAnsi="Century Gothic"/>
                <w:sz w:val="20"/>
              </w:rPr>
              <w:t> </w:t>
            </w:r>
          </w:p>
        </w:tc>
        <w:tc>
          <w:tcPr>
            <w:tcW w:w="20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9D7D2D6" w14:textId="77777777" w:rsidR="00332C74" w:rsidRPr="00071916" w:rsidRDefault="00332C74" w:rsidP="000D2310">
            <w:pPr>
              <w:rPr>
                <w:rFonts w:ascii="Century Gothic" w:eastAsia="Century Gothic" w:hAnsi="Century Gothic" w:cs="Century Gothic"/>
                <w:sz w:val="20"/>
                <w:szCs w:val="20"/>
              </w:rPr>
            </w:pPr>
          </w:p>
        </w:tc>
        <w:tc>
          <w:tcPr>
            <w:tcW w:w="1628" w:type="pct"/>
            <w:tcBorders>
              <w:top w:val="single" w:sz="6" w:space="0" w:color="auto"/>
              <w:left w:val="single" w:sz="6" w:space="0" w:color="auto"/>
              <w:bottom w:val="single" w:sz="6" w:space="0" w:color="auto"/>
              <w:right w:val="single" w:sz="6" w:space="0" w:color="auto"/>
            </w:tcBorders>
          </w:tcPr>
          <w:p w14:paraId="67C053C6" w14:textId="117CC1F2" w:rsidR="00332C74" w:rsidRPr="00820DA9" w:rsidRDefault="00C9106E" w:rsidP="00C9106E">
            <w:pPr>
              <w:pStyle w:val="Paragraph"/>
              <w:rPr>
                <w:rFonts w:ascii="Century Gothic" w:hAnsi="Century Gothic"/>
                <w:sz w:val="20"/>
                <w:lang w:val="it-IT"/>
              </w:rPr>
            </w:pPr>
            <w:r w:rsidRPr="00820DA9">
              <w:rPr>
                <w:rFonts w:ascii="Century Gothic" w:hAnsi="Century Gothic"/>
                <w:sz w:val="20"/>
                <w:lang w:val="it-IT"/>
              </w:rPr>
              <w:t>Il team HARA deve confermare la correttezza dei diagrammi di flusso almeno una volta all'anno e ogniqualvolta siano apportate delle modifiche, seguendo il diagramma di flusso del processo effettivo nelle aree pertinenti nel sito. Le registrazioni relative ai diagrammi di flusso verificati devono essere conservate.</w:t>
            </w:r>
          </w:p>
        </w:tc>
        <w:tc>
          <w:tcPr>
            <w:tcW w:w="807" w:type="pct"/>
            <w:tcBorders>
              <w:top w:val="single" w:sz="6" w:space="0" w:color="auto"/>
              <w:left w:val="single" w:sz="6" w:space="0" w:color="auto"/>
              <w:bottom w:val="single" w:sz="6" w:space="0" w:color="auto"/>
              <w:right w:val="single" w:sz="6" w:space="0" w:color="auto"/>
            </w:tcBorders>
          </w:tcPr>
          <w:p w14:paraId="76FE93C3" w14:textId="77777777" w:rsidR="00332C74" w:rsidRPr="00820DA9" w:rsidRDefault="00332C74" w:rsidP="000D2310">
            <w:pPr>
              <w:pStyle w:val="Paragraph"/>
              <w:rPr>
                <w:rFonts w:ascii="Century Gothic" w:hAnsi="Century Gothic"/>
                <w:sz w:val="20"/>
                <w:lang w:val="it-IT"/>
              </w:rPr>
            </w:pPr>
          </w:p>
        </w:tc>
        <w:tc>
          <w:tcPr>
            <w:tcW w:w="1986" w:type="pct"/>
            <w:tcBorders>
              <w:top w:val="single" w:sz="6" w:space="0" w:color="auto"/>
              <w:left w:val="single" w:sz="6" w:space="0" w:color="auto"/>
              <w:bottom w:val="single" w:sz="6" w:space="0" w:color="auto"/>
              <w:right w:val="single" w:sz="6" w:space="0" w:color="auto"/>
            </w:tcBorders>
          </w:tcPr>
          <w:p w14:paraId="1F77A357" w14:textId="77777777" w:rsidR="00332C74" w:rsidRPr="00820DA9" w:rsidRDefault="00332C74" w:rsidP="000D2310">
            <w:pPr>
              <w:pStyle w:val="Paragraph"/>
              <w:rPr>
                <w:rFonts w:ascii="Century Gothic" w:hAnsi="Century Gothic"/>
                <w:sz w:val="20"/>
                <w:lang w:val="it-IT"/>
              </w:rPr>
            </w:pPr>
          </w:p>
        </w:tc>
      </w:tr>
    </w:tbl>
    <w:tbl>
      <w:tblPr>
        <w:tblStyle w:val="TableGrid"/>
        <w:tblW w:w="5000" w:type="pct"/>
        <w:tblInd w:w="-5" w:type="dxa"/>
        <w:tblLook w:val="01E0" w:firstRow="1" w:lastRow="1" w:firstColumn="1" w:lastColumn="1" w:noHBand="0" w:noVBand="0"/>
      </w:tblPr>
      <w:tblGrid>
        <w:gridCol w:w="9642"/>
      </w:tblGrid>
      <w:tr w:rsidR="002858C9" w:rsidRPr="008F24B3" w14:paraId="53033D85" w14:textId="77777777" w:rsidTr="735022F3">
        <w:tc>
          <w:tcPr>
            <w:tcW w:w="5000" w:type="pct"/>
            <w:shd w:val="clear" w:color="auto" w:fill="00B0F0"/>
          </w:tcPr>
          <w:p w14:paraId="0B775748" w14:textId="0E84329B" w:rsidR="008E6FDC" w:rsidRPr="008E6FDC" w:rsidRDefault="7C8DB106" w:rsidP="008E6FDC">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w:t>
            </w:r>
            <w:r w:rsidR="1783EFDA" w:rsidRPr="00F20956">
              <w:rPr>
                <w:rFonts w:ascii="Century Gothic" w:hAnsi="Century Gothic"/>
                <w:color w:val="FFFFFF" w:themeColor="background1"/>
                <w:sz w:val="20"/>
                <w:szCs w:val="20"/>
                <w:lang w:val="es-ES"/>
              </w:rPr>
              <w:t>5</w:t>
            </w:r>
            <w:r w:rsidR="002858C9" w:rsidRPr="00F20956">
              <w:rPr>
                <w:lang w:val="es-ES"/>
              </w:rPr>
              <w:tab/>
            </w:r>
            <w:proofErr w:type="spellStart"/>
            <w:r w:rsidR="008E6FDC" w:rsidRPr="008E6FDC">
              <w:rPr>
                <w:rFonts w:ascii="Century Gothic" w:hAnsi="Century Gothic"/>
                <w:color w:val="FFFFFF" w:themeColor="background1"/>
                <w:sz w:val="20"/>
                <w:szCs w:val="20"/>
                <w:lang w:val="es-ES"/>
              </w:rPr>
              <w:t>Elencare</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tutti</w:t>
            </w:r>
            <w:proofErr w:type="spellEnd"/>
            <w:r w:rsidR="008E6FDC" w:rsidRPr="008E6FDC">
              <w:rPr>
                <w:rFonts w:ascii="Century Gothic" w:hAnsi="Century Gothic"/>
                <w:color w:val="FFFFFF" w:themeColor="background1"/>
                <w:sz w:val="20"/>
                <w:szCs w:val="20"/>
                <w:lang w:val="es-ES"/>
              </w:rPr>
              <w:t xml:space="preserve"> i </w:t>
            </w:r>
            <w:proofErr w:type="spellStart"/>
            <w:r w:rsidR="008E6FDC" w:rsidRPr="008E6FDC">
              <w:rPr>
                <w:rFonts w:ascii="Century Gothic" w:hAnsi="Century Gothic"/>
                <w:color w:val="FFFFFF" w:themeColor="background1"/>
                <w:sz w:val="20"/>
                <w:szCs w:val="20"/>
                <w:lang w:val="es-ES"/>
              </w:rPr>
              <w:t>potenziali</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pericoli</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associati</w:t>
            </w:r>
            <w:proofErr w:type="spellEnd"/>
            <w:r w:rsidR="008E6FDC" w:rsidRPr="008E6FDC">
              <w:rPr>
                <w:rFonts w:ascii="Century Gothic" w:hAnsi="Century Gothic"/>
                <w:color w:val="FFFFFF" w:themeColor="background1"/>
                <w:sz w:val="20"/>
                <w:szCs w:val="20"/>
                <w:lang w:val="es-ES"/>
              </w:rPr>
              <w:t xml:space="preserve"> a </w:t>
            </w:r>
            <w:proofErr w:type="spellStart"/>
            <w:r w:rsidR="008E6FDC" w:rsidRPr="008E6FDC">
              <w:rPr>
                <w:rFonts w:ascii="Century Gothic" w:hAnsi="Century Gothic"/>
                <w:color w:val="FFFFFF" w:themeColor="background1"/>
                <w:sz w:val="20"/>
                <w:szCs w:val="20"/>
                <w:lang w:val="es-ES"/>
              </w:rPr>
              <w:t>ogni</w:t>
            </w:r>
            <w:proofErr w:type="spellEnd"/>
            <w:r w:rsidR="008E6FDC" w:rsidRPr="008E6FDC">
              <w:rPr>
                <w:rFonts w:ascii="Century Gothic" w:hAnsi="Century Gothic"/>
                <w:color w:val="FFFFFF" w:themeColor="background1"/>
                <w:sz w:val="20"/>
                <w:szCs w:val="20"/>
                <w:lang w:val="es-ES"/>
              </w:rPr>
              <w:t xml:space="preserve"> fase </w:t>
            </w:r>
            <w:proofErr w:type="spellStart"/>
            <w:r w:rsidR="008E6FDC" w:rsidRPr="008E6FDC">
              <w:rPr>
                <w:rFonts w:ascii="Century Gothic" w:hAnsi="Century Gothic"/>
                <w:color w:val="FFFFFF" w:themeColor="background1"/>
                <w:sz w:val="20"/>
                <w:szCs w:val="20"/>
                <w:lang w:val="es-ES"/>
              </w:rPr>
              <w:t>della</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produzione</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eseguire</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un’analisi</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dei</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pericoli</w:t>
            </w:r>
            <w:proofErr w:type="spellEnd"/>
            <w:r w:rsidR="008E6FDC" w:rsidRPr="008E6FDC">
              <w:rPr>
                <w:rFonts w:ascii="Century Gothic" w:hAnsi="Century Gothic"/>
                <w:color w:val="FFFFFF" w:themeColor="background1"/>
                <w:sz w:val="20"/>
                <w:szCs w:val="20"/>
                <w:lang w:val="es-ES"/>
              </w:rPr>
              <w:t xml:space="preserve"> e considerare </w:t>
            </w:r>
            <w:proofErr w:type="spellStart"/>
            <w:r w:rsidR="008E6FDC" w:rsidRPr="008E6FDC">
              <w:rPr>
                <w:rFonts w:ascii="Century Gothic" w:hAnsi="Century Gothic"/>
                <w:color w:val="FFFFFF" w:themeColor="background1"/>
                <w:sz w:val="20"/>
                <w:szCs w:val="20"/>
                <w:lang w:val="es-ES"/>
              </w:rPr>
              <w:t>ogni</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misura</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atta</w:t>
            </w:r>
            <w:proofErr w:type="spellEnd"/>
            <w:r w:rsidR="008E6FDC" w:rsidRPr="008E6FDC">
              <w:rPr>
                <w:rFonts w:ascii="Century Gothic" w:hAnsi="Century Gothic"/>
                <w:color w:val="FFFFFF" w:themeColor="background1"/>
                <w:sz w:val="20"/>
                <w:szCs w:val="20"/>
                <w:lang w:val="es-ES"/>
              </w:rPr>
              <w:t xml:space="preserve"> a </w:t>
            </w:r>
            <w:proofErr w:type="spellStart"/>
            <w:r w:rsidR="008E6FDC" w:rsidRPr="008E6FDC">
              <w:rPr>
                <w:rFonts w:ascii="Century Gothic" w:hAnsi="Century Gothic"/>
                <w:color w:val="FFFFFF" w:themeColor="background1"/>
                <w:sz w:val="20"/>
                <w:szCs w:val="20"/>
                <w:lang w:val="es-ES"/>
              </w:rPr>
              <w:t>mantenere</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sotto</w:t>
            </w:r>
            <w:proofErr w:type="spellEnd"/>
            <w:r w:rsidR="008E6FDC" w:rsidRPr="008E6FDC">
              <w:rPr>
                <w:rFonts w:ascii="Century Gothic" w:hAnsi="Century Gothic"/>
                <w:color w:val="FFFFFF" w:themeColor="background1"/>
                <w:sz w:val="20"/>
                <w:szCs w:val="20"/>
                <w:lang w:val="es-ES"/>
              </w:rPr>
              <w:t xml:space="preserve"> </w:t>
            </w:r>
            <w:proofErr w:type="spellStart"/>
            <w:r w:rsidR="008E6FDC" w:rsidRPr="008E6FDC">
              <w:rPr>
                <w:rFonts w:ascii="Century Gothic" w:hAnsi="Century Gothic"/>
                <w:color w:val="FFFFFF" w:themeColor="background1"/>
                <w:sz w:val="20"/>
                <w:szCs w:val="20"/>
                <w:lang w:val="es-ES"/>
              </w:rPr>
              <w:t>controllo</w:t>
            </w:r>
            <w:proofErr w:type="spellEnd"/>
            <w:r w:rsidR="008E6FDC" w:rsidRPr="008E6FDC">
              <w:rPr>
                <w:rFonts w:ascii="Century Gothic" w:hAnsi="Century Gothic"/>
                <w:color w:val="FFFFFF" w:themeColor="background1"/>
                <w:sz w:val="20"/>
                <w:szCs w:val="20"/>
                <w:lang w:val="es-ES"/>
              </w:rPr>
              <w:t xml:space="preserve"> i </w:t>
            </w:r>
          </w:p>
          <w:p w14:paraId="475640DD" w14:textId="7C5C230B" w:rsidR="002858C9" w:rsidRPr="00F20956" w:rsidRDefault="008E6FDC" w:rsidP="008E6FDC">
            <w:pPr>
              <w:keepNext/>
              <w:keepLines/>
              <w:outlineLvl w:val="1"/>
              <w:rPr>
                <w:rFonts w:ascii="Century Gothic" w:hAnsi="Century Gothic"/>
                <w:color w:val="FFFFFF" w:themeColor="background1"/>
                <w:sz w:val="20"/>
                <w:szCs w:val="20"/>
                <w:lang w:val="es-ES"/>
              </w:rPr>
            </w:pPr>
            <w:proofErr w:type="spellStart"/>
            <w:r w:rsidRPr="008E6FDC">
              <w:rPr>
                <w:rFonts w:ascii="Century Gothic" w:hAnsi="Century Gothic"/>
                <w:color w:val="FFFFFF" w:themeColor="background1"/>
                <w:sz w:val="20"/>
                <w:szCs w:val="20"/>
                <w:lang w:val="es-ES"/>
              </w:rPr>
              <w:t>pericoli</w:t>
            </w:r>
            <w:proofErr w:type="spellEnd"/>
            <w:r w:rsidRPr="008E6FDC">
              <w:rPr>
                <w:rFonts w:ascii="Century Gothic" w:hAnsi="Century Gothic"/>
                <w:color w:val="FFFFFF" w:themeColor="background1"/>
                <w:sz w:val="20"/>
                <w:szCs w:val="20"/>
                <w:lang w:val="es-ES"/>
              </w:rPr>
              <w:t xml:space="preserve"> </w:t>
            </w:r>
            <w:proofErr w:type="spellStart"/>
            <w:r w:rsidRPr="008E6FDC">
              <w:rPr>
                <w:rFonts w:ascii="Century Gothic" w:hAnsi="Century Gothic"/>
                <w:color w:val="FFFFFF" w:themeColor="background1"/>
                <w:sz w:val="20"/>
                <w:szCs w:val="20"/>
                <w:lang w:val="es-ES"/>
              </w:rPr>
              <w:t>identificati</w:t>
            </w:r>
            <w:proofErr w:type="spellEnd"/>
          </w:p>
        </w:tc>
      </w:tr>
    </w:tbl>
    <w:tbl>
      <w:tblPr>
        <w:tblW w:w="96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3119"/>
        <w:gridCol w:w="1559"/>
        <w:gridCol w:w="3862"/>
      </w:tblGrid>
      <w:tr w:rsidR="00D95AFF" w:rsidRPr="00071916" w14:paraId="5725EDCE" w14:textId="3B966E3D" w:rsidTr="00F552DE">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00B0F0"/>
          </w:tcPr>
          <w:p w14:paraId="1A8B413D" w14:textId="437C43B1" w:rsidR="00D95AFF"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3119" w:type="dxa"/>
            <w:tcBorders>
              <w:top w:val="single" w:sz="6" w:space="0" w:color="auto"/>
              <w:left w:val="single" w:sz="6" w:space="0" w:color="auto"/>
              <w:bottom w:val="single" w:sz="6" w:space="0" w:color="auto"/>
              <w:right w:val="single" w:sz="6" w:space="0" w:color="auto"/>
            </w:tcBorders>
            <w:shd w:val="clear" w:color="auto" w:fill="00B0F0"/>
          </w:tcPr>
          <w:p w14:paraId="6B5280D9" w14:textId="50B003D7" w:rsidR="00D95AFF" w:rsidRPr="00071916" w:rsidRDefault="00E92117" w:rsidP="000D2310">
            <w:pPr>
              <w:pStyle w:val="Heading3"/>
              <w:rPr>
                <w:rFonts w:ascii="Century Gothic" w:hAnsi="Century Gothic"/>
                <w:sz w:val="20"/>
                <w:szCs w:val="20"/>
              </w:rPr>
            </w:pPr>
            <w:proofErr w:type="spellStart"/>
            <w:r>
              <w:rPr>
                <w:rFonts w:ascii="Century Gothic" w:hAnsi="Century Gothic"/>
                <w:sz w:val="20"/>
                <w:szCs w:val="20"/>
                <w:lang w:val="en-US"/>
              </w:rPr>
              <w:t>Requisiti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B0F0"/>
          </w:tcPr>
          <w:p w14:paraId="15100131" w14:textId="0B630E72" w:rsidR="00D95AFF" w:rsidRPr="00071916" w:rsidRDefault="00E92117" w:rsidP="000D2310">
            <w:pPr>
              <w:pStyle w:val="Heading3"/>
              <w:rPr>
                <w:rFonts w:ascii="Century Gothic" w:hAnsi="Century Gothic"/>
                <w:sz w:val="20"/>
                <w:szCs w:val="20"/>
                <w:lang w:val="en-US"/>
              </w:rPr>
            </w:pPr>
            <w:r>
              <w:rPr>
                <w:rFonts w:ascii="Century Gothic" w:hAnsi="Century Gothic"/>
                <w:sz w:val="20"/>
                <w:szCs w:val="20"/>
                <w:lang w:val="en-US"/>
              </w:rPr>
              <w:t>Conforme</w:t>
            </w:r>
          </w:p>
        </w:tc>
        <w:tc>
          <w:tcPr>
            <w:tcW w:w="3862" w:type="dxa"/>
            <w:tcBorders>
              <w:top w:val="single" w:sz="6" w:space="0" w:color="auto"/>
              <w:left w:val="single" w:sz="6" w:space="0" w:color="auto"/>
              <w:bottom w:val="single" w:sz="6" w:space="0" w:color="auto"/>
              <w:right w:val="single" w:sz="6" w:space="0" w:color="auto"/>
            </w:tcBorders>
            <w:shd w:val="clear" w:color="auto" w:fill="00B0F0"/>
          </w:tcPr>
          <w:p w14:paraId="220A5EEA" w14:textId="699B58D4" w:rsidR="00D95AFF" w:rsidRPr="00071916" w:rsidRDefault="00E9211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Commenti</w:t>
            </w:r>
            <w:proofErr w:type="spellEnd"/>
          </w:p>
        </w:tc>
      </w:tr>
      <w:tr w:rsidR="00D95AFF" w:rsidRPr="002F2710" w14:paraId="69656FD8" w14:textId="4C1A93A5"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520E41B"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t>2.5.1</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54329407" w14:textId="5C3BB52C" w:rsidR="00611705" w:rsidRPr="009A0658" w:rsidRDefault="00611705" w:rsidP="00611705">
            <w:pPr>
              <w:widowControl/>
              <w:spacing w:before="0" w:after="0" w:line="247" w:lineRule="auto"/>
              <w:ind w:right="925"/>
              <w:rPr>
                <w:rFonts w:ascii="Century Gothic" w:hAnsi="Century Gothic"/>
                <w:sz w:val="20"/>
                <w:szCs w:val="20"/>
                <w:lang w:val="es-ES"/>
              </w:rPr>
            </w:pPr>
            <w:proofErr w:type="spellStart"/>
            <w:r w:rsidRPr="009A0658">
              <w:rPr>
                <w:rFonts w:ascii="Century Gothic" w:hAnsi="Century Gothic"/>
                <w:sz w:val="20"/>
                <w:szCs w:val="20"/>
                <w:lang w:val="es-ES"/>
              </w:rPr>
              <w:t>Il</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team</w:t>
            </w:r>
            <w:proofErr w:type="spellEnd"/>
            <w:r w:rsidRPr="009A0658">
              <w:rPr>
                <w:rFonts w:ascii="Century Gothic" w:hAnsi="Century Gothic"/>
                <w:sz w:val="20"/>
                <w:szCs w:val="20"/>
                <w:lang w:val="es-ES"/>
              </w:rPr>
              <w:t xml:space="preserve"> HARA </w:t>
            </w:r>
            <w:proofErr w:type="spellStart"/>
            <w:r w:rsidRPr="009A0658">
              <w:rPr>
                <w:rFonts w:ascii="Century Gothic" w:hAnsi="Century Gothic"/>
                <w:sz w:val="20"/>
                <w:szCs w:val="20"/>
                <w:lang w:val="es-ES"/>
              </w:rPr>
              <w:t>deve</w:t>
            </w:r>
            <w:proofErr w:type="spellEnd"/>
            <w:r w:rsidRPr="009A0658">
              <w:rPr>
                <w:rFonts w:ascii="Century Gothic" w:hAnsi="Century Gothic"/>
                <w:sz w:val="20"/>
                <w:szCs w:val="20"/>
                <w:lang w:val="es-ES"/>
              </w:rPr>
              <w:t xml:space="preserve"> individuare e </w:t>
            </w:r>
            <w:r w:rsidRPr="009A0658">
              <w:rPr>
                <w:rFonts w:ascii="Century Gothic" w:hAnsi="Century Gothic"/>
                <w:sz w:val="20"/>
                <w:szCs w:val="20"/>
                <w:lang w:val="es-ES"/>
              </w:rPr>
              <w:lastRenderedPageBreak/>
              <w:t xml:space="preserve">documentare </w:t>
            </w:r>
            <w:proofErr w:type="spellStart"/>
            <w:r w:rsidRPr="009A0658">
              <w:rPr>
                <w:rFonts w:ascii="Century Gothic" w:hAnsi="Century Gothic"/>
                <w:sz w:val="20"/>
                <w:szCs w:val="20"/>
                <w:lang w:val="es-ES"/>
              </w:rPr>
              <w:t>tutti</w:t>
            </w:r>
            <w:proofErr w:type="spellEnd"/>
            <w:r w:rsidRPr="009A0658">
              <w:rPr>
                <w:rFonts w:ascii="Century Gothic" w:hAnsi="Century Gothic"/>
                <w:sz w:val="20"/>
                <w:szCs w:val="20"/>
                <w:lang w:val="es-ES"/>
              </w:rPr>
              <w:t xml:space="preserve"> i </w:t>
            </w:r>
            <w:proofErr w:type="spellStart"/>
            <w:r w:rsidRPr="009A0658">
              <w:rPr>
                <w:rFonts w:ascii="Century Gothic" w:hAnsi="Century Gothic"/>
                <w:sz w:val="20"/>
                <w:szCs w:val="20"/>
                <w:lang w:val="es-ES"/>
              </w:rPr>
              <w:t>potenziali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che </w:t>
            </w:r>
            <w:proofErr w:type="spellStart"/>
            <w:r w:rsidRPr="009A0658">
              <w:rPr>
                <w:rFonts w:ascii="Century Gothic" w:hAnsi="Century Gothic"/>
                <w:sz w:val="20"/>
                <w:szCs w:val="20"/>
                <w:lang w:val="es-ES"/>
              </w:rPr>
              <w:t>sono</w:t>
            </w:r>
            <w:proofErr w:type="spellEnd"/>
            <w:r w:rsidRPr="009A0658">
              <w:rPr>
                <w:rFonts w:ascii="Century Gothic" w:hAnsi="Century Gothic"/>
                <w:sz w:val="20"/>
                <w:szCs w:val="20"/>
                <w:lang w:val="es-ES"/>
              </w:rPr>
              <w:t xml:space="preserve"> </w:t>
            </w:r>
          </w:p>
          <w:p w14:paraId="3365BCBE" w14:textId="77001CD2" w:rsidR="00611705" w:rsidRPr="009A0658" w:rsidRDefault="00611705" w:rsidP="00611705">
            <w:pPr>
              <w:widowControl/>
              <w:spacing w:before="0" w:after="0" w:line="247" w:lineRule="auto"/>
              <w:ind w:right="925"/>
              <w:rPr>
                <w:rFonts w:ascii="Century Gothic" w:hAnsi="Century Gothic"/>
                <w:sz w:val="20"/>
                <w:szCs w:val="20"/>
                <w:lang w:val="es-ES"/>
              </w:rPr>
            </w:pPr>
            <w:proofErr w:type="spellStart"/>
            <w:r w:rsidRPr="009A0658">
              <w:rPr>
                <w:rFonts w:ascii="Century Gothic" w:hAnsi="Century Gothic"/>
                <w:sz w:val="20"/>
                <w:szCs w:val="20"/>
                <w:lang w:val="es-ES"/>
              </w:rPr>
              <w:t>ragionevolmente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prevedibili</w:t>
            </w:r>
            <w:proofErr w:type="spellEnd"/>
            <w:r w:rsidRPr="009A0658">
              <w:rPr>
                <w:rFonts w:ascii="Century Gothic" w:hAnsi="Century Gothic"/>
                <w:sz w:val="20"/>
                <w:szCs w:val="20"/>
                <w:lang w:val="es-ES"/>
              </w:rPr>
              <w:t xml:space="preserve"> in </w:t>
            </w:r>
            <w:proofErr w:type="spellStart"/>
            <w:r w:rsidRPr="009A0658">
              <w:rPr>
                <w:rFonts w:ascii="Century Gothic" w:hAnsi="Century Gothic"/>
                <w:sz w:val="20"/>
                <w:szCs w:val="20"/>
                <w:lang w:val="es-ES"/>
              </w:rPr>
              <w:t>ogni</w:t>
            </w:r>
            <w:proofErr w:type="spellEnd"/>
            <w:r w:rsidRPr="009A0658">
              <w:rPr>
                <w:rFonts w:ascii="Century Gothic" w:hAnsi="Century Gothic"/>
                <w:sz w:val="20"/>
                <w:szCs w:val="20"/>
                <w:lang w:val="es-ES"/>
              </w:rPr>
              <w:t xml:space="preserve"> fase del </w:t>
            </w:r>
            <w:proofErr w:type="spellStart"/>
            <w:r w:rsidRPr="009A0658">
              <w:rPr>
                <w:rFonts w:ascii="Century Gothic" w:hAnsi="Century Gothic"/>
                <w:sz w:val="20"/>
                <w:szCs w:val="20"/>
                <w:lang w:val="es-ES"/>
              </w:rPr>
              <w:t>processo</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produzione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tenendo</w:t>
            </w:r>
            <w:proofErr w:type="spellEnd"/>
            <w:r w:rsidRPr="009A0658">
              <w:rPr>
                <w:rFonts w:ascii="Century Gothic" w:hAnsi="Century Gothic"/>
                <w:sz w:val="20"/>
                <w:szCs w:val="20"/>
                <w:lang w:val="es-ES"/>
              </w:rPr>
              <w:t xml:space="preserve"> in </w:t>
            </w:r>
          </w:p>
          <w:p w14:paraId="61068396" w14:textId="57D068DA" w:rsidR="00611705" w:rsidRPr="009A0658" w:rsidRDefault="00611705" w:rsidP="00611705">
            <w:pPr>
              <w:widowControl/>
              <w:spacing w:before="0" w:after="0" w:line="247" w:lineRule="auto"/>
              <w:ind w:right="925"/>
              <w:rPr>
                <w:rFonts w:ascii="Century Gothic" w:hAnsi="Century Gothic"/>
                <w:sz w:val="20"/>
                <w:szCs w:val="20"/>
                <w:lang w:val="es-ES"/>
              </w:rPr>
            </w:pPr>
            <w:proofErr w:type="spellStart"/>
            <w:r w:rsidRPr="009A0658">
              <w:rPr>
                <w:rFonts w:ascii="Century Gothic" w:hAnsi="Century Gothic"/>
                <w:sz w:val="20"/>
                <w:szCs w:val="20"/>
                <w:lang w:val="es-ES"/>
              </w:rPr>
              <w:t>considerazione</w:t>
            </w:r>
            <w:proofErr w:type="spellEnd"/>
            <w:r w:rsidRPr="009A0658">
              <w:rPr>
                <w:rFonts w:ascii="Century Gothic" w:hAnsi="Century Gothic"/>
                <w:sz w:val="20"/>
                <w:szCs w:val="20"/>
                <w:lang w:val="es-ES"/>
              </w:rPr>
              <w:t xml:space="preserve"> le </w:t>
            </w:r>
            <w:proofErr w:type="spellStart"/>
            <w:r w:rsidRPr="009A0658">
              <w:rPr>
                <w:rFonts w:ascii="Century Gothic" w:hAnsi="Century Gothic"/>
                <w:sz w:val="20"/>
                <w:szCs w:val="20"/>
                <w:lang w:val="es-ES"/>
              </w:rPr>
              <w:t>seguenti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tipologie</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w:t>
            </w:r>
            <w:r w:rsidRPr="009A0658">
              <w:rPr>
                <w:rFonts w:ascii="Century Gothic" w:hAnsi="Century Gothic"/>
                <w:sz w:val="20"/>
                <w:szCs w:val="20"/>
                <w:lang w:val="es-ES"/>
              </w:rPr>
              <w:br/>
            </w:r>
          </w:p>
          <w:p w14:paraId="51F30508"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microbiologici</w:t>
            </w:r>
            <w:proofErr w:type="spellEnd"/>
            <w:r w:rsidRPr="009A0658">
              <w:rPr>
                <w:rFonts w:ascii="Century Gothic" w:hAnsi="Century Gothic"/>
                <w:sz w:val="20"/>
                <w:szCs w:val="20"/>
                <w:lang w:val="es-ES"/>
              </w:rPr>
              <w:t xml:space="preserve"> </w:t>
            </w:r>
          </w:p>
          <w:p w14:paraId="7314E130"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fisici</w:t>
            </w:r>
            <w:proofErr w:type="spellEnd"/>
            <w:r w:rsidRPr="009A0658">
              <w:rPr>
                <w:rFonts w:ascii="Century Gothic" w:hAnsi="Century Gothic"/>
                <w:sz w:val="20"/>
                <w:szCs w:val="20"/>
                <w:lang w:val="es-ES"/>
              </w:rPr>
              <w:t xml:space="preserve"> </w:t>
            </w:r>
          </w:p>
          <w:p w14:paraId="030FF41D" w14:textId="463ED1E4"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chimici</w:t>
            </w:r>
            <w:proofErr w:type="spellEnd"/>
            <w:r w:rsidRPr="009A0658">
              <w:rPr>
                <w:rFonts w:ascii="Century Gothic" w:hAnsi="Century Gothic"/>
                <w:sz w:val="20"/>
                <w:szCs w:val="20"/>
                <w:lang w:val="es-ES"/>
              </w:rPr>
              <w:t xml:space="preserve"> </w:t>
            </w:r>
            <w:r w:rsidRPr="009A0658">
              <w:rPr>
                <w:rFonts w:ascii="Century Gothic" w:hAnsi="Century Gothic"/>
                <w:sz w:val="20"/>
                <w:szCs w:val="20"/>
                <w:lang w:val="es-ES"/>
              </w:rPr>
              <w:br/>
            </w:r>
          </w:p>
          <w:p w14:paraId="1614B1D0" w14:textId="2A77BEF5" w:rsidR="00611705" w:rsidRPr="009A0658" w:rsidRDefault="00611705" w:rsidP="00611705">
            <w:pPr>
              <w:widowControl/>
              <w:spacing w:before="0" w:after="0" w:line="247" w:lineRule="auto"/>
              <w:ind w:right="925"/>
              <w:rPr>
                <w:rFonts w:ascii="Century Gothic" w:hAnsi="Century Gothic"/>
                <w:sz w:val="20"/>
                <w:szCs w:val="20"/>
                <w:lang w:val="es-ES"/>
              </w:rPr>
            </w:pPr>
            <w:proofErr w:type="spellStart"/>
            <w:r w:rsidRPr="009A0658">
              <w:rPr>
                <w:rFonts w:ascii="Century Gothic" w:hAnsi="Century Gothic"/>
                <w:sz w:val="20"/>
                <w:szCs w:val="20"/>
                <w:lang w:val="es-ES"/>
              </w:rPr>
              <w:t>Il</w:t>
            </w:r>
            <w:proofErr w:type="spellEnd"/>
            <w:r w:rsidRPr="009A0658">
              <w:rPr>
                <w:rFonts w:ascii="Century Gothic" w:hAnsi="Century Gothic"/>
                <w:sz w:val="20"/>
                <w:szCs w:val="20"/>
                <w:lang w:val="es-ES"/>
              </w:rPr>
              <w:t xml:space="preserve"> piano HARA </w:t>
            </w:r>
            <w:proofErr w:type="spellStart"/>
            <w:r w:rsidRPr="009A0658">
              <w:rPr>
                <w:rFonts w:ascii="Century Gothic" w:hAnsi="Century Gothic"/>
                <w:sz w:val="20"/>
                <w:szCs w:val="20"/>
                <w:lang w:val="es-ES"/>
              </w:rPr>
              <w:t>deve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tenere</w:t>
            </w:r>
            <w:proofErr w:type="spellEnd"/>
            <w:r w:rsidRPr="009A0658">
              <w:rPr>
                <w:rFonts w:ascii="Century Gothic" w:hAnsi="Century Gothic"/>
                <w:sz w:val="20"/>
                <w:szCs w:val="20"/>
                <w:lang w:val="es-ES"/>
              </w:rPr>
              <w:t xml:space="preserve"> conto del </w:t>
            </w:r>
            <w:proofErr w:type="spellStart"/>
            <w:r w:rsidRPr="009A0658">
              <w:rPr>
                <w:rFonts w:ascii="Century Gothic" w:hAnsi="Century Gothic"/>
                <w:sz w:val="20"/>
                <w:szCs w:val="20"/>
                <w:lang w:val="es-ES"/>
              </w:rPr>
              <w:t>rischio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potenziale</w:t>
            </w:r>
            <w:proofErr w:type="spellEnd"/>
            <w:r w:rsidRPr="009A0658">
              <w:rPr>
                <w:rFonts w:ascii="Century Gothic" w:hAnsi="Century Gothic"/>
                <w:sz w:val="20"/>
                <w:szCs w:val="20"/>
                <w:lang w:val="es-ES"/>
              </w:rPr>
              <w:t xml:space="preserve"> di: </w:t>
            </w:r>
            <w:r w:rsidRPr="009A0658">
              <w:rPr>
                <w:rFonts w:ascii="Century Gothic" w:hAnsi="Century Gothic"/>
                <w:sz w:val="20"/>
                <w:szCs w:val="20"/>
                <w:lang w:val="es-ES"/>
              </w:rPr>
              <w:br/>
            </w:r>
          </w:p>
          <w:p w14:paraId="32F631A9"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migrazione</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sostanze</w:t>
            </w:r>
            <w:proofErr w:type="spellEnd"/>
            <w:r w:rsidRPr="009A0658">
              <w:rPr>
                <w:rFonts w:ascii="Century Gothic" w:hAnsi="Century Gothic"/>
                <w:sz w:val="20"/>
                <w:szCs w:val="20"/>
                <w:lang w:val="es-ES"/>
              </w:rPr>
              <w:t xml:space="preserve"> </w:t>
            </w:r>
          </w:p>
          <w:p w14:paraId="29DBFA9C"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criticità</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derivanti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dall’utilizzo</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materiali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riciclati</w:t>
            </w:r>
            <w:proofErr w:type="spellEnd"/>
            <w:r w:rsidRPr="009A0658">
              <w:rPr>
                <w:rFonts w:ascii="Century Gothic" w:hAnsi="Century Gothic"/>
                <w:sz w:val="20"/>
                <w:szCs w:val="20"/>
                <w:lang w:val="es-ES"/>
              </w:rPr>
              <w:t xml:space="preserve"> </w:t>
            </w:r>
          </w:p>
          <w:p w14:paraId="772A00D2"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limitazioni</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utilizzo</w:t>
            </w:r>
            <w:proofErr w:type="spellEnd"/>
            <w:r w:rsidRPr="009A0658">
              <w:rPr>
                <w:rFonts w:ascii="Century Gothic" w:hAnsi="Century Gothic"/>
                <w:sz w:val="20"/>
                <w:szCs w:val="20"/>
                <w:lang w:val="es-ES"/>
              </w:rPr>
              <w:t xml:space="preserve"> del </w:t>
            </w:r>
            <w:proofErr w:type="spellStart"/>
            <w:r w:rsidRPr="009A0658">
              <w:rPr>
                <w:rFonts w:ascii="Century Gothic" w:hAnsi="Century Gothic"/>
                <w:sz w:val="20"/>
                <w:szCs w:val="20"/>
                <w:lang w:val="es-ES"/>
              </w:rPr>
              <w:t>prodotto</w:t>
            </w:r>
            <w:proofErr w:type="spellEnd"/>
            <w:r w:rsidRPr="009A0658">
              <w:rPr>
                <w:rFonts w:ascii="Century Gothic" w:hAnsi="Century Gothic"/>
                <w:sz w:val="20"/>
                <w:szCs w:val="20"/>
                <w:lang w:val="es-ES"/>
              </w:rPr>
              <w:t xml:space="preserve"> </w:t>
            </w:r>
          </w:p>
          <w:p w14:paraId="216E6370"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usi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impropri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prevedibili</w:t>
            </w:r>
            <w:proofErr w:type="spellEnd"/>
            <w:r w:rsidRPr="009A0658">
              <w:rPr>
                <w:rFonts w:ascii="Century Gothic" w:hAnsi="Century Gothic"/>
                <w:sz w:val="20"/>
                <w:szCs w:val="20"/>
                <w:lang w:val="es-ES"/>
              </w:rPr>
              <w:t xml:space="preserve"> da parte del cliente o del </w:t>
            </w:r>
            <w:proofErr w:type="spellStart"/>
            <w:r w:rsidRPr="009A0658">
              <w:rPr>
                <w:rFonts w:ascii="Century Gothic" w:hAnsi="Century Gothic"/>
                <w:sz w:val="20"/>
                <w:szCs w:val="20"/>
                <w:lang w:val="es-ES"/>
              </w:rPr>
              <w:t>consumatore</w:t>
            </w:r>
            <w:proofErr w:type="spellEnd"/>
            <w:r w:rsidRPr="009A0658">
              <w:rPr>
                <w:rFonts w:ascii="Century Gothic" w:hAnsi="Century Gothic"/>
                <w:sz w:val="20"/>
                <w:szCs w:val="20"/>
                <w:lang w:val="es-ES"/>
              </w:rPr>
              <w:t xml:space="preserve"> </w:t>
            </w:r>
          </w:p>
          <w:p w14:paraId="22E98FF0"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difetti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critici</w:t>
            </w:r>
            <w:proofErr w:type="spellEnd"/>
            <w:r w:rsidRPr="009A0658">
              <w:rPr>
                <w:rFonts w:ascii="Century Gothic" w:hAnsi="Century Gothic"/>
                <w:sz w:val="20"/>
                <w:szCs w:val="20"/>
                <w:lang w:val="es-ES"/>
              </w:rPr>
              <w:t xml:space="preserve"> per la </w:t>
            </w:r>
            <w:proofErr w:type="spellStart"/>
            <w:r w:rsidRPr="009A0658">
              <w:rPr>
                <w:rFonts w:ascii="Century Gothic" w:hAnsi="Century Gothic"/>
                <w:sz w:val="20"/>
                <w:szCs w:val="20"/>
                <w:lang w:val="es-ES"/>
              </w:rPr>
              <w:t>sicurezza</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dei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consumatori</w:t>
            </w:r>
            <w:proofErr w:type="spellEnd"/>
            <w:r w:rsidRPr="009A0658">
              <w:rPr>
                <w:rFonts w:ascii="Century Gothic" w:hAnsi="Century Gothic"/>
                <w:sz w:val="20"/>
                <w:szCs w:val="20"/>
                <w:lang w:val="es-ES"/>
              </w:rPr>
              <w:t xml:space="preserve"> </w:t>
            </w:r>
          </w:p>
          <w:p w14:paraId="7543B244"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che </w:t>
            </w:r>
            <w:proofErr w:type="spellStart"/>
            <w:r w:rsidRPr="009A0658">
              <w:rPr>
                <w:rFonts w:ascii="Century Gothic" w:hAnsi="Century Gothic"/>
                <w:sz w:val="20"/>
                <w:szCs w:val="20"/>
                <w:lang w:val="es-ES"/>
              </w:rPr>
              <w:t>potrebbero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influire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sull’integrità</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funzionale</w:t>
            </w:r>
            <w:proofErr w:type="spellEnd"/>
            <w:r w:rsidRPr="009A0658">
              <w:rPr>
                <w:rFonts w:ascii="Century Gothic" w:hAnsi="Century Gothic"/>
                <w:sz w:val="20"/>
                <w:szCs w:val="20"/>
                <w:lang w:val="es-ES"/>
              </w:rPr>
              <w:t xml:space="preserve"> e </w:t>
            </w:r>
            <w:proofErr w:type="spellStart"/>
            <w:r w:rsidRPr="009A0658">
              <w:rPr>
                <w:rFonts w:ascii="Century Gothic" w:hAnsi="Century Gothic"/>
                <w:sz w:val="20"/>
                <w:szCs w:val="20"/>
                <w:lang w:val="es-ES"/>
              </w:rPr>
              <w:t>sulla</w:t>
            </w:r>
            <w:proofErr w:type="spellEnd"/>
            <w:r w:rsidRPr="009A0658">
              <w:rPr>
                <w:rFonts w:ascii="Century Gothic" w:hAnsi="Century Gothic"/>
                <w:sz w:val="20"/>
                <w:szCs w:val="20"/>
                <w:lang w:val="es-ES"/>
              </w:rPr>
              <w:t xml:space="preserve"> performance del </w:t>
            </w:r>
          </w:p>
          <w:p w14:paraId="411AD0DE" w14:textId="77777777" w:rsidR="00611705" w:rsidRPr="009A0658" w:rsidRDefault="00611705" w:rsidP="00611705">
            <w:pPr>
              <w:widowControl/>
              <w:spacing w:before="0" w:after="0" w:line="247" w:lineRule="auto"/>
              <w:ind w:right="925"/>
              <w:rPr>
                <w:rFonts w:ascii="Century Gothic" w:hAnsi="Century Gothic"/>
                <w:sz w:val="20"/>
                <w:szCs w:val="20"/>
                <w:lang w:val="es-ES"/>
              </w:rPr>
            </w:pPr>
            <w:proofErr w:type="spellStart"/>
            <w:r w:rsidRPr="009A0658">
              <w:rPr>
                <w:rFonts w:ascii="Century Gothic" w:hAnsi="Century Gothic"/>
                <w:sz w:val="20"/>
                <w:szCs w:val="20"/>
                <w:lang w:val="es-ES"/>
              </w:rPr>
              <w:t>prodotto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finale</w:t>
            </w:r>
            <w:proofErr w:type="spellEnd"/>
            <w:r w:rsidRPr="009A0658">
              <w:rPr>
                <w:rFonts w:ascii="Century Gothic" w:hAnsi="Century Gothic"/>
                <w:sz w:val="20"/>
                <w:szCs w:val="20"/>
                <w:lang w:val="es-ES"/>
              </w:rPr>
              <w:t xml:space="preserve"> durante </w:t>
            </w:r>
            <w:proofErr w:type="spellStart"/>
            <w:r w:rsidRPr="009A0658">
              <w:rPr>
                <w:rFonts w:ascii="Century Gothic" w:hAnsi="Century Gothic"/>
                <w:sz w:val="20"/>
                <w:szCs w:val="20"/>
                <w:lang w:val="es-ES"/>
              </w:rPr>
              <w:t>l’utilizzo</w:t>
            </w:r>
            <w:proofErr w:type="spellEnd"/>
            <w:r w:rsidRPr="009A0658">
              <w:rPr>
                <w:rFonts w:ascii="Century Gothic" w:hAnsi="Century Gothic"/>
                <w:sz w:val="20"/>
                <w:szCs w:val="20"/>
                <w:lang w:val="es-ES"/>
              </w:rPr>
              <w:t xml:space="preserve"> </w:t>
            </w:r>
          </w:p>
          <w:p w14:paraId="3CCB995C"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interventi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dolosi</w:t>
            </w:r>
            <w:proofErr w:type="spellEnd"/>
            <w:r w:rsidRPr="009A0658">
              <w:rPr>
                <w:rFonts w:ascii="Century Gothic" w:hAnsi="Century Gothic"/>
                <w:sz w:val="20"/>
                <w:szCs w:val="20"/>
                <w:lang w:val="es-ES"/>
              </w:rPr>
              <w:t xml:space="preserve"> </w:t>
            </w:r>
          </w:p>
          <w:p w14:paraId="69C7278D" w14:textId="77777777" w:rsidR="00611705"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rischi</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frode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delle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materie</w:t>
            </w:r>
            <w:proofErr w:type="spellEnd"/>
            <w:r w:rsidRPr="009A0658">
              <w:rPr>
                <w:rFonts w:ascii="Century Gothic" w:hAnsi="Century Gothic"/>
                <w:sz w:val="20"/>
                <w:szCs w:val="20"/>
                <w:lang w:val="es-ES"/>
              </w:rPr>
              <w:t xml:space="preserve"> prime (per </w:t>
            </w:r>
            <w:proofErr w:type="spellStart"/>
            <w:r w:rsidRPr="009A0658">
              <w:rPr>
                <w:rFonts w:ascii="Century Gothic" w:hAnsi="Century Gothic"/>
                <w:sz w:val="20"/>
                <w:szCs w:val="20"/>
                <w:lang w:val="es-ES"/>
              </w:rPr>
              <w:t>esempio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sostituzione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adulterazione</w:t>
            </w:r>
            <w:proofErr w:type="spellEnd"/>
            <w:r w:rsidRPr="009A0658">
              <w:rPr>
                <w:rFonts w:ascii="Century Gothic" w:hAnsi="Century Gothic"/>
                <w:sz w:val="20"/>
                <w:szCs w:val="20"/>
                <w:lang w:val="es-ES"/>
              </w:rPr>
              <w:t xml:space="preserve"> o </w:t>
            </w:r>
          </w:p>
          <w:p w14:paraId="184530DB" w14:textId="77777777" w:rsidR="00611705" w:rsidRPr="009A0658" w:rsidRDefault="00611705" w:rsidP="00611705">
            <w:pPr>
              <w:widowControl/>
              <w:spacing w:before="0" w:after="0" w:line="247" w:lineRule="auto"/>
              <w:ind w:right="925"/>
              <w:rPr>
                <w:rFonts w:ascii="Century Gothic" w:hAnsi="Century Gothic"/>
                <w:sz w:val="20"/>
                <w:szCs w:val="20"/>
                <w:lang w:val="es-ES"/>
              </w:rPr>
            </w:pPr>
            <w:proofErr w:type="spellStart"/>
            <w:r w:rsidRPr="009A0658">
              <w:rPr>
                <w:rFonts w:ascii="Century Gothic" w:hAnsi="Century Gothic"/>
                <w:sz w:val="20"/>
                <w:szCs w:val="20"/>
                <w:lang w:val="es-ES"/>
              </w:rPr>
              <w:t>dichiarazioni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mendaci</w:t>
            </w:r>
            <w:proofErr w:type="spellEnd"/>
            <w:r w:rsidRPr="009A0658">
              <w:rPr>
                <w:rFonts w:ascii="Century Gothic" w:hAnsi="Century Gothic"/>
                <w:sz w:val="20"/>
                <w:szCs w:val="20"/>
                <w:lang w:val="es-ES"/>
              </w:rPr>
              <w:t>)</w:t>
            </w:r>
          </w:p>
          <w:p w14:paraId="3B87F241" w14:textId="316FF2DD" w:rsidR="00D95AFF" w:rsidRPr="009A0658" w:rsidRDefault="00611705" w:rsidP="00611705">
            <w:pPr>
              <w:widowControl/>
              <w:spacing w:before="0" w:after="0" w:line="247" w:lineRule="auto"/>
              <w:ind w:right="925"/>
              <w:rPr>
                <w:rFonts w:ascii="Century Gothic" w:hAnsi="Century Gothic"/>
                <w:sz w:val="20"/>
                <w:szCs w:val="20"/>
                <w:lang w:val="es-ES"/>
              </w:rPr>
            </w:pPr>
            <w:r w:rsidRPr="009A0658">
              <w:rPr>
                <w:rFonts w:ascii="Century Gothic" w:hAnsi="Century Gothic"/>
                <w:sz w:val="20"/>
                <w:szCs w:val="20"/>
                <w:lang w:val="es-ES"/>
              </w:rPr>
              <w:lastRenderedPageBreak/>
              <w:t xml:space="preserve">• </w:t>
            </w:r>
            <w:proofErr w:type="spellStart"/>
            <w:r w:rsidRPr="009A0658">
              <w:rPr>
                <w:rFonts w:ascii="Century Gothic" w:hAnsi="Century Gothic"/>
                <w:sz w:val="20"/>
                <w:szCs w:val="20"/>
                <w:lang w:val="es-ES"/>
              </w:rPr>
              <w:t>rischi</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contaminazione</w:t>
            </w:r>
            <w:proofErr w:type="spellEnd"/>
            <w:r w:rsidRPr="009A0658">
              <w:rPr>
                <w:rFonts w:ascii="Century Gothic" w:hAnsi="Century Gothic"/>
                <w:sz w:val="20"/>
                <w:szCs w:val="20"/>
                <w:lang w:val="es-ES"/>
              </w:rPr>
              <w:t xml:space="preserve"> da </w:t>
            </w:r>
            <w:proofErr w:type="spellStart"/>
            <w:r w:rsidRPr="009A0658">
              <w:rPr>
                <w:rFonts w:ascii="Century Gothic" w:hAnsi="Century Gothic"/>
                <w:sz w:val="20"/>
                <w:szCs w:val="20"/>
                <w:lang w:val="es-ES"/>
              </w:rPr>
              <w:t>allergeni</w:t>
            </w:r>
            <w:proofErr w:type="spellEnd"/>
            <w:r w:rsidRPr="009A0658">
              <w:rPr>
                <w:rFonts w:ascii="Century Gothic" w:hAnsi="Century Gothic"/>
                <w:sz w:val="20"/>
                <w:szCs w:val="20"/>
                <w:lang w:val="es-ES"/>
              </w:rPr>
              <w:t>.</w:t>
            </w:r>
          </w:p>
        </w:tc>
        <w:tc>
          <w:tcPr>
            <w:tcW w:w="1559" w:type="dxa"/>
            <w:tcBorders>
              <w:top w:val="single" w:sz="6" w:space="0" w:color="auto"/>
              <w:left w:val="single" w:sz="6" w:space="0" w:color="auto"/>
              <w:bottom w:val="single" w:sz="6" w:space="0" w:color="auto"/>
              <w:right w:val="single" w:sz="6" w:space="0" w:color="auto"/>
            </w:tcBorders>
          </w:tcPr>
          <w:p w14:paraId="329EEF8B"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16586FBB" w14:textId="77777777" w:rsidR="00D95AFF" w:rsidRPr="00F20956" w:rsidRDefault="00D95AFF" w:rsidP="000D2310">
            <w:pPr>
              <w:pStyle w:val="Paragraph"/>
              <w:rPr>
                <w:rFonts w:ascii="Century Gothic" w:hAnsi="Century Gothic"/>
                <w:sz w:val="20"/>
                <w:lang w:val="es-ES"/>
              </w:rPr>
            </w:pPr>
          </w:p>
        </w:tc>
      </w:tr>
      <w:tr w:rsidR="00D95AFF" w:rsidRPr="008F24B3" w14:paraId="2BBB28AF" w14:textId="05C752A2"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3808F34"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lastRenderedPageBreak/>
              <w:t>2.5.2</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2B63DED5" w14:textId="77777777" w:rsidR="00D14E5A" w:rsidRPr="009A0658" w:rsidRDefault="00D14E5A" w:rsidP="00D14E5A">
            <w:pPr>
              <w:widowControl/>
              <w:spacing w:before="0" w:after="0" w:line="247" w:lineRule="auto"/>
              <w:ind w:right="289"/>
              <w:rPr>
                <w:rFonts w:ascii="Century Gothic" w:hAnsi="Century Gothic"/>
                <w:sz w:val="20"/>
                <w:szCs w:val="20"/>
                <w:lang w:val="es-ES"/>
              </w:rPr>
            </w:pPr>
            <w:proofErr w:type="spellStart"/>
            <w:r w:rsidRPr="009A0658">
              <w:rPr>
                <w:rFonts w:ascii="Century Gothic" w:hAnsi="Century Gothic"/>
                <w:sz w:val="20"/>
                <w:szCs w:val="20"/>
                <w:lang w:val="es-ES"/>
              </w:rPr>
              <w:t>Il</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team</w:t>
            </w:r>
            <w:proofErr w:type="spellEnd"/>
            <w:r w:rsidRPr="009A0658">
              <w:rPr>
                <w:rFonts w:ascii="Century Gothic" w:hAnsi="Century Gothic"/>
                <w:sz w:val="20"/>
                <w:szCs w:val="20"/>
                <w:lang w:val="es-ES"/>
              </w:rPr>
              <w:t xml:space="preserve"> HARA </w:t>
            </w:r>
            <w:proofErr w:type="spellStart"/>
            <w:r w:rsidRPr="009A0658">
              <w:rPr>
                <w:rFonts w:ascii="Century Gothic" w:hAnsi="Century Gothic"/>
                <w:sz w:val="20"/>
                <w:szCs w:val="20"/>
                <w:lang w:val="es-ES"/>
              </w:rPr>
              <w:t>deve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condurre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un’analisi</w:t>
            </w:r>
            <w:proofErr w:type="spellEnd"/>
            <w:r w:rsidRPr="009A0658">
              <w:rPr>
                <w:rFonts w:ascii="Century Gothic" w:hAnsi="Century Gothic"/>
                <w:sz w:val="20"/>
                <w:szCs w:val="20"/>
                <w:lang w:val="es-ES"/>
              </w:rPr>
              <w:t xml:space="preserve"> che </w:t>
            </w:r>
            <w:proofErr w:type="spellStart"/>
            <w:r w:rsidRPr="009A0658">
              <w:rPr>
                <w:rFonts w:ascii="Century Gothic" w:hAnsi="Century Gothic"/>
                <w:sz w:val="20"/>
                <w:szCs w:val="20"/>
                <w:lang w:val="es-ES"/>
              </w:rPr>
              <w:t>identifichi</w:t>
            </w:r>
            <w:proofErr w:type="spellEnd"/>
            <w:r w:rsidRPr="009A0658">
              <w:rPr>
                <w:rFonts w:ascii="Century Gothic" w:hAnsi="Century Gothic"/>
                <w:sz w:val="20"/>
                <w:szCs w:val="20"/>
                <w:lang w:val="es-ES"/>
              </w:rPr>
              <w:t xml:space="preserve"> i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importanza</w:t>
            </w:r>
            <w:proofErr w:type="spellEnd"/>
            <w:r w:rsidRPr="009A0658">
              <w:rPr>
                <w:rFonts w:ascii="Century Gothic" w:hAnsi="Century Gothic"/>
                <w:sz w:val="20"/>
                <w:szCs w:val="20"/>
                <w:lang w:val="es-ES"/>
              </w:rPr>
              <w:t xml:space="preserve"> </w:t>
            </w:r>
          </w:p>
          <w:p w14:paraId="31684EE5" w14:textId="77777777" w:rsidR="00D14E5A" w:rsidRPr="009A0658" w:rsidRDefault="00D14E5A" w:rsidP="00D14E5A">
            <w:pPr>
              <w:widowControl/>
              <w:spacing w:before="0" w:after="0" w:line="247" w:lineRule="auto"/>
              <w:ind w:right="289"/>
              <w:rPr>
                <w:rFonts w:ascii="Century Gothic" w:hAnsi="Century Gothic"/>
                <w:sz w:val="20"/>
                <w:szCs w:val="20"/>
                <w:lang w:val="es-ES"/>
              </w:rPr>
            </w:pPr>
            <w:r w:rsidRPr="009A0658">
              <w:rPr>
                <w:rFonts w:ascii="Century Gothic" w:hAnsi="Century Gothic"/>
                <w:sz w:val="20"/>
                <w:szCs w:val="20"/>
                <w:lang w:val="es-ES"/>
              </w:rPr>
              <w:t>significativa (</w:t>
            </w:r>
            <w:proofErr w:type="spellStart"/>
            <w:r w:rsidRPr="009A0658">
              <w:rPr>
                <w:rFonts w:ascii="Century Gothic" w:hAnsi="Century Gothic"/>
                <w:sz w:val="20"/>
                <w:szCs w:val="20"/>
                <w:lang w:val="es-ES"/>
              </w:rPr>
              <w:t>ossia</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quei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pericoli</w:t>
            </w:r>
            <w:proofErr w:type="spellEnd"/>
            <w:r w:rsidRPr="009A0658">
              <w:rPr>
                <w:rFonts w:ascii="Century Gothic" w:hAnsi="Century Gothic"/>
                <w:sz w:val="20"/>
                <w:szCs w:val="20"/>
                <w:lang w:val="es-ES"/>
              </w:rPr>
              <w:t xml:space="preserve"> che </w:t>
            </w:r>
            <w:proofErr w:type="spellStart"/>
            <w:r w:rsidRPr="009A0658">
              <w:rPr>
                <w:rFonts w:ascii="Century Gothic" w:hAnsi="Century Gothic"/>
                <w:sz w:val="20"/>
                <w:szCs w:val="20"/>
                <w:lang w:val="es-ES"/>
              </w:rPr>
              <w:t>potrebbero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ragionevolmente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verificarsi</w:t>
            </w:r>
            <w:proofErr w:type="spellEnd"/>
            <w:r w:rsidRPr="009A0658">
              <w:rPr>
                <w:rFonts w:ascii="Century Gothic" w:hAnsi="Century Gothic"/>
                <w:sz w:val="20"/>
                <w:szCs w:val="20"/>
                <w:lang w:val="es-ES"/>
              </w:rPr>
              <w:t xml:space="preserve"> a un </w:t>
            </w:r>
            <w:proofErr w:type="spellStart"/>
            <w:r w:rsidRPr="009A0658">
              <w:rPr>
                <w:rFonts w:ascii="Century Gothic" w:hAnsi="Century Gothic"/>
                <w:sz w:val="20"/>
                <w:szCs w:val="20"/>
                <w:lang w:val="es-ES"/>
              </w:rPr>
              <w:t>livello</w:t>
            </w:r>
            <w:proofErr w:type="spellEnd"/>
            <w:r w:rsidRPr="009A0658">
              <w:rPr>
                <w:rFonts w:ascii="Century Gothic" w:hAnsi="Century Gothic"/>
                <w:sz w:val="20"/>
                <w:szCs w:val="20"/>
                <w:lang w:val="es-ES"/>
              </w:rPr>
              <w:t xml:space="preserve"> </w:t>
            </w:r>
          </w:p>
          <w:p w14:paraId="7DCBBA9B" w14:textId="77777777" w:rsidR="00B12232" w:rsidRPr="009A0658" w:rsidRDefault="00D14E5A" w:rsidP="00D14E5A">
            <w:pPr>
              <w:widowControl/>
              <w:spacing w:before="0" w:after="0" w:line="247" w:lineRule="auto"/>
              <w:ind w:right="289"/>
              <w:rPr>
                <w:rFonts w:ascii="Century Gothic" w:hAnsi="Century Gothic"/>
                <w:sz w:val="20"/>
                <w:szCs w:val="20"/>
                <w:lang w:val="es-ES"/>
              </w:rPr>
            </w:pPr>
            <w:proofErr w:type="spellStart"/>
            <w:r w:rsidRPr="009A0658">
              <w:rPr>
                <w:rFonts w:ascii="Century Gothic" w:hAnsi="Century Gothic"/>
                <w:sz w:val="20"/>
                <w:szCs w:val="20"/>
                <w:lang w:val="es-ES"/>
              </w:rPr>
              <w:t>inaccettabile</w:t>
            </w:r>
            <w:proofErr w:type="spellEnd"/>
            <w:r w:rsidRPr="009A0658">
              <w:rPr>
                <w:rFonts w:ascii="Century Gothic" w:hAnsi="Century Gothic"/>
                <w:sz w:val="20"/>
                <w:szCs w:val="20"/>
                <w:lang w:val="es-ES"/>
              </w:rPr>
              <w:t xml:space="preserve">) che </w:t>
            </w:r>
            <w:proofErr w:type="spellStart"/>
            <w:r w:rsidRPr="009A0658">
              <w:rPr>
                <w:rFonts w:ascii="Century Gothic" w:hAnsi="Century Gothic"/>
                <w:sz w:val="20"/>
                <w:szCs w:val="20"/>
                <w:lang w:val="es-ES"/>
              </w:rPr>
              <w:t>devono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essere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prevenuti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eliminati</w:t>
            </w:r>
            <w:proofErr w:type="spellEnd"/>
            <w:r w:rsidRPr="009A0658">
              <w:rPr>
                <w:rFonts w:ascii="Century Gothic" w:hAnsi="Century Gothic"/>
                <w:sz w:val="20"/>
                <w:szCs w:val="20"/>
                <w:lang w:val="es-ES"/>
              </w:rPr>
              <w:t xml:space="preserve"> o </w:t>
            </w:r>
            <w:proofErr w:type="spellStart"/>
            <w:r w:rsidRPr="009A0658">
              <w:rPr>
                <w:rFonts w:ascii="Century Gothic" w:hAnsi="Century Gothic"/>
                <w:sz w:val="20"/>
                <w:szCs w:val="20"/>
                <w:lang w:val="es-ES"/>
              </w:rPr>
              <w:t>ridotti</w:t>
            </w:r>
            <w:proofErr w:type="spellEnd"/>
            <w:r w:rsidRPr="009A0658">
              <w:rPr>
                <w:rFonts w:ascii="Century Gothic" w:hAnsi="Century Gothic"/>
                <w:sz w:val="20"/>
                <w:szCs w:val="20"/>
                <w:lang w:val="es-ES"/>
              </w:rPr>
              <w:t xml:space="preserve"> a </w:t>
            </w:r>
            <w:proofErr w:type="spellStart"/>
            <w:r w:rsidRPr="009A0658">
              <w:rPr>
                <w:rFonts w:ascii="Century Gothic" w:hAnsi="Century Gothic"/>
                <w:sz w:val="20"/>
                <w:szCs w:val="20"/>
                <w:lang w:val="es-ES"/>
              </w:rPr>
              <w:t>livelli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accettabili</w:t>
            </w:r>
            <w:proofErr w:type="spellEnd"/>
            <w:r w:rsidRPr="009A0658">
              <w:rPr>
                <w:rFonts w:ascii="Century Gothic" w:hAnsi="Century Gothic"/>
                <w:sz w:val="20"/>
                <w:szCs w:val="20"/>
                <w:lang w:val="es-ES"/>
              </w:rPr>
              <w:t xml:space="preserve">. </w:t>
            </w:r>
          </w:p>
          <w:p w14:paraId="0D8C7E51" w14:textId="77777777" w:rsidR="00B12232" w:rsidRPr="009A0658" w:rsidRDefault="00B12232" w:rsidP="00D14E5A">
            <w:pPr>
              <w:widowControl/>
              <w:spacing w:before="0" w:after="0" w:line="247" w:lineRule="auto"/>
              <w:ind w:right="289"/>
              <w:rPr>
                <w:rFonts w:ascii="Century Gothic" w:hAnsi="Century Gothic"/>
                <w:sz w:val="20"/>
                <w:szCs w:val="20"/>
                <w:lang w:val="es-ES"/>
              </w:rPr>
            </w:pPr>
          </w:p>
          <w:p w14:paraId="7AC8B92B" w14:textId="428F4666" w:rsidR="00D14E5A" w:rsidRPr="009A0658" w:rsidRDefault="00D14E5A" w:rsidP="00D14E5A">
            <w:pPr>
              <w:widowControl/>
              <w:spacing w:before="0" w:after="0" w:line="247" w:lineRule="auto"/>
              <w:ind w:right="289"/>
              <w:rPr>
                <w:rFonts w:ascii="Century Gothic" w:hAnsi="Century Gothic"/>
                <w:sz w:val="20"/>
                <w:szCs w:val="20"/>
                <w:lang w:val="es-ES"/>
              </w:rPr>
            </w:pPr>
            <w:r w:rsidRPr="009A0658">
              <w:rPr>
                <w:rFonts w:ascii="Century Gothic" w:hAnsi="Century Gothic"/>
                <w:sz w:val="20"/>
                <w:szCs w:val="20"/>
                <w:lang w:val="es-ES"/>
              </w:rPr>
              <w:t xml:space="preserve">Si </w:t>
            </w:r>
            <w:proofErr w:type="spellStart"/>
            <w:r w:rsidRPr="009A0658">
              <w:rPr>
                <w:rFonts w:ascii="Century Gothic" w:hAnsi="Century Gothic"/>
                <w:sz w:val="20"/>
                <w:szCs w:val="20"/>
                <w:lang w:val="es-ES"/>
              </w:rPr>
              <w:t>deve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tenere</w:t>
            </w:r>
            <w:proofErr w:type="spellEnd"/>
            <w:r w:rsidRPr="009A0658">
              <w:rPr>
                <w:rFonts w:ascii="Century Gothic" w:hAnsi="Century Gothic"/>
                <w:sz w:val="20"/>
                <w:szCs w:val="20"/>
                <w:lang w:val="es-ES"/>
              </w:rPr>
              <w:t xml:space="preserve"> conto almeno </w:t>
            </w:r>
            <w:proofErr w:type="spellStart"/>
            <w:r w:rsidRPr="009A0658">
              <w:rPr>
                <w:rFonts w:ascii="Century Gothic" w:hAnsi="Century Gothic"/>
                <w:sz w:val="20"/>
                <w:szCs w:val="20"/>
                <w:lang w:val="es-ES"/>
              </w:rPr>
              <w:t>dei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seguenti</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fattori</w:t>
            </w:r>
            <w:proofErr w:type="spellEnd"/>
            <w:r w:rsidRPr="009A0658">
              <w:rPr>
                <w:rFonts w:ascii="Century Gothic" w:hAnsi="Century Gothic"/>
                <w:sz w:val="20"/>
                <w:szCs w:val="20"/>
                <w:lang w:val="es-ES"/>
              </w:rPr>
              <w:t xml:space="preserve">: </w:t>
            </w:r>
            <w:r w:rsidRPr="009A0658">
              <w:rPr>
                <w:rFonts w:ascii="Century Gothic" w:hAnsi="Century Gothic"/>
                <w:sz w:val="20"/>
                <w:szCs w:val="20"/>
                <w:lang w:val="es-ES"/>
              </w:rPr>
              <w:br/>
            </w:r>
          </w:p>
          <w:p w14:paraId="73395E15" w14:textId="532CF6C0" w:rsidR="00D14E5A" w:rsidRPr="009A0658" w:rsidRDefault="00D14E5A" w:rsidP="00D14E5A">
            <w:pPr>
              <w:widowControl/>
              <w:spacing w:before="0" w:after="0" w:line="247" w:lineRule="auto"/>
              <w:ind w:right="289"/>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probabilità</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accadimento</w:t>
            </w:r>
            <w:proofErr w:type="spellEnd"/>
            <w:r w:rsidRPr="009A0658">
              <w:rPr>
                <w:rFonts w:ascii="Century Gothic" w:hAnsi="Century Gothic"/>
                <w:sz w:val="20"/>
                <w:szCs w:val="20"/>
                <w:lang w:val="es-ES"/>
              </w:rPr>
              <w:t xml:space="preserve">, considerando i </w:t>
            </w:r>
            <w:proofErr w:type="spellStart"/>
            <w:r w:rsidRPr="009A0658">
              <w:rPr>
                <w:rFonts w:ascii="Century Gothic" w:hAnsi="Century Gothic"/>
                <w:sz w:val="20"/>
                <w:szCs w:val="20"/>
                <w:lang w:val="es-ES"/>
              </w:rPr>
              <w:t>programmi</w:t>
            </w:r>
            <w:proofErr w:type="spellEnd"/>
            <w:r w:rsidRPr="009A0658">
              <w:rPr>
                <w:rFonts w:ascii="Century Gothic" w:hAnsi="Century Gothic"/>
                <w:sz w:val="20"/>
                <w:szCs w:val="20"/>
                <w:lang w:val="es-ES"/>
              </w:rPr>
              <w:t xml:space="preserve"> di </w:t>
            </w:r>
            <w:proofErr w:type="spellStart"/>
            <w:r w:rsidRPr="009A0658">
              <w:rPr>
                <w:rFonts w:ascii="Century Gothic" w:hAnsi="Century Gothic"/>
                <w:sz w:val="20"/>
                <w:szCs w:val="20"/>
                <w:lang w:val="es-ES"/>
              </w:rPr>
              <w:t>prerequisiti</w:t>
            </w:r>
            <w:proofErr w:type="spellEnd"/>
            <w:r w:rsidRPr="009A0658">
              <w:rPr>
                <w:rFonts w:ascii="Century Gothic" w:hAnsi="Century Gothic"/>
                <w:sz w:val="20"/>
                <w:szCs w:val="20"/>
                <w:lang w:val="es-ES"/>
              </w:rPr>
              <w:t xml:space="preserve"> in </w:t>
            </w:r>
            <w:proofErr w:type="spellStart"/>
            <w:r w:rsidRPr="009A0658">
              <w:rPr>
                <w:rFonts w:ascii="Century Gothic" w:hAnsi="Century Gothic"/>
                <w:sz w:val="20"/>
                <w:szCs w:val="20"/>
                <w:lang w:val="es-ES"/>
              </w:rPr>
              <w:t>assenza</w:t>
            </w:r>
            <w:proofErr w:type="spellEnd"/>
            <w:r w:rsidRPr="009A0658">
              <w:rPr>
                <w:rFonts w:ascii="Century Gothic" w:hAnsi="Century Gothic"/>
                <w:sz w:val="20"/>
                <w:szCs w:val="20"/>
                <w:lang w:val="es-ES"/>
              </w:rPr>
              <w:t xml:space="preserve"> di un </w:t>
            </w:r>
            <w:proofErr w:type="spellStart"/>
            <w:r w:rsidRPr="009A0658">
              <w:rPr>
                <w:rFonts w:ascii="Century Gothic" w:hAnsi="Century Gothic"/>
                <w:sz w:val="20"/>
                <w:szCs w:val="20"/>
                <w:lang w:val="es-ES"/>
              </w:rPr>
              <w:t>controllo</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aggiuntivo</w:t>
            </w:r>
            <w:proofErr w:type="spellEnd"/>
            <w:r w:rsidRPr="009A0658">
              <w:rPr>
                <w:rFonts w:ascii="Century Gothic" w:hAnsi="Century Gothic"/>
                <w:sz w:val="20"/>
                <w:szCs w:val="20"/>
                <w:lang w:val="es-ES"/>
              </w:rPr>
              <w:t xml:space="preserve"> </w:t>
            </w:r>
          </w:p>
          <w:p w14:paraId="52EB662A" w14:textId="7ADB4CF4" w:rsidR="00562C43" w:rsidRPr="009A0658" w:rsidRDefault="00D14E5A" w:rsidP="00D14E5A">
            <w:pPr>
              <w:widowControl/>
              <w:spacing w:before="0" w:after="0" w:line="247" w:lineRule="auto"/>
              <w:ind w:right="289"/>
              <w:rPr>
                <w:rFonts w:ascii="Century Gothic" w:hAnsi="Century Gothic"/>
                <w:sz w:val="20"/>
                <w:szCs w:val="20"/>
                <w:lang w:val="es-ES"/>
              </w:rPr>
            </w:pPr>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gravità</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delle</w:t>
            </w:r>
            <w:proofErr w:type="spellEnd"/>
            <w:r w:rsidRPr="009A0658">
              <w:rPr>
                <w:rFonts w:ascii="Century Gothic" w:hAnsi="Century Gothic"/>
                <w:sz w:val="20"/>
                <w:szCs w:val="20"/>
                <w:lang w:val="es-ES"/>
              </w:rPr>
              <w:t xml:space="preserve"> </w:t>
            </w:r>
            <w:proofErr w:type="spellStart"/>
            <w:r w:rsidRPr="009A0658">
              <w:rPr>
                <w:rFonts w:ascii="Century Gothic" w:hAnsi="Century Gothic"/>
                <w:sz w:val="20"/>
                <w:szCs w:val="20"/>
                <w:lang w:val="es-ES"/>
              </w:rPr>
              <w:t>conseguenze</w:t>
            </w:r>
            <w:proofErr w:type="spellEnd"/>
            <w:r w:rsidRPr="009A0658">
              <w:rPr>
                <w:rFonts w:ascii="Century Gothic" w:hAnsi="Century Gothic"/>
                <w:sz w:val="20"/>
                <w:szCs w:val="20"/>
                <w:lang w:val="es-ES"/>
              </w:rPr>
              <w:t>.</w:t>
            </w:r>
          </w:p>
        </w:tc>
        <w:tc>
          <w:tcPr>
            <w:tcW w:w="1559" w:type="dxa"/>
            <w:tcBorders>
              <w:top w:val="single" w:sz="6" w:space="0" w:color="auto"/>
              <w:left w:val="single" w:sz="6" w:space="0" w:color="auto"/>
              <w:bottom w:val="single" w:sz="6" w:space="0" w:color="auto"/>
              <w:right w:val="single" w:sz="6" w:space="0" w:color="auto"/>
            </w:tcBorders>
          </w:tcPr>
          <w:p w14:paraId="4AB9CC32"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4DB6E9B" w14:textId="77777777" w:rsidR="00D95AFF" w:rsidRPr="00F20956" w:rsidRDefault="00D95AFF" w:rsidP="000D2310">
            <w:pPr>
              <w:pStyle w:val="Paragraph"/>
              <w:rPr>
                <w:rFonts w:ascii="Century Gothic" w:hAnsi="Century Gothic"/>
                <w:sz w:val="20"/>
                <w:lang w:val="es-ES"/>
              </w:rPr>
            </w:pPr>
          </w:p>
        </w:tc>
      </w:tr>
      <w:tr w:rsidR="00D95AFF" w:rsidRPr="002F2710" w14:paraId="17A84B28" w14:textId="2C73B906"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61489BB"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t>2.5.3</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1DDB2572" w14:textId="2B8E6342" w:rsidR="00B12232" w:rsidRPr="009A0658" w:rsidRDefault="00B12232" w:rsidP="00B12232">
            <w:pPr>
              <w:pStyle w:val="Paragraph"/>
              <w:rPr>
                <w:rFonts w:ascii="Century Gothic" w:hAnsi="Century Gothic"/>
                <w:sz w:val="20"/>
                <w:lang w:val="es-ES"/>
              </w:rPr>
            </w:pPr>
            <w:proofErr w:type="spellStart"/>
            <w:r w:rsidRPr="009A0658">
              <w:rPr>
                <w:rFonts w:ascii="Century Gothic" w:hAnsi="Century Gothic"/>
                <w:sz w:val="20"/>
                <w:lang w:val="es-ES"/>
              </w:rPr>
              <w:t>Il</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team</w:t>
            </w:r>
            <w:proofErr w:type="spellEnd"/>
            <w:r w:rsidRPr="009A0658">
              <w:rPr>
                <w:rFonts w:ascii="Century Gothic" w:hAnsi="Century Gothic"/>
                <w:sz w:val="20"/>
                <w:lang w:val="es-ES"/>
              </w:rPr>
              <w:t xml:space="preserve"> HARA </w:t>
            </w:r>
            <w:proofErr w:type="spellStart"/>
            <w:r w:rsidRPr="009A0658">
              <w:rPr>
                <w:rFonts w:ascii="Century Gothic" w:hAnsi="Century Gothic"/>
                <w:sz w:val="20"/>
                <w:lang w:val="es-ES"/>
              </w:rPr>
              <w:t>deve</w:t>
            </w:r>
            <w:proofErr w:type="spellEnd"/>
            <w:r w:rsidRPr="009A0658">
              <w:rPr>
                <w:rFonts w:ascii="Century Gothic" w:hAnsi="Century Gothic"/>
                <w:sz w:val="20"/>
                <w:lang w:val="es-ES"/>
              </w:rPr>
              <w:t xml:space="preserve"> considerare le </w:t>
            </w:r>
            <w:proofErr w:type="spellStart"/>
            <w:r w:rsidRPr="009A0658">
              <w:rPr>
                <w:rFonts w:ascii="Century Gothic" w:hAnsi="Century Gothic"/>
                <w:sz w:val="20"/>
                <w:lang w:val="es-ES"/>
              </w:rPr>
              <w:t>misure</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controllo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necessarie</w:t>
            </w:r>
            <w:proofErr w:type="spellEnd"/>
            <w:r w:rsidRPr="009A0658">
              <w:rPr>
                <w:rFonts w:ascii="Century Gothic" w:hAnsi="Century Gothic"/>
                <w:sz w:val="20"/>
                <w:lang w:val="es-ES"/>
              </w:rPr>
              <w:t xml:space="preserve"> per </w:t>
            </w:r>
            <w:proofErr w:type="spellStart"/>
            <w:r w:rsidRPr="009A0658">
              <w:rPr>
                <w:rFonts w:ascii="Century Gothic" w:hAnsi="Century Gothic"/>
                <w:sz w:val="20"/>
                <w:lang w:val="es-ES"/>
              </w:rPr>
              <w:t>prevenire</w:t>
            </w:r>
            <w:proofErr w:type="spellEnd"/>
            <w:r w:rsidRPr="009A0658">
              <w:rPr>
                <w:rFonts w:ascii="Century Gothic" w:hAnsi="Century Gothic"/>
                <w:sz w:val="20"/>
                <w:lang w:val="es-ES"/>
              </w:rPr>
              <w:t xml:space="preserve"> o eliminare </w:t>
            </w:r>
            <w:proofErr w:type="spellStart"/>
            <w:r w:rsidRPr="009A0658">
              <w:rPr>
                <w:rFonts w:ascii="Century Gothic" w:hAnsi="Century Gothic"/>
                <w:sz w:val="20"/>
                <w:lang w:val="es-ES"/>
              </w:rPr>
              <w:t>ciascun</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pericolo</w:t>
            </w:r>
            <w:proofErr w:type="spellEnd"/>
            <w:r w:rsidRPr="009A0658">
              <w:rPr>
                <w:rFonts w:ascii="Century Gothic" w:hAnsi="Century Gothic"/>
                <w:sz w:val="20"/>
                <w:lang w:val="es-ES"/>
              </w:rPr>
              <w:t xml:space="preserve"> per la </w:t>
            </w:r>
            <w:proofErr w:type="spellStart"/>
            <w:r w:rsidRPr="009A0658">
              <w:rPr>
                <w:rFonts w:ascii="Century Gothic" w:hAnsi="Century Gothic"/>
                <w:sz w:val="20"/>
                <w:lang w:val="es-ES"/>
              </w:rPr>
              <w:t>sicurezza</w:t>
            </w:r>
            <w:proofErr w:type="spellEnd"/>
            <w:r w:rsidRPr="009A0658">
              <w:rPr>
                <w:rFonts w:ascii="Century Gothic" w:hAnsi="Century Gothic"/>
                <w:sz w:val="20"/>
                <w:lang w:val="es-ES"/>
              </w:rPr>
              <w:t xml:space="preserve"> del </w:t>
            </w:r>
            <w:proofErr w:type="spellStart"/>
            <w:r w:rsidRPr="009A0658">
              <w:rPr>
                <w:rFonts w:ascii="Century Gothic" w:hAnsi="Century Gothic"/>
                <w:sz w:val="20"/>
                <w:lang w:val="es-ES"/>
              </w:rPr>
              <w:t>prodotto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oppure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ridurlo</w:t>
            </w:r>
            <w:proofErr w:type="spellEnd"/>
            <w:r w:rsidRPr="009A0658">
              <w:rPr>
                <w:rFonts w:ascii="Century Gothic" w:hAnsi="Century Gothic"/>
                <w:sz w:val="20"/>
                <w:lang w:val="es-ES"/>
              </w:rPr>
              <w:t xml:space="preserve"> a un </w:t>
            </w:r>
            <w:proofErr w:type="spellStart"/>
            <w:r w:rsidRPr="009A0658">
              <w:rPr>
                <w:rFonts w:ascii="Century Gothic" w:hAnsi="Century Gothic"/>
                <w:sz w:val="20"/>
                <w:lang w:val="es-ES"/>
              </w:rPr>
              <w:t>livello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accettabile</w:t>
            </w:r>
            <w:proofErr w:type="spellEnd"/>
            <w:r w:rsidRPr="009A0658">
              <w:rPr>
                <w:rFonts w:ascii="Century Gothic" w:hAnsi="Century Gothic"/>
                <w:sz w:val="20"/>
                <w:lang w:val="es-ES"/>
              </w:rPr>
              <w:t xml:space="preserve">. </w:t>
            </w:r>
          </w:p>
          <w:p w14:paraId="37CF68F7" w14:textId="22F5BA8D" w:rsidR="00B12232" w:rsidRPr="009A0658" w:rsidRDefault="00B12232" w:rsidP="00B12232">
            <w:pPr>
              <w:pStyle w:val="Paragraph"/>
              <w:rPr>
                <w:rFonts w:ascii="Century Gothic" w:hAnsi="Century Gothic"/>
                <w:sz w:val="20"/>
                <w:lang w:val="es-ES"/>
              </w:rPr>
            </w:pPr>
            <w:r w:rsidRPr="009A0658">
              <w:rPr>
                <w:rFonts w:ascii="Century Gothic" w:hAnsi="Century Gothic"/>
                <w:sz w:val="20"/>
                <w:lang w:val="es-ES"/>
              </w:rPr>
              <w:t xml:space="preserve">È </w:t>
            </w:r>
            <w:proofErr w:type="spellStart"/>
            <w:r w:rsidRPr="009A0658">
              <w:rPr>
                <w:rFonts w:ascii="Century Gothic" w:hAnsi="Century Gothic"/>
                <w:sz w:val="20"/>
                <w:lang w:val="es-ES"/>
              </w:rPr>
              <w:t>possibile</w:t>
            </w:r>
            <w:proofErr w:type="spellEnd"/>
            <w:r w:rsidRPr="009A0658">
              <w:rPr>
                <w:rFonts w:ascii="Century Gothic" w:hAnsi="Century Gothic"/>
                <w:sz w:val="20"/>
                <w:lang w:val="es-ES"/>
              </w:rPr>
              <w:t xml:space="preserve"> considerare </w:t>
            </w:r>
            <w:proofErr w:type="spellStart"/>
            <w:r w:rsidRPr="009A0658">
              <w:rPr>
                <w:rFonts w:ascii="Century Gothic" w:hAnsi="Century Gothic"/>
                <w:sz w:val="20"/>
                <w:lang w:val="es-ES"/>
              </w:rPr>
              <w:t>l’adozione</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più</w:t>
            </w:r>
            <w:proofErr w:type="spellEnd"/>
            <w:r w:rsidRPr="009A0658">
              <w:rPr>
                <w:rFonts w:ascii="Century Gothic" w:hAnsi="Century Gothic"/>
                <w:sz w:val="20"/>
                <w:lang w:val="es-ES"/>
              </w:rPr>
              <w:t xml:space="preserve"> di una </w:t>
            </w:r>
            <w:proofErr w:type="spellStart"/>
            <w:r w:rsidRPr="009A0658">
              <w:rPr>
                <w:rFonts w:ascii="Century Gothic" w:hAnsi="Century Gothic"/>
                <w:sz w:val="20"/>
                <w:lang w:val="es-ES"/>
              </w:rPr>
              <w:t>misura</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controllo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compresi</w:t>
            </w:r>
            <w:proofErr w:type="spellEnd"/>
            <w:r w:rsidRPr="009A0658">
              <w:rPr>
                <w:rFonts w:ascii="Century Gothic" w:hAnsi="Century Gothic"/>
                <w:sz w:val="20"/>
                <w:lang w:val="es-ES"/>
              </w:rPr>
              <w:t xml:space="preserve"> i </w:t>
            </w:r>
            <w:proofErr w:type="spellStart"/>
            <w:r w:rsidRPr="009A0658">
              <w:rPr>
                <w:rFonts w:ascii="Century Gothic" w:hAnsi="Century Gothic"/>
                <w:sz w:val="20"/>
                <w:lang w:val="es-ES"/>
              </w:rPr>
              <w:t>relativi</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prerequisiti</w:t>
            </w:r>
            <w:proofErr w:type="spellEnd"/>
            <w:r w:rsidRPr="009A0658">
              <w:rPr>
                <w:rFonts w:ascii="Century Gothic" w:hAnsi="Century Gothic"/>
                <w:sz w:val="20"/>
                <w:lang w:val="es-ES"/>
              </w:rPr>
              <w:t xml:space="preserve">. </w:t>
            </w:r>
          </w:p>
          <w:p w14:paraId="540324D1" w14:textId="06FBB447" w:rsidR="00D95AFF" w:rsidRPr="009A0658" w:rsidRDefault="00B12232" w:rsidP="00B12232">
            <w:pPr>
              <w:pStyle w:val="Paragraph"/>
              <w:rPr>
                <w:rFonts w:ascii="Century Gothic" w:hAnsi="Century Gothic"/>
                <w:sz w:val="20"/>
                <w:lang w:val="es-ES"/>
              </w:rPr>
            </w:pPr>
            <w:proofErr w:type="spellStart"/>
            <w:r w:rsidRPr="009A0658">
              <w:rPr>
                <w:rFonts w:ascii="Century Gothic" w:hAnsi="Century Gothic"/>
                <w:sz w:val="20"/>
                <w:lang w:val="es-ES"/>
              </w:rPr>
              <w:t>Laddove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l’eliminazione</w:t>
            </w:r>
            <w:proofErr w:type="spellEnd"/>
            <w:r w:rsidRPr="009A0658">
              <w:rPr>
                <w:rFonts w:ascii="Century Gothic" w:hAnsi="Century Gothic"/>
                <w:sz w:val="20"/>
                <w:lang w:val="es-ES"/>
              </w:rPr>
              <w:t xml:space="preserve"> del </w:t>
            </w:r>
            <w:proofErr w:type="spellStart"/>
            <w:r w:rsidRPr="009A0658">
              <w:rPr>
                <w:rFonts w:ascii="Century Gothic" w:hAnsi="Century Gothic"/>
                <w:sz w:val="20"/>
                <w:lang w:val="es-ES"/>
              </w:rPr>
              <w:t>pericolo</w:t>
            </w:r>
            <w:proofErr w:type="spellEnd"/>
            <w:r w:rsidRPr="009A0658">
              <w:rPr>
                <w:rFonts w:ascii="Century Gothic" w:hAnsi="Century Gothic"/>
                <w:sz w:val="20"/>
                <w:lang w:val="es-ES"/>
              </w:rPr>
              <w:t xml:space="preserve"> non </w:t>
            </w:r>
            <w:proofErr w:type="spellStart"/>
            <w:r w:rsidRPr="009A0658">
              <w:rPr>
                <w:rFonts w:ascii="Century Gothic" w:hAnsi="Century Gothic"/>
                <w:sz w:val="20"/>
                <w:lang w:val="es-ES"/>
              </w:rPr>
              <w:t>risulti</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possibile</w:t>
            </w:r>
            <w:proofErr w:type="spellEnd"/>
            <w:r w:rsidRPr="009A0658">
              <w:rPr>
                <w:rFonts w:ascii="Century Gothic" w:hAnsi="Century Gothic"/>
                <w:sz w:val="20"/>
                <w:lang w:val="es-ES"/>
              </w:rPr>
              <w:t xml:space="preserve">, la </w:t>
            </w:r>
            <w:proofErr w:type="spellStart"/>
            <w:r w:rsidRPr="009A0658">
              <w:rPr>
                <w:rFonts w:ascii="Century Gothic" w:hAnsi="Century Gothic"/>
                <w:sz w:val="20"/>
                <w:lang w:val="es-ES"/>
              </w:rPr>
              <w:t>giustificazione</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livelli</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accettabili</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pericolo</w:t>
            </w:r>
            <w:proofErr w:type="spellEnd"/>
            <w:r w:rsidRPr="009A0658">
              <w:rPr>
                <w:rFonts w:ascii="Century Gothic" w:hAnsi="Century Gothic"/>
                <w:sz w:val="20"/>
                <w:lang w:val="es-ES"/>
              </w:rPr>
              <w:t xml:space="preserve"> nel </w:t>
            </w:r>
            <w:proofErr w:type="spellStart"/>
            <w:r w:rsidRPr="009A0658">
              <w:rPr>
                <w:rFonts w:ascii="Century Gothic" w:hAnsi="Century Gothic"/>
                <w:sz w:val="20"/>
                <w:lang w:val="es-ES"/>
              </w:rPr>
              <w:t>prodotto</w:t>
            </w:r>
            <w:proofErr w:type="spellEnd"/>
            <w:r w:rsidRPr="009A0658">
              <w:rPr>
                <w:rFonts w:ascii="Century Gothic" w:hAnsi="Century Gothic"/>
                <w:sz w:val="20"/>
                <w:lang w:val="es-ES"/>
              </w:rPr>
              <w:t xml:space="preserve"> finito </w:t>
            </w:r>
            <w:proofErr w:type="spellStart"/>
            <w:r w:rsidRPr="009A0658">
              <w:rPr>
                <w:rFonts w:ascii="Century Gothic" w:hAnsi="Century Gothic"/>
                <w:sz w:val="20"/>
                <w:lang w:val="es-ES"/>
              </w:rPr>
              <w:t>deve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essere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definita</w:t>
            </w:r>
            <w:proofErr w:type="spellEnd"/>
            <w:r w:rsidRPr="009A0658">
              <w:rPr>
                <w:rFonts w:ascii="Century Gothic" w:hAnsi="Century Gothic"/>
                <w:sz w:val="20"/>
                <w:lang w:val="es-ES"/>
              </w:rPr>
              <w:t xml:space="preserve"> e </w:t>
            </w:r>
            <w:proofErr w:type="spellStart"/>
            <w:r w:rsidRPr="009A0658">
              <w:rPr>
                <w:rFonts w:ascii="Century Gothic" w:hAnsi="Century Gothic"/>
                <w:sz w:val="20"/>
                <w:lang w:val="es-ES"/>
              </w:rPr>
              <w:t>documentata</w:t>
            </w:r>
            <w:proofErr w:type="spellEnd"/>
            <w:r w:rsidRPr="009A0658">
              <w:rPr>
                <w:rFonts w:ascii="Century Gothic" w:hAnsi="Century Gothic"/>
                <w:sz w:val="20"/>
                <w:lang w:val="es-ES"/>
              </w:rPr>
              <w:t>.</w:t>
            </w:r>
          </w:p>
        </w:tc>
        <w:tc>
          <w:tcPr>
            <w:tcW w:w="1559" w:type="dxa"/>
            <w:tcBorders>
              <w:top w:val="single" w:sz="6" w:space="0" w:color="auto"/>
              <w:left w:val="single" w:sz="6" w:space="0" w:color="auto"/>
              <w:bottom w:val="single" w:sz="6" w:space="0" w:color="auto"/>
              <w:right w:val="single" w:sz="6" w:space="0" w:color="auto"/>
            </w:tcBorders>
          </w:tcPr>
          <w:p w14:paraId="6E8DE372"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45B80D0" w14:textId="77777777" w:rsidR="00D95AFF" w:rsidRPr="00F20956" w:rsidRDefault="00D95AFF" w:rsidP="000D2310">
            <w:pPr>
              <w:pStyle w:val="Paragraph"/>
              <w:rPr>
                <w:rFonts w:ascii="Century Gothic" w:hAnsi="Century Gothic"/>
                <w:sz w:val="20"/>
                <w:lang w:val="es-ES"/>
              </w:rPr>
            </w:pPr>
          </w:p>
        </w:tc>
      </w:tr>
      <w:tr w:rsidR="00D95AFF" w:rsidRPr="002F2710" w14:paraId="7223393F" w14:textId="3FBC47B2"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E580038" w14:textId="77777777" w:rsidR="00D95AFF" w:rsidRPr="00071916" w:rsidRDefault="00D95AFF" w:rsidP="000D2310">
            <w:pPr>
              <w:pStyle w:val="Paragraph"/>
              <w:rPr>
                <w:rFonts w:ascii="Century Gothic" w:hAnsi="Century Gothic"/>
                <w:sz w:val="20"/>
              </w:rPr>
            </w:pPr>
            <w:r w:rsidRPr="00071916">
              <w:rPr>
                <w:rFonts w:ascii="Century Gothic" w:hAnsi="Century Gothic"/>
                <w:sz w:val="20"/>
                <w:lang w:val="en-US"/>
              </w:rPr>
              <w:lastRenderedPageBreak/>
              <w:t>2.5.4</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010D3126" w14:textId="06612BE6" w:rsidR="00D95AFF" w:rsidRPr="009A0658" w:rsidRDefault="009A0658" w:rsidP="009A0658">
            <w:pPr>
              <w:pStyle w:val="Paragraph"/>
              <w:rPr>
                <w:rFonts w:ascii="Century Gothic" w:hAnsi="Century Gothic"/>
                <w:sz w:val="20"/>
                <w:lang w:val="es-ES"/>
              </w:rPr>
            </w:pPr>
            <w:proofErr w:type="spellStart"/>
            <w:r w:rsidRPr="009A0658">
              <w:rPr>
                <w:rFonts w:ascii="Century Gothic" w:hAnsi="Century Gothic"/>
                <w:sz w:val="20"/>
                <w:lang w:val="es-ES"/>
              </w:rPr>
              <w:t>Laddove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il</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controllo</w:t>
            </w:r>
            <w:proofErr w:type="spellEnd"/>
            <w:r w:rsidRPr="009A0658">
              <w:rPr>
                <w:rFonts w:ascii="Century Gothic" w:hAnsi="Century Gothic"/>
                <w:sz w:val="20"/>
                <w:lang w:val="es-ES"/>
              </w:rPr>
              <w:t xml:space="preserve"> di un </w:t>
            </w:r>
            <w:proofErr w:type="spellStart"/>
            <w:r w:rsidRPr="009A0658">
              <w:rPr>
                <w:rFonts w:ascii="Century Gothic" w:hAnsi="Century Gothic"/>
                <w:sz w:val="20"/>
                <w:lang w:val="es-ES"/>
              </w:rPr>
              <w:t>pericolo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specifico</w:t>
            </w:r>
            <w:proofErr w:type="spellEnd"/>
            <w:r w:rsidRPr="009A0658">
              <w:rPr>
                <w:rFonts w:ascii="Century Gothic" w:hAnsi="Century Gothic"/>
                <w:sz w:val="20"/>
                <w:lang w:val="es-ES"/>
              </w:rPr>
              <w:t xml:space="preserve"> per la </w:t>
            </w:r>
            <w:proofErr w:type="spellStart"/>
            <w:r w:rsidRPr="009A0658">
              <w:rPr>
                <w:rFonts w:ascii="Century Gothic" w:hAnsi="Century Gothic"/>
                <w:sz w:val="20"/>
                <w:lang w:val="es-ES"/>
              </w:rPr>
              <w:t>sicurezza</w:t>
            </w:r>
            <w:proofErr w:type="spellEnd"/>
            <w:r w:rsidRPr="009A0658">
              <w:rPr>
                <w:rFonts w:ascii="Century Gothic" w:hAnsi="Century Gothic"/>
                <w:sz w:val="20"/>
                <w:lang w:val="es-ES"/>
              </w:rPr>
              <w:t xml:space="preserve"> del </w:t>
            </w:r>
            <w:proofErr w:type="spellStart"/>
            <w:r w:rsidRPr="009A0658">
              <w:rPr>
                <w:rFonts w:ascii="Century Gothic" w:hAnsi="Century Gothic"/>
                <w:sz w:val="20"/>
                <w:lang w:val="es-ES"/>
              </w:rPr>
              <w:t>prodotto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sia</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ottenuto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attraverso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programmi</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prerequisiti</w:t>
            </w:r>
            <w:proofErr w:type="spellEnd"/>
            <w:r w:rsidRPr="009A0658">
              <w:rPr>
                <w:rFonts w:ascii="Century Gothic" w:hAnsi="Century Gothic"/>
                <w:sz w:val="20"/>
                <w:lang w:val="es-ES"/>
              </w:rPr>
              <w:t xml:space="preserve"> (si veda </w:t>
            </w:r>
            <w:proofErr w:type="spellStart"/>
            <w:r w:rsidRPr="009A0658">
              <w:rPr>
                <w:rFonts w:ascii="Century Gothic" w:hAnsi="Century Gothic"/>
                <w:sz w:val="20"/>
                <w:lang w:val="es-ES"/>
              </w:rPr>
              <w:t>il</w:t>
            </w:r>
            <w:proofErr w:type="spellEnd"/>
            <w:r w:rsidRPr="009A0658">
              <w:rPr>
                <w:rFonts w:ascii="Century Gothic" w:hAnsi="Century Gothic"/>
                <w:sz w:val="20"/>
                <w:lang w:val="es-ES"/>
              </w:rPr>
              <w:t xml:space="preserve"> requisito 2.2) o una </w:t>
            </w:r>
            <w:proofErr w:type="spellStart"/>
            <w:r w:rsidRPr="009A0658">
              <w:rPr>
                <w:rFonts w:ascii="Century Gothic" w:hAnsi="Century Gothic"/>
                <w:sz w:val="20"/>
                <w:lang w:val="es-ES"/>
              </w:rPr>
              <w:t>misura</w:t>
            </w:r>
            <w:proofErr w:type="spellEnd"/>
            <w:r w:rsidRPr="009A0658">
              <w:rPr>
                <w:rFonts w:ascii="Century Gothic" w:hAnsi="Century Gothic"/>
                <w:sz w:val="20"/>
                <w:lang w:val="es-ES"/>
              </w:rPr>
              <w:t xml:space="preserve"> di </w:t>
            </w:r>
            <w:proofErr w:type="spellStart"/>
            <w:r w:rsidRPr="009A0658">
              <w:rPr>
                <w:rFonts w:ascii="Century Gothic" w:hAnsi="Century Gothic"/>
                <w:sz w:val="20"/>
                <w:lang w:val="es-ES"/>
              </w:rPr>
              <w:t>controllo</w:t>
            </w:r>
            <w:proofErr w:type="spellEnd"/>
            <w:r w:rsidRPr="009A0658">
              <w:rPr>
                <w:rFonts w:ascii="Century Gothic" w:hAnsi="Century Gothic"/>
                <w:sz w:val="20"/>
                <w:lang w:val="es-ES"/>
              </w:rPr>
              <w:t xml:space="preserve"> diversa da una </w:t>
            </w:r>
            <w:proofErr w:type="spellStart"/>
            <w:r w:rsidRPr="009A0658">
              <w:rPr>
                <w:rFonts w:ascii="Century Gothic" w:hAnsi="Century Gothic"/>
                <w:sz w:val="20"/>
                <w:lang w:val="es-ES"/>
              </w:rPr>
              <w:t>misura</w:t>
            </w:r>
            <w:proofErr w:type="spellEnd"/>
            <w:r w:rsidRPr="009A0658">
              <w:rPr>
                <w:rFonts w:ascii="Century Gothic" w:hAnsi="Century Gothic"/>
                <w:sz w:val="20"/>
                <w:lang w:val="es-ES"/>
              </w:rPr>
              <w:t xml:space="preserve"> critica di </w:t>
            </w:r>
            <w:proofErr w:type="spellStart"/>
            <w:r w:rsidRPr="009A0658">
              <w:rPr>
                <w:rFonts w:ascii="Century Gothic" w:hAnsi="Century Gothic"/>
                <w:sz w:val="20"/>
                <w:lang w:val="es-ES"/>
              </w:rPr>
              <w:t>controllo</w:t>
            </w:r>
            <w:proofErr w:type="spellEnd"/>
            <w:r w:rsidRPr="009A0658">
              <w:rPr>
                <w:rFonts w:ascii="Century Gothic" w:hAnsi="Century Gothic"/>
                <w:sz w:val="20"/>
                <w:lang w:val="es-ES"/>
              </w:rPr>
              <w:t xml:space="preserve"> (si veda </w:t>
            </w:r>
            <w:proofErr w:type="spellStart"/>
            <w:r w:rsidRPr="009A0658">
              <w:rPr>
                <w:rFonts w:ascii="Century Gothic" w:hAnsi="Century Gothic"/>
                <w:sz w:val="20"/>
                <w:lang w:val="es-ES"/>
              </w:rPr>
              <w:t>il</w:t>
            </w:r>
            <w:proofErr w:type="spellEnd"/>
            <w:r w:rsidRPr="009A0658">
              <w:rPr>
                <w:rFonts w:ascii="Century Gothic" w:hAnsi="Century Gothic"/>
                <w:sz w:val="20"/>
                <w:lang w:val="es-ES"/>
              </w:rPr>
              <w:t xml:space="preserve"> requisito 2.6), </w:t>
            </w:r>
            <w:proofErr w:type="spellStart"/>
            <w:r w:rsidRPr="009A0658">
              <w:rPr>
                <w:rFonts w:ascii="Century Gothic" w:hAnsi="Century Gothic"/>
                <w:sz w:val="20"/>
                <w:lang w:val="es-ES"/>
              </w:rPr>
              <w:t>ciò</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deve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essere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dichiarato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L’adeguatezza</w:t>
            </w:r>
            <w:proofErr w:type="spellEnd"/>
            <w:r w:rsidRPr="009A0658">
              <w:rPr>
                <w:rFonts w:ascii="Century Gothic" w:hAnsi="Century Gothic"/>
                <w:sz w:val="20"/>
                <w:lang w:val="es-ES"/>
              </w:rPr>
              <w:t xml:space="preserve"> del </w:t>
            </w:r>
            <w:proofErr w:type="spellStart"/>
            <w:r w:rsidRPr="009A0658">
              <w:rPr>
                <w:rFonts w:ascii="Century Gothic" w:hAnsi="Century Gothic"/>
                <w:sz w:val="20"/>
                <w:lang w:val="es-ES"/>
              </w:rPr>
              <w:t>programma</w:t>
            </w:r>
            <w:proofErr w:type="spellEnd"/>
            <w:r w:rsidRPr="009A0658">
              <w:rPr>
                <w:rFonts w:ascii="Century Gothic" w:hAnsi="Century Gothic"/>
                <w:sz w:val="20"/>
                <w:lang w:val="es-ES"/>
              </w:rPr>
              <w:t xml:space="preserve"> per </w:t>
            </w:r>
            <w:proofErr w:type="spellStart"/>
            <w:r w:rsidRPr="009A0658">
              <w:rPr>
                <w:rFonts w:ascii="Century Gothic" w:hAnsi="Century Gothic"/>
                <w:sz w:val="20"/>
                <w:lang w:val="es-ES"/>
              </w:rPr>
              <w:t>controllare</w:t>
            </w:r>
            <w:proofErr w:type="spellEnd"/>
            <w:r w:rsidRPr="009A0658">
              <w:rPr>
                <w:rFonts w:ascii="Century Gothic" w:hAnsi="Century Gothic"/>
                <w:sz w:val="20"/>
                <w:lang w:val="es-ES"/>
              </w:rPr>
              <w:t xml:space="preserve"> un </w:t>
            </w:r>
            <w:proofErr w:type="spellStart"/>
            <w:r w:rsidRPr="009A0658">
              <w:rPr>
                <w:rFonts w:ascii="Century Gothic" w:hAnsi="Century Gothic"/>
                <w:sz w:val="20"/>
                <w:lang w:val="es-ES"/>
              </w:rPr>
              <w:t>pericolo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specifico</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deve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essere</w:t>
            </w:r>
            <w:proofErr w:type="spellEnd"/>
            <w:r w:rsidRPr="009A0658">
              <w:rPr>
                <w:rFonts w:ascii="Century Gothic" w:hAnsi="Century Gothic"/>
                <w:sz w:val="20"/>
                <w:lang w:val="es-ES"/>
              </w:rPr>
              <w:t xml:space="preserve"> </w:t>
            </w:r>
            <w:proofErr w:type="spellStart"/>
            <w:r w:rsidRPr="009A0658">
              <w:rPr>
                <w:rFonts w:ascii="Century Gothic" w:hAnsi="Century Gothic"/>
                <w:sz w:val="20"/>
                <w:lang w:val="es-ES"/>
              </w:rPr>
              <w:t>validata</w:t>
            </w:r>
            <w:proofErr w:type="spellEnd"/>
            <w:r w:rsidRPr="009A0658">
              <w:rPr>
                <w:rFonts w:ascii="Century Gothic" w:hAnsi="Century Gothic"/>
                <w:sz w:val="20"/>
                <w:lang w:val="es-ES"/>
              </w:rPr>
              <w:t>.</w:t>
            </w:r>
          </w:p>
        </w:tc>
        <w:tc>
          <w:tcPr>
            <w:tcW w:w="1559" w:type="dxa"/>
            <w:tcBorders>
              <w:top w:val="single" w:sz="6" w:space="0" w:color="auto"/>
              <w:left w:val="single" w:sz="6" w:space="0" w:color="auto"/>
              <w:bottom w:val="single" w:sz="6" w:space="0" w:color="auto"/>
              <w:right w:val="single" w:sz="6" w:space="0" w:color="auto"/>
            </w:tcBorders>
          </w:tcPr>
          <w:p w14:paraId="3517552D"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B2B6D32" w14:textId="77777777" w:rsidR="00D95AFF" w:rsidRPr="00F20956" w:rsidRDefault="00D95AFF"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F810CB" w:rsidRPr="002F2710" w14:paraId="2A4A3B97" w14:textId="77777777" w:rsidTr="735022F3">
        <w:tc>
          <w:tcPr>
            <w:tcW w:w="5000" w:type="pct"/>
            <w:shd w:val="clear" w:color="auto" w:fill="00B0F0"/>
          </w:tcPr>
          <w:p w14:paraId="0EB0A8D9" w14:textId="7B396E75" w:rsidR="00F810CB" w:rsidRPr="00F20956" w:rsidRDefault="0FA85223"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2.6</w:t>
            </w:r>
            <w:r w:rsidR="00F810CB" w:rsidRPr="00F20956">
              <w:rPr>
                <w:lang w:val="es-ES"/>
              </w:rPr>
              <w:tab/>
            </w:r>
            <w:r w:rsidR="4BACCF57" w:rsidRPr="00F20956">
              <w:rPr>
                <w:rFonts w:ascii="Century Gothic" w:hAnsi="Century Gothic"/>
                <w:color w:val="FFFFFF" w:themeColor="background1"/>
                <w:sz w:val="20"/>
                <w:szCs w:val="20"/>
                <w:lang w:val="es-ES"/>
              </w:rPr>
              <w:t xml:space="preserve"> </w:t>
            </w:r>
            <w:r w:rsidR="004D59F7" w:rsidRPr="004D59F7">
              <w:rPr>
                <w:rFonts w:ascii="Century Gothic" w:hAnsi="Century Gothic"/>
                <w:color w:val="FFFFFF" w:themeColor="background1"/>
                <w:sz w:val="20"/>
                <w:szCs w:val="20"/>
                <w:lang w:val="es-ES"/>
              </w:rPr>
              <w:t xml:space="preserve">Determinare le </w:t>
            </w:r>
            <w:proofErr w:type="spellStart"/>
            <w:r w:rsidR="004D59F7" w:rsidRPr="004D59F7">
              <w:rPr>
                <w:rFonts w:ascii="Century Gothic" w:hAnsi="Century Gothic"/>
                <w:color w:val="FFFFFF" w:themeColor="background1"/>
                <w:sz w:val="20"/>
                <w:szCs w:val="20"/>
                <w:lang w:val="es-ES"/>
              </w:rPr>
              <w:t>misure</w:t>
            </w:r>
            <w:proofErr w:type="spellEnd"/>
            <w:r w:rsidR="004D59F7" w:rsidRPr="004D59F7">
              <w:rPr>
                <w:rFonts w:ascii="Century Gothic" w:hAnsi="Century Gothic"/>
                <w:color w:val="FFFFFF" w:themeColor="background1"/>
                <w:sz w:val="20"/>
                <w:szCs w:val="20"/>
                <w:lang w:val="es-ES"/>
              </w:rPr>
              <w:t xml:space="preserve"> </w:t>
            </w:r>
            <w:proofErr w:type="spellStart"/>
            <w:r w:rsidR="004D59F7" w:rsidRPr="004D59F7">
              <w:rPr>
                <w:rFonts w:ascii="Century Gothic" w:hAnsi="Century Gothic"/>
                <w:color w:val="FFFFFF" w:themeColor="background1"/>
                <w:sz w:val="20"/>
                <w:szCs w:val="20"/>
                <w:lang w:val="es-ES"/>
              </w:rPr>
              <w:t>critiche</w:t>
            </w:r>
            <w:proofErr w:type="spellEnd"/>
            <w:r w:rsidR="004D59F7" w:rsidRPr="004D59F7">
              <w:rPr>
                <w:rFonts w:ascii="Century Gothic" w:hAnsi="Century Gothic"/>
                <w:color w:val="FFFFFF" w:themeColor="background1"/>
                <w:sz w:val="20"/>
                <w:szCs w:val="20"/>
                <w:lang w:val="es-ES"/>
              </w:rPr>
              <w:t xml:space="preserve"> di </w:t>
            </w:r>
            <w:proofErr w:type="spellStart"/>
            <w:r w:rsidR="004D59F7" w:rsidRPr="004D59F7">
              <w:rPr>
                <w:rFonts w:ascii="Century Gothic" w:hAnsi="Century Gothic"/>
                <w:color w:val="FFFFFF" w:themeColor="background1"/>
                <w:sz w:val="20"/>
                <w:szCs w:val="20"/>
                <w:lang w:val="es-ES"/>
              </w:rPr>
              <w:t>controllo</w:t>
            </w:r>
            <w:proofErr w:type="spellEnd"/>
          </w:p>
        </w:tc>
      </w:tr>
    </w:tbl>
    <w:tbl>
      <w:tblPr>
        <w:tblW w:w="0" w:type="auto"/>
        <w:tblInd w:w="-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1"/>
        <w:gridCol w:w="3119"/>
        <w:gridCol w:w="1559"/>
        <w:gridCol w:w="3832"/>
      </w:tblGrid>
      <w:tr w:rsidR="00D16639" w:rsidRPr="00071916" w14:paraId="68723EAF" w14:textId="75E50B16" w:rsidTr="00F552DE">
        <w:trPr>
          <w:trHeight w:val="390"/>
        </w:trPr>
        <w:tc>
          <w:tcPr>
            <w:tcW w:w="1131" w:type="dxa"/>
            <w:tcBorders>
              <w:top w:val="single" w:sz="6" w:space="0" w:color="auto"/>
              <w:left w:val="single" w:sz="6" w:space="0" w:color="auto"/>
              <w:bottom w:val="single" w:sz="6" w:space="0" w:color="auto"/>
              <w:right w:val="single" w:sz="6" w:space="0" w:color="auto"/>
            </w:tcBorders>
            <w:shd w:val="clear" w:color="auto" w:fill="00B0F0"/>
          </w:tcPr>
          <w:p w14:paraId="3295989C" w14:textId="07F54E43" w:rsidR="00D16639" w:rsidRPr="00F20956" w:rsidRDefault="00D16639"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3119" w:type="dxa"/>
            <w:tcBorders>
              <w:top w:val="single" w:sz="6" w:space="0" w:color="auto"/>
              <w:left w:val="single" w:sz="6" w:space="0" w:color="auto"/>
              <w:bottom w:val="single" w:sz="6" w:space="0" w:color="auto"/>
              <w:right w:val="single" w:sz="6" w:space="0" w:color="auto"/>
            </w:tcBorders>
            <w:shd w:val="clear" w:color="auto" w:fill="00B0F0"/>
          </w:tcPr>
          <w:p w14:paraId="300C71B0" w14:textId="46703845" w:rsidR="00D16639" w:rsidRPr="00071916" w:rsidRDefault="00E92117" w:rsidP="000D2310">
            <w:pPr>
              <w:pStyle w:val="Heading3"/>
              <w:rPr>
                <w:rFonts w:ascii="Century Gothic" w:hAnsi="Century Gothic"/>
                <w:sz w:val="20"/>
                <w:szCs w:val="20"/>
              </w:rPr>
            </w:pPr>
            <w:proofErr w:type="spellStart"/>
            <w:r>
              <w:rPr>
                <w:rFonts w:ascii="Century Gothic" w:hAnsi="Century Gothic"/>
                <w:sz w:val="20"/>
                <w:szCs w:val="20"/>
                <w:lang w:val="en-US"/>
              </w:rPr>
              <w:t>Requisiti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B0F0"/>
          </w:tcPr>
          <w:p w14:paraId="6EE73517" w14:textId="65119F65" w:rsidR="00D16639" w:rsidRPr="00071916" w:rsidRDefault="00E92117" w:rsidP="000D2310">
            <w:pPr>
              <w:pStyle w:val="Heading3"/>
              <w:rPr>
                <w:rFonts w:ascii="Century Gothic" w:hAnsi="Century Gothic"/>
                <w:sz w:val="20"/>
                <w:szCs w:val="20"/>
                <w:lang w:val="en-US"/>
              </w:rPr>
            </w:pPr>
            <w:r>
              <w:rPr>
                <w:rFonts w:ascii="Century Gothic" w:hAnsi="Century Gothic"/>
                <w:sz w:val="20"/>
                <w:szCs w:val="20"/>
                <w:lang w:val="en-US"/>
              </w:rPr>
              <w:t>Conforme</w:t>
            </w:r>
          </w:p>
        </w:tc>
        <w:tc>
          <w:tcPr>
            <w:tcW w:w="3832" w:type="dxa"/>
            <w:tcBorders>
              <w:top w:val="single" w:sz="6" w:space="0" w:color="auto"/>
              <w:left w:val="single" w:sz="6" w:space="0" w:color="auto"/>
              <w:bottom w:val="single" w:sz="6" w:space="0" w:color="auto"/>
              <w:right w:val="single" w:sz="6" w:space="0" w:color="auto"/>
            </w:tcBorders>
            <w:shd w:val="clear" w:color="auto" w:fill="00B0F0"/>
          </w:tcPr>
          <w:p w14:paraId="36EC94FD" w14:textId="5D7F18F4" w:rsidR="00D16639" w:rsidRPr="00071916" w:rsidRDefault="00E9211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Commenti</w:t>
            </w:r>
            <w:proofErr w:type="spellEnd"/>
          </w:p>
        </w:tc>
      </w:tr>
      <w:tr w:rsidR="00D16639" w:rsidRPr="002F2710" w14:paraId="15B1DDCA" w14:textId="34980C8E" w:rsidTr="735022F3">
        <w:trPr>
          <w:trHeight w:val="390"/>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1DB9FF0" w14:textId="77777777" w:rsidR="00D16639" w:rsidRPr="00071916" w:rsidRDefault="00D16639" w:rsidP="000D2310">
            <w:pPr>
              <w:pStyle w:val="para"/>
              <w:rPr>
                <w:rFonts w:ascii="Century Gothic" w:eastAsia="Century Gothic" w:hAnsi="Century Gothic"/>
                <w:sz w:val="20"/>
              </w:rPr>
            </w:pPr>
            <w:r w:rsidRPr="00071916">
              <w:rPr>
                <w:rFonts w:ascii="Century Gothic" w:eastAsia="Century Gothic" w:hAnsi="Century Gothic"/>
                <w:sz w:val="20"/>
                <w:lang w:val="en-US"/>
              </w:rPr>
              <w:t>2.6.1</w:t>
            </w:r>
            <w:r w:rsidRPr="00071916">
              <w:rPr>
                <w:rFonts w:ascii="Century Gothic" w:eastAsia="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21823629" w14:textId="35CAC538" w:rsidR="00DB1718" w:rsidRPr="004B5A21" w:rsidRDefault="00DB1718" w:rsidP="00DB1718">
            <w:pPr>
              <w:pStyle w:val="Paragraph"/>
              <w:rPr>
                <w:rFonts w:ascii="Century Gothic" w:hAnsi="Century Gothic"/>
                <w:sz w:val="20"/>
                <w:lang w:val="es-ES"/>
              </w:rPr>
            </w:pPr>
            <w:r w:rsidRPr="004B5A21">
              <w:rPr>
                <w:rFonts w:ascii="Century Gothic" w:hAnsi="Century Gothic"/>
                <w:sz w:val="20"/>
                <w:lang w:val="es-ES"/>
              </w:rPr>
              <w:t xml:space="preserve">Per </w:t>
            </w:r>
            <w:proofErr w:type="spellStart"/>
            <w:r w:rsidRPr="004B5A21">
              <w:rPr>
                <w:rFonts w:ascii="Century Gothic" w:hAnsi="Century Gothic"/>
                <w:sz w:val="20"/>
                <w:lang w:val="es-ES"/>
              </w:rPr>
              <w:t>ogni</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pericolo</w:t>
            </w:r>
            <w:proofErr w:type="spellEnd"/>
            <w:r w:rsidRPr="004B5A21">
              <w:rPr>
                <w:rFonts w:ascii="Century Gothic" w:hAnsi="Century Gothic"/>
                <w:sz w:val="20"/>
                <w:lang w:val="es-ES"/>
              </w:rPr>
              <w:t xml:space="preserve"> che </w:t>
            </w:r>
            <w:proofErr w:type="spellStart"/>
            <w:r w:rsidRPr="004B5A21">
              <w:rPr>
                <w:rFonts w:ascii="Century Gothic" w:hAnsi="Century Gothic"/>
                <w:sz w:val="20"/>
                <w:lang w:val="es-ES"/>
              </w:rPr>
              <w:t>richieda</w:t>
            </w:r>
            <w:proofErr w:type="spellEnd"/>
            <w:r w:rsidRPr="004B5A21">
              <w:rPr>
                <w:rFonts w:ascii="Century Gothic" w:hAnsi="Century Gothic"/>
                <w:sz w:val="20"/>
                <w:lang w:val="es-ES"/>
              </w:rPr>
              <w:t xml:space="preserve"> un </w:t>
            </w:r>
            <w:proofErr w:type="spellStart"/>
            <w:r w:rsidRPr="004B5A21">
              <w:rPr>
                <w:rFonts w:ascii="Century Gothic" w:hAnsi="Century Gothic"/>
                <w:sz w:val="20"/>
                <w:lang w:val="es-ES"/>
              </w:rPr>
              <w:t>controllo</w:t>
            </w:r>
            <w:proofErr w:type="spellEnd"/>
            <w:r w:rsidRPr="004B5A21">
              <w:rPr>
                <w:rFonts w:ascii="Century Gothic" w:hAnsi="Century Gothic"/>
                <w:sz w:val="20"/>
                <w:lang w:val="es-ES"/>
              </w:rPr>
              <w:t xml:space="preserve">, le </w:t>
            </w:r>
            <w:proofErr w:type="spellStart"/>
            <w:r w:rsidRPr="004B5A21">
              <w:rPr>
                <w:rFonts w:ascii="Century Gothic" w:hAnsi="Century Gothic"/>
                <w:sz w:val="20"/>
                <w:lang w:val="es-ES"/>
              </w:rPr>
              <w:t>misure</w:t>
            </w:r>
            <w:proofErr w:type="spellEnd"/>
            <w:r w:rsidRPr="004B5A21">
              <w:rPr>
                <w:rFonts w:ascii="Century Gothic" w:hAnsi="Century Gothic"/>
                <w:sz w:val="20"/>
                <w:lang w:val="es-ES"/>
              </w:rPr>
              <w:t xml:space="preserve"> di </w:t>
            </w:r>
            <w:proofErr w:type="spellStart"/>
            <w:r w:rsidRPr="004B5A21">
              <w:rPr>
                <w:rFonts w:ascii="Century Gothic" w:hAnsi="Century Gothic"/>
                <w:sz w:val="20"/>
                <w:lang w:val="es-ES"/>
              </w:rPr>
              <w:t>controllo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devono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essere</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riviste</w:t>
            </w:r>
            <w:proofErr w:type="spellEnd"/>
            <w:r w:rsidRPr="004B5A21">
              <w:rPr>
                <w:rFonts w:ascii="Century Gothic" w:hAnsi="Century Gothic"/>
                <w:sz w:val="20"/>
                <w:lang w:val="es-ES"/>
              </w:rPr>
              <w:t xml:space="preserve"> per identificare </w:t>
            </w:r>
            <w:proofErr w:type="spellStart"/>
            <w:r w:rsidRPr="004B5A21">
              <w:rPr>
                <w:rFonts w:ascii="Century Gothic" w:hAnsi="Century Gothic"/>
                <w:sz w:val="20"/>
                <w:lang w:val="es-ES"/>
              </w:rPr>
              <w:t>quelle</w:t>
            </w:r>
            <w:proofErr w:type="spellEnd"/>
            <w:r w:rsidRPr="004B5A21">
              <w:rPr>
                <w:rFonts w:ascii="Century Gothic" w:hAnsi="Century Gothic"/>
                <w:sz w:val="20"/>
                <w:lang w:val="es-ES"/>
              </w:rPr>
              <w:t xml:space="preserve"> di </w:t>
            </w:r>
            <w:proofErr w:type="spellStart"/>
            <w:r w:rsidRPr="004B5A21">
              <w:rPr>
                <w:rFonts w:ascii="Century Gothic" w:hAnsi="Century Gothic"/>
                <w:sz w:val="20"/>
                <w:lang w:val="es-ES"/>
              </w:rPr>
              <w:t>importanza</w:t>
            </w:r>
            <w:proofErr w:type="spellEnd"/>
            <w:r w:rsidRPr="004B5A21">
              <w:rPr>
                <w:rFonts w:ascii="Century Gothic" w:hAnsi="Century Gothic"/>
                <w:sz w:val="20"/>
                <w:lang w:val="es-ES"/>
              </w:rPr>
              <w:t xml:space="preserve"> critica. </w:t>
            </w:r>
            <w:proofErr w:type="spellStart"/>
            <w:r w:rsidRPr="004B5A21">
              <w:rPr>
                <w:rFonts w:ascii="Century Gothic" w:hAnsi="Century Gothic"/>
                <w:sz w:val="20"/>
                <w:lang w:val="es-ES"/>
              </w:rPr>
              <w:t>Ciò</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richiede</w:t>
            </w:r>
            <w:proofErr w:type="spellEnd"/>
            <w:r w:rsidRPr="004B5A21">
              <w:rPr>
                <w:rFonts w:ascii="Century Gothic" w:hAnsi="Century Gothic"/>
                <w:sz w:val="20"/>
                <w:lang w:val="es-ES"/>
              </w:rPr>
              <w:t xml:space="preserve"> un </w:t>
            </w:r>
            <w:proofErr w:type="spellStart"/>
            <w:r w:rsidRPr="004B5A21">
              <w:rPr>
                <w:rFonts w:ascii="Century Gothic" w:hAnsi="Century Gothic"/>
                <w:sz w:val="20"/>
                <w:lang w:val="es-ES"/>
              </w:rPr>
              <w:t>approccio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logico</w:t>
            </w:r>
            <w:proofErr w:type="spellEnd"/>
            <w:r w:rsidRPr="004B5A21">
              <w:rPr>
                <w:rFonts w:ascii="Century Gothic" w:hAnsi="Century Gothic"/>
                <w:sz w:val="20"/>
                <w:lang w:val="es-ES"/>
              </w:rPr>
              <w:t xml:space="preserve"> e </w:t>
            </w:r>
            <w:proofErr w:type="spellStart"/>
            <w:r w:rsidRPr="004B5A21">
              <w:rPr>
                <w:rFonts w:ascii="Century Gothic" w:hAnsi="Century Gothic"/>
                <w:sz w:val="20"/>
                <w:lang w:val="es-ES"/>
              </w:rPr>
              <w:t>può</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essere</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facilitato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dall’utilizzo</w:t>
            </w:r>
            <w:proofErr w:type="spellEnd"/>
            <w:r w:rsidRPr="004B5A21">
              <w:rPr>
                <w:rFonts w:ascii="Century Gothic" w:hAnsi="Century Gothic"/>
                <w:sz w:val="20"/>
                <w:lang w:val="es-ES"/>
              </w:rPr>
              <w:t xml:space="preserve"> di un </w:t>
            </w:r>
            <w:proofErr w:type="spellStart"/>
            <w:r w:rsidRPr="004B5A21">
              <w:rPr>
                <w:rFonts w:ascii="Century Gothic" w:hAnsi="Century Gothic"/>
                <w:sz w:val="20"/>
                <w:lang w:val="es-ES"/>
              </w:rPr>
              <w:t>diagramma</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decisionale</w:t>
            </w:r>
            <w:proofErr w:type="spellEnd"/>
            <w:r w:rsidRPr="004B5A21">
              <w:rPr>
                <w:rFonts w:ascii="Century Gothic" w:hAnsi="Century Gothic"/>
                <w:sz w:val="20"/>
                <w:lang w:val="es-ES"/>
              </w:rPr>
              <w:t xml:space="preserve">. </w:t>
            </w:r>
          </w:p>
          <w:p w14:paraId="7B2BC901" w14:textId="34B951B7" w:rsidR="00DB1718" w:rsidRPr="004B5A21" w:rsidRDefault="00DB1718" w:rsidP="00DB1718">
            <w:pPr>
              <w:pStyle w:val="Paragraph"/>
              <w:rPr>
                <w:rFonts w:ascii="Century Gothic" w:hAnsi="Century Gothic"/>
                <w:sz w:val="20"/>
                <w:lang w:val="es-ES"/>
              </w:rPr>
            </w:pPr>
            <w:r w:rsidRPr="004B5A21">
              <w:rPr>
                <w:rFonts w:ascii="Century Gothic" w:hAnsi="Century Gothic"/>
                <w:sz w:val="20"/>
                <w:lang w:val="es-ES"/>
              </w:rPr>
              <w:t xml:space="preserve">Le </w:t>
            </w:r>
            <w:proofErr w:type="spellStart"/>
            <w:r w:rsidRPr="004B5A21">
              <w:rPr>
                <w:rFonts w:ascii="Century Gothic" w:hAnsi="Century Gothic"/>
                <w:sz w:val="20"/>
                <w:lang w:val="es-ES"/>
              </w:rPr>
              <w:t>misure</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critiche</w:t>
            </w:r>
            <w:proofErr w:type="spellEnd"/>
            <w:r w:rsidRPr="004B5A21">
              <w:rPr>
                <w:rFonts w:ascii="Century Gothic" w:hAnsi="Century Gothic"/>
                <w:sz w:val="20"/>
                <w:lang w:val="es-ES"/>
              </w:rPr>
              <w:t xml:space="preserve"> di </w:t>
            </w:r>
            <w:proofErr w:type="spellStart"/>
            <w:r w:rsidRPr="004B5A21">
              <w:rPr>
                <w:rFonts w:ascii="Century Gothic" w:hAnsi="Century Gothic"/>
                <w:sz w:val="20"/>
                <w:lang w:val="es-ES"/>
              </w:rPr>
              <w:t>controllo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devono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essere</w:t>
            </w:r>
            <w:proofErr w:type="spellEnd"/>
            <w:r w:rsidRPr="004B5A21">
              <w:rPr>
                <w:rFonts w:ascii="Century Gothic" w:hAnsi="Century Gothic"/>
                <w:sz w:val="20"/>
                <w:lang w:val="es-ES"/>
              </w:rPr>
              <w:t xml:space="preserve"> i </w:t>
            </w:r>
            <w:proofErr w:type="spellStart"/>
            <w:r w:rsidRPr="004B5A21">
              <w:rPr>
                <w:rFonts w:ascii="Century Gothic" w:hAnsi="Century Gothic"/>
                <w:sz w:val="20"/>
                <w:lang w:val="es-ES"/>
              </w:rPr>
              <w:t>controlli</w:t>
            </w:r>
            <w:proofErr w:type="spellEnd"/>
            <w:r w:rsidRPr="004B5A21">
              <w:rPr>
                <w:rFonts w:ascii="Century Gothic" w:hAnsi="Century Gothic"/>
                <w:sz w:val="20"/>
                <w:lang w:val="es-ES"/>
              </w:rPr>
              <w:t xml:space="preserve"> che </w:t>
            </w:r>
            <w:proofErr w:type="spellStart"/>
            <w:r w:rsidRPr="004B5A21">
              <w:rPr>
                <w:rFonts w:ascii="Century Gothic" w:hAnsi="Century Gothic"/>
                <w:sz w:val="20"/>
                <w:lang w:val="es-ES"/>
              </w:rPr>
              <w:t>sono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necessari</w:t>
            </w:r>
            <w:proofErr w:type="spellEnd"/>
            <w:r w:rsidRPr="004B5A21">
              <w:rPr>
                <w:rFonts w:ascii="Century Gothic" w:hAnsi="Century Gothic"/>
                <w:sz w:val="20"/>
                <w:lang w:val="es-ES"/>
              </w:rPr>
              <w:t xml:space="preserve"> per </w:t>
            </w:r>
            <w:proofErr w:type="spellStart"/>
            <w:r w:rsidRPr="004B5A21">
              <w:rPr>
                <w:rFonts w:ascii="Century Gothic" w:hAnsi="Century Gothic"/>
                <w:sz w:val="20"/>
                <w:lang w:val="es-ES"/>
              </w:rPr>
              <w:t>prevenire</w:t>
            </w:r>
            <w:proofErr w:type="spellEnd"/>
            <w:r w:rsidRPr="004B5A21">
              <w:rPr>
                <w:rFonts w:ascii="Century Gothic" w:hAnsi="Century Gothic"/>
                <w:sz w:val="20"/>
                <w:lang w:val="es-ES"/>
              </w:rPr>
              <w:t xml:space="preserve"> o eliminare un </w:t>
            </w:r>
            <w:proofErr w:type="spellStart"/>
            <w:r w:rsidRPr="004B5A21">
              <w:rPr>
                <w:rFonts w:ascii="Century Gothic" w:hAnsi="Century Gothic"/>
                <w:sz w:val="20"/>
                <w:lang w:val="es-ES"/>
              </w:rPr>
              <w:t>pericolo</w:t>
            </w:r>
            <w:proofErr w:type="spellEnd"/>
            <w:r w:rsidRPr="004B5A21">
              <w:rPr>
                <w:rFonts w:ascii="Century Gothic" w:hAnsi="Century Gothic"/>
                <w:sz w:val="20"/>
                <w:lang w:val="es-ES"/>
              </w:rPr>
              <w:t xml:space="preserve"> per la </w:t>
            </w:r>
            <w:proofErr w:type="spellStart"/>
            <w:r w:rsidRPr="004B5A21">
              <w:rPr>
                <w:rFonts w:ascii="Century Gothic" w:hAnsi="Century Gothic"/>
                <w:sz w:val="20"/>
                <w:lang w:val="es-ES"/>
              </w:rPr>
              <w:t>sicurezza</w:t>
            </w:r>
            <w:proofErr w:type="spellEnd"/>
            <w:r w:rsidRPr="004B5A21">
              <w:rPr>
                <w:rFonts w:ascii="Century Gothic" w:hAnsi="Century Gothic"/>
                <w:sz w:val="20"/>
                <w:lang w:val="es-ES"/>
              </w:rPr>
              <w:t xml:space="preserve"> del </w:t>
            </w:r>
            <w:proofErr w:type="spellStart"/>
            <w:r w:rsidRPr="004B5A21">
              <w:rPr>
                <w:rFonts w:ascii="Century Gothic" w:hAnsi="Century Gothic"/>
                <w:sz w:val="20"/>
                <w:lang w:val="es-ES"/>
              </w:rPr>
              <w:t>prodotto</w:t>
            </w:r>
            <w:proofErr w:type="spellEnd"/>
            <w:r w:rsidRPr="004B5A21">
              <w:rPr>
                <w:rFonts w:ascii="Century Gothic" w:hAnsi="Century Gothic"/>
                <w:sz w:val="20"/>
                <w:lang w:val="es-ES"/>
              </w:rPr>
              <w:t xml:space="preserve"> o per </w:t>
            </w:r>
            <w:proofErr w:type="spellStart"/>
            <w:r w:rsidRPr="004B5A21">
              <w:rPr>
                <w:rFonts w:ascii="Century Gothic" w:hAnsi="Century Gothic"/>
                <w:sz w:val="20"/>
                <w:lang w:val="es-ES"/>
              </w:rPr>
              <w:t>ridurlo</w:t>
            </w:r>
            <w:proofErr w:type="spellEnd"/>
            <w:r w:rsidRPr="004B5A21">
              <w:rPr>
                <w:rFonts w:ascii="Century Gothic" w:hAnsi="Century Gothic"/>
                <w:sz w:val="20"/>
                <w:lang w:val="es-ES"/>
              </w:rPr>
              <w:t xml:space="preserve"> a un </w:t>
            </w:r>
            <w:proofErr w:type="spellStart"/>
            <w:r w:rsidRPr="004B5A21">
              <w:rPr>
                <w:rFonts w:ascii="Century Gothic" w:hAnsi="Century Gothic"/>
                <w:sz w:val="20"/>
                <w:lang w:val="es-ES"/>
              </w:rPr>
              <w:t>livello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accettabile</w:t>
            </w:r>
            <w:proofErr w:type="spellEnd"/>
            <w:r w:rsidRPr="004B5A21">
              <w:rPr>
                <w:rFonts w:ascii="Century Gothic" w:hAnsi="Century Gothic"/>
                <w:sz w:val="20"/>
                <w:lang w:val="es-ES"/>
              </w:rPr>
              <w:t xml:space="preserve">. </w:t>
            </w:r>
          </w:p>
          <w:p w14:paraId="789F6350" w14:textId="50C9DB92" w:rsidR="00D16639" w:rsidRPr="004B5A21" w:rsidRDefault="00DB1718" w:rsidP="00DB1718">
            <w:pPr>
              <w:pStyle w:val="Paragraph"/>
              <w:rPr>
                <w:rFonts w:ascii="Century Gothic" w:hAnsi="Century Gothic"/>
                <w:sz w:val="20"/>
                <w:lang w:val="es-ES"/>
              </w:rPr>
            </w:pPr>
            <w:proofErr w:type="spellStart"/>
            <w:r w:rsidRPr="004B5A21">
              <w:rPr>
                <w:rFonts w:ascii="Century Gothic" w:hAnsi="Century Gothic"/>
                <w:sz w:val="20"/>
                <w:lang w:val="es-ES"/>
              </w:rPr>
              <w:t>Laddove</w:t>
            </w:r>
            <w:proofErr w:type="spellEnd"/>
            <w:r w:rsidRPr="004B5A21">
              <w:rPr>
                <w:rFonts w:ascii="Century Gothic" w:hAnsi="Century Gothic"/>
                <w:sz w:val="20"/>
                <w:lang w:val="es-ES"/>
              </w:rPr>
              <w:t xml:space="preserve"> si </w:t>
            </w:r>
            <w:proofErr w:type="spellStart"/>
            <w:r w:rsidRPr="004B5A21">
              <w:rPr>
                <w:rFonts w:ascii="Century Gothic" w:hAnsi="Century Gothic"/>
                <w:sz w:val="20"/>
                <w:lang w:val="es-ES"/>
              </w:rPr>
              <w:t>identifichi</w:t>
            </w:r>
            <w:proofErr w:type="spellEnd"/>
            <w:r w:rsidRPr="004B5A21">
              <w:rPr>
                <w:rFonts w:ascii="Century Gothic" w:hAnsi="Century Gothic"/>
                <w:sz w:val="20"/>
                <w:lang w:val="es-ES"/>
              </w:rPr>
              <w:t xml:space="preserve"> un </w:t>
            </w:r>
            <w:proofErr w:type="spellStart"/>
            <w:r w:rsidRPr="004B5A21">
              <w:rPr>
                <w:rFonts w:ascii="Century Gothic" w:hAnsi="Century Gothic"/>
                <w:sz w:val="20"/>
                <w:lang w:val="es-ES"/>
              </w:rPr>
              <w:t>pericolo</w:t>
            </w:r>
            <w:proofErr w:type="spellEnd"/>
            <w:r w:rsidRPr="004B5A21">
              <w:rPr>
                <w:rFonts w:ascii="Century Gothic" w:hAnsi="Century Gothic"/>
                <w:sz w:val="20"/>
                <w:lang w:val="es-ES"/>
              </w:rPr>
              <w:t xml:space="preserve"> in una fase </w:t>
            </w:r>
            <w:proofErr w:type="spellStart"/>
            <w:r w:rsidRPr="004B5A21">
              <w:rPr>
                <w:rFonts w:ascii="Century Gothic" w:hAnsi="Century Gothic"/>
                <w:sz w:val="20"/>
                <w:lang w:val="es-ES"/>
              </w:rPr>
              <w:t>il</w:t>
            </w:r>
            <w:proofErr w:type="spellEnd"/>
            <w:r w:rsidRPr="004B5A21">
              <w:rPr>
                <w:rFonts w:ascii="Century Gothic" w:hAnsi="Century Gothic"/>
                <w:sz w:val="20"/>
                <w:lang w:val="es-ES"/>
              </w:rPr>
              <w:t xml:space="preserve"> cui </w:t>
            </w:r>
            <w:proofErr w:type="spellStart"/>
            <w:r w:rsidRPr="004B5A21">
              <w:rPr>
                <w:rFonts w:ascii="Century Gothic" w:hAnsi="Century Gothic"/>
                <w:sz w:val="20"/>
                <w:lang w:val="es-ES"/>
              </w:rPr>
              <w:t>controllo</w:t>
            </w:r>
            <w:proofErr w:type="spellEnd"/>
            <w:r w:rsidRPr="004B5A21">
              <w:rPr>
                <w:rFonts w:ascii="Century Gothic" w:hAnsi="Century Gothic"/>
                <w:sz w:val="20"/>
                <w:lang w:val="es-ES"/>
              </w:rPr>
              <w:t xml:space="preserve"> è </w:t>
            </w:r>
            <w:proofErr w:type="spellStart"/>
            <w:r w:rsidRPr="004B5A21">
              <w:rPr>
                <w:rFonts w:ascii="Century Gothic" w:hAnsi="Century Gothic"/>
                <w:sz w:val="20"/>
                <w:lang w:val="es-ES"/>
              </w:rPr>
              <w:t>necessario</w:t>
            </w:r>
            <w:proofErr w:type="spellEnd"/>
            <w:r w:rsidRPr="004B5A21">
              <w:rPr>
                <w:rFonts w:ascii="Century Gothic" w:hAnsi="Century Gothic"/>
                <w:sz w:val="20"/>
                <w:lang w:val="es-ES"/>
              </w:rPr>
              <w:t xml:space="preserve"> per la </w:t>
            </w:r>
            <w:proofErr w:type="spellStart"/>
            <w:r w:rsidRPr="004B5A21">
              <w:rPr>
                <w:rFonts w:ascii="Century Gothic" w:hAnsi="Century Gothic"/>
                <w:sz w:val="20"/>
                <w:lang w:val="es-ES"/>
              </w:rPr>
              <w:t>sicurezza</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ma</w:t>
            </w:r>
            <w:proofErr w:type="spellEnd"/>
            <w:r w:rsidRPr="004B5A21">
              <w:rPr>
                <w:rFonts w:ascii="Century Gothic" w:hAnsi="Century Gothic"/>
                <w:sz w:val="20"/>
                <w:lang w:val="es-ES"/>
              </w:rPr>
              <w:t xml:space="preserve"> tale </w:t>
            </w:r>
            <w:proofErr w:type="spellStart"/>
            <w:r w:rsidRPr="004B5A21">
              <w:rPr>
                <w:rFonts w:ascii="Century Gothic" w:hAnsi="Century Gothic"/>
                <w:sz w:val="20"/>
                <w:lang w:val="es-ES"/>
              </w:rPr>
              <w:t>controllo</w:t>
            </w:r>
            <w:proofErr w:type="spellEnd"/>
            <w:r w:rsidRPr="004B5A21">
              <w:rPr>
                <w:rFonts w:ascii="Century Gothic" w:hAnsi="Century Gothic"/>
                <w:sz w:val="20"/>
                <w:lang w:val="es-ES"/>
              </w:rPr>
              <w:t xml:space="preserve"> non è </w:t>
            </w:r>
            <w:proofErr w:type="spellStart"/>
            <w:r w:rsidRPr="004B5A21">
              <w:rPr>
                <w:rFonts w:ascii="Century Gothic" w:hAnsi="Century Gothic"/>
                <w:sz w:val="20"/>
                <w:lang w:val="es-ES"/>
              </w:rPr>
              <w:t>stato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implementato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l’attività</w:t>
            </w:r>
            <w:proofErr w:type="spellEnd"/>
            <w:r w:rsidRPr="004B5A21">
              <w:rPr>
                <w:rFonts w:ascii="Century Gothic" w:hAnsi="Century Gothic"/>
                <w:sz w:val="20"/>
                <w:lang w:val="es-ES"/>
              </w:rPr>
              <w:t xml:space="preserve"> di </w:t>
            </w:r>
            <w:proofErr w:type="spellStart"/>
            <w:r w:rsidRPr="004B5A21">
              <w:rPr>
                <w:rFonts w:ascii="Century Gothic" w:hAnsi="Century Gothic"/>
                <w:sz w:val="20"/>
                <w:lang w:val="es-ES"/>
              </w:rPr>
              <w:t>produzione</w:t>
            </w:r>
            <w:proofErr w:type="spellEnd"/>
            <w:r w:rsidRPr="004B5A21">
              <w:rPr>
                <w:rFonts w:ascii="Century Gothic" w:hAnsi="Century Gothic"/>
                <w:sz w:val="20"/>
                <w:lang w:val="es-ES"/>
              </w:rPr>
              <w:t xml:space="preserve"> o </w:t>
            </w:r>
            <w:proofErr w:type="spellStart"/>
            <w:r w:rsidRPr="004B5A21">
              <w:rPr>
                <w:rFonts w:ascii="Century Gothic" w:hAnsi="Century Gothic"/>
                <w:sz w:val="20"/>
                <w:lang w:val="es-ES"/>
              </w:rPr>
              <w:t>il</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prodotto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devono</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essere</w:t>
            </w:r>
            <w:proofErr w:type="spellEnd"/>
            <w:r w:rsidRPr="004B5A21">
              <w:rPr>
                <w:rFonts w:ascii="Century Gothic" w:hAnsi="Century Gothic"/>
                <w:sz w:val="20"/>
                <w:lang w:val="es-ES"/>
              </w:rPr>
              <w:t xml:space="preserve"> </w:t>
            </w:r>
            <w:proofErr w:type="spellStart"/>
            <w:r w:rsidRPr="004B5A21">
              <w:rPr>
                <w:rFonts w:ascii="Century Gothic" w:hAnsi="Century Gothic"/>
                <w:sz w:val="20"/>
                <w:lang w:val="es-ES"/>
              </w:rPr>
              <w:t>modificati</w:t>
            </w:r>
            <w:proofErr w:type="spellEnd"/>
            <w:r w:rsidRPr="004B5A21">
              <w:rPr>
                <w:rFonts w:ascii="Century Gothic" w:hAnsi="Century Gothic"/>
                <w:sz w:val="20"/>
                <w:lang w:val="es-ES"/>
              </w:rPr>
              <w:t xml:space="preserve"> in </w:t>
            </w:r>
            <w:proofErr w:type="spellStart"/>
            <w:r w:rsidRPr="004B5A21">
              <w:rPr>
                <w:rFonts w:ascii="Century Gothic" w:hAnsi="Century Gothic"/>
                <w:sz w:val="20"/>
                <w:lang w:val="es-ES"/>
              </w:rPr>
              <w:t>quella</w:t>
            </w:r>
            <w:proofErr w:type="spellEnd"/>
            <w:r w:rsidRPr="004B5A21">
              <w:rPr>
                <w:rFonts w:ascii="Century Gothic" w:hAnsi="Century Gothic"/>
                <w:sz w:val="20"/>
                <w:lang w:val="es-ES"/>
              </w:rPr>
              <w:t xml:space="preserve"> fase, o in una fase precedente, in modo da </w:t>
            </w:r>
            <w:proofErr w:type="spellStart"/>
            <w:r w:rsidRPr="004B5A21">
              <w:rPr>
                <w:rFonts w:ascii="Century Gothic" w:hAnsi="Century Gothic"/>
                <w:sz w:val="20"/>
                <w:lang w:val="es-ES"/>
              </w:rPr>
              <w:t>prevedere</w:t>
            </w:r>
            <w:proofErr w:type="spellEnd"/>
            <w:r w:rsidRPr="004B5A21">
              <w:rPr>
                <w:rFonts w:ascii="Century Gothic" w:hAnsi="Century Gothic"/>
                <w:sz w:val="20"/>
                <w:lang w:val="es-ES"/>
              </w:rPr>
              <w:t xml:space="preserve"> una </w:t>
            </w:r>
            <w:proofErr w:type="spellStart"/>
            <w:r w:rsidRPr="004B5A21">
              <w:rPr>
                <w:rFonts w:ascii="Century Gothic" w:hAnsi="Century Gothic"/>
                <w:sz w:val="20"/>
                <w:lang w:val="es-ES"/>
              </w:rPr>
              <w:t>misura</w:t>
            </w:r>
            <w:proofErr w:type="spellEnd"/>
            <w:r w:rsidRPr="004B5A21">
              <w:rPr>
                <w:rFonts w:ascii="Century Gothic" w:hAnsi="Century Gothic"/>
                <w:sz w:val="20"/>
                <w:lang w:val="es-ES"/>
              </w:rPr>
              <w:t xml:space="preserve"> di </w:t>
            </w:r>
            <w:proofErr w:type="spellStart"/>
            <w:r w:rsidRPr="004B5A21">
              <w:rPr>
                <w:rFonts w:ascii="Century Gothic" w:hAnsi="Century Gothic"/>
                <w:sz w:val="20"/>
                <w:lang w:val="es-ES"/>
              </w:rPr>
              <w:t>controllo</w:t>
            </w:r>
            <w:proofErr w:type="spellEnd"/>
            <w:r w:rsidRPr="004B5A21">
              <w:rPr>
                <w:rFonts w:ascii="Century Gothic" w:hAnsi="Century Gothic"/>
                <w:sz w:val="20"/>
                <w:lang w:val="es-ES"/>
              </w:rPr>
              <w:t>.</w:t>
            </w:r>
          </w:p>
        </w:tc>
        <w:tc>
          <w:tcPr>
            <w:tcW w:w="1559" w:type="dxa"/>
            <w:tcBorders>
              <w:top w:val="single" w:sz="6" w:space="0" w:color="auto"/>
              <w:left w:val="single" w:sz="6" w:space="0" w:color="auto"/>
              <w:bottom w:val="single" w:sz="6" w:space="0" w:color="auto"/>
              <w:right w:val="single" w:sz="6" w:space="0" w:color="auto"/>
            </w:tcBorders>
          </w:tcPr>
          <w:p w14:paraId="48268119" w14:textId="77777777" w:rsidR="00D16639" w:rsidRPr="00F20956" w:rsidRDefault="00D16639" w:rsidP="000D2310">
            <w:pPr>
              <w:pStyle w:val="para"/>
              <w:rPr>
                <w:rFonts w:ascii="Century Gothic" w:eastAsia="Century Gothic" w:hAnsi="Century Gothic"/>
                <w:sz w:val="20"/>
                <w:lang w:val="es-ES"/>
              </w:rPr>
            </w:pPr>
          </w:p>
        </w:tc>
        <w:tc>
          <w:tcPr>
            <w:tcW w:w="3832" w:type="dxa"/>
            <w:tcBorders>
              <w:top w:val="single" w:sz="6" w:space="0" w:color="auto"/>
              <w:left w:val="single" w:sz="6" w:space="0" w:color="auto"/>
              <w:bottom w:val="single" w:sz="6" w:space="0" w:color="auto"/>
              <w:right w:val="single" w:sz="6" w:space="0" w:color="auto"/>
            </w:tcBorders>
          </w:tcPr>
          <w:p w14:paraId="083369F0" w14:textId="77777777" w:rsidR="00D16639" w:rsidRPr="00F20956" w:rsidRDefault="00D16639" w:rsidP="000D2310">
            <w:pPr>
              <w:pStyle w:val="para"/>
              <w:rPr>
                <w:rFonts w:ascii="Century Gothic" w:eastAsia="Century Gothic" w:hAnsi="Century Gothic"/>
                <w:sz w:val="20"/>
                <w:lang w:val="es-ES"/>
              </w:rPr>
            </w:pPr>
          </w:p>
        </w:tc>
      </w:tr>
    </w:tbl>
    <w:tbl>
      <w:tblPr>
        <w:tblStyle w:val="TableGrid"/>
        <w:tblW w:w="5006" w:type="pct"/>
        <w:tblInd w:w="-5" w:type="dxa"/>
        <w:tblLook w:val="01E0" w:firstRow="1" w:lastRow="1" w:firstColumn="1" w:lastColumn="1" w:noHBand="0" w:noVBand="0"/>
      </w:tblPr>
      <w:tblGrid>
        <w:gridCol w:w="9654"/>
      </w:tblGrid>
      <w:tr w:rsidR="00EB4F2F" w:rsidRPr="002F2710" w14:paraId="0319FA2B" w14:textId="77777777" w:rsidTr="735022F3">
        <w:tc>
          <w:tcPr>
            <w:tcW w:w="5000" w:type="pct"/>
            <w:shd w:val="clear" w:color="auto" w:fill="00B0F0"/>
          </w:tcPr>
          <w:p w14:paraId="264368D8" w14:textId="65F0A1C0" w:rsidR="00EB4F2F" w:rsidRPr="00F20956" w:rsidRDefault="14DCE2BD"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2.7</w:t>
            </w:r>
            <w:r w:rsidR="00EB4F2F" w:rsidRPr="00F20956">
              <w:rPr>
                <w:lang w:val="es-ES"/>
              </w:rPr>
              <w:tab/>
            </w:r>
            <w:r w:rsidRPr="00F20956">
              <w:rPr>
                <w:rFonts w:ascii="Century Gothic" w:hAnsi="Century Gothic"/>
                <w:color w:val="FFFFFF" w:themeColor="background1"/>
                <w:sz w:val="20"/>
                <w:szCs w:val="20"/>
                <w:lang w:val="es-ES"/>
              </w:rPr>
              <w:t xml:space="preserve"> </w:t>
            </w:r>
            <w:proofErr w:type="spellStart"/>
            <w:r w:rsidR="00827ED8" w:rsidRPr="00827ED8">
              <w:rPr>
                <w:rFonts w:ascii="Century Gothic" w:hAnsi="Century Gothic"/>
                <w:color w:val="FFFFFF" w:themeColor="background1"/>
                <w:sz w:val="20"/>
                <w:szCs w:val="20"/>
                <w:lang w:val="es-ES"/>
              </w:rPr>
              <w:t>Stabilire</w:t>
            </w:r>
            <w:proofErr w:type="spellEnd"/>
            <w:r w:rsidR="00827ED8" w:rsidRPr="00827ED8">
              <w:rPr>
                <w:rFonts w:ascii="Century Gothic" w:hAnsi="Century Gothic"/>
                <w:color w:val="FFFFFF" w:themeColor="background1"/>
                <w:sz w:val="20"/>
                <w:szCs w:val="20"/>
                <w:lang w:val="es-ES"/>
              </w:rPr>
              <w:t xml:space="preserve"> </w:t>
            </w:r>
            <w:proofErr w:type="spellStart"/>
            <w:r w:rsidR="00827ED8" w:rsidRPr="00827ED8">
              <w:rPr>
                <w:rFonts w:ascii="Century Gothic" w:hAnsi="Century Gothic"/>
                <w:color w:val="FFFFFF" w:themeColor="background1"/>
                <w:sz w:val="20"/>
                <w:szCs w:val="20"/>
                <w:lang w:val="es-ES"/>
              </w:rPr>
              <w:t>limiti</w:t>
            </w:r>
            <w:proofErr w:type="spellEnd"/>
            <w:r w:rsidR="00827ED8" w:rsidRPr="00827ED8">
              <w:rPr>
                <w:rFonts w:ascii="Century Gothic" w:hAnsi="Century Gothic"/>
                <w:color w:val="FFFFFF" w:themeColor="background1"/>
                <w:sz w:val="20"/>
                <w:szCs w:val="20"/>
                <w:lang w:val="es-ES"/>
              </w:rPr>
              <w:t xml:space="preserve"> </w:t>
            </w:r>
            <w:proofErr w:type="spellStart"/>
            <w:r w:rsidR="00827ED8" w:rsidRPr="00827ED8">
              <w:rPr>
                <w:rFonts w:ascii="Century Gothic" w:hAnsi="Century Gothic"/>
                <w:color w:val="FFFFFF" w:themeColor="background1"/>
                <w:sz w:val="20"/>
                <w:szCs w:val="20"/>
                <w:lang w:val="es-ES"/>
              </w:rPr>
              <w:t>critici</w:t>
            </w:r>
            <w:proofErr w:type="spellEnd"/>
            <w:r w:rsidR="00827ED8" w:rsidRPr="00827ED8">
              <w:rPr>
                <w:rFonts w:ascii="Century Gothic" w:hAnsi="Century Gothic"/>
                <w:color w:val="FFFFFF" w:themeColor="background1"/>
                <w:sz w:val="20"/>
                <w:szCs w:val="20"/>
                <w:lang w:val="es-ES"/>
              </w:rPr>
              <w:t xml:space="preserve"> </w:t>
            </w:r>
            <w:proofErr w:type="spellStart"/>
            <w:r w:rsidR="00827ED8" w:rsidRPr="00827ED8">
              <w:rPr>
                <w:rFonts w:ascii="Century Gothic" w:hAnsi="Century Gothic"/>
                <w:color w:val="FFFFFF" w:themeColor="background1"/>
                <w:sz w:val="20"/>
                <w:szCs w:val="20"/>
                <w:lang w:val="es-ES"/>
              </w:rPr>
              <w:t>validati</w:t>
            </w:r>
            <w:proofErr w:type="spellEnd"/>
            <w:r w:rsidR="00827ED8" w:rsidRPr="00827ED8">
              <w:rPr>
                <w:rFonts w:ascii="Century Gothic" w:hAnsi="Century Gothic"/>
                <w:color w:val="FFFFFF" w:themeColor="background1"/>
                <w:sz w:val="20"/>
                <w:szCs w:val="20"/>
                <w:lang w:val="es-ES"/>
              </w:rPr>
              <w:t xml:space="preserve"> per </w:t>
            </w:r>
            <w:proofErr w:type="spellStart"/>
            <w:r w:rsidR="00827ED8" w:rsidRPr="00827ED8">
              <w:rPr>
                <w:rFonts w:ascii="Century Gothic" w:hAnsi="Century Gothic"/>
                <w:color w:val="FFFFFF" w:themeColor="background1"/>
                <w:sz w:val="20"/>
                <w:szCs w:val="20"/>
                <w:lang w:val="es-ES"/>
              </w:rPr>
              <w:t>ogni</w:t>
            </w:r>
            <w:proofErr w:type="spellEnd"/>
            <w:r w:rsidR="00827ED8" w:rsidRPr="00827ED8">
              <w:rPr>
                <w:rFonts w:ascii="Century Gothic" w:hAnsi="Century Gothic"/>
                <w:color w:val="FFFFFF" w:themeColor="background1"/>
                <w:sz w:val="20"/>
                <w:szCs w:val="20"/>
                <w:lang w:val="es-ES"/>
              </w:rPr>
              <w:t xml:space="preserve"> </w:t>
            </w:r>
            <w:proofErr w:type="spellStart"/>
            <w:r w:rsidR="00827ED8" w:rsidRPr="00827ED8">
              <w:rPr>
                <w:rFonts w:ascii="Century Gothic" w:hAnsi="Century Gothic"/>
                <w:color w:val="FFFFFF" w:themeColor="background1"/>
                <w:sz w:val="20"/>
                <w:szCs w:val="20"/>
                <w:lang w:val="es-ES"/>
              </w:rPr>
              <w:t>misura</w:t>
            </w:r>
            <w:proofErr w:type="spellEnd"/>
            <w:r w:rsidR="00827ED8" w:rsidRPr="00827ED8">
              <w:rPr>
                <w:rFonts w:ascii="Century Gothic" w:hAnsi="Century Gothic"/>
                <w:color w:val="FFFFFF" w:themeColor="background1"/>
                <w:sz w:val="20"/>
                <w:szCs w:val="20"/>
                <w:lang w:val="es-ES"/>
              </w:rPr>
              <w:t xml:space="preserve"> critica di </w:t>
            </w:r>
            <w:proofErr w:type="spellStart"/>
            <w:r w:rsidR="00827ED8" w:rsidRPr="00827ED8">
              <w:rPr>
                <w:rFonts w:ascii="Century Gothic" w:hAnsi="Century Gothic"/>
                <w:color w:val="FFFFFF" w:themeColor="background1"/>
                <w:sz w:val="20"/>
                <w:szCs w:val="20"/>
                <w:lang w:val="es-ES"/>
              </w:rPr>
              <w:t>controllo</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58"/>
        <w:gridCol w:w="3188"/>
        <w:gridCol w:w="1559"/>
        <w:gridCol w:w="3831"/>
      </w:tblGrid>
      <w:tr w:rsidR="00FF05FC" w:rsidRPr="00071916" w14:paraId="18A361EE" w14:textId="1154F2CB" w:rsidTr="00F552DE">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00B0F0"/>
          </w:tcPr>
          <w:p w14:paraId="2C346DF6" w14:textId="5F2E64C7" w:rsidR="00FF05FC" w:rsidRPr="00F20956" w:rsidRDefault="00FF05FC"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1654" w:type="pct"/>
            <w:tcBorders>
              <w:top w:val="single" w:sz="6" w:space="0" w:color="auto"/>
              <w:left w:val="single" w:sz="6" w:space="0" w:color="auto"/>
              <w:bottom w:val="single" w:sz="6" w:space="0" w:color="auto"/>
              <w:right w:val="single" w:sz="6" w:space="0" w:color="auto"/>
            </w:tcBorders>
            <w:shd w:val="clear" w:color="auto" w:fill="00B0F0"/>
          </w:tcPr>
          <w:p w14:paraId="726B4783" w14:textId="550D287C" w:rsidR="00FF05FC" w:rsidRPr="00071916" w:rsidRDefault="00E92117" w:rsidP="000D2310">
            <w:pPr>
              <w:pStyle w:val="Heading3"/>
              <w:rPr>
                <w:rFonts w:ascii="Century Gothic" w:hAnsi="Century Gothic"/>
                <w:sz w:val="20"/>
                <w:szCs w:val="20"/>
              </w:rPr>
            </w:pPr>
            <w:proofErr w:type="spellStart"/>
            <w:r>
              <w:rPr>
                <w:rFonts w:ascii="Century Gothic" w:hAnsi="Century Gothic"/>
                <w:sz w:val="20"/>
                <w:szCs w:val="20"/>
                <w:lang w:val="en-US"/>
              </w:rPr>
              <w:t>Requisiti</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02F30375" w14:textId="1C4DFAAA" w:rsidR="00FF05FC" w:rsidRPr="00071916" w:rsidRDefault="00E92117" w:rsidP="000D2310">
            <w:pPr>
              <w:pStyle w:val="Heading3"/>
              <w:rPr>
                <w:rFonts w:ascii="Century Gothic" w:hAnsi="Century Gothic"/>
                <w:sz w:val="20"/>
                <w:szCs w:val="20"/>
                <w:lang w:val="en-US"/>
              </w:rPr>
            </w:pPr>
            <w:r>
              <w:rPr>
                <w:rFonts w:ascii="Century Gothic" w:hAnsi="Century Gothic"/>
                <w:sz w:val="20"/>
                <w:szCs w:val="20"/>
                <w:lang w:val="en-US"/>
              </w:rPr>
              <w:t>Conforme</w:t>
            </w:r>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3FD84B56" w14:textId="77F752DA" w:rsidR="00FF05FC" w:rsidRPr="00071916" w:rsidRDefault="00E9211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Commenti</w:t>
            </w:r>
            <w:proofErr w:type="spellEnd"/>
          </w:p>
        </w:tc>
      </w:tr>
      <w:tr w:rsidR="00FF05FC" w:rsidRPr="00071916" w14:paraId="38DCA13F" w14:textId="7226761D" w:rsidTr="00433D3B">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EF0AC52"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lastRenderedPageBreak/>
              <w:t>2.7.1</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2BAB6401" w14:textId="77777777" w:rsidR="009D0902" w:rsidRPr="00820DA9" w:rsidRDefault="009D0902" w:rsidP="009D0902">
            <w:pPr>
              <w:widowControl/>
              <w:spacing w:before="0" w:after="0"/>
              <w:rPr>
                <w:rFonts w:ascii="Century Gothic" w:hAnsi="Century Gothic"/>
                <w:sz w:val="20"/>
                <w:szCs w:val="20"/>
                <w:lang w:val="it-IT"/>
              </w:rPr>
            </w:pPr>
            <w:r w:rsidRPr="00820DA9">
              <w:rPr>
                <w:rFonts w:ascii="Century Gothic" w:hAnsi="Century Gothic"/>
                <w:sz w:val="20"/>
                <w:szCs w:val="20"/>
                <w:lang w:val="it-IT"/>
              </w:rPr>
              <w:t xml:space="preserve">Devono essere definiti dei limiti critici per ogni misura critica di controllo in modo da </w:t>
            </w:r>
          </w:p>
          <w:p w14:paraId="69285540" w14:textId="77777777" w:rsidR="009D0902" w:rsidRPr="00820DA9" w:rsidRDefault="009D0902" w:rsidP="009D0902">
            <w:pPr>
              <w:widowControl/>
              <w:spacing w:before="0" w:after="0"/>
              <w:rPr>
                <w:rFonts w:ascii="Century Gothic" w:hAnsi="Century Gothic"/>
                <w:sz w:val="20"/>
                <w:szCs w:val="20"/>
                <w:lang w:val="it-IT"/>
              </w:rPr>
            </w:pPr>
            <w:r w:rsidRPr="00820DA9">
              <w:rPr>
                <w:rFonts w:ascii="Century Gothic" w:hAnsi="Century Gothic"/>
                <w:sz w:val="20"/>
                <w:szCs w:val="20"/>
                <w:lang w:val="it-IT"/>
              </w:rPr>
              <w:t xml:space="preserve">stabilire chiaramente se il processo di produzione sia o meno sotto controllo. I limiti </w:t>
            </w:r>
          </w:p>
          <w:p w14:paraId="4B5B5EC0" w14:textId="480B8EDE" w:rsidR="009D0902" w:rsidRPr="00820DA9" w:rsidRDefault="009D0902" w:rsidP="009D0902">
            <w:pPr>
              <w:widowControl/>
              <w:spacing w:before="0" w:after="0"/>
              <w:rPr>
                <w:rFonts w:ascii="Century Gothic" w:hAnsi="Century Gothic"/>
                <w:sz w:val="20"/>
                <w:szCs w:val="20"/>
                <w:lang w:val="it-IT"/>
              </w:rPr>
            </w:pPr>
            <w:r w:rsidRPr="00820DA9">
              <w:rPr>
                <w:rFonts w:ascii="Century Gothic" w:hAnsi="Century Gothic"/>
                <w:sz w:val="20"/>
                <w:szCs w:val="20"/>
                <w:lang w:val="it-IT"/>
              </w:rPr>
              <w:t xml:space="preserve">critici devono essere: </w:t>
            </w:r>
            <w:r w:rsidRPr="00820DA9">
              <w:rPr>
                <w:rFonts w:ascii="Century Gothic" w:hAnsi="Century Gothic"/>
                <w:sz w:val="20"/>
                <w:szCs w:val="20"/>
                <w:lang w:val="it-IT"/>
              </w:rPr>
              <w:br/>
            </w:r>
          </w:p>
          <w:p w14:paraId="0B4ED82D" w14:textId="77777777" w:rsidR="009D0902" w:rsidRPr="00820DA9" w:rsidRDefault="009D0902" w:rsidP="009D0902">
            <w:pPr>
              <w:widowControl/>
              <w:spacing w:before="0" w:after="0"/>
              <w:rPr>
                <w:rFonts w:ascii="Century Gothic" w:hAnsi="Century Gothic"/>
                <w:sz w:val="20"/>
                <w:szCs w:val="20"/>
                <w:lang w:val="it-IT"/>
              </w:rPr>
            </w:pPr>
            <w:r w:rsidRPr="00820DA9">
              <w:rPr>
                <w:rFonts w:ascii="Century Gothic" w:hAnsi="Century Gothic"/>
                <w:sz w:val="20"/>
                <w:szCs w:val="20"/>
                <w:lang w:val="it-IT"/>
              </w:rPr>
              <w:t xml:space="preserve">• misurabili, ove possibile </w:t>
            </w:r>
          </w:p>
          <w:p w14:paraId="6AC7E374" w14:textId="77777777" w:rsidR="009D0902" w:rsidRPr="00820DA9" w:rsidRDefault="009D0902" w:rsidP="009D0902">
            <w:pPr>
              <w:widowControl/>
              <w:spacing w:before="0" w:after="0"/>
              <w:rPr>
                <w:rFonts w:ascii="Century Gothic" w:hAnsi="Century Gothic"/>
                <w:sz w:val="20"/>
                <w:szCs w:val="20"/>
                <w:lang w:val="it-IT"/>
              </w:rPr>
            </w:pPr>
            <w:r w:rsidRPr="00820DA9">
              <w:rPr>
                <w:rFonts w:ascii="Century Gothic" w:hAnsi="Century Gothic"/>
                <w:sz w:val="20"/>
                <w:szCs w:val="20"/>
                <w:lang w:val="it-IT"/>
              </w:rPr>
              <w:t xml:space="preserve">• supportati da chiare linee guida o esempi nel caso in cui le misure siano soggettive </w:t>
            </w:r>
          </w:p>
          <w:p w14:paraId="4AE47155" w14:textId="116DC052" w:rsidR="00FF05FC" w:rsidRPr="00BF571F" w:rsidRDefault="009D0902" w:rsidP="009D0902">
            <w:pPr>
              <w:widowControl/>
              <w:spacing w:before="0" w:after="0"/>
              <w:rPr>
                <w:sz w:val="20"/>
                <w:szCs w:val="20"/>
              </w:rPr>
            </w:pPr>
            <w:r w:rsidRPr="00BF571F">
              <w:rPr>
                <w:rFonts w:ascii="Century Gothic" w:hAnsi="Century Gothic"/>
                <w:sz w:val="20"/>
                <w:szCs w:val="20"/>
              </w:rPr>
              <w:t xml:space="preserve">(per </w:t>
            </w:r>
            <w:proofErr w:type="spellStart"/>
            <w:r w:rsidRPr="00BF571F">
              <w:rPr>
                <w:rFonts w:ascii="Century Gothic" w:hAnsi="Century Gothic"/>
                <w:sz w:val="20"/>
                <w:szCs w:val="20"/>
              </w:rPr>
              <w:t>esempio</w:t>
            </w:r>
            <w:proofErr w:type="spellEnd"/>
            <w:r w:rsidRPr="00BF571F">
              <w:rPr>
                <w:rFonts w:ascii="Century Gothic" w:hAnsi="Century Gothic"/>
                <w:sz w:val="20"/>
                <w:szCs w:val="20"/>
              </w:rPr>
              <w:t xml:space="preserve"> </w:t>
            </w:r>
            <w:proofErr w:type="spellStart"/>
            <w:r w:rsidRPr="00BF571F">
              <w:rPr>
                <w:rFonts w:ascii="Century Gothic" w:hAnsi="Century Gothic"/>
                <w:sz w:val="20"/>
                <w:szCs w:val="20"/>
              </w:rPr>
              <w:t>fotografie</w:t>
            </w:r>
            <w:proofErr w:type="spellEnd"/>
            <w:r w:rsidRPr="00BF571F">
              <w:rPr>
                <w:rFonts w:ascii="Century Gothic" w:hAnsi="Century Gothic"/>
                <w:sz w:val="20"/>
                <w:szCs w:val="20"/>
              </w:rPr>
              <w:t>).</w:t>
            </w:r>
          </w:p>
        </w:tc>
        <w:tc>
          <w:tcPr>
            <w:tcW w:w="809" w:type="pct"/>
            <w:tcBorders>
              <w:top w:val="single" w:sz="6" w:space="0" w:color="auto"/>
              <w:left w:val="single" w:sz="6" w:space="0" w:color="auto"/>
              <w:bottom w:val="single" w:sz="6" w:space="0" w:color="auto"/>
              <w:right w:val="single" w:sz="6" w:space="0" w:color="auto"/>
            </w:tcBorders>
          </w:tcPr>
          <w:p w14:paraId="488E3769" w14:textId="77777777" w:rsidR="00FF05FC" w:rsidRPr="00071916" w:rsidRDefault="00FF05F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12F0A12C" w14:textId="77777777" w:rsidR="00FF05FC" w:rsidRPr="00071916" w:rsidRDefault="00FF05FC" w:rsidP="000D2310">
            <w:pPr>
              <w:pStyle w:val="Paragraph"/>
              <w:rPr>
                <w:rFonts w:ascii="Century Gothic" w:hAnsi="Century Gothic"/>
                <w:sz w:val="20"/>
              </w:rPr>
            </w:pPr>
          </w:p>
        </w:tc>
      </w:tr>
      <w:tr w:rsidR="00FF05FC" w:rsidRPr="002F2710" w14:paraId="7635D781" w14:textId="3E3C9C52" w:rsidTr="00433D3B">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322BFCA"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t>2.7.2</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672449F3" w14:textId="6B5C0178" w:rsidR="00FF05FC" w:rsidRPr="00BF571F" w:rsidRDefault="00BF571F" w:rsidP="00BF571F">
            <w:pPr>
              <w:pStyle w:val="Paragraph"/>
              <w:rPr>
                <w:rFonts w:ascii="Century Gothic" w:hAnsi="Century Gothic"/>
                <w:sz w:val="20"/>
                <w:lang w:val="es-ES"/>
              </w:rPr>
            </w:pPr>
            <w:proofErr w:type="spellStart"/>
            <w:r w:rsidRPr="00BF571F">
              <w:rPr>
                <w:rFonts w:ascii="Century Gothic" w:hAnsi="Century Gothic"/>
                <w:sz w:val="20"/>
                <w:lang w:val="es-ES"/>
              </w:rPr>
              <w:t>Il</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team</w:t>
            </w:r>
            <w:proofErr w:type="spellEnd"/>
            <w:r w:rsidRPr="00BF571F">
              <w:rPr>
                <w:rFonts w:ascii="Century Gothic" w:hAnsi="Century Gothic"/>
                <w:sz w:val="20"/>
                <w:lang w:val="es-ES"/>
              </w:rPr>
              <w:t xml:space="preserve"> HARA </w:t>
            </w:r>
            <w:proofErr w:type="spellStart"/>
            <w:r w:rsidRPr="00BF571F">
              <w:rPr>
                <w:rFonts w:ascii="Century Gothic" w:hAnsi="Century Gothic"/>
                <w:sz w:val="20"/>
                <w:lang w:val="es-ES"/>
              </w:rPr>
              <w:t>deve</w:t>
            </w:r>
            <w:proofErr w:type="spellEnd"/>
            <w:r w:rsidRPr="00BF571F">
              <w:rPr>
                <w:rFonts w:ascii="Century Gothic" w:hAnsi="Century Gothic"/>
                <w:sz w:val="20"/>
                <w:lang w:val="es-ES"/>
              </w:rPr>
              <w:t xml:space="preserve"> validare </w:t>
            </w:r>
            <w:proofErr w:type="spellStart"/>
            <w:r w:rsidRPr="00BF571F">
              <w:rPr>
                <w:rFonts w:ascii="Century Gothic" w:hAnsi="Century Gothic"/>
                <w:sz w:val="20"/>
                <w:lang w:val="es-ES"/>
              </w:rPr>
              <w:t>ciascuna</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misura</w:t>
            </w:r>
            <w:proofErr w:type="spellEnd"/>
            <w:r w:rsidRPr="00BF571F">
              <w:rPr>
                <w:rFonts w:ascii="Century Gothic" w:hAnsi="Century Gothic"/>
                <w:sz w:val="20"/>
                <w:lang w:val="es-ES"/>
              </w:rPr>
              <w:t xml:space="preserve"> critica di </w:t>
            </w:r>
            <w:proofErr w:type="spellStart"/>
            <w:r w:rsidRPr="00BF571F">
              <w:rPr>
                <w:rFonts w:ascii="Century Gothic" w:hAnsi="Century Gothic"/>
                <w:sz w:val="20"/>
                <w:lang w:val="es-ES"/>
              </w:rPr>
              <w:t>controllo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compresi</w:t>
            </w:r>
            <w:proofErr w:type="spellEnd"/>
            <w:r w:rsidRPr="00BF571F">
              <w:rPr>
                <w:rFonts w:ascii="Century Gothic" w:hAnsi="Century Gothic"/>
                <w:sz w:val="20"/>
                <w:lang w:val="es-ES"/>
              </w:rPr>
              <w:t xml:space="preserve"> i </w:t>
            </w:r>
            <w:proofErr w:type="spellStart"/>
            <w:r w:rsidRPr="00BF571F">
              <w:rPr>
                <w:rFonts w:ascii="Century Gothic" w:hAnsi="Century Gothic"/>
                <w:sz w:val="20"/>
                <w:lang w:val="es-ES"/>
              </w:rPr>
              <w:t>limiti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critici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Devono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essere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disponibili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evidenze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documentate</w:t>
            </w:r>
            <w:proofErr w:type="spellEnd"/>
            <w:r w:rsidRPr="00BF571F">
              <w:rPr>
                <w:rFonts w:ascii="Century Gothic" w:hAnsi="Century Gothic"/>
                <w:sz w:val="20"/>
                <w:lang w:val="es-ES"/>
              </w:rPr>
              <w:t xml:space="preserve"> che </w:t>
            </w:r>
            <w:proofErr w:type="spellStart"/>
            <w:r w:rsidRPr="00BF571F">
              <w:rPr>
                <w:rFonts w:ascii="Century Gothic" w:hAnsi="Century Gothic"/>
                <w:sz w:val="20"/>
                <w:lang w:val="es-ES"/>
              </w:rPr>
              <w:t>dimostrino</w:t>
            </w:r>
            <w:proofErr w:type="spellEnd"/>
            <w:r w:rsidRPr="00BF571F">
              <w:rPr>
                <w:rFonts w:ascii="Century Gothic" w:hAnsi="Century Gothic"/>
                <w:sz w:val="20"/>
                <w:lang w:val="es-ES"/>
              </w:rPr>
              <w:t xml:space="preserve"> che le </w:t>
            </w:r>
            <w:proofErr w:type="spellStart"/>
            <w:r w:rsidRPr="00BF571F">
              <w:rPr>
                <w:rFonts w:ascii="Century Gothic" w:hAnsi="Century Gothic"/>
                <w:sz w:val="20"/>
                <w:lang w:val="es-ES"/>
              </w:rPr>
              <w:t>misure</w:t>
            </w:r>
            <w:proofErr w:type="spellEnd"/>
            <w:r w:rsidRPr="00BF571F">
              <w:rPr>
                <w:rFonts w:ascii="Century Gothic" w:hAnsi="Century Gothic"/>
                <w:sz w:val="20"/>
                <w:lang w:val="es-ES"/>
              </w:rPr>
              <w:t xml:space="preserve"> di </w:t>
            </w:r>
            <w:proofErr w:type="spellStart"/>
            <w:r w:rsidRPr="00BF571F">
              <w:rPr>
                <w:rFonts w:ascii="Century Gothic" w:hAnsi="Century Gothic"/>
                <w:sz w:val="20"/>
                <w:lang w:val="es-ES"/>
              </w:rPr>
              <w:t>controllo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selezionate</w:t>
            </w:r>
            <w:proofErr w:type="spellEnd"/>
            <w:r w:rsidRPr="00BF571F">
              <w:rPr>
                <w:rFonts w:ascii="Century Gothic" w:hAnsi="Century Gothic"/>
                <w:sz w:val="20"/>
                <w:lang w:val="es-ES"/>
              </w:rPr>
              <w:t xml:space="preserve"> e i </w:t>
            </w:r>
            <w:proofErr w:type="spellStart"/>
            <w:r w:rsidRPr="00BF571F">
              <w:rPr>
                <w:rFonts w:ascii="Century Gothic" w:hAnsi="Century Gothic"/>
                <w:sz w:val="20"/>
                <w:lang w:val="es-ES"/>
              </w:rPr>
              <w:t>limiti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critici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identificati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sono</w:t>
            </w:r>
            <w:proofErr w:type="spellEnd"/>
            <w:r w:rsidRPr="00BF571F">
              <w:rPr>
                <w:rFonts w:ascii="Century Gothic" w:hAnsi="Century Gothic"/>
                <w:sz w:val="20"/>
                <w:lang w:val="es-ES"/>
              </w:rPr>
              <w:t xml:space="preserve"> in grado di </w:t>
            </w:r>
            <w:proofErr w:type="spellStart"/>
            <w:r w:rsidRPr="00BF571F">
              <w:rPr>
                <w:rFonts w:ascii="Century Gothic" w:hAnsi="Century Gothic"/>
                <w:sz w:val="20"/>
                <w:lang w:val="es-ES"/>
              </w:rPr>
              <w:t>mantenere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costantemente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il</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pericolo</w:t>
            </w:r>
            <w:proofErr w:type="spellEnd"/>
            <w:r w:rsidRPr="00BF571F">
              <w:rPr>
                <w:rFonts w:ascii="Century Gothic" w:hAnsi="Century Gothic"/>
                <w:sz w:val="20"/>
                <w:lang w:val="es-ES"/>
              </w:rPr>
              <w:t xml:space="preserve"> al </w:t>
            </w:r>
            <w:proofErr w:type="spellStart"/>
            <w:r w:rsidRPr="00BF571F">
              <w:rPr>
                <w:rFonts w:ascii="Century Gothic" w:hAnsi="Century Gothic"/>
                <w:sz w:val="20"/>
                <w:lang w:val="es-ES"/>
              </w:rPr>
              <w:t>livello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accettabile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specificato</w:t>
            </w:r>
            <w:proofErr w:type="spellEnd"/>
            <w:r w:rsidRPr="00BF571F">
              <w:rPr>
                <w:rFonts w:ascii="Century Gothic" w:hAnsi="Century Gothic"/>
                <w:sz w:val="20"/>
                <w:lang w:val="es-ES"/>
              </w:rPr>
              <w:t>.</w:t>
            </w:r>
          </w:p>
        </w:tc>
        <w:tc>
          <w:tcPr>
            <w:tcW w:w="809" w:type="pct"/>
            <w:tcBorders>
              <w:top w:val="single" w:sz="6" w:space="0" w:color="auto"/>
              <w:left w:val="single" w:sz="6" w:space="0" w:color="auto"/>
              <w:bottom w:val="single" w:sz="6" w:space="0" w:color="auto"/>
              <w:right w:val="single" w:sz="6" w:space="0" w:color="auto"/>
            </w:tcBorders>
          </w:tcPr>
          <w:p w14:paraId="3645C823" w14:textId="77777777" w:rsidR="00FF05FC" w:rsidRPr="00F20956" w:rsidRDefault="00FF05F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2E1BB218" w14:textId="77777777" w:rsidR="00FF05FC" w:rsidRPr="00F20956" w:rsidRDefault="00FF05FC" w:rsidP="000D2310">
            <w:pPr>
              <w:pStyle w:val="Paragraph"/>
              <w:rPr>
                <w:rFonts w:ascii="Century Gothic" w:hAnsi="Century Gothic"/>
                <w:sz w:val="20"/>
                <w:lang w:val="es-ES"/>
              </w:rPr>
            </w:pPr>
          </w:p>
        </w:tc>
      </w:tr>
      <w:tr w:rsidR="00FF05FC" w:rsidRPr="002F2710" w14:paraId="0DC39C6D" w14:textId="4BA8773D" w:rsidTr="00226769">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FFFF99"/>
          </w:tcPr>
          <w:p w14:paraId="0A9953BF"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t>2.7.3</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372E7ECF" w14:textId="3FD0871F" w:rsidR="00FF05FC" w:rsidRPr="00BF571F" w:rsidRDefault="00BF571F" w:rsidP="00BF571F">
            <w:pPr>
              <w:pStyle w:val="Paragraph"/>
              <w:rPr>
                <w:rFonts w:ascii="Century Gothic" w:hAnsi="Century Gothic"/>
                <w:sz w:val="20"/>
                <w:lang w:val="es-ES"/>
              </w:rPr>
            </w:pPr>
            <w:proofErr w:type="spellStart"/>
            <w:r w:rsidRPr="00BF571F">
              <w:rPr>
                <w:rFonts w:ascii="Century Gothic" w:hAnsi="Century Gothic"/>
                <w:sz w:val="20"/>
                <w:lang w:val="es-ES"/>
              </w:rPr>
              <w:t>Laddove</w:t>
            </w:r>
            <w:proofErr w:type="spellEnd"/>
            <w:r w:rsidRPr="00BF571F">
              <w:rPr>
                <w:rFonts w:ascii="Century Gothic" w:hAnsi="Century Gothic"/>
                <w:sz w:val="20"/>
                <w:lang w:val="es-ES"/>
              </w:rPr>
              <w:t xml:space="preserve"> le </w:t>
            </w:r>
            <w:proofErr w:type="spellStart"/>
            <w:r w:rsidRPr="00BF571F">
              <w:rPr>
                <w:rFonts w:ascii="Century Gothic" w:hAnsi="Century Gothic"/>
                <w:sz w:val="20"/>
                <w:lang w:val="es-ES"/>
              </w:rPr>
              <w:t>impostazioni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delle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attrezzature</w:t>
            </w:r>
            <w:proofErr w:type="spellEnd"/>
            <w:r w:rsidRPr="00BF571F">
              <w:rPr>
                <w:rFonts w:ascii="Century Gothic" w:hAnsi="Century Gothic"/>
                <w:sz w:val="20"/>
                <w:lang w:val="es-ES"/>
              </w:rPr>
              <w:t xml:space="preserve"> di </w:t>
            </w:r>
            <w:proofErr w:type="spellStart"/>
            <w:r w:rsidRPr="00BF571F">
              <w:rPr>
                <w:rFonts w:ascii="Century Gothic" w:hAnsi="Century Gothic"/>
                <w:sz w:val="20"/>
                <w:lang w:val="es-ES"/>
              </w:rPr>
              <w:t>lavorazione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siano</w:t>
            </w:r>
            <w:proofErr w:type="spellEnd"/>
            <w:r w:rsidRPr="00BF571F">
              <w:rPr>
                <w:rFonts w:ascii="Century Gothic" w:hAnsi="Century Gothic"/>
                <w:sz w:val="20"/>
                <w:lang w:val="es-ES"/>
              </w:rPr>
              <w:t xml:space="preserve"> di </w:t>
            </w:r>
            <w:proofErr w:type="spellStart"/>
            <w:r w:rsidRPr="00BF571F">
              <w:rPr>
                <w:rFonts w:ascii="Century Gothic" w:hAnsi="Century Gothic"/>
                <w:sz w:val="20"/>
                <w:lang w:val="es-ES"/>
              </w:rPr>
              <w:t>rilevanza</w:t>
            </w:r>
            <w:proofErr w:type="spellEnd"/>
            <w:r w:rsidRPr="00BF571F">
              <w:rPr>
                <w:rFonts w:ascii="Century Gothic" w:hAnsi="Century Gothic"/>
                <w:sz w:val="20"/>
                <w:lang w:val="es-ES"/>
              </w:rPr>
              <w:t xml:space="preserve"> critica per la </w:t>
            </w:r>
            <w:proofErr w:type="spellStart"/>
            <w:r w:rsidRPr="00BF571F">
              <w:rPr>
                <w:rFonts w:ascii="Century Gothic" w:hAnsi="Century Gothic"/>
                <w:sz w:val="20"/>
                <w:lang w:val="es-ES"/>
              </w:rPr>
              <w:t>sicurezza</w:t>
            </w:r>
            <w:proofErr w:type="spellEnd"/>
            <w:r w:rsidRPr="00BF571F">
              <w:rPr>
                <w:rFonts w:ascii="Century Gothic" w:hAnsi="Century Gothic"/>
                <w:sz w:val="20"/>
                <w:lang w:val="es-ES"/>
              </w:rPr>
              <w:t xml:space="preserve"> o la </w:t>
            </w:r>
            <w:proofErr w:type="spellStart"/>
            <w:r w:rsidRPr="00BF571F">
              <w:rPr>
                <w:rFonts w:ascii="Century Gothic" w:hAnsi="Century Gothic"/>
                <w:sz w:val="20"/>
                <w:lang w:val="es-ES"/>
              </w:rPr>
              <w:t>conformità</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ai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requisiti</w:t>
            </w:r>
            <w:proofErr w:type="spellEnd"/>
            <w:r w:rsidRPr="00BF571F">
              <w:rPr>
                <w:rFonts w:ascii="Century Gothic" w:hAnsi="Century Gothic"/>
                <w:sz w:val="20"/>
                <w:lang w:val="es-ES"/>
              </w:rPr>
              <w:t xml:space="preserve"> di </w:t>
            </w:r>
            <w:proofErr w:type="spellStart"/>
            <w:r w:rsidRPr="00BF571F">
              <w:rPr>
                <w:rFonts w:ascii="Century Gothic" w:hAnsi="Century Gothic"/>
                <w:sz w:val="20"/>
                <w:lang w:val="es-ES"/>
              </w:rPr>
              <w:t>legge</w:t>
            </w:r>
            <w:proofErr w:type="spellEnd"/>
            <w:r w:rsidRPr="00BF571F">
              <w:rPr>
                <w:rFonts w:ascii="Century Gothic" w:hAnsi="Century Gothic"/>
                <w:sz w:val="20"/>
                <w:lang w:val="es-ES"/>
              </w:rPr>
              <w:t xml:space="preserve"> del </w:t>
            </w:r>
            <w:proofErr w:type="spellStart"/>
            <w:r w:rsidRPr="00BF571F">
              <w:rPr>
                <w:rFonts w:ascii="Century Gothic" w:hAnsi="Century Gothic"/>
                <w:sz w:val="20"/>
                <w:lang w:val="es-ES"/>
              </w:rPr>
              <w:t>prodotto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eventuali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modifiche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delle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impostazioni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devono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essere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effettuate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esclusivamente</w:t>
            </w:r>
            <w:proofErr w:type="spellEnd"/>
            <w:r w:rsidRPr="00BF571F">
              <w:rPr>
                <w:rFonts w:ascii="Century Gothic" w:hAnsi="Century Gothic"/>
                <w:sz w:val="20"/>
                <w:lang w:val="es-ES"/>
              </w:rPr>
              <w:t xml:space="preserve"> da </w:t>
            </w:r>
            <w:proofErr w:type="spellStart"/>
            <w:r w:rsidRPr="00BF571F">
              <w:rPr>
                <w:rFonts w:ascii="Century Gothic" w:hAnsi="Century Gothic"/>
                <w:sz w:val="20"/>
                <w:lang w:val="es-ES"/>
              </w:rPr>
              <w:t>personale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addestrato</w:t>
            </w:r>
            <w:proofErr w:type="spellEnd"/>
            <w:r w:rsidRPr="00BF571F">
              <w:rPr>
                <w:rFonts w:ascii="Century Gothic" w:hAnsi="Century Gothic"/>
                <w:sz w:val="20"/>
                <w:lang w:val="es-ES"/>
              </w:rPr>
              <w:t xml:space="preserve"> e </w:t>
            </w:r>
            <w:proofErr w:type="spellStart"/>
            <w:r w:rsidRPr="00BF571F">
              <w:rPr>
                <w:rFonts w:ascii="Century Gothic" w:hAnsi="Century Gothic"/>
                <w:sz w:val="20"/>
                <w:lang w:val="es-ES"/>
              </w:rPr>
              <w:t>autorizzato</w:t>
            </w:r>
            <w:proofErr w:type="spellEnd"/>
            <w:r w:rsidRPr="00BF571F">
              <w:rPr>
                <w:rFonts w:ascii="Century Gothic" w:hAnsi="Century Gothic"/>
                <w:sz w:val="20"/>
                <w:lang w:val="es-ES"/>
              </w:rPr>
              <w:t xml:space="preserve">. Se del caso, </w:t>
            </w:r>
            <w:proofErr w:type="spellStart"/>
            <w:r w:rsidRPr="00BF571F">
              <w:rPr>
                <w:rFonts w:ascii="Century Gothic" w:hAnsi="Century Gothic"/>
                <w:sz w:val="20"/>
                <w:lang w:val="es-ES"/>
              </w:rPr>
              <w:t>l’accesso</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ai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comandi</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deve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essere</w:t>
            </w:r>
            <w:proofErr w:type="spellEnd"/>
            <w:r w:rsidRPr="00BF571F">
              <w:rPr>
                <w:rFonts w:ascii="Century Gothic" w:hAnsi="Century Gothic"/>
                <w:sz w:val="20"/>
                <w:lang w:val="es-ES"/>
              </w:rPr>
              <w:t xml:space="preserve"> </w:t>
            </w:r>
            <w:proofErr w:type="spellStart"/>
            <w:r w:rsidRPr="00BF571F">
              <w:rPr>
                <w:rFonts w:ascii="Century Gothic" w:hAnsi="Century Gothic"/>
                <w:sz w:val="20"/>
                <w:lang w:val="es-ES"/>
              </w:rPr>
              <w:t>protetto</w:t>
            </w:r>
            <w:proofErr w:type="spellEnd"/>
            <w:r w:rsidRPr="00BF571F">
              <w:rPr>
                <w:rFonts w:ascii="Century Gothic" w:hAnsi="Century Gothic"/>
                <w:sz w:val="20"/>
                <w:lang w:val="es-ES"/>
              </w:rPr>
              <w:t xml:space="preserve"> da </w:t>
            </w:r>
            <w:proofErr w:type="spellStart"/>
            <w:r w:rsidRPr="00BF571F">
              <w:rPr>
                <w:rFonts w:ascii="Century Gothic" w:hAnsi="Century Gothic"/>
                <w:sz w:val="20"/>
                <w:lang w:val="es-ES"/>
              </w:rPr>
              <w:t>password</w:t>
            </w:r>
            <w:proofErr w:type="spellEnd"/>
            <w:r w:rsidRPr="00BF571F">
              <w:rPr>
                <w:rFonts w:ascii="Century Gothic" w:hAnsi="Century Gothic"/>
                <w:sz w:val="20"/>
                <w:lang w:val="es-ES"/>
              </w:rPr>
              <w:t xml:space="preserve"> o </w:t>
            </w:r>
            <w:proofErr w:type="spellStart"/>
            <w:r w:rsidRPr="00BF571F">
              <w:rPr>
                <w:rFonts w:ascii="Century Gothic" w:hAnsi="Century Gothic"/>
                <w:sz w:val="20"/>
                <w:lang w:val="es-ES"/>
              </w:rPr>
              <w:t>limitato</w:t>
            </w:r>
            <w:proofErr w:type="spellEnd"/>
            <w:r w:rsidRPr="00BF571F">
              <w:rPr>
                <w:rFonts w:ascii="Century Gothic" w:hAnsi="Century Gothic"/>
                <w:sz w:val="20"/>
                <w:lang w:val="es-ES"/>
              </w:rPr>
              <w:t xml:space="preserve"> in </w:t>
            </w:r>
            <w:proofErr w:type="spellStart"/>
            <w:r w:rsidRPr="00BF571F">
              <w:rPr>
                <w:rFonts w:ascii="Century Gothic" w:hAnsi="Century Gothic"/>
                <w:sz w:val="20"/>
                <w:lang w:val="es-ES"/>
              </w:rPr>
              <w:t>altro</w:t>
            </w:r>
            <w:proofErr w:type="spellEnd"/>
            <w:r w:rsidRPr="00BF571F">
              <w:rPr>
                <w:rFonts w:ascii="Century Gothic" w:hAnsi="Century Gothic"/>
                <w:sz w:val="20"/>
                <w:lang w:val="es-ES"/>
              </w:rPr>
              <w:t xml:space="preserve"> modo.</w:t>
            </w:r>
          </w:p>
        </w:tc>
        <w:tc>
          <w:tcPr>
            <w:tcW w:w="809" w:type="pct"/>
            <w:tcBorders>
              <w:top w:val="single" w:sz="6" w:space="0" w:color="auto"/>
              <w:left w:val="single" w:sz="6" w:space="0" w:color="auto"/>
              <w:bottom w:val="single" w:sz="6" w:space="0" w:color="auto"/>
              <w:right w:val="single" w:sz="6" w:space="0" w:color="auto"/>
            </w:tcBorders>
          </w:tcPr>
          <w:p w14:paraId="18F3466A" w14:textId="77777777" w:rsidR="00FF05FC" w:rsidRPr="00F20956" w:rsidRDefault="00FF05F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shd w:val="clear" w:color="auto" w:fill="FFFFFF" w:themeFill="background1"/>
          </w:tcPr>
          <w:p w14:paraId="47E10F86" w14:textId="77777777" w:rsidR="00FF05FC" w:rsidRPr="00F20956" w:rsidRDefault="00FF05FC"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1D27AA" w:rsidRPr="002F2710" w14:paraId="7C80D7E7" w14:textId="77777777" w:rsidTr="735022F3">
        <w:tc>
          <w:tcPr>
            <w:tcW w:w="5000" w:type="pct"/>
            <w:shd w:val="clear" w:color="auto" w:fill="00B0F0"/>
          </w:tcPr>
          <w:p w14:paraId="22930057" w14:textId="7028E29B" w:rsidR="001D27AA" w:rsidRPr="00F20956" w:rsidRDefault="11CF0F8A"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2.8</w:t>
            </w:r>
            <w:r w:rsidR="001D27AA" w:rsidRPr="00F20956">
              <w:rPr>
                <w:lang w:val="es-ES"/>
              </w:rPr>
              <w:tab/>
            </w:r>
            <w:proofErr w:type="spellStart"/>
            <w:r w:rsidR="003212DA" w:rsidRPr="003212DA">
              <w:rPr>
                <w:rFonts w:ascii="Century Gothic" w:hAnsi="Century Gothic" w:cs="ADLaM Display"/>
                <w:color w:val="FFFFFF" w:themeColor="background1"/>
                <w:sz w:val="20"/>
                <w:szCs w:val="20"/>
                <w:lang w:val="es-ES"/>
              </w:rPr>
              <w:t>Stabilire</w:t>
            </w:r>
            <w:proofErr w:type="spellEnd"/>
            <w:r w:rsidR="003212DA" w:rsidRPr="003212DA">
              <w:rPr>
                <w:rFonts w:ascii="Century Gothic" w:hAnsi="Century Gothic" w:cs="ADLaM Display"/>
                <w:color w:val="FFFFFF" w:themeColor="background1"/>
                <w:sz w:val="20"/>
                <w:szCs w:val="20"/>
                <w:lang w:val="es-ES"/>
              </w:rPr>
              <w:t xml:space="preserve"> un sistema di </w:t>
            </w:r>
            <w:proofErr w:type="spellStart"/>
            <w:r w:rsidR="003212DA" w:rsidRPr="003212DA">
              <w:rPr>
                <w:rFonts w:ascii="Century Gothic" w:hAnsi="Century Gothic" w:cs="ADLaM Display"/>
                <w:color w:val="FFFFFF" w:themeColor="background1"/>
                <w:sz w:val="20"/>
                <w:szCs w:val="20"/>
                <w:lang w:val="es-ES"/>
              </w:rPr>
              <w:t>monitoraggio</w:t>
            </w:r>
            <w:proofErr w:type="spellEnd"/>
            <w:r w:rsidR="003212DA" w:rsidRPr="003212DA">
              <w:rPr>
                <w:rFonts w:ascii="Century Gothic" w:hAnsi="Century Gothic" w:cs="ADLaM Display"/>
                <w:color w:val="FFFFFF" w:themeColor="background1"/>
                <w:sz w:val="20"/>
                <w:szCs w:val="20"/>
                <w:lang w:val="es-ES"/>
              </w:rPr>
              <w:t xml:space="preserve"> per </w:t>
            </w:r>
            <w:proofErr w:type="spellStart"/>
            <w:r w:rsidR="003212DA" w:rsidRPr="003212DA">
              <w:rPr>
                <w:rFonts w:ascii="Century Gothic" w:hAnsi="Century Gothic" w:cs="ADLaM Display"/>
                <w:color w:val="FFFFFF" w:themeColor="background1"/>
                <w:sz w:val="20"/>
                <w:szCs w:val="20"/>
                <w:lang w:val="es-ES"/>
              </w:rPr>
              <w:t>ogni</w:t>
            </w:r>
            <w:proofErr w:type="spellEnd"/>
            <w:r w:rsidR="003212DA" w:rsidRPr="003212DA">
              <w:rPr>
                <w:rFonts w:ascii="Century Gothic" w:hAnsi="Century Gothic" w:cs="ADLaM Display"/>
                <w:color w:val="FFFFFF" w:themeColor="background1"/>
                <w:sz w:val="20"/>
                <w:szCs w:val="20"/>
                <w:lang w:val="es-ES"/>
              </w:rPr>
              <w:t xml:space="preserve"> </w:t>
            </w:r>
            <w:proofErr w:type="spellStart"/>
            <w:r w:rsidR="003212DA" w:rsidRPr="003212DA">
              <w:rPr>
                <w:rFonts w:ascii="Century Gothic" w:hAnsi="Century Gothic" w:cs="ADLaM Display"/>
                <w:color w:val="FFFFFF" w:themeColor="background1"/>
                <w:sz w:val="20"/>
                <w:szCs w:val="20"/>
                <w:lang w:val="es-ES"/>
              </w:rPr>
              <w:t>misura</w:t>
            </w:r>
            <w:proofErr w:type="spellEnd"/>
            <w:r w:rsidR="003212DA" w:rsidRPr="003212DA">
              <w:rPr>
                <w:rFonts w:ascii="Century Gothic" w:hAnsi="Century Gothic" w:cs="ADLaM Display"/>
                <w:color w:val="FFFFFF" w:themeColor="background1"/>
                <w:sz w:val="20"/>
                <w:szCs w:val="20"/>
                <w:lang w:val="es-ES"/>
              </w:rPr>
              <w:t xml:space="preserve"> critica di </w:t>
            </w:r>
            <w:proofErr w:type="spellStart"/>
            <w:r w:rsidR="003212DA" w:rsidRPr="003212DA">
              <w:rPr>
                <w:rFonts w:ascii="Century Gothic" w:hAnsi="Century Gothic" w:cs="ADLaM Display"/>
                <w:color w:val="FFFFFF" w:themeColor="background1"/>
                <w:sz w:val="20"/>
                <w:szCs w:val="20"/>
                <w:lang w:val="es-ES"/>
              </w:rPr>
              <w:t>controllo</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16"/>
        <w:gridCol w:w="415"/>
        <w:gridCol w:w="3115"/>
        <w:gridCol w:w="1559"/>
        <w:gridCol w:w="3831"/>
      </w:tblGrid>
      <w:tr w:rsidR="00D53854" w:rsidRPr="00071916" w14:paraId="0B7A4F39" w14:textId="7364683E" w:rsidTr="00F552DE">
        <w:trPr>
          <w:trHeight w:val="390"/>
        </w:trPr>
        <w:tc>
          <w:tcPr>
            <w:tcW w:w="586" w:type="pct"/>
            <w:gridSpan w:val="2"/>
            <w:tcBorders>
              <w:top w:val="single" w:sz="6" w:space="0" w:color="auto"/>
              <w:left w:val="single" w:sz="6" w:space="0" w:color="auto"/>
              <w:bottom w:val="single" w:sz="6" w:space="0" w:color="auto"/>
              <w:right w:val="single" w:sz="6" w:space="0" w:color="auto"/>
            </w:tcBorders>
            <w:shd w:val="clear" w:color="auto" w:fill="00B0F0"/>
          </w:tcPr>
          <w:p w14:paraId="31FFD1A3" w14:textId="673DFFCE" w:rsidR="00D53854" w:rsidRPr="00F20956" w:rsidRDefault="00D53854"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1616" w:type="pct"/>
            <w:tcBorders>
              <w:top w:val="single" w:sz="6" w:space="0" w:color="auto"/>
              <w:left w:val="single" w:sz="6" w:space="0" w:color="auto"/>
              <w:bottom w:val="single" w:sz="6" w:space="0" w:color="auto"/>
              <w:right w:val="single" w:sz="6" w:space="0" w:color="auto"/>
            </w:tcBorders>
            <w:shd w:val="clear" w:color="auto" w:fill="00B0F0"/>
          </w:tcPr>
          <w:p w14:paraId="3E1A213F" w14:textId="76B029CA" w:rsidR="00D53854" w:rsidRPr="00071916" w:rsidRDefault="00E92117" w:rsidP="000D2310">
            <w:pPr>
              <w:pStyle w:val="Heading3"/>
              <w:rPr>
                <w:rFonts w:ascii="Century Gothic" w:hAnsi="Century Gothic"/>
                <w:sz w:val="20"/>
                <w:szCs w:val="20"/>
              </w:rPr>
            </w:pPr>
            <w:proofErr w:type="spellStart"/>
            <w:r>
              <w:rPr>
                <w:rFonts w:ascii="Century Gothic" w:hAnsi="Century Gothic"/>
                <w:sz w:val="20"/>
                <w:szCs w:val="20"/>
                <w:lang w:val="en-US"/>
              </w:rPr>
              <w:t>Requisiti</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6DFFFEB8" w14:textId="32E8BFAA" w:rsidR="00D53854" w:rsidRPr="00071916" w:rsidRDefault="00E92117" w:rsidP="000D2310">
            <w:pPr>
              <w:pStyle w:val="Heading3"/>
              <w:rPr>
                <w:rFonts w:ascii="Century Gothic" w:hAnsi="Century Gothic"/>
                <w:sz w:val="20"/>
                <w:szCs w:val="20"/>
                <w:lang w:val="en-US"/>
              </w:rPr>
            </w:pPr>
            <w:r>
              <w:rPr>
                <w:rFonts w:ascii="Century Gothic" w:hAnsi="Century Gothic"/>
                <w:sz w:val="20"/>
                <w:szCs w:val="20"/>
                <w:lang w:val="en-US"/>
              </w:rPr>
              <w:t>Conforme</w:t>
            </w:r>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0DBBDC6" w14:textId="376A2BD7" w:rsidR="00D53854" w:rsidRPr="00071916" w:rsidRDefault="00E9211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Commenti</w:t>
            </w:r>
            <w:proofErr w:type="spellEnd"/>
          </w:p>
        </w:tc>
      </w:tr>
      <w:tr w:rsidR="00D53854" w:rsidRPr="002F2710" w14:paraId="06DAD97F" w14:textId="1EB238EC" w:rsidTr="00226769">
        <w:trPr>
          <w:trHeight w:val="390"/>
        </w:trPr>
        <w:tc>
          <w:tcPr>
            <w:tcW w:w="371" w:type="pct"/>
            <w:tcBorders>
              <w:top w:val="single" w:sz="6" w:space="0" w:color="auto"/>
              <w:left w:val="single" w:sz="6" w:space="0" w:color="auto"/>
              <w:bottom w:val="single" w:sz="6" w:space="0" w:color="auto"/>
              <w:right w:val="single" w:sz="6" w:space="0" w:color="auto"/>
            </w:tcBorders>
            <w:shd w:val="clear" w:color="auto" w:fill="FFFF99"/>
          </w:tcPr>
          <w:p w14:paraId="6E3DEF4F" w14:textId="77777777" w:rsidR="00D53854" w:rsidRPr="00071916" w:rsidRDefault="00D53854" w:rsidP="000D2310">
            <w:pPr>
              <w:pStyle w:val="para"/>
              <w:rPr>
                <w:rFonts w:ascii="Century Gothic" w:hAnsi="Century Gothic"/>
                <w:sz w:val="20"/>
              </w:rPr>
            </w:pPr>
            <w:r w:rsidRPr="00071916">
              <w:rPr>
                <w:rFonts w:ascii="Century Gothic" w:hAnsi="Century Gothic"/>
                <w:sz w:val="20"/>
                <w:lang w:val="en-US"/>
              </w:rPr>
              <w:t>2.8.1</w:t>
            </w:r>
            <w:r w:rsidRPr="00071916">
              <w:rPr>
                <w:rFonts w:ascii="Century Gothic" w:hAnsi="Century Gothic"/>
                <w:sz w:val="20"/>
              </w:rPr>
              <w:t> </w:t>
            </w:r>
          </w:p>
        </w:tc>
        <w:tc>
          <w:tcPr>
            <w:tcW w:w="2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128CFA" w14:textId="77777777" w:rsidR="00D53854" w:rsidRPr="00071916" w:rsidRDefault="00D53854" w:rsidP="000D2310">
            <w:pPr>
              <w:rPr>
                <w:rFonts w:ascii="Century Gothic" w:eastAsia="Century Gothic" w:hAnsi="Century Gothic" w:cs="Century Gothic"/>
                <w:sz w:val="20"/>
                <w:szCs w:val="20"/>
              </w:rPr>
            </w:pPr>
            <w:r w:rsidRPr="00071916">
              <w:rPr>
                <w:rFonts w:ascii="Century Gothic" w:eastAsia="Century Gothic" w:hAnsi="Century Gothic" w:cs="Century Gothic"/>
                <w:sz w:val="20"/>
                <w:szCs w:val="20"/>
              </w:rPr>
              <w:t> </w:t>
            </w:r>
          </w:p>
        </w:tc>
        <w:tc>
          <w:tcPr>
            <w:tcW w:w="1616" w:type="pct"/>
            <w:tcBorders>
              <w:top w:val="single" w:sz="6" w:space="0" w:color="auto"/>
              <w:left w:val="single" w:sz="6" w:space="0" w:color="auto"/>
              <w:bottom w:val="single" w:sz="6" w:space="0" w:color="auto"/>
              <w:right w:val="single" w:sz="6" w:space="0" w:color="auto"/>
            </w:tcBorders>
          </w:tcPr>
          <w:p w14:paraId="6824A415" w14:textId="77777777" w:rsidR="003212DA" w:rsidRPr="00820DA9" w:rsidRDefault="003212DA" w:rsidP="003212DA">
            <w:pPr>
              <w:widowControl/>
              <w:spacing w:before="70" w:after="0" w:line="247" w:lineRule="auto"/>
              <w:ind w:right="107"/>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 xml:space="preserve">Per ogni misura critica di controllo deve essere stabilita una procedura di monitoraggio </w:t>
            </w:r>
          </w:p>
          <w:p w14:paraId="60B7B5B5" w14:textId="77777777" w:rsidR="003212DA" w:rsidRPr="00820DA9" w:rsidRDefault="003212DA" w:rsidP="003212DA">
            <w:pPr>
              <w:widowControl/>
              <w:spacing w:before="70" w:after="0" w:line="247" w:lineRule="auto"/>
              <w:ind w:right="107"/>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 xml:space="preserve">che garantisca la conformità ai limiti critici. Il sistema di monitoraggio deve essere in </w:t>
            </w:r>
          </w:p>
          <w:p w14:paraId="341C099D" w14:textId="50D8442D" w:rsidR="003212DA" w:rsidRPr="00820DA9" w:rsidRDefault="003212DA" w:rsidP="003212DA">
            <w:pPr>
              <w:widowControl/>
              <w:spacing w:before="70" w:after="0" w:line="247" w:lineRule="auto"/>
              <w:ind w:right="107"/>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lastRenderedPageBreak/>
              <w:t xml:space="preserve">grado di rilevare la perdita di controllo delle misure e, ove possibile, fornire informazioni in tempo utile per consentire l’adozione della misura correttiva. A titolo indicativo, il sistema di monitoraggio può prevedere (pur non trattandosi di un elenco esaustivo): </w:t>
            </w:r>
          </w:p>
          <w:p w14:paraId="3814890F" w14:textId="1610E2A3" w:rsidR="00D53854" w:rsidRPr="00820DA9" w:rsidRDefault="003212DA" w:rsidP="003212DA">
            <w:pPr>
              <w:widowControl/>
              <w:spacing w:before="70" w:after="0" w:line="247" w:lineRule="auto"/>
              <w:ind w:right="107"/>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 xml:space="preserve">• misurazione sulla linea </w:t>
            </w:r>
            <w:r w:rsidR="000538FC" w:rsidRPr="00820DA9">
              <w:rPr>
                <w:rFonts w:ascii="Century Gothic" w:eastAsia="Century Gothic" w:hAnsi="Century Gothic" w:cs="Times New Roman"/>
                <w:sz w:val="20"/>
                <w:szCs w:val="20"/>
                <w:lang w:val="it-IT"/>
              </w:rPr>
              <w:br/>
            </w:r>
            <w:r w:rsidRPr="00820DA9">
              <w:rPr>
                <w:rFonts w:ascii="Century Gothic" w:eastAsia="Century Gothic" w:hAnsi="Century Gothic" w:cs="Times New Roman"/>
                <w:sz w:val="20"/>
                <w:szCs w:val="20"/>
                <w:lang w:val="it-IT"/>
              </w:rPr>
              <w:t xml:space="preserve">• misurazione fuori la linea a intervalli prestabiliti </w:t>
            </w:r>
            <w:r w:rsidR="000538FC" w:rsidRPr="00820DA9">
              <w:rPr>
                <w:rFonts w:ascii="Century Gothic" w:eastAsia="Century Gothic" w:hAnsi="Century Gothic" w:cs="Times New Roman"/>
                <w:sz w:val="20"/>
                <w:szCs w:val="20"/>
                <w:lang w:val="it-IT"/>
              </w:rPr>
              <w:br/>
            </w:r>
            <w:r w:rsidRPr="00820DA9">
              <w:rPr>
                <w:rFonts w:ascii="Century Gothic" w:eastAsia="Century Gothic" w:hAnsi="Century Gothic" w:cs="Times New Roman"/>
                <w:sz w:val="20"/>
                <w:szCs w:val="20"/>
                <w:lang w:val="it-IT"/>
              </w:rPr>
              <w:t>• misurazione continua.</w:t>
            </w:r>
          </w:p>
        </w:tc>
        <w:tc>
          <w:tcPr>
            <w:tcW w:w="809" w:type="pct"/>
            <w:tcBorders>
              <w:top w:val="single" w:sz="6" w:space="0" w:color="auto"/>
              <w:left w:val="single" w:sz="6" w:space="0" w:color="auto"/>
              <w:bottom w:val="single" w:sz="6" w:space="0" w:color="auto"/>
              <w:right w:val="single" w:sz="6" w:space="0" w:color="auto"/>
            </w:tcBorders>
          </w:tcPr>
          <w:p w14:paraId="363E6B62" w14:textId="77777777" w:rsidR="00D53854" w:rsidRPr="00820DA9" w:rsidRDefault="00D53854" w:rsidP="000D2310">
            <w:pPr>
              <w:pStyle w:val="Paragraph"/>
              <w:rPr>
                <w:rFonts w:ascii="Century Gothic" w:hAnsi="Century Gothic"/>
                <w:sz w:val="20"/>
                <w:lang w:val="it-IT"/>
              </w:rPr>
            </w:pPr>
          </w:p>
        </w:tc>
        <w:tc>
          <w:tcPr>
            <w:tcW w:w="1988" w:type="pct"/>
            <w:tcBorders>
              <w:top w:val="single" w:sz="6" w:space="0" w:color="auto"/>
              <w:left w:val="single" w:sz="6" w:space="0" w:color="auto"/>
              <w:bottom w:val="single" w:sz="6" w:space="0" w:color="auto"/>
              <w:right w:val="single" w:sz="6" w:space="0" w:color="auto"/>
            </w:tcBorders>
          </w:tcPr>
          <w:p w14:paraId="13AA6A8B" w14:textId="77777777" w:rsidR="00D53854" w:rsidRPr="00820DA9" w:rsidRDefault="00D53854" w:rsidP="000D2310">
            <w:pPr>
              <w:pStyle w:val="Paragraph"/>
              <w:rPr>
                <w:rFonts w:ascii="Century Gothic" w:hAnsi="Century Gothic"/>
                <w:sz w:val="20"/>
                <w:lang w:val="it-IT"/>
              </w:rPr>
            </w:pPr>
          </w:p>
        </w:tc>
      </w:tr>
      <w:tr w:rsidR="00D53854" w:rsidRPr="002F2710" w14:paraId="7E7DB77E" w14:textId="1795537D" w:rsidTr="00226769">
        <w:trPr>
          <w:trHeight w:val="390"/>
        </w:trPr>
        <w:tc>
          <w:tcPr>
            <w:tcW w:w="371" w:type="pct"/>
            <w:tcBorders>
              <w:top w:val="single" w:sz="6" w:space="0" w:color="auto"/>
              <w:left w:val="single" w:sz="6" w:space="0" w:color="auto"/>
              <w:bottom w:val="single" w:sz="6" w:space="0" w:color="auto"/>
              <w:right w:val="single" w:sz="6" w:space="0" w:color="auto"/>
            </w:tcBorders>
            <w:shd w:val="clear" w:color="auto" w:fill="FFFF99"/>
          </w:tcPr>
          <w:p w14:paraId="14D696D6" w14:textId="77777777" w:rsidR="00D53854" w:rsidRPr="00071916" w:rsidRDefault="00D53854" w:rsidP="000D2310">
            <w:pPr>
              <w:pStyle w:val="Paragraph"/>
              <w:rPr>
                <w:rFonts w:ascii="Century Gothic" w:hAnsi="Century Gothic"/>
                <w:sz w:val="20"/>
              </w:rPr>
            </w:pPr>
            <w:r w:rsidRPr="00071916">
              <w:rPr>
                <w:rFonts w:ascii="Century Gothic" w:hAnsi="Century Gothic"/>
                <w:sz w:val="20"/>
                <w:lang w:val="en-US"/>
              </w:rPr>
              <w:t>2.8.2</w:t>
            </w:r>
            <w:r w:rsidRPr="00071916">
              <w:rPr>
                <w:rFonts w:ascii="Century Gothic" w:hAnsi="Century Gothic"/>
                <w:sz w:val="20"/>
              </w:rPr>
              <w:t> </w:t>
            </w:r>
          </w:p>
        </w:tc>
        <w:tc>
          <w:tcPr>
            <w:tcW w:w="2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7653DFA" w14:textId="77777777" w:rsidR="00D53854" w:rsidRPr="00071916" w:rsidRDefault="00D53854" w:rsidP="000D2310">
            <w:pPr>
              <w:rPr>
                <w:rFonts w:ascii="Century Gothic" w:eastAsia="Century Gothic" w:hAnsi="Century Gothic" w:cs="Century Gothic"/>
                <w:sz w:val="20"/>
                <w:szCs w:val="20"/>
              </w:rPr>
            </w:pPr>
            <w:r w:rsidRPr="00071916">
              <w:rPr>
                <w:rFonts w:ascii="Century Gothic" w:eastAsia="Century Gothic" w:hAnsi="Century Gothic" w:cs="Century Gothic"/>
                <w:sz w:val="20"/>
                <w:szCs w:val="20"/>
              </w:rPr>
              <w:t> </w:t>
            </w:r>
          </w:p>
        </w:tc>
        <w:tc>
          <w:tcPr>
            <w:tcW w:w="1616" w:type="pct"/>
            <w:tcBorders>
              <w:top w:val="single" w:sz="6" w:space="0" w:color="auto"/>
              <w:left w:val="single" w:sz="6" w:space="0" w:color="auto"/>
              <w:bottom w:val="single" w:sz="6" w:space="0" w:color="auto"/>
              <w:right w:val="single" w:sz="6" w:space="0" w:color="auto"/>
            </w:tcBorders>
          </w:tcPr>
          <w:p w14:paraId="52075611" w14:textId="07E45E60" w:rsidR="00071916" w:rsidRPr="00A54171" w:rsidRDefault="000538FC" w:rsidP="000538FC">
            <w:pPr>
              <w:pStyle w:val="Paragraph"/>
              <w:rPr>
                <w:rFonts w:ascii="Century Gothic" w:hAnsi="Century Gothic"/>
                <w:sz w:val="20"/>
                <w:lang w:val="es-ES"/>
              </w:rPr>
            </w:pPr>
            <w:r w:rsidRPr="00A54171">
              <w:rPr>
                <w:rFonts w:ascii="Century Gothic" w:hAnsi="Century Gothic"/>
                <w:sz w:val="20"/>
                <w:lang w:val="es-ES"/>
              </w:rPr>
              <w:t xml:space="preserve">Le </w:t>
            </w:r>
            <w:proofErr w:type="spellStart"/>
            <w:r w:rsidRPr="00A54171">
              <w:rPr>
                <w:rFonts w:ascii="Century Gothic" w:hAnsi="Century Gothic"/>
                <w:sz w:val="20"/>
                <w:lang w:val="es-ES"/>
              </w:rPr>
              <w:t>registrazioni</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associate</w:t>
            </w:r>
            <w:proofErr w:type="spellEnd"/>
            <w:r w:rsidRPr="00A54171">
              <w:rPr>
                <w:rFonts w:ascii="Century Gothic" w:hAnsi="Century Gothic"/>
                <w:sz w:val="20"/>
                <w:lang w:val="es-ES"/>
              </w:rPr>
              <w:t xml:space="preserve"> al </w:t>
            </w:r>
            <w:proofErr w:type="spellStart"/>
            <w:r w:rsidRPr="00A54171">
              <w:rPr>
                <w:rFonts w:ascii="Century Gothic" w:hAnsi="Century Gothic"/>
                <w:sz w:val="20"/>
                <w:lang w:val="es-ES"/>
              </w:rPr>
              <w:t>monitoraggio</w:t>
            </w:r>
            <w:proofErr w:type="spellEnd"/>
            <w:r w:rsidRPr="00A54171">
              <w:rPr>
                <w:rFonts w:ascii="Century Gothic" w:hAnsi="Century Gothic"/>
                <w:sz w:val="20"/>
                <w:lang w:val="es-ES"/>
              </w:rPr>
              <w:t xml:space="preserve"> di </w:t>
            </w:r>
            <w:proofErr w:type="spellStart"/>
            <w:r w:rsidRPr="00A54171">
              <w:rPr>
                <w:rFonts w:ascii="Century Gothic" w:hAnsi="Century Gothic"/>
                <w:sz w:val="20"/>
                <w:lang w:val="es-ES"/>
              </w:rPr>
              <w:t>ciascuna</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misura</w:t>
            </w:r>
            <w:proofErr w:type="spellEnd"/>
            <w:r w:rsidRPr="00A54171">
              <w:rPr>
                <w:rFonts w:ascii="Century Gothic" w:hAnsi="Century Gothic"/>
                <w:sz w:val="20"/>
                <w:lang w:val="es-ES"/>
              </w:rPr>
              <w:t xml:space="preserve"> critica di </w:t>
            </w:r>
            <w:proofErr w:type="spellStart"/>
            <w:r w:rsidRPr="00A54171">
              <w:rPr>
                <w:rFonts w:ascii="Century Gothic" w:hAnsi="Century Gothic"/>
                <w:sz w:val="20"/>
                <w:lang w:val="es-ES"/>
              </w:rPr>
              <w:t>controllo</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devono</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includere</w:t>
            </w:r>
            <w:proofErr w:type="spellEnd"/>
            <w:r w:rsidRPr="00A54171">
              <w:rPr>
                <w:rFonts w:ascii="Century Gothic" w:hAnsi="Century Gothic"/>
                <w:sz w:val="20"/>
                <w:lang w:val="es-ES"/>
              </w:rPr>
              <w:t xml:space="preserve"> la data, </w:t>
            </w:r>
            <w:proofErr w:type="spellStart"/>
            <w:r w:rsidRPr="00A54171">
              <w:rPr>
                <w:rFonts w:ascii="Century Gothic" w:hAnsi="Century Gothic"/>
                <w:sz w:val="20"/>
                <w:lang w:val="es-ES"/>
              </w:rPr>
              <w:t>l'ora</w:t>
            </w:r>
            <w:proofErr w:type="spellEnd"/>
            <w:r w:rsidRPr="00A54171">
              <w:rPr>
                <w:rFonts w:ascii="Century Gothic" w:hAnsi="Century Gothic"/>
                <w:sz w:val="20"/>
                <w:lang w:val="es-ES"/>
              </w:rPr>
              <w:t xml:space="preserve"> e </w:t>
            </w:r>
            <w:proofErr w:type="spellStart"/>
            <w:r w:rsidRPr="00A54171">
              <w:rPr>
                <w:rFonts w:ascii="Century Gothic" w:hAnsi="Century Gothic"/>
                <w:sz w:val="20"/>
                <w:lang w:val="es-ES"/>
              </w:rPr>
              <w:t>il</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risultato</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della</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misurazione</w:t>
            </w:r>
            <w:proofErr w:type="spellEnd"/>
            <w:r w:rsidRPr="00A54171">
              <w:rPr>
                <w:rFonts w:ascii="Century Gothic" w:hAnsi="Century Gothic"/>
                <w:sz w:val="20"/>
                <w:lang w:val="es-ES"/>
              </w:rPr>
              <w:t xml:space="preserve"> e </w:t>
            </w:r>
            <w:proofErr w:type="spellStart"/>
            <w:r w:rsidRPr="00A54171">
              <w:rPr>
                <w:rFonts w:ascii="Century Gothic" w:hAnsi="Century Gothic"/>
                <w:sz w:val="20"/>
                <w:lang w:val="es-ES"/>
              </w:rPr>
              <w:t>devono</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essere</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firmate</w:t>
            </w:r>
            <w:proofErr w:type="spellEnd"/>
            <w:r w:rsidRPr="00A54171">
              <w:rPr>
                <w:rFonts w:ascii="Century Gothic" w:hAnsi="Century Gothic"/>
                <w:sz w:val="20"/>
                <w:lang w:val="es-ES"/>
              </w:rPr>
              <w:t xml:space="preserve"> dalla persona </w:t>
            </w:r>
            <w:proofErr w:type="spellStart"/>
            <w:r w:rsidRPr="00A54171">
              <w:rPr>
                <w:rFonts w:ascii="Century Gothic" w:hAnsi="Century Gothic"/>
                <w:sz w:val="20"/>
                <w:lang w:val="es-ES"/>
              </w:rPr>
              <w:t>responsabile</w:t>
            </w:r>
            <w:proofErr w:type="spellEnd"/>
            <w:r w:rsidRPr="00A54171">
              <w:rPr>
                <w:rFonts w:ascii="Century Gothic" w:hAnsi="Century Gothic"/>
                <w:sz w:val="20"/>
                <w:lang w:val="es-ES"/>
              </w:rPr>
              <w:t xml:space="preserve"> del </w:t>
            </w:r>
            <w:proofErr w:type="spellStart"/>
            <w:r w:rsidRPr="00A54171">
              <w:rPr>
                <w:rFonts w:ascii="Century Gothic" w:hAnsi="Century Gothic"/>
                <w:sz w:val="20"/>
                <w:lang w:val="es-ES"/>
              </w:rPr>
              <w:t>monitoraggio</w:t>
            </w:r>
            <w:proofErr w:type="spellEnd"/>
            <w:r w:rsidRPr="00A54171">
              <w:rPr>
                <w:rFonts w:ascii="Century Gothic" w:hAnsi="Century Gothic"/>
                <w:sz w:val="20"/>
                <w:lang w:val="es-ES"/>
              </w:rPr>
              <w:t xml:space="preserve"> o </w:t>
            </w:r>
            <w:proofErr w:type="spellStart"/>
            <w:r w:rsidRPr="00A54171">
              <w:rPr>
                <w:rFonts w:ascii="Century Gothic" w:hAnsi="Century Gothic"/>
                <w:sz w:val="20"/>
                <w:lang w:val="es-ES"/>
              </w:rPr>
              <w:t>essere</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tracciabili</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elettronicamente</w:t>
            </w:r>
            <w:proofErr w:type="spellEnd"/>
            <w:r w:rsidRPr="00A54171">
              <w:rPr>
                <w:rFonts w:ascii="Century Gothic" w:hAnsi="Century Gothic"/>
                <w:sz w:val="20"/>
                <w:lang w:val="es-ES"/>
              </w:rPr>
              <w:t xml:space="preserve"> e </w:t>
            </w:r>
            <w:proofErr w:type="spellStart"/>
            <w:r w:rsidRPr="00A54171">
              <w:rPr>
                <w:rFonts w:ascii="Century Gothic" w:hAnsi="Century Gothic"/>
                <w:sz w:val="20"/>
                <w:lang w:val="es-ES"/>
              </w:rPr>
              <w:t>riconducibili</w:t>
            </w:r>
            <w:proofErr w:type="spellEnd"/>
            <w:r w:rsidRPr="00A54171">
              <w:rPr>
                <w:rFonts w:ascii="Century Gothic" w:hAnsi="Century Gothic"/>
                <w:sz w:val="20"/>
                <w:lang w:val="es-ES"/>
              </w:rPr>
              <w:t xml:space="preserve"> </w:t>
            </w:r>
            <w:proofErr w:type="spellStart"/>
            <w:r w:rsidRPr="00A54171">
              <w:rPr>
                <w:rFonts w:ascii="Century Gothic" w:hAnsi="Century Gothic"/>
                <w:sz w:val="20"/>
                <w:lang w:val="es-ES"/>
              </w:rPr>
              <w:t>alla</w:t>
            </w:r>
            <w:proofErr w:type="spellEnd"/>
            <w:r w:rsidRPr="00A54171">
              <w:rPr>
                <w:rFonts w:ascii="Century Gothic" w:hAnsi="Century Gothic"/>
                <w:sz w:val="20"/>
                <w:lang w:val="es-ES"/>
              </w:rPr>
              <w:t xml:space="preserve"> persona </w:t>
            </w:r>
            <w:proofErr w:type="spellStart"/>
            <w:r w:rsidRPr="00A54171">
              <w:rPr>
                <w:rFonts w:ascii="Century Gothic" w:hAnsi="Century Gothic"/>
                <w:sz w:val="20"/>
                <w:lang w:val="es-ES"/>
              </w:rPr>
              <w:t>responsabile</w:t>
            </w:r>
            <w:proofErr w:type="spellEnd"/>
            <w:r w:rsidRPr="00A54171">
              <w:rPr>
                <w:rFonts w:ascii="Century Gothic" w:hAnsi="Century Gothic"/>
                <w:sz w:val="20"/>
                <w:lang w:val="es-ES"/>
              </w:rPr>
              <w:t xml:space="preserve"> del </w:t>
            </w:r>
            <w:proofErr w:type="spellStart"/>
            <w:r w:rsidRPr="00A54171">
              <w:rPr>
                <w:rFonts w:ascii="Century Gothic" w:hAnsi="Century Gothic"/>
                <w:sz w:val="20"/>
                <w:lang w:val="es-ES"/>
              </w:rPr>
              <w:t>monitoraggio</w:t>
            </w:r>
            <w:proofErr w:type="spellEnd"/>
            <w:r w:rsidRPr="00A54171">
              <w:rPr>
                <w:rFonts w:ascii="Century Gothic" w:hAnsi="Century Gothic"/>
                <w:sz w:val="20"/>
                <w:lang w:val="es-ES"/>
              </w:rPr>
              <w:t>.</w:t>
            </w:r>
          </w:p>
        </w:tc>
        <w:tc>
          <w:tcPr>
            <w:tcW w:w="809" w:type="pct"/>
            <w:tcBorders>
              <w:top w:val="single" w:sz="6" w:space="0" w:color="auto"/>
              <w:left w:val="single" w:sz="6" w:space="0" w:color="auto"/>
              <w:bottom w:val="single" w:sz="6" w:space="0" w:color="auto"/>
              <w:right w:val="single" w:sz="6" w:space="0" w:color="auto"/>
            </w:tcBorders>
          </w:tcPr>
          <w:p w14:paraId="56B09848" w14:textId="77777777" w:rsidR="00D53854" w:rsidRPr="00F20956" w:rsidRDefault="00D53854"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4FCEF2FF" w14:textId="77777777" w:rsidR="00D53854" w:rsidRPr="00F20956" w:rsidRDefault="00D53854"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4372FE" w:rsidRPr="002F2710" w14:paraId="431A5D1C" w14:textId="77777777" w:rsidTr="735022F3">
        <w:tc>
          <w:tcPr>
            <w:tcW w:w="5000" w:type="pct"/>
            <w:shd w:val="clear" w:color="auto" w:fill="00B0F0"/>
          </w:tcPr>
          <w:p w14:paraId="10B3218A" w14:textId="28B0B6A8" w:rsidR="004372FE" w:rsidRPr="00F20956" w:rsidRDefault="4BBE7CF2"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2.9</w:t>
            </w:r>
            <w:r w:rsidR="004372FE" w:rsidRPr="00F20956">
              <w:rPr>
                <w:lang w:val="es-ES"/>
              </w:rPr>
              <w:tab/>
            </w:r>
            <w:r w:rsidRPr="00F20956">
              <w:rPr>
                <w:rFonts w:ascii="Century Gothic" w:hAnsi="Century Gothic"/>
                <w:color w:val="FFFFFF" w:themeColor="background1"/>
                <w:sz w:val="20"/>
                <w:szCs w:val="20"/>
                <w:lang w:val="es-ES"/>
              </w:rPr>
              <w:t xml:space="preserve"> </w:t>
            </w:r>
            <w:proofErr w:type="spellStart"/>
            <w:r w:rsidR="00DE10CD" w:rsidRPr="00DE10CD">
              <w:rPr>
                <w:rFonts w:ascii="Century Gothic" w:hAnsi="Century Gothic"/>
                <w:color w:val="FFFFFF" w:themeColor="background1"/>
                <w:sz w:val="20"/>
                <w:szCs w:val="20"/>
                <w:lang w:val="es-ES"/>
              </w:rPr>
              <w:t>Stabilire</w:t>
            </w:r>
            <w:proofErr w:type="spellEnd"/>
            <w:r w:rsidR="00DE10CD" w:rsidRPr="00DE10CD">
              <w:rPr>
                <w:rFonts w:ascii="Century Gothic" w:hAnsi="Century Gothic"/>
                <w:color w:val="FFFFFF" w:themeColor="background1"/>
                <w:sz w:val="20"/>
                <w:szCs w:val="20"/>
                <w:lang w:val="es-ES"/>
              </w:rPr>
              <w:t xml:space="preserve"> un piano di </w:t>
            </w:r>
            <w:proofErr w:type="spellStart"/>
            <w:r w:rsidR="00DE10CD" w:rsidRPr="00DE10CD">
              <w:rPr>
                <w:rFonts w:ascii="Century Gothic" w:hAnsi="Century Gothic"/>
                <w:color w:val="FFFFFF" w:themeColor="background1"/>
                <w:sz w:val="20"/>
                <w:szCs w:val="20"/>
                <w:lang w:val="es-ES"/>
              </w:rPr>
              <w:t>azioni</w:t>
            </w:r>
            <w:proofErr w:type="spellEnd"/>
            <w:r w:rsidR="00DE10CD" w:rsidRPr="00DE10CD">
              <w:rPr>
                <w:rFonts w:ascii="Century Gothic" w:hAnsi="Century Gothic"/>
                <w:color w:val="FFFFFF" w:themeColor="background1"/>
                <w:sz w:val="20"/>
                <w:szCs w:val="20"/>
                <w:lang w:val="es-ES"/>
              </w:rPr>
              <w:t xml:space="preserve"> </w:t>
            </w:r>
            <w:proofErr w:type="spellStart"/>
            <w:r w:rsidR="00DE10CD" w:rsidRPr="00DE10CD">
              <w:rPr>
                <w:rFonts w:ascii="Century Gothic" w:hAnsi="Century Gothic"/>
                <w:color w:val="FFFFFF" w:themeColor="background1"/>
                <w:sz w:val="20"/>
                <w:szCs w:val="20"/>
                <w:lang w:val="es-ES"/>
              </w:rPr>
              <w:t>correttive</w:t>
            </w:r>
            <w:proofErr w:type="spellEnd"/>
          </w:p>
        </w:tc>
      </w:tr>
    </w:tbl>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3120"/>
        <w:gridCol w:w="1559"/>
        <w:gridCol w:w="3831"/>
      </w:tblGrid>
      <w:tr w:rsidR="000A3C96" w:rsidRPr="00071916" w14:paraId="6D16FF90" w14:textId="0F1C8D8C" w:rsidTr="00F552DE">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00B0F0"/>
          </w:tcPr>
          <w:p w14:paraId="5D815C9D" w14:textId="102B8C49" w:rsidR="000A3C96" w:rsidRPr="00F20956" w:rsidRDefault="000A3C96"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1619" w:type="pct"/>
            <w:tcBorders>
              <w:top w:val="single" w:sz="6" w:space="0" w:color="auto"/>
              <w:left w:val="single" w:sz="6" w:space="0" w:color="auto"/>
              <w:bottom w:val="single" w:sz="6" w:space="0" w:color="auto"/>
              <w:right w:val="single" w:sz="6" w:space="0" w:color="auto"/>
            </w:tcBorders>
            <w:shd w:val="clear" w:color="auto" w:fill="00B0F0"/>
          </w:tcPr>
          <w:p w14:paraId="46CACC93" w14:textId="38393612" w:rsidR="000A3C96"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Requisiti</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556EF3BC" w14:textId="73AD8515" w:rsidR="000A3C96" w:rsidRPr="00071916" w:rsidRDefault="00E92117" w:rsidP="000D2310">
            <w:pPr>
              <w:pStyle w:val="Heading3"/>
              <w:rPr>
                <w:rFonts w:ascii="Century Gothic" w:hAnsi="Century Gothic"/>
                <w:sz w:val="20"/>
                <w:szCs w:val="20"/>
              </w:rPr>
            </w:pPr>
            <w:r>
              <w:rPr>
                <w:rFonts w:ascii="Century Gothic" w:hAnsi="Century Gothic"/>
                <w:sz w:val="20"/>
                <w:szCs w:val="20"/>
              </w:rPr>
              <w:t>Conforme</w:t>
            </w:r>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C895A83" w14:textId="2142C758" w:rsidR="000A3C96"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Commenti</w:t>
            </w:r>
            <w:proofErr w:type="spellEnd"/>
          </w:p>
        </w:tc>
      </w:tr>
      <w:tr w:rsidR="000A3C96" w:rsidRPr="002F2710" w14:paraId="68311F53" w14:textId="368ACC88" w:rsidTr="00433D3B">
        <w:trPr>
          <w:trHeight w:val="2099"/>
        </w:trPr>
        <w:tc>
          <w:tcPr>
            <w:tcW w:w="58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572130" w14:textId="77777777" w:rsidR="000A3C96" w:rsidRPr="00071916" w:rsidRDefault="000A3C96" w:rsidP="000D2310">
            <w:pPr>
              <w:pStyle w:val="Paragraph"/>
              <w:rPr>
                <w:rFonts w:ascii="Century Gothic" w:hAnsi="Century Gothic"/>
                <w:sz w:val="20"/>
              </w:rPr>
            </w:pPr>
            <w:r w:rsidRPr="00071916">
              <w:rPr>
                <w:rFonts w:ascii="Century Gothic" w:hAnsi="Century Gothic"/>
                <w:sz w:val="20"/>
                <w:lang w:val="en-US"/>
              </w:rPr>
              <w:lastRenderedPageBreak/>
              <w:t>2.9.1</w:t>
            </w:r>
            <w:r w:rsidRPr="00071916">
              <w:rPr>
                <w:rFonts w:ascii="Century Gothic" w:hAnsi="Century Gothic"/>
                <w:sz w:val="20"/>
              </w:rPr>
              <w:t> </w:t>
            </w:r>
          </w:p>
        </w:tc>
        <w:tc>
          <w:tcPr>
            <w:tcW w:w="1619" w:type="pct"/>
            <w:tcBorders>
              <w:top w:val="single" w:sz="6" w:space="0" w:color="auto"/>
              <w:left w:val="single" w:sz="6" w:space="0" w:color="auto"/>
              <w:bottom w:val="single" w:sz="6" w:space="0" w:color="auto"/>
              <w:right w:val="single" w:sz="6" w:space="0" w:color="auto"/>
            </w:tcBorders>
          </w:tcPr>
          <w:p w14:paraId="0ECA0226" w14:textId="65A89B0E" w:rsidR="00C5734C" w:rsidRPr="00D3498E" w:rsidRDefault="00C5734C" w:rsidP="00C5734C">
            <w:pPr>
              <w:widowControl/>
              <w:spacing w:before="0" w:after="0"/>
              <w:rPr>
                <w:rFonts w:ascii="Century Gothic" w:hAnsi="Century Gothic"/>
                <w:sz w:val="20"/>
                <w:szCs w:val="20"/>
                <w:lang w:val="es-ES"/>
              </w:rPr>
            </w:pP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team</w:t>
            </w:r>
            <w:proofErr w:type="spellEnd"/>
            <w:r w:rsidRPr="00D3498E">
              <w:rPr>
                <w:rFonts w:ascii="Century Gothic" w:hAnsi="Century Gothic"/>
                <w:sz w:val="20"/>
                <w:szCs w:val="20"/>
                <w:lang w:val="es-ES"/>
              </w:rPr>
              <w:t xml:space="preserve"> HARA </w:t>
            </w:r>
            <w:proofErr w:type="spellStart"/>
            <w:r w:rsidRPr="00D3498E">
              <w:rPr>
                <w:rFonts w:ascii="Century Gothic" w:hAnsi="Century Gothic"/>
                <w:sz w:val="20"/>
                <w:szCs w:val="20"/>
                <w:lang w:val="es-ES"/>
              </w:rPr>
              <w:t>deve</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specificare</w:t>
            </w:r>
            <w:proofErr w:type="spellEnd"/>
            <w:r w:rsidRPr="00D3498E">
              <w:rPr>
                <w:rFonts w:ascii="Century Gothic" w:hAnsi="Century Gothic"/>
                <w:sz w:val="20"/>
                <w:szCs w:val="20"/>
                <w:lang w:val="es-ES"/>
              </w:rPr>
              <w:t xml:space="preserve"> e documentare le </w:t>
            </w:r>
            <w:proofErr w:type="spellStart"/>
            <w:r w:rsidRPr="00D3498E">
              <w:rPr>
                <w:rFonts w:ascii="Century Gothic" w:hAnsi="Century Gothic"/>
                <w:sz w:val="20"/>
                <w:szCs w:val="20"/>
                <w:lang w:val="es-ES"/>
              </w:rPr>
              <w:t>azioni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correttive</w:t>
            </w:r>
            <w:proofErr w:type="spellEnd"/>
            <w:r w:rsidRPr="00D3498E">
              <w:rPr>
                <w:rFonts w:ascii="Century Gothic" w:hAnsi="Century Gothic"/>
                <w:sz w:val="20"/>
                <w:szCs w:val="20"/>
                <w:lang w:val="es-ES"/>
              </w:rPr>
              <w:t xml:space="preserve"> da </w:t>
            </w:r>
            <w:proofErr w:type="spellStart"/>
            <w:r w:rsidRPr="00D3498E">
              <w:rPr>
                <w:rFonts w:ascii="Century Gothic" w:hAnsi="Century Gothic"/>
                <w:sz w:val="20"/>
                <w:szCs w:val="20"/>
                <w:lang w:val="es-ES"/>
              </w:rPr>
              <w:t>adottare</w:t>
            </w:r>
            <w:proofErr w:type="spellEnd"/>
            <w:r w:rsidRPr="00D3498E">
              <w:rPr>
                <w:rFonts w:ascii="Century Gothic" w:hAnsi="Century Gothic"/>
                <w:sz w:val="20"/>
                <w:szCs w:val="20"/>
                <w:lang w:val="es-ES"/>
              </w:rPr>
              <w:t xml:space="preserve"> nel caso in cui i </w:t>
            </w:r>
            <w:proofErr w:type="spellStart"/>
            <w:r w:rsidRPr="00D3498E">
              <w:rPr>
                <w:rFonts w:ascii="Century Gothic" w:hAnsi="Century Gothic"/>
                <w:sz w:val="20"/>
                <w:szCs w:val="20"/>
                <w:lang w:val="es-ES"/>
              </w:rPr>
              <w:t>risultati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monitorati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indichino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mancato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rispetto</w:t>
            </w:r>
            <w:proofErr w:type="spellEnd"/>
            <w:r w:rsidRPr="00D3498E">
              <w:rPr>
                <w:rFonts w:ascii="Century Gothic" w:hAnsi="Century Gothic"/>
                <w:sz w:val="20"/>
                <w:szCs w:val="20"/>
                <w:lang w:val="es-ES"/>
              </w:rPr>
              <w:t xml:space="preserve"> di un </w:t>
            </w:r>
            <w:proofErr w:type="spellStart"/>
            <w:r w:rsidRPr="00D3498E">
              <w:rPr>
                <w:rFonts w:ascii="Century Gothic" w:hAnsi="Century Gothic"/>
                <w:sz w:val="20"/>
                <w:szCs w:val="20"/>
                <w:lang w:val="es-ES"/>
              </w:rPr>
              <w:t>limite</w:t>
            </w:r>
            <w:proofErr w:type="spellEnd"/>
            <w:r w:rsidRPr="00D3498E">
              <w:rPr>
                <w:rFonts w:ascii="Century Gothic" w:hAnsi="Century Gothic"/>
                <w:sz w:val="20"/>
                <w:szCs w:val="20"/>
                <w:lang w:val="es-ES"/>
              </w:rPr>
              <w:t xml:space="preserve"> di </w:t>
            </w:r>
            <w:proofErr w:type="spellStart"/>
            <w:r w:rsidRPr="00D3498E">
              <w:rPr>
                <w:rFonts w:ascii="Century Gothic" w:hAnsi="Century Gothic"/>
                <w:sz w:val="20"/>
                <w:szCs w:val="20"/>
                <w:lang w:val="es-ES"/>
              </w:rPr>
              <w:t>controllo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oppure</w:t>
            </w:r>
            <w:proofErr w:type="spellEnd"/>
            <w:r w:rsidRPr="00D3498E">
              <w:rPr>
                <w:rFonts w:ascii="Century Gothic" w:hAnsi="Century Gothic"/>
                <w:sz w:val="20"/>
                <w:szCs w:val="20"/>
                <w:lang w:val="es-ES"/>
              </w:rPr>
              <w:t xml:space="preserve"> nel caso in cui i </w:t>
            </w:r>
            <w:proofErr w:type="spellStart"/>
            <w:r w:rsidRPr="00D3498E">
              <w:rPr>
                <w:rFonts w:ascii="Century Gothic" w:hAnsi="Century Gothic"/>
                <w:sz w:val="20"/>
                <w:szCs w:val="20"/>
                <w:lang w:val="es-ES"/>
              </w:rPr>
              <w:t>risultati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suggeriscano</w:t>
            </w:r>
            <w:proofErr w:type="spellEnd"/>
            <w:r w:rsidRPr="00D3498E">
              <w:rPr>
                <w:rFonts w:ascii="Century Gothic" w:hAnsi="Century Gothic"/>
                <w:sz w:val="20"/>
                <w:szCs w:val="20"/>
                <w:lang w:val="es-ES"/>
              </w:rPr>
              <w:t xml:space="preserve"> una </w:t>
            </w:r>
            <w:proofErr w:type="spellStart"/>
            <w:r w:rsidRPr="00D3498E">
              <w:rPr>
                <w:rFonts w:ascii="Century Gothic" w:hAnsi="Century Gothic"/>
                <w:sz w:val="20"/>
                <w:szCs w:val="20"/>
                <w:lang w:val="es-ES"/>
              </w:rPr>
              <w:t>tendenza</w:t>
            </w:r>
            <w:proofErr w:type="spellEnd"/>
            <w:r w:rsidRPr="00D3498E">
              <w:rPr>
                <w:rFonts w:ascii="Century Gothic" w:hAnsi="Century Gothic"/>
                <w:sz w:val="20"/>
                <w:szCs w:val="20"/>
                <w:lang w:val="es-ES"/>
              </w:rPr>
              <w:t xml:space="preserve"> verso la </w:t>
            </w:r>
            <w:proofErr w:type="spellStart"/>
            <w:r w:rsidRPr="00D3498E">
              <w:rPr>
                <w:rFonts w:ascii="Century Gothic" w:hAnsi="Century Gothic"/>
                <w:sz w:val="20"/>
                <w:szCs w:val="20"/>
                <w:lang w:val="es-ES"/>
              </w:rPr>
              <w:t>perdita</w:t>
            </w:r>
            <w:proofErr w:type="spellEnd"/>
            <w:r w:rsidRPr="00D3498E">
              <w:rPr>
                <w:rFonts w:ascii="Century Gothic" w:hAnsi="Century Gothic"/>
                <w:sz w:val="20"/>
                <w:szCs w:val="20"/>
                <w:lang w:val="es-ES"/>
              </w:rPr>
              <w:t xml:space="preserve"> di </w:t>
            </w:r>
            <w:proofErr w:type="spellStart"/>
            <w:r w:rsidRPr="00D3498E">
              <w:rPr>
                <w:rFonts w:ascii="Century Gothic" w:hAnsi="Century Gothic"/>
                <w:sz w:val="20"/>
                <w:szCs w:val="20"/>
                <w:lang w:val="es-ES"/>
              </w:rPr>
              <w:t>controllo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Ciò</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deve</w:t>
            </w:r>
            <w:proofErr w:type="spellEnd"/>
            <w:r w:rsidRPr="00D3498E">
              <w:rPr>
                <w:rFonts w:ascii="Century Gothic" w:hAnsi="Century Gothic"/>
                <w:sz w:val="20"/>
                <w:szCs w:val="20"/>
                <w:lang w:val="es-ES"/>
              </w:rPr>
              <w:t xml:space="preserve"> </w:t>
            </w:r>
          </w:p>
          <w:p w14:paraId="76C128CB" w14:textId="3CC61150" w:rsidR="00C5734C" w:rsidRPr="00D3498E" w:rsidRDefault="00C5734C" w:rsidP="00C5734C">
            <w:pPr>
              <w:widowControl/>
              <w:spacing w:before="0" w:after="0"/>
              <w:rPr>
                <w:rFonts w:ascii="Century Gothic" w:hAnsi="Century Gothic"/>
                <w:sz w:val="20"/>
                <w:szCs w:val="20"/>
                <w:lang w:val="es-ES"/>
              </w:rPr>
            </w:pPr>
            <w:proofErr w:type="spellStart"/>
            <w:r w:rsidRPr="00D3498E">
              <w:rPr>
                <w:rFonts w:ascii="Century Gothic" w:hAnsi="Century Gothic"/>
                <w:sz w:val="20"/>
                <w:szCs w:val="20"/>
                <w:lang w:val="es-ES"/>
              </w:rPr>
              <w:t>includere</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l’azione</w:t>
            </w:r>
            <w:proofErr w:type="spellEnd"/>
            <w:r w:rsidRPr="00D3498E">
              <w:rPr>
                <w:rFonts w:ascii="Century Gothic" w:hAnsi="Century Gothic"/>
                <w:sz w:val="20"/>
                <w:szCs w:val="20"/>
                <w:lang w:val="es-ES"/>
              </w:rPr>
              <w:t xml:space="preserve"> che </w:t>
            </w: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personale</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designato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deve</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adottare</w:t>
            </w:r>
            <w:proofErr w:type="spellEnd"/>
            <w:r w:rsidRPr="00D3498E">
              <w:rPr>
                <w:rFonts w:ascii="Century Gothic" w:hAnsi="Century Gothic"/>
                <w:sz w:val="20"/>
                <w:szCs w:val="20"/>
                <w:lang w:val="es-ES"/>
              </w:rPr>
              <w:t xml:space="preserve"> per </w:t>
            </w:r>
            <w:proofErr w:type="spellStart"/>
            <w:r w:rsidRPr="00D3498E">
              <w:rPr>
                <w:rFonts w:ascii="Century Gothic" w:hAnsi="Century Gothic"/>
                <w:sz w:val="20"/>
                <w:szCs w:val="20"/>
                <w:lang w:val="es-ES"/>
              </w:rPr>
              <w:t>quanto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riguarda</w:t>
            </w:r>
            <w:proofErr w:type="spellEnd"/>
            <w:r w:rsidRPr="00D3498E">
              <w:rPr>
                <w:rFonts w:ascii="Century Gothic" w:hAnsi="Century Gothic"/>
                <w:sz w:val="20"/>
                <w:szCs w:val="20"/>
                <w:lang w:val="es-ES"/>
              </w:rPr>
              <w:t xml:space="preserve">: </w:t>
            </w:r>
            <w:r w:rsidRPr="00D3498E">
              <w:rPr>
                <w:rFonts w:ascii="Century Gothic" w:hAnsi="Century Gothic"/>
                <w:sz w:val="20"/>
                <w:szCs w:val="20"/>
                <w:lang w:val="es-ES"/>
              </w:rPr>
              <w:br/>
            </w:r>
          </w:p>
          <w:p w14:paraId="1B34CC99" w14:textId="00B3BC85" w:rsidR="00C5734C" w:rsidRPr="00D3498E" w:rsidRDefault="00C5734C" w:rsidP="00C5734C">
            <w:pPr>
              <w:widowControl/>
              <w:spacing w:before="0" w:after="0"/>
              <w:rPr>
                <w:rFonts w:ascii="Century Gothic" w:hAnsi="Century Gothic"/>
                <w:sz w:val="20"/>
                <w:szCs w:val="20"/>
                <w:lang w:val="es-ES"/>
              </w:rPr>
            </w:pPr>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eventuali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prodotti</w:t>
            </w:r>
            <w:proofErr w:type="spellEnd"/>
            <w:r w:rsidRPr="00D3498E">
              <w:rPr>
                <w:rFonts w:ascii="Century Gothic" w:hAnsi="Century Gothic"/>
                <w:sz w:val="20"/>
                <w:szCs w:val="20"/>
                <w:lang w:val="es-ES"/>
              </w:rPr>
              <w:t xml:space="preserve"> che </w:t>
            </w:r>
            <w:proofErr w:type="spellStart"/>
            <w:r w:rsidRPr="00D3498E">
              <w:rPr>
                <w:rFonts w:ascii="Century Gothic" w:hAnsi="Century Gothic"/>
                <w:sz w:val="20"/>
                <w:szCs w:val="20"/>
                <w:lang w:val="es-ES"/>
              </w:rPr>
              <w:t>sono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stati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realizzati</w:t>
            </w:r>
            <w:proofErr w:type="spellEnd"/>
            <w:r w:rsidRPr="00D3498E">
              <w:rPr>
                <w:rFonts w:ascii="Century Gothic" w:hAnsi="Century Gothic"/>
                <w:sz w:val="20"/>
                <w:szCs w:val="20"/>
                <w:lang w:val="es-ES"/>
              </w:rPr>
              <w:t xml:space="preserve"> durante </w:t>
            </w: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periodo in cui </w:t>
            </w:r>
            <w:proofErr w:type="spellStart"/>
            <w:r w:rsidRPr="00D3498E">
              <w:rPr>
                <w:rFonts w:ascii="Century Gothic" w:hAnsi="Century Gothic"/>
                <w:sz w:val="20"/>
                <w:szCs w:val="20"/>
                <w:lang w:val="es-ES"/>
              </w:rPr>
              <w:t>l'attività</w:t>
            </w:r>
            <w:proofErr w:type="spellEnd"/>
            <w:r w:rsidRPr="00D3498E">
              <w:rPr>
                <w:rFonts w:ascii="Century Gothic" w:hAnsi="Century Gothic"/>
                <w:sz w:val="20"/>
                <w:szCs w:val="20"/>
                <w:lang w:val="es-ES"/>
              </w:rPr>
              <w:t xml:space="preserve"> era </w:t>
            </w:r>
            <w:proofErr w:type="spellStart"/>
            <w:r w:rsidRPr="00D3498E">
              <w:rPr>
                <w:rFonts w:ascii="Century Gothic" w:hAnsi="Century Gothic"/>
                <w:sz w:val="20"/>
                <w:szCs w:val="20"/>
                <w:lang w:val="es-ES"/>
              </w:rPr>
              <w:t>fuori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controllo</w:t>
            </w:r>
            <w:proofErr w:type="spellEnd"/>
            <w:r w:rsidRPr="00D3498E">
              <w:rPr>
                <w:rFonts w:ascii="Century Gothic" w:hAnsi="Century Gothic"/>
                <w:sz w:val="20"/>
                <w:szCs w:val="20"/>
                <w:lang w:val="es-ES"/>
              </w:rPr>
              <w:t xml:space="preserve"> </w:t>
            </w:r>
          </w:p>
          <w:p w14:paraId="5399C1B4" w14:textId="77777777" w:rsidR="00C5734C" w:rsidRPr="00D3498E" w:rsidRDefault="00C5734C" w:rsidP="00C5734C">
            <w:pPr>
              <w:widowControl/>
              <w:spacing w:before="0" w:after="0"/>
              <w:rPr>
                <w:rFonts w:ascii="Century Gothic" w:hAnsi="Century Gothic"/>
                <w:sz w:val="20"/>
                <w:szCs w:val="20"/>
                <w:lang w:val="es-ES"/>
              </w:rPr>
            </w:pPr>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modo in cui </w:t>
            </w: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controllo</w:t>
            </w:r>
            <w:proofErr w:type="spellEnd"/>
            <w:r w:rsidRPr="00D3498E">
              <w:rPr>
                <w:rFonts w:ascii="Century Gothic" w:hAnsi="Century Gothic"/>
                <w:sz w:val="20"/>
                <w:szCs w:val="20"/>
                <w:lang w:val="es-ES"/>
              </w:rPr>
              <w:t xml:space="preserve"> è </w:t>
            </w:r>
            <w:proofErr w:type="spellStart"/>
            <w:r w:rsidRPr="00D3498E">
              <w:rPr>
                <w:rFonts w:ascii="Century Gothic" w:hAnsi="Century Gothic"/>
                <w:sz w:val="20"/>
                <w:szCs w:val="20"/>
                <w:lang w:val="es-ES"/>
              </w:rPr>
              <w:t>stato</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ripristinato</w:t>
            </w:r>
            <w:proofErr w:type="spellEnd"/>
            <w:r w:rsidRPr="00D3498E">
              <w:rPr>
                <w:rFonts w:ascii="Century Gothic" w:hAnsi="Century Gothic"/>
                <w:sz w:val="20"/>
                <w:szCs w:val="20"/>
                <w:lang w:val="es-ES"/>
              </w:rPr>
              <w:t xml:space="preserve"> </w:t>
            </w:r>
          </w:p>
          <w:p w14:paraId="637059C7" w14:textId="4CA8F21A" w:rsidR="000A3C96" w:rsidRPr="00D3498E" w:rsidRDefault="00C5734C" w:rsidP="00C5734C">
            <w:pPr>
              <w:widowControl/>
              <w:spacing w:before="0" w:after="0"/>
              <w:rPr>
                <w:rFonts w:ascii="Century Gothic" w:hAnsi="Century Gothic"/>
                <w:sz w:val="20"/>
                <w:szCs w:val="20"/>
                <w:lang w:val="es-ES"/>
              </w:rPr>
            </w:pPr>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il</w:t>
            </w:r>
            <w:proofErr w:type="spellEnd"/>
            <w:r w:rsidRPr="00D3498E">
              <w:rPr>
                <w:rFonts w:ascii="Century Gothic" w:hAnsi="Century Gothic"/>
                <w:sz w:val="20"/>
                <w:szCs w:val="20"/>
                <w:lang w:val="es-ES"/>
              </w:rPr>
              <w:t xml:space="preserve"> modo in cui la </w:t>
            </w:r>
            <w:proofErr w:type="spellStart"/>
            <w:r w:rsidRPr="00D3498E">
              <w:rPr>
                <w:rFonts w:ascii="Century Gothic" w:hAnsi="Century Gothic"/>
                <w:sz w:val="20"/>
                <w:szCs w:val="20"/>
                <w:lang w:val="es-ES"/>
              </w:rPr>
              <w:t>probabilità</w:t>
            </w:r>
            <w:proofErr w:type="spellEnd"/>
            <w:r w:rsidRPr="00D3498E">
              <w:rPr>
                <w:rFonts w:ascii="Century Gothic" w:hAnsi="Century Gothic"/>
                <w:sz w:val="20"/>
                <w:szCs w:val="20"/>
                <w:lang w:val="es-ES"/>
              </w:rPr>
              <w:t xml:space="preserve"> del </w:t>
            </w:r>
            <w:proofErr w:type="spellStart"/>
            <w:r w:rsidRPr="00D3498E">
              <w:rPr>
                <w:rFonts w:ascii="Century Gothic" w:hAnsi="Century Gothic"/>
                <w:sz w:val="20"/>
                <w:szCs w:val="20"/>
                <w:lang w:val="es-ES"/>
              </w:rPr>
              <w:t>ripetersi</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dell’accadimento</w:t>
            </w:r>
            <w:proofErr w:type="spellEnd"/>
            <w:r w:rsidRPr="00D3498E">
              <w:rPr>
                <w:rFonts w:ascii="Century Gothic" w:hAnsi="Century Gothic"/>
                <w:sz w:val="20"/>
                <w:szCs w:val="20"/>
                <w:lang w:val="es-ES"/>
              </w:rPr>
              <w:t xml:space="preserve"> è </w:t>
            </w:r>
            <w:proofErr w:type="spellStart"/>
            <w:r w:rsidRPr="00D3498E">
              <w:rPr>
                <w:rFonts w:ascii="Century Gothic" w:hAnsi="Century Gothic"/>
                <w:sz w:val="20"/>
                <w:szCs w:val="20"/>
                <w:lang w:val="es-ES"/>
              </w:rPr>
              <w:t>stata</w:t>
            </w:r>
            <w:proofErr w:type="spellEnd"/>
            <w:r w:rsidRPr="00D3498E">
              <w:rPr>
                <w:rFonts w:ascii="Century Gothic" w:hAnsi="Century Gothic"/>
                <w:sz w:val="20"/>
                <w:szCs w:val="20"/>
                <w:lang w:val="es-ES"/>
              </w:rPr>
              <w:t xml:space="preserve"> </w:t>
            </w:r>
            <w:proofErr w:type="spellStart"/>
            <w:r w:rsidRPr="00D3498E">
              <w:rPr>
                <w:rFonts w:ascii="Century Gothic" w:hAnsi="Century Gothic"/>
                <w:sz w:val="20"/>
                <w:szCs w:val="20"/>
                <w:lang w:val="es-ES"/>
              </w:rPr>
              <w:t>ridotta</w:t>
            </w:r>
            <w:proofErr w:type="spellEnd"/>
            <w:r w:rsidRPr="00D3498E">
              <w:rPr>
                <w:rFonts w:ascii="Century Gothic" w:hAnsi="Century Gothic"/>
                <w:sz w:val="20"/>
                <w:szCs w:val="20"/>
                <w:lang w:val="es-ES"/>
              </w:rPr>
              <w:t xml:space="preserve"> al </w:t>
            </w:r>
            <w:proofErr w:type="spellStart"/>
            <w:r w:rsidRPr="00D3498E">
              <w:rPr>
                <w:rFonts w:ascii="Century Gothic" w:hAnsi="Century Gothic"/>
                <w:sz w:val="20"/>
                <w:szCs w:val="20"/>
                <w:lang w:val="es-ES"/>
              </w:rPr>
              <w:t>minimo</w:t>
            </w:r>
            <w:proofErr w:type="spellEnd"/>
            <w:r w:rsidRPr="00D3498E">
              <w:rPr>
                <w:rFonts w:ascii="Century Gothic" w:hAnsi="Century Gothic"/>
                <w:sz w:val="20"/>
                <w:szCs w:val="20"/>
                <w:lang w:val="es-ES"/>
              </w:rPr>
              <w:t>.</w:t>
            </w:r>
          </w:p>
        </w:tc>
        <w:tc>
          <w:tcPr>
            <w:tcW w:w="809" w:type="pct"/>
            <w:tcBorders>
              <w:top w:val="single" w:sz="6" w:space="0" w:color="auto"/>
              <w:left w:val="single" w:sz="6" w:space="0" w:color="auto"/>
              <w:bottom w:val="single" w:sz="6" w:space="0" w:color="auto"/>
              <w:right w:val="single" w:sz="6" w:space="0" w:color="auto"/>
            </w:tcBorders>
          </w:tcPr>
          <w:p w14:paraId="05D5608A" w14:textId="77777777" w:rsidR="000A3C96" w:rsidRPr="00F20956" w:rsidRDefault="000A3C96"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65E54D85" w14:textId="77777777" w:rsidR="000A3C96" w:rsidRPr="00F20956" w:rsidRDefault="000A3C96"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DF3107" w:rsidRPr="008F24B3" w14:paraId="60518D29" w14:textId="77777777" w:rsidTr="735022F3">
        <w:tc>
          <w:tcPr>
            <w:tcW w:w="5000" w:type="pct"/>
            <w:shd w:val="clear" w:color="auto" w:fill="00B0F0"/>
          </w:tcPr>
          <w:p w14:paraId="29A6AD15" w14:textId="7ED78BFB" w:rsidR="00FB5C48" w:rsidRPr="00FB5C48" w:rsidRDefault="23CF0D82" w:rsidP="00FB5C48">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w:t>
            </w:r>
            <w:r w:rsidR="40ED7BE8" w:rsidRPr="00F20956">
              <w:rPr>
                <w:rFonts w:ascii="Century Gothic" w:hAnsi="Century Gothic"/>
                <w:color w:val="FFFFFF" w:themeColor="background1"/>
                <w:sz w:val="20"/>
                <w:szCs w:val="20"/>
                <w:lang w:val="es-ES"/>
              </w:rPr>
              <w:t>10</w:t>
            </w:r>
            <w:r w:rsidR="00DF3107" w:rsidRPr="00F20956">
              <w:rPr>
                <w:lang w:val="es-ES"/>
              </w:rPr>
              <w:tab/>
            </w:r>
            <w:r w:rsidR="40ED7BE8" w:rsidRPr="00F20956">
              <w:rPr>
                <w:rFonts w:ascii="Century Gothic" w:hAnsi="Century Gothic"/>
                <w:sz w:val="20"/>
                <w:szCs w:val="20"/>
                <w:lang w:val="es-ES"/>
              </w:rPr>
              <w:t> </w:t>
            </w:r>
            <w:r w:rsidR="00FB5C48" w:rsidRPr="00FB5C48">
              <w:rPr>
                <w:rFonts w:ascii="Century Gothic" w:hAnsi="Century Gothic"/>
                <w:color w:val="FFFFFF" w:themeColor="background1"/>
                <w:sz w:val="20"/>
                <w:szCs w:val="20"/>
                <w:lang w:val="es-ES"/>
              </w:rPr>
              <w:t xml:space="preserve">Validare </w:t>
            </w:r>
            <w:proofErr w:type="spellStart"/>
            <w:r w:rsidR="00FB5C48" w:rsidRPr="00FB5C48">
              <w:rPr>
                <w:rFonts w:ascii="Century Gothic" w:hAnsi="Century Gothic"/>
                <w:color w:val="FFFFFF" w:themeColor="background1"/>
                <w:sz w:val="20"/>
                <w:szCs w:val="20"/>
                <w:lang w:val="es-ES"/>
              </w:rPr>
              <w:t>il</w:t>
            </w:r>
            <w:proofErr w:type="spellEnd"/>
            <w:r w:rsidR="00FB5C48" w:rsidRPr="00FB5C48">
              <w:rPr>
                <w:rFonts w:ascii="Century Gothic" w:hAnsi="Century Gothic"/>
                <w:color w:val="FFFFFF" w:themeColor="background1"/>
                <w:sz w:val="20"/>
                <w:szCs w:val="20"/>
                <w:lang w:val="es-ES"/>
              </w:rPr>
              <w:t xml:space="preserve"> piano </w:t>
            </w:r>
            <w:proofErr w:type="spellStart"/>
            <w:r w:rsidR="00FB5C48" w:rsidRPr="00FB5C48">
              <w:rPr>
                <w:rFonts w:ascii="Century Gothic" w:hAnsi="Century Gothic"/>
                <w:color w:val="FFFFFF" w:themeColor="background1"/>
                <w:sz w:val="20"/>
                <w:szCs w:val="20"/>
                <w:lang w:val="es-ES"/>
              </w:rPr>
              <w:t>dell’analisi</w:t>
            </w:r>
            <w:proofErr w:type="spellEnd"/>
            <w:r w:rsidR="00FB5C48" w:rsidRPr="00FB5C48">
              <w:rPr>
                <w:rFonts w:ascii="Century Gothic" w:hAnsi="Century Gothic"/>
                <w:color w:val="FFFFFF" w:themeColor="background1"/>
                <w:sz w:val="20"/>
                <w:szCs w:val="20"/>
                <w:lang w:val="es-ES"/>
              </w:rPr>
              <w:t xml:space="preserve"> </w:t>
            </w:r>
            <w:proofErr w:type="spellStart"/>
            <w:r w:rsidR="00FB5C48" w:rsidRPr="00FB5C48">
              <w:rPr>
                <w:rFonts w:ascii="Century Gothic" w:hAnsi="Century Gothic"/>
                <w:color w:val="FFFFFF" w:themeColor="background1"/>
                <w:sz w:val="20"/>
                <w:szCs w:val="20"/>
                <w:lang w:val="es-ES"/>
              </w:rPr>
              <w:t>dei</w:t>
            </w:r>
            <w:proofErr w:type="spellEnd"/>
            <w:r w:rsidR="00FB5C48" w:rsidRPr="00FB5C48">
              <w:rPr>
                <w:rFonts w:ascii="Century Gothic" w:hAnsi="Century Gothic"/>
                <w:color w:val="FFFFFF" w:themeColor="background1"/>
                <w:sz w:val="20"/>
                <w:szCs w:val="20"/>
                <w:lang w:val="es-ES"/>
              </w:rPr>
              <w:t xml:space="preserve"> </w:t>
            </w:r>
            <w:proofErr w:type="spellStart"/>
            <w:r w:rsidR="00FB5C48" w:rsidRPr="00FB5C48">
              <w:rPr>
                <w:rFonts w:ascii="Century Gothic" w:hAnsi="Century Gothic"/>
                <w:color w:val="FFFFFF" w:themeColor="background1"/>
                <w:sz w:val="20"/>
                <w:szCs w:val="20"/>
                <w:lang w:val="es-ES"/>
              </w:rPr>
              <w:t>pericoli</w:t>
            </w:r>
            <w:proofErr w:type="spellEnd"/>
            <w:r w:rsidR="00FB5C48" w:rsidRPr="00FB5C48">
              <w:rPr>
                <w:rFonts w:ascii="Century Gothic" w:hAnsi="Century Gothic"/>
                <w:color w:val="FFFFFF" w:themeColor="background1"/>
                <w:sz w:val="20"/>
                <w:szCs w:val="20"/>
                <w:lang w:val="es-ES"/>
              </w:rPr>
              <w:t xml:space="preserve"> e </w:t>
            </w:r>
            <w:proofErr w:type="spellStart"/>
            <w:r w:rsidR="00FB5C48" w:rsidRPr="00FB5C48">
              <w:rPr>
                <w:rFonts w:ascii="Century Gothic" w:hAnsi="Century Gothic"/>
                <w:color w:val="FFFFFF" w:themeColor="background1"/>
                <w:sz w:val="20"/>
                <w:szCs w:val="20"/>
                <w:lang w:val="es-ES"/>
              </w:rPr>
              <w:t>della</w:t>
            </w:r>
            <w:proofErr w:type="spellEnd"/>
            <w:r w:rsidR="00FB5C48" w:rsidRPr="00FB5C48">
              <w:rPr>
                <w:rFonts w:ascii="Century Gothic" w:hAnsi="Century Gothic"/>
                <w:color w:val="FFFFFF" w:themeColor="background1"/>
                <w:sz w:val="20"/>
                <w:szCs w:val="20"/>
                <w:lang w:val="es-ES"/>
              </w:rPr>
              <w:t xml:space="preserve"> </w:t>
            </w:r>
            <w:proofErr w:type="spellStart"/>
            <w:r w:rsidR="00FB5C48" w:rsidRPr="00FB5C48">
              <w:rPr>
                <w:rFonts w:ascii="Century Gothic" w:hAnsi="Century Gothic"/>
                <w:color w:val="FFFFFF" w:themeColor="background1"/>
                <w:sz w:val="20"/>
                <w:szCs w:val="20"/>
                <w:lang w:val="es-ES"/>
              </w:rPr>
              <w:t>valutazione</w:t>
            </w:r>
            <w:proofErr w:type="spellEnd"/>
            <w:r w:rsidR="00FB5C48" w:rsidRPr="00FB5C48">
              <w:rPr>
                <w:rFonts w:ascii="Century Gothic" w:hAnsi="Century Gothic"/>
                <w:color w:val="FFFFFF" w:themeColor="background1"/>
                <w:sz w:val="20"/>
                <w:szCs w:val="20"/>
                <w:lang w:val="es-ES"/>
              </w:rPr>
              <w:t xml:space="preserve"> </w:t>
            </w:r>
            <w:proofErr w:type="spellStart"/>
            <w:r w:rsidR="00FB5C48" w:rsidRPr="00FB5C48">
              <w:rPr>
                <w:rFonts w:ascii="Century Gothic" w:hAnsi="Century Gothic"/>
                <w:color w:val="FFFFFF" w:themeColor="background1"/>
                <w:sz w:val="20"/>
                <w:szCs w:val="20"/>
                <w:lang w:val="es-ES"/>
              </w:rPr>
              <w:t>dei</w:t>
            </w:r>
            <w:proofErr w:type="spellEnd"/>
            <w:r w:rsidR="00FB5C48" w:rsidRPr="00FB5C48">
              <w:rPr>
                <w:rFonts w:ascii="Century Gothic" w:hAnsi="Century Gothic"/>
                <w:color w:val="FFFFFF" w:themeColor="background1"/>
                <w:sz w:val="20"/>
                <w:szCs w:val="20"/>
                <w:lang w:val="es-ES"/>
              </w:rPr>
              <w:t xml:space="preserve"> </w:t>
            </w:r>
            <w:proofErr w:type="spellStart"/>
            <w:r w:rsidR="00FB5C48" w:rsidRPr="00FB5C48">
              <w:rPr>
                <w:rFonts w:ascii="Century Gothic" w:hAnsi="Century Gothic"/>
                <w:color w:val="FFFFFF" w:themeColor="background1"/>
                <w:sz w:val="20"/>
                <w:szCs w:val="20"/>
                <w:lang w:val="es-ES"/>
              </w:rPr>
              <w:t>rischi</w:t>
            </w:r>
            <w:proofErr w:type="spellEnd"/>
            <w:r w:rsidR="00FB5C48" w:rsidRPr="00FB5C48">
              <w:rPr>
                <w:rFonts w:ascii="Century Gothic" w:hAnsi="Century Gothic"/>
                <w:color w:val="FFFFFF" w:themeColor="background1"/>
                <w:sz w:val="20"/>
                <w:szCs w:val="20"/>
                <w:lang w:val="es-ES"/>
              </w:rPr>
              <w:t xml:space="preserve"> e </w:t>
            </w:r>
            <w:proofErr w:type="spellStart"/>
            <w:r w:rsidR="00FB5C48" w:rsidRPr="00FB5C48">
              <w:rPr>
                <w:rFonts w:ascii="Century Gothic" w:hAnsi="Century Gothic"/>
                <w:color w:val="FFFFFF" w:themeColor="background1"/>
                <w:sz w:val="20"/>
                <w:szCs w:val="20"/>
                <w:lang w:val="es-ES"/>
              </w:rPr>
              <w:t>stabilire</w:t>
            </w:r>
            <w:proofErr w:type="spellEnd"/>
            <w:r w:rsidR="00FB5C48" w:rsidRPr="00FB5C48">
              <w:rPr>
                <w:rFonts w:ascii="Century Gothic" w:hAnsi="Century Gothic"/>
                <w:color w:val="FFFFFF" w:themeColor="background1"/>
                <w:sz w:val="20"/>
                <w:szCs w:val="20"/>
                <w:lang w:val="es-ES"/>
              </w:rPr>
              <w:t xml:space="preserve"> </w:t>
            </w:r>
          </w:p>
          <w:p w14:paraId="4FDCAFD0" w14:textId="7A4AB566" w:rsidR="00EB4955" w:rsidRPr="00F20956" w:rsidRDefault="00FB5C48" w:rsidP="00FB5C48">
            <w:pPr>
              <w:keepNext/>
              <w:keepLines/>
              <w:outlineLvl w:val="1"/>
              <w:rPr>
                <w:rFonts w:ascii="Century Gothic" w:hAnsi="Century Gothic"/>
                <w:color w:val="FFFFFF" w:themeColor="background1"/>
                <w:sz w:val="20"/>
                <w:szCs w:val="20"/>
                <w:lang w:val="es-ES"/>
              </w:rPr>
            </w:pPr>
            <w:proofErr w:type="spellStart"/>
            <w:r w:rsidRPr="00FB5C48">
              <w:rPr>
                <w:rFonts w:ascii="Century Gothic" w:hAnsi="Century Gothic"/>
                <w:color w:val="FFFFFF" w:themeColor="background1"/>
                <w:sz w:val="20"/>
                <w:szCs w:val="20"/>
                <w:lang w:val="es-ES"/>
              </w:rPr>
              <w:t>procedure</w:t>
            </w:r>
            <w:proofErr w:type="spellEnd"/>
            <w:r w:rsidRPr="00FB5C48">
              <w:rPr>
                <w:rFonts w:ascii="Century Gothic" w:hAnsi="Century Gothic"/>
                <w:color w:val="FFFFFF" w:themeColor="background1"/>
                <w:sz w:val="20"/>
                <w:szCs w:val="20"/>
                <w:lang w:val="es-ES"/>
              </w:rPr>
              <w:t xml:space="preserve"> di verifica</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26"/>
        <w:gridCol w:w="3219"/>
        <w:gridCol w:w="1560"/>
        <w:gridCol w:w="3831"/>
      </w:tblGrid>
      <w:tr w:rsidR="00D21BB0" w:rsidRPr="00071916" w14:paraId="282892F5" w14:textId="08F0D45F" w:rsidTr="00F552DE">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00B0F0"/>
          </w:tcPr>
          <w:p w14:paraId="791FDEE0" w14:textId="43B8B217" w:rsidR="00D21BB0" w:rsidRPr="00F20956" w:rsidRDefault="00D21BB0"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1670" w:type="pct"/>
            <w:tcBorders>
              <w:top w:val="single" w:sz="6" w:space="0" w:color="auto"/>
              <w:left w:val="single" w:sz="6" w:space="0" w:color="auto"/>
              <w:bottom w:val="single" w:sz="6" w:space="0" w:color="auto"/>
              <w:right w:val="single" w:sz="6" w:space="0" w:color="auto"/>
            </w:tcBorders>
            <w:shd w:val="clear" w:color="auto" w:fill="00B0F0"/>
          </w:tcPr>
          <w:p w14:paraId="56B63BFF" w14:textId="6BCB2BF7" w:rsidR="0072763B" w:rsidRPr="0072763B" w:rsidRDefault="00E92117" w:rsidP="0072763B">
            <w:pPr>
              <w:pStyle w:val="Heading3"/>
              <w:rPr>
                <w:rFonts w:ascii="Century Gothic" w:hAnsi="Century Gothic"/>
                <w:sz w:val="20"/>
                <w:szCs w:val="20"/>
              </w:rPr>
            </w:pPr>
            <w:proofErr w:type="spellStart"/>
            <w:r>
              <w:rPr>
                <w:rFonts w:ascii="Century Gothic" w:hAnsi="Century Gothic"/>
                <w:sz w:val="20"/>
                <w:szCs w:val="20"/>
              </w:rPr>
              <w:t>Requisiti</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1A0FE887" w14:textId="7F63D635" w:rsidR="00D21BB0" w:rsidRPr="00071916" w:rsidRDefault="00E92117" w:rsidP="000D2310">
            <w:pPr>
              <w:pStyle w:val="Heading3"/>
              <w:rPr>
                <w:rFonts w:ascii="Century Gothic" w:hAnsi="Century Gothic"/>
                <w:sz w:val="20"/>
                <w:szCs w:val="20"/>
              </w:rPr>
            </w:pPr>
            <w:r>
              <w:rPr>
                <w:rFonts w:ascii="Century Gothic" w:hAnsi="Century Gothic"/>
                <w:sz w:val="20"/>
                <w:szCs w:val="20"/>
              </w:rPr>
              <w:t>Conforme</w:t>
            </w:r>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6F58365E" w14:textId="2EB8DB47" w:rsidR="00D21BB0"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Commenti</w:t>
            </w:r>
            <w:proofErr w:type="spellEnd"/>
          </w:p>
        </w:tc>
      </w:tr>
      <w:tr w:rsidR="00D21BB0" w:rsidRPr="002F2710" w14:paraId="0C49333E" w14:textId="128493CC"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79A9B5E"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2.10.1</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7EBC1814" w14:textId="0EFDCBE6" w:rsidR="002D41CB" w:rsidRPr="002D41CB" w:rsidRDefault="002D41CB" w:rsidP="002D41CB">
            <w:pPr>
              <w:pStyle w:val="para"/>
              <w:rPr>
                <w:rFonts w:ascii="Century Gothic" w:hAnsi="Century Gothic" w:cs="ADLaM Display"/>
                <w:lang w:val="es-ES"/>
              </w:rPr>
            </w:pPr>
            <w:r w:rsidRPr="002D41CB">
              <w:rPr>
                <w:rFonts w:ascii="Century Gothic" w:hAnsi="Century Gothic" w:cs="ADLaM Display"/>
                <w:lang w:val="es-ES"/>
              </w:rPr>
              <w:t xml:space="preserve">I </w:t>
            </w:r>
            <w:proofErr w:type="spellStart"/>
            <w:r w:rsidRPr="002D41CB">
              <w:rPr>
                <w:rFonts w:ascii="Century Gothic" w:hAnsi="Century Gothic" w:cs="ADLaM Display"/>
                <w:lang w:val="es-ES"/>
              </w:rPr>
              <w:t>piani</w:t>
            </w:r>
            <w:proofErr w:type="spellEnd"/>
            <w:r w:rsidRPr="002D41CB">
              <w:rPr>
                <w:rFonts w:ascii="Century Gothic" w:hAnsi="Century Gothic" w:cs="ADLaM Display"/>
                <w:lang w:val="es-ES"/>
              </w:rPr>
              <w:t xml:space="preserve"> HARA </w:t>
            </w:r>
            <w:proofErr w:type="spellStart"/>
            <w:r w:rsidRPr="002D41CB">
              <w:rPr>
                <w:rFonts w:ascii="Century Gothic" w:hAnsi="Century Gothic" w:cs="ADLaM Display"/>
                <w:lang w:val="es-ES"/>
              </w:rPr>
              <w:t>devono</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essere</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validati</w:t>
            </w:r>
            <w:proofErr w:type="spellEnd"/>
            <w:r w:rsidRPr="002D41CB">
              <w:rPr>
                <w:rFonts w:ascii="Century Gothic" w:hAnsi="Century Gothic" w:cs="ADLaM Display"/>
                <w:lang w:val="es-ES"/>
              </w:rPr>
              <w:t xml:space="preserve"> prima di </w:t>
            </w:r>
            <w:proofErr w:type="spellStart"/>
            <w:r w:rsidRPr="002D41CB">
              <w:rPr>
                <w:rFonts w:ascii="Century Gothic" w:hAnsi="Century Gothic" w:cs="ADLaM Display"/>
                <w:lang w:val="es-ES"/>
              </w:rPr>
              <w:t>apportare</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qualunque</w:t>
            </w:r>
            <w:proofErr w:type="spellEnd"/>
            <w:r w:rsidRPr="002D41CB">
              <w:rPr>
                <w:rFonts w:ascii="Century Gothic" w:hAnsi="Century Gothic" w:cs="ADLaM Display"/>
                <w:lang w:val="es-ES"/>
              </w:rPr>
              <w:t xml:space="preserve"> modifica che </w:t>
            </w:r>
            <w:proofErr w:type="spellStart"/>
            <w:r w:rsidRPr="002D41CB">
              <w:rPr>
                <w:rFonts w:ascii="Century Gothic" w:hAnsi="Century Gothic" w:cs="ADLaM Display"/>
                <w:lang w:val="es-ES"/>
              </w:rPr>
              <w:t>potrebbe</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pregiudicare</w:t>
            </w:r>
            <w:proofErr w:type="spellEnd"/>
            <w:r w:rsidRPr="002D41CB">
              <w:rPr>
                <w:rFonts w:ascii="Century Gothic" w:hAnsi="Century Gothic" w:cs="ADLaM Display"/>
                <w:lang w:val="es-ES"/>
              </w:rPr>
              <w:t xml:space="preserve"> la </w:t>
            </w:r>
            <w:proofErr w:type="spellStart"/>
            <w:r w:rsidRPr="002D41CB">
              <w:rPr>
                <w:rFonts w:ascii="Century Gothic" w:hAnsi="Century Gothic" w:cs="ADLaM Display"/>
                <w:lang w:val="es-ES"/>
              </w:rPr>
              <w:t>sicurezza</w:t>
            </w:r>
            <w:proofErr w:type="spellEnd"/>
            <w:r w:rsidRPr="002D41CB">
              <w:rPr>
                <w:rFonts w:ascii="Century Gothic" w:hAnsi="Century Gothic" w:cs="ADLaM Display"/>
                <w:lang w:val="es-ES"/>
              </w:rPr>
              <w:t xml:space="preserve"> del </w:t>
            </w:r>
            <w:proofErr w:type="spellStart"/>
            <w:r w:rsidRPr="002D41CB">
              <w:rPr>
                <w:rFonts w:ascii="Century Gothic" w:hAnsi="Century Gothic" w:cs="ADLaM Display"/>
                <w:lang w:val="es-ES"/>
              </w:rPr>
              <w:t>prodotto</w:t>
            </w:r>
            <w:proofErr w:type="spellEnd"/>
            <w:r w:rsidRPr="002D41CB">
              <w:rPr>
                <w:rFonts w:ascii="Century Gothic" w:hAnsi="Century Gothic" w:cs="ADLaM Display"/>
                <w:lang w:val="es-ES"/>
              </w:rPr>
              <w:t xml:space="preserve"> in modo da </w:t>
            </w:r>
            <w:proofErr w:type="spellStart"/>
            <w:r w:rsidRPr="002D41CB">
              <w:rPr>
                <w:rFonts w:ascii="Century Gothic" w:hAnsi="Century Gothic" w:cs="ADLaM Display"/>
                <w:lang w:val="es-ES"/>
              </w:rPr>
              <w:t>garantire</w:t>
            </w:r>
            <w:proofErr w:type="spellEnd"/>
            <w:r w:rsidRPr="002D41CB">
              <w:rPr>
                <w:rFonts w:ascii="Century Gothic" w:hAnsi="Century Gothic" w:cs="ADLaM Display"/>
                <w:lang w:val="es-ES"/>
              </w:rPr>
              <w:t xml:space="preserve"> che </w:t>
            </w:r>
            <w:proofErr w:type="spellStart"/>
            <w:r w:rsidRPr="002D41CB">
              <w:rPr>
                <w:rFonts w:ascii="Century Gothic" w:hAnsi="Century Gothic" w:cs="ADLaM Display"/>
                <w:lang w:val="es-ES"/>
              </w:rPr>
              <w:t>il</w:t>
            </w:r>
            <w:proofErr w:type="spellEnd"/>
            <w:r w:rsidRPr="002D41CB">
              <w:rPr>
                <w:rFonts w:ascii="Century Gothic" w:hAnsi="Century Gothic" w:cs="ADLaM Display"/>
                <w:lang w:val="es-ES"/>
              </w:rPr>
              <w:t xml:space="preserve"> piano </w:t>
            </w:r>
            <w:proofErr w:type="spellStart"/>
            <w:r w:rsidRPr="002D41CB">
              <w:rPr>
                <w:rFonts w:ascii="Century Gothic" w:hAnsi="Century Gothic" w:cs="ADLaM Display"/>
                <w:lang w:val="es-ES"/>
              </w:rPr>
              <w:t>sarà</w:t>
            </w:r>
            <w:proofErr w:type="spellEnd"/>
            <w:r w:rsidRPr="002D41CB">
              <w:rPr>
                <w:rFonts w:ascii="Century Gothic" w:hAnsi="Century Gothic" w:cs="ADLaM Display"/>
                <w:lang w:val="es-ES"/>
              </w:rPr>
              <w:t xml:space="preserve"> in grado di </w:t>
            </w:r>
            <w:proofErr w:type="spellStart"/>
            <w:r w:rsidRPr="002D41CB">
              <w:rPr>
                <w:rFonts w:ascii="Century Gothic" w:hAnsi="Century Gothic" w:cs="ADLaM Display"/>
                <w:lang w:val="es-ES"/>
              </w:rPr>
              <w:t>controllare</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efficacemente</w:t>
            </w:r>
            <w:proofErr w:type="spellEnd"/>
            <w:r w:rsidRPr="002D41CB">
              <w:rPr>
                <w:rFonts w:ascii="Century Gothic" w:hAnsi="Century Gothic" w:cs="ADLaM Display"/>
                <w:lang w:val="es-ES"/>
              </w:rPr>
              <w:t xml:space="preserve"> i </w:t>
            </w:r>
            <w:proofErr w:type="spellStart"/>
            <w:r w:rsidRPr="002D41CB">
              <w:rPr>
                <w:rFonts w:ascii="Century Gothic" w:hAnsi="Century Gothic" w:cs="ADLaM Display"/>
                <w:lang w:val="es-ES"/>
              </w:rPr>
              <w:t>pericoli</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identificati</w:t>
            </w:r>
            <w:proofErr w:type="spellEnd"/>
            <w:r w:rsidRPr="002D41CB">
              <w:rPr>
                <w:rFonts w:ascii="Century Gothic" w:hAnsi="Century Gothic" w:cs="ADLaM Display"/>
                <w:lang w:val="es-ES"/>
              </w:rPr>
              <w:t xml:space="preserve"> prima </w:t>
            </w:r>
            <w:proofErr w:type="spellStart"/>
            <w:r w:rsidRPr="002D41CB">
              <w:rPr>
                <w:rFonts w:ascii="Century Gothic" w:hAnsi="Century Gothic" w:cs="ADLaM Display"/>
                <w:lang w:val="es-ES"/>
              </w:rPr>
              <w:t>dell’implementazione</w:t>
            </w:r>
            <w:proofErr w:type="spellEnd"/>
            <w:r w:rsidRPr="002D41CB">
              <w:rPr>
                <w:rFonts w:ascii="Century Gothic" w:hAnsi="Century Gothic" w:cs="ADLaM Display"/>
                <w:lang w:val="es-ES"/>
              </w:rPr>
              <w:t xml:space="preserve">. </w:t>
            </w:r>
          </w:p>
          <w:p w14:paraId="659E7DB3" w14:textId="5C3E105D" w:rsidR="00D21BB0" w:rsidRPr="00F20956" w:rsidRDefault="002D41CB" w:rsidP="002D41CB">
            <w:pPr>
              <w:pStyle w:val="para"/>
              <w:rPr>
                <w:rFonts w:ascii="Century Gothic" w:hAnsi="Century Gothic" w:cs="ADLaM Display"/>
                <w:lang w:val="es-ES"/>
              </w:rPr>
            </w:pPr>
            <w:r w:rsidRPr="002D41CB">
              <w:rPr>
                <w:rFonts w:ascii="Century Gothic" w:hAnsi="Century Gothic" w:cs="ADLaM Display"/>
                <w:lang w:val="es-ES"/>
              </w:rPr>
              <w:t xml:space="preserve">Per i </w:t>
            </w:r>
            <w:proofErr w:type="spellStart"/>
            <w:r w:rsidRPr="002D41CB">
              <w:rPr>
                <w:rFonts w:ascii="Century Gothic" w:hAnsi="Century Gothic" w:cs="ADLaM Display"/>
                <w:lang w:val="es-ES"/>
              </w:rPr>
              <w:t>piani</w:t>
            </w:r>
            <w:proofErr w:type="spellEnd"/>
            <w:r w:rsidRPr="002D41CB">
              <w:rPr>
                <w:rFonts w:ascii="Century Gothic" w:hAnsi="Century Gothic" w:cs="ADLaM Display"/>
                <w:lang w:val="es-ES"/>
              </w:rPr>
              <w:t xml:space="preserve"> HARA </w:t>
            </w:r>
            <w:proofErr w:type="spellStart"/>
            <w:r w:rsidRPr="002D41CB">
              <w:rPr>
                <w:rFonts w:ascii="Century Gothic" w:hAnsi="Century Gothic" w:cs="ADLaM Display"/>
                <w:lang w:val="es-ES"/>
              </w:rPr>
              <w:t>esistenti</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ciò</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può</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essere</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raggiunto</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utilizzando</w:t>
            </w:r>
            <w:proofErr w:type="spellEnd"/>
            <w:r w:rsidRPr="002D41CB">
              <w:rPr>
                <w:rFonts w:ascii="Century Gothic" w:hAnsi="Century Gothic" w:cs="ADLaM Display"/>
                <w:lang w:val="es-ES"/>
              </w:rPr>
              <w:t xml:space="preserve"> i </w:t>
            </w:r>
            <w:proofErr w:type="spellStart"/>
            <w:r w:rsidRPr="002D41CB">
              <w:rPr>
                <w:rFonts w:ascii="Century Gothic" w:hAnsi="Century Gothic" w:cs="ADLaM Display"/>
                <w:lang w:val="es-ES"/>
              </w:rPr>
              <w:t>processi</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illustrati</w:t>
            </w:r>
            <w:proofErr w:type="spellEnd"/>
            <w:r w:rsidRPr="002D41CB">
              <w:rPr>
                <w:rFonts w:ascii="Century Gothic" w:hAnsi="Century Gothic" w:cs="ADLaM Display"/>
                <w:lang w:val="es-ES"/>
              </w:rPr>
              <w:t xml:space="preserve"> in </w:t>
            </w:r>
            <w:proofErr w:type="spellStart"/>
            <w:r w:rsidRPr="002D41CB">
              <w:rPr>
                <w:rFonts w:ascii="Century Gothic" w:hAnsi="Century Gothic" w:cs="ADLaM Display"/>
                <w:lang w:val="es-ES"/>
              </w:rPr>
              <w:t>dettaglio</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nei</w:t>
            </w:r>
            <w:proofErr w:type="spellEnd"/>
            <w:r w:rsidRPr="002D41CB">
              <w:rPr>
                <w:rFonts w:ascii="Century Gothic" w:hAnsi="Century Gothic" w:cs="ADLaM Display"/>
                <w:lang w:val="es-ES"/>
              </w:rPr>
              <w:t xml:space="preserve"> </w:t>
            </w:r>
            <w:proofErr w:type="spellStart"/>
            <w:r w:rsidRPr="002D41CB">
              <w:rPr>
                <w:rFonts w:ascii="Century Gothic" w:hAnsi="Century Gothic" w:cs="ADLaM Display"/>
                <w:lang w:val="es-ES"/>
              </w:rPr>
              <w:t>requisiti</w:t>
            </w:r>
            <w:proofErr w:type="spellEnd"/>
            <w:r w:rsidRPr="002D41CB">
              <w:rPr>
                <w:rFonts w:ascii="Century Gothic" w:hAnsi="Century Gothic" w:cs="ADLaM Display"/>
                <w:lang w:val="es-ES"/>
              </w:rPr>
              <w:t xml:space="preserve"> 2.10.2 e 2.10.3</w:t>
            </w:r>
            <w:r w:rsidR="005225A5">
              <w:rPr>
                <w:rFonts w:ascii="Century Gothic" w:hAnsi="Century Gothic" w:cs="ADLaM Display"/>
                <w:lang w:val="es-ES"/>
              </w:rPr>
              <w:t>.</w:t>
            </w:r>
          </w:p>
        </w:tc>
        <w:tc>
          <w:tcPr>
            <w:tcW w:w="809" w:type="pct"/>
            <w:tcBorders>
              <w:top w:val="single" w:sz="6" w:space="0" w:color="auto"/>
              <w:left w:val="single" w:sz="6" w:space="0" w:color="auto"/>
              <w:bottom w:val="single" w:sz="6" w:space="0" w:color="auto"/>
              <w:right w:val="single" w:sz="6" w:space="0" w:color="auto"/>
            </w:tcBorders>
          </w:tcPr>
          <w:p w14:paraId="0326A58C" w14:textId="77777777" w:rsidR="00D21BB0" w:rsidRPr="00F20956"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7CA99451" w14:textId="77777777" w:rsidR="00D21BB0" w:rsidRPr="00F20956" w:rsidRDefault="00D21BB0" w:rsidP="000D2310">
            <w:pPr>
              <w:pStyle w:val="para"/>
              <w:rPr>
                <w:rFonts w:ascii="Century Gothic" w:hAnsi="Century Gothic"/>
                <w:sz w:val="20"/>
                <w:lang w:val="es-ES"/>
              </w:rPr>
            </w:pPr>
          </w:p>
        </w:tc>
      </w:tr>
      <w:tr w:rsidR="00D21BB0" w:rsidRPr="002F2710" w14:paraId="6BECB002" w14:textId="447AF2C5"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F3F849F"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2.10.2</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0D933414" w14:textId="5852E05D" w:rsidR="005225A5" w:rsidRPr="005225A5" w:rsidRDefault="005225A5" w:rsidP="005225A5">
            <w:pPr>
              <w:pStyle w:val="Paragraph"/>
              <w:rPr>
                <w:rFonts w:ascii="Century Gothic" w:hAnsi="Century Gothic" w:cs="ADLaM Display"/>
                <w:lang w:val="es-ES"/>
              </w:rPr>
            </w:pPr>
            <w:proofErr w:type="spellStart"/>
            <w:r w:rsidRPr="005225A5">
              <w:rPr>
                <w:rFonts w:ascii="Century Gothic" w:hAnsi="Century Gothic" w:cs="ADLaM Display"/>
                <w:lang w:val="es-ES"/>
              </w:rPr>
              <w:t>Devono</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essere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implementate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procedure</w:t>
            </w:r>
            <w:proofErr w:type="spellEnd"/>
            <w:r w:rsidRPr="005225A5">
              <w:rPr>
                <w:rFonts w:ascii="Century Gothic" w:hAnsi="Century Gothic" w:cs="ADLaM Display"/>
                <w:lang w:val="es-ES"/>
              </w:rPr>
              <w:t xml:space="preserve"> di verifica </w:t>
            </w:r>
            <w:proofErr w:type="spellStart"/>
            <w:r w:rsidRPr="005225A5">
              <w:rPr>
                <w:rFonts w:ascii="Century Gothic" w:hAnsi="Century Gothic" w:cs="ADLaM Display"/>
                <w:lang w:val="es-ES"/>
              </w:rPr>
              <w:t>atte</w:t>
            </w:r>
            <w:proofErr w:type="spellEnd"/>
            <w:r w:rsidRPr="005225A5">
              <w:rPr>
                <w:rFonts w:ascii="Century Gothic" w:hAnsi="Century Gothic" w:cs="ADLaM Display"/>
                <w:lang w:val="es-ES"/>
              </w:rPr>
              <w:t xml:space="preserve"> a </w:t>
            </w:r>
            <w:proofErr w:type="spellStart"/>
            <w:r w:rsidRPr="005225A5">
              <w:rPr>
                <w:rFonts w:ascii="Century Gothic" w:hAnsi="Century Gothic" w:cs="ADLaM Display"/>
                <w:lang w:val="es-ES"/>
              </w:rPr>
              <w:t>confermare</w:t>
            </w:r>
            <w:proofErr w:type="spellEnd"/>
            <w:r w:rsidRPr="005225A5">
              <w:rPr>
                <w:rFonts w:ascii="Century Gothic" w:hAnsi="Century Gothic" w:cs="ADLaM Display"/>
                <w:lang w:val="es-ES"/>
              </w:rPr>
              <w:t xml:space="preserve"> che </w:t>
            </w:r>
            <w:proofErr w:type="spellStart"/>
            <w:r w:rsidRPr="005225A5">
              <w:rPr>
                <w:rFonts w:ascii="Century Gothic" w:hAnsi="Century Gothic" w:cs="ADLaM Display"/>
                <w:lang w:val="es-ES"/>
              </w:rPr>
              <w:t>il</w:t>
            </w:r>
            <w:proofErr w:type="spellEnd"/>
            <w:r w:rsidRPr="005225A5">
              <w:rPr>
                <w:rFonts w:ascii="Century Gothic" w:hAnsi="Century Gothic" w:cs="ADLaM Display"/>
                <w:lang w:val="es-ES"/>
              </w:rPr>
              <w:t xml:space="preserve"> piano HARA, </w:t>
            </w:r>
            <w:proofErr w:type="spellStart"/>
            <w:r w:rsidRPr="005225A5">
              <w:rPr>
                <w:rFonts w:ascii="Century Gothic" w:hAnsi="Century Gothic" w:cs="ADLaM Display"/>
                <w:lang w:val="es-ES"/>
              </w:rPr>
              <w:lastRenderedPageBreak/>
              <w:t>compresi</w:t>
            </w:r>
            <w:proofErr w:type="spellEnd"/>
            <w:r w:rsidRPr="005225A5">
              <w:rPr>
                <w:rFonts w:ascii="Century Gothic" w:hAnsi="Century Gothic" w:cs="ADLaM Display"/>
                <w:lang w:val="es-ES"/>
              </w:rPr>
              <w:t xml:space="preserve"> i </w:t>
            </w:r>
            <w:proofErr w:type="spellStart"/>
            <w:r w:rsidRPr="005225A5">
              <w:rPr>
                <w:rFonts w:ascii="Century Gothic" w:hAnsi="Century Gothic" w:cs="ADLaM Display"/>
                <w:lang w:val="es-ES"/>
              </w:rPr>
              <w:t>controlli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gestiti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dai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programmi</w:t>
            </w:r>
            <w:proofErr w:type="spellEnd"/>
            <w:r w:rsidRPr="005225A5">
              <w:rPr>
                <w:rFonts w:ascii="Century Gothic" w:hAnsi="Century Gothic" w:cs="ADLaM Display"/>
                <w:lang w:val="es-ES"/>
              </w:rPr>
              <w:t xml:space="preserve"> di </w:t>
            </w:r>
            <w:proofErr w:type="spellStart"/>
            <w:r w:rsidRPr="005225A5">
              <w:rPr>
                <w:rFonts w:ascii="Century Gothic" w:hAnsi="Century Gothic" w:cs="ADLaM Display"/>
                <w:lang w:val="es-ES"/>
              </w:rPr>
              <w:t>prerequisiti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continui</w:t>
            </w:r>
            <w:proofErr w:type="spellEnd"/>
            <w:r w:rsidRPr="005225A5">
              <w:rPr>
                <w:rFonts w:ascii="Century Gothic" w:hAnsi="Century Gothic" w:cs="ADLaM Display"/>
                <w:lang w:val="es-ES"/>
              </w:rPr>
              <w:t xml:space="preserve"> ad </w:t>
            </w:r>
            <w:proofErr w:type="spellStart"/>
            <w:r w:rsidRPr="005225A5">
              <w:rPr>
                <w:rFonts w:ascii="Century Gothic" w:hAnsi="Century Gothic" w:cs="ADLaM Display"/>
                <w:lang w:val="es-ES"/>
              </w:rPr>
              <w:t>essere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efficace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Esempi</w:t>
            </w:r>
            <w:proofErr w:type="spellEnd"/>
            <w:r w:rsidRPr="005225A5">
              <w:rPr>
                <w:rFonts w:ascii="Century Gothic" w:hAnsi="Century Gothic" w:cs="ADLaM Display"/>
                <w:lang w:val="es-ES"/>
              </w:rPr>
              <w:t xml:space="preserve"> di </w:t>
            </w:r>
            <w:proofErr w:type="spellStart"/>
            <w:r w:rsidRPr="005225A5">
              <w:rPr>
                <w:rFonts w:ascii="Century Gothic" w:hAnsi="Century Gothic" w:cs="ADLaM Display"/>
                <w:lang w:val="es-ES"/>
              </w:rPr>
              <w:t>attività</w:t>
            </w:r>
            <w:proofErr w:type="spellEnd"/>
            <w:r w:rsidRPr="005225A5">
              <w:rPr>
                <w:rFonts w:ascii="Century Gothic" w:hAnsi="Century Gothic" w:cs="ADLaM Display"/>
                <w:lang w:val="es-ES"/>
              </w:rPr>
              <w:t xml:space="preserve"> di verifica </w:t>
            </w:r>
            <w:proofErr w:type="spellStart"/>
            <w:r w:rsidRPr="005225A5">
              <w:rPr>
                <w:rFonts w:ascii="Century Gothic" w:hAnsi="Century Gothic" w:cs="ADLaM Display"/>
                <w:lang w:val="es-ES"/>
              </w:rPr>
              <w:t>includono</w:t>
            </w:r>
            <w:proofErr w:type="spellEnd"/>
            <w:r w:rsidRPr="005225A5">
              <w:rPr>
                <w:rFonts w:ascii="Century Gothic" w:hAnsi="Century Gothic" w:cs="ADLaM Display"/>
                <w:lang w:val="es-ES"/>
              </w:rPr>
              <w:t xml:space="preserve">: </w:t>
            </w:r>
          </w:p>
          <w:p w14:paraId="1C36B406" w14:textId="1F1C99A2" w:rsidR="005225A5" w:rsidRPr="005225A5" w:rsidRDefault="005225A5" w:rsidP="005225A5">
            <w:pPr>
              <w:pStyle w:val="Paragraph"/>
              <w:rPr>
                <w:rFonts w:ascii="Century Gothic" w:hAnsi="Century Gothic" w:cs="ADLaM Display"/>
                <w:lang w:val="es-ES"/>
              </w:rPr>
            </w:pPr>
            <w:r w:rsidRPr="005225A5">
              <w:rPr>
                <w:rFonts w:ascii="Century Gothic" w:hAnsi="Century Gothic" w:cs="ADLaM Display"/>
                <w:lang w:val="es-ES"/>
              </w:rPr>
              <w:t xml:space="preserve">• </w:t>
            </w:r>
            <w:proofErr w:type="spellStart"/>
            <w:r w:rsidRPr="005225A5">
              <w:rPr>
                <w:rFonts w:ascii="Century Gothic" w:hAnsi="Century Gothic" w:cs="ADLaM Display"/>
                <w:lang w:val="es-ES"/>
              </w:rPr>
              <w:t>audit</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interni</w:t>
            </w:r>
            <w:proofErr w:type="spellEnd"/>
            <w:r w:rsidRPr="005225A5">
              <w:rPr>
                <w:rFonts w:ascii="Century Gothic" w:hAnsi="Century Gothic" w:cs="ADLaM Display"/>
                <w:lang w:val="es-ES"/>
              </w:rPr>
              <w:t xml:space="preserve"> </w:t>
            </w:r>
            <w:r w:rsidR="00E928BA">
              <w:rPr>
                <w:rFonts w:ascii="Century Gothic" w:hAnsi="Century Gothic" w:cs="ADLaM Display"/>
                <w:lang w:val="es-ES"/>
              </w:rPr>
              <w:br/>
            </w:r>
            <w:r w:rsidRPr="005225A5">
              <w:rPr>
                <w:rFonts w:ascii="Century Gothic" w:hAnsi="Century Gothic" w:cs="ADLaM Display"/>
                <w:lang w:val="es-ES"/>
              </w:rPr>
              <w:t xml:space="preserve">• </w:t>
            </w:r>
            <w:proofErr w:type="spellStart"/>
            <w:r w:rsidRPr="005225A5">
              <w:rPr>
                <w:rFonts w:ascii="Century Gothic" w:hAnsi="Century Gothic" w:cs="ADLaM Display"/>
                <w:lang w:val="es-ES"/>
              </w:rPr>
              <w:t>riesame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delle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registrazioni</w:t>
            </w:r>
            <w:proofErr w:type="spellEnd"/>
            <w:r w:rsidRPr="005225A5">
              <w:rPr>
                <w:rFonts w:ascii="Century Gothic" w:hAnsi="Century Gothic" w:cs="ADLaM Display"/>
                <w:lang w:val="es-ES"/>
              </w:rPr>
              <w:t xml:space="preserve"> nel caso di </w:t>
            </w:r>
            <w:proofErr w:type="spellStart"/>
            <w:r w:rsidRPr="005225A5">
              <w:rPr>
                <w:rFonts w:ascii="Century Gothic" w:hAnsi="Century Gothic" w:cs="ADLaM Display"/>
                <w:lang w:val="es-ES"/>
              </w:rPr>
              <w:t>superamento</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dei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limiti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accettabili</w:t>
            </w:r>
            <w:proofErr w:type="spellEnd"/>
            <w:r w:rsidRPr="005225A5">
              <w:rPr>
                <w:rFonts w:ascii="Century Gothic" w:hAnsi="Century Gothic" w:cs="ADLaM Display"/>
                <w:lang w:val="es-ES"/>
              </w:rPr>
              <w:t xml:space="preserve"> </w:t>
            </w:r>
            <w:r w:rsidR="00E928BA">
              <w:rPr>
                <w:rFonts w:ascii="Century Gothic" w:hAnsi="Century Gothic" w:cs="ADLaM Display"/>
                <w:lang w:val="es-ES"/>
              </w:rPr>
              <w:br/>
            </w:r>
            <w:r w:rsidRPr="005225A5">
              <w:rPr>
                <w:rFonts w:ascii="Century Gothic" w:hAnsi="Century Gothic" w:cs="ADLaM Display"/>
                <w:lang w:val="es-ES"/>
              </w:rPr>
              <w:t xml:space="preserve">• </w:t>
            </w:r>
            <w:proofErr w:type="spellStart"/>
            <w:r w:rsidRPr="005225A5">
              <w:rPr>
                <w:rFonts w:ascii="Century Gothic" w:hAnsi="Century Gothic" w:cs="ADLaM Display"/>
                <w:lang w:val="es-ES"/>
              </w:rPr>
              <w:t>riesame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dei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reclami</w:t>
            </w:r>
            <w:proofErr w:type="spellEnd"/>
            <w:r w:rsidRPr="005225A5">
              <w:rPr>
                <w:rFonts w:ascii="Century Gothic" w:hAnsi="Century Gothic" w:cs="ADLaM Display"/>
                <w:lang w:val="es-ES"/>
              </w:rPr>
              <w:t xml:space="preserve"> o </w:t>
            </w:r>
            <w:proofErr w:type="spellStart"/>
            <w:r w:rsidRPr="005225A5">
              <w:rPr>
                <w:rFonts w:ascii="Century Gothic" w:hAnsi="Century Gothic" w:cs="ADLaM Display"/>
                <w:lang w:val="es-ES"/>
              </w:rPr>
              <w:t>riscontri</w:t>
            </w:r>
            <w:proofErr w:type="spellEnd"/>
            <w:r w:rsidRPr="005225A5">
              <w:rPr>
                <w:rFonts w:ascii="Century Gothic" w:hAnsi="Century Gothic" w:cs="ADLaM Display"/>
                <w:lang w:val="es-ES"/>
              </w:rPr>
              <w:t xml:space="preserve"> </w:t>
            </w:r>
            <w:r w:rsidR="00E928BA">
              <w:rPr>
                <w:rFonts w:ascii="Century Gothic" w:hAnsi="Century Gothic" w:cs="ADLaM Display"/>
                <w:lang w:val="es-ES"/>
              </w:rPr>
              <w:br/>
            </w:r>
            <w:r w:rsidRPr="005225A5">
              <w:rPr>
                <w:rFonts w:ascii="Century Gothic" w:hAnsi="Century Gothic" w:cs="ADLaM Display"/>
                <w:lang w:val="es-ES"/>
              </w:rPr>
              <w:t xml:space="preserve">• </w:t>
            </w:r>
            <w:proofErr w:type="spellStart"/>
            <w:r w:rsidRPr="005225A5">
              <w:rPr>
                <w:rFonts w:ascii="Century Gothic" w:hAnsi="Century Gothic" w:cs="ADLaM Display"/>
                <w:lang w:val="es-ES"/>
              </w:rPr>
              <w:t>riesame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degli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incidenti</w:t>
            </w:r>
            <w:proofErr w:type="spellEnd"/>
            <w:r w:rsidRPr="005225A5">
              <w:rPr>
                <w:rFonts w:ascii="Century Gothic" w:hAnsi="Century Gothic" w:cs="ADLaM Display"/>
                <w:lang w:val="es-ES"/>
              </w:rPr>
              <w:t xml:space="preserve"> di </w:t>
            </w:r>
            <w:proofErr w:type="spellStart"/>
            <w:r w:rsidRPr="005225A5">
              <w:rPr>
                <w:rFonts w:ascii="Century Gothic" w:hAnsi="Century Gothic" w:cs="ADLaM Display"/>
                <w:lang w:val="es-ES"/>
              </w:rPr>
              <w:t>ritiro</w:t>
            </w:r>
            <w:proofErr w:type="spellEnd"/>
            <w:r w:rsidRPr="005225A5">
              <w:rPr>
                <w:rFonts w:ascii="Century Gothic" w:hAnsi="Century Gothic" w:cs="ADLaM Display"/>
                <w:lang w:val="es-ES"/>
              </w:rPr>
              <w:t xml:space="preserve"> o </w:t>
            </w:r>
            <w:proofErr w:type="spellStart"/>
            <w:r w:rsidRPr="005225A5">
              <w:rPr>
                <w:rFonts w:ascii="Century Gothic" w:hAnsi="Century Gothic" w:cs="ADLaM Display"/>
                <w:lang w:val="es-ES"/>
              </w:rPr>
              <w:t>richiamo</w:t>
            </w:r>
            <w:proofErr w:type="spellEnd"/>
            <w:r w:rsidRPr="005225A5">
              <w:rPr>
                <w:rFonts w:ascii="Century Gothic" w:hAnsi="Century Gothic" w:cs="ADLaM Display"/>
                <w:lang w:val="es-ES"/>
              </w:rPr>
              <w:t xml:space="preserve"> di </w:t>
            </w:r>
            <w:proofErr w:type="spellStart"/>
            <w:r w:rsidRPr="005225A5">
              <w:rPr>
                <w:rFonts w:ascii="Century Gothic" w:hAnsi="Century Gothic" w:cs="ADLaM Display"/>
                <w:lang w:val="es-ES"/>
              </w:rPr>
              <w:t>prodotti</w:t>
            </w:r>
            <w:proofErr w:type="spellEnd"/>
            <w:r w:rsidRPr="005225A5">
              <w:rPr>
                <w:rFonts w:ascii="Century Gothic" w:hAnsi="Century Gothic" w:cs="ADLaM Display"/>
                <w:lang w:val="es-ES"/>
              </w:rPr>
              <w:t xml:space="preserve">. </w:t>
            </w:r>
          </w:p>
          <w:p w14:paraId="609C6C1E" w14:textId="79A50B24" w:rsidR="00D21BB0" w:rsidRPr="00F20956" w:rsidRDefault="005225A5" w:rsidP="005225A5">
            <w:pPr>
              <w:pStyle w:val="Paragraph"/>
              <w:rPr>
                <w:rFonts w:ascii="Century Gothic" w:hAnsi="Century Gothic" w:cs="ADLaM Display"/>
                <w:lang w:val="es-ES"/>
              </w:rPr>
            </w:pPr>
            <w:r w:rsidRPr="005225A5">
              <w:rPr>
                <w:rFonts w:ascii="Century Gothic" w:hAnsi="Century Gothic" w:cs="ADLaM Display"/>
                <w:lang w:val="es-ES"/>
              </w:rPr>
              <w:t xml:space="preserve">I </w:t>
            </w:r>
            <w:proofErr w:type="spellStart"/>
            <w:r w:rsidRPr="005225A5">
              <w:rPr>
                <w:rFonts w:ascii="Century Gothic" w:hAnsi="Century Gothic" w:cs="ADLaM Display"/>
                <w:lang w:val="es-ES"/>
              </w:rPr>
              <w:t>risultati</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della</w:t>
            </w:r>
            <w:proofErr w:type="spellEnd"/>
            <w:r w:rsidRPr="005225A5">
              <w:rPr>
                <w:rFonts w:ascii="Century Gothic" w:hAnsi="Century Gothic" w:cs="ADLaM Display"/>
                <w:lang w:val="es-ES"/>
              </w:rPr>
              <w:t xml:space="preserve"> verifica </w:t>
            </w:r>
            <w:proofErr w:type="spellStart"/>
            <w:r w:rsidRPr="005225A5">
              <w:rPr>
                <w:rFonts w:ascii="Century Gothic" w:hAnsi="Century Gothic" w:cs="ADLaM Display"/>
                <w:lang w:val="es-ES"/>
              </w:rPr>
              <w:t>devono</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essere</w:t>
            </w:r>
            <w:proofErr w:type="spellEnd"/>
            <w:r w:rsidRPr="005225A5">
              <w:rPr>
                <w:rFonts w:ascii="Century Gothic" w:hAnsi="Century Gothic" w:cs="ADLaM Display"/>
                <w:lang w:val="es-ES"/>
              </w:rPr>
              <w:t xml:space="preserve"> </w:t>
            </w:r>
            <w:proofErr w:type="spellStart"/>
            <w:r w:rsidRPr="005225A5">
              <w:rPr>
                <w:rFonts w:ascii="Century Gothic" w:hAnsi="Century Gothic" w:cs="ADLaM Display"/>
                <w:lang w:val="es-ES"/>
              </w:rPr>
              <w:t>registrati</w:t>
            </w:r>
            <w:proofErr w:type="spellEnd"/>
            <w:r w:rsidRPr="005225A5">
              <w:rPr>
                <w:rFonts w:ascii="Century Gothic" w:hAnsi="Century Gothic" w:cs="ADLaM Display"/>
                <w:lang w:val="es-ES"/>
              </w:rPr>
              <w:t xml:space="preserve"> e </w:t>
            </w:r>
            <w:proofErr w:type="spellStart"/>
            <w:r w:rsidRPr="005225A5">
              <w:rPr>
                <w:rFonts w:ascii="Century Gothic" w:hAnsi="Century Gothic" w:cs="ADLaM Display"/>
                <w:lang w:val="es-ES"/>
              </w:rPr>
              <w:t>comunicati</w:t>
            </w:r>
            <w:proofErr w:type="spellEnd"/>
            <w:r w:rsidRPr="005225A5">
              <w:rPr>
                <w:rFonts w:ascii="Century Gothic" w:hAnsi="Century Gothic" w:cs="ADLaM Display"/>
                <w:lang w:val="es-ES"/>
              </w:rPr>
              <w:t xml:space="preserve"> al </w:t>
            </w:r>
            <w:proofErr w:type="spellStart"/>
            <w:r w:rsidRPr="005225A5">
              <w:rPr>
                <w:rFonts w:ascii="Century Gothic" w:hAnsi="Century Gothic" w:cs="ADLaM Display"/>
                <w:lang w:val="es-ES"/>
              </w:rPr>
              <w:t>team</w:t>
            </w:r>
            <w:proofErr w:type="spellEnd"/>
            <w:r w:rsidRPr="005225A5">
              <w:rPr>
                <w:rFonts w:ascii="Century Gothic" w:hAnsi="Century Gothic" w:cs="ADLaM Display"/>
                <w:lang w:val="es-ES"/>
              </w:rPr>
              <w:t xml:space="preserve"> HARA.</w:t>
            </w:r>
          </w:p>
        </w:tc>
        <w:tc>
          <w:tcPr>
            <w:tcW w:w="809" w:type="pct"/>
            <w:tcBorders>
              <w:top w:val="single" w:sz="6" w:space="0" w:color="auto"/>
              <w:left w:val="single" w:sz="6" w:space="0" w:color="auto"/>
              <w:bottom w:val="single" w:sz="6" w:space="0" w:color="auto"/>
              <w:right w:val="single" w:sz="6" w:space="0" w:color="auto"/>
            </w:tcBorders>
          </w:tcPr>
          <w:p w14:paraId="3BC04F1A" w14:textId="77777777" w:rsidR="00D21BB0" w:rsidRPr="00F20956"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5BA7629F" w14:textId="77777777" w:rsidR="00D21BB0" w:rsidRPr="00F20956" w:rsidRDefault="00D21BB0" w:rsidP="000D2310">
            <w:pPr>
              <w:pStyle w:val="para"/>
              <w:rPr>
                <w:rFonts w:ascii="Century Gothic" w:hAnsi="Century Gothic"/>
                <w:sz w:val="20"/>
                <w:lang w:val="es-ES"/>
              </w:rPr>
            </w:pPr>
          </w:p>
        </w:tc>
      </w:tr>
      <w:tr w:rsidR="00D21BB0" w:rsidRPr="002F2710" w14:paraId="4A5D04F2" w14:textId="1AD9BA40"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2293941"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2.10.3</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71702857" w14:textId="50F008BE" w:rsidR="001F33D3" w:rsidRPr="001F33D3" w:rsidRDefault="001F33D3" w:rsidP="001F33D3">
            <w:pPr>
              <w:pStyle w:val="Paragraph"/>
              <w:rPr>
                <w:rFonts w:ascii="Century Gothic" w:hAnsi="Century Gothic"/>
                <w:lang w:val="es-ES"/>
              </w:rPr>
            </w:pPr>
            <w:proofErr w:type="spellStart"/>
            <w:r w:rsidRPr="001F33D3">
              <w:rPr>
                <w:rFonts w:ascii="Century Gothic" w:hAnsi="Century Gothic"/>
                <w:lang w:val="es-ES"/>
              </w:rPr>
              <w:t>Il</w:t>
            </w:r>
            <w:proofErr w:type="spellEnd"/>
            <w:r w:rsidRPr="001F33D3">
              <w:rPr>
                <w:rFonts w:ascii="Century Gothic" w:hAnsi="Century Gothic"/>
                <w:lang w:val="es-ES"/>
              </w:rPr>
              <w:t xml:space="preserve"> </w:t>
            </w:r>
            <w:proofErr w:type="spellStart"/>
            <w:r w:rsidRPr="001F33D3">
              <w:rPr>
                <w:rFonts w:ascii="Century Gothic" w:hAnsi="Century Gothic"/>
                <w:lang w:val="es-ES"/>
              </w:rPr>
              <w:t>team</w:t>
            </w:r>
            <w:proofErr w:type="spellEnd"/>
            <w:r w:rsidRPr="001F33D3">
              <w:rPr>
                <w:rFonts w:ascii="Century Gothic" w:hAnsi="Century Gothic"/>
                <w:lang w:val="es-ES"/>
              </w:rPr>
              <w:t xml:space="preserve"> HARA </w:t>
            </w:r>
            <w:proofErr w:type="spellStart"/>
            <w:r w:rsidRPr="001F33D3">
              <w:rPr>
                <w:rFonts w:ascii="Century Gothic" w:hAnsi="Century Gothic"/>
                <w:lang w:val="es-ES"/>
              </w:rPr>
              <w:t>deve</w:t>
            </w:r>
            <w:proofErr w:type="spellEnd"/>
            <w:r w:rsidRPr="001F33D3">
              <w:rPr>
                <w:rFonts w:ascii="Century Gothic" w:hAnsi="Century Gothic"/>
                <w:lang w:val="es-ES"/>
              </w:rPr>
              <w:t xml:space="preserve"> </w:t>
            </w:r>
            <w:proofErr w:type="spellStart"/>
            <w:r w:rsidRPr="001F33D3">
              <w:rPr>
                <w:rFonts w:ascii="Century Gothic" w:hAnsi="Century Gothic"/>
                <w:lang w:val="es-ES"/>
              </w:rPr>
              <w:t>riesaminare</w:t>
            </w:r>
            <w:proofErr w:type="spellEnd"/>
            <w:r w:rsidRPr="001F33D3">
              <w:rPr>
                <w:rFonts w:ascii="Century Gothic" w:hAnsi="Century Gothic"/>
                <w:lang w:val="es-ES"/>
              </w:rPr>
              <w:t xml:space="preserve"> </w:t>
            </w:r>
            <w:proofErr w:type="spellStart"/>
            <w:r w:rsidRPr="001F33D3">
              <w:rPr>
                <w:rFonts w:ascii="Century Gothic" w:hAnsi="Century Gothic"/>
                <w:lang w:val="es-ES"/>
              </w:rPr>
              <w:t>il</w:t>
            </w:r>
            <w:proofErr w:type="spellEnd"/>
            <w:r w:rsidRPr="001F33D3">
              <w:rPr>
                <w:rFonts w:ascii="Century Gothic" w:hAnsi="Century Gothic"/>
                <w:lang w:val="es-ES"/>
              </w:rPr>
              <w:t xml:space="preserve"> piano, i </w:t>
            </w:r>
            <w:proofErr w:type="spellStart"/>
            <w:r w:rsidRPr="001F33D3">
              <w:rPr>
                <w:rFonts w:ascii="Century Gothic" w:hAnsi="Century Gothic"/>
                <w:lang w:val="es-ES"/>
              </w:rPr>
              <w:t>prerequisiti</w:t>
            </w:r>
            <w:proofErr w:type="spellEnd"/>
            <w:r w:rsidRPr="001F33D3">
              <w:rPr>
                <w:rFonts w:ascii="Century Gothic" w:hAnsi="Century Gothic"/>
                <w:lang w:val="es-ES"/>
              </w:rPr>
              <w:t xml:space="preserve"> e i </w:t>
            </w:r>
            <w:proofErr w:type="spellStart"/>
            <w:r w:rsidRPr="001F33D3">
              <w:rPr>
                <w:rFonts w:ascii="Century Gothic" w:hAnsi="Century Gothic"/>
                <w:lang w:val="es-ES"/>
              </w:rPr>
              <w:t>diagrammi</w:t>
            </w:r>
            <w:proofErr w:type="spellEnd"/>
            <w:r w:rsidRPr="001F33D3">
              <w:rPr>
                <w:rFonts w:ascii="Century Gothic" w:hAnsi="Century Gothic"/>
                <w:lang w:val="es-ES"/>
              </w:rPr>
              <w:t xml:space="preserve"> di </w:t>
            </w:r>
            <w:proofErr w:type="spellStart"/>
            <w:r w:rsidRPr="001F33D3">
              <w:rPr>
                <w:rFonts w:ascii="Century Gothic" w:hAnsi="Century Gothic"/>
                <w:lang w:val="es-ES"/>
              </w:rPr>
              <w:t>flusso</w:t>
            </w:r>
            <w:proofErr w:type="spellEnd"/>
            <w:r w:rsidRPr="001F33D3">
              <w:rPr>
                <w:rFonts w:ascii="Century Gothic" w:hAnsi="Century Gothic"/>
                <w:lang w:val="es-ES"/>
              </w:rPr>
              <w:t xml:space="preserve"> almeno una volta </w:t>
            </w:r>
            <w:proofErr w:type="spellStart"/>
            <w:r w:rsidRPr="001F33D3">
              <w:rPr>
                <w:rFonts w:ascii="Century Gothic" w:hAnsi="Century Gothic"/>
                <w:lang w:val="es-ES"/>
              </w:rPr>
              <w:t>all’anno</w:t>
            </w:r>
            <w:proofErr w:type="spellEnd"/>
            <w:r w:rsidRPr="001F33D3">
              <w:rPr>
                <w:rFonts w:ascii="Century Gothic" w:hAnsi="Century Gothic"/>
                <w:lang w:val="es-ES"/>
              </w:rPr>
              <w:t xml:space="preserve"> e prima di </w:t>
            </w:r>
            <w:proofErr w:type="spellStart"/>
            <w:r w:rsidRPr="001F33D3">
              <w:rPr>
                <w:rFonts w:ascii="Century Gothic" w:hAnsi="Century Gothic"/>
                <w:lang w:val="es-ES"/>
              </w:rPr>
              <w:t>apportare</w:t>
            </w:r>
            <w:proofErr w:type="spellEnd"/>
            <w:r w:rsidRPr="001F33D3">
              <w:rPr>
                <w:rFonts w:ascii="Century Gothic" w:hAnsi="Century Gothic"/>
                <w:lang w:val="es-ES"/>
              </w:rPr>
              <w:t xml:space="preserve"> </w:t>
            </w:r>
            <w:proofErr w:type="spellStart"/>
            <w:r w:rsidRPr="001F33D3">
              <w:rPr>
                <w:rFonts w:ascii="Century Gothic" w:hAnsi="Century Gothic"/>
                <w:lang w:val="es-ES"/>
              </w:rPr>
              <w:t>eventuali</w:t>
            </w:r>
            <w:proofErr w:type="spellEnd"/>
            <w:r w:rsidRPr="001F33D3">
              <w:rPr>
                <w:rFonts w:ascii="Century Gothic" w:hAnsi="Century Gothic"/>
                <w:lang w:val="es-ES"/>
              </w:rPr>
              <w:t xml:space="preserve"> </w:t>
            </w:r>
            <w:proofErr w:type="spellStart"/>
            <w:r w:rsidRPr="001F33D3">
              <w:rPr>
                <w:rFonts w:ascii="Century Gothic" w:hAnsi="Century Gothic"/>
                <w:lang w:val="es-ES"/>
              </w:rPr>
              <w:t>modifiche</w:t>
            </w:r>
            <w:proofErr w:type="spellEnd"/>
            <w:r w:rsidRPr="001F33D3">
              <w:rPr>
                <w:rFonts w:ascii="Century Gothic" w:hAnsi="Century Gothic"/>
                <w:lang w:val="es-ES"/>
              </w:rPr>
              <w:t xml:space="preserve"> </w:t>
            </w:r>
            <w:proofErr w:type="spellStart"/>
            <w:r w:rsidRPr="001F33D3">
              <w:rPr>
                <w:rFonts w:ascii="Century Gothic" w:hAnsi="Century Gothic"/>
                <w:lang w:val="es-ES"/>
              </w:rPr>
              <w:t>aventi</w:t>
            </w:r>
            <w:proofErr w:type="spellEnd"/>
            <w:r w:rsidRPr="001F33D3">
              <w:rPr>
                <w:rFonts w:ascii="Century Gothic" w:hAnsi="Century Gothic"/>
                <w:lang w:val="es-ES"/>
              </w:rPr>
              <w:t xml:space="preserve"> un </w:t>
            </w:r>
            <w:proofErr w:type="spellStart"/>
            <w:r w:rsidRPr="001F33D3">
              <w:rPr>
                <w:rFonts w:ascii="Century Gothic" w:hAnsi="Century Gothic"/>
                <w:lang w:val="es-ES"/>
              </w:rPr>
              <w:t>effetto</w:t>
            </w:r>
            <w:proofErr w:type="spellEnd"/>
            <w:r w:rsidRPr="001F33D3">
              <w:rPr>
                <w:rFonts w:ascii="Century Gothic" w:hAnsi="Century Gothic"/>
                <w:lang w:val="es-ES"/>
              </w:rPr>
              <w:t xml:space="preserve"> sui </w:t>
            </w:r>
            <w:proofErr w:type="spellStart"/>
            <w:r w:rsidRPr="001F33D3">
              <w:rPr>
                <w:rFonts w:ascii="Century Gothic" w:hAnsi="Century Gothic"/>
                <w:lang w:val="es-ES"/>
              </w:rPr>
              <w:t>potenziali</w:t>
            </w:r>
            <w:proofErr w:type="spellEnd"/>
            <w:r w:rsidRPr="001F33D3">
              <w:rPr>
                <w:rFonts w:ascii="Century Gothic" w:hAnsi="Century Gothic"/>
                <w:lang w:val="es-ES"/>
              </w:rPr>
              <w:t xml:space="preserve"> </w:t>
            </w:r>
            <w:proofErr w:type="spellStart"/>
            <w:r w:rsidRPr="001F33D3">
              <w:rPr>
                <w:rFonts w:ascii="Century Gothic" w:hAnsi="Century Gothic"/>
                <w:lang w:val="es-ES"/>
              </w:rPr>
              <w:t>pericoli</w:t>
            </w:r>
            <w:proofErr w:type="spellEnd"/>
            <w:r w:rsidRPr="001F33D3">
              <w:rPr>
                <w:rFonts w:ascii="Century Gothic" w:hAnsi="Century Gothic"/>
                <w:lang w:val="es-ES"/>
              </w:rPr>
              <w:t xml:space="preserve"> e/o </w:t>
            </w:r>
            <w:proofErr w:type="spellStart"/>
            <w:r w:rsidRPr="001F33D3">
              <w:rPr>
                <w:rFonts w:ascii="Century Gothic" w:hAnsi="Century Gothic"/>
                <w:lang w:val="es-ES"/>
              </w:rPr>
              <w:t>sulle</w:t>
            </w:r>
            <w:proofErr w:type="spellEnd"/>
            <w:r w:rsidRPr="001F33D3">
              <w:rPr>
                <w:rFonts w:ascii="Century Gothic" w:hAnsi="Century Gothic"/>
                <w:lang w:val="es-ES"/>
              </w:rPr>
              <w:t xml:space="preserve"> </w:t>
            </w:r>
            <w:proofErr w:type="spellStart"/>
            <w:r w:rsidRPr="001F33D3">
              <w:rPr>
                <w:rFonts w:ascii="Century Gothic" w:hAnsi="Century Gothic"/>
                <w:lang w:val="es-ES"/>
              </w:rPr>
              <w:t>misure</w:t>
            </w:r>
            <w:proofErr w:type="spellEnd"/>
            <w:r w:rsidRPr="001F33D3">
              <w:rPr>
                <w:rFonts w:ascii="Century Gothic" w:hAnsi="Century Gothic"/>
                <w:lang w:val="es-ES"/>
              </w:rPr>
              <w:t xml:space="preserve"> di </w:t>
            </w:r>
            <w:proofErr w:type="spellStart"/>
            <w:r w:rsidRPr="001F33D3">
              <w:rPr>
                <w:rFonts w:ascii="Century Gothic" w:hAnsi="Century Gothic"/>
                <w:lang w:val="es-ES"/>
              </w:rPr>
              <w:t>controllo</w:t>
            </w:r>
            <w:proofErr w:type="spellEnd"/>
            <w:r w:rsidRPr="001F33D3">
              <w:rPr>
                <w:rFonts w:ascii="Century Gothic" w:hAnsi="Century Gothic"/>
                <w:lang w:val="es-ES"/>
              </w:rPr>
              <w:t xml:space="preserve"> che </w:t>
            </w:r>
            <w:proofErr w:type="spellStart"/>
            <w:r w:rsidRPr="001F33D3">
              <w:rPr>
                <w:rFonts w:ascii="Century Gothic" w:hAnsi="Century Gothic"/>
                <w:lang w:val="es-ES"/>
              </w:rPr>
              <w:t>potrebbero</w:t>
            </w:r>
            <w:proofErr w:type="spellEnd"/>
            <w:r w:rsidRPr="001F33D3">
              <w:rPr>
                <w:rFonts w:ascii="Century Gothic" w:hAnsi="Century Gothic"/>
                <w:lang w:val="es-ES"/>
              </w:rPr>
              <w:t xml:space="preserve"> </w:t>
            </w:r>
            <w:proofErr w:type="spellStart"/>
            <w:r w:rsidRPr="001F33D3">
              <w:rPr>
                <w:rFonts w:ascii="Century Gothic" w:hAnsi="Century Gothic"/>
                <w:lang w:val="es-ES"/>
              </w:rPr>
              <w:t>influire</w:t>
            </w:r>
            <w:proofErr w:type="spellEnd"/>
            <w:r w:rsidRPr="001F33D3">
              <w:rPr>
                <w:rFonts w:ascii="Century Gothic" w:hAnsi="Century Gothic"/>
                <w:lang w:val="es-ES"/>
              </w:rPr>
              <w:t xml:space="preserve"> </w:t>
            </w:r>
            <w:proofErr w:type="spellStart"/>
            <w:r w:rsidRPr="001F33D3">
              <w:rPr>
                <w:rFonts w:ascii="Century Gothic" w:hAnsi="Century Gothic"/>
                <w:lang w:val="es-ES"/>
              </w:rPr>
              <w:t>sulla</w:t>
            </w:r>
            <w:proofErr w:type="spellEnd"/>
            <w:r w:rsidRPr="001F33D3">
              <w:rPr>
                <w:rFonts w:ascii="Century Gothic" w:hAnsi="Century Gothic"/>
                <w:lang w:val="es-ES"/>
              </w:rPr>
              <w:t xml:space="preserve"> </w:t>
            </w:r>
            <w:proofErr w:type="spellStart"/>
            <w:r w:rsidRPr="001F33D3">
              <w:rPr>
                <w:rFonts w:ascii="Century Gothic" w:hAnsi="Century Gothic"/>
                <w:lang w:val="es-ES"/>
              </w:rPr>
              <w:t>sicurezza</w:t>
            </w:r>
            <w:proofErr w:type="spellEnd"/>
            <w:r w:rsidRPr="001F33D3">
              <w:rPr>
                <w:rFonts w:ascii="Century Gothic" w:hAnsi="Century Gothic"/>
                <w:lang w:val="es-ES"/>
              </w:rPr>
              <w:t xml:space="preserve"> del </w:t>
            </w:r>
            <w:proofErr w:type="spellStart"/>
            <w:r w:rsidRPr="001F33D3">
              <w:rPr>
                <w:rFonts w:ascii="Century Gothic" w:hAnsi="Century Gothic"/>
                <w:lang w:val="es-ES"/>
              </w:rPr>
              <w:t>prodotto</w:t>
            </w:r>
            <w:proofErr w:type="spellEnd"/>
            <w:r w:rsidRPr="001F33D3">
              <w:rPr>
                <w:rFonts w:ascii="Century Gothic" w:hAnsi="Century Gothic"/>
                <w:lang w:val="es-ES"/>
              </w:rPr>
              <w:t xml:space="preserve">. A </w:t>
            </w:r>
            <w:proofErr w:type="spellStart"/>
            <w:r w:rsidRPr="001F33D3">
              <w:rPr>
                <w:rFonts w:ascii="Century Gothic" w:hAnsi="Century Gothic"/>
                <w:lang w:val="es-ES"/>
              </w:rPr>
              <w:t>titolo</w:t>
            </w:r>
            <w:proofErr w:type="spellEnd"/>
            <w:r w:rsidRPr="001F33D3">
              <w:rPr>
                <w:rFonts w:ascii="Century Gothic" w:hAnsi="Century Gothic"/>
                <w:lang w:val="es-ES"/>
              </w:rPr>
              <w:t xml:space="preserve"> indicativo, </w:t>
            </w:r>
            <w:proofErr w:type="spellStart"/>
            <w:r w:rsidRPr="001F33D3">
              <w:rPr>
                <w:rFonts w:ascii="Century Gothic" w:hAnsi="Century Gothic"/>
                <w:lang w:val="es-ES"/>
              </w:rPr>
              <w:t>quanto</w:t>
            </w:r>
            <w:proofErr w:type="spellEnd"/>
            <w:r w:rsidRPr="001F33D3">
              <w:rPr>
                <w:rFonts w:ascii="Century Gothic" w:hAnsi="Century Gothic"/>
                <w:lang w:val="es-ES"/>
              </w:rPr>
              <w:t xml:space="preserve"> </w:t>
            </w:r>
            <w:proofErr w:type="spellStart"/>
            <w:r w:rsidRPr="001F33D3">
              <w:rPr>
                <w:rFonts w:ascii="Century Gothic" w:hAnsi="Century Gothic"/>
                <w:lang w:val="es-ES"/>
              </w:rPr>
              <w:t>sopra</w:t>
            </w:r>
            <w:proofErr w:type="spellEnd"/>
            <w:r w:rsidRPr="001F33D3">
              <w:rPr>
                <w:rFonts w:ascii="Century Gothic" w:hAnsi="Century Gothic"/>
                <w:lang w:val="es-ES"/>
              </w:rPr>
              <w:t xml:space="preserve"> </w:t>
            </w:r>
            <w:proofErr w:type="spellStart"/>
            <w:r w:rsidRPr="001F33D3">
              <w:rPr>
                <w:rFonts w:ascii="Century Gothic" w:hAnsi="Century Gothic"/>
                <w:lang w:val="es-ES"/>
              </w:rPr>
              <w:t>può</w:t>
            </w:r>
            <w:proofErr w:type="spellEnd"/>
            <w:r w:rsidRPr="001F33D3">
              <w:rPr>
                <w:rFonts w:ascii="Century Gothic" w:hAnsi="Century Gothic"/>
                <w:lang w:val="es-ES"/>
              </w:rPr>
              <w:t xml:space="preserve"> </w:t>
            </w:r>
            <w:proofErr w:type="spellStart"/>
            <w:r w:rsidRPr="001F33D3">
              <w:rPr>
                <w:rFonts w:ascii="Century Gothic" w:hAnsi="Century Gothic"/>
                <w:lang w:val="es-ES"/>
              </w:rPr>
              <w:t>includere</w:t>
            </w:r>
            <w:proofErr w:type="spellEnd"/>
            <w:r w:rsidRPr="001F33D3">
              <w:rPr>
                <w:rFonts w:ascii="Century Gothic" w:hAnsi="Century Gothic"/>
                <w:lang w:val="es-ES"/>
              </w:rPr>
              <w:t xml:space="preserve"> (</w:t>
            </w:r>
            <w:proofErr w:type="spellStart"/>
            <w:r w:rsidRPr="001F33D3">
              <w:rPr>
                <w:rFonts w:ascii="Century Gothic" w:hAnsi="Century Gothic"/>
                <w:lang w:val="es-ES"/>
              </w:rPr>
              <w:t>pur</w:t>
            </w:r>
            <w:proofErr w:type="spellEnd"/>
            <w:r w:rsidRPr="001F33D3">
              <w:rPr>
                <w:rFonts w:ascii="Century Gothic" w:hAnsi="Century Gothic"/>
                <w:lang w:val="es-ES"/>
              </w:rPr>
              <w:t xml:space="preserve"> non </w:t>
            </w:r>
            <w:proofErr w:type="spellStart"/>
            <w:r w:rsidRPr="001F33D3">
              <w:rPr>
                <w:rFonts w:ascii="Century Gothic" w:hAnsi="Century Gothic"/>
                <w:lang w:val="es-ES"/>
              </w:rPr>
              <w:t>trattandosi</w:t>
            </w:r>
            <w:proofErr w:type="spellEnd"/>
            <w:r w:rsidRPr="001F33D3">
              <w:rPr>
                <w:rFonts w:ascii="Century Gothic" w:hAnsi="Century Gothic"/>
                <w:lang w:val="es-ES"/>
              </w:rPr>
              <w:t xml:space="preserve"> di un elenco </w:t>
            </w:r>
            <w:proofErr w:type="spellStart"/>
            <w:r w:rsidRPr="001F33D3">
              <w:rPr>
                <w:rFonts w:ascii="Century Gothic" w:hAnsi="Century Gothic"/>
                <w:lang w:val="es-ES"/>
              </w:rPr>
              <w:t>esaustivo</w:t>
            </w:r>
            <w:proofErr w:type="spellEnd"/>
            <w:r w:rsidRPr="001F33D3">
              <w:rPr>
                <w:rFonts w:ascii="Century Gothic" w:hAnsi="Century Gothic"/>
                <w:lang w:val="es-ES"/>
              </w:rPr>
              <w:t xml:space="preserve">): </w:t>
            </w:r>
          </w:p>
          <w:p w14:paraId="71BCD764" w14:textId="3E630A39" w:rsidR="001F33D3" w:rsidRPr="001F33D3" w:rsidRDefault="001F33D3" w:rsidP="001F33D3">
            <w:pPr>
              <w:pStyle w:val="Paragraph"/>
              <w:rPr>
                <w:rFonts w:ascii="Century Gothic" w:hAnsi="Century Gothic"/>
                <w:lang w:val="es-ES"/>
              </w:rPr>
            </w:pPr>
            <w:r w:rsidRPr="001F33D3">
              <w:rPr>
                <w:rFonts w:ascii="Century Gothic" w:hAnsi="Century Gothic"/>
                <w:lang w:val="es-ES"/>
              </w:rPr>
              <w:t xml:space="preserve">• modifica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w:t>
            </w:r>
            <w:proofErr w:type="spellStart"/>
            <w:r w:rsidRPr="001F33D3">
              <w:rPr>
                <w:rFonts w:ascii="Century Gothic" w:hAnsi="Century Gothic"/>
                <w:lang w:val="es-ES"/>
              </w:rPr>
              <w:t>materie</w:t>
            </w:r>
            <w:proofErr w:type="spellEnd"/>
            <w:r w:rsidRPr="001F33D3">
              <w:rPr>
                <w:rFonts w:ascii="Century Gothic" w:hAnsi="Century Gothic"/>
                <w:lang w:val="es-ES"/>
              </w:rPr>
              <w:t xml:space="preserve"> prime o del </w:t>
            </w:r>
            <w:proofErr w:type="spellStart"/>
            <w:r w:rsidRPr="001F33D3">
              <w:rPr>
                <w:rFonts w:ascii="Century Gothic" w:hAnsi="Century Gothic"/>
                <w:lang w:val="es-ES"/>
              </w:rPr>
              <w:t>fornitore</w:t>
            </w:r>
            <w:proofErr w:type="spellEnd"/>
            <w:r w:rsidRPr="001F33D3">
              <w:rPr>
                <w:rFonts w:ascii="Century Gothic" w:hAnsi="Century Gothic"/>
                <w:lang w:val="es-ES"/>
              </w:rPr>
              <w:t xml:space="preserve">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w:t>
            </w:r>
            <w:proofErr w:type="spellStart"/>
            <w:r w:rsidRPr="001F33D3">
              <w:rPr>
                <w:rFonts w:ascii="Century Gothic" w:hAnsi="Century Gothic"/>
                <w:lang w:val="es-ES"/>
              </w:rPr>
              <w:t>materie</w:t>
            </w:r>
            <w:proofErr w:type="spellEnd"/>
            <w:r w:rsidRPr="001F33D3">
              <w:rPr>
                <w:rFonts w:ascii="Century Gothic" w:hAnsi="Century Gothic"/>
                <w:lang w:val="es-ES"/>
              </w:rPr>
              <w:t xml:space="preserve"> prime </w:t>
            </w:r>
            <w:r w:rsidR="001A534C">
              <w:rPr>
                <w:rFonts w:ascii="Century Gothic" w:hAnsi="Century Gothic"/>
                <w:lang w:val="es-ES"/>
              </w:rPr>
              <w:br/>
            </w:r>
            <w:r w:rsidRPr="001F33D3">
              <w:rPr>
                <w:rFonts w:ascii="Century Gothic" w:hAnsi="Century Gothic"/>
                <w:lang w:val="es-ES"/>
              </w:rPr>
              <w:t xml:space="preserve">• modifica </w:t>
            </w:r>
            <w:proofErr w:type="spellStart"/>
            <w:r w:rsidRPr="001F33D3">
              <w:rPr>
                <w:rFonts w:ascii="Century Gothic" w:hAnsi="Century Gothic"/>
                <w:lang w:val="es-ES"/>
              </w:rPr>
              <w:t>della</w:t>
            </w:r>
            <w:proofErr w:type="spellEnd"/>
            <w:r w:rsidRPr="001F33D3">
              <w:rPr>
                <w:rFonts w:ascii="Century Gothic" w:hAnsi="Century Gothic"/>
                <w:lang w:val="es-ES"/>
              </w:rPr>
              <w:t xml:space="preserve"> </w:t>
            </w:r>
            <w:proofErr w:type="spellStart"/>
            <w:r w:rsidRPr="001F33D3">
              <w:rPr>
                <w:rFonts w:ascii="Century Gothic" w:hAnsi="Century Gothic"/>
                <w:lang w:val="es-ES"/>
              </w:rPr>
              <w:t>composizione</w:t>
            </w:r>
            <w:proofErr w:type="spellEnd"/>
            <w:r w:rsidRPr="001F33D3">
              <w:rPr>
                <w:rFonts w:ascii="Century Gothic" w:hAnsi="Century Gothic"/>
                <w:lang w:val="es-ES"/>
              </w:rPr>
              <w:t xml:space="preserve"> del </w:t>
            </w:r>
            <w:proofErr w:type="spellStart"/>
            <w:r w:rsidRPr="001F33D3">
              <w:rPr>
                <w:rFonts w:ascii="Century Gothic" w:hAnsi="Century Gothic"/>
                <w:lang w:val="es-ES"/>
              </w:rPr>
              <w:t>prodotto</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modifica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w:t>
            </w:r>
            <w:proofErr w:type="spellStart"/>
            <w:r w:rsidRPr="001F33D3">
              <w:rPr>
                <w:rFonts w:ascii="Century Gothic" w:hAnsi="Century Gothic"/>
                <w:lang w:val="es-ES"/>
              </w:rPr>
              <w:t>condizioni</w:t>
            </w:r>
            <w:proofErr w:type="spellEnd"/>
            <w:r w:rsidRPr="001F33D3">
              <w:rPr>
                <w:rFonts w:ascii="Century Gothic" w:hAnsi="Century Gothic"/>
                <w:lang w:val="es-ES"/>
              </w:rPr>
              <w:t xml:space="preserve"> di </w:t>
            </w:r>
            <w:proofErr w:type="spellStart"/>
            <w:r w:rsidRPr="001F33D3">
              <w:rPr>
                <w:rFonts w:ascii="Century Gothic" w:hAnsi="Century Gothic"/>
                <w:lang w:val="es-ES"/>
              </w:rPr>
              <w:t>produzione</w:t>
            </w:r>
            <w:proofErr w:type="spellEnd"/>
            <w:r w:rsidRPr="001F33D3">
              <w:rPr>
                <w:rFonts w:ascii="Century Gothic" w:hAnsi="Century Gothic"/>
                <w:lang w:val="es-ES"/>
              </w:rPr>
              <w:t xml:space="preserve">, del </w:t>
            </w:r>
            <w:proofErr w:type="spellStart"/>
            <w:r w:rsidRPr="001F33D3">
              <w:rPr>
                <w:rFonts w:ascii="Century Gothic" w:hAnsi="Century Gothic"/>
                <w:lang w:val="es-ES"/>
              </w:rPr>
              <w:t>flusso</w:t>
            </w:r>
            <w:proofErr w:type="spellEnd"/>
            <w:r w:rsidRPr="001F33D3">
              <w:rPr>
                <w:rFonts w:ascii="Century Gothic" w:hAnsi="Century Gothic"/>
                <w:lang w:val="es-ES"/>
              </w:rPr>
              <w:t xml:space="preserve"> di </w:t>
            </w:r>
            <w:proofErr w:type="spellStart"/>
            <w:r w:rsidRPr="001F33D3">
              <w:rPr>
                <w:rFonts w:ascii="Century Gothic" w:hAnsi="Century Gothic"/>
                <w:lang w:val="es-ES"/>
              </w:rPr>
              <w:t>processo</w:t>
            </w:r>
            <w:proofErr w:type="spellEnd"/>
            <w:r w:rsidRPr="001F33D3">
              <w:rPr>
                <w:rFonts w:ascii="Century Gothic" w:hAnsi="Century Gothic"/>
                <w:lang w:val="es-ES"/>
              </w:rPr>
              <w:t xml:space="preserve">, </w:t>
            </w:r>
            <w:proofErr w:type="spellStart"/>
            <w:r w:rsidRPr="001F33D3">
              <w:rPr>
                <w:rFonts w:ascii="Century Gothic" w:hAnsi="Century Gothic"/>
                <w:lang w:val="es-ES"/>
              </w:rPr>
              <w:t>dell’ambiente</w:t>
            </w:r>
            <w:proofErr w:type="spellEnd"/>
            <w:r w:rsidRPr="001F33D3">
              <w:rPr>
                <w:rFonts w:ascii="Century Gothic" w:hAnsi="Century Gothic"/>
                <w:lang w:val="es-ES"/>
              </w:rPr>
              <w:t xml:space="preserve"> di </w:t>
            </w:r>
            <w:proofErr w:type="spellStart"/>
            <w:r w:rsidRPr="001F33D3">
              <w:rPr>
                <w:rFonts w:ascii="Century Gothic" w:hAnsi="Century Gothic"/>
                <w:lang w:val="es-ES"/>
              </w:rPr>
              <w:t>produzione</w:t>
            </w:r>
            <w:proofErr w:type="spellEnd"/>
            <w:r w:rsidRPr="001F33D3">
              <w:rPr>
                <w:rFonts w:ascii="Century Gothic" w:hAnsi="Century Gothic"/>
                <w:lang w:val="es-ES"/>
              </w:rPr>
              <w:t xml:space="preserve"> o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w:t>
            </w:r>
            <w:proofErr w:type="spellStart"/>
            <w:r w:rsidRPr="001F33D3">
              <w:rPr>
                <w:rFonts w:ascii="Century Gothic" w:hAnsi="Century Gothic"/>
                <w:lang w:val="es-ES"/>
              </w:rPr>
              <w:t>attrezzature</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modifica </w:t>
            </w:r>
            <w:proofErr w:type="spellStart"/>
            <w:r w:rsidRPr="001F33D3">
              <w:rPr>
                <w:rFonts w:ascii="Century Gothic" w:hAnsi="Century Gothic"/>
                <w:lang w:val="es-ES"/>
              </w:rPr>
              <w:t>dei</w:t>
            </w:r>
            <w:proofErr w:type="spellEnd"/>
            <w:r w:rsidRPr="001F33D3">
              <w:rPr>
                <w:rFonts w:ascii="Century Gothic" w:hAnsi="Century Gothic"/>
                <w:lang w:val="es-ES"/>
              </w:rPr>
              <w:t xml:space="preserve"> </w:t>
            </w:r>
            <w:proofErr w:type="spellStart"/>
            <w:r w:rsidRPr="001F33D3">
              <w:rPr>
                <w:rFonts w:ascii="Century Gothic" w:hAnsi="Century Gothic"/>
                <w:lang w:val="es-ES"/>
              </w:rPr>
              <w:t>materiali</w:t>
            </w:r>
            <w:proofErr w:type="spellEnd"/>
            <w:r w:rsidRPr="001F33D3">
              <w:rPr>
                <w:rFonts w:ascii="Century Gothic" w:hAnsi="Century Gothic"/>
                <w:lang w:val="es-ES"/>
              </w:rPr>
              <w:t xml:space="preserve"> di </w:t>
            </w:r>
            <w:proofErr w:type="spellStart"/>
            <w:r w:rsidRPr="001F33D3">
              <w:rPr>
                <w:rFonts w:ascii="Century Gothic" w:hAnsi="Century Gothic"/>
                <w:lang w:val="es-ES"/>
              </w:rPr>
              <w:t>confezionamento</w:t>
            </w:r>
            <w:proofErr w:type="spellEnd"/>
            <w:r w:rsidRPr="001F33D3">
              <w:rPr>
                <w:rFonts w:ascii="Century Gothic" w:hAnsi="Century Gothic"/>
                <w:lang w:val="es-ES"/>
              </w:rPr>
              <w:t xml:space="preserve"> o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w:t>
            </w:r>
            <w:proofErr w:type="spellStart"/>
            <w:r w:rsidRPr="001F33D3">
              <w:rPr>
                <w:rFonts w:ascii="Century Gothic" w:hAnsi="Century Gothic"/>
                <w:lang w:val="es-ES"/>
              </w:rPr>
              <w:t>condizioni</w:t>
            </w:r>
            <w:proofErr w:type="spellEnd"/>
            <w:r w:rsidRPr="001F33D3">
              <w:rPr>
                <w:rFonts w:ascii="Century Gothic" w:hAnsi="Century Gothic"/>
                <w:lang w:val="es-ES"/>
              </w:rPr>
              <w:t xml:space="preserve"> di </w:t>
            </w:r>
            <w:proofErr w:type="spellStart"/>
            <w:r w:rsidRPr="001F33D3">
              <w:rPr>
                <w:rFonts w:ascii="Century Gothic" w:hAnsi="Century Gothic"/>
                <w:lang w:val="es-ES"/>
              </w:rPr>
              <w:t>stoccaggio</w:t>
            </w:r>
            <w:proofErr w:type="spellEnd"/>
            <w:r w:rsidRPr="001F33D3">
              <w:rPr>
                <w:rFonts w:ascii="Century Gothic" w:hAnsi="Century Gothic"/>
                <w:lang w:val="es-ES"/>
              </w:rPr>
              <w:t xml:space="preserve"> o </w:t>
            </w:r>
            <w:proofErr w:type="spellStart"/>
            <w:r w:rsidRPr="001F33D3">
              <w:rPr>
                <w:rFonts w:ascii="Century Gothic" w:hAnsi="Century Gothic"/>
                <w:lang w:val="es-ES"/>
              </w:rPr>
              <w:t>distribuzione</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lastRenderedPageBreak/>
              <w:t xml:space="preserve">• modifica </w:t>
            </w:r>
            <w:proofErr w:type="spellStart"/>
            <w:r w:rsidRPr="001F33D3">
              <w:rPr>
                <w:rFonts w:ascii="Century Gothic" w:hAnsi="Century Gothic"/>
                <w:lang w:val="es-ES"/>
              </w:rPr>
              <w:t>dell’utilizzo</w:t>
            </w:r>
            <w:proofErr w:type="spellEnd"/>
            <w:r w:rsidRPr="001F33D3">
              <w:rPr>
                <w:rFonts w:ascii="Century Gothic" w:hAnsi="Century Gothic"/>
                <w:lang w:val="es-ES"/>
              </w:rPr>
              <w:t xml:space="preserve"> da parte </w:t>
            </w:r>
            <w:proofErr w:type="spellStart"/>
            <w:r w:rsidRPr="001F33D3">
              <w:rPr>
                <w:rFonts w:ascii="Century Gothic" w:hAnsi="Century Gothic"/>
                <w:lang w:val="es-ES"/>
              </w:rPr>
              <w:t>dei</w:t>
            </w:r>
            <w:proofErr w:type="spellEnd"/>
            <w:r w:rsidRPr="001F33D3">
              <w:rPr>
                <w:rFonts w:ascii="Century Gothic" w:hAnsi="Century Gothic"/>
                <w:lang w:val="es-ES"/>
              </w:rPr>
              <w:t xml:space="preserve"> </w:t>
            </w:r>
            <w:proofErr w:type="spellStart"/>
            <w:r w:rsidRPr="001F33D3">
              <w:rPr>
                <w:rFonts w:ascii="Century Gothic" w:hAnsi="Century Gothic"/>
                <w:lang w:val="es-ES"/>
              </w:rPr>
              <w:t>clienti</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w:t>
            </w:r>
            <w:proofErr w:type="spellStart"/>
            <w:r w:rsidRPr="001F33D3">
              <w:rPr>
                <w:rFonts w:ascii="Century Gothic" w:hAnsi="Century Gothic"/>
                <w:lang w:val="es-ES"/>
              </w:rPr>
              <w:t>tendenze</w:t>
            </w:r>
            <w:proofErr w:type="spellEnd"/>
            <w:r w:rsidRPr="001F33D3">
              <w:rPr>
                <w:rFonts w:ascii="Century Gothic" w:hAnsi="Century Gothic"/>
                <w:lang w:val="es-ES"/>
              </w:rPr>
              <w:t xml:space="preserve"> </w:t>
            </w:r>
            <w:proofErr w:type="spellStart"/>
            <w:r w:rsidRPr="001F33D3">
              <w:rPr>
                <w:rFonts w:ascii="Century Gothic" w:hAnsi="Century Gothic"/>
                <w:lang w:val="es-ES"/>
              </w:rPr>
              <w:t>nei</w:t>
            </w:r>
            <w:proofErr w:type="spellEnd"/>
            <w:r w:rsidRPr="001F33D3">
              <w:rPr>
                <w:rFonts w:ascii="Century Gothic" w:hAnsi="Century Gothic"/>
                <w:lang w:val="es-ES"/>
              </w:rPr>
              <w:t xml:space="preserve"> </w:t>
            </w:r>
            <w:proofErr w:type="spellStart"/>
            <w:r w:rsidRPr="001F33D3">
              <w:rPr>
                <w:rFonts w:ascii="Century Gothic" w:hAnsi="Century Gothic"/>
                <w:lang w:val="es-ES"/>
              </w:rPr>
              <w:t>risultati</w:t>
            </w:r>
            <w:proofErr w:type="spellEnd"/>
            <w:r w:rsidRPr="001F33D3">
              <w:rPr>
                <w:rFonts w:ascii="Century Gothic" w:hAnsi="Century Gothic"/>
                <w:lang w:val="es-ES"/>
              </w:rPr>
              <w:t xml:space="preserve"> </w:t>
            </w:r>
            <w:proofErr w:type="spellStart"/>
            <w:r w:rsidRPr="001F33D3">
              <w:rPr>
                <w:rFonts w:ascii="Century Gothic" w:hAnsi="Century Gothic"/>
                <w:lang w:val="es-ES"/>
              </w:rPr>
              <w:t>dell’analisi</w:t>
            </w:r>
            <w:proofErr w:type="spellEnd"/>
            <w:r w:rsidRPr="001F33D3">
              <w:rPr>
                <w:rFonts w:ascii="Century Gothic" w:hAnsi="Century Gothic"/>
                <w:lang w:val="es-ES"/>
              </w:rPr>
              <w:t xml:space="preserve">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cause </w:t>
            </w:r>
            <w:proofErr w:type="spellStart"/>
            <w:r w:rsidRPr="001F33D3">
              <w:rPr>
                <w:rFonts w:ascii="Century Gothic" w:hAnsi="Century Gothic"/>
                <w:lang w:val="es-ES"/>
              </w:rPr>
              <w:t>profonde</w:t>
            </w:r>
            <w:proofErr w:type="spellEnd"/>
            <w:r w:rsidRPr="001F33D3">
              <w:rPr>
                <w:rFonts w:ascii="Century Gothic" w:hAnsi="Century Gothic"/>
                <w:lang w:val="es-ES"/>
              </w:rPr>
              <w:t xml:space="preserve"> e/o </w:t>
            </w:r>
            <w:proofErr w:type="spellStart"/>
            <w:r w:rsidRPr="001F33D3">
              <w:rPr>
                <w:rFonts w:ascii="Century Gothic" w:hAnsi="Century Gothic"/>
                <w:lang w:val="es-ES"/>
              </w:rPr>
              <w:t>dei</w:t>
            </w:r>
            <w:proofErr w:type="spellEnd"/>
            <w:r w:rsidRPr="001F33D3">
              <w:rPr>
                <w:rFonts w:ascii="Century Gothic" w:hAnsi="Century Gothic"/>
                <w:lang w:val="es-ES"/>
              </w:rPr>
              <w:t xml:space="preserve"> test/</w:t>
            </w:r>
            <w:proofErr w:type="spellStart"/>
            <w:r w:rsidRPr="001F33D3">
              <w:rPr>
                <w:rFonts w:ascii="Century Gothic" w:hAnsi="Century Gothic"/>
                <w:lang w:val="es-ES"/>
              </w:rPr>
              <w:t>analisi</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w:t>
            </w:r>
            <w:proofErr w:type="spellStart"/>
            <w:r w:rsidRPr="001F33D3">
              <w:rPr>
                <w:rFonts w:ascii="Century Gothic" w:hAnsi="Century Gothic"/>
                <w:lang w:val="es-ES"/>
              </w:rPr>
              <w:t>insorgenza</w:t>
            </w:r>
            <w:proofErr w:type="spellEnd"/>
            <w:r w:rsidRPr="001F33D3">
              <w:rPr>
                <w:rFonts w:ascii="Century Gothic" w:hAnsi="Century Gothic"/>
                <w:lang w:val="es-ES"/>
              </w:rPr>
              <w:t xml:space="preserve"> di un </w:t>
            </w:r>
            <w:proofErr w:type="spellStart"/>
            <w:r w:rsidRPr="001F33D3">
              <w:rPr>
                <w:rFonts w:ascii="Century Gothic" w:hAnsi="Century Gothic"/>
                <w:lang w:val="es-ES"/>
              </w:rPr>
              <w:t>nuovo</w:t>
            </w:r>
            <w:proofErr w:type="spellEnd"/>
            <w:r w:rsidRPr="001F33D3">
              <w:rPr>
                <w:rFonts w:ascii="Century Gothic" w:hAnsi="Century Gothic"/>
                <w:lang w:val="es-ES"/>
              </w:rPr>
              <w:t xml:space="preserve"> </w:t>
            </w:r>
            <w:proofErr w:type="spellStart"/>
            <w:r w:rsidRPr="001F33D3">
              <w:rPr>
                <w:rFonts w:ascii="Century Gothic" w:hAnsi="Century Gothic"/>
                <w:lang w:val="es-ES"/>
              </w:rPr>
              <w:t>rischio</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w:t>
            </w:r>
            <w:proofErr w:type="spellStart"/>
            <w:r w:rsidRPr="001F33D3">
              <w:rPr>
                <w:rFonts w:ascii="Century Gothic" w:hAnsi="Century Gothic"/>
                <w:lang w:val="es-ES"/>
              </w:rPr>
              <w:t>risultati</w:t>
            </w:r>
            <w:proofErr w:type="spellEnd"/>
            <w:r w:rsidRPr="001F33D3">
              <w:rPr>
                <w:rFonts w:ascii="Century Gothic" w:hAnsi="Century Gothic"/>
                <w:lang w:val="es-ES"/>
              </w:rPr>
              <w:t xml:space="preserve"> </w:t>
            </w:r>
            <w:proofErr w:type="spellStart"/>
            <w:r w:rsidRPr="001F33D3">
              <w:rPr>
                <w:rFonts w:ascii="Century Gothic" w:hAnsi="Century Gothic"/>
                <w:lang w:val="es-ES"/>
              </w:rPr>
              <w:t>delle</w:t>
            </w:r>
            <w:proofErr w:type="spellEnd"/>
            <w:r w:rsidRPr="001F33D3">
              <w:rPr>
                <w:rFonts w:ascii="Century Gothic" w:hAnsi="Century Gothic"/>
                <w:lang w:val="es-ES"/>
              </w:rPr>
              <w:t xml:space="preserve"> </w:t>
            </w:r>
            <w:proofErr w:type="spellStart"/>
            <w:r w:rsidRPr="001F33D3">
              <w:rPr>
                <w:rFonts w:ascii="Century Gothic" w:hAnsi="Century Gothic"/>
                <w:lang w:val="es-ES"/>
              </w:rPr>
              <w:t>attività</w:t>
            </w:r>
            <w:proofErr w:type="spellEnd"/>
            <w:r w:rsidRPr="001F33D3">
              <w:rPr>
                <w:rFonts w:ascii="Century Gothic" w:hAnsi="Century Gothic"/>
                <w:lang w:val="es-ES"/>
              </w:rPr>
              <w:t xml:space="preserve"> di verifica come </w:t>
            </w:r>
            <w:proofErr w:type="spellStart"/>
            <w:r w:rsidRPr="001F33D3">
              <w:rPr>
                <w:rFonts w:ascii="Century Gothic" w:hAnsi="Century Gothic"/>
                <w:lang w:val="es-ES"/>
              </w:rPr>
              <w:t>definito</w:t>
            </w:r>
            <w:proofErr w:type="spellEnd"/>
            <w:r w:rsidRPr="001F33D3">
              <w:rPr>
                <w:rFonts w:ascii="Century Gothic" w:hAnsi="Century Gothic"/>
                <w:lang w:val="es-ES"/>
              </w:rPr>
              <w:t xml:space="preserve"> al punto 2.10.2 </w:t>
            </w:r>
            <w:r w:rsidR="001A534C">
              <w:rPr>
                <w:rFonts w:ascii="Century Gothic" w:hAnsi="Century Gothic"/>
                <w:lang w:val="es-ES"/>
              </w:rPr>
              <w:br/>
            </w:r>
            <w:r w:rsidRPr="001F33D3">
              <w:rPr>
                <w:rFonts w:ascii="Century Gothic" w:hAnsi="Century Gothic"/>
                <w:lang w:val="es-ES"/>
              </w:rPr>
              <w:t xml:space="preserve">• </w:t>
            </w:r>
            <w:proofErr w:type="spellStart"/>
            <w:r w:rsidRPr="001F33D3">
              <w:rPr>
                <w:rFonts w:ascii="Century Gothic" w:hAnsi="Century Gothic"/>
                <w:lang w:val="es-ES"/>
              </w:rPr>
              <w:t>audit</w:t>
            </w:r>
            <w:proofErr w:type="spellEnd"/>
            <w:r w:rsidRPr="001F33D3">
              <w:rPr>
                <w:rFonts w:ascii="Century Gothic" w:hAnsi="Century Gothic"/>
                <w:lang w:val="es-ES"/>
              </w:rPr>
              <w:t xml:space="preserve"> </w:t>
            </w:r>
            <w:proofErr w:type="spellStart"/>
            <w:r w:rsidRPr="001F33D3">
              <w:rPr>
                <w:rFonts w:ascii="Century Gothic" w:hAnsi="Century Gothic"/>
                <w:lang w:val="es-ES"/>
              </w:rPr>
              <w:t>interni</w:t>
            </w:r>
            <w:proofErr w:type="spellEnd"/>
            <w:r w:rsidRPr="001F33D3">
              <w:rPr>
                <w:rFonts w:ascii="Century Gothic" w:hAnsi="Century Gothic"/>
                <w:lang w:val="es-ES"/>
              </w:rPr>
              <w:t xml:space="preserve"> </w:t>
            </w:r>
            <w:proofErr w:type="spellStart"/>
            <w:r w:rsidRPr="001F33D3">
              <w:rPr>
                <w:rFonts w:ascii="Century Gothic" w:hAnsi="Century Gothic"/>
                <w:lang w:val="es-ES"/>
              </w:rPr>
              <w:t>ed</w:t>
            </w:r>
            <w:proofErr w:type="spellEnd"/>
            <w:r w:rsidRPr="001F33D3">
              <w:rPr>
                <w:rFonts w:ascii="Century Gothic" w:hAnsi="Century Gothic"/>
                <w:lang w:val="es-ES"/>
              </w:rPr>
              <w:t xml:space="preserve"> </w:t>
            </w:r>
            <w:proofErr w:type="spellStart"/>
            <w:r w:rsidRPr="001F33D3">
              <w:rPr>
                <w:rFonts w:ascii="Century Gothic" w:hAnsi="Century Gothic"/>
                <w:lang w:val="es-ES"/>
              </w:rPr>
              <w:t>esterni</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w:t>
            </w:r>
            <w:proofErr w:type="spellStart"/>
            <w:r w:rsidRPr="001F33D3">
              <w:rPr>
                <w:rFonts w:ascii="Century Gothic" w:hAnsi="Century Gothic"/>
                <w:lang w:val="es-ES"/>
              </w:rPr>
              <w:t>riesame</w:t>
            </w:r>
            <w:proofErr w:type="spellEnd"/>
            <w:r w:rsidRPr="001F33D3">
              <w:rPr>
                <w:rFonts w:ascii="Century Gothic" w:hAnsi="Century Gothic"/>
                <w:lang w:val="es-ES"/>
              </w:rPr>
              <w:t xml:space="preserve"> a </w:t>
            </w:r>
            <w:proofErr w:type="spellStart"/>
            <w:r w:rsidRPr="001F33D3">
              <w:rPr>
                <w:rFonts w:ascii="Century Gothic" w:hAnsi="Century Gothic"/>
                <w:lang w:val="es-ES"/>
              </w:rPr>
              <w:t>seguito</w:t>
            </w:r>
            <w:proofErr w:type="spellEnd"/>
            <w:r w:rsidRPr="001F33D3">
              <w:rPr>
                <w:rFonts w:ascii="Century Gothic" w:hAnsi="Century Gothic"/>
                <w:lang w:val="es-ES"/>
              </w:rPr>
              <w:t xml:space="preserve"> di </w:t>
            </w:r>
            <w:proofErr w:type="spellStart"/>
            <w:r w:rsidRPr="001F33D3">
              <w:rPr>
                <w:rFonts w:ascii="Century Gothic" w:hAnsi="Century Gothic"/>
                <w:lang w:val="es-ES"/>
              </w:rPr>
              <w:t>incidenti</w:t>
            </w:r>
            <w:proofErr w:type="spellEnd"/>
            <w:r w:rsidRPr="001F33D3">
              <w:rPr>
                <w:rFonts w:ascii="Century Gothic" w:hAnsi="Century Gothic"/>
                <w:lang w:val="es-ES"/>
              </w:rPr>
              <w:t xml:space="preserve"> di </w:t>
            </w:r>
            <w:proofErr w:type="spellStart"/>
            <w:r w:rsidRPr="001F33D3">
              <w:rPr>
                <w:rFonts w:ascii="Century Gothic" w:hAnsi="Century Gothic"/>
                <w:lang w:val="es-ES"/>
              </w:rPr>
              <w:t>ritiro</w:t>
            </w:r>
            <w:proofErr w:type="spellEnd"/>
            <w:r w:rsidRPr="001F33D3">
              <w:rPr>
                <w:rFonts w:ascii="Century Gothic" w:hAnsi="Century Gothic"/>
                <w:lang w:val="es-ES"/>
              </w:rPr>
              <w:t xml:space="preserve"> o </w:t>
            </w:r>
            <w:proofErr w:type="spellStart"/>
            <w:r w:rsidRPr="001F33D3">
              <w:rPr>
                <w:rFonts w:ascii="Century Gothic" w:hAnsi="Century Gothic"/>
                <w:lang w:val="es-ES"/>
              </w:rPr>
              <w:t>richiamo</w:t>
            </w:r>
            <w:proofErr w:type="spellEnd"/>
            <w:r w:rsidRPr="001F33D3">
              <w:rPr>
                <w:rFonts w:ascii="Century Gothic" w:hAnsi="Century Gothic"/>
                <w:lang w:val="es-ES"/>
              </w:rPr>
              <w:t xml:space="preserve"> di </w:t>
            </w:r>
            <w:proofErr w:type="spellStart"/>
            <w:r w:rsidRPr="001F33D3">
              <w:rPr>
                <w:rFonts w:ascii="Century Gothic" w:hAnsi="Century Gothic"/>
                <w:lang w:val="es-ES"/>
              </w:rPr>
              <w:t>prodotti</w:t>
            </w:r>
            <w:proofErr w:type="spellEnd"/>
            <w:r w:rsidRPr="001F33D3">
              <w:rPr>
                <w:rFonts w:ascii="Century Gothic" w:hAnsi="Century Gothic"/>
                <w:lang w:val="es-ES"/>
              </w:rPr>
              <w:t xml:space="preserve"> </w:t>
            </w:r>
            <w:r w:rsidR="001A534C">
              <w:rPr>
                <w:rFonts w:ascii="Century Gothic" w:hAnsi="Century Gothic"/>
                <w:lang w:val="es-ES"/>
              </w:rPr>
              <w:br/>
            </w:r>
            <w:r w:rsidRPr="001F33D3">
              <w:rPr>
                <w:rFonts w:ascii="Century Gothic" w:hAnsi="Century Gothic"/>
                <w:lang w:val="es-ES"/>
              </w:rPr>
              <w:t xml:space="preserve">• </w:t>
            </w:r>
            <w:proofErr w:type="spellStart"/>
            <w:r w:rsidRPr="001F33D3">
              <w:rPr>
                <w:rFonts w:ascii="Century Gothic" w:hAnsi="Century Gothic"/>
                <w:lang w:val="es-ES"/>
              </w:rPr>
              <w:t>nuova</w:t>
            </w:r>
            <w:proofErr w:type="spellEnd"/>
            <w:r w:rsidRPr="001F33D3">
              <w:rPr>
                <w:rFonts w:ascii="Century Gothic" w:hAnsi="Century Gothic"/>
                <w:lang w:val="es-ES"/>
              </w:rPr>
              <w:t xml:space="preserve"> </w:t>
            </w:r>
            <w:proofErr w:type="spellStart"/>
            <w:r w:rsidRPr="001F33D3">
              <w:rPr>
                <w:rFonts w:ascii="Century Gothic" w:hAnsi="Century Gothic"/>
                <w:lang w:val="es-ES"/>
              </w:rPr>
              <w:t>legislazione</w:t>
            </w:r>
            <w:proofErr w:type="spellEnd"/>
            <w:r w:rsidRPr="001F33D3">
              <w:rPr>
                <w:rFonts w:ascii="Century Gothic" w:hAnsi="Century Gothic"/>
                <w:lang w:val="es-ES"/>
              </w:rPr>
              <w:t xml:space="preserve"> o </w:t>
            </w:r>
            <w:proofErr w:type="spellStart"/>
            <w:r w:rsidRPr="001F33D3">
              <w:rPr>
                <w:rFonts w:ascii="Century Gothic" w:hAnsi="Century Gothic"/>
                <w:lang w:val="es-ES"/>
              </w:rPr>
              <w:t>sviluppi</w:t>
            </w:r>
            <w:proofErr w:type="spellEnd"/>
            <w:r w:rsidRPr="001F33D3">
              <w:rPr>
                <w:rFonts w:ascii="Century Gothic" w:hAnsi="Century Gothic"/>
                <w:lang w:val="es-ES"/>
              </w:rPr>
              <w:t xml:space="preserve"> </w:t>
            </w:r>
            <w:proofErr w:type="spellStart"/>
            <w:r w:rsidRPr="001F33D3">
              <w:rPr>
                <w:rFonts w:ascii="Century Gothic" w:hAnsi="Century Gothic"/>
                <w:lang w:val="es-ES"/>
              </w:rPr>
              <w:t>associati</w:t>
            </w:r>
            <w:proofErr w:type="spellEnd"/>
            <w:r w:rsidRPr="001F33D3">
              <w:rPr>
                <w:rFonts w:ascii="Century Gothic" w:hAnsi="Century Gothic"/>
                <w:lang w:val="es-ES"/>
              </w:rPr>
              <w:t xml:space="preserve"> </w:t>
            </w:r>
            <w:proofErr w:type="spellStart"/>
            <w:r w:rsidRPr="001F33D3">
              <w:rPr>
                <w:rFonts w:ascii="Century Gothic" w:hAnsi="Century Gothic"/>
                <w:lang w:val="es-ES"/>
              </w:rPr>
              <w:t>alle</w:t>
            </w:r>
            <w:proofErr w:type="spellEnd"/>
            <w:r w:rsidRPr="001F33D3">
              <w:rPr>
                <w:rFonts w:ascii="Century Gothic" w:hAnsi="Century Gothic"/>
                <w:lang w:val="es-ES"/>
              </w:rPr>
              <w:t xml:space="preserve"> </w:t>
            </w:r>
            <w:proofErr w:type="spellStart"/>
            <w:r w:rsidRPr="001F33D3">
              <w:rPr>
                <w:rFonts w:ascii="Century Gothic" w:hAnsi="Century Gothic"/>
                <w:lang w:val="es-ES"/>
              </w:rPr>
              <w:t>materie</w:t>
            </w:r>
            <w:proofErr w:type="spellEnd"/>
            <w:r w:rsidRPr="001F33D3">
              <w:rPr>
                <w:rFonts w:ascii="Century Gothic" w:hAnsi="Century Gothic"/>
                <w:lang w:val="es-ES"/>
              </w:rPr>
              <w:t xml:space="preserve"> prime, </w:t>
            </w:r>
            <w:proofErr w:type="spellStart"/>
            <w:r w:rsidRPr="001F33D3">
              <w:rPr>
                <w:rFonts w:ascii="Century Gothic" w:hAnsi="Century Gothic"/>
                <w:lang w:val="es-ES"/>
              </w:rPr>
              <w:t>alla</w:t>
            </w:r>
            <w:proofErr w:type="spellEnd"/>
            <w:r w:rsidRPr="001F33D3">
              <w:rPr>
                <w:rFonts w:ascii="Century Gothic" w:hAnsi="Century Gothic"/>
                <w:lang w:val="es-ES"/>
              </w:rPr>
              <w:t xml:space="preserve"> </w:t>
            </w:r>
            <w:proofErr w:type="spellStart"/>
            <w:r w:rsidRPr="001F33D3">
              <w:rPr>
                <w:rFonts w:ascii="Century Gothic" w:hAnsi="Century Gothic"/>
                <w:lang w:val="es-ES"/>
              </w:rPr>
              <w:t>produzione</w:t>
            </w:r>
            <w:proofErr w:type="spellEnd"/>
            <w:r w:rsidRPr="001F33D3">
              <w:rPr>
                <w:rFonts w:ascii="Century Gothic" w:hAnsi="Century Gothic"/>
                <w:lang w:val="es-ES"/>
              </w:rPr>
              <w:t xml:space="preserve"> o al </w:t>
            </w:r>
            <w:proofErr w:type="spellStart"/>
            <w:r w:rsidRPr="001F33D3">
              <w:rPr>
                <w:rFonts w:ascii="Century Gothic" w:hAnsi="Century Gothic"/>
                <w:lang w:val="es-ES"/>
              </w:rPr>
              <w:t>prodotto</w:t>
            </w:r>
            <w:proofErr w:type="spellEnd"/>
            <w:r w:rsidRPr="001F33D3">
              <w:rPr>
                <w:rFonts w:ascii="Century Gothic" w:hAnsi="Century Gothic"/>
                <w:lang w:val="es-ES"/>
              </w:rPr>
              <w:t xml:space="preserve">. </w:t>
            </w:r>
          </w:p>
          <w:p w14:paraId="3B2C9FBE" w14:textId="38A6B36E" w:rsidR="001F33D3" w:rsidRPr="001F33D3" w:rsidRDefault="001F33D3" w:rsidP="001F33D3">
            <w:pPr>
              <w:pStyle w:val="Paragraph"/>
              <w:rPr>
                <w:rFonts w:ascii="Century Gothic" w:hAnsi="Century Gothic"/>
                <w:lang w:val="es-ES"/>
              </w:rPr>
            </w:pPr>
            <w:r w:rsidRPr="001F33D3">
              <w:rPr>
                <w:rFonts w:ascii="Century Gothic" w:hAnsi="Century Gothic"/>
                <w:lang w:val="es-ES"/>
              </w:rPr>
              <w:t xml:space="preserve">Le </w:t>
            </w:r>
            <w:proofErr w:type="spellStart"/>
            <w:r w:rsidRPr="001F33D3">
              <w:rPr>
                <w:rFonts w:ascii="Century Gothic" w:hAnsi="Century Gothic"/>
                <w:lang w:val="es-ES"/>
              </w:rPr>
              <w:t>opportune</w:t>
            </w:r>
            <w:proofErr w:type="spellEnd"/>
            <w:r w:rsidRPr="001F33D3">
              <w:rPr>
                <w:rFonts w:ascii="Century Gothic" w:hAnsi="Century Gothic"/>
                <w:lang w:val="es-ES"/>
              </w:rPr>
              <w:t xml:space="preserve"> </w:t>
            </w:r>
            <w:proofErr w:type="spellStart"/>
            <w:r w:rsidRPr="001F33D3">
              <w:rPr>
                <w:rFonts w:ascii="Century Gothic" w:hAnsi="Century Gothic"/>
                <w:lang w:val="es-ES"/>
              </w:rPr>
              <w:t>modifiche</w:t>
            </w:r>
            <w:proofErr w:type="spellEnd"/>
            <w:r w:rsidRPr="001F33D3">
              <w:rPr>
                <w:rFonts w:ascii="Century Gothic" w:hAnsi="Century Gothic"/>
                <w:lang w:val="es-ES"/>
              </w:rPr>
              <w:t xml:space="preserve"> </w:t>
            </w:r>
            <w:proofErr w:type="spellStart"/>
            <w:r w:rsidRPr="001F33D3">
              <w:rPr>
                <w:rFonts w:ascii="Century Gothic" w:hAnsi="Century Gothic"/>
                <w:lang w:val="es-ES"/>
              </w:rPr>
              <w:t>derivanti</w:t>
            </w:r>
            <w:proofErr w:type="spellEnd"/>
            <w:r w:rsidRPr="001F33D3">
              <w:rPr>
                <w:rFonts w:ascii="Century Gothic" w:hAnsi="Century Gothic"/>
                <w:lang w:val="es-ES"/>
              </w:rPr>
              <w:t xml:space="preserve"> </w:t>
            </w:r>
            <w:proofErr w:type="spellStart"/>
            <w:r w:rsidRPr="001F33D3">
              <w:rPr>
                <w:rFonts w:ascii="Century Gothic" w:hAnsi="Century Gothic"/>
                <w:lang w:val="es-ES"/>
              </w:rPr>
              <w:t>dall’attività</w:t>
            </w:r>
            <w:proofErr w:type="spellEnd"/>
            <w:r w:rsidRPr="001F33D3">
              <w:rPr>
                <w:rFonts w:ascii="Century Gothic" w:hAnsi="Century Gothic"/>
                <w:lang w:val="es-ES"/>
              </w:rPr>
              <w:t xml:space="preserve"> di </w:t>
            </w:r>
            <w:proofErr w:type="spellStart"/>
            <w:r w:rsidRPr="001F33D3">
              <w:rPr>
                <w:rFonts w:ascii="Century Gothic" w:hAnsi="Century Gothic"/>
                <w:lang w:val="es-ES"/>
              </w:rPr>
              <w:t>riesame</w:t>
            </w:r>
            <w:proofErr w:type="spellEnd"/>
            <w:r w:rsidRPr="001F33D3">
              <w:rPr>
                <w:rFonts w:ascii="Century Gothic" w:hAnsi="Century Gothic"/>
                <w:lang w:val="es-ES"/>
              </w:rPr>
              <w:t xml:space="preserve"> </w:t>
            </w:r>
            <w:proofErr w:type="spellStart"/>
            <w:r w:rsidRPr="001F33D3">
              <w:rPr>
                <w:rFonts w:ascii="Century Gothic" w:hAnsi="Century Gothic"/>
                <w:lang w:val="es-ES"/>
              </w:rPr>
              <w:t>devono</w:t>
            </w:r>
            <w:proofErr w:type="spellEnd"/>
            <w:r w:rsidRPr="001F33D3">
              <w:rPr>
                <w:rFonts w:ascii="Century Gothic" w:hAnsi="Century Gothic"/>
                <w:lang w:val="es-ES"/>
              </w:rPr>
              <w:t xml:space="preserve"> </w:t>
            </w:r>
            <w:proofErr w:type="spellStart"/>
            <w:r w:rsidRPr="001F33D3">
              <w:rPr>
                <w:rFonts w:ascii="Century Gothic" w:hAnsi="Century Gothic"/>
                <w:lang w:val="es-ES"/>
              </w:rPr>
              <w:t>essere</w:t>
            </w:r>
            <w:proofErr w:type="spellEnd"/>
            <w:r w:rsidRPr="001F33D3">
              <w:rPr>
                <w:rFonts w:ascii="Century Gothic" w:hAnsi="Century Gothic"/>
                <w:lang w:val="es-ES"/>
              </w:rPr>
              <w:t xml:space="preserve"> </w:t>
            </w:r>
            <w:proofErr w:type="spellStart"/>
            <w:r w:rsidRPr="001F33D3">
              <w:rPr>
                <w:rFonts w:ascii="Century Gothic" w:hAnsi="Century Gothic"/>
                <w:lang w:val="es-ES"/>
              </w:rPr>
              <w:t>integrate</w:t>
            </w:r>
            <w:proofErr w:type="spellEnd"/>
            <w:r w:rsidRPr="001F33D3">
              <w:rPr>
                <w:rFonts w:ascii="Century Gothic" w:hAnsi="Century Gothic"/>
                <w:lang w:val="es-ES"/>
              </w:rPr>
              <w:t xml:space="preserve"> nel piano HARA e/o </w:t>
            </w:r>
            <w:proofErr w:type="spellStart"/>
            <w:r w:rsidRPr="001F33D3">
              <w:rPr>
                <w:rFonts w:ascii="Century Gothic" w:hAnsi="Century Gothic"/>
                <w:lang w:val="es-ES"/>
              </w:rPr>
              <w:t>nei</w:t>
            </w:r>
            <w:proofErr w:type="spellEnd"/>
            <w:r w:rsidRPr="001F33D3">
              <w:rPr>
                <w:rFonts w:ascii="Century Gothic" w:hAnsi="Century Gothic"/>
                <w:lang w:val="es-ES"/>
              </w:rPr>
              <w:t xml:space="preserve"> </w:t>
            </w:r>
            <w:proofErr w:type="spellStart"/>
            <w:r w:rsidRPr="001F33D3">
              <w:rPr>
                <w:rFonts w:ascii="Century Gothic" w:hAnsi="Century Gothic"/>
                <w:lang w:val="es-ES"/>
              </w:rPr>
              <w:t>programmi</w:t>
            </w:r>
            <w:proofErr w:type="spellEnd"/>
            <w:r w:rsidRPr="001F33D3">
              <w:rPr>
                <w:rFonts w:ascii="Century Gothic" w:hAnsi="Century Gothic"/>
                <w:lang w:val="es-ES"/>
              </w:rPr>
              <w:t xml:space="preserve"> di </w:t>
            </w:r>
            <w:proofErr w:type="spellStart"/>
            <w:r w:rsidRPr="001F33D3">
              <w:rPr>
                <w:rFonts w:ascii="Century Gothic" w:hAnsi="Century Gothic"/>
                <w:lang w:val="es-ES"/>
              </w:rPr>
              <w:t>prerequisiti</w:t>
            </w:r>
            <w:proofErr w:type="spellEnd"/>
            <w:r w:rsidRPr="001F33D3">
              <w:rPr>
                <w:rFonts w:ascii="Century Gothic" w:hAnsi="Century Gothic"/>
                <w:lang w:val="es-ES"/>
              </w:rPr>
              <w:t xml:space="preserve">. </w:t>
            </w:r>
          </w:p>
          <w:p w14:paraId="39F90D79" w14:textId="77777777" w:rsidR="001F33D3" w:rsidRPr="001F33D3" w:rsidRDefault="001F33D3" w:rsidP="001F33D3">
            <w:pPr>
              <w:pStyle w:val="Paragraph"/>
              <w:rPr>
                <w:rFonts w:ascii="Century Gothic" w:hAnsi="Century Gothic"/>
                <w:lang w:val="es-ES"/>
              </w:rPr>
            </w:pPr>
            <w:r w:rsidRPr="001F33D3">
              <w:rPr>
                <w:rFonts w:ascii="Century Gothic" w:hAnsi="Century Gothic"/>
                <w:lang w:val="es-ES"/>
              </w:rPr>
              <w:t xml:space="preserve">Le </w:t>
            </w:r>
            <w:proofErr w:type="spellStart"/>
            <w:r w:rsidRPr="001F33D3">
              <w:rPr>
                <w:rFonts w:ascii="Century Gothic" w:hAnsi="Century Gothic"/>
                <w:lang w:val="es-ES"/>
              </w:rPr>
              <w:t>modifiche</w:t>
            </w:r>
            <w:proofErr w:type="spellEnd"/>
            <w:r w:rsidRPr="001F33D3">
              <w:rPr>
                <w:rFonts w:ascii="Century Gothic" w:hAnsi="Century Gothic"/>
                <w:lang w:val="es-ES"/>
              </w:rPr>
              <w:t xml:space="preserve"> e la loro </w:t>
            </w:r>
            <w:proofErr w:type="spellStart"/>
            <w:r w:rsidRPr="001F33D3">
              <w:rPr>
                <w:rFonts w:ascii="Century Gothic" w:hAnsi="Century Gothic"/>
                <w:lang w:val="es-ES"/>
              </w:rPr>
              <w:t>validazione</w:t>
            </w:r>
            <w:proofErr w:type="spellEnd"/>
            <w:r w:rsidRPr="001F33D3">
              <w:rPr>
                <w:rFonts w:ascii="Century Gothic" w:hAnsi="Century Gothic"/>
                <w:lang w:val="es-ES"/>
              </w:rPr>
              <w:t xml:space="preserve"> </w:t>
            </w:r>
            <w:proofErr w:type="spellStart"/>
            <w:r w:rsidRPr="001F33D3">
              <w:rPr>
                <w:rFonts w:ascii="Century Gothic" w:hAnsi="Century Gothic"/>
                <w:lang w:val="es-ES"/>
              </w:rPr>
              <w:t>devono</w:t>
            </w:r>
            <w:proofErr w:type="spellEnd"/>
            <w:r w:rsidRPr="001F33D3">
              <w:rPr>
                <w:rFonts w:ascii="Century Gothic" w:hAnsi="Century Gothic"/>
                <w:lang w:val="es-ES"/>
              </w:rPr>
              <w:t xml:space="preserve"> </w:t>
            </w:r>
            <w:proofErr w:type="spellStart"/>
            <w:r w:rsidRPr="001F33D3">
              <w:rPr>
                <w:rFonts w:ascii="Century Gothic" w:hAnsi="Century Gothic"/>
                <w:lang w:val="es-ES"/>
              </w:rPr>
              <w:t>essere</w:t>
            </w:r>
            <w:proofErr w:type="spellEnd"/>
            <w:r w:rsidRPr="001F33D3">
              <w:rPr>
                <w:rFonts w:ascii="Century Gothic" w:hAnsi="Century Gothic"/>
                <w:lang w:val="es-ES"/>
              </w:rPr>
              <w:t xml:space="preserve"> </w:t>
            </w:r>
            <w:proofErr w:type="spellStart"/>
            <w:r w:rsidRPr="001F33D3">
              <w:rPr>
                <w:rFonts w:ascii="Century Gothic" w:hAnsi="Century Gothic"/>
                <w:lang w:val="es-ES"/>
              </w:rPr>
              <w:t>interamente</w:t>
            </w:r>
            <w:proofErr w:type="spellEnd"/>
            <w:r w:rsidRPr="001F33D3">
              <w:rPr>
                <w:rFonts w:ascii="Century Gothic" w:hAnsi="Century Gothic"/>
                <w:lang w:val="es-ES"/>
              </w:rPr>
              <w:t xml:space="preserve"> </w:t>
            </w:r>
            <w:proofErr w:type="spellStart"/>
            <w:r w:rsidRPr="001F33D3">
              <w:rPr>
                <w:rFonts w:ascii="Century Gothic" w:hAnsi="Century Gothic"/>
                <w:lang w:val="es-ES"/>
              </w:rPr>
              <w:t>documentate</w:t>
            </w:r>
            <w:proofErr w:type="spellEnd"/>
            <w:r w:rsidRPr="001F33D3">
              <w:rPr>
                <w:rFonts w:ascii="Century Gothic" w:hAnsi="Century Gothic"/>
                <w:lang w:val="es-ES"/>
              </w:rPr>
              <w:t xml:space="preserve"> e </w:t>
            </w:r>
            <w:proofErr w:type="spellStart"/>
            <w:r w:rsidRPr="001F33D3">
              <w:rPr>
                <w:rFonts w:ascii="Century Gothic" w:hAnsi="Century Gothic"/>
                <w:lang w:val="es-ES"/>
              </w:rPr>
              <w:t>registrate</w:t>
            </w:r>
            <w:proofErr w:type="spellEnd"/>
            <w:r w:rsidRPr="001F33D3">
              <w:rPr>
                <w:rFonts w:ascii="Century Gothic" w:hAnsi="Century Gothic"/>
                <w:lang w:val="es-ES"/>
              </w:rPr>
              <w:t xml:space="preserve">. </w:t>
            </w:r>
          </w:p>
          <w:p w14:paraId="4AF8EB05" w14:textId="7D8FF701" w:rsidR="00D21BB0" w:rsidRPr="00F20956" w:rsidRDefault="001F33D3" w:rsidP="001F33D3">
            <w:pPr>
              <w:pStyle w:val="Paragraph"/>
              <w:rPr>
                <w:rFonts w:ascii="Century Gothic" w:hAnsi="Century Gothic"/>
                <w:lang w:val="es-ES"/>
              </w:rPr>
            </w:pPr>
            <w:r w:rsidRPr="001F33D3">
              <w:rPr>
                <w:rFonts w:ascii="Century Gothic" w:hAnsi="Century Gothic"/>
                <w:lang w:val="es-ES"/>
              </w:rPr>
              <w:t xml:space="preserve">Ove </w:t>
            </w:r>
            <w:proofErr w:type="spellStart"/>
            <w:r w:rsidRPr="001F33D3">
              <w:rPr>
                <w:rFonts w:ascii="Century Gothic" w:hAnsi="Century Gothic"/>
                <w:lang w:val="es-ES"/>
              </w:rPr>
              <w:t>appropriato</w:t>
            </w:r>
            <w:proofErr w:type="spellEnd"/>
            <w:r w:rsidRPr="001F33D3">
              <w:rPr>
                <w:rFonts w:ascii="Century Gothic" w:hAnsi="Century Gothic"/>
                <w:lang w:val="es-ES"/>
              </w:rPr>
              <w:t xml:space="preserve">, le </w:t>
            </w:r>
            <w:proofErr w:type="spellStart"/>
            <w:r w:rsidRPr="001F33D3">
              <w:rPr>
                <w:rFonts w:ascii="Century Gothic" w:hAnsi="Century Gothic"/>
                <w:lang w:val="es-ES"/>
              </w:rPr>
              <w:t>modifiche</w:t>
            </w:r>
            <w:proofErr w:type="spellEnd"/>
            <w:r w:rsidRPr="001F33D3">
              <w:rPr>
                <w:rFonts w:ascii="Century Gothic" w:hAnsi="Century Gothic"/>
                <w:lang w:val="es-ES"/>
              </w:rPr>
              <w:t xml:space="preserve"> </w:t>
            </w:r>
            <w:proofErr w:type="spellStart"/>
            <w:r w:rsidRPr="001F33D3">
              <w:rPr>
                <w:rFonts w:ascii="Century Gothic" w:hAnsi="Century Gothic"/>
                <w:lang w:val="es-ES"/>
              </w:rPr>
              <w:t>devono</w:t>
            </w:r>
            <w:proofErr w:type="spellEnd"/>
            <w:r w:rsidRPr="001F33D3">
              <w:rPr>
                <w:rFonts w:ascii="Century Gothic" w:hAnsi="Century Gothic"/>
                <w:lang w:val="es-ES"/>
              </w:rPr>
              <w:t xml:space="preserve"> </w:t>
            </w:r>
            <w:proofErr w:type="spellStart"/>
            <w:r w:rsidRPr="001F33D3">
              <w:rPr>
                <w:rFonts w:ascii="Century Gothic" w:hAnsi="Century Gothic"/>
                <w:lang w:val="es-ES"/>
              </w:rPr>
              <w:t>altresì</w:t>
            </w:r>
            <w:proofErr w:type="spellEnd"/>
            <w:r w:rsidRPr="001F33D3">
              <w:rPr>
                <w:rFonts w:ascii="Century Gothic" w:hAnsi="Century Gothic"/>
                <w:lang w:val="es-ES"/>
              </w:rPr>
              <w:t xml:space="preserve"> </w:t>
            </w:r>
            <w:proofErr w:type="spellStart"/>
            <w:r w:rsidRPr="001F33D3">
              <w:rPr>
                <w:rFonts w:ascii="Century Gothic" w:hAnsi="Century Gothic"/>
                <w:lang w:val="es-ES"/>
              </w:rPr>
              <w:t>essere</w:t>
            </w:r>
            <w:proofErr w:type="spellEnd"/>
            <w:r w:rsidRPr="001F33D3">
              <w:rPr>
                <w:rFonts w:ascii="Century Gothic" w:hAnsi="Century Gothic"/>
                <w:lang w:val="es-ES"/>
              </w:rPr>
              <w:t xml:space="preserve"> </w:t>
            </w:r>
            <w:proofErr w:type="spellStart"/>
            <w:r w:rsidRPr="001F33D3">
              <w:rPr>
                <w:rFonts w:ascii="Century Gothic" w:hAnsi="Century Gothic"/>
                <w:lang w:val="es-ES"/>
              </w:rPr>
              <w:t>integrate</w:t>
            </w:r>
            <w:proofErr w:type="spellEnd"/>
            <w:r w:rsidRPr="001F33D3">
              <w:rPr>
                <w:rFonts w:ascii="Century Gothic" w:hAnsi="Century Gothic"/>
                <w:lang w:val="es-ES"/>
              </w:rPr>
              <w:t xml:space="preserve"> </w:t>
            </w:r>
            <w:proofErr w:type="spellStart"/>
            <w:r w:rsidRPr="001F33D3">
              <w:rPr>
                <w:rFonts w:ascii="Century Gothic" w:hAnsi="Century Gothic"/>
                <w:lang w:val="es-ES"/>
              </w:rPr>
              <w:t>nella</w:t>
            </w:r>
            <w:proofErr w:type="spellEnd"/>
            <w:r w:rsidRPr="001F33D3">
              <w:rPr>
                <w:rFonts w:ascii="Century Gothic" w:hAnsi="Century Gothic"/>
                <w:lang w:val="es-ES"/>
              </w:rPr>
              <w:t xml:space="preserve"> </w:t>
            </w:r>
            <w:proofErr w:type="spellStart"/>
            <w:r w:rsidRPr="001F33D3">
              <w:rPr>
                <w:rFonts w:ascii="Century Gothic" w:hAnsi="Century Gothic"/>
                <w:lang w:val="es-ES"/>
              </w:rPr>
              <w:t>politica</w:t>
            </w:r>
            <w:proofErr w:type="spellEnd"/>
            <w:r w:rsidRPr="001F33D3">
              <w:rPr>
                <w:rFonts w:ascii="Century Gothic" w:hAnsi="Century Gothic"/>
                <w:lang w:val="es-ES"/>
              </w:rPr>
              <w:t xml:space="preserve"> (punto 1.1.1) e </w:t>
            </w:r>
            <w:proofErr w:type="spellStart"/>
            <w:r w:rsidRPr="001F33D3">
              <w:rPr>
                <w:rFonts w:ascii="Century Gothic" w:hAnsi="Century Gothic"/>
                <w:lang w:val="es-ES"/>
              </w:rPr>
              <w:t>negli</w:t>
            </w:r>
            <w:proofErr w:type="spellEnd"/>
            <w:r w:rsidRPr="001F33D3">
              <w:rPr>
                <w:rFonts w:ascii="Century Gothic" w:hAnsi="Century Gothic"/>
                <w:lang w:val="es-ES"/>
              </w:rPr>
              <w:t xml:space="preserve"> </w:t>
            </w:r>
            <w:proofErr w:type="spellStart"/>
            <w:r w:rsidRPr="001F33D3">
              <w:rPr>
                <w:rFonts w:ascii="Century Gothic" w:hAnsi="Century Gothic"/>
                <w:lang w:val="es-ES"/>
              </w:rPr>
              <w:t>obiettivi</w:t>
            </w:r>
            <w:proofErr w:type="spellEnd"/>
            <w:r w:rsidRPr="001F33D3">
              <w:rPr>
                <w:rFonts w:ascii="Century Gothic" w:hAnsi="Century Gothic"/>
                <w:lang w:val="es-ES"/>
              </w:rPr>
              <w:t xml:space="preserve"> </w:t>
            </w:r>
            <w:proofErr w:type="spellStart"/>
            <w:r w:rsidRPr="001F33D3">
              <w:rPr>
                <w:rFonts w:ascii="Century Gothic" w:hAnsi="Century Gothic"/>
                <w:lang w:val="es-ES"/>
              </w:rPr>
              <w:t>aziendali</w:t>
            </w:r>
            <w:proofErr w:type="spellEnd"/>
            <w:r w:rsidRPr="001F33D3">
              <w:rPr>
                <w:rFonts w:ascii="Century Gothic" w:hAnsi="Century Gothic"/>
                <w:lang w:val="es-ES"/>
              </w:rPr>
              <w:t xml:space="preserve"> (punto 1.1.4).</w:t>
            </w:r>
          </w:p>
        </w:tc>
        <w:tc>
          <w:tcPr>
            <w:tcW w:w="809" w:type="pct"/>
            <w:tcBorders>
              <w:top w:val="single" w:sz="6" w:space="0" w:color="auto"/>
              <w:left w:val="single" w:sz="6" w:space="0" w:color="auto"/>
              <w:bottom w:val="single" w:sz="6" w:space="0" w:color="auto"/>
              <w:right w:val="single" w:sz="6" w:space="0" w:color="auto"/>
            </w:tcBorders>
          </w:tcPr>
          <w:p w14:paraId="2DCAFA2D" w14:textId="77777777" w:rsidR="00D21BB0" w:rsidRPr="00F20956"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5EEC4A6A" w14:textId="77777777" w:rsidR="00D21BB0" w:rsidRPr="00F20956" w:rsidRDefault="00D21BB0" w:rsidP="000D2310">
            <w:pPr>
              <w:pStyle w:val="para"/>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FF222A" w:rsidRPr="008F24B3" w14:paraId="6BEB930B" w14:textId="77777777" w:rsidTr="735022F3">
        <w:tc>
          <w:tcPr>
            <w:tcW w:w="5000" w:type="pct"/>
            <w:shd w:val="clear" w:color="auto" w:fill="00B0F0"/>
          </w:tcPr>
          <w:p w14:paraId="0B5BF3B4" w14:textId="6519CB13" w:rsidR="00BF2E05" w:rsidRPr="00BF2E05" w:rsidRDefault="5C7E8706" w:rsidP="00BF2E05">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2.1</w:t>
            </w:r>
            <w:r w:rsidR="7897FC8D" w:rsidRPr="00F20956">
              <w:rPr>
                <w:rFonts w:ascii="Century Gothic" w:hAnsi="Century Gothic"/>
                <w:color w:val="FFFFFF" w:themeColor="background1"/>
                <w:sz w:val="20"/>
                <w:szCs w:val="20"/>
                <w:lang w:val="es-ES"/>
              </w:rPr>
              <w:t>1</w:t>
            </w:r>
            <w:r w:rsidR="00FF222A" w:rsidRPr="00F20956">
              <w:rPr>
                <w:lang w:val="es-ES"/>
              </w:rPr>
              <w:tab/>
            </w:r>
            <w:r w:rsidRPr="00F20956">
              <w:rPr>
                <w:rFonts w:ascii="Century Gothic" w:hAnsi="Century Gothic"/>
                <w:sz w:val="20"/>
                <w:szCs w:val="20"/>
                <w:lang w:val="es-ES"/>
              </w:rPr>
              <w:t> </w:t>
            </w:r>
            <w:proofErr w:type="spellStart"/>
            <w:r w:rsidR="00BF2E05" w:rsidRPr="00BF2E05">
              <w:rPr>
                <w:rFonts w:ascii="Century Gothic" w:hAnsi="Century Gothic"/>
                <w:color w:val="FFFFFF" w:themeColor="background1"/>
                <w:sz w:val="20"/>
                <w:szCs w:val="20"/>
                <w:lang w:val="es-ES"/>
              </w:rPr>
              <w:t>Documentazione</w:t>
            </w:r>
            <w:proofErr w:type="spellEnd"/>
            <w:r w:rsidR="00BF2E05" w:rsidRPr="00BF2E05">
              <w:rPr>
                <w:rFonts w:ascii="Century Gothic" w:hAnsi="Century Gothic"/>
                <w:color w:val="FFFFFF" w:themeColor="background1"/>
                <w:sz w:val="20"/>
                <w:szCs w:val="20"/>
                <w:lang w:val="es-ES"/>
              </w:rPr>
              <w:t xml:space="preserve"> e </w:t>
            </w:r>
            <w:proofErr w:type="spellStart"/>
            <w:r w:rsidR="00BF2E05" w:rsidRPr="00BF2E05">
              <w:rPr>
                <w:rFonts w:ascii="Century Gothic" w:hAnsi="Century Gothic"/>
                <w:color w:val="FFFFFF" w:themeColor="background1"/>
                <w:sz w:val="20"/>
                <w:szCs w:val="20"/>
                <w:lang w:val="es-ES"/>
              </w:rPr>
              <w:t>modalità</w:t>
            </w:r>
            <w:proofErr w:type="spellEnd"/>
            <w:r w:rsidR="00BF2E05" w:rsidRPr="00BF2E05">
              <w:rPr>
                <w:rFonts w:ascii="Century Gothic" w:hAnsi="Century Gothic"/>
                <w:color w:val="FFFFFF" w:themeColor="background1"/>
                <w:sz w:val="20"/>
                <w:szCs w:val="20"/>
                <w:lang w:val="es-ES"/>
              </w:rPr>
              <w:t xml:space="preserve"> di </w:t>
            </w:r>
            <w:proofErr w:type="spellStart"/>
            <w:r w:rsidR="00BF2E05" w:rsidRPr="00BF2E05">
              <w:rPr>
                <w:rFonts w:ascii="Century Gothic" w:hAnsi="Century Gothic"/>
                <w:color w:val="FFFFFF" w:themeColor="background1"/>
                <w:sz w:val="20"/>
                <w:szCs w:val="20"/>
                <w:lang w:val="es-ES"/>
              </w:rPr>
              <w:t>archiviazione</w:t>
            </w:r>
            <w:proofErr w:type="spellEnd"/>
            <w:r w:rsidR="00BF2E05" w:rsidRPr="00BF2E05">
              <w:rPr>
                <w:rFonts w:ascii="Century Gothic" w:hAnsi="Century Gothic"/>
                <w:color w:val="FFFFFF" w:themeColor="background1"/>
                <w:sz w:val="20"/>
                <w:szCs w:val="20"/>
                <w:lang w:val="es-ES"/>
              </w:rPr>
              <w:t xml:space="preserve"> </w:t>
            </w:r>
            <w:proofErr w:type="spellStart"/>
            <w:r w:rsidR="00BF2E05" w:rsidRPr="00BF2E05">
              <w:rPr>
                <w:rFonts w:ascii="Century Gothic" w:hAnsi="Century Gothic"/>
                <w:color w:val="FFFFFF" w:themeColor="background1"/>
                <w:sz w:val="20"/>
                <w:szCs w:val="20"/>
                <w:lang w:val="es-ES"/>
              </w:rPr>
              <w:t>dell’analisi</w:t>
            </w:r>
            <w:proofErr w:type="spellEnd"/>
            <w:r w:rsidR="00BF2E05" w:rsidRPr="00BF2E05">
              <w:rPr>
                <w:rFonts w:ascii="Century Gothic" w:hAnsi="Century Gothic"/>
                <w:color w:val="FFFFFF" w:themeColor="background1"/>
                <w:sz w:val="20"/>
                <w:szCs w:val="20"/>
                <w:lang w:val="es-ES"/>
              </w:rPr>
              <w:t xml:space="preserve"> </w:t>
            </w:r>
            <w:proofErr w:type="spellStart"/>
            <w:r w:rsidR="00BF2E05" w:rsidRPr="00BF2E05">
              <w:rPr>
                <w:rFonts w:ascii="Century Gothic" w:hAnsi="Century Gothic"/>
                <w:color w:val="FFFFFF" w:themeColor="background1"/>
                <w:sz w:val="20"/>
                <w:szCs w:val="20"/>
                <w:lang w:val="es-ES"/>
              </w:rPr>
              <w:t>dei</w:t>
            </w:r>
            <w:proofErr w:type="spellEnd"/>
            <w:r w:rsidR="00BF2E05" w:rsidRPr="00BF2E05">
              <w:rPr>
                <w:rFonts w:ascii="Century Gothic" w:hAnsi="Century Gothic"/>
                <w:color w:val="FFFFFF" w:themeColor="background1"/>
                <w:sz w:val="20"/>
                <w:szCs w:val="20"/>
                <w:lang w:val="es-ES"/>
              </w:rPr>
              <w:t xml:space="preserve"> </w:t>
            </w:r>
            <w:proofErr w:type="spellStart"/>
            <w:r w:rsidR="00BF2E05" w:rsidRPr="00BF2E05">
              <w:rPr>
                <w:rFonts w:ascii="Century Gothic" w:hAnsi="Century Gothic"/>
                <w:color w:val="FFFFFF" w:themeColor="background1"/>
                <w:sz w:val="20"/>
                <w:szCs w:val="20"/>
                <w:lang w:val="es-ES"/>
              </w:rPr>
              <w:t>pericoli</w:t>
            </w:r>
            <w:proofErr w:type="spellEnd"/>
            <w:r w:rsidR="00BF2E05" w:rsidRPr="00BF2E05">
              <w:rPr>
                <w:rFonts w:ascii="Century Gothic" w:hAnsi="Century Gothic"/>
                <w:color w:val="FFFFFF" w:themeColor="background1"/>
                <w:sz w:val="20"/>
                <w:szCs w:val="20"/>
                <w:lang w:val="es-ES"/>
              </w:rPr>
              <w:t xml:space="preserve"> e </w:t>
            </w:r>
            <w:proofErr w:type="spellStart"/>
            <w:r w:rsidR="00BF2E05" w:rsidRPr="00BF2E05">
              <w:rPr>
                <w:rFonts w:ascii="Century Gothic" w:hAnsi="Century Gothic"/>
                <w:color w:val="FFFFFF" w:themeColor="background1"/>
                <w:sz w:val="20"/>
                <w:szCs w:val="20"/>
                <w:lang w:val="es-ES"/>
              </w:rPr>
              <w:t>della</w:t>
            </w:r>
            <w:proofErr w:type="spellEnd"/>
            <w:r w:rsidR="00BF2E05" w:rsidRPr="00BF2E05">
              <w:rPr>
                <w:rFonts w:ascii="Century Gothic" w:hAnsi="Century Gothic"/>
                <w:color w:val="FFFFFF" w:themeColor="background1"/>
                <w:sz w:val="20"/>
                <w:szCs w:val="20"/>
                <w:lang w:val="es-ES"/>
              </w:rPr>
              <w:t xml:space="preserve"> </w:t>
            </w:r>
          </w:p>
          <w:p w14:paraId="3F744E45" w14:textId="61A0F91C" w:rsidR="00FF222A" w:rsidRPr="00F20956" w:rsidRDefault="00BF2E05" w:rsidP="00BF2E05">
            <w:pPr>
              <w:keepNext/>
              <w:keepLines/>
              <w:outlineLvl w:val="1"/>
              <w:rPr>
                <w:rFonts w:ascii="Century Gothic" w:hAnsi="Century Gothic"/>
                <w:color w:val="FFFFFF" w:themeColor="background1"/>
                <w:sz w:val="20"/>
                <w:szCs w:val="20"/>
                <w:lang w:val="es-ES"/>
              </w:rPr>
            </w:pPr>
            <w:proofErr w:type="spellStart"/>
            <w:r w:rsidRPr="00BF2E05">
              <w:rPr>
                <w:rFonts w:ascii="Century Gothic" w:hAnsi="Century Gothic"/>
                <w:color w:val="FFFFFF" w:themeColor="background1"/>
                <w:sz w:val="20"/>
                <w:szCs w:val="20"/>
                <w:lang w:val="es-ES"/>
              </w:rPr>
              <w:t>valutazione</w:t>
            </w:r>
            <w:proofErr w:type="spellEnd"/>
            <w:r w:rsidRPr="00BF2E05">
              <w:rPr>
                <w:rFonts w:ascii="Century Gothic" w:hAnsi="Century Gothic"/>
                <w:color w:val="FFFFFF" w:themeColor="background1"/>
                <w:sz w:val="20"/>
                <w:szCs w:val="20"/>
                <w:lang w:val="es-ES"/>
              </w:rPr>
              <w:t xml:space="preserve"> </w:t>
            </w:r>
            <w:proofErr w:type="spellStart"/>
            <w:r w:rsidRPr="00BF2E05">
              <w:rPr>
                <w:rFonts w:ascii="Century Gothic" w:hAnsi="Century Gothic"/>
                <w:color w:val="FFFFFF" w:themeColor="background1"/>
                <w:sz w:val="20"/>
                <w:szCs w:val="20"/>
                <w:lang w:val="es-ES"/>
              </w:rPr>
              <w:t>dei</w:t>
            </w:r>
            <w:proofErr w:type="spellEnd"/>
            <w:r w:rsidRPr="00BF2E05">
              <w:rPr>
                <w:rFonts w:ascii="Century Gothic" w:hAnsi="Century Gothic"/>
                <w:color w:val="FFFFFF" w:themeColor="background1"/>
                <w:sz w:val="20"/>
                <w:szCs w:val="20"/>
                <w:lang w:val="es-ES"/>
              </w:rPr>
              <w:t xml:space="preserve"> </w:t>
            </w:r>
            <w:proofErr w:type="spellStart"/>
            <w:r w:rsidRPr="00BF2E05">
              <w:rPr>
                <w:rFonts w:ascii="Century Gothic" w:hAnsi="Century Gothic"/>
                <w:color w:val="FFFFFF" w:themeColor="background1"/>
                <w:sz w:val="20"/>
                <w:szCs w:val="20"/>
                <w:lang w:val="es-ES"/>
              </w:rPr>
              <w:t>rischi</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120"/>
        <w:gridCol w:w="1559"/>
        <w:gridCol w:w="3831"/>
      </w:tblGrid>
      <w:tr w:rsidR="00E414E3" w:rsidRPr="00071916" w14:paraId="2CC8BCC5" w14:textId="79359933" w:rsidTr="00F552DE">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00B0F0"/>
          </w:tcPr>
          <w:p w14:paraId="321BAE4E" w14:textId="777AA9D0" w:rsidR="00E414E3" w:rsidRPr="00F20956" w:rsidRDefault="00E414E3"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9C7C05">
              <w:rPr>
                <w:rFonts w:ascii="Century Gothic" w:hAnsi="Century Gothic"/>
                <w:sz w:val="20"/>
                <w:szCs w:val="20"/>
                <w:lang w:val="es-ES"/>
              </w:rPr>
              <w:t>Punto</w:t>
            </w:r>
          </w:p>
        </w:tc>
        <w:tc>
          <w:tcPr>
            <w:tcW w:w="1619" w:type="pct"/>
            <w:tcBorders>
              <w:top w:val="single" w:sz="6" w:space="0" w:color="auto"/>
              <w:left w:val="single" w:sz="6" w:space="0" w:color="auto"/>
              <w:bottom w:val="single" w:sz="6" w:space="0" w:color="auto"/>
              <w:right w:val="single" w:sz="6" w:space="0" w:color="auto"/>
            </w:tcBorders>
            <w:shd w:val="clear" w:color="auto" w:fill="00B0F0"/>
          </w:tcPr>
          <w:p w14:paraId="6AFAA63F" w14:textId="4EA950D1" w:rsidR="00E414E3"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Requisiti</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18433875" w14:textId="7262475A" w:rsidR="00E414E3" w:rsidRPr="00071916" w:rsidRDefault="00E92117" w:rsidP="000D2310">
            <w:pPr>
              <w:pStyle w:val="Heading3"/>
              <w:rPr>
                <w:rFonts w:ascii="Century Gothic" w:hAnsi="Century Gothic"/>
                <w:sz w:val="20"/>
                <w:szCs w:val="20"/>
              </w:rPr>
            </w:pPr>
            <w:r>
              <w:rPr>
                <w:rFonts w:ascii="Century Gothic" w:hAnsi="Century Gothic"/>
                <w:sz w:val="20"/>
                <w:szCs w:val="20"/>
              </w:rPr>
              <w:t>Conforme</w:t>
            </w:r>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65D9AEF4" w14:textId="5AA4554F" w:rsidR="00E414E3"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Commenti</w:t>
            </w:r>
            <w:proofErr w:type="spellEnd"/>
          </w:p>
        </w:tc>
      </w:tr>
      <w:tr w:rsidR="00E414E3" w:rsidRPr="002F2710" w14:paraId="391A38C4" w14:textId="2E3B0093" w:rsidTr="00433D3B">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BFE8B0A" w14:textId="77777777" w:rsidR="00E414E3" w:rsidRPr="00C36C2E" w:rsidRDefault="00E414E3" w:rsidP="000D2310">
            <w:pPr>
              <w:pStyle w:val="Paragraph"/>
              <w:rPr>
                <w:rFonts w:ascii="Century Gothic" w:hAnsi="Century Gothic"/>
                <w:sz w:val="20"/>
              </w:rPr>
            </w:pPr>
            <w:r w:rsidRPr="00C36C2E">
              <w:rPr>
                <w:rFonts w:ascii="Century Gothic" w:hAnsi="Century Gothic"/>
                <w:sz w:val="20"/>
                <w:lang w:val="en-US"/>
              </w:rPr>
              <w:lastRenderedPageBreak/>
              <w:t>2.11.1</w:t>
            </w:r>
            <w:r w:rsidRPr="00C36C2E">
              <w:rPr>
                <w:rFonts w:ascii="Century Gothic" w:hAnsi="Century Gothic"/>
                <w:sz w:val="20"/>
              </w:rPr>
              <w:t> </w:t>
            </w:r>
          </w:p>
        </w:tc>
        <w:tc>
          <w:tcPr>
            <w:tcW w:w="1619" w:type="pct"/>
            <w:tcBorders>
              <w:top w:val="single" w:sz="6" w:space="0" w:color="auto"/>
              <w:left w:val="single" w:sz="6" w:space="0" w:color="auto"/>
              <w:bottom w:val="single" w:sz="6" w:space="0" w:color="auto"/>
              <w:right w:val="single" w:sz="6" w:space="0" w:color="auto"/>
            </w:tcBorders>
          </w:tcPr>
          <w:p w14:paraId="5F28BE52" w14:textId="42ED051A" w:rsidR="00E414E3" w:rsidRPr="005F3B85" w:rsidRDefault="005F3B85" w:rsidP="005F3B85">
            <w:pPr>
              <w:pStyle w:val="Paragraph"/>
              <w:rPr>
                <w:rFonts w:ascii="Century Gothic" w:hAnsi="Century Gothic"/>
                <w:sz w:val="20"/>
                <w:lang w:val="es-ES"/>
              </w:rPr>
            </w:pPr>
            <w:proofErr w:type="spellStart"/>
            <w:r w:rsidRPr="005F3B85">
              <w:rPr>
                <w:rFonts w:ascii="Century Gothic" w:hAnsi="Century Gothic"/>
                <w:sz w:val="20"/>
                <w:lang w:val="es-ES"/>
              </w:rPr>
              <w:t>Documenti</w:t>
            </w:r>
            <w:proofErr w:type="spellEnd"/>
            <w:r w:rsidRPr="005F3B85">
              <w:rPr>
                <w:rFonts w:ascii="Century Gothic" w:hAnsi="Century Gothic"/>
                <w:sz w:val="20"/>
                <w:lang w:val="es-ES"/>
              </w:rPr>
              <w:t xml:space="preserve"> e </w:t>
            </w:r>
            <w:proofErr w:type="spellStart"/>
            <w:r w:rsidRPr="005F3B85">
              <w:rPr>
                <w:rFonts w:ascii="Century Gothic" w:hAnsi="Century Gothic"/>
                <w:sz w:val="20"/>
                <w:lang w:val="es-ES"/>
              </w:rPr>
              <w:t>registri</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devono</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essere</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sufficienti</w:t>
            </w:r>
            <w:proofErr w:type="spellEnd"/>
            <w:r w:rsidRPr="005F3B85">
              <w:rPr>
                <w:rFonts w:ascii="Century Gothic" w:hAnsi="Century Gothic"/>
                <w:sz w:val="20"/>
                <w:lang w:val="es-ES"/>
              </w:rPr>
              <w:t xml:space="preserve"> per </w:t>
            </w:r>
            <w:proofErr w:type="spellStart"/>
            <w:r w:rsidRPr="005F3B85">
              <w:rPr>
                <w:rFonts w:ascii="Century Gothic" w:hAnsi="Century Gothic"/>
                <w:sz w:val="20"/>
                <w:lang w:val="es-ES"/>
              </w:rPr>
              <w:t>consentire</w:t>
            </w:r>
            <w:proofErr w:type="spellEnd"/>
            <w:r w:rsidRPr="005F3B85">
              <w:rPr>
                <w:rFonts w:ascii="Century Gothic" w:hAnsi="Century Gothic"/>
                <w:sz w:val="20"/>
                <w:lang w:val="es-ES"/>
              </w:rPr>
              <w:t xml:space="preserve"> al sito di verificare </w:t>
            </w:r>
            <w:proofErr w:type="spellStart"/>
            <w:r w:rsidRPr="005F3B85">
              <w:rPr>
                <w:rFonts w:ascii="Century Gothic" w:hAnsi="Century Gothic"/>
                <w:sz w:val="20"/>
                <w:lang w:val="es-ES"/>
              </w:rPr>
              <w:t>l’effettiva</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implementazione</w:t>
            </w:r>
            <w:proofErr w:type="spellEnd"/>
            <w:r w:rsidRPr="005F3B85">
              <w:rPr>
                <w:rFonts w:ascii="Century Gothic" w:hAnsi="Century Gothic"/>
                <w:sz w:val="20"/>
                <w:lang w:val="es-ES"/>
              </w:rPr>
              <w:t xml:space="preserve"> e </w:t>
            </w:r>
            <w:proofErr w:type="spellStart"/>
            <w:r w:rsidRPr="005F3B85">
              <w:rPr>
                <w:rFonts w:ascii="Century Gothic" w:hAnsi="Century Gothic"/>
                <w:sz w:val="20"/>
                <w:lang w:val="es-ES"/>
              </w:rPr>
              <w:t>mantenimento</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dei</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controlli</w:t>
            </w:r>
            <w:proofErr w:type="spellEnd"/>
            <w:r w:rsidRPr="005F3B85">
              <w:rPr>
                <w:rFonts w:ascii="Century Gothic" w:hAnsi="Century Gothic"/>
                <w:sz w:val="20"/>
                <w:lang w:val="es-ES"/>
              </w:rPr>
              <w:t xml:space="preserve"> HARA e di </w:t>
            </w:r>
            <w:proofErr w:type="spellStart"/>
            <w:r w:rsidRPr="005F3B85">
              <w:rPr>
                <w:rFonts w:ascii="Century Gothic" w:hAnsi="Century Gothic"/>
                <w:sz w:val="20"/>
                <w:lang w:val="es-ES"/>
              </w:rPr>
              <w:t>sicurezza</w:t>
            </w:r>
            <w:proofErr w:type="spellEnd"/>
            <w:r w:rsidRPr="005F3B85">
              <w:rPr>
                <w:rFonts w:ascii="Century Gothic" w:hAnsi="Century Gothic"/>
                <w:sz w:val="20"/>
                <w:lang w:val="es-ES"/>
              </w:rPr>
              <w:t xml:space="preserve"> del </w:t>
            </w:r>
            <w:proofErr w:type="spellStart"/>
            <w:r w:rsidRPr="005F3B85">
              <w:rPr>
                <w:rFonts w:ascii="Century Gothic" w:hAnsi="Century Gothic"/>
                <w:sz w:val="20"/>
                <w:lang w:val="es-ES"/>
              </w:rPr>
              <w:t>prodotto</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compresi</w:t>
            </w:r>
            <w:proofErr w:type="spellEnd"/>
            <w:r w:rsidRPr="005F3B85">
              <w:rPr>
                <w:rFonts w:ascii="Century Gothic" w:hAnsi="Century Gothic"/>
                <w:sz w:val="20"/>
                <w:lang w:val="es-ES"/>
              </w:rPr>
              <w:t xml:space="preserve"> i </w:t>
            </w:r>
            <w:proofErr w:type="spellStart"/>
            <w:r w:rsidRPr="005F3B85">
              <w:rPr>
                <w:rFonts w:ascii="Century Gothic" w:hAnsi="Century Gothic"/>
                <w:sz w:val="20"/>
                <w:lang w:val="es-ES"/>
              </w:rPr>
              <w:t>controlli</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gestiti</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dai</w:t>
            </w:r>
            <w:proofErr w:type="spellEnd"/>
            <w:r w:rsidRPr="005F3B85">
              <w:rPr>
                <w:rFonts w:ascii="Century Gothic" w:hAnsi="Century Gothic"/>
                <w:sz w:val="20"/>
                <w:lang w:val="es-ES"/>
              </w:rPr>
              <w:t xml:space="preserve"> </w:t>
            </w:r>
            <w:proofErr w:type="spellStart"/>
            <w:r w:rsidRPr="005F3B85">
              <w:rPr>
                <w:rFonts w:ascii="Century Gothic" w:hAnsi="Century Gothic"/>
                <w:sz w:val="20"/>
                <w:lang w:val="es-ES"/>
              </w:rPr>
              <w:t>programmi</w:t>
            </w:r>
            <w:proofErr w:type="spellEnd"/>
            <w:r w:rsidRPr="005F3B85">
              <w:rPr>
                <w:rFonts w:ascii="Century Gothic" w:hAnsi="Century Gothic"/>
                <w:sz w:val="20"/>
                <w:lang w:val="es-ES"/>
              </w:rPr>
              <w:t xml:space="preserve"> di </w:t>
            </w:r>
            <w:proofErr w:type="spellStart"/>
            <w:r w:rsidRPr="005F3B85">
              <w:rPr>
                <w:rFonts w:ascii="Century Gothic" w:hAnsi="Century Gothic"/>
                <w:sz w:val="20"/>
                <w:lang w:val="es-ES"/>
              </w:rPr>
              <w:t>prerequisiti</w:t>
            </w:r>
            <w:proofErr w:type="spellEnd"/>
            <w:r w:rsidRPr="005F3B85">
              <w:rPr>
                <w:rFonts w:ascii="Century Gothic" w:hAnsi="Century Gothic"/>
                <w:sz w:val="20"/>
                <w:lang w:val="es-ES"/>
              </w:rPr>
              <w:t>.</w:t>
            </w:r>
          </w:p>
        </w:tc>
        <w:tc>
          <w:tcPr>
            <w:tcW w:w="809" w:type="pct"/>
            <w:tcBorders>
              <w:top w:val="single" w:sz="6" w:space="0" w:color="auto"/>
              <w:left w:val="single" w:sz="6" w:space="0" w:color="auto"/>
              <w:bottom w:val="single" w:sz="6" w:space="0" w:color="auto"/>
              <w:right w:val="single" w:sz="6" w:space="0" w:color="auto"/>
            </w:tcBorders>
          </w:tcPr>
          <w:p w14:paraId="2891D854" w14:textId="77777777" w:rsidR="00E414E3" w:rsidRPr="00F20956" w:rsidRDefault="00E414E3"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7E24C895" w14:textId="77777777" w:rsidR="00E414E3" w:rsidRPr="00F20956" w:rsidRDefault="00E414E3" w:rsidP="000D2310">
            <w:pPr>
              <w:pStyle w:val="Paragraph"/>
              <w:rPr>
                <w:rFonts w:ascii="Century Gothic" w:hAnsi="Century Gothic"/>
                <w:sz w:val="20"/>
                <w:lang w:val="es-ES"/>
              </w:rPr>
            </w:pPr>
          </w:p>
        </w:tc>
      </w:tr>
    </w:tbl>
    <w:p w14:paraId="3EEE5126" w14:textId="77777777" w:rsidR="0094302A" w:rsidRPr="00F20956" w:rsidRDefault="0094302A" w:rsidP="001509D4">
      <w:pPr>
        <w:rPr>
          <w:rFonts w:ascii="Century Gothic" w:hAnsi="Century Gothic"/>
          <w:sz w:val="20"/>
          <w:szCs w:val="20"/>
          <w:lang w:val="es-ES"/>
        </w:rPr>
      </w:pPr>
    </w:p>
    <w:p w14:paraId="12525070" w14:textId="50329693" w:rsidR="0024542E" w:rsidRPr="003D5E77" w:rsidRDefault="00F77C81" w:rsidP="008C1C2B">
      <w:pPr>
        <w:pStyle w:val="Heading1"/>
        <w:numPr>
          <w:ilvl w:val="0"/>
          <w:numId w:val="44"/>
        </w:numPr>
        <w:rPr>
          <w:rFonts w:ascii="Century Gothic" w:hAnsi="Century Gothic"/>
          <w:sz w:val="20"/>
          <w:szCs w:val="20"/>
          <w:lang w:val="es-ES"/>
        </w:rPr>
      </w:pPr>
      <w:r w:rsidRPr="003D5E77">
        <w:rPr>
          <w:rFonts w:ascii="Century Gothic" w:hAnsi="Century Gothic"/>
          <w:sz w:val="20"/>
          <w:szCs w:val="20"/>
          <w:lang w:val="es-ES"/>
        </w:rPr>
        <w:t xml:space="preserve">Gestione </w:t>
      </w:r>
      <w:proofErr w:type="spellStart"/>
      <w:r w:rsidRPr="003D5E77">
        <w:rPr>
          <w:rFonts w:ascii="Century Gothic" w:hAnsi="Century Gothic"/>
          <w:sz w:val="20"/>
          <w:szCs w:val="20"/>
          <w:lang w:val="es-ES"/>
        </w:rPr>
        <w:t>della</w:t>
      </w:r>
      <w:proofErr w:type="spellEnd"/>
      <w:r w:rsidRPr="003D5E77">
        <w:rPr>
          <w:rFonts w:ascii="Century Gothic" w:hAnsi="Century Gothic"/>
          <w:sz w:val="20"/>
          <w:szCs w:val="20"/>
          <w:lang w:val="es-ES"/>
        </w:rPr>
        <w:t xml:space="preserve"> </w:t>
      </w:r>
      <w:proofErr w:type="spellStart"/>
      <w:r w:rsidRPr="003D5E77">
        <w:rPr>
          <w:rFonts w:ascii="Century Gothic" w:hAnsi="Century Gothic"/>
          <w:sz w:val="20"/>
          <w:szCs w:val="20"/>
          <w:lang w:val="es-ES"/>
        </w:rPr>
        <w:t>sicurezza</w:t>
      </w:r>
      <w:proofErr w:type="spellEnd"/>
      <w:r w:rsidRPr="003D5E77">
        <w:rPr>
          <w:rFonts w:ascii="Century Gothic" w:hAnsi="Century Gothic"/>
          <w:sz w:val="20"/>
          <w:szCs w:val="20"/>
          <w:lang w:val="es-ES"/>
        </w:rPr>
        <w:t xml:space="preserve"> </w:t>
      </w:r>
      <w:proofErr w:type="spellStart"/>
      <w:r w:rsidRPr="003D5E77">
        <w:rPr>
          <w:rFonts w:ascii="Century Gothic" w:hAnsi="Century Gothic"/>
          <w:sz w:val="20"/>
          <w:szCs w:val="20"/>
          <w:lang w:val="es-ES"/>
        </w:rPr>
        <w:t>dei</w:t>
      </w:r>
      <w:proofErr w:type="spellEnd"/>
      <w:r w:rsidRPr="003D5E77">
        <w:rPr>
          <w:rFonts w:ascii="Century Gothic" w:hAnsi="Century Gothic"/>
          <w:sz w:val="20"/>
          <w:szCs w:val="20"/>
          <w:lang w:val="es-ES"/>
        </w:rPr>
        <w:t xml:space="preserve"> </w:t>
      </w:r>
      <w:proofErr w:type="spellStart"/>
      <w:r w:rsidRPr="003D5E77">
        <w:rPr>
          <w:rFonts w:ascii="Century Gothic" w:hAnsi="Century Gothic"/>
          <w:sz w:val="20"/>
          <w:szCs w:val="20"/>
          <w:lang w:val="es-ES"/>
        </w:rPr>
        <w:t>prodotti</w:t>
      </w:r>
      <w:proofErr w:type="spellEnd"/>
      <w:r w:rsidRPr="003D5E77">
        <w:rPr>
          <w:rFonts w:ascii="Century Gothic" w:hAnsi="Century Gothic"/>
          <w:sz w:val="20"/>
          <w:szCs w:val="20"/>
          <w:lang w:val="es-ES"/>
        </w:rPr>
        <w:t xml:space="preserve"> e </w:t>
      </w:r>
      <w:proofErr w:type="spellStart"/>
      <w:r w:rsidRPr="003D5E77">
        <w:rPr>
          <w:rFonts w:ascii="Century Gothic" w:hAnsi="Century Gothic"/>
          <w:sz w:val="20"/>
          <w:szCs w:val="20"/>
          <w:lang w:val="es-ES"/>
        </w:rPr>
        <w:t>della</w:t>
      </w:r>
      <w:proofErr w:type="spellEnd"/>
      <w:r w:rsidRPr="003D5E77">
        <w:rPr>
          <w:rFonts w:ascii="Century Gothic" w:hAnsi="Century Gothic"/>
          <w:sz w:val="20"/>
          <w:szCs w:val="20"/>
          <w:lang w:val="es-ES"/>
        </w:rPr>
        <w:t xml:space="preserve"> </w:t>
      </w:r>
      <w:proofErr w:type="spellStart"/>
      <w:r w:rsidRPr="003D5E77">
        <w:rPr>
          <w:rFonts w:ascii="Century Gothic" w:hAnsi="Century Gothic"/>
          <w:sz w:val="20"/>
          <w:szCs w:val="20"/>
          <w:lang w:val="es-ES"/>
        </w:rPr>
        <w:t>qualità</w:t>
      </w:r>
      <w:proofErr w:type="spellEnd"/>
    </w:p>
    <w:tbl>
      <w:tblPr>
        <w:tblStyle w:val="TableGrid"/>
        <w:tblW w:w="5001" w:type="pct"/>
        <w:tblInd w:w="-5" w:type="dxa"/>
        <w:tblLook w:val="01E0" w:firstRow="1" w:lastRow="1" w:firstColumn="1" w:lastColumn="1" w:noHBand="0" w:noVBand="0"/>
      </w:tblPr>
      <w:tblGrid>
        <w:gridCol w:w="1134"/>
        <w:gridCol w:w="8510"/>
      </w:tblGrid>
      <w:tr w:rsidR="0024542E" w:rsidRPr="002F2710" w14:paraId="30A7CD7A" w14:textId="77777777" w:rsidTr="735022F3">
        <w:tc>
          <w:tcPr>
            <w:tcW w:w="5000" w:type="pct"/>
            <w:gridSpan w:val="2"/>
            <w:shd w:val="clear" w:color="auto" w:fill="00B0F0"/>
          </w:tcPr>
          <w:p w14:paraId="7AE4A556" w14:textId="63EB426C" w:rsidR="0024542E" w:rsidRPr="00F20956" w:rsidRDefault="10A277A3"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w:t>
            </w:r>
            <w:r w:rsidR="645BDE59" w:rsidRPr="00F20956">
              <w:rPr>
                <w:rFonts w:ascii="Century Gothic" w:hAnsi="Century Gothic"/>
                <w:color w:val="FFFFFF" w:themeColor="background1"/>
                <w:sz w:val="20"/>
                <w:szCs w:val="20"/>
                <w:lang w:val="es-ES"/>
              </w:rPr>
              <w:t>1</w:t>
            </w:r>
            <w:r w:rsidR="0024542E" w:rsidRPr="00F20956">
              <w:rPr>
                <w:lang w:val="es-ES"/>
              </w:rPr>
              <w:tab/>
            </w:r>
            <w:r w:rsidR="002809CE" w:rsidRPr="00F20956">
              <w:rPr>
                <w:rFonts w:ascii="Century Gothic" w:hAnsi="Century Gothic" w:cs="Times New Roman"/>
                <w:b/>
                <w:bCs/>
                <w:color w:val="FFFFFF" w:themeColor="background1"/>
                <w:sz w:val="20"/>
                <w:szCs w:val="20"/>
                <w:lang w:val="es-ES"/>
              </w:rPr>
              <w:t xml:space="preserve">Sistema </w:t>
            </w:r>
            <w:r w:rsidR="00884B27" w:rsidRPr="00884B27">
              <w:rPr>
                <w:rFonts w:ascii="Century Gothic" w:hAnsi="Century Gothic" w:cs="Times New Roman"/>
                <w:b/>
                <w:bCs/>
                <w:color w:val="FFFFFF" w:themeColor="background1"/>
                <w:sz w:val="20"/>
                <w:szCs w:val="20"/>
                <w:lang w:val="es-ES"/>
              </w:rPr>
              <w:t xml:space="preserve">di gestione </w:t>
            </w:r>
            <w:proofErr w:type="spellStart"/>
            <w:r w:rsidR="00884B27" w:rsidRPr="00884B27">
              <w:rPr>
                <w:rFonts w:ascii="Century Gothic" w:hAnsi="Century Gothic" w:cs="Times New Roman"/>
                <w:b/>
                <w:bCs/>
                <w:color w:val="FFFFFF" w:themeColor="background1"/>
                <w:sz w:val="20"/>
                <w:szCs w:val="20"/>
                <w:lang w:val="es-ES"/>
              </w:rPr>
              <w:t>della</w:t>
            </w:r>
            <w:proofErr w:type="spellEnd"/>
            <w:r w:rsidR="00884B27" w:rsidRPr="00884B27">
              <w:rPr>
                <w:rFonts w:ascii="Century Gothic" w:hAnsi="Century Gothic" w:cs="Times New Roman"/>
                <w:b/>
                <w:bCs/>
                <w:color w:val="FFFFFF" w:themeColor="background1"/>
                <w:sz w:val="20"/>
                <w:szCs w:val="20"/>
                <w:lang w:val="es-ES"/>
              </w:rPr>
              <w:t xml:space="preserve"> </w:t>
            </w:r>
            <w:proofErr w:type="spellStart"/>
            <w:r w:rsidR="00884B27" w:rsidRPr="00884B27">
              <w:rPr>
                <w:rFonts w:ascii="Century Gothic" w:hAnsi="Century Gothic" w:cs="Times New Roman"/>
                <w:b/>
                <w:bCs/>
                <w:color w:val="FFFFFF" w:themeColor="background1"/>
                <w:sz w:val="20"/>
                <w:szCs w:val="20"/>
                <w:lang w:val="es-ES"/>
              </w:rPr>
              <w:t>sicurezza</w:t>
            </w:r>
            <w:proofErr w:type="spellEnd"/>
            <w:r w:rsidR="00884B27" w:rsidRPr="00884B27">
              <w:rPr>
                <w:rFonts w:ascii="Century Gothic" w:hAnsi="Century Gothic" w:cs="Times New Roman"/>
                <w:b/>
                <w:bCs/>
                <w:color w:val="FFFFFF" w:themeColor="background1"/>
                <w:sz w:val="20"/>
                <w:szCs w:val="20"/>
                <w:lang w:val="es-ES"/>
              </w:rPr>
              <w:t xml:space="preserve"> </w:t>
            </w:r>
            <w:proofErr w:type="spellStart"/>
            <w:r w:rsidR="00884B27" w:rsidRPr="00884B27">
              <w:rPr>
                <w:rFonts w:ascii="Century Gothic" w:hAnsi="Century Gothic" w:cs="Times New Roman"/>
                <w:b/>
                <w:bCs/>
                <w:color w:val="FFFFFF" w:themeColor="background1"/>
                <w:sz w:val="20"/>
                <w:szCs w:val="20"/>
                <w:lang w:val="es-ES"/>
              </w:rPr>
              <w:t>dei</w:t>
            </w:r>
            <w:proofErr w:type="spellEnd"/>
            <w:r w:rsidR="00884B27" w:rsidRPr="00884B27">
              <w:rPr>
                <w:rFonts w:ascii="Century Gothic" w:hAnsi="Century Gothic" w:cs="Times New Roman"/>
                <w:b/>
                <w:bCs/>
                <w:color w:val="FFFFFF" w:themeColor="background1"/>
                <w:sz w:val="20"/>
                <w:szCs w:val="20"/>
                <w:lang w:val="es-ES"/>
              </w:rPr>
              <w:t xml:space="preserve"> </w:t>
            </w:r>
            <w:proofErr w:type="spellStart"/>
            <w:r w:rsidR="00884B27" w:rsidRPr="00884B27">
              <w:rPr>
                <w:rFonts w:ascii="Century Gothic" w:hAnsi="Century Gothic" w:cs="Times New Roman"/>
                <w:b/>
                <w:bCs/>
                <w:color w:val="FFFFFF" w:themeColor="background1"/>
                <w:sz w:val="20"/>
                <w:szCs w:val="20"/>
                <w:lang w:val="es-ES"/>
              </w:rPr>
              <w:t>prodotti</w:t>
            </w:r>
            <w:proofErr w:type="spellEnd"/>
            <w:r w:rsidR="00884B27" w:rsidRPr="00884B27">
              <w:rPr>
                <w:rFonts w:ascii="Century Gothic" w:hAnsi="Century Gothic" w:cs="Times New Roman"/>
                <w:b/>
                <w:bCs/>
                <w:color w:val="FFFFFF" w:themeColor="background1"/>
                <w:sz w:val="20"/>
                <w:szCs w:val="20"/>
                <w:lang w:val="es-ES"/>
              </w:rPr>
              <w:t xml:space="preserve"> e </w:t>
            </w:r>
            <w:proofErr w:type="spellStart"/>
            <w:r w:rsidR="00884B27" w:rsidRPr="00884B27">
              <w:rPr>
                <w:rFonts w:ascii="Century Gothic" w:hAnsi="Century Gothic" w:cs="Times New Roman"/>
                <w:b/>
                <w:bCs/>
                <w:color w:val="FFFFFF" w:themeColor="background1"/>
                <w:sz w:val="20"/>
                <w:szCs w:val="20"/>
                <w:lang w:val="es-ES"/>
              </w:rPr>
              <w:t>della</w:t>
            </w:r>
            <w:proofErr w:type="spellEnd"/>
            <w:r w:rsidR="00884B27" w:rsidRPr="00884B27">
              <w:rPr>
                <w:rFonts w:ascii="Century Gothic" w:hAnsi="Century Gothic" w:cs="Times New Roman"/>
                <w:b/>
                <w:bCs/>
                <w:color w:val="FFFFFF" w:themeColor="background1"/>
                <w:sz w:val="20"/>
                <w:szCs w:val="20"/>
                <w:lang w:val="es-ES"/>
              </w:rPr>
              <w:t xml:space="preserve"> </w:t>
            </w:r>
            <w:proofErr w:type="spellStart"/>
            <w:r w:rsidR="00884B27" w:rsidRPr="00884B27">
              <w:rPr>
                <w:rFonts w:ascii="Century Gothic" w:hAnsi="Century Gothic" w:cs="Times New Roman"/>
                <w:b/>
                <w:bCs/>
                <w:color w:val="FFFFFF" w:themeColor="background1"/>
                <w:sz w:val="20"/>
                <w:szCs w:val="20"/>
                <w:lang w:val="es-ES"/>
              </w:rPr>
              <w:t>qualità</w:t>
            </w:r>
            <w:proofErr w:type="spellEnd"/>
          </w:p>
        </w:tc>
      </w:tr>
      <w:tr w:rsidR="0024542E" w:rsidRPr="002F2710" w14:paraId="753D00DB" w14:textId="77777777" w:rsidTr="735022F3">
        <w:tc>
          <w:tcPr>
            <w:tcW w:w="588" w:type="pct"/>
            <w:shd w:val="clear" w:color="auto" w:fill="D3E5F6"/>
          </w:tcPr>
          <w:p w14:paraId="30829744" w14:textId="182DEFA1" w:rsidR="0024542E" w:rsidRPr="00F20956" w:rsidRDefault="0024542E" w:rsidP="000D2310">
            <w:pPr>
              <w:spacing w:before="120" w:after="120"/>
              <w:outlineLvl w:val="2"/>
              <w:rPr>
                <w:rFonts w:ascii="Century Gothic" w:eastAsia="Times New Roman" w:hAnsi="Century Gothic" w:cs="Calibri"/>
                <w:b/>
                <w:bCs/>
                <w:sz w:val="20"/>
                <w:szCs w:val="20"/>
                <w:lang w:val="es-ES"/>
              </w:rPr>
            </w:pPr>
          </w:p>
          <w:p w14:paraId="1CF1CC4B" w14:textId="77777777" w:rsidR="0024542E" w:rsidRPr="00F20956" w:rsidRDefault="0024542E" w:rsidP="000D2310">
            <w:pPr>
              <w:rPr>
                <w:rFonts w:ascii="Century Gothic" w:hAnsi="Century Gothic"/>
                <w:sz w:val="20"/>
                <w:szCs w:val="20"/>
                <w:lang w:val="es-ES"/>
              </w:rPr>
            </w:pPr>
          </w:p>
        </w:tc>
        <w:tc>
          <w:tcPr>
            <w:tcW w:w="4412" w:type="pct"/>
            <w:shd w:val="clear" w:color="auto" w:fill="D3E5F6"/>
          </w:tcPr>
          <w:p w14:paraId="033722C1" w14:textId="5266C65A" w:rsidR="0024542E" w:rsidRPr="00B950C9" w:rsidRDefault="00884B27" w:rsidP="00884B27">
            <w:pPr>
              <w:spacing w:before="80" w:after="0" w:line="247" w:lineRule="auto"/>
              <w:ind w:right="335"/>
              <w:rPr>
                <w:rFonts w:ascii="Century Gothic" w:hAnsi="Century Gothic"/>
                <w:sz w:val="20"/>
                <w:szCs w:val="20"/>
                <w:lang w:val="es-ES"/>
              </w:rPr>
            </w:pPr>
            <w:r w:rsidRPr="00B950C9">
              <w:rPr>
                <w:rFonts w:ascii="Century Gothic" w:hAnsi="Century Gothic"/>
                <w:sz w:val="20"/>
                <w:szCs w:val="20"/>
                <w:lang w:val="es-ES"/>
              </w:rPr>
              <w:t xml:space="preserve">I </w:t>
            </w:r>
            <w:proofErr w:type="spellStart"/>
            <w:r w:rsidRPr="00B950C9">
              <w:rPr>
                <w:rFonts w:ascii="Century Gothic" w:hAnsi="Century Gothic"/>
                <w:sz w:val="20"/>
                <w:szCs w:val="20"/>
                <w:lang w:val="es-ES"/>
              </w:rPr>
              <w:t>processi</w:t>
            </w:r>
            <w:proofErr w:type="spellEnd"/>
            <w:r w:rsidRPr="00B950C9">
              <w:rPr>
                <w:rFonts w:ascii="Century Gothic" w:hAnsi="Century Gothic"/>
                <w:sz w:val="20"/>
                <w:szCs w:val="20"/>
                <w:lang w:val="es-ES"/>
              </w:rPr>
              <w:t xml:space="preserve"> e le </w:t>
            </w:r>
            <w:proofErr w:type="spellStart"/>
            <w:r w:rsidRPr="00B950C9">
              <w:rPr>
                <w:rFonts w:ascii="Century Gothic" w:hAnsi="Century Gothic"/>
                <w:sz w:val="20"/>
                <w:szCs w:val="20"/>
                <w:lang w:val="es-ES"/>
              </w:rPr>
              <w:t>procedure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dell’organizzazione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ai</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fini</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della</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conformità</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ai</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requisiti</w:t>
            </w:r>
            <w:proofErr w:type="spellEnd"/>
            <w:r w:rsidRPr="00B950C9">
              <w:rPr>
                <w:rFonts w:ascii="Century Gothic" w:hAnsi="Century Gothic"/>
                <w:sz w:val="20"/>
                <w:szCs w:val="20"/>
                <w:lang w:val="es-ES"/>
              </w:rPr>
              <w:t xml:space="preserve"> di </w:t>
            </w:r>
            <w:proofErr w:type="spellStart"/>
            <w:r w:rsidRPr="00B950C9">
              <w:rPr>
                <w:rFonts w:ascii="Century Gothic" w:hAnsi="Century Gothic"/>
                <w:sz w:val="20"/>
                <w:szCs w:val="20"/>
                <w:lang w:val="es-ES"/>
              </w:rPr>
              <w:t>questo</w:t>
            </w:r>
            <w:proofErr w:type="spellEnd"/>
            <w:r w:rsidRPr="00B950C9">
              <w:rPr>
                <w:rFonts w:ascii="Century Gothic" w:hAnsi="Century Gothic"/>
                <w:sz w:val="20"/>
                <w:szCs w:val="20"/>
                <w:lang w:val="es-ES"/>
              </w:rPr>
              <w:t xml:space="preserve"> Standard </w:t>
            </w:r>
            <w:proofErr w:type="spellStart"/>
            <w:r w:rsidRPr="00B950C9">
              <w:rPr>
                <w:rFonts w:ascii="Century Gothic" w:hAnsi="Century Gothic"/>
                <w:sz w:val="20"/>
                <w:szCs w:val="20"/>
                <w:lang w:val="es-ES"/>
              </w:rPr>
              <w:t>devono</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essere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documentati</w:t>
            </w:r>
            <w:proofErr w:type="spellEnd"/>
            <w:r w:rsidRPr="00B950C9">
              <w:rPr>
                <w:rFonts w:ascii="Century Gothic" w:hAnsi="Century Gothic"/>
                <w:sz w:val="20"/>
                <w:szCs w:val="20"/>
                <w:lang w:val="es-ES"/>
              </w:rPr>
              <w:t xml:space="preserve"> in modo da </w:t>
            </w:r>
            <w:r w:rsidR="00B950C9">
              <w:rPr>
                <w:rFonts w:ascii="Century Gothic" w:hAnsi="Century Gothic"/>
                <w:sz w:val="20"/>
                <w:szCs w:val="20"/>
                <w:lang w:val="es-ES"/>
              </w:rPr>
              <w:t xml:space="preserve">consentiré </w:t>
            </w:r>
            <w:proofErr w:type="spellStart"/>
            <w:r w:rsidRPr="00B950C9">
              <w:rPr>
                <w:rFonts w:ascii="Century Gothic" w:hAnsi="Century Gothic"/>
                <w:sz w:val="20"/>
                <w:szCs w:val="20"/>
                <w:lang w:val="es-ES"/>
              </w:rPr>
              <w:t>un’applicazione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coerente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agevolare</w:t>
            </w:r>
            <w:proofErr w:type="spellEnd"/>
            <w:r w:rsidRPr="00B950C9">
              <w:rPr>
                <w:rFonts w:ascii="Century Gothic" w:hAnsi="Century Gothic"/>
                <w:sz w:val="20"/>
                <w:szCs w:val="20"/>
                <w:lang w:val="es-ES"/>
              </w:rPr>
              <w:t xml:space="preserve"> le </w:t>
            </w:r>
            <w:proofErr w:type="spellStart"/>
            <w:r w:rsidRPr="00B950C9">
              <w:rPr>
                <w:rFonts w:ascii="Century Gothic" w:hAnsi="Century Gothic"/>
                <w:sz w:val="20"/>
                <w:szCs w:val="20"/>
                <w:lang w:val="es-ES"/>
              </w:rPr>
              <w:t>attività</w:t>
            </w:r>
            <w:proofErr w:type="spellEnd"/>
            <w:r w:rsidRPr="00B950C9">
              <w:rPr>
                <w:rFonts w:ascii="Century Gothic" w:hAnsi="Century Gothic"/>
                <w:sz w:val="20"/>
                <w:szCs w:val="20"/>
                <w:lang w:val="es-ES"/>
              </w:rPr>
              <w:t xml:space="preserve"> di </w:t>
            </w:r>
            <w:proofErr w:type="spellStart"/>
            <w:r w:rsidRPr="00B950C9">
              <w:rPr>
                <w:rFonts w:ascii="Century Gothic" w:hAnsi="Century Gothic"/>
                <w:sz w:val="20"/>
                <w:szCs w:val="20"/>
                <w:lang w:val="es-ES"/>
              </w:rPr>
              <w:t>formazione</w:t>
            </w:r>
            <w:proofErr w:type="spellEnd"/>
            <w:r w:rsidRPr="00B950C9">
              <w:rPr>
                <w:rFonts w:ascii="Century Gothic" w:hAnsi="Century Gothic"/>
                <w:sz w:val="20"/>
                <w:szCs w:val="20"/>
                <w:lang w:val="es-ES"/>
              </w:rPr>
              <w:t xml:space="preserve"> e </w:t>
            </w:r>
            <w:proofErr w:type="spellStart"/>
            <w:r w:rsidRPr="00B950C9">
              <w:rPr>
                <w:rFonts w:ascii="Century Gothic" w:hAnsi="Century Gothic"/>
                <w:sz w:val="20"/>
                <w:szCs w:val="20"/>
                <w:lang w:val="es-ES"/>
              </w:rPr>
              <w:t>supportare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il</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processo</w:t>
            </w:r>
            <w:proofErr w:type="spellEnd"/>
            <w:r w:rsidRPr="00B950C9">
              <w:rPr>
                <w:rFonts w:ascii="Century Gothic" w:hAnsi="Century Gothic"/>
                <w:sz w:val="20"/>
                <w:szCs w:val="20"/>
                <w:lang w:val="es-ES"/>
              </w:rPr>
              <w:t xml:space="preserve"> di “</w:t>
            </w:r>
            <w:proofErr w:type="spellStart"/>
            <w:r w:rsidRPr="00B950C9">
              <w:rPr>
                <w:rFonts w:ascii="Century Gothic" w:hAnsi="Century Gothic"/>
                <w:sz w:val="20"/>
                <w:szCs w:val="20"/>
                <w:lang w:val="es-ES"/>
              </w:rPr>
              <w:t>due</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diligence</w:t>
            </w:r>
            <w:proofErr w:type="spellEnd"/>
            <w:r w:rsidRPr="00B950C9">
              <w:rPr>
                <w:rFonts w:ascii="Century Gothic" w:hAnsi="Century Gothic"/>
                <w:sz w:val="20"/>
                <w:szCs w:val="20"/>
                <w:lang w:val="es-ES"/>
              </w:rPr>
              <w:t xml:space="preserve">” per la </w:t>
            </w:r>
            <w:proofErr w:type="spellStart"/>
            <w:r w:rsidRPr="00B950C9">
              <w:rPr>
                <w:rFonts w:ascii="Century Gothic" w:hAnsi="Century Gothic"/>
                <w:sz w:val="20"/>
                <w:szCs w:val="20"/>
                <w:lang w:val="es-ES"/>
              </w:rPr>
              <w:t>realizzazione</w:t>
            </w:r>
            <w:proofErr w:type="spellEnd"/>
            <w:r w:rsidRPr="00B950C9">
              <w:rPr>
                <w:rFonts w:ascii="Century Gothic" w:hAnsi="Century Gothic"/>
                <w:sz w:val="20"/>
                <w:szCs w:val="20"/>
                <w:lang w:val="es-ES"/>
              </w:rPr>
              <w:t xml:space="preserve"> di un </w:t>
            </w:r>
            <w:proofErr w:type="spellStart"/>
            <w:r w:rsidRPr="00B950C9">
              <w:rPr>
                <w:rFonts w:ascii="Century Gothic" w:hAnsi="Century Gothic"/>
                <w:sz w:val="20"/>
                <w:szCs w:val="20"/>
                <w:lang w:val="es-ES"/>
              </w:rPr>
              <w:t>prodotto</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sicuro</w:t>
            </w:r>
            <w:proofErr w:type="spellEnd"/>
            <w:r w:rsidRPr="00B950C9">
              <w:rPr>
                <w:rFonts w:ascii="Century Gothic" w:hAnsi="Century Gothic"/>
                <w:sz w:val="20"/>
                <w:szCs w:val="20"/>
                <w:lang w:val="es-ES"/>
              </w:rPr>
              <w:t xml:space="preserve"> e conforme </w:t>
            </w:r>
            <w:proofErr w:type="spellStart"/>
            <w:r w:rsidRPr="00B950C9">
              <w:rPr>
                <w:rFonts w:ascii="Century Gothic" w:hAnsi="Century Gothic"/>
                <w:sz w:val="20"/>
                <w:szCs w:val="20"/>
                <w:lang w:val="es-ES"/>
              </w:rPr>
              <w:t>ai</w:t>
            </w:r>
            <w:proofErr w:type="spellEnd"/>
            <w:r w:rsidRPr="00B950C9">
              <w:rPr>
                <w:rFonts w:ascii="Century Gothic" w:hAnsi="Century Gothic"/>
                <w:sz w:val="20"/>
                <w:szCs w:val="20"/>
                <w:lang w:val="es-ES"/>
              </w:rPr>
              <w:t xml:space="preserve"> </w:t>
            </w:r>
            <w:proofErr w:type="spellStart"/>
            <w:r w:rsidRPr="00B950C9">
              <w:rPr>
                <w:rFonts w:ascii="Century Gothic" w:hAnsi="Century Gothic"/>
                <w:sz w:val="20"/>
                <w:szCs w:val="20"/>
                <w:lang w:val="es-ES"/>
              </w:rPr>
              <w:t>requisiti</w:t>
            </w:r>
            <w:proofErr w:type="spellEnd"/>
            <w:r w:rsidRPr="00B950C9">
              <w:rPr>
                <w:rFonts w:ascii="Century Gothic" w:hAnsi="Century Gothic"/>
                <w:sz w:val="20"/>
                <w:szCs w:val="20"/>
                <w:lang w:val="es-ES"/>
              </w:rPr>
              <w:t xml:space="preserve"> di </w:t>
            </w:r>
            <w:proofErr w:type="spellStart"/>
            <w:r w:rsidRPr="00B950C9">
              <w:rPr>
                <w:rFonts w:ascii="Century Gothic" w:hAnsi="Century Gothic"/>
                <w:sz w:val="20"/>
                <w:szCs w:val="20"/>
                <w:lang w:val="es-ES"/>
              </w:rPr>
              <w:t>legge</w:t>
            </w:r>
            <w:proofErr w:type="spellEnd"/>
            <w:r w:rsidRPr="00B950C9">
              <w:rPr>
                <w:rFonts w:ascii="Century Gothic" w:hAnsi="Century Gothic"/>
                <w:sz w:val="20"/>
                <w:szCs w:val="20"/>
                <w:lang w:val="es-ES"/>
              </w:rPr>
              <w:t>.</w:t>
            </w:r>
          </w:p>
        </w:tc>
      </w:tr>
    </w:tbl>
    <w:tbl>
      <w:tblPr>
        <w:tblStyle w:val="TableGrid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5"/>
        <w:gridCol w:w="3026"/>
        <w:gridCol w:w="1654"/>
        <w:gridCol w:w="3831"/>
      </w:tblGrid>
      <w:tr w:rsidR="003A7655" w:rsidRPr="00071916" w14:paraId="015155BB" w14:textId="13A66E39" w:rsidTr="00F552DE">
        <w:trPr>
          <w:trHeight w:val="300"/>
        </w:trPr>
        <w:tc>
          <w:tcPr>
            <w:tcW w:w="584" w:type="pct"/>
            <w:shd w:val="clear" w:color="auto" w:fill="00B0F0"/>
            <w:tcMar>
              <w:left w:w="105" w:type="dxa"/>
              <w:right w:w="105" w:type="dxa"/>
            </w:tcMar>
          </w:tcPr>
          <w:p w14:paraId="02F38CA1" w14:textId="7C91CD9F" w:rsidR="003A7655"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70" w:type="pct"/>
            <w:shd w:val="clear" w:color="auto" w:fill="00B0F0"/>
            <w:tcMar>
              <w:left w:w="105" w:type="dxa"/>
              <w:right w:w="105" w:type="dxa"/>
            </w:tcMar>
          </w:tcPr>
          <w:p w14:paraId="5466A83F" w14:textId="23588C53" w:rsidR="003A7655"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8" w:type="pct"/>
            <w:shd w:val="clear" w:color="auto" w:fill="00B0F0"/>
          </w:tcPr>
          <w:p w14:paraId="72DF378D" w14:textId="39AE2A29" w:rsidR="003A7655"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78631AEC" w14:textId="064BE972" w:rsidR="003A7655"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3A7655" w:rsidRPr="002F2710" w14:paraId="24E772F6" w14:textId="547BF76F" w:rsidTr="000C51D3">
        <w:trPr>
          <w:trHeight w:val="300"/>
        </w:trPr>
        <w:tc>
          <w:tcPr>
            <w:tcW w:w="584" w:type="pct"/>
            <w:shd w:val="clear" w:color="auto" w:fill="B8CCE4" w:themeFill="accent1" w:themeFillTint="66"/>
            <w:tcMar>
              <w:left w:w="105" w:type="dxa"/>
              <w:right w:w="105" w:type="dxa"/>
            </w:tcMar>
          </w:tcPr>
          <w:p w14:paraId="28528D13" w14:textId="77777777" w:rsidR="003A7655" w:rsidRPr="00071916" w:rsidRDefault="003A7655" w:rsidP="000D2310">
            <w:pPr>
              <w:pStyle w:val="para"/>
              <w:rPr>
                <w:rFonts w:ascii="Century Gothic" w:hAnsi="Century Gothic"/>
                <w:sz w:val="20"/>
              </w:rPr>
            </w:pPr>
            <w:r w:rsidRPr="00071916">
              <w:rPr>
                <w:rFonts w:ascii="Century Gothic" w:hAnsi="Century Gothic"/>
                <w:sz w:val="20"/>
              </w:rPr>
              <w:t>3.1.1</w:t>
            </w:r>
          </w:p>
        </w:tc>
        <w:tc>
          <w:tcPr>
            <w:tcW w:w="1570" w:type="pct"/>
            <w:tcMar>
              <w:left w:w="105" w:type="dxa"/>
              <w:right w:w="105" w:type="dxa"/>
            </w:tcMar>
          </w:tcPr>
          <w:p w14:paraId="5F4D1D1F" w14:textId="4E2F9665" w:rsidR="00276B7F" w:rsidRPr="00A94F54" w:rsidRDefault="00276B7F" w:rsidP="00276B7F">
            <w:pPr>
              <w:pStyle w:val="Paragraph"/>
              <w:rPr>
                <w:rFonts w:ascii="Century Gothic" w:hAnsi="Century Gothic"/>
                <w:sz w:val="20"/>
                <w:lang w:val="es-ES"/>
              </w:rPr>
            </w:pPr>
            <w:r w:rsidRPr="00A94F54">
              <w:rPr>
                <w:rFonts w:ascii="Century Gothic" w:hAnsi="Century Gothic"/>
                <w:sz w:val="20"/>
                <w:lang w:val="es-ES"/>
              </w:rPr>
              <w:t xml:space="preserve">Le </w:t>
            </w:r>
            <w:proofErr w:type="spellStart"/>
            <w:r w:rsidRPr="00A94F54">
              <w:rPr>
                <w:rFonts w:ascii="Century Gothic" w:hAnsi="Century Gothic"/>
                <w:sz w:val="20"/>
                <w:lang w:val="es-ES"/>
              </w:rPr>
              <w:t>politiche</w:t>
            </w:r>
            <w:proofErr w:type="spellEnd"/>
            <w:r w:rsidRPr="00A94F54">
              <w:rPr>
                <w:rFonts w:ascii="Century Gothic" w:hAnsi="Century Gothic"/>
                <w:sz w:val="20"/>
                <w:lang w:val="es-ES"/>
              </w:rPr>
              <w:t xml:space="preserve">, le </w:t>
            </w:r>
            <w:proofErr w:type="spellStart"/>
            <w:r w:rsidRPr="00A94F54">
              <w:rPr>
                <w:rFonts w:ascii="Century Gothic" w:hAnsi="Century Gothic"/>
                <w:sz w:val="20"/>
                <w:lang w:val="es-ES"/>
              </w:rPr>
              <w:t>procedure</w:t>
            </w:r>
            <w:proofErr w:type="spellEnd"/>
            <w:r w:rsidRPr="00A94F54">
              <w:rPr>
                <w:rFonts w:ascii="Century Gothic" w:hAnsi="Century Gothic"/>
                <w:sz w:val="20"/>
                <w:lang w:val="es-ES"/>
              </w:rPr>
              <w:t xml:space="preserve">, i </w:t>
            </w:r>
            <w:proofErr w:type="spellStart"/>
            <w:r w:rsidRPr="00A94F54">
              <w:rPr>
                <w:rFonts w:ascii="Century Gothic" w:hAnsi="Century Gothic"/>
                <w:sz w:val="20"/>
                <w:lang w:val="es-ES"/>
              </w:rPr>
              <w:t>metodi</w:t>
            </w:r>
            <w:proofErr w:type="spellEnd"/>
            <w:r w:rsidRPr="00A94F54">
              <w:rPr>
                <w:rFonts w:ascii="Century Gothic" w:hAnsi="Century Gothic"/>
                <w:sz w:val="20"/>
                <w:lang w:val="es-ES"/>
              </w:rPr>
              <w:t xml:space="preserve"> di </w:t>
            </w:r>
            <w:proofErr w:type="spellStart"/>
            <w:r w:rsidRPr="00A94F54">
              <w:rPr>
                <w:rFonts w:ascii="Century Gothic" w:hAnsi="Century Gothic"/>
                <w:sz w:val="20"/>
                <w:lang w:val="es-ES"/>
              </w:rPr>
              <w:t>lavoro</w:t>
            </w:r>
            <w:proofErr w:type="spellEnd"/>
            <w:r w:rsidRPr="00A94F54">
              <w:rPr>
                <w:rFonts w:ascii="Century Gothic" w:hAnsi="Century Gothic"/>
                <w:sz w:val="20"/>
                <w:lang w:val="es-ES"/>
              </w:rPr>
              <w:t xml:space="preserve"> e le </w:t>
            </w:r>
            <w:proofErr w:type="spellStart"/>
            <w:r w:rsidRPr="00A94F54">
              <w:rPr>
                <w:rFonts w:ascii="Century Gothic" w:hAnsi="Century Gothic"/>
                <w:sz w:val="20"/>
                <w:lang w:val="es-ES"/>
              </w:rPr>
              <w:t>prassi</w:t>
            </w:r>
            <w:proofErr w:type="spellEnd"/>
            <w:r w:rsidRPr="00A94F54">
              <w:rPr>
                <w:rFonts w:ascii="Century Gothic" w:hAnsi="Century Gothic"/>
                <w:sz w:val="20"/>
                <w:lang w:val="es-ES"/>
              </w:rPr>
              <w:t xml:space="preserve"> del sito </w:t>
            </w:r>
            <w:proofErr w:type="spellStart"/>
            <w:r w:rsidRPr="00A94F54">
              <w:rPr>
                <w:rFonts w:ascii="Century Gothic" w:hAnsi="Century Gothic"/>
                <w:sz w:val="20"/>
                <w:lang w:val="es-ES"/>
              </w:rPr>
              <w:t>devono</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essere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raccolti</w:t>
            </w:r>
            <w:proofErr w:type="spellEnd"/>
            <w:r w:rsidRPr="00A94F54">
              <w:rPr>
                <w:rFonts w:ascii="Century Gothic" w:hAnsi="Century Gothic"/>
                <w:sz w:val="20"/>
                <w:lang w:val="es-ES"/>
              </w:rPr>
              <w:t xml:space="preserve"> in un sistema </w:t>
            </w:r>
            <w:proofErr w:type="spellStart"/>
            <w:r w:rsidRPr="00A94F54">
              <w:rPr>
                <w:rFonts w:ascii="Century Gothic" w:hAnsi="Century Gothic"/>
                <w:sz w:val="20"/>
                <w:lang w:val="es-ES"/>
              </w:rPr>
              <w:t>consultabile</w:t>
            </w:r>
            <w:proofErr w:type="spellEnd"/>
            <w:r w:rsidRPr="00A94F54">
              <w:rPr>
                <w:rFonts w:ascii="Century Gothic" w:hAnsi="Century Gothic"/>
                <w:sz w:val="20"/>
                <w:lang w:val="es-ES"/>
              </w:rPr>
              <w:t xml:space="preserve"> e </w:t>
            </w:r>
            <w:proofErr w:type="spellStart"/>
            <w:r w:rsidRPr="00A94F54">
              <w:rPr>
                <w:rFonts w:ascii="Century Gothic" w:hAnsi="Century Gothic"/>
                <w:sz w:val="20"/>
                <w:lang w:val="es-ES"/>
              </w:rPr>
              <w:t>facilmente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accessibile</w:t>
            </w:r>
            <w:proofErr w:type="spellEnd"/>
            <w:r w:rsidRPr="00A94F54">
              <w:rPr>
                <w:rFonts w:ascii="Century Gothic" w:hAnsi="Century Gothic"/>
                <w:sz w:val="20"/>
                <w:lang w:val="es-ES"/>
              </w:rPr>
              <w:t xml:space="preserve">. Si </w:t>
            </w:r>
            <w:proofErr w:type="spellStart"/>
            <w:r w:rsidRPr="00A94F54">
              <w:rPr>
                <w:rFonts w:ascii="Century Gothic" w:hAnsi="Century Gothic"/>
                <w:sz w:val="20"/>
                <w:lang w:val="es-ES"/>
              </w:rPr>
              <w:t>dovrà</w:t>
            </w:r>
            <w:proofErr w:type="spellEnd"/>
            <w:r w:rsidRPr="00A94F54">
              <w:rPr>
                <w:rFonts w:ascii="Century Gothic" w:hAnsi="Century Gothic"/>
                <w:sz w:val="20"/>
                <w:lang w:val="es-ES"/>
              </w:rPr>
              <w:t xml:space="preserve"> prendere in </w:t>
            </w:r>
            <w:proofErr w:type="spellStart"/>
            <w:r w:rsidRPr="00A94F54">
              <w:rPr>
                <w:rFonts w:ascii="Century Gothic" w:hAnsi="Century Gothic"/>
                <w:sz w:val="20"/>
                <w:lang w:val="es-ES"/>
              </w:rPr>
              <w:t>considerazione</w:t>
            </w:r>
            <w:proofErr w:type="spellEnd"/>
            <w:r w:rsidRPr="00A94F54">
              <w:rPr>
                <w:rFonts w:ascii="Century Gothic" w:hAnsi="Century Gothic"/>
                <w:sz w:val="20"/>
                <w:lang w:val="es-ES"/>
              </w:rPr>
              <w:t xml:space="preserve"> la </w:t>
            </w:r>
            <w:proofErr w:type="spellStart"/>
            <w:r w:rsidRPr="00A94F54">
              <w:rPr>
                <w:rFonts w:ascii="Century Gothic" w:hAnsi="Century Gothic"/>
                <w:sz w:val="20"/>
                <w:lang w:val="es-ES"/>
              </w:rPr>
              <w:t>traduzione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nelle</w:t>
            </w:r>
            <w:proofErr w:type="spellEnd"/>
            <w:r w:rsidRPr="00A94F54">
              <w:rPr>
                <w:rFonts w:ascii="Century Gothic" w:hAnsi="Century Gothic"/>
                <w:sz w:val="20"/>
                <w:lang w:val="es-ES"/>
              </w:rPr>
              <w:t xml:space="preserve"> lingue di </w:t>
            </w:r>
            <w:proofErr w:type="spellStart"/>
            <w:r w:rsidRPr="00A94F54">
              <w:rPr>
                <w:rFonts w:ascii="Century Gothic" w:hAnsi="Century Gothic"/>
                <w:sz w:val="20"/>
                <w:lang w:val="es-ES"/>
              </w:rPr>
              <w:t>interesse</w:t>
            </w:r>
            <w:proofErr w:type="spellEnd"/>
            <w:r w:rsidRPr="00A94F54">
              <w:rPr>
                <w:rFonts w:ascii="Century Gothic" w:hAnsi="Century Gothic"/>
                <w:sz w:val="20"/>
                <w:lang w:val="es-ES"/>
              </w:rPr>
              <w:t xml:space="preserve">, come anche </w:t>
            </w:r>
            <w:proofErr w:type="spellStart"/>
            <w:r w:rsidRPr="00A94F54">
              <w:rPr>
                <w:rFonts w:ascii="Century Gothic" w:hAnsi="Century Gothic"/>
                <w:sz w:val="20"/>
                <w:lang w:val="es-ES"/>
              </w:rPr>
              <w:t>l’utilizzo</w:t>
            </w:r>
            <w:proofErr w:type="spellEnd"/>
            <w:r w:rsidRPr="00A94F54">
              <w:rPr>
                <w:rFonts w:ascii="Century Gothic" w:hAnsi="Century Gothic"/>
                <w:sz w:val="20"/>
                <w:lang w:val="es-ES"/>
              </w:rPr>
              <w:t xml:space="preserve"> di </w:t>
            </w:r>
            <w:proofErr w:type="spellStart"/>
            <w:r w:rsidRPr="00A94F54">
              <w:rPr>
                <w:rFonts w:ascii="Century Gothic" w:hAnsi="Century Gothic"/>
                <w:sz w:val="20"/>
                <w:lang w:val="es-ES"/>
              </w:rPr>
              <w:t>fotografie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diagrammi</w:t>
            </w:r>
            <w:proofErr w:type="spellEnd"/>
            <w:r w:rsidRPr="00A94F54">
              <w:rPr>
                <w:rFonts w:ascii="Century Gothic" w:hAnsi="Century Gothic"/>
                <w:sz w:val="20"/>
                <w:lang w:val="es-ES"/>
              </w:rPr>
              <w:t xml:space="preserve"> o </w:t>
            </w:r>
            <w:proofErr w:type="spellStart"/>
            <w:r w:rsidRPr="00A94F54">
              <w:rPr>
                <w:rFonts w:ascii="Century Gothic" w:hAnsi="Century Gothic"/>
                <w:sz w:val="20"/>
                <w:lang w:val="es-ES"/>
              </w:rPr>
              <w:t>altre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illustrazioni</w:t>
            </w:r>
            <w:proofErr w:type="spellEnd"/>
            <w:r w:rsidRPr="00A94F54">
              <w:rPr>
                <w:rFonts w:ascii="Century Gothic" w:hAnsi="Century Gothic"/>
                <w:sz w:val="20"/>
                <w:lang w:val="es-ES"/>
              </w:rPr>
              <w:t xml:space="preserve"> nel caso in cui </w:t>
            </w:r>
            <w:proofErr w:type="spellStart"/>
            <w:r w:rsidRPr="00A94F54">
              <w:rPr>
                <w:rFonts w:ascii="Century Gothic" w:hAnsi="Century Gothic"/>
                <w:sz w:val="20"/>
                <w:lang w:val="es-ES"/>
              </w:rPr>
              <w:t>l’informazione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scritta</w:t>
            </w:r>
            <w:proofErr w:type="spellEnd"/>
            <w:r w:rsidRPr="00A94F54">
              <w:rPr>
                <w:rFonts w:ascii="Century Gothic" w:hAnsi="Century Gothic"/>
                <w:sz w:val="20"/>
                <w:lang w:val="es-ES"/>
              </w:rPr>
              <w:t xml:space="preserve"> non </w:t>
            </w:r>
            <w:proofErr w:type="spellStart"/>
            <w:r w:rsidRPr="00A94F54">
              <w:rPr>
                <w:rFonts w:ascii="Century Gothic" w:hAnsi="Century Gothic"/>
                <w:sz w:val="20"/>
                <w:lang w:val="es-ES"/>
              </w:rPr>
              <w:t>sia</w:t>
            </w:r>
            <w:proofErr w:type="spellEnd"/>
            <w:r w:rsidRPr="00A94F54">
              <w:rPr>
                <w:rFonts w:ascii="Century Gothic" w:hAnsi="Century Gothic"/>
                <w:sz w:val="20"/>
                <w:lang w:val="es-ES"/>
              </w:rPr>
              <w:t xml:space="preserve"> di per sé </w:t>
            </w:r>
            <w:proofErr w:type="spellStart"/>
            <w:r w:rsidRPr="00A94F54">
              <w:rPr>
                <w:rFonts w:ascii="Century Gothic" w:hAnsi="Century Gothic"/>
                <w:sz w:val="20"/>
                <w:lang w:val="es-ES"/>
              </w:rPr>
              <w:t>sufficiente</w:t>
            </w:r>
            <w:proofErr w:type="spellEnd"/>
            <w:r w:rsidRPr="00A94F54">
              <w:rPr>
                <w:rFonts w:ascii="Century Gothic" w:hAnsi="Century Gothic"/>
                <w:sz w:val="20"/>
                <w:lang w:val="es-ES"/>
              </w:rPr>
              <w:t xml:space="preserve"> (per </w:t>
            </w:r>
            <w:proofErr w:type="spellStart"/>
            <w:r w:rsidRPr="00A94F54">
              <w:rPr>
                <w:rFonts w:ascii="Century Gothic" w:hAnsi="Century Gothic"/>
                <w:sz w:val="20"/>
                <w:lang w:val="es-ES"/>
              </w:rPr>
              <w:t>esempio</w:t>
            </w:r>
            <w:proofErr w:type="spellEnd"/>
            <w:r w:rsidRPr="00A94F54">
              <w:rPr>
                <w:rFonts w:ascii="Century Gothic" w:hAnsi="Century Gothic"/>
                <w:sz w:val="20"/>
                <w:lang w:val="es-ES"/>
              </w:rPr>
              <w:t xml:space="preserve"> ove vi </w:t>
            </w:r>
            <w:proofErr w:type="spellStart"/>
            <w:r w:rsidRPr="00A94F54">
              <w:rPr>
                <w:rFonts w:ascii="Century Gothic" w:hAnsi="Century Gothic"/>
                <w:sz w:val="20"/>
                <w:lang w:val="es-ES"/>
              </w:rPr>
              <w:t>siano</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problemi</w:t>
            </w:r>
            <w:proofErr w:type="spellEnd"/>
            <w:r w:rsidRPr="00A94F54">
              <w:rPr>
                <w:rFonts w:ascii="Century Gothic" w:hAnsi="Century Gothic"/>
                <w:sz w:val="20"/>
                <w:lang w:val="es-ES"/>
              </w:rPr>
              <w:t xml:space="preserve"> di analfabetismo o in </w:t>
            </w:r>
            <w:proofErr w:type="spellStart"/>
            <w:r w:rsidRPr="00A94F54">
              <w:rPr>
                <w:rFonts w:ascii="Century Gothic" w:hAnsi="Century Gothic"/>
                <w:sz w:val="20"/>
                <w:lang w:val="es-ES"/>
              </w:rPr>
              <w:t>presenza</w:t>
            </w:r>
            <w:proofErr w:type="spellEnd"/>
            <w:r w:rsidRPr="00A94F54">
              <w:rPr>
                <w:rFonts w:ascii="Century Gothic" w:hAnsi="Century Gothic"/>
                <w:sz w:val="20"/>
                <w:lang w:val="es-ES"/>
              </w:rPr>
              <w:t xml:space="preserve"> di </w:t>
            </w:r>
            <w:proofErr w:type="spellStart"/>
            <w:r w:rsidRPr="00A94F54">
              <w:rPr>
                <w:rFonts w:ascii="Century Gothic" w:hAnsi="Century Gothic"/>
                <w:sz w:val="20"/>
                <w:lang w:val="es-ES"/>
              </w:rPr>
              <w:t>addetti</w:t>
            </w:r>
            <w:proofErr w:type="spellEnd"/>
            <w:r w:rsidRPr="00A94F54">
              <w:rPr>
                <w:rFonts w:ascii="Century Gothic" w:hAnsi="Century Gothic"/>
                <w:sz w:val="20"/>
                <w:lang w:val="es-ES"/>
              </w:rPr>
              <w:t xml:space="preserve"> di </w:t>
            </w:r>
            <w:proofErr w:type="spellStart"/>
            <w:r w:rsidRPr="00A94F54">
              <w:rPr>
                <w:rFonts w:ascii="Century Gothic" w:hAnsi="Century Gothic"/>
                <w:sz w:val="20"/>
                <w:lang w:val="es-ES"/>
              </w:rPr>
              <w:t>lingua</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straniera</w:t>
            </w:r>
            <w:proofErr w:type="spellEnd"/>
            <w:r w:rsidRPr="00A94F54">
              <w:rPr>
                <w:rFonts w:ascii="Century Gothic" w:hAnsi="Century Gothic"/>
                <w:sz w:val="20"/>
                <w:lang w:val="es-ES"/>
              </w:rPr>
              <w:t>).</w:t>
            </w:r>
          </w:p>
          <w:p w14:paraId="724E102B" w14:textId="5E472FC1" w:rsidR="00276B7F" w:rsidRPr="00A94F54" w:rsidRDefault="00276B7F" w:rsidP="00276B7F">
            <w:pPr>
              <w:pStyle w:val="Paragraph"/>
              <w:rPr>
                <w:rFonts w:ascii="Century Gothic" w:hAnsi="Century Gothic"/>
                <w:sz w:val="20"/>
                <w:lang w:val="es-ES"/>
              </w:rPr>
            </w:pPr>
            <w:proofErr w:type="spellStart"/>
            <w:r w:rsidRPr="00A94F54">
              <w:rPr>
                <w:rFonts w:ascii="Century Gothic" w:hAnsi="Century Gothic"/>
                <w:sz w:val="20"/>
                <w:lang w:val="es-ES"/>
              </w:rPr>
              <w:t>Qualora</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il</w:t>
            </w:r>
            <w:proofErr w:type="spellEnd"/>
            <w:r w:rsidRPr="00A94F54">
              <w:rPr>
                <w:rFonts w:ascii="Century Gothic" w:hAnsi="Century Gothic"/>
                <w:sz w:val="20"/>
                <w:lang w:val="es-ES"/>
              </w:rPr>
              <w:t xml:space="preserve"> sito </w:t>
            </w:r>
            <w:proofErr w:type="spellStart"/>
            <w:r w:rsidRPr="00A94F54">
              <w:rPr>
                <w:rFonts w:ascii="Century Gothic" w:hAnsi="Century Gothic"/>
                <w:sz w:val="20"/>
                <w:lang w:val="es-ES"/>
              </w:rPr>
              <w:t>faccia</w:t>
            </w:r>
            <w:proofErr w:type="spellEnd"/>
            <w:r w:rsidRPr="00A94F54">
              <w:rPr>
                <w:rFonts w:ascii="Century Gothic" w:hAnsi="Century Gothic"/>
                <w:sz w:val="20"/>
                <w:lang w:val="es-ES"/>
              </w:rPr>
              <w:t xml:space="preserve"> parte di</w:t>
            </w:r>
            <w:r w:rsidR="003D44AB" w:rsidRPr="00A94F54">
              <w:rPr>
                <w:rFonts w:ascii="Century Gothic" w:hAnsi="Century Gothic"/>
                <w:sz w:val="20"/>
                <w:lang w:val="es-ES"/>
              </w:rPr>
              <w:t xml:space="preserve"> </w:t>
            </w:r>
            <w:proofErr w:type="spellStart"/>
            <w:r w:rsidRPr="00A94F54">
              <w:rPr>
                <w:rFonts w:ascii="Century Gothic" w:hAnsi="Century Gothic"/>
                <w:sz w:val="20"/>
                <w:lang w:val="es-ES"/>
              </w:rPr>
              <w:t>un’organizzazione</w:t>
            </w:r>
            <w:proofErr w:type="spellEnd"/>
            <w:r w:rsidRPr="00A94F54">
              <w:rPr>
                <w:rFonts w:ascii="Century Gothic" w:hAnsi="Century Gothic"/>
                <w:sz w:val="20"/>
                <w:lang w:val="es-ES"/>
              </w:rPr>
              <w:t xml:space="preserve"> avente una sede </w:t>
            </w:r>
            <w:proofErr w:type="spellStart"/>
            <w:r w:rsidRPr="00A94F54">
              <w:rPr>
                <w:rFonts w:ascii="Century Gothic" w:hAnsi="Century Gothic"/>
                <w:sz w:val="20"/>
                <w:lang w:val="es-ES"/>
              </w:rPr>
              <w:t>centrale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l’interazione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fra</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il</w:t>
            </w:r>
            <w:proofErr w:type="spellEnd"/>
            <w:r w:rsidRPr="00A94F54">
              <w:rPr>
                <w:rFonts w:ascii="Century Gothic" w:hAnsi="Century Gothic"/>
                <w:sz w:val="20"/>
                <w:lang w:val="es-ES"/>
              </w:rPr>
              <w:t xml:space="preserve"> sistema del sito, </w:t>
            </w:r>
            <w:proofErr w:type="spellStart"/>
            <w:r w:rsidRPr="00A94F54">
              <w:rPr>
                <w:rFonts w:ascii="Century Gothic" w:hAnsi="Century Gothic"/>
                <w:sz w:val="20"/>
                <w:lang w:val="es-ES"/>
              </w:rPr>
              <w:t>quello</w:t>
            </w:r>
            <w:proofErr w:type="spellEnd"/>
            <w:r w:rsidRPr="00A94F54">
              <w:rPr>
                <w:rFonts w:ascii="Century Gothic" w:hAnsi="Century Gothic"/>
                <w:sz w:val="20"/>
                <w:lang w:val="es-ES"/>
              </w:rPr>
              <w:t xml:space="preserve"> di </w:t>
            </w:r>
            <w:proofErr w:type="spellStart"/>
            <w:r w:rsidRPr="00A94F54">
              <w:rPr>
                <w:rFonts w:ascii="Century Gothic" w:hAnsi="Century Gothic"/>
                <w:sz w:val="20"/>
                <w:lang w:val="es-ES"/>
              </w:rPr>
              <w:t>altri</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siti</w:t>
            </w:r>
            <w:proofErr w:type="spellEnd"/>
            <w:r w:rsidRPr="00A94F54">
              <w:rPr>
                <w:rFonts w:ascii="Century Gothic" w:hAnsi="Century Gothic"/>
                <w:sz w:val="20"/>
                <w:lang w:val="es-ES"/>
              </w:rPr>
              <w:t xml:space="preserve"> e la sede </w:t>
            </w:r>
            <w:proofErr w:type="spellStart"/>
            <w:r w:rsidRPr="00A94F54">
              <w:rPr>
                <w:rFonts w:ascii="Century Gothic" w:hAnsi="Century Gothic"/>
                <w:sz w:val="20"/>
                <w:lang w:val="es-ES"/>
              </w:rPr>
              <w:t>centrale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deve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essere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documentata</w:t>
            </w:r>
            <w:proofErr w:type="spellEnd"/>
            <w:r w:rsidRPr="00A94F54">
              <w:rPr>
                <w:rFonts w:ascii="Century Gothic" w:hAnsi="Century Gothic"/>
                <w:sz w:val="20"/>
                <w:lang w:val="es-ES"/>
              </w:rPr>
              <w:t>.</w:t>
            </w:r>
          </w:p>
          <w:p w14:paraId="0FA0BFB6" w14:textId="36C9861D" w:rsidR="003A7655" w:rsidRPr="00A94F54" w:rsidRDefault="00276B7F" w:rsidP="00276B7F">
            <w:pPr>
              <w:pStyle w:val="Paragraph"/>
              <w:rPr>
                <w:rFonts w:ascii="Century Gothic" w:hAnsi="Century Gothic"/>
                <w:sz w:val="20"/>
                <w:lang w:val="es-ES"/>
              </w:rPr>
            </w:pPr>
            <w:proofErr w:type="spellStart"/>
            <w:r w:rsidRPr="00A94F54">
              <w:rPr>
                <w:rFonts w:ascii="Century Gothic" w:hAnsi="Century Gothic"/>
                <w:sz w:val="20"/>
                <w:lang w:val="es-ES"/>
              </w:rPr>
              <w:t>Tutte</w:t>
            </w:r>
            <w:proofErr w:type="spellEnd"/>
            <w:r w:rsidRPr="00A94F54">
              <w:rPr>
                <w:rFonts w:ascii="Century Gothic" w:hAnsi="Century Gothic"/>
                <w:sz w:val="20"/>
                <w:lang w:val="es-ES"/>
              </w:rPr>
              <w:t xml:space="preserve"> le </w:t>
            </w:r>
            <w:proofErr w:type="spellStart"/>
            <w:r w:rsidRPr="00A94F54">
              <w:rPr>
                <w:rFonts w:ascii="Century Gothic" w:hAnsi="Century Gothic"/>
                <w:sz w:val="20"/>
                <w:lang w:val="es-ES"/>
              </w:rPr>
              <w:t>politiche</w:t>
            </w:r>
            <w:proofErr w:type="spellEnd"/>
            <w:r w:rsidRPr="00A94F54">
              <w:rPr>
                <w:rFonts w:ascii="Century Gothic" w:hAnsi="Century Gothic"/>
                <w:sz w:val="20"/>
                <w:lang w:val="es-ES"/>
              </w:rPr>
              <w:t xml:space="preserve"> e </w:t>
            </w:r>
            <w:proofErr w:type="spellStart"/>
            <w:r w:rsidRPr="00A94F54">
              <w:rPr>
                <w:rFonts w:ascii="Century Gothic" w:hAnsi="Century Gothic"/>
                <w:sz w:val="20"/>
                <w:lang w:val="es-ES"/>
              </w:rPr>
              <w:t>procedure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necessarie</w:t>
            </w:r>
            <w:proofErr w:type="spellEnd"/>
            <w:r w:rsidRPr="00A94F54">
              <w:rPr>
                <w:rFonts w:ascii="Century Gothic" w:hAnsi="Century Gothic"/>
                <w:sz w:val="20"/>
                <w:lang w:val="es-ES"/>
              </w:rPr>
              <w:t xml:space="preserve"> al </w:t>
            </w:r>
            <w:proofErr w:type="spellStart"/>
            <w:r w:rsidRPr="00A94F54">
              <w:rPr>
                <w:rFonts w:ascii="Century Gothic" w:hAnsi="Century Gothic"/>
                <w:sz w:val="20"/>
                <w:lang w:val="es-ES"/>
              </w:rPr>
              <w:t>funzionamento</w:t>
            </w:r>
            <w:proofErr w:type="spellEnd"/>
            <w:r w:rsidRPr="00A94F54">
              <w:rPr>
                <w:rFonts w:ascii="Century Gothic" w:hAnsi="Century Gothic"/>
                <w:sz w:val="20"/>
                <w:lang w:val="es-ES"/>
              </w:rPr>
              <w:t xml:space="preserve"> del sito </w:t>
            </w:r>
            <w:proofErr w:type="spellStart"/>
            <w:r w:rsidRPr="00A94F54">
              <w:rPr>
                <w:rFonts w:ascii="Century Gothic" w:hAnsi="Century Gothic"/>
                <w:sz w:val="20"/>
                <w:lang w:val="es-ES"/>
              </w:rPr>
              <w:t>oggetto</w:t>
            </w:r>
            <w:proofErr w:type="spellEnd"/>
            <w:r w:rsidRPr="00A94F54">
              <w:rPr>
                <w:rFonts w:ascii="Century Gothic" w:hAnsi="Century Gothic"/>
                <w:sz w:val="20"/>
                <w:lang w:val="es-ES"/>
              </w:rPr>
              <w:t xml:space="preserve"> di </w:t>
            </w:r>
            <w:proofErr w:type="spellStart"/>
            <w:r w:rsidRPr="00A94F54">
              <w:rPr>
                <w:rFonts w:ascii="Century Gothic" w:hAnsi="Century Gothic"/>
                <w:sz w:val="20"/>
                <w:lang w:val="es-ES"/>
              </w:rPr>
              <w:t>audit</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devono</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lastRenderedPageBreak/>
              <w:t>essere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disponibili</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presso</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il</w:t>
            </w:r>
            <w:proofErr w:type="spellEnd"/>
            <w:r w:rsidRPr="00A94F54">
              <w:rPr>
                <w:rFonts w:ascii="Century Gothic" w:hAnsi="Century Gothic"/>
                <w:sz w:val="20"/>
                <w:lang w:val="es-ES"/>
              </w:rPr>
              <w:t xml:space="preserve"> sito </w:t>
            </w:r>
            <w:proofErr w:type="spellStart"/>
            <w:r w:rsidRPr="00A94F54">
              <w:rPr>
                <w:rFonts w:ascii="Century Gothic" w:hAnsi="Century Gothic"/>
                <w:sz w:val="20"/>
                <w:lang w:val="es-ES"/>
              </w:rPr>
              <w:t>stesso</w:t>
            </w:r>
            <w:proofErr w:type="spellEnd"/>
            <w:r w:rsidRPr="00A94F54">
              <w:rPr>
                <w:rFonts w:ascii="Century Gothic" w:hAnsi="Century Gothic"/>
                <w:sz w:val="20"/>
                <w:lang w:val="es-ES"/>
              </w:rPr>
              <w:t>.</w:t>
            </w:r>
          </w:p>
        </w:tc>
        <w:tc>
          <w:tcPr>
            <w:tcW w:w="858" w:type="pct"/>
          </w:tcPr>
          <w:p w14:paraId="32D04567" w14:textId="77777777" w:rsidR="003A7655" w:rsidRPr="00F20956" w:rsidRDefault="003A7655" w:rsidP="000D2310">
            <w:pPr>
              <w:pStyle w:val="para"/>
              <w:rPr>
                <w:rFonts w:ascii="Century Gothic" w:hAnsi="Century Gothic"/>
                <w:sz w:val="20"/>
                <w:lang w:val="es-ES"/>
              </w:rPr>
            </w:pPr>
          </w:p>
        </w:tc>
        <w:tc>
          <w:tcPr>
            <w:tcW w:w="1988" w:type="pct"/>
          </w:tcPr>
          <w:p w14:paraId="7B033F5B" w14:textId="77777777" w:rsidR="003A7655" w:rsidRPr="00F20956" w:rsidRDefault="003A7655" w:rsidP="000D2310">
            <w:pPr>
              <w:pStyle w:val="para"/>
              <w:rPr>
                <w:rFonts w:ascii="Century Gothic" w:hAnsi="Century Gothic"/>
                <w:sz w:val="20"/>
                <w:lang w:val="es-ES"/>
              </w:rPr>
            </w:pPr>
          </w:p>
        </w:tc>
      </w:tr>
      <w:tr w:rsidR="003A7655" w:rsidRPr="002F2710" w14:paraId="58CC4F0E" w14:textId="3825F5F8" w:rsidTr="000C51D3">
        <w:trPr>
          <w:trHeight w:val="300"/>
        </w:trPr>
        <w:tc>
          <w:tcPr>
            <w:tcW w:w="584" w:type="pct"/>
            <w:shd w:val="clear" w:color="auto" w:fill="B8CCE4" w:themeFill="accent1" w:themeFillTint="66"/>
            <w:tcMar>
              <w:left w:w="105" w:type="dxa"/>
              <w:right w:w="105" w:type="dxa"/>
            </w:tcMar>
          </w:tcPr>
          <w:p w14:paraId="5E320E49" w14:textId="77777777" w:rsidR="003A7655" w:rsidRPr="00071916" w:rsidRDefault="003A7655" w:rsidP="000D2310">
            <w:pPr>
              <w:pStyle w:val="Paragraph"/>
              <w:rPr>
                <w:rFonts w:ascii="Century Gothic" w:hAnsi="Century Gothic"/>
                <w:sz w:val="20"/>
              </w:rPr>
            </w:pPr>
            <w:r w:rsidRPr="00071916">
              <w:rPr>
                <w:rFonts w:ascii="Century Gothic" w:hAnsi="Century Gothic"/>
                <w:sz w:val="20"/>
              </w:rPr>
              <w:t>3.1.2</w:t>
            </w:r>
          </w:p>
        </w:tc>
        <w:tc>
          <w:tcPr>
            <w:tcW w:w="1570" w:type="pct"/>
            <w:tcMar>
              <w:left w:w="105" w:type="dxa"/>
              <w:right w:w="105" w:type="dxa"/>
            </w:tcMar>
          </w:tcPr>
          <w:p w14:paraId="415AF095" w14:textId="632A3FF9" w:rsidR="003A7655" w:rsidRPr="00A94F54" w:rsidRDefault="00A94F54" w:rsidP="00A94F54">
            <w:pPr>
              <w:pStyle w:val="Paragraph"/>
              <w:rPr>
                <w:rFonts w:ascii="Century Gothic" w:hAnsi="Century Gothic"/>
                <w:sz w:val="20"/>
                <w:lang w:val="es-ES"/>
              </w:rPr>
            </w:pPr>
            <w:proofErr w:type="spellStart"/>
            <w:r w:rsidRPr="00A94F54">
              <w:rPr>
                <w:rFonts w:ascii="Century Gothic" w:hAnsi="Century Gothic"/>
                <w:sz w:val="20"/>
                <w:lang w:val="es-ES"/>
              </w:rPr>
              <w:t>Il</w:t>
            </w:r>
            <w:proofErr w:type="spellEnd"/>
            <w:r w:rsidRPr="00A94F54">
              <w:rPr>
                <w:rFonts w:ascii="Century Gothic" w:hAnsi="Century Gothic"/>
                <w:sz w:val="20"/>
                <w:lang w:val="es-ES"/>
              </w:rPr>
              <w:t xml:space="preserve"> sistema </w:t>
            </w:r>
            <w:proofErr w:type="spellStart"/>
            <w:r w:rsidRPr="00A94F54">
              <w:rPr>
                <w:rFonts w:ascii="Century Gothic" w:hAnsi="Century Gothic"/>
                <w:sz w:val="20"/>
                <w:lang w:val="es-ES"/>
              </w:rPr>
              <w:t>deve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essere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interamente</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implementato</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riesaminato</w:t>
            </w:r>
            <w:proofErr w:type="spellEnd"/>
            <w:r w:rsidRPr="00A94F54">
              <w:rPr>
                <w:rFonts w:ascii="Century Gothic" w:hAnsi="Century Gothic"/>
                <w:sz w:val="20"/>
                <w:lang w:val="es-ES"/>
              </w:rPr>
              <w:t xml:space="preserve"> a </w:t>
            </w:r>
            <w:proofErr w:type="spellStart"/>
            <w:r w:rsidRPr="00A94F54">
              <w:rPr>
                <w:rFonts w:ascii="Century Gothic" w:hAnsi="Century Gothic"/>
                <w:sz w:val="20"/>
                <w:lang w:val="es-ES"/>
              </w:rPr>
              <w:t>intervalli</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regolari</w:t>
            </w:r>
            <w:proofErr w:type="spellEnd"/>
            <w:r w:rsidRPr="00A94F54">
              <w:rPr>
                <w:rFonts w:ascii="Century Gothic" w:hAnsi="Century Gothic"/>
                <w:sz w:val="20"/>
                <w:lang w:val="es-ES"/>
              </w:rPr>
              <w:t xml:space="preserve"> </w:t>
            </w:r>
            <w:proofErr w:type="spellStart"/>
            <w:r w:rsidRPr="00A94F54">
              <w:rPr>
                <w:rFonts w:ascii="Century Gothic" w:hAnsi="Century Gothic"/>
                <w:sz w:val="20"/>
                <w:lang w:val="es-ES"/>
              </w:rPr>
              <w:t>prestabiliti</w:t>
            </w:r>
            <w:proofErr w:type="spellEnd"/>
            <w:r w:rsidRPr="00A94F54">
              <w:rPr>
                <w:rFonts w:ascii="Century Gothic" w:hAnsi="Century Gothic"/>
                <w:sz w:val="20"/>
                <w:lang w:val="es-ES"/>
              </w:rPr>
              <w:t xml:space="preserve"> e </w:t>
            </w:r>
            <w:proofErr w:type="spellStart"/>
            <w:r w:rsidRPr="00A94F54">
              <w:rPr>
                <w:rFonts w:ascii="Century Gothic" w:hAnsi="Century Gothic"/>
                <w:sz w:val="20"/>
                <w:lang w:val="es-ES"/>
              </w:rPr>
              <w:t>migliorato</w:t>
            </w:r>
            <w:proofErr w:type="spellEnd"/>
            <w:r w:rsidRPr="00A94F54">
              <w:rPr>
                <w:rFonts w:ascii="Century Gothic" w:hAnsi="Century Gothic"/>
                <w:sz w:val="20"/>
                <w:lang w:val="es-ES"/>
              </w:rPr>
              <w:t xml:space="preserve">, ove </w:t>
            </w:r>
            <w:proofErr w:type="spellStart"/>
            <w:r w:rsidRPr="00A94F54">
              <w:rPr>
                <w:rFonts w:ascii="Century Gothic" w:hAnsi="Century Gothic"/>
                <w:sz w:val="20"/>
                <w:lang w:val="es-ES"/>
              </w:rPr>
              <w:t>necessario</w:t>
            </w:r>
            <w:proofErr w:type="spellEnd"/>
            <w:r w:rsidRPr="00A94F54">
              <w:rPr>
                <w:rFonts w:ascii="Century Gothic" w:hAnsi="Century Gothic"/>
                <w:sz w:val="20"/>
                <w:lang w:val="es-ES"/>
              </w:rPr>
              <w:t>.</w:t>
            </w:r>
          </w:p>
        </w:tc>
        <w:tc>
          <w:tcPr>
            <w:tcW w:w="858" w:type="pct"/>
          </w:tcPr>
          <w:p w14:paraId="2359F101" w14:textId="77777777" w:rsidR="003A7655" w:rsidRPr="00F20956" w:rsidRDefault="003A7655" w:rsidP="000D2310">
            <w:pPr>
              <w:pStyle w:val="Paragraph"/>
              <w:rPr>
                <w:rFonts w:ascii="Century Gothic" w:hAnsi="Century Gothic"/>
                <w:sz w:val="20"/>
                <w:lang w:val="es-ES"/>
              </w:rPr>
            </w:pPr>
          </w:p>
        </w:tc>
        <w:tc>
          <w:tcPr>
            <w:tcW w:w="1988" w:type="pct"/>
          </w:tcPr>
          <w:p w14:paraId="4C7F78E5" w14:textId="77777777" w:rsidR="003A7655" w:rsidRPr="00F20956" w:rsidRDefault="003A765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336D40" w:rsidRPr="00071916" w14:paraId="701E1C3C" w14:textId="77777777" w:rsidTr="735022F3">
        <w:tc>
          <w:tcPr>
            <w:tcW w:w="5000" w:type="pct"/>
            <w:gridSpan w:val="2"/>
            <w:shd w:val="clear" w:color="auto" w:fill="00B0F0"/>
          </w:tcPr>
          <w:p w14:paraId="48E0B8CB" w14:textId="08A63002" w:rsidR="00336D40" w:rsidRPr="00071916" w:rsidRDefault="6C75587A"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3.2</w:t>
            </w:r>
            <w:r w:rsidR="00336D40">
              <w:tab/>
            </w:r>
            <w:r w:rsidR="7016CF22" w:rsidRPr="735022F3">
              <w:rPr>
                <w:rFonts w:ascii="Century Gothic" w:hAnsi="Century Gothic"/>
                <w:color w:val="FFFFFF" w:themeColor="background1"/>
                <w:sz w:val="20"/>
                <w:szCs w:val="20"/>
              </w:rPr>
              <w:t>Control</w:t>
            </w:r>
            <w:r w:rsidR="007A2CF8">
              <w:rPr>
                <w:rFonts w:ascii="Century Gothic" w:hAnsi="Century Gothic"/>
                <w:color w:val="FFFFFF" w:themeColor="background1"/>
                <w:sz w:val="20"/>
                <w:szCs w:val="20"/>
              </w:rPr>
              <w:t xml:space="preserve">lo </w:t>
            </w:r>
            <w:proofErr w:type="spellStart"/>
            <w:r w:rsidR="003E00E2" w:rsidRPr="003E00E2">
              <w:rPr>
                <w:rFonts w:ascii="Century Gothic" w:hAnsi="Century Gothic"/>
                <w:color w:val="FFFFFF" w:themeColor="background1"/>
                <w:sz w:val="20"/>
                <w:szCs w:val="20"/>
              </w:rPr>
              <w:t>della</w:t>
            </w:r>
            <w:proofErr w:type="spellEnd"/>
            <w:r w:rsidR="003E00E2" w:rsidRPr="003E00E2">
              <w:rPr>
                <w:rFonts w:ascii="Century Gothic" w:hAnsi="Century Gothic"/>
                <w:color w:val="FFFFFF" w:themeColor="background1"/>
                <w:sz w:val="20"/>
                <w:szCs w:val="20"/>
              </w:rPr>
              <w:t xml:space="preserve"> </w:t>
            </w:r>
            <w:proofErr w:type="spellStart"/>
            <w:r w:rsidR="003E00E2" w:rsidRPr="003E00E2">
              <w:rPr>
                <w:rFonts w:ascii="Century Gothic" w:hAnsi="Century Gothic"/>
                <w:color w:val="FFFFFF" w:themeColor="background1"/>
                <w:sz w:val="20"/>
                <w:szCs w:val="20"/>
              </w:rPr>
              <w:t>documentazione</w:t>
            </w:r>
            <w:proofErr w:type="spellEnd"/>
          </w:p>
        </w:tc>
      </w:tr>
      <w:tr w:rsidR="00951620" w:rsidRPr="002F2710" w14:paraId="5D42AB84" w14:textId="77777777" w:rsidTr="735022F3">
        <w:tc>
          <w:tcPr>
            <w:tcW w:w="588" w:type="pct"/>
            <w:shd w:val="clear" w:color="auto" w:fill="D3E5F6"/>
          </w:tcPr>
          <w:p w14:paraId="4E2E177E" w14:textId="77777777" w:rsidR="00336D40" w:rsidRPr="00071916" w:rsidRDefault="00336D40" w:rsidP="000D2310">
            <w:pPr>
              <w:spacing w:before="120" w:after="120"/>
              <w:outlineLvl w:val="2"/>
              <w:rPr>
                <w:rFonts w:ascii="Century Gothic" w:eastAsia="Times New Roman" w:hAnsi="Century Gothic" w:cs="Calibri"/>
                <w:b/>
                <w:bCs/>
                <w:sz w:val="20"/>
                <w:szCs w:val="20"/>
                <w:lang w:val="en-GB"/>
              </w:rPr>
            </w:pPr>
          </w:p>
          <w:p w14:paraId="5948139D" w14:textId="77777777" w:rsidR="00336D40" w:rsidRPr="00071916" w:rsidRDefault="00336D40" w:rsidP="000D2310">
            <w:pPr>
              <w:rPr>
                <w:rFonts w:ascii="Century Gothic" w:hAnsi="Century Gothic"/>
                <w:sz w:val="20"/>
                <w:szCs w:val="20"/>
              </w:rPr>
            </w:pPr>
          </w:p>
        </w:tc>
        <w:tc>
          <w:tcPr>
            <w:tcW w:w="4412" w:type="pct"/>
            <w:shd w:val="clear" w:color="auto" w:fill="D3E5F6"/>
          </w:tcPr>
          <w:p w14:paraId="3D255BE1" w14:textId="14FF7FDC" w:rsidR="00336D40" w:rsidRPr="00F20956" w:rsidRDefault="003E00E2" w:rsidP="003E00E2">
            <w:pPr>
              <w:pStyle w:val="Paragraph"/>
              <w:rPr>
                <w:rFonts w:ascii="Century Gothic" w:hAnsi="Century Gothic"/>
                <w:sz w:val="20"/>
                <w:lang w:val="es-ES"/>
              </w:rPr>
            </w:pPr>
            <w:r w:rsidRPr="003E00E2">
              <w:rPr>
                <w:rFonts w:ascii="Century Gothic" w:hAnsi="Century Gothic"/>
                <w:sz w:val="20"/>
                <w:lang w:val="es-ES"/>
              </w:rPr>
              <w:t xml:space="preserve">Un sistema di </w:t>
            </w:r>
            <w:proofErr w:type="spellStart"/>
            <w:r w:rsidRPr="003E00E2">
              <w:rPr>
                <w:rFonts w:ascii="Century Gothic" w:hAnsi="Century Gothic"/>
                <w:sz w:val="20"/>
                <w:lang w:val="es-ES"/>
              </w:rPr>
              <w:t>controllo</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efficace</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della</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documentazione</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deve</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garantire</w:t>
            </w:r>
            <w:proofErr w:type="spellEnd"/>
            <w:r w:rsidRPr="003E00E2">
              <w:rPr>
                <w:rFonts w:ascii="Century Gothic" w:hAnsi="Century Gothic"/>
                <w:sz w:val="20"/>
                <w:lang w:val="es-ES"/>
              </w:rPr>
              <w:t xml:space="preserve"> che </w:t>
            </w:r>
            <w:proofErr w:type="spellStart"/>
            <w:r w:rsidRPr="003E00E2">
              <w:rPr>
                <w:rFonts w:ascii="Century Gothic" w:hAnsi="Century Gothic"/>
                <w:sz w:val="20"/>
                <w:lang w:val="es-ES"/>
              </w:rPr>
              <w:t>siano</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disponibili</w:t>
            </w:r>
            <w:proofErr w:type="spellEnd"/>
            <w:r w:rsidRPr="003E00E2">
              <w:rPr>
                <w:rFonts w:ascii="Century Gothic" w:hAnsi="Century Gothic"/>
                <w:sz w:val="20"/>
                <w:lang w:val="es-ES"/>
              </w:rPr>
              <w:t xml:space="preserve"> per </w:t>
            </w:r>
            <w:proofErr w:type="spellStart"/>
            <w:r w:rsidRPr="003E00E2">
              <w:rPr>
                <w:rFonts w:ascii="Century Gothic" w:hAnsi="Century Gothic"/>
                <w:sz w:val="20"/>
                <w:lang w:val="es-ES"/>
              </w:rPr>
              <w:t>l’utilizzo</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soltanto</w:t>
            </w:r>
            <w:proofErr w:type="spellEnd"/>
            <w:r w:rsidRPr="003E00E2">
              <w:rPr>
                <w:rFonts w:ascii="Century Gothic" w:hAnsi="Century Gothic"/>
                <w:sz w:val="20"/>
                <w:lang w:val="es-ES"/>
              </w:rPr>
              <w:t xml:space="preserve"> le </w:t>
            </w:r>
            <w:proofErr w:type="spellStart"/>
            <w:r w:rsidRPr="003E00E2">
              <w:rPr>
                <w:rFonts w:ascii="Century Gothic" w:hAnsi="Century Gothic"/>
                <w:sz w:val="20"/>
                <w:lang w:val="es-ES"/>
              </w:rPr>
              <w:t>versioni</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corrette</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dei</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documenti</w:t>
            </w:r>
            <w:proofErr w:type="spellEnd"/>
            <w:r w:rsidRPr="003E00E2">
              <w:rPr>
                <w:rFonts w:ascii="Century Gothic" w:hAnsi="Century Gothic"/>
                <w:sz w:val="20"/>
                <w:lang w:val="es-ES"/>
              </w:rPr>
              <w:t xml:space="preserve">, </w:t>
            </w:r>
            <w:proofErr w:type="spellStart"/>
            <w:r w:rsidRPr="003E00E2">
              <w:rPr>
                <w:rFonts w:ascii="Century Gothic" w:hAnsi="Century Gothic"/>
                <w:sz w:val="20"/>
                <w:lang w:val="es-ES"/>
              </w:rPr>
              <w:t>inclusi</w:t>
            </w:r>
            <w:proofErr w:type="spellEnd"/>
            <w:r w:rsidRPr="003E00E2">
              <w:rPr>
                <w:rFonts w:ascii="Century Gothic" w:hAnsi="Century Gothic"/>
                <w:sz w:val="20"/>
                <w:lang w:val="es-ES"/>
              </w:rPr>
              <w:t xml:space="preserve"> i </w:t>
            </w:r>
            <w:proofErr w:type="spellStart"/>
            <w:r w:rsidRPr="003E00E2">
              <w:rPr>
                <w:rFonts w:ascii="Century Gothic" w:hAnsi="Century Gothic"/>
                <w:sz w:val="20"/>
                <w:lang w:val="es-ES"/>
              </w:rPr>
              <w:t>moduli</w:t>
            </w:r>
            <w:proofErr w:type="spellEnd"/>
            <w:r w:rsidRPr="003E00E2">
              <w:rPr>
                <w:rFonts w:ascii="Century Gothic" w:hAnsi="Century Gothic"/>
                <w:sz w:val="20"/>
                <w:lang w:val="es-ES"/>
              </w:rPr>
              <w:t xml:space="preserve"> di </w:t>
            </w:r>
            <w:proofErr w:type="spellStart"/>
            <w:r w:rsidRPr="003E00E2">
              <w:rPr>
                <w:rFonts w:ascii="Century Gothic" w:hAnsi="Century Gothic"/>
                <w:sz w:val="20"/>
                <w:lang w:val="es-ES"/>
              </w:rPr>
              <w:t>registrazione</w:t>
            </w:r>
            <w:proofErr w:type="spellEnd"/>
            <w:r w:rsidRPr="003E00E2">
              <w:rPr>
                <w:rFonts w:ascii="Century Gothic" w:hAnsi="Century Gothic"/>
                <w:sz w:val="20"/>
                <w:lang w:val="es-ES"/>
              </w:rPr>
              <w:t>.</w:t>
            </w:r>
          </w:p>
        </w:tc>
      </w:tr>
    </w:tbl>
    <w:tbl>
      <w:tblPr>
        <w:tblStyle w:val="TableGrid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4"/>
        <w:gridCol w:w="1655"/>
        <w:gridCol w:w="3831"/>
      </w:tblGrid>
      <w:tr w:rsidR="00DE14DA" w:rsidRPr="00071916" w14:paraId="584DAC58" w14:textId="7701D15B" w:rsidTr="00C70027">
        <w:trPr>
          <w:trHeight w:val="300"/>
        </w:trPr>
        <w:tc>
          <w:tcPr>
            <w:tcW w:w="584" w:type="pct"/>
            <w:shd w:val="clear" w:color="auto" w:fill="00B0F0"/>
            <w:tcMar>
              <w:left w:w="105" w:type="dxa"/>
              <w:right w:w="105" w:type="dxa"/>
            </w:tcMar>
          </w:tcPr>
          <w:p w14:paraId="467F21D0" w14:textId="52F9E572" w:rsidR="00DE14DA"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69" w:type="pct"/>
            <w:shd w:val="clear" w:color="auto" w:fill="00B0F0"/>
            <w:tcMar>
              <w:left w:w="105" w:type="dxa"/>
              <w:right w:w="105" w:type="dxa"/>
            </w:tcMar>
          </w:tcPr>
          <w:p w14:paraId="16410AF2" w14:textId="45CA2D96" w:rsidR="00DE14DA"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9" w:type="pct"/>
            <w:shd w:val="clear" w:color="auto" w:fill="00B0F0"/>
          </w:tcPr>
          <w:p w14:paraId="1BC998E1" w14:textId="76BDE6E4" w:rsidR="00DE14DA"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1FFABD4B" w14:textId="356F0891" w:rsidR="00DE14DA"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DE14DA" w:rsidRPr="002F2710" w14:paraId="6F218427" w14:textId="5BA76A50" w:rsidTr="735022F3">
        <w:trPr>
          <w:trHeight w:val="300"/>
        </w:trPr>
        <w:tc>
          <w:tcPr>
            <w:tcW w:w="584" w:type="pct"/>
            <w:shd w:val="clear" w:color="auto" w:fill="B8CCE4" w:themeFill="accent1" w:themeFillTint="66"/>
            <w:tcMar>
              <w:left w:w="105" w:type="dxa"/>
              <w:right w:w="105" w:type="dxa"/>
            </w:tcMar>
          </w:tcPr>
          <w:p w14:paraId="36D9A248" w14:textId="4327071A" w:rsidR="00DE14DA" w:rsidRPr="00071916" w:rsidRDefault="00B62933" w:rsidP="000D2310">
            <w:pPr>
              <w:pStyle w:val="Paragraph"/>
              <w:rPr>
                <w:rFonts w:ascii="Century Gothic" w:hAnsi="Century Gothic"/>
                <w:sz w:val="20"/>
              </w:rPr>
            </w:pPr>
            <w:r>
              <w:rPr>
                <w:rFonts w:ascii="Century Gothic" w:hAnsi="Century Gothic"/>
                <w:sz w:val="20"/>
              </w:rPr>
              <w:lastRenderedPageBreak/>
              <w:t>3</w:t>
            </w:r>
            <w:r w:rsidR="00DE14DA" w:rsidRPr="00071916">
              <w:rPr>
                <w:rFonts w:ascii="Century Gothic" w:hAnsi="Century Gothic"/>
                <w:sz w:val="20"/>
              </w:rPr>
              <w:t>.2.1</w:t>
            </w:r>
          </w:p>
        </w:tc>
        <w:tc>
          <w:tcPr>
            <w:tcW w:w="1569" w:type="pct"/>
            <w:tcMar>
              <w:left w:w="105" w:type="dxa"/>
              <w:right w:w="105" w:type="dxa"/>
            </w:tcMar>
          </w:tcPr>
          <w:p w14:paraId="33F3EDF7" w14:textId="49951C97" w:rsidR="005F678E" w:rsidRPr="00EB1B13" w:rsidRDefault="005F678E" w:rsidP="005F678E">
            <w:pPr>
              <w:spacing w:before="0" w:after="0" w:line="247" w:lineRule="auto"/>
              <w:ind w:right="961"/>
              <w:rPr>
                <w:rFonts w:ascii="Century Gothic" w:hAnsi="Century Gothic"/>
                <w:sz w:val="20"/>
                <w:szCs w:val="20"/>
                <w:lang w:val="es-ES"/>
              </w:rPr>
            </w:pPr>
            <w:proofErr w:type="spellStart"/>
            <w:r w:rsidRPr="00EB1B13">
              <w:rPr>
                <w:rFonts w:ascii="Century Gothic" w:hAnsi="Century Gothic"/>
                <w:sz w:val="20"/>
                <w:szCs w:val="20"/>
                <w:lang w:val="es-ES"/>
              </w:rPr>
              <w:t>L'organizzazione</w:t>
            </w:r>
            <w:proofErr w:type="spellEnd"/>
            <w:r w:rsidR="00AB370E">
              <w:rPr>
                <w:rFonts w:ascii="Century Gothic" w:hAnsi="Century Gothic"/>
                <w:sz w:val="20"/>
                <w:szCs w:val="20"/>
                <w:lang w:val="es-ES"/>
              </w:rPr>
              <w:t xml:space="preserve"> </w:t>
            </w:r>
            <w:proofErr w:type="spellStart"/>
            <w:r w:rsidRPr="00EB1B13">
              <w:rPr>
                <w:rFonts w:ascii="Century Gothic" w:hAnsi="Century Gothic"/>
                <w:sz w:val="20"/>
                <w:szCs w:val="20"/>
                <w:lang w:val="es-ES"/>
              </w:rPr>
              <w:t>deve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disporre</w:t>
            </w:r>
            <w:proofErr w:type="spellEnd"/>
            <w:r w:rsidRPr="00EB1B13">
              <w:rPr>
                <w:rFonts w:ascii="Century Gothic" w:hAnsi="Century Gothic"/>
                <w:sz w:val="20"/>
                <w:szCs w:val="20"/>
                <w:lang w:val="es-ES"/>
              </w:rPr>
              <w:t xml:space="preserve"> di una </w:t>
            </w:r>
            <w:proofErr w:type="spellStart"/>
            <w:r w:rsidRPr="00EB1B13">
              <w:rPr>
                <w:rFonts w:ascii="Century Gothic" w:hAnsi="Century Gothic"/>
                <w:sz w:val="20"/>
                <w:szCs w:val="20"/>
                <w:lang w:val="es-ES"/>
              </w:rPr>
              <w:t>procedura</w:t>
            </w:r>
            <w:proofErr w:type="spellEnd"/>
            <w:r w:rsidRPr="00EB1B13">
              <w:rPr>
                <w:rFonts w:ascii="Century Gothic" w:hAnsi="Century Gothic"/>
                <w:sz w:val="20"/>
                <w:szCs w:val="20"/>
                <w:lang w:val="es-ES"/>
              </w:rPr>
              <w:t xml:space="preserve"> per </w:t>
            </w:r>
            <w:proofErr w:type="spellStart"/>
            <w:r w:rsidRPr="00EB1B13">
              <w:rPr>
                <w:rFonts w:ascii="Century Gothic" w:hAnsi="Century Gothic"/>
                <w:sz w:val="20"/>
                <w:szCs w:val="20"/>
                <w:lang w:val="es-ES"/>
              </w:rPr>
              <w:t>gestire</w:t>
            </w:r>
            <w:proofErr w:type="spellEnd"/>
            <w:r w:rsidRPr="00EB1B13">
              <w:rPr>
                <w:rFonts w:ascii="Century Gothic" w:hAnsi="Century Gothic"/>
                <w:sz w:val="20"/>
                <w:szCs w:val="20"/>
                <w:lang w:val="es-ES"/>
              </w:rPr>
              <w:t xml:space="preserve"> la </w:t>
            </w:r>
            <w:proofErr w:type="spellStart"/>
            <w:r w:rsidRPr="00EB1B13">
              <w:rPr>
                <w:rFonts w:ascii="Century Gothic" w:hAnsi="Century Gothic"/>
                <w:sz w:val="20"/>
                <w:szCs w:val="20"/>
                <w:lang w:val="es-ES"/>
              </w:rPr>
              <w:t>documentazione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facente</w:t>
            </w:r>
            <w:proofErr w:type="spellEnd"/>
            <w:r w:rsidRPr="00EB1B13">
              <w:rPr>
                <w:rFonts w:ascii="Century Gothic" w:hAnsi="Century Gothic"/>
                <w:sz w:val="20"/>
                <w:szCs w:val="20"/>
                <w:lang w:val="es-ES"/>
              </w:rPr>
              <w:t xml:space="preserve"> parte del sistema di gestione </w:t>
            </w:r>
            <w:proofErr w:type="spellStart"/>
            <w:r w:rsidRPr="00EB1B13">
              <w:rPr>
                <w:rFonts w:ascii="Century Gothic" w:hAnsi="Century Gothic"/>
                <w:sz w:val="20"/>
                <w:szCs w:val="20"/>
                <w:lang w:val="es-ES"/>
              </w:rPr>
              <w:t>della</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sicurezza</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dei</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prodotti</w:t>
            </w:r>
            <w:proofErr w:type="spellEnd"/>
            <w:r w:rsidRPr="00EB1B13">
              <w:rPr>
                <w:rFonts w:ascii="Century Gothic" w:hAnsi="Century Gothic"/>
                <w:sz w:val="20"/>
                <w:szCs w:val="20"/>
                <w:lang w:val="es-ES"/>
              </w:rPr>
              <w:t xml:space="preserve"> e </w:t>
            </w:r>
            <w:proofErr w:type="spellStart"/>
            <w:r w:rsidRPr="00EB1B13">
              <w:rPr>
                <w:rFonts w:ascii="Century Gothic" w:hAnsi="Century Gothic"/>
                <w:sz w:val="20"/>
                <w:szCs w:val="20"/>
                <w:lang w:val="es-ES"/>
              </w:rPr>
              <w:t>della</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qualità</w:t>
            </w:r>
            <w:proofErr w:type="spellEnd"/>
            <w:r w:rsidRPr="00EB1B13">
              <w:rPr>
                <w:rFonts w:ascii="Century Gothic" w:hAnsi="Century Gothic"/>
                <w:sz w:val="20"/>
                <w:szCs w:val="20"/>
                <w:lang w:val="es-ES"/>
              </w:rPr>
              <w:t>. Tale</w:t>
            </w:r>
            <w:r w:rsidR="00AB370E">
              <w:rPr>
                <w:rFonts w:ascii="Century Gothic" w:hAnsi="Century Gothic"/>
                <w:sz w:val="20"/>
                <w:szCs w:val="20"/>
                <w:lang w:val="es-ES"/>
              </w:rPr>
              <w:t xml:space="preserve"> </w:t>
            </w:r>
            <w:proofErr w:type="spellStart"/>
            <w:r w:rsidRPr="00EB1B13">
              <w:rPr>
                <w:rFonts w:ascii="Century Gothic" w:hAnsi="Century Gothic"/>
                <w:sz w:val="20"/>
                <w:szCs w:val="20"/>
                <w:lang w:val="es-ES"/>
              </w:rPr>
              <w:t>procedura</w:t>
            </w:r>
            <w:proofErr w:type="spellEnd"/>
            <w:r w:rsidRPr="00EB1B13">
              <w:rPr>
                <w:rFonts w:ascii="Century Gothic" w:hAnsi="Century Gothic"/>
                <w:sz w:val="20"/>
                <w:szCs w:val="20"/>
                <w:lang w:val="es-ES"/>
              </w:rPr>
              <w:t xml:space="preserve"> </w:t>
            </w:r>
          </w:p>
          <w:p w14:paraId="2FFCE3D7" w14:textId="30E687EF" w:rsidR="005F678E" w:rsidRPr="00EB1B13" w:rsidRDefault="005F678E" w:rsidP="005F678E">
            <w:pPr>
              <w:spacing w:before="0" w:after="0" w:line="247" w:lineRule="auto"/>
              <w:ind w:right="961"/>
              <w:rPr>
                <w:rFonts w:ascii="Century Gothic" w:hAnsi="Century Gothic"/>
                <w:sz w:val="20"/>
                <w:szCs w:val="20"/>
                <w:lang w:val="es-ES"/>
              </w:rPr>
            </w:pPr>
            <w:proofErr w:type="spellStart"/>
            <w:r w:rsidRPr="00EB1B13">
              <w:rPr>
                <w:rFonts w:ascii="Century Gothic" w:hAnsi="Century Gothic"/>
                <w:sz w:val="20"/>
                <w:szCs w:val="20"/>
                <w:lang w:val="es-ES"/>
              </w:rPr>
              <w:t>deve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prevedere</w:t>
            </w:r>
            <w:proofErr w:type="spellEnd"/>
            <w:r w:rsidRPr="00EB1B13">
              <w:rPr>
                <w:rFonts w:ascii="Century Gothic" w:hAnsi="Century Gothic"/>
                <w:sz w:val="20"/>
                <w:szCs w:val="20"/>
                <w:lang w:val="es-ES"/>
              </w:rPr>
              <w:t>:</w:t>
            </w:r>
            <w:r w:rsidRPr="00EB1B13">
              <w:rPr>
                <w:rFonts w:ascii="Century Gothic" w:hAnsi="Century Gothic"/>
                <w:sz w:val="20"/>
                <w:szCs w:val="20"/>
                <w:lang w:val="es-ES"/>
              </w:rPr>
              <w:br/>
            </w:r>
          </w:p>
          <w:p w14:paraId="65A686D7" w14:textId="0E12E9D8" w:rsidR="005F678E" w:rsidRPr="00EB1B13" w:rsidRDefault="005F678E" w:rsidP="005F678E">
            <w:pPr>
              <w:spacing w:before="0" w:after="0" w:line="247" w:lineRule="auto"/>
              <w:ind w:right="961"/>
              <w:rPr>
                <w:rFonts w:ascii="Century Gothic" w:hAnsi="Century Gothic"/>
                <w:sz w:val="20"/>
                <w:szCs w:val="20"/>
                <w:lang w:val="es-ES"/>
              </w:rPr>
            </w:pPr>
            <w:r w:rsidRPr="00EB1B13">
              <w:rPr>
                <w:rFonts w:ascii="Century Gothic" w:hAnsi="Century Gothic"/>
                <w:sz w:val="20"/>
                <w:szCs w:val="20"/>
                <w:lang w:val="es-ES"/>
              </w:rPr>
              <w:t xml:space="preserve">• un registro/elenco di </w:t>
            </w:r>
            <w:proofErr w:type="spellStart"/>
            <w:r w:rsidRPr="00EB1B13">
              <w:rPr>
                <w:rFonts w:ascii="Century Gothic" w:hAnsi="Century Gothic"/>
                <w:sz w:val="20"/>
                <w:szCs w:val="20"/>
                <w:lang w:val="es-ES"/>
              </w:rPr>
              <w:t>tutti</w:t>
            </w:r>
            <w:proofErr w:type="spellEnd"/>
            <w:r w:rsidRPr="00EB1B13">
              <w:rPr>
                <w:rFonts w:ascii="Century Gothic" w:hAnsi="Century Gothic"/>
                <w:sz w:val="20"/>
                <w:szCs w:val="20"/>
                <w:lang w:val="es-ES"/>
              </w:rPr>
              <w:t xml:space="preserve"> i </w:t>
            </w:r>
            <w:proofErr w:type="spellStart"/>
            <w:r w:rsidRPr="00EB1B13">
              <w:rPr>
                <w:rFonts w:ascii="Century Gothic" w:hAnsi="Century Gothic"/>
                <w:sz w:val="20"/>
                <w:szCs w:val="20"/>
                <w:lang w:val="es-ES"/>
              </w:rPr>
              <w:t>documenti</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controllati</w:t>
            </w:r>
            <w:proofErr w:type="spellEnd"/>
            <w:r w:rsidRPr="00EB1B13">
              <w:rPr>
                <w:rFonts w:ascii="Century Gothic" w:hAnsi="Century Gothic"/>
                <w:sz w:val="20"/>
                <w:szCs w:val="20"/>
                <w:lang w:val="es-ES"/>
              </w:rPr>
              <w:t xml:space="preserve"> che </w:t>
            </w:r>
            <w:proofErr w:type="spellStart"/>
            <w:r w:rsidRPr="00EB1B13">
              <w:rPr>
                <w:rFonts w:ascii="Century Gothic" w:hAnsi="Century Gothic"/>
                <w:sz w:val="20"/>
                <w:szCs w:val="20"/>
                <w:lang w:val="es-ES"/>
              </w:rPr>
              <w:t>specifichi</w:t>
            </w:r>
            <w:proofErr w:type="spellEnd"/>
            <w:r w:rsidRPr="00EB1B13">
              <w:rPr>
                <w:rFonts w:ascii="Century Gothic" w:hAnsi="Century Gothic"/>
                <w:sz w:val="20"/>
                <w:szCs w:val="20"/>
                <w:lang w:val="es-ES"/>
              </w:rPr>
              <w:t xml:space="preserve"> la versione </w:t>
            </w:r>
            <w:proofErr w:type="spellStart"/>
            <w:r w:rsidRPr="00EB1B13">
              <w:rPr>
                <w:rFonts w:ascii="Century Gothic" w:hAnsi="Century Gothic"/>
                <w:sz w:val="20"/>
                <w:szCs w:val="20"/>
                <w:lang w:val="es-ES"/>
              </w:rPr>
              <w:t>più</w:t>
            </w:r>
            <w:proofErr w:type="spellEnd"/>
            <w:r w:rsidR="00AB370E">
              <w:rPr>
                <w:rFonts w:ascii="Century Gothic" w:hAnsi="Century Gothic"/>
                <w:sz w:val="20"/>
                <w:szCs w:val="20"/>
                <w:lang w:val="es-ES"/>
              </w:rPr>
              <w:t xml:space="preserve"> </w:t>
            </w:r>
            <w:proofErr w:type="spellStart"/>
            <w:r w:rsidRPr="00EB1B13">
              <w:rPr>
                <w:rFonts w:ascii="Century Gothic" w:hAnsi="Century Gothic"/>
                <w:sz w:val="20"/>
                <w:szCs w:val="20"/>
                <w:lang w:val="es-ES"/>
              </w:rPr>
              <w:t>recente</w:t>
            </w:r>
            <w:proofErr w:type="spellEnd"/>
            <w:r w:rsidRPr="00EB1B13">
              <w:rPr>
                <w:rFonts w:ascii="Century Gothic" w:hAnsi="Century Gothic"/>
                <w:sz w:val="20"/>
                <w:szCs w:val="20"/>
                <w:lang w:val="es-ES"/>
              </w:rPr>
              <w:t xml:space="preserve"> di </w:t>
            </w:r>
            <w:proofErr w:type="spellStart"/>
            <w:r w:rsidRPr="00EB1B13">
              <w:rPr>
                <w:rFonts w:ascii="Century Gothic" w:hAnsi="Century Gothic"/>
                <w:sz w:val="20"/>
                <w:szCs w:val="20"/>
                <w:lang w:val="es-ES"/>
              </w:rPr>
              <w:t>ciascuno</w:t>
            </w:r>
            <w:proofErr w:type="spellEnd"/>
            <w:r w:rsidRPr="00EB1B13">
              <w:rPr>
                <w:rFonts w:ascii="Century Gothic" w:hAnsi="Century Gothic"/>
                <w:sz w:val="20"/>
                <w:szCs w:val="20"/>
                <w:lang w:val="es-ES"/>
              </w:rPr>
              <w:t xml:space="preserve"> di </w:t>
            </w:r>
            <w:proofErr w:type="spellStart"/>
            <w:r w:rsidRPr="00EB1B13">
              <w:rPr>
                <w:rFonts w:ascii="Century Gothic" w:hAnsi="Century Gothic"/>
                <w:sz w:val="20"/>
                <w:szCs w:val="20"/>
                <w:lang w:val="es-ES"/>
              </w:rPr>
              <w:t>essi</w:t>
            </w:r>
            <w:proofErr w:type="spellEnd"/>
          </w:p>
          <w:p w14:paraId="408FC9C3" w14:textId="1A9C1ACA" w:rsidR="005F678E" w:rsidRPr="00EB1B13" w:rsidRDefault="005F678E" w:rsidP="005F678E">
            <w:pPr>
              <w:spacing w:before="0" w:after="0" w:line="247" w:lineRule="auto"/>
              <w:ind w:right="961"/>
              <w:rPr>
                <w:rFonts w:ascii="Century Gothic" w:hAnsi="Century Gothic"/>
                <w:sz w:val="20"/>
                <w:szCs w:val="20"/>
                <w:lang w:val="es-ES"/>
              </w:rPr>
            </w:pPr>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il</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metodo</w:t>
            </w:r>
            <w:proofErr w:type="spellEnd"/>
            <w:r w:rsidRPr="00EB1B13">
              <w:rPr>
                <w:rFonts w:ascii="Century Gothic" w:hAnsi="Century Gothic"/>
                <w:sz w:val="20"/>
                <w:szCs w:val="20"/>
                <w:lang w:val="es-ES"/>
              </w:rPr>
              <w:t xml:space="preserve"> per </w:t>
            </w:r>
            <w:proofErr w:type="spellStart"/>
            <w:r w:rsidRPr="00EB1B13">
              <w:rPr>
                <w:rFonts w:ascii="Century Gothic" w:hAnsi="Century Gothic"/>
                <w:sz w:val="20"/>
                <w:szCs w:val="20"/>
                <w:lang w:val="es-ES"/>
              </w:rPr>
              <w:t>l’identificazione</w:t>
            </w:r>
            <w:proofErr w:type="spellEnd"/>
            <w:r w:rsidRPr="00EB1B13">
              <w:rPr>
                <w:rFonts w:ascii="Century Gothic" w:hAnsi="Century Gothic"/>
                <w:sz w:val="20"/>
                <w:szCs w:val="20"/>
                <w:lang w:val="es-ES"/>
              </w:rPr>
              <w:t xml:space="preserve"> e </w:t>
            </w:r>
            <w:proofErr w:type="spellStart"/>
            <w:r w:rsidRPr="00EB1B13">
              <w:rPr>
                <w:rFonts w:ascii="Century Gothic" w:hAnsi="Century Gothic"/>
                <w:sz w:val="20"/>
                <w:szCs w:val="20"/>
                <w:lang w:val="es-ES"/>
              </w:rPr>
              <w:t>l’approvazione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dei</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documenti</w:t>
            </w:r>
            <w:proofErr w:type="spellEnd"/>
            <w:r w:rsidR="00014250">
              <w:rPr>
                <w:rFonts w:ascii="Century Gothic" w:hAnsi="Century Gothic"/>
                <w:sz w:val="20"/>
                <w:szCs w:val="20"/>
                <w:lang w:val="es-ES"/>
              </w:rPr>
              <w:t xml:space="preserve"> </w:t>
            </w:r>
            <w:proofErr w:type="spellStart"/>
            <w:r w:rsidRPr="00EB1B13">
              <w:rPr>
                <w:rFonts w:ascii="Century Gothic" w:hAnsi="Century Gothic"/>
                <w:sz w:val="20"/>
                <w:szCs w:val="20"/>
                <w:lang w:val="es-ES"/>
              </w:rPr>
              <w:t>controllati</w:t>
            </w:r>
            <w:proofErr w:type="spellEnd"/>
          </w:p>
          <w:p w14:paraId="673C07A4" w14:textId="529F4B1F" w:rsidR="005F678E" w:rsidRPr="00EB1B13" w:rsidRDefault="005F678E" w:rsidP="005F678E">
            <w:pPr>
              <w:spacing w:before="0" w:after="0" w:line="247" w:lineRule="auto"/>
              <w:ind w:right="961"/>
              <w:rPr>
                <w:rFonts w:ascii="Century Gothic" w:hAnsi="Century Gothic"/>
                <w:sz w:val="20"/>
                <w:szCs w:val="20"/>
                <w:lang w:val="es-ES"/>
              </w:rPr>
            </w:pPr>
            <w:r w:rsidRPr="00EB1B13">
              <w:rPr>
                <w:rFonts w:ascii="Century Gothic" w:hAnsi="Century Gothic"/>
                <w:sz w:val="20"/>
                <w:szCs w:val="20"/>
                <w:lang w:val="es-ES"/>
              </w:rPr>
              <w:t xml:space="preserve">• un registro </w:t>
            </w:r>
            <w:proofErr w:type="spellStart"/>
            <w:r w:rsidRPr="00EB1B13">
              <w:rPr>
                <w:rFonts w:ascii="Century Gothic" w:hAnsi="Century Gothic"/>
                <w:sz w:val="20"/>
                <w:szCs w:val="20"/>
                <w:lang w:val="es-ES"/>
              </w:rPr>
              <w:t>contenente</w:t>
            </w:r>
            <w:proofErr w:type="spellEnd"/>
            <w:r w:rsidRPr="00EB1B13">
              <w:rPr>
                <w:rFonts w:ascii="Century Gothic" w:hAnsi="Century Gothic"/>
                <w:sz w:val="20"/>
                <w:szCs w:val="20"/>
                <w:lang w:val="es-ES"/>
              </w:rPr>
              <w:t xml:space="preserve"> le </w:t>
            </w:r>
            <w:proofErr w:type="spellStart"/>
            <w:r w:rsidRPr="00EB1B13">
              <w:rPr>
                <w:rFonts w:ascii="Century Gothic" w:hAnsi="Century Gothic"/>
                <w:sz w:val="20"/>
                <w:szCs w:val="20"/>
                <w:lang w:val="es-ES"/>
              </w:rPr>
              <w:t>motivazioni</w:t>
            </w:r>
            <w:proofErr w:type="spellEnd"/>
            <w:r w:rsidRPr="00EB1B13">
              <w:rPr>
                <w:rFonts w:ascii="Century Gothic" w:hAnsi="Century Gothic"/>
                <w:sz w:val="20"/>
                <w:szCs w:val="20"/>
                <w:lang w:val="es-ES"/>
              </w:rPr>
              <w:t xml:space="preserve"> di </w:t>
            </w:r>
            <w:proofErr w:type="spellStart"/>
            <w:r w:rsidRPr="00EB1B13">
              <w:rPr>
                <w:rFonts w:ascii="Century Gothic" w:hAnsi="Century Gothic"/>
                <w:sz w:val="20"/>
                <w:szCs w:val="20"/>
                <w:lang w:val="es-ES"/>
              </w:rPr>
              <w:t>eventuali</w:t>
            </w:r>
            <w:proofErr w:type="spellEnd"/>
            <w:r w:rsidR="00014250">
              <w:rPr>
                <w:rFonts w:ascii="Century Gothic" w:hAnsi="Century Gothic"/>
                <w:sz w:val="20"/>
                <w:szCs w:val="20"/>
                <w:lang w:val="es-ES"/>
              </w:rPr>
              <w:t xml:space="preserve"> </w:t>
            </w:r>
            <w:proofErr w:type="spellStart"/>
            <w:r w:rsidRPr="00EB1B13">
              <w:rPr>
                <w:rFonts w:ascii="Century Gothic" w:hAnsi="Century Gothic"/>
                <w:sz w:val="20"/>
                <w:szCs w:val="20"/>
                <w:lang w:val="es-ES"/>
              </w:rPr>
              <w:t>modifiche</w:t>
            </w:r>
            <w:proofErr w:type="spellEnd"/>
            <w:r w:rsidRPr="00EB1B13">
              <w:rPr>
                <w:rFonts w:ascii="Century Gothic" w:hAnsi="Century Gothic"/>
                <w:sz w:val="20"/>
                <w:szCs w:val="20"/>
                <w:lang w:val="es-ES"/>
              </w:rPr>
              <w:t xml:space="preserve"> o </w:t>
            </w:r>
            <w:proofErr w:type="spellStart"/>
            <w:r w:rsidRPr="00EB1B13">
              <w:rPr>
                <w:rFonts w:ascii="Century Gothic" w:hAnsi="Century Gothic"/>
                <w:sz w:val="20"/>
                <w:szCs w:val="20"/>
                <w:lang w:val="es-ES"/>
              </w:rPr>
              <w:t>correzioni</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dei</w:t>
            </w:r>
            <w:proofErr w:type="spellEnd"/>
            <w:r w:rsidRPr="00EB1B13">
              <w:rPr>
                <w:rFonts w:ascii="Century Gothic" w:hAnsi="Century Gothic"/>
                <w:sz w:val="20"/>
                <w:szCs w:val="20"/>
                <w:lang w:val="es-ES"/>
              </w:rPr>
              <w:t xml:space="preserve"> </w:t>
            </w:r>
          </w:p>
          <w:p w14:paraId="04FE1B90" w14:textId="77777777" w:rsidR="005F678E" w:rsidRPr="00EB1B13" w:rsidRDefault="005F678E" w:rsidP="005F678E">
            <w:pPr>
              <w:spacing w:before="0" w:after="0" w:line="247" w:lineRule="auto"/>
              <w:ind w:right="961"/>
              <w:rPr>
                <w:rFonts w:ascii="Century Gothic" w:hAnsi="Century Gothic"/>
                <w:sz w:val="20"/>
                <w:szCs w:val="20"/>
                <w:lang w:val="es-ES"/>
              </w:rPr>
            </w:pPr>
            <w:proofErr w:type="spellStart"/>
            <w:r w:rsidRPr="00EB1B13">
              <w:rPr>
                <w:rFonts w:ascii="Century Gothic" w:hAnsi="Century Gothic"/>
                <w:sz w:val="20"/>
                <w:szCs w:val="20"/>
                <w:lang w:val="es-ES"/>
              </w:rPr>
              <w:t>documenti</w:t>
            </w:r>
            <w:proofErr w:type="spellEnd"/>
          </w:p>
          <w:p w14:paraId="237415E4" w14:textId="35E1EE32" w:rsidR="005F678E" w:rsidRPr="00EB1B13" w:rsidRDefault="005F678E" w:rsidP="005F678E">
            <w:pPr>
              <w:spacing w:before="0" w:after="0" w:line="247" w:lineRule="auto"/>
              <w:ind w:right="961"/>
              <w:rPr>
                <w:rFonts w:ascii="Century Gothic" w:hAnsi="Century Gothic"/>
                <w:sz w:val="20"/>
                <w:szCs w:val="20"/>
                <w:lang w:val="es-ES"/>
              </w:rPr>
            </w:pPr>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il</w:t>
            </w:r>
            <w:proofErr w:type="spellEnd"/>
            <w:r w:rsidRPr="00EB1B13">
              <w:rPr>
                <w:rFonts w:ascii="Century Gothic" w:hAnsi="Century Gothic"/>
                <w:sz w:val="20"/>
                <w:szCs w:val="20"/>
                <w:lang w:val="es-ES"/>
              </w:rPr>
              <w:t xml:space="preserve"> sistema </w:t>
            </w:r>
            <w:proofErr w:type="spellStart"/>
            <w:r w:rsidRPr="00EB1B13">
              <w:rPr>
                <w:rFonts w:ascii="Century Gothic" w:hAnsi="Century Gothic"/>
                <w:sz w:val="20"/>
                <w:szCs w:val="20"/>
                <w:lang w:val="es-ES"/>
              </w:rPr>
              <w:t>adottato</w:t>
            </w:r>
            <w:proofErr w:type="spellEnd"/>
            <w:r w:rsidRPr="00EB1B13">
              <w:rPr>
                <w:rFonts w:ascii="Century Gothic" w:hAnsi="Century Gothic"/>
                <w:sz w:val="20"/>
                <w:szCs w:val="20"/>
                <w:lang w:val="es-ES"/>
              </w:rPr>
              <w:t xml:space="preserve"> per la </w:t>
            </w:r>
            <w:proofErr w:type="spellStart"/>
            <w:r w:rsidRPr="00EB1B13">
              <w:rPr>
                <w:rFonts w:ascii="Century Gothic" w:hAnsi="Century Gothic"/>
                <w:sz w:val="20"/>
                <w:szCs w:val="20"/>
                <w:lang w:val="es-ES"/>
              </w:rPr>
              <w:t>sostituzione</w:t>
            </w:r>
            <w:proofErr w:type="spellEnd"/>
            <w:r w:rsidRPr="00EB1B13">
              <w:rPr>
                <w:rFonts w:ascii="Century Gothic" w:hAnsi="Century Gothic"/>
                <w:sz w:val="20"/>
                <w:szCs w:val="20"/>
                <w:lang w:val="es-ES"/>
              </w:rPr>
              <w:t xml:space="preserve"> di </w:t>
            </w:r>
            <w:proofErr w:type="spellStart"/>
            <w:r w:rsidRPr="00EB1B13">
              <w:rPr>
                <w:rFonts w:ascii="Century Gothic" w:hAnsi="Century Gothic"/>
                <w:sz w:val="20"/>
                <w:szCs w:val="20"/>
                <w:lang w:val="es-ES"/>
              </w:rPr>
              <w:t>documenti</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esistenti</w:t>
            </w:r>
            <w:proofErr w:type="spellEnd"/>
            <w:r w:rsidRPr="00EB1B13">
              <w:rPr>
                <w:rFonts w:ascii="Century Gothic" w:hAnsi="Century Gothic"/>
                <w:sz w:val="20"/>
                <w:szCs w:val="20"/>
                <w:lang w:val="es-ES"/>
              </w:rPr>
              <w:t xml:space="preserve"> in </w:t>
            </w:r>
            <w:proofErr w:type="spellStart"/>
            <w:r w:rsidRPr="00EB1B13">
              <w:rPr>
                <w:rFonts w:ascii="Century Gothic" w:hAnsi="Century Gothic"/>
                <w:sz w:val="20"/>
                <w:szCs w:val="20"/>
                <w:lang w:val="es-ES"/>
              </w:rPr>
              <w:t>seguito</w:t>
            </w:r>
            <w:proofErr w:type="spellEnd"/>
            <w:r w:rsidR="00014250">
              <w:rPr>
                <w:rFonts w:ascii="Century Gothic" w:hAnsi="Century Gothic"/>
                <w:sz w:val="20"/>
                <w:szCs w:val="20"/>
                <w:lang w:val="es-ES"/>
              </w:rPr>
              <w:t xml:space="preserve"> </w:t>
            </w:r>
            <w:r w:rsidRPr="00EB1B13">
              <w:rPr>
                <w:rFonts w:ascii="Century Gothic" w:hAnsi="Century Gothic"/>
                <w:sz w:val="20"/>
                <w:szCs w:val="20"/>
                <w:lang w:val="es-ES"/>
              </w:rPr>
              <w:t xml:space="preserve">al loro </w:t>
            </w:r>
          </w:p>
          <w:p w14:paraId="5C7E2A16" w14:textId="3778969B" w:rsidR="00DE14DA" w:rsidRPr="00EB1B13" w:rsidRDefault="005F678E" w:rsidP="005F678E">
            <w:pPr>
              <w:spacing w:before="0" w:after="0" w:line="247" w:lineRule="auto"/>
              <w:ind w:right="961"/>
              <w:rPr>
                <w:rFonts w:ascii="Century Gothic" w:hAnsi="Century Gothic"/>
                <w:sz w:val="20"/>
                <w:szCs w:val="20"/>
                <w:lang w:val="es-ES"/>
              </w:rPr>
            </w:pPr>
            <w:r w:rsidRPr="00EB1B13">
              <w:rPr>
                <w:rFonts w:ascii="Century Gothic" w:hAnsi="Century Gothic"/>
                <w:sz w:val="20"/>
                <w:szCs w:val="20"/>
                <w:lang w:val="es-ES"/>
              </w:rPr>
              <w:t xml:space="preserve">aggiornamento, compresa la </w:t>
            </w:r>
            <w:proofErr w:type="spellStart"/>
            <w:r w:rsidRPr="00EB1B13">
              <w:rPr>
                <w:rFonts w:ascii="Century Gothic" w:hAnsi="Century Gothic"/>
                <w:sz w:val="20"/>
                <w:szCs w:val="20"/>
                <w:lang w:val="es-ES"/>
              </w:rPr>
              <w:t>comunicazione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delle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modifiche</w:t>
            </w:r>
            <w:proofErr w:type="spellEnd"/>
            <w:r w:rsidRPr="00EB1B13">
              <w:rPr>
                <w:rFonts w:ascii="Century Gothic" w:hAnsi="Century Gothic"/>
                <w:sz w:val="20"/>
                <w:szCs w:val="20"/>
                <w:lang w:val="es-ES"/>
              </w:rPr>
              <w:t xml:space="preserve"> al </w:t>
            </w:r>
            <w:proofErr w:type="spellStart"/>
            <w:r w:rsidRPr="00EB1B13">
              <w:rPr>
                <w:rFonts w:ascii="Century Gothic" w:hAnsi="Century Gothic"/>
                <w:sz w:val="20"/>
                <w:szCs w:val="20"/>
                <w:lang w:val="es-ES"/>
              </w:rPr>
              <w:t>personale</w:t>
            </w:r>
            <w:proofErr w:type="spellEnd"/>
            <w:r w:rsidRPr="00EB1B13">
              <w:rPr>
                <w:rFonts w:ascii="Century Gothic" w:hAnsi="Century Gothic"/>
                <w:sz w:val="20"/>
                <w:szCs w:val="20"/>
                <w:lang w:val="es-ES"/>
              </w:rPr>
              <w:t xml:space="preserve"> </w:t>
            </w:r>
            <w:proofErr w:type="spellStart"/>
            <w:r w:rsidRPr="00EB1B13">
              <w:rPr>
                <w:rFonts w:ascii="Century Gothic" w:hAnsi="Century Gothic"/>
                <w:sz w:val="20"/>
                <w:szCs w:val="20"/>
                <w:lang w:val="es-ES"/>
              </w:rPr>
              <w:t>interessato</w:t>
            </w:r>
            <w:proofErr w:type="spellEnd"/>
            <w:r w:rsidRPr="00EB1B13">
              <w:rPr>
                <w:rFonts w:ascii="Century Gothic" w:hAnsi="Century Gothic"/>
                <w:sz w:val="20"/>
                <w:szCs w:val="20"/>
                <w:lang w:val="es-ES"/>
              </w:rPr>
              <w:t>.</w:t>
            </w:r>
          </w:p>
        </w:tc>
        <w:tc>
          <w:tcPr>
            <w:tcW w:w="859" w:type="pct"/>
          </w:tcPr>
          <w:p w14:paraId="40A653E2" w14:textId="77777777" w:rsidR="00DE14DA" w:rsidRPr="00F20956" w:rsidRDefault="00DE14DA" w:rsidP="000D2310">
            <w:pPr>
              <w:pStyle w:val="Paragraph"/>
              <w:rPr>
                <w:rFonts w:ascii="Century Gothic" w:hAnsi="Century Gothic"/>
                <w:sz w:val="20"/>
                <w:lang w:val="es-ES"/>
              </w:rPr>
            </w:pPr>
          </w:p>
        </w:tc>
        <w:tc>
          <w:tcPr>
            <w:tcW w:w="1988" w:type="pct"/>
          </w:tcPr>
          <w:p w14:paraId="47ECD041" w14:textId="77777777" w:rsidR="00DE14DA" w:rsidRPr="00F20956" w:rsidRDefault="00DE14DA" w:rsidP="000D2310">
            <w:pPr>
              <w:pStyle w:val="Paragraph"/>
              <w:rPr>
                <w:rFonts w:ascii="Century Gothic" w:hAnsi="Century Gothic"/>
                <w:sz w:val="20"/>
                <w:lang w:val="es-ES"/>
              </w:rPr>
            </w:pPr>
          </w:p>
        </w:tc>
      </w:tr>
      <w:tr w:rsidR="00DE14DA" w:rsidRPr="002F2710" w14:paraId="4494B5B9" w14:textId="522F7690" w:rsidTr="735022F3">
        <w:trPr>
          <w:trHeight w:val="300"/>
        </w:trPr>
        <w:tc>
          <w:tcPr>
            <w:tcW w:w="584" w:type="pct"/>
            <w:shd w:val="clear" w:color="auto" w:fill="B8CCE4" w:themeFill="accent1" w:themeFillTint="66"/>
            <w:tcMar>
              <w:left w:w="105" w:type="dxa"/>
              <w:right w:w="105" w:type="dxa"/>
            </w:tcMar>
          </w:tcPr>
          <w:p w14:paraId="73D7B72A" w14:textId="77777777" w:rsidR="00DE14DA" w:rsidRPr="00071916" w:rsidRDefault="00DE14DA" w:rsidP="000D2310">
            <w:pPr>
              <w:pStyle w:val="Paragraph"/>
              <w:rPr>
                <w:rFonts w:ascii="Century Gothic" w:hAnsi="Century Gothic"/>
                <w:sz w:val="20"/>
              </w:rPr>
            </w:pPr>
            <w:r w:rsidRPr="00071916">
              <w:rPr>
                <w:rFonts w:ascii="Century Gothic" w:hAnsi="Century Gothic"/>
                <w:sz w:val="20"/>
              </w:rPr>
              <w:lastRenderedPageBreak/>
              <w:t>3.2.2</w:t>
            </w:r>
          </w:p>
        </w:tc>
        <w:tc>
          <w:tcPr>
            <w:tcW w:w="1569" w:type="pct"/>
            <w:tcMar>
              <w:left w:w="105" w:type="dxa"/>
              <w:right w:w="105" w:type="dxa"/>
            </w:tcMar>
          </w:tcPr>
          <w:p w14:paraId="62383009" w14:textId="559404E0" w:rsidR="006355F5" w:rsidRPr="006355F5" w:rsidRDefault="006355F5" w:rsidP="006355F5">
            <w:pPr>
              <w:spacing w:before="0" w:after="0" w:line="247" w:lineRule="auto"/>
              <w:ind w:right="538"/>
              <w:jc w:val="both"/>
              <w:rPr>
                <w:rFonts w:ascii="Century Gothic" w:hAnsi="Century Gothic"/>
                <w:sz w:val="20"/>
                <w:szCs w:val="20"/>
                <w:lang w:val="es-ES"/>
              </w:rPr>
            </w:pPr>
            <w:r w:rsidRPr="006355F5">
              <w:rPr>
                <w:rFonts w:ascii="Century Gothic" w:hAnsi="Century Gothic"/>
                <w:sz w:val="20"/>
                <w:szCs w:val="20"/>
                <w:lang w:val="es-ES"/>
              </w:rPr>
              <w:t xml:space="preserve">In caso di </w:t>
            </w:r>
            <w:proofErr w:type="spellStart"/>
            <w:r w:rsidRPr="006355F5">
              <w:rPr>
                <w:rFonts w:ascii="Century Gothic" w:hAnsi="Century Gothic"/>
                <w:sz w:val="20"/>
                <w:szCs w:val="20"/>
                <w:lang w:val="es-ES"/>
              </w:rPr>
              <w:t>archiviazione</w:t>
            </w:r>
            <w:proofErr w:type="spellEnd"/>
            <w:r w:rsidRPr="006355F5">
              <w:rPr>
                <w:rFonts w:ascii="Century Gothic" w:hAnsi="Century Gothic"/>
                <w:sz w:val="20"/>
                <w:szCs w:val="20"/>
                <w:lang w:val="es-ES"/>
              </w:rPr>
              <w:t xml:space="preserve"> in formato </w:t>
            </w:r>
            <w:proofErr w:type="spellStart"/>
            <w:r w:rsidRPr="006355F5">
              <w:rPr>
                <w:rFonts w:ascii="Century Gothic" w:hAnsi="Century Gothic"/>
                <w:sz w:val="20"/>
                <w:szCs w:val="20"/>
                <w:lang w:val="es-ES"/>
              </w:rPr>
              <w:t>elettronico</w:t>
            </w:r>
            <w:proofErr w:type="spellEnd"/>
            <w:r w:rsidRPr="006355F5">
              <w:rPr>
                <w:rFonts w:ascii="Century Gothic" w:hAnsi="Century Gothic"/>
                <w:sz w:val="20"/>
                <w:szCs w:val="20"/>
                <w:lang w:val="es-ES"/>
              </w:rPr>
              <w:t xml:space="preserve">, i </w:t>
            </w:r>
            <w:proofErr w:type="spellStart"/>
            <w:r w:rsidRPr="006355F5">
              <w:rPr>
                <w:rFonts w:ascii="Century Gothic" w:hAnsi="Century Gothic"/>
                <w:sz w:val="20"/>
                <w:szCs w:val="20"/>
                <w:lang w:val="es-ES"/>
              </w:rPr>
              <w:t>documenti</w:t>
            </w:r>
            <w:proofErr w:type="spellEnd"/>
            <w:r>
              <w:rPr>
                <w:rFonts w:ascii="Century Gothic" w:hAnsi="Century Gothic"/>
                <w:sz w:val="20"/>
                <w:szCs w:val="20"/>
                <w:lang w:val="es-ES"/>
              </w:rPr>
              <w:t xml:space="preserve"> </w:t>
            </w:r>
            <w:r w:rsidRPr="006355F5">
              <w:rPr>
                <w:rFonts w:ascii="Century Gothic" w:hAnsi="Century Gothic"/>
                <w:sz w:val="20"/>
                <w:szCs w:val="20"/>
                <w:lang w:val="es-ES"/>
              </w:rPr>
              <w:t xml:space="preserve">e le </w:t>
            </w:r>
            <w:proofErr w:type="spellStart"/>
            <w:r w:rsidRPr="006355F5">
              <w:rPr>
                <w:rFonts w:ascii="Century Gothic" w:hAnsi="Century Gothic"/>
                <w:sz w:val="20"/>
                <w:szCs w:val="20"/>
                <w:lang w:val="es-ES"/>
              </w:rPr>
              <w:t>registrazioni</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devono</w:t>
            </w:r>
            <w:proofErr w:type="spellEnd"/>
            <w:r w:rsidRPr="006355F5">
              <w:rPr>
                <w:rFonts w:ascii="Century Gothic" w:hAnsi="Century Gothic"/>
                <w:sz w:val="20"/>
                <w:szCs w:val="20"/>
                <w:lang w:val="es-ES"/>
              </w:rPr>
              <w:t xml:space="preserve"> </w:t>
            </w:r>
          </w:p>
          <w:p w14:paraId="2097BF22" w14:textId="77777777" w:rsidR="006355F5" w:rsidRPr="006355F5" w:rsidRDefault="006355F5" w:rsidP="006355F5">
            <w:pPr>
              <w:spacing w:before="0" w:after="0" w:line="247" w:lineRule="auto"/>
              <w:ind w:right="538"/>
              <w:jc w:val="both"/>
              <w:rPr>
                <w:rFonts w:ascii="Century Gothic" w:hAnsi="Century Gothic"/>
                <w:sz w:val="20"/>
                <w:szCs w:val="20"/>
                <w:lang w:val="es-ES"/>
              </w:rPr>
            </w:pPr>
            <w:proofErr w:type="spellStart"/>
            <w:r w:rsidRPr="006355F5">
              <w:rPr>
                <w:rFonts w:ascii="Century Gothic" w:hAnsi="Century Gothic"/>
                <w:sz w:val="20"/>
                <w:szCs w:val="20"/>
                <w:lang w:val="es-ES"/>
              </w:rPr>
              <w:t>altresì</w:t>
            </w:r>
            <w:proofErr w:type="spellEnd"/>
            <w:r w:rsidRPr="006355F5">
              <w:rPr>
                <w:rFonts w:ascii="Century Gothic" w:hAnsi="Century Gothic"/>
                <w:sz w:val="20"/>
                <w:szCs w:val="20"/>
                <w:lang w:val="es-ES"/>
              </w:rPr>
              <w:t>:</w:t>
            </w:r>
          </w:p>
          <w:p w14:paraId="788C4A79" w14:textId="77777777" w:rsidR="006355F5" w:rsidRPr="006355F5" w:rsidRDefault="006355F5" w:rsidP="006355F5">
            <w:pPr>
              <w:spacing w:before="0" w:after="0" w:line="247" w:lineRule="auto"/>
              <w:ind w:right="538"/>
              <w:jc w:val="both"/>
              <w:rPr>
                <w:rFonts w:ascii="Century Gothic" w:hAnsi="Century Gothic"/>
                <w:sz w:val="20"/>
                <w:szCs w:val="20"/>
                <w:lang w:val="es-ES"/>
              </w:rPr>
            </w:pPr>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essere</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archiviati</w:t>
            </w:r>
            <w:proofErr w:type="spellEnd"/>
            <w:r w:rsidRPr="006355F5">
              <w:rPr>
                <w:rFonts w:ascii="Century Gothic" w:hAnsi="Century Gothic"/>
                <w:sz w:val="20"/>
                <w:szCs w:val="20"/>
                <w:lang w:val="es-ES"/>
              </w:rPr>
              <w:t xml:space="preserve"> in </w:t>
            </w:r>
            <w:proofErr w:type="spellStart"/>
            <w:r w:rsidRPr="006355F5">
              <w:rPr>
                <w:rFonts w:ascii="Century Gothic" w:hAnsi="Century Gothic"/>
                <w:sz w:val="20"/>
                <w:szCs w:val="20"/>
                <w:lang w:val="es-ES"/>
              </w:rPr>
              <w:t>sicurezza</w:t>
            </w:r>
            <w:proofErr w:type="spellEnd"/>
            <w:r w:rsidRPr="006355F5">
              <w:rPr>
                <w:rFonts w:ascii="Century Gothic" w:hAnsi="Century Gothic"/>
                <w:sz w:val="20"/>
                <w:szCs w:val="20"/>
                <w:lang w:val="es-ES"/>
              </w:rPr>
              <w:t xml:space="preserve"> (con </w:t>
            </w:r>
            <w:proofErr w:type="spellStart"/>
            <w:r w:rsidRPr="006355F5">
              <w:rPr>
                <w:rFonts w:ascii="Century Gothic" w:hAnsi="Century Gothic"/>
                <w:sz w:val="20"/>
                <w:szCs w:val="20"/>
                <w:lang w:val="es-ES"/>
              </w:rPr>
              <w:t>accesso</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autorizzato</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controllo</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delle</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modifiche</w:t>
            </w:r>
            <w:proofErr w:type="spellEnd"/>
            <w:r w:rsidRPr="006355F5">
              <w:rPr>
                <w:rFonts w:ascii="Century Gothic" w:hAnsi="Century Gothic"/>
                <w:sz w:val="20"/>
                <w:szCs w:val="20"/>
                <w:lang w:val="es-ES"/>
              </w:rPr>
              <w:t xml:space="preserve"> o </w:t>
            </w:r>
          </w:p>
          <w:p w14:paraId="3911FCF8" w14:textId="5F567FBE" w:rsidR="006355F5" w:rsidRPr="006355F5" w:rsidRDefault="006355F5" w:rsidP="006355F5">
            <w:pPr>
              <w:spacing w:before="0" w:after="0" w:line="247" w:lineRule="auto"/>
              <w:ind w:right="538"/>
              <w:jc w:val="both"/>
              <w:rPr>
                <w:rFonts w:ascii="Century Gothic" w:hAnsi="Century Gothic"/>
                <w:sz w:val="20"/>
                <w:szCs w:val="20"/>
                <w:lang w:val="es-ES"/>
              </w:rPr>
            </w:pPr>
            <w:proofErr w:type="spellStart"/>
            <w:r w:rsidRPr="006355F5">
              <w:rPr>
                <w:rFonts w:ascii="Century Gothic" w:hAnsi="Century Gothic"/>
                <w:sz w:val="20"/>
                <w:szCs w:val="20"/>
                <w:lang w:val="es-ES"/>
              </w:rPr>
              <w:t>Protezione</w:t>
            </w:r>
            <w:proofErr w:type="spellEnd"/>
            <w:r>
              <w:rPr>
                <w:rFonts w:ascii="Century Gothic" w:hAnsi="Century Gothic"/>
                <w:sz w:val="20"/>
                <w:szCs w:val="20"/>
                <w:lang w:val="es-ES"/>
              </w:rPr>
              <w:t xml:space="preserve"> </w:t>
            </w:r>
            <w:r w:rsidRPr="006355F5">
              <w:rPr>
                <w:rFonts w:ascii="Century Gothic" w:hAnsi="Century Gothic"/>
                <w:sz w:val="20"/>
                <w:szCs w:val="20"/>
                <w:lang w:val="es-ES"/>
              </w:rPr>
              <w:t xml:space="preserve">con </w:t>
            </w:r>
            <w:proofErr w:type="spellStart"/>
            <w:r w:rsidRPr="006355F5">
              <w:rPr>
                <w:rFonts w:ascii="Century Gothic" w:hAnsi="Century Gothic"/>
                <w:sz w:val="20"/>
                <w:szCs w:val="20"/>
                <w:lang w:val="es-ES"/>
              </w:rPr>
              <w:t>password</w:t>
            </w:r>
            <w:proofErr w:type="spellEnd"/>
            <w:r w:rsidRPr="006355F5">
              <w:rPr>
                <w:rFonts w:ascii="Century Gothic" w:hAnsi="Century Gothic"/>
                <w:sz w:val="20"/>
                <w:szCs w:val="20"/>
                <w:lang w:val="es-ES"/>
              </w:rPr>
              <w:t>)</w:t>
            </w:r>
          </w:p>
          <w:p w14:paraId="7201A7F1" w14:textId="02227710" w:rsidR="00DE14DA" w:rsidRPr="00EB1B13" w:rsidRDefault="006355F5" w:rsidP="006355F5">
            <w:pPr>
              <w:spacing w:before="0" w:after="0" w:line="247" w:lineRule="auto"/>
              <w:ind w:right="538"/>
              <w:jc w:val="both"/>
              <w:rPr>
                <w:rFonts w:ascii="Century Gothic" w:hAnsi="Century Gothic"/>
                <w:sz w:val="20"/>
                <w:szCs w:val="20"/>
                <w:lang w:val="es-ES"/>
              </w:rPr>
            </w:pPr>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essere</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sottoposti</w:t>
            </w:r>
            <w:proofErr w:type="spellEnd"/>
            <w:r w:rsidRPr="006355F5">
              <w:rPr>
                <w:rFonts w:ascii="Century Gothic" w:hAnsi="Century Gothic"/>
                <w:sz w:val="20"/>
                <w:szCs w:val="20"/>
                <w:lang w:val="es-ES"/>
              </w:rPr>
              <w:t xml:space="preserve"> a back-up per </w:t>
            </w:r>
            <w:proofErr w:type="spellStart"/>
            <w:r w:rsidRPr="006355F5">
              <w:rPr>
                <w:rFonts w:ascii="Century Gothic" w:hAnsi="Century Gothic"/>
                <w:sz w:val="20"/>
                <w:szCs w:val="20"/>
                <w:lang w:val="es-ES"/>
              </w:rPr>
              <w:t>prevenire</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eventuali</w:t>
            </w:r>
            <w:proofErr w:type="spellEnd"/>
            <w:r w:rsidRPr="006355F5">
              <w:rPr>
                <w:rFonts w:ascii="Century Gothic" w:hAnsi="Century Gothic"/>
                <w:sz w:val="20"/>
                <w:szCs w:val="20"/>
                <w:lang w:val="es-ES"/>
              </w:rPr>
              <w:t xml:space="preserve"> </w:t>
            </w:r>
            <w:proofErr w:type="spellStart"/>
            <w:r w:rsidRPr="006355F5">
              <w:rPr>
                <w:rFonts w:ascii="Century Gothic" w:hAnsi="Century Gothic"/>
                <w:sz w:val="20"/>
                <w:szCs w:val="20"/>
                <w:lang w:val="es-ES"/>
              </w:rPr>
              <w:t>perdite</w:t>
            </w:r>
            <w:proofErr w:type="spellEnd"/>
            <w:r w:rsidRPr="006355F5">
              <w:rPr>
                <w:rFonts w:ascii="Century Gothic" w:hAnsi="Century Gothic"/>
                <w:sz w:val="20"/>
                <w:szCs w:val="20"/>
                <w:lang w:val="es-ES"/>
              </w:rPr>
              <w:t xml:space="preserve"> o </w:t>
            </w:r>
            <w:proofErr w:type="spellStart"/>
            <w:r w:rsidRPr="006355F5">
              <w:rPr>
                <w:rFonts w:ascii="Century Gothic" w:hAnsi="Century Gothic"/>
                <w:sz w:val="20"/>
                <w:szCs w:val="20"/>
                <w:lang w:val="es-ES"/>
              </w:rPr>
              <w:t>manomissioni</w:t>
            </w:r>
            <w:proofErr w:type="spellEnd"/>
            <w:r w:rsidRPr="006355F5">
              <w:rPr>
                <w:rFonts w:ascii="Century Gothic" w:hAnsi="Century Gothic"/>
                <w:sz w:val="20"/>
                <w:szCs w:val="20"/>
                <w:lang w:val="es-ES"/>
              </w:rPr>
              <w:t>.</w:t>
            </w:r>
          </w:p>
        </w:tc>
        <w:tc>
          <w:tcPr>
            <w:tcW w:w="859" w:type="pct"/>
          </w:tcPr>
          <w:p w14:paraId="01E46422" w14:textId="77777777" w:rsidR="00DE14DA" w:rsidRPr="00F20956" w:rsidRDefault="00DE14DA" w:rsidP="000D2310">
            <w:pPr>
              <w:pStyle w:val="Paragraph"/>
              <w:rPr>
                <w:rFonts w:ascii="Century Gothic" w:hAnsi="Century Gothic"/>
                <w:sz w:val="20"/>
                <w:lang w:val="es-ES"/>
              </w:rPr>
            </w:pPr>
          </w:p>
        </w:tc>
        <w:tc>
          <w:tcPr>
            <w:tcW w:w="1988" w:type="pct"/>
          </w:tcPr>
          <w:p w14:paraId="31E21C75" w14:textId="77777777" w:rsidR="00DE14DA" w:rsidRPr="00F20956" w:rsidRDefault="00DE14DA"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195C42" w:rsidRPr="00071916" w14:paraId="536AAC5C" w14:textId="77777777" w:rsidTr="735022F3">
        <w:tc>
          <w:tcPr>
            <w:tcW w:w="5000" w:type="pct"/>
            <w:gridSpan w:val="2"/>
            <w:shd w:val="clear" w:color="auto" w:fill="00B0F0"/>
          </w:tcPr>
          <w:p w14:paraId="03B50AC4" w14:textId="22DFB5E6" w:rsidR="00195C42" w:rsidRPr="00071916" w:rsidRDefault="41DB41F3"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3.3</w:t>
            </w:r>
            <w:r w:rsidR="00195C42">
              <w:tab/>
            </w:r>
            <w:r w:rsidR="00DF2641" w:rsidRPr="00DF2641">
              <w:rPr>
                <w:rFonts w:ascii="Century Gothic" w:hAnsi="Century Gothic"/>
                <w:b/>
                <w:bCs/>
                <w:color w:val="FFFFFF" w:themeColor="background1"/>
                <w:sz w:val="20"/>
                <w:szCs w:val="20"/>
              </w:rPr>
              <w:t xml:space="preserve">Tenuta </w:t>
            </w:r>
            <w:proofErr w:type="spellStart"/>
            <w:r w:rsidR="00DF2641" w:rsidRPr="00DF2641">
              <w:rPr>
                <w:rFonts w:ascii="Century Gothic" w:hAnsi="Century Gothic"/>
                <w:b/>
                <w:bCs/>
                <w:color w:val="FFFFFF" w:themeColor="background1"/>
                <w:sz w:val="20"/>
                <w:szCs w:val="20"/>
              </w:rPr>
              <w:t>delle</w:t>
            </w:r>
            <w:proofErr w:type="spellEnd"/>
            <w:r w:rsidR="00DF2641" w:rsidRPr="00DF2641">
              <w:rPr>
                <w:rFonts w:ascii="Century Gothic" w:hAnsi="Century Gothic"/>
                <w:b/>
                <w:bCs/>
                <w:color w:val="FFFFFF" w:themeColor="background1"/>
                <w:sz w:val="20"/>
                <w:szCs w:val="20"/>
              </w:rPr>
              <w:t xml:space="preserve"> </w:t>
            </w:r>
            <w:proofErr w:type="spellStart"/>
            <w:r w:rsidR="00DF2641" w:rsidRPr="00DF2641">
              <w:rPr>
                <w:rFonts w:ascii="Century Gothic" w:hAnsi="Century Gothic"/>
                <w:b/>
                <w:bCs/>
                <w:color w:val="FFFFFF" w:themeColor="background1"/>
                <w:sz w:val="20"/>
                <w:szCs w:val="20"/>
              </w:rPr>
              <w:t>registrazioni</w:t>
            </w:r>
            <w:proofErr w:type="spellEnd"/>
          </w:p>
        </w:tc>
      </w:tr>
      <w:tr w:rsidR="00AF0D71" w:rsidRPr="002F2710" w14:paraId="062670DF" w14:textId="77777777" w:rsidTr="735022F3">
        <w:tc>
          <w:tcPr>
            <w:tcW w:w="588" w:type="pct"/>
            <w:shd w:val="clear" w:color="auto" w:fill="D3E5F6"/>
          </w:tcPr>
          <w:p w14:paraId="3E63373D" w14:textId="77777777" w:rsidR="00195C42" w:rsidRPr="00071916" w:rsidRDefault="00195C42" w:rsidP="000D2310">
            <w:pPr>
              <w:spacing w:before="120" w:after="120"/>
              <w:outlineLvl w:val="2"/>
              <w:rPr>
                <w:rFonts w:ascii="Century Gothic" w:eastAsia="Times New Roman" w:hAnsi="Century Gothic" w:cs="Calibri"/>
                <w:b/>
                <w:bCs/>
                <w:sz w:val="20"/>
                <w:szCs w:val="20"/>
                <w:lang w:val="en-GB"/>
              </w:rPr>
            </w:pPr>
          </w:p>
          <w:p w14:paraId="7F4AF5A0" w14:textId="77777777" w:rsidR="00195C42" w:rsidRPr="00071916" w:rsidRDefault="00195C42" w:rsidP="000D2310">
            <w:pPr>
              <w:rPr>
                <w:rFonts w:ascii="Century Gothic" w:hAnsi="Century Gothic"/>
                <w:sz w:val="20"/>
                <w:szCs w:val="20"/>
              </w:rPr>
            </w:pPr>
          </w:p>
        </w:tc>
        <w:tc>
          <w:tcPr>
            <w:tcW w:w="4412" w:type="pct"/>
            <w:shd w:val="clear" w:color="auto" w:fill="D3E5F6"/>
          </w:tcPr>
          <w:p w14:paraId="79BDEC7D" w14:textId="18D4650B" w:rsidR="00195C42" w:rsidRPr="005A0E36" w:rsidRDefault="005A0E36" w:rsidP="005A0E36">
            <w:pPr>
              <w:spacing w:before="80" w:after="0" w:line="247" w:lineRule="auto"/>
              <w:rPr>
                <w:rFonts w:ascii="Century Gothic" w:hAnsi="Century Gothic"/>
                <w:sz w:val="20"/>
                <w:szCs w:val="20"/>
                <w:lang w:val="es-ES"/>
              </w:rPr>
            </w:pPr>
            <w:proofErr w:type="spellStart"/>
            <w:r w:rsidRPr="005A0E36">
              <w:rPr>
                <w:rFonts w:ascii="Century Gothic" w:hAnsi="Century Gothic"/>
                <w:sz w:val="20"/>
                <w:szCs w:val="20"/>
                <w:lang w:val="es-ES"/>
              </w:rPr>
              <w:t>Il</w:t>
            </w:r>
            <w:proofErr w:type="spellEnd"/>
            <w:r w:rsidRPr="005A0E36">
              <w:rPr>
                <w:rFonts w:ascii="Century Gothic" w:hAnsi="Century Gothic"/>
                <w:sz w:val="20"/>
                <w:szCs w:val="20"/>
                <w:lang w:val="es-ES"/>
              </w:rPr>
              <w:t xml:space="preserve"> sito </w:t>
            </w:r>
            <w:proofErr w:type="spellStart"/>
            <w:r w:rsidRPr="005A0E36">
              <w:rPr>
                <w:rFonts w:ascii="Century Gothic" w:hAnsi="Century Gothic"/>
                <w:sz w:val="20"/>
                <w:szCs w:val="20"/>
                <w:lang w:val="es-ES"/>
              </w:rPr>
              <w:t>deve</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mantenere</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registrazioni</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veritiere</w:t>
            </w:r>
            <w:proofErr w:type="spellEnd"/>
            <w:r w:rsidRPr="005A0E36">
              <w:rPr>
                <w:rFonts w:ascii="Century Gothic" w:hAnsi="Century Gothic"/>
                <w:sz w:val="20"/>
                <w:szCs w:val="20"/>
                <w:lang w:val="es-ES"/>
              </w:rPr>
              <w:t xml:space="preserve"> e </w:t>
            </w:r>
            <w:proofErr w:type="spellStart"/>
            <w:r w:rsidRPr="005A0E36">
              <w:rPr>
                <w:rFonts w:ascii="Century Gothic" w:hAnsi="Century Gothic"/>
                <w:sz w:val="20"/>
                <w:szCs w:val="20"/>
                <w:lang w:val="es-ES"/>
              </w:rPr>
              <w:t>atte</w:t>
            </w:r>
            <w:proofErr w:type="spellEnd"/>
            <w:r w:rsidRPr="005A0E36">
              <w:rPr>
                <w:rFonts w:ascii="Century Gothic" w:hAnsi="Century Gothic"/>
                <w:sz w:val="20"/>
                <w:szCs w:val="20"/>
                <w:lang w:val="es-ES"/>
              </w:rPr>
              <w:t xml:space="preserve"> a </w:t>
            </w:r>
            <w:proofErr w:type="spellStart"/>
            <w:r w:rsidRPr="005A0E36">
              <w:rPr>
                <w:rFonts w:ascii="Century Gothic" w:hAnsi="Century Gothic"/>
                <w:sz w:val="20"/>
                <w:szCs w:val="20"/>
                <w:lang w:val="es-ES"/>
              </w:rPr>
              <w:t>dimostrare</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il</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controllo</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efficace</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della</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qualità</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della</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conformità</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ai</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requisiti</w:t>
            </w:r>
            <w:proofErr w:type="spellEnd"/>
            <w:r w:rsidRPr="005A0E36">
              <w:rPr>
                <w:rFonts w:ascii="Century Gothic" w:hAnsi="Century Gothic"/>
                <w:sz w:val="20"/>
                <w:szCs w:val="20"/>
                <w:lang w:val="es-ES"/>
              </w:rPr>
              <w:t xml:space="preserve"> di </w:t>
            </w:r>
            <w:proofErr w:type="spellStart"/>
            <w:r w:rsidRPr="005A0E36">
              <w:rPr>
                <w:rFonts w:ascii="Century Gothic" w:hAnsi="Century Gothic"/>
                <w:sz w:val="20"/>
                <w:szCs w:val="20"/>
                <w:lang w:val="es-ES"/>
              </w:rPr>
              <w:t>legge</w:t>
            </w:r>
            <w:proofErr w:type="spellEnd"/>
            <w:r w:rsidRPr="005A0E36">
              <w:rPr>
                <w:rFonts w:ascii="Century Gothic" w:hAnsi="Century Gothic"/>
                <w:sz w:val="20"/>
                <w:szCs w:val="20"/>
                <w:lang w:val="es-ES"/>
              </w:rPr>
              <w:t xml:space="preserve"> e </w:t>
            </w:r>
            <w:proofErr w:type="spellStart"/>
            <w:r w:rsidRPr="005A0E36">
              <w:rPr>
                <w:rFonts w:ascii="Century Gothic" w:hAnsi="Century Gothic"/>
                <w:sz w:val="20"/>
                <w:szCs w:val="20"/>
                <w:lang w:val="es-ES"/>
              </w:rPr>
              <w:t>della</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sicurezza</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dei</w:t>
            </w:r>
            <w:proofErr w:type="spellEnd"/>
            <w:r w:rsidRPr="005A0E36">
              <w:rPr>
                <w:rFonts w:ascii="Century Gothic" w:hAnsi="Century Gothic"/>
                <w:sz w:val="20"/>
                <w:szCs w:val="20"/>
                <w:lang w:val="es-ES"/>
              </w:rPr>
              <w:t xml:space="preserve"> </w:t>
            </w:r>
            <w:proofErr w:type="spellStart"/>
            <w:r w:rsidRPr="005A0E36">
              <w:rPr>
                <w:rFonts w:ascii="Century Gothic" w:hAnsi="Century Gothic"/>
                <w:sz w:val="20"/>
                <w:szCs w:val="20"/>
                <w:lang w:val="es-ES"/>
              </w:rPr>
              <w:t>prodotti</w:t>
            </w:r>
            <w:proofErr w:type="spellEnd"/>
            <w:r w:rsidRPr="005A0E36">
              <w:rPr>
                <w:rFonts w:ascii="Century Gothic" w:hAnsi="Century Gothic"/>
                <w:sz w:val="20"/>
                <w:szCs w:val="20"/>
                <w:lang w:val="es-ES"/>
              </w:rPr>
              <w:t>.</w:t>
            </w:r>
          </w:p>
        </w:tc>
      </w:tr>
    </w:tbl>
    <w:tbl>
      <w:tblPr>
        <w:tblStyle w:val="TableGrid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5"/>
        <w:gridCol w:w="1654"/>
        <w:gridCol w:w="3831"/>
      </w:tblGrid>
      <w:tr w:rsidR="00533303" w:rsidRPr="00071916" w14:paraId="4176F94C" w14:textId="527BCFD3" w:rsidTr="00C70027">
        <w:trPr>
          <w:trHeight w:val="300"/>
        </w:trPr>
        <w:tc>
          <w:tcPr>
            <w:tcW w:w="584" w:type="pct"/>
            <w:shd w:val="clear" w:color="auto" w:fill="00B0F0"/>
            <w:tcMar>
              <w:left w:w="105" w:type="dxa"/>
              <w:right w:w="105" w:type="dxa"/>
            </w:tcMar>
          </w:tcPr>
          <w:p w14:paraId="6BF7B1E8" w14:textId="69623075" w:rsidR="00533303"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69" w:type="pct"/>
            <w:shd w:val="clear" w:color="auto" w:fill="00B0F0"/>
            <w:tcMar>
              <w:left w:w="105" w:type="dxa"/>
              <w:right w:w="105" w:type="dxa"/>
            </w:tcMar>
          </w:tcPr>
          <w:p w14:paraId="1870FBC2" w14:textId="5809DFCA" w:rsidR="00533303"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8" w:type="pct"/>
            <w:shd w:val="clear" w:color="auto" w:fill="00B0F0"/>
          </w:tcPr>
          <w:p w14:paraId="72E0AF89" w14:textId="0007C149" w:rsidR="00533303"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30BB0B77" w14:textId="7F27D554" w:rsidR="00533303"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533303" w:rsidRPr="002F2710" w14:paraId="2144D021" w14:textId="336D707E" w:rsidTr="735022F3">
        <w:trPr>
          <w:trHeight w:val="300"/>
        </w:trPr>
        <w:tc>
          <w:tcPr>
            <w:tcW w:w="584" w:type="pct"/>
            <w:shd w:val="clear" w:color="auto" w:fill="B8CCE4" w:themeFill="accent1" w:themeFillTint="66"/>
            <w:tcMar>
              <w:left w:w="105" w:type="dxa"/>
              <w:right w:w="105" w:type="dxa"/>
            </w:tcMar>
          </w:tcPr>
          <w:p w14:paraId="0C46BED1"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3.3.1</w:t>
            </w:r>
          </w:p>
        </w:tc>
        <w:tc>
          <w:tcPr>
            <w:tcW w:w="1569" w:type="pct"/>
            <w:tcMar>
              <w:left w:w="105" w:type="dxa"/>
              <w:right w:w="105" w:type="dxa"/>
            </w:tcMar>
          </w:tcPr>
          <w:p w14:paraId="1113021D" w14:textId="4B201F1D" w:rsidR="00533303" w:rsidRPr="00F463B6" w:rsidRDefault="00097AEC" w:rsidP="00097AEC">
            <w:pPr>
              <w:pStyle w:val="para"/>
              <w:rPr>
                <w:rFonts w:ascii="Century Gothic" w:hAnsi="Century Gothic"/>
                <w:sz w:val="20"/>
                <w:lang w:val="es-ES"/>
              </w:rPr>
            </w:pPr>
            <w:r w:rsidRPr="00F463B6">
              <w:rPr>
                <w:rFonts w:ascii="Century Gothic" w:hAnsi="Century Gothic"/>
                <w:sz w:val="20"/>
                <w:lang w:val="es-ES"/>
              </w:rPr>
              <w:t xml:space="preserve">Le </w:t>
            </w:r>
            <w:proofErr w:type="spellStart"/>
            <w:r w:rsidRPr="00F463B6">
              <w:rPr>
                <w:rFonts w:ascii="Century Gothic" w:hAnsi="Century Gothic"/>
                <w:sz w:val="20"/>
                <w:lang w:val="es-ES"/>
              </w:rPr>
              <w:t>registrazioni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devono</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essere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leggibili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debitamente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autorizzate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conservate</w:t>
            </w:r>
            <w:proofErr w:type="spellEnd"/>
            <w:r w:rsidRPr="00F463B6">
              <w:rPr>
                <w:rFonts w:ascii="Century Gothic" w:hAnsi="Century Gothic"/>
                <w:sz w:val="20"/>
                <w:lang w:val="es-ES"/>
              </w:rPr>
              <w:t xml:space="preserve"> in </w:t>
            </w:r>
            <w:proofErr w:type="spellStart"/>
            <w:r w:rsidRPr="00F463B6">
              <w:rPr>
                <w:rFonts w:ascii="Century Gothic" w:hAnsi="Century Gothic"/>
                <w:sz w:val="20"/>
                <w:lang w:val="es-ES"/>
              </w:rPr>
              <w:t>buone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condizioni</w:t>
            </w:r>
            <w:proofErr w:type="spellEnd"/>
            <w:r w:rsidRPr="00F463B6">
              <w:rPr>
                <w:rFonts w:ascii="Century Gothic" w:hAnsi="Century Gothic"/>
                <w:sz w:val="20"/>
                <w:lang w:val="es-ES"/>
              </w:rPr>
              <w:t xml:space="preserve"> e </w:t>
            </w:r>
            <w:proofErr w:type="spellStart"/>
            <w:r w:rsidRPr="00F463B6">
              <w:rPr>
                <w:rFonts w:ascii="Century Gothic" w:hAnsi="Century Gothic"/>
                <w:sz w:val="20"/>
                <w:lang w:val="es-ES"/>
              </w:rPr>
              <w:t>recuperabili</w:t>
            </w:r>
            <w:proofErr w:type="spellEnd"/>
            <w:r w:rsidRPr="00F463B6">
              <w:rPr>
                <w:rFonts w:ascii="Century Gothic" w:hAnsi="Century Gothic"/>
                <w:sz w:val="20"/>
                <w:lang w:val="es-ES"/>
              </w:rPr>
              <w:t>.</w:t>
            </w:r>
          </w:p>
        </w:tc>
        <w:tc>
          <w:tcPr>
            <w:tcW w:w="858" w:type="pct"/>
          </w:tcPr>
          <w:p w14:paraId="08815D9B" w14:textId="77777777" w:rsidR="00533303" w:rsidRPr="00F20956" w:rsidRDefault="00533303" w:rsidP="000D2310">
            <w:pPr>
              <w:pStyle w:val="para"/>
              <w:rPr>
                <w:rFonts w:ascii="Century Gothic" w:eastAsia="Century Gothic" w:hAnsi="Century Gothic"/>
                <w:sz w:val="20"/>
                <w:lang w:val="es-ES"/>
              </w:rPr>
            </w:pPr>
          </w:p>
        </w:tc>
        <w:tc>
          <w:tcPr>
            <w:tcW w:w="1988" w:type="pct"/>
          </w:tcPr>
          <w:p w14:paraId="65F0AFE4" w14:textId="77777777" w:rsidR="00533303" w:rsidRPr="00F20956" w:rsidRDefault="00533303" w:rsidP="000D2310">
            <w:pPr>
              <w:pStyle w:val="para"/>
              <w:rPr>
                <w:rFonts w:ascii="Century Gothic" w:eastAsia="Century Gothic" w:hAnsi="Century Gothic"/>
                <w:sz w:val="20"/>
                <w:lang w:val="es-ES"/>
              </w:rPr>
            </w:pPr>
          </w:p>
        </w:tc>
      </w:tr>
      <w:tr w:rsidR="00533303" w:rsidRPr="002F2710" w14:paraId="4CEEBD08" w14:textId="46EC02DF" w:rsidTr="735022F3">
        <w:trPr>
          <w:trHeight w:val="300"/>
        </w:trPr>
        <w:tc>
          <w:tcPr>
            <w:tcW w:w="584" w:type="pct"/>
            <w:shd w:val="clear" w:color="auto" w:fill="B8CCE4" w:themeFill="accent1" w:themeFillTint="66"/>
            <w:tcMar>
              <w:left w:w="105" w:type="dxa"/>
              <w:right w:w="105" w:type="dxa"/>
            </w:tcMar>
          </w:tcPr>
          <w:p w14:paraId="67F1414D"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3.3.2</w:t>
            </w:r>
          </w:p>
        </w:tc>
        <w:tc>
          <w:tcPr>
            <w:tcW w:w="1569" w:type="pct"/>
            <w:tcMar>
              <w:left w:w="105" w:type="dxa"/>
              <w:right w:w="105" w:type="dxa"/>
            </w:tcMar>
          </w:tcPr>
          <w:p w14:paraId="2D631378" w14:textId="5FED15D7" w:rsidR="00533303" w:rsidRPr="00F463B6" w:rsidRDefault="00097AEC" w:rsidP="00FF7460">
            <w:pPr>
              <w:pStyle w:val="Paragraph"/>
              <w:rPr>
                <w:rFonts w:ascii="Century Gothic" w:hAnsi="Century Gothic"/>
                <w:sz w:val="20"/>
                <w:lang w:val="es-ES"/>
              </w:rPr>
            </w:pPr>
            <w:proofErr w:type="spellStart"/>
            <w:r w:rsidRPr="00F463B6">
              <w:rPr>
                <w:rFonts w:ascii="Century Gothic" w:hAnsi="Century Gothic"/>
                <w:sz w:val="20"/>
                <w:lang w:val="es-ES"/>
              </w:rPr>
              <w:t>Tutte</w:t>
            </w:r>
            <w:proofErr w:type="spellEnd"/>
            <w:r w:rsidRPr="00F463B6">
              <w:rPr>
                <w:rFonts w:ascii="Century Gothic" w:hAnsi="Century Gothic"/>
                <w:sz w:val="20"/>
                <w:lang w:val="es-ES"/>
              </w:rPr>
              <w:t xml:space="preserve"> le </w:t>
            </w:r>
            <w:proofErr w:type="spellStart"/>
            <w:r w:rsidRPr="00F463B6">
              <w:rPr>
                <w:rFonts w:ascii="Century Gothic" w:hAnsi="Century Gothic"/>
                <w:sz w:val="20"/>
                <w:lang w:val="es-ES"/>
              </w:rPr>
              <w:t>modifiche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apportate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alle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registrazioni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devono</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essere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autorizzate</w:t>
            </w:r>
            <w:proofErr w:type="spellEnd"/>
            <w:r w:rsidRPr="00F463B6">
              <w:rPr>
                <w:rFonts w:ascii="Century Gothic" w:hAnsi="Century Gothic"/>
                <w:sz w:val="20"/>
                <w:lang w:val="es-ES"/>
              </w:rPr>
              <w:t xml:space="preserve"> e </w:t>
            </w:r>
            <w:proofErr w:type="spellStart"/>
            <w:r w:rsidRPr="00F463B6">
              <w:rPr>
                <w:rFonts w:ascii="Century Gothic" w:hAnsi="Century Gothic"/>
                <w:sz w:val="20"/>
                <w:lang w:val="es-ES"/>
              </w:rPr>
              <w:t>giustificate</w:t>
            </w:r>
            <w:proofErr w:type="spellEnd"/>
            <w:r w:rsidRPr="00F463B6">
              <w:rPr>
                <w:rFonts w:ascii="Century Gothic" w:hAnsi="Century Gothic"/>
                <w:sz w:val="20"/>
                <w:lang w:val="es-ES"/>
              </w:rPr>
              <w:t>.</w:t>
            </w:r>
          </w:p>
        </w:tc>
        <w:tc>
          <w:tcPr>
            <w:tcW w:w="858" w:type="pct"/>
          </w:tcPr>
          <w:p w14:paraId="673701D9" w14:textId="77777777" w:rsidR="00533303" w:rsidRPr="00F20956" w:rsidRDefault="00533303" w:rsidP="000D2310">
            <w:pPr>
              <w:pStyle w:val="Paragraph"/>
              <w:rPr>
                <w:rFonts w:ascii="Century Gothic" w:hAnsi="Century Gothic"/>
                <w:sz w:val="20"/>
                <w:lang w:val="es-ES"/>
              </w:rPr>
            </w:pPr>
          </w:p>
        </w:tc>
        <w:tc>
          <w:tcPr>
            <w:tcW w:w="1988" w:type="pct"/>
          </w:tcPr>
          <w:p w14:paraId="444EBDB2" w14:textId="77777777" w:rsidR="00533303" w:rsidRPr="00F20956" w:rsidRDefault="00533303" w:rsidP="000D2310">
            <w:pPr>
              <w:pStyle w:val="Paragraph"/>
              <w:rPr>
                <w:rFonts w:ascii="Century Gothic" w:hAnsi="Century Gothic"/>
                <w:sz w:val="20"/>
                <w:lang w:val="es-ES"/>
              </w:rPr>
            </w:pPr>
          </w:p>
        </w:tc>
      </w:tr>
      <w:tr w:rsidR="00533303" w:rsidRPr="002F2710" w14:paraId="77ED2376" w14:textId="4625BB6F" w:rsidTr="735022F3">
        <w:trPr>
          <w:trHeight w:val="300"/>
        </w:trPr>
        <w:tc>
          <w:tcPr>
            <w:tcW w:w="584" w:type="pct"/>
            <w:shd w:val="clear" w:color="auto" w:fill="B8CCE4" w:themeFill="accent1" w:themeFillTint="66"/>
            <w:tcMar>
              <w:left w:w="105" w:type="dxa"/>
              <w:right w:w="105" w:type="dxa"/>
            </w:tcMar>
          </w:tcPr>
          <w:p w14:paraId="7DD6BEF5"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3.3.3</w:t>
            </w:r>
          </w:p>
        </w:tc>
        <w:tc>
          <w:tcPr>
            <w:tcW w:w="1569" w:type="pct"/>
            <w:tcMar>
              <w:left w:w="105" w:type="dxa"/>
              <w:right w:w="105" w:type="dxa"/>
            </w:tcMar>
          </w:tcPr>
          <w:p w14:paraId="3268C227" w14:textId="6306F7B6" w:rsidR="00533303" w:rsidRPr="00F463B6" w:rsidRDefault="004272F8" w:rsidP="004272F8">
            <w:pPr>
              <w:pStyle w:val="para"/>
              <w:rPr>
                <w:rFonts w:ascii="Century Gothic" w:hAnsi="Century Gothic"/>
                <w:sz w:val="20"/>
                <w:lang w:val="es-ES"/>
              </w:rPr>
            </w:pPr>
            <w:r w:rsidRPr="00F463B6">
              <w:rPr>
                <w:rFonts w:ascii="Century Gothic" w:hAnsi="Century Gothic"/>
                <w:sz w:val="20"/>
                <w:lang w:val="es-ES"/>
              </w:rPr>
              <w:t xml:space="preserve">La </w:t>
            </w:r>
            <w:proofErr w:type="spellStart"/>
            <w:r w:rsidRPr="00F463B6">
              <w:rPr>
                <w:rFonts w:ascii="Century Gothic" w:hAnsi="Century Gothic"/>
                <w:sz w:val="20"/>
                <w:lang w:val="es-ES"/>
              </w:rPr>
              <w:t>direzione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aziendale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deve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garantire</w:t>
            </w:r>
            <w:proofErr w:type="spellEnd"/>
            <w:r w:rsidRPr="00F463B6">
              <w:rPr>
                <w:rFonts w:ascii="Century Gothic" w:hAnsi="Century Gothic"/>
                <w:sz w:val="20"/>
                <w:lang w:val="es-ES"/>
              </w:rPr>
              <w:t xml:space="preserve"> che </w:t>
            </w:r>
            <w:proofErr w:type="spellStart"/>
            <w:r w:rsidRPr="00F463B6">
              <w:rPr>
                <w:rFonts w:ascii="Century Gothic" w:hAnsi="Century Gothic"/>
                <w:sz w:val="20"/>
                <w:lang w:val="es-ES"/>
              </w:rPr>
              <w:t>siano</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definite</w:t>
            </w:r>
            <w:proofErr w:type="spellEnd"/>
            <w:r w:rsidRPr="00F463B6">
              <w:rPr>
                <w:rFonts w:ascii="Century Gothic" w:hAnsi="Century Gothic"/>
                <w:sz w:val="20"/>
                <w:lang w:val="es-ES"/>
              </w:rPr>
              <w:t xml:space="preserve"> e </w:t>
            </w:r>
            <w:proofErr w:type="spellStart"/>
            <w:r w:rsidRPr="00F463B6">
              <w:rPr>
                <w:rFonts w:ascii="Century Gothic" w:hAnsi="Century Gothic"/>
                <w:sz w:val="20"/>
                <w:lang w:val="es-ES"/>
              </w:rPr>
              <w:t>implementate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procedure</w:t>
            </w:r>
            <w:proofErr w:type="spellEnd"/>
            <w:r w:rsidRPr="00F463B6">
              <w:rPr>
                <w:rFonts w:ascii="Century Gothic" w:hAnsi="Century Gothic"/>
                <w:sz w:val="20"/>
                <w:lang w:val="es-ES"/>
              </w:rPr>
              <w:t xml:space="preserve"> per </w:t>
            </w:r>
            <w:proofErr w:type="spellStart"/>
            <w:r w:rsidRPr="00F463B6">
              <w:rPr>
                <w:rFonts w:ascii="Century Gothic" w:hAnsi="Century Gothic"/>
                <w:sz w:val="20"/>
                <w:lang w:val="es-ES"/>
              </w:rPr>
              <w:t>l’organizzazione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il</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riesame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il</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mantenimento</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l’archiviazione</w:t>
            </w:r>
            <w:proofErr w:type="spellEnd"/>
            <w:r w:rsidRPr="00F463B6">
              <w:rPr>
                <w:rFonts w:ascii="Century Gothic" w:hAnsi="Century Gothic"/>
                <w:sz w:val="20"/>
                <w:lang w:val="es-ES"/>
              </w:rPr>
              <w:t xml:space="preserve"> e </w:t>
            </w:r>
            <w:proofErr w:type="spellStart"/>
            <w:r w:rsidRPr="00F463B6">
              <w:rPr>
                <w:rFonts w:ascii="Century Gothic" w:hAnsi="Century Gothic"/>
                <w:sz w:val="20"/>
                <w:lang w:val="es-ES"/>
              </w:rPr>
              <w:t>il</w:t>
            </w:r>
            <w:proofErr w:type="spellEnd"/>
            <w:r w:rsidRPr="00F463B6">
              <w:rPr>
                <w:rFonts w:ascii="Century Gothic" w:hAnsi="Century Gothic"/>
                <w:sz w:val="20"/>
                <w:lang w:val="es-ES"/>
              </w:rPr>
              <w:t xml:space="preserve"> recupero di </w:t>
            </w:r>
            <w:proofErr w:type="spellStart"/>
            <w:r w:rsidRPr="00F463B6">
              <w:rPr>
                <w:rFonts w:ascii="Century Gothic" w:hAnsi="Century Gothic"/>
                <w:sz w:val="20"/>
                <w:lang w:val="es-ES"/>
              </w:rPr>
              <w:t>tutte</w:t>
            </w:r>
            <w:proofErr w:type="spellEnd"/>
            <w:r w:rsidRPr="00F463B6">
              <w:rPr>
                <w:rFonts w:ascii="Century Gothic" w:hAnsi="Century Gothic"/>
                <w:sz w:val="20"/>
                <w:lang w:val="es-ES"/>
              </w:rPr>
              <w:t xml:space="preserve"> le </w:t>
            </w:r>
            <w:proofErr w:type="spellStart"/>
            <w:r w:rsidRPr="00F463B6">
              <w:rPr>
                <w:rFonts w:ascii="Century Gothic" w:hAnsi="Century Gothic"/>
                <w:sz w:val="20"/>
                <w:lang w:val="es-ES"/>
              </w:rPr>
              <w:t>registrazioni</w:t>
            </w:r>
            <w:proofErr w:type="spellEnd"/>
            <w:r w:rsidRPr="00F463B6">
              <w:rPr>
                <w:rFonts w:ascii="Century Gothic" w:hAnsi="Century Gothic"/>
                <w:sz w:val="20"/>
                <w:lang w:val="es-ES"/>
              </w:rPr>
              <w:t xml:space="preserve"> relative </w:t>
            </w:r>
            <w:proofErr w:type="spellStart"/>
            <w:r w:rsidRPr="00F463B6">
              <w:rPr>
                <w:rFonts w:ascii="Century Gothic" w:hAnsi="Century Gothic"/>
                <w:sz w:val="20"/>
                <w:lang w:val="es-ES"/>
              </w:rPr>
              <w:t>alla</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qualità</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alla</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conformità</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ai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requisiti</w:t>
            </w:r>
            <w:proofErr w:type="spellEnd"/>
            <w:r w:rsidRPr="00F463B6">
              <w:rPr>
                <w:rFonts w:ascii="Century Gothic" w:hAnsi="Century Gothic"/>
                <w:sz w:val="20"/>
                <w:lang w:val="es-ES"/>
              </w:rPr>
              <w:t xml:space="preserve"> di </w:t>
            </w:r>
            <w:proofErr w:type="spellStart"/>
            <w:r w:rsidRPr="00F463B6">
              <w:rPr>
                <w:rFonts w:ascii="Century Gothic" w:hAnsi="Century Gothic"/>
                <w:sz w:val="20"/>
                <w:lang w:val="es-ES"/>
              </w:rPr>
              <w:t>legge</w:t>
            </w:r>
            <w:proofErr w:type="spellEnd"/>
            <w:r w:rsidRPr="00F463B6">
              <w:rPr>
                <w:rFonts w:ascii="Century Gothic" w:hAnsi="Century Gothic"/>
                <w:sz w:val="20"/>
                <w:lang w:val="es-ES"/>
              </w:rPr>
              <w:t xml:space="preserve"> e </w:t>
            </w:r>
            <w:proofErr w:type="spellStart"/>
            <w:r w:rsidRPr="00F463B6">
              <w:rPr>
                <w:rFonts w:ascii="Century Gothic" w:hAnsi="Century Gothic"/>
                <w:sz w:val="20"/>
                <w:lang w:val="es-ES"/>
              </w:rPr>
              <w:t>alla</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sicurezza</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prodotti</w:t>
            </w:r>
            <w:proofErr w:type="spellEnd"/>
            <w:r w:rsidRPr="00F463B6">
              <w:rPr>
                <w:rFonts w:ascii="Century Gothic" w:hAnsi="Century Gothic"/>
                <w:sz w:val="20"/>
                <w:lang w:val="es-ES"/>
              </w:rPr>
              <w:t>.</w:t>
            </w:r>
          </w:p>
        </w:tc>
        <w:tc>
          <w:tcPr>
            <w:tcW w:w="858" w:type="pct"/>
          </w:tcPr>
          <w:p w14:paraId="30947115" w14:textId="77777777" w:rsidR="00533303" w:rsidRPr="00F20956" w:rsidRDefault="00533303" w:rsidP="000D2310">
            <w:pPr>
              <w:pStyle w:val="para"/>
              <w:rPr>
                <w:rFonts w:ascii="Century Gothic" w:eastAsia="Century Gothic" w:hAnsi="Century Gothic"/>
                <w:sz w:val="20"/>
                <w:lang w:val="es-ES"/>
              </w:rPr>
            </w:pPr>
          </w:p>
        </w:tc>
        <w:tc>
          <w:tcPr>
            <w:tcW w:w="1988" w:type="pct"/>
          </w:tcPr>
          <w:p w14:paraId="49C311B6" w14:textId="77777777" w:rsidR="00533303" w:rsidRPr="00F20956" w:rsidRDefault="00533303" w:rsidP="000D2310">
            <w:pPr>
              <w:pStyle w:val="para"/>
              <w:rPr>
                <w:rFonts w:ascii="Century Gothic" w:eastAsia="Century Gothic" w:hAnsi="Century Gothic"/>
                <w:sz w:val="20"/>
                <w:lang w:val="es-ES"/>
              </w:rPr>
            </w:pPr>
          </w:p>
        </w:tc>
      </w:tr>
      <w:tr w:rsidR="00533303" w:rsidRPr="002F2710" w14:paraId="5DDAF086" w14:textId="76802822" w:rsidTr="735022F3">
        <w:trPr>
          <w:trHeight w:val="300"/>
        </w:trPr>
        <w:tc>
          <w:tcPr>
            <w:tcW w:w="584" w:type="pct"/>
            <w:shd w:val="clear" w:color="auto" w:fill="B8CCE4" w:themeFill="accent1" w:themeFillTint="66"/>
            <w:tcMar>
              <w:left w:w="105" w:type="dxa"/>
              <w:right w:w="105" w:type="dxa"/>
            </w:tcMar>
          </w:tcPr>
          <w:p w14:paraId="5F766924" w14:textId="77777777" w:rsidR="00533303" w:rsidRPr="00071916" w:rsidRDefault="00533303" w:rsidP="000D2310">
            <w:pPr>
              <w:pStyle w:val="para"/>
              <w:rPr>
                <w:rFonts w:ascii="Century Gothic" w:hAnsi="Century Gothic"/>
                <w:sz w:val="20"/>
              </w:rPr>
            </w:pPr>
            <w:r w:rsidRPr="00071916">
              <w:rPr>
                <w:rFonts w:ascii="Century Gothic" w:hAnsi="Century Gothic"/>
                <w:sz w:val="20"/>
              </w:rPr>
              <w:t>3.3.4</w:t>
            </w:r>
          </w:p>
        </w:tc>
        <w:tc>
          <w:tcPr>
            <w:tcW w:w="1569" w:type="pct"/>
            <w:tcMar>
              <w:left w:w="105" w:type="dxa"/>
              <w:right w:w="105" w:type="dxa"/>
            </w:tcMar>
          </w:tcPr>
          <w:p w14:paraId="5CAC6CE8" w14:textId="0BC43F7A" w:rsidR="00533303" w:rsidRPr="00F463B6" w:rsidRDefault="00F463B6" w:rsidP="00F463B6">
            <w:pPr>
              <w:pStyle w:val="para"/>
              <w:rPr>
                <w:rFonts w:ascii="Century Gothic" w:hAnsi="Century Gothic"/>
                <w:sz w:val="20"/>
                <w:lang w:val="es-ES"/>
              </w:rPr>
            </w:pPr>
            <w:proofErr w:type="spellStart"/>
            <w:r w:rsidRPr="00F463B6">
              <w:rPr>
                <w:rFonts w:ascii="Century Gothic" w:hAnsi="Century Gothic"/>
                <w:sz w:val="20"/>
                <w:lang w:val="es-ES"/>
              </w:rPr>
              <w:t>Il</w:t>
            </w:r>
            <w:proofErr w:type="spellEnd"/>
            <w:r w:rsidRPr="00F463B6">
              <w:rPr>
                <w:rFonts w:ascii="Century Gothic" w:hAnsi="Century Gothic"/>
                <w:sz w:val="20"/>
                <w:lang w:val="es-ES"/>
              </w:rPr>
              <w:t xml:space="preserve"> sito </w:t>
            </w:r>
            <w:proofErr w:type="spellStart"/>
            <w:r w:rsidRPr="00F463B6">
              <w:rPr>
                <w:rFonts w:ascii="Century Gothic" w:hAnsi="Century Gothic"/>
                <w:sz w:val="20"/>
                <w:lang w:val="es-ES"/>
              </w:rPr>
              <w:t>deve</w:t>
            </w:r>
            <w:proofErr w:type="spellEnd"/>
            <w:r w:rsidRPr="00F463B6">
              <w:rPr>
                <w:rFonts w:ascii="Century Gothic" w:hAnsi="Century Gothic"/>
                <w:sz w:val="20"/>
                <w:lang w:val="es-ES"/>
              </w:rPr>
              <w:t xml:space="preserve"> documentare </w:t>
            </w:r>
            <w:proofErr w:type="spellStart"/>
            <w:r w:rsidRPr="00F463B6">
              <w:rPr>
                <w:rFonts w:ascii="Century Gothic" w:hAnsi="Century Gothic"/>
                <w:sz w:val="20"/>
                <w:lang w:val="es-ES"/>
              </w:rPr>
              <w:t>il</w:t>
            </w:r>
            <w:proofErr w:type="spellEnd"/>
            <w:r w:rsidRPr="00F463B6">
              <w:rPr>
                <w:rFonts w:ascii="Century Gothic" w:hAnsi="Century Gothic"/>
                <w:sz w:val="20"/>
                <w:lang w:val="es-ES"/>
              </w:rPr>
              <w:t xml:space="preserve"> periodo di </w:t>
            </w:r>
            <w:proofErr w:type="spellStart"/>
            <w:r w:rsidRPr="00F463B6">
              <w:rPr>
                <w:rFonts w:ascii="Century Gothic" w:hAnsi="Century Gothic"/>
                <w:sz w:val="20"/>
                <w:lang w:val="es-ES"/>
              </w:rPr>
              <w:t>conservazione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delle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registrazioni</w:t>
            </w:r>
            <w:proofErr w:type="spellEnd"/>
            <w:r w:rsidRPr="00F463B6">
              <w:rPr>
                <w:rFonts w:ascii="Century Gothic" w:hAnsi="Century Gothic"/>
                <w:sz w:val="20"/>
                <w:lang w:val="es-ES"/>
              </w:rPr>
              <w:t xml:space="preserve"> relative </w:t>
            </w:r>
            <w:proofErr w:type="spellStart"/>
            <w:r w:rsidRPr="00F463B6">
              <w:rPr>
                <w:rFonts w:ascii="Century Gothic" w:hAnsi="Century Gothic"/>
                <w:sz w:val="20"/>
                <w:lang w:val="es-ES"/>
              </w:rPr>
              <w:t>alla</w:t>
            </w:r>
            <w:proofErr w:type="spellEnd"/>
            <w:r w:rsidRPr="00F463B6">
              <w:rPr>
                <w:rFonts w:ascii="Century Gothic" w:hAnsi="Century Gothic"/>
                <w:sz w:val="20"/>
                <w:lang w:val="es-ES"/>
              </w:rPr>
              <w:t xml:space="preserve"> vita </w:t>
            </w:r>
            <w:proofErr w:type="spellStart"/>
            <w:r w:rsidRPr="00F463B6">
              <w:rPr>
                <w:rFonts w:ascii="Century Gothic" w:hAnsi="Century Gothic"/>
                <w:sz w:val="20"/>
                <w:lang w:val="es-ES"/>
              </w:rPr>
              <w:t>utile</w:t>
            </w:r>
            <w:proofErr w:type="spellEnd"/>
            <w:r w:rsidRPr="00F463B6">
              <w:rPr>
                <w:rFonts w:ascii="Century Gothic" w:hAnsi="Century Gothic"/>
                <w:sz w:val="20"/>
                <w:lang w:val="es-ES"/>
              </w:rPr>
              <w:t xml:space="preserve"> del </w:t>
            </w:r>
            <w:proofErr w:type="spellStart"/>
            <w:r w:rsidRPr="00F463B6">
              <w:rPr>
                <w:rFonts w:ascii="Century Gothic" w:hAnsi="Century Gothic"/>
                <w:sz w:val="20"/>
                <w:lang w:val="es-ES"/>
              </w:rPr>
              <w:t>prodotto</w:t>
            </w:r>
            <w:proofErr w:type="spellEnd"/>
            <w:r w:rsidRPr="00F463B6">
              <w:rPr>
                <w:rFonts w:ascii="Century Gothic" w:hAnsi="Century Gothic"/>
                <w:sz w:val="20"/>
                <w:lang w:val="es-ES"/>
              </w:rPr>
              <w:t xml:space="preserve"> e </w:t>
            </w:r>
            <w:proofErr w:type="spellStart"/>
            <w:r w:rsidRPr="00F463B6">
              <w:rPr>
                <w:rFonts w:ascii="Century Gothic" w:hAnsi="Century Gothic"/>
                <w:sz w:val="20"/>
                <w:lang w:val="es-ES"/>
              </w:rPr>
              <w:t>all’uso</w:t>
            </w:r>
            <w:proofErr w:type="spellEnd"/>
            <w:r w:rsidRPr="00F463B6">
              <w:rPr>
                <w:rFonts w:ascii="Century Gothic" w:hAnsi="Century Gothic"/>
                <w:sz w:val="20"/>
                <w:lang w:val="es-ES"/>
              </w:rPr>
              <w:t xml:space="preserve"> previsto e </w:t>
            </w:r>
            <w:proofErr w:type="spellStart"/>
            <w:r w:rsidRPr="00F463B6">
              <w:rPr>
                <w:rFonts w:ascii="Century Gothic" w:hAnsi="Century Gothic"/>
                <w:sz w:val="20"/>
                <w:lang w:val="es-ES"/>
              </w:rPr>
              <w:t>deve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lastRenderedPageBreak/>
              <w:t>soddisfare</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eventuali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requisiti</w:t>
            </w:r>
            <w:proofErr w:type="spellEnd"/>
            <w:r w:rsidRPr="00F463B6">
              <w:rPr>
                <w:rFonts w:ascii="Century Gothic" w:hAnsi="Century Gothic"/>
                <w:sz w:val="20"/>
                <w:lang w:val="es-ES"/>
              </w:rPr>
              <w:t xml:space="preserve"> di </w:t>
            </w:r>
            <w:proofErr w:type="spellStart"/>
            <w:r w:rsidRPr="00F463B6">
              <w:rPr>
                <w:rFonts w:ascii="Century Gothic" w:hAnsi="Century Gothic"/>
                <w:sz w:val="20"/>
                <w:lang w:val="es-ES"/>
              </w:rPr>
              <w:t>legge</w:t>
            </w:r>
            <w:proofErr w:type="spellEnd"/>
            <w:r w:rsidRPr="00F463B6">
              <w:rPr>
                <w:rFonts w:ascii="Century Gothic" w:hAnsi="Century Gothic"/>
                <w:sz w:val="20"/>
                <w:lang w:val="es-ES"/>
              </w:rPr>
              <w:t xml:space="preserve"> o </w:t>
            </w:r>
            <w:proofErr w:type="spellStart"/>
            <w:r w:rsidRPr="00F463B6">
              <w:rPr>
                <w:rFonts w:ascii="Century Gothic" w:hAnsi="Century Gothic"/>
                <w:sz w:val="20"/>
                <w:lang w:val="es-ES"/>
              </w:rPr>
              <w:t>dei</w:t>
            </w:r>
            <w:proofErr w:type="spellEnd"/>
            <w:r w:rsidRPr="00F463B6">
              <w:rPr>
                <w:rFonts w:ascii="Century Gothic" w:hAnsi="Century Gothic"/>
                <w:sz w:val="20"/>
                <w:lang w:val="es-ES"/>
              </w:rPr>
              <w:t xml:space="preserve"> </w:t>
            </w:r>
            <w:proofErr w:type="spellStart"/>
            <w:r w:rsidRPr="00F463B6">
              <w:rPr>
                <w:rFonts w:ascii="Century Gothic" w:hAnsi="Century Gothic"/>
                <w:sz w:val="20"/>
                <w:lang w:val="es-ES"/>
              </w:rPr>
              <w:t>clienti</w:t>
            </w:r>
            <w:proofErr w:type="spellEnd"/>
            <w:r w:rsidRPr="00F463B6">
              <w:rPr>
                <w:rFonts w:ascii="Century Gothic" w:hAnsi="Century Gothic"/>
                <w:sz w:val="20"/>
                <w:lang w:val="es-ES"/>
              </w:rPr>
              <w:t>.</w:t>
            </w:r>
          </w:p>
        </w:tc>
        <w:tc>
          <w:tcPr>
            <w:tcW w:w="858" w:type="pct"/>
          </w:tcPr>
          <w:p w14:paraId="2D90A87F" w14:textId="77777777" w:rsidR="00533303" w:rsidRPr="00F20956" w:rsidRDefault="00533303" w:rsidP="000D2310">
            <w:pPr>
              <w:pStyle w:val="para"/>
              <w:rPr>
                <w:rFonts w:ascii="Century Gothic" w:hAnsi="Century Gothic"/>
                <w:sz w:val="20"/>
                <w:lang w:val="es-ES"/>
              </w:rPr>
            </w:pPr>
          </w:p>
        </w:tc>
        <w:tc>
          <w:tcPr>
            <w:tcW w:w="1988" w:type="pct"/>
          </w:tcPr>
          <w:p w14:paraId="219CEBA0" w14:textId="77777777" w:rsidR="00533303" w:rsidRPr="00F20956" w:rsidRDefault="00533303" w:rsidP="000D2310">
            <w:pPr>
              <w:pStyle w:val="para"/>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629"/>
        <w:gridCol w:w="8013"/>
      </w:tblGrid>
      <w:tr w:rsidR="000E7AC8" w:rsidRPr="00071916" w14:paraId="1B88DE9E" w14:textId="77777777" w:rsidTr="735022F3">
        <w:tc>
          <w:tcPr>
            <w:tcW w:w="5000" w:type="pct"/>
            <w:gridSpan w:val="2"/>
            <w:shd w:val="clear" w:color="auto" w:fill="00B0F0"/>
          </w:tcPr>
          <w:p w14:paraId="1A787E10" w14:textId="12A63564" w:rsidR="000E7AC8" w:rsidRPr="00071916" w:rsidRDefault="1806F9D4"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3.4</w:t>
            </w:r>
            <w:r w:rsidR="000E7AC8">
              <w:tab/>
            </w:r>
            <w:proofErr w:type="spellStart"/>
            <w:r w:rsidR="002F785F" w:rsidRPr="002F785F">
              <w:rPr>
                <w:rFonts w:ascii="Century Gothic" w:hAnsi="Century Gothic"/>
                <w:color w:val="FFFFFF" w:themeColor="background1"/>
                <w:sz w:val="20"/>
                <w:szCs w:val="20"/>
              </w:rPr>
              <w:t>Specifiche</w:t>
            </w:r>
            <w:proofErr w:type="spellEnd"/>
          </w:p>
        </w:tc>
      </w:tr>
      <w:tr w:rsidR="000E7AC8" w:rsidRPr="002F2710" w14:paraId="6F81CDCA" w14:textId="77777777" w:rsidTr="735022F3">
        <w:tc>
          <w:tcPr>
            <w:tcW w:w="732" w:type="pct"/>
            <w:shd w:val="clear" w:color="auto" w:fill="D3E5F6"/>
          </w:tcPr>
          <w:p w14:paraId="6CD10CB7" w14:textId="67C0EE63" w:rsidR="000E7AC8" w:rsidRPr="00071916" w:rsidRDefault="006D2786" w:rsidP="000D2310">
            <w:pPr>
              <w:spacing w:before="120" w:after="120"/>
              <w:outlineLvl w:val="2"/>
              <w:rPr>
                <w:rFonts w:ascii="Century Gothic" w:eastAsia="Times New Roman" w:hAnsi="Century Gothic" w:cs="Calibri"/>
                <w:b/>
                <w:bCs/>
                <w:sz w:val="20"/>
                <w:szCs w:val="20"/>
                <w:lang w:val="en-GB"/>
              </w:rPr>
            </w:pPr>
            <w:proofErr w:type="spellStart"/>
            <w:r>
              <w:rPr>
                <w:rFonts w:ascii="Century Gothic" w:eastAsia="Times New Roman" w:hAnsi="Century Gothic" w:cs="Calibri"/>
                <w:b/>
                <w:bCs/>
                <w:sz w:val="20"/>
                <w:szCs w:val="20"/>
                <w:lang w:val="en-GB"/>
              </w:rPr>
              <w:t>Fondamentale</w:t>
            </w:r>
            <w:proofErr w:type="spellEnd"/>
          </w:p>
          <w:p w14:paraId="2AE1C6F6" w14:textId="77777777" w:rsidR="000E7AC8" w:rsidRPr="00071916" w:rsidRDefault="000E7AC8" w:rsidP="000D2310">
            <w:pPr>
              <w:rPr>
                <w:rFonts w:ascii="Century Gothic" w:hAnsi="Century Gothic"/>
                <w:sz w:val="20"/>
                <w:szCs w:val="20"/>
              </w:rPr>
            </w:pPr>
          </w:p>
        </w:tc>
        <w:tc>
          <w:tcPr>
            <w:tcW w:w="4268" w:type="pct"/>
            <w:shd w:val="clear" w:color="auto" w:fill="D3E5F6"/>
          </w:tcPr>
          <w:p w14:paraId="329A9639" w14:textId="390B3754" w:rsidR="000E7AC8" w:rsidRPr="00F20956" w:rsidRDefault="002F785F" w:rsidP="002F785F">
            <w:pPr>
              <w:pStyle w:val="para"/>
              <w:rPr>
                <w:rFonts w:ascii="Century Gothic" w:hAnsi="Century Gothic"/>
                <w:color w:val="auto"/>
                <w:sz w:val="20"/>
                <w:lang w:val="es-ES"/>
              </w:rPr>
            </w:pPr>
            <w:proofErr w:type="spellStart"/>
            <w:r w:rsidRPr="002F785F">
              <w:rPr>
                <w:rFonts w:ascii="Century Gothic" w:hAnsi="Century Gothic"/>
                <w:color w:val="auto"/>
                <w:sz w:val="20"/>
                <w:lang w:val="es-ES"/>
              </w:rPr>
              <w:t>Devono</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essere</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predisposte</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delle</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specifiche</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appropriate</w:t>
            </w:r>
            <w:proofErr w:type="spellEnd"/>
            <w:r w:rsidRPr="002F785F">
              <w:rPr>
                <w:rFonts w:ascii="Century Gothic" w:hAnsi="Century Gothic"/>
                <w:color w:val="auto"/>
                <w:sz w:val="20"/>
                <w:lang w:val="es-ES"/>
              </w:rPr>
              <w:t xml:space="preserve"> relative </w:t>
            </w:r>
            <w:proofErr w:type="spellStart"/>
            <w:r w:rsidRPr="002F785F">
              <w:rPr>
                <w:rFonts w:ascii="Century Gothic" w:hAnsi="Century Gothic"/>
                <w:color w:val="auto"/>
                <w:sz w:val="20"/>
                <w:lang w:val="es-ES"/>
              </w:rPr>
              <w:t>alle</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materie</w:t>
            </w:r>
            <w:proofErr w:type="spellEnd"/>
            <w:r w:rsidRPr="002F785F">
              <w:rPr>
                <w:rFonts w:ascii="Century Gothic" w:hAnsi="Century Gothic"/>
                <w:color w:val="auto"/>
                <w:sz w:val="20"/>
                <w:lang w:val="es-ES"/>
              </w:rPr>
              <w:t xml:space="preserve"> prime, </w:t>
            </w:r>
            <w:proofErr w:type="spellStart"/>
            <w:r w:rsidRPr="002F785F">
              <w:rPr>
                <w:rFonts w:ascii="Century Gothic" w:hAnsi="Century Gothic"/>
                <w:color w:val="auto"/>
                <w:sz w:val="20"/>
                <w:lang w:val="es-ES"/>
              </w:rPr>
              <w:t>ai</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prodotti</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intermedi</w:t>
            </w:r>
            <w:proofErr w:type="spellEnd"/>
            <w:r w:rsidRPr="002F785F">
              <w:rPr>
                <w:rFonts w:ascii="Century Gothic" w:hAnsi="Century Gothic"/>
                <w:color w:val="auto"/>
                <w:sz w:val="20"/>
                <w:lang w:val="es-ES"/>
              </w:rPr>
              <w:t xml:space="preserve"> e </w:t>
            </w:r>
            <w:proofErr w:type="spellStart"/>
            <w:r w:rsidRPr="002F785F">
              <w:rPr>
                <w:rFonts w:ascii="Century Gothic" w:hAnsi="Century Gothic"/>
                <w:color w:val="auto"/>
                <w:sz w:val="20"/>
                <w:lang w:val="es-ES"/>
              </w:rPr>
              <w:t>finiti</w:t>
            </w:r>
            <w:proofErr w:type="spellEnd"/>
            <w:r w:rsidRPr="002F785F">
              <w:rPr>
                <w:rFonts w:ascii="Century Gothic" w:hAnsi="Century Gothic"/>
                <w:color w:val="auto"/>
                <w:sz w:val="20"/>
                <w:lang w:val="es-ES"/>
              </w:rPr>
              <w:t xml:space="preserve"> e ad </w:t>
            </w:r>
            <w:proofErr w:type="spellStart"/>
            <w:r w:rsidRPr="002F785F">
              <w:rPr>
                <w:rFonts w:ascii="Century Gothic" w:hAnsi="Century Gothic"/>
                <w:color w:val="auto"/>
                <w:sz w:val="20"/>
                <w:lang w:val="es-ES"/>
              </w:rPr>
              <w:t>altri</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prodotti</w:t>
            </w:r>
            <w:proofErr w:type="spellEnd"/>
            <w:r w:rsidRPr="002F785F">
              <w:rPr>
                <w:rFonts w:ascii="Century Gothic" w:hAnsi="Century Gothic"/>
                <w:color w:val="auto"/>
                <w:sz w:val="20"/>
                <w:lang w:val="es-ES"/>
              </w:rPr>
              <w:t xml:space="preserve"> o </w:t>
            </w:r>
            <w:proofErr w:type="spellStart"/>
            <w:r w:rsidRPr="002F785F">
              <w:rPr>
                <w:rFonts w:ascii="Century Gothic" w:hAnsi="Century Gothic"/>
                <w:color w:val="auto"/>
                <w:sz w:val="20"/>
                <w:lang w:val="es-ES"/>
              </w:rPr>
              <w:t>servizi</w:t>
            </w:r>
            <w:proofErr w:type="spellEnd"/>
            <w:r w:rsidRPr="002F785F">
              <w:rPr>
                <w:rFonts w:ascii="Century Gothic" w:hAnsi="Century Gothic"/>
                <w:color w:val="auto"/>
                <w:sz w:val="20"/>
                <w:lang w:val="es-ES"/>
              </w:rPr>
              <w:t xml:space="preserve"> che </w:t>
            </w:r>
            <w:proofErr w:type="spellStart"/>
            <w:r w:rsidRPr="002F785F">
              <w:rPr>
                <w:rFonts w:ascii="Century Gothic" w:hAnsi="Century Gothic"/>
                <w:color w:val="auto"/>
                <w:sz w:val="20"/>
                <w:lang w:val="es-ES"/>
              </w:rPr>
              <w:t>potrebbero</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incidere</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sulla</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qualità</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conformità</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ai</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requisiti</w:t>
            </w:r>
            <w:proofErr w:type="spellEnd"/>
            <w:r w:rsidRPr="002F785F">
              <w:rPr>
                <w:rFonts w:ascii="Century Gothic" w:hAnsi="Century Gothic"/>
                <w:color w:val="auto"/>
                <w:sz w:val="20"/>
                <w:lang w:val="es-ES"/>
              </w:rPr>
              <w:t xml:space="preserve"> di </w:t>
            </w:r>
            <w:proofErr w:type="spellStart"/>
            <w:r w:rsidRPr="002F785F">
              <w:rPr>
                <w:rFonts w:ascii="Century Gothic" w:hAnsi="Century Gothic"/>
                <w:color w:val="auto"/>
                <w:sz w:val="20"/>
                <w:lang w:val="es-ES"/>
              </w:rPr>
              <w:t>legge</w:t>
            </w:r>
            <w:proofErr w:type="spellEnd"/>
            <w:r w:rsidRPr="002F785F">
              <w:rPr>
                <w:rFonts w:ascii="Century Gothic" w:hAnsi="Century Gothic"/>
                <w:color w:val="auto"/>
                <w:sz w:val="20"/>
                <w:lang w:val="es-ES"/>
              </w:rPr>
              <w:t xml:space="preserve"> e </w:t>
            </w:r>
            <w:proofErr w:type="spellStart"/>
            <w:r w:rsidRPr="002F785F">
              <w:rPr>
                <w:rFonts w:ascii="Century Gothic" w:hAnsi="Century Gothic"/>
                <w:color w:val="auto"/>
                <w:sz w:val="20"/>
                <w:lang w:val="es-ES"/>
              </w:rPr>
              <w:t>sicurezza</w:t>
            </w:r>
            <w:proofErr w:type="spellEnd"/>
            <w:r w:rsidRPr="002F785F">
              <w:rPr>
                <w:rFonts w:ascii="Century Gothic" w:hAnsi="Century Gothic"/>
                <w:color w:val="auto"/>
                <w:sz w:val="20"/>
                <w:lang w:val="es-ES"/>
              </w:rPr>
              <w:t xml:space="preserve"> del </w:t>
            </w:r>
            <w:proofErr w:type="spellStart"/>
            <w:r w:rsidRPr="002F785F">
              <w:rPr>
                <w:rFonts w:ascii="Century Gothic" w:hAnsi="Century Gothic"/>
                <w:color w:val="auto"/>
                <w:sz w:val="20"/>
                <w:lang w:val="es-ES"/>
              </w:rPr>
              <w:t>prodotto</w:t>
            </w:r>
            <w:proofErr w:type="spellEnd"/>
            <w:r w:rsidRPr="002F785F">
              <w:rPr>
                <w:rFonts w:ascii="Century Gothic" w:hAnsi="Century Gothic"/>
                <w:color w:val="auto"/>
                <w:sz w:val="20"/>
                <w:lang w:val="es-ES"/>
              </w:rPr>
              <w:t xml:space="preserve"> finito e sui </w:t>
            </w:r>
            <w:proofErr w:type="spellStart"/>
            <w:r w:rsidRPr="002F785F">
              <w:rPr>
                <w:rFonts w:ascii="Century Gothic" w:hAnsi="Century Gothic"/>
                <w:color w:val="auto"/>
                <w:sz w:val="20"/>
                <w:lang w:val="es-ES"/>
              </w:rPr>
              <w:t>requisiti</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dei</w:t>
            </w:r>
            <w:proofErr w:type="spellEnd"/>
            <w:r w:rsidRPr="002F785F">
              <w:rPr>
                <w:rFonts w:ascii="Century Gothic" w:hAnsi="Century Gothic"/>
                <w:color w:val="auto"/>
                <w:sz w:val="20"/>
                <w:lang w:val="es-ES"/>
              </w:rPr>
              <w:t xml:space="preserve"> </w:t>
            </w:r>
            <w:proofErr w:type="spellStart"/>
            <w:r w:rsidRPr="002F785F">
              <w:rPr>
                <w:rFonts w:ascii="Century Gothic" w:hAnsi="Century Gothic"/>
                <w:color w:val="auto"/>
                <w:sz w:val="20"/>
                <w:lang w:val="es-ES"/>
              </w:rPr>
              <w:t>clienti</w:t>
            </w:r>
            <w:proofErr w:type="spellEnd"/>
            <w:r w:rsidRPr="002F785F">
              <w:rPr>
                <w:rFonts w:ascii="Century Gothic" w:hAnsi="Century Gothic"/>
                <w:color w:val="auto"/>
                <w:sz w:val="20"/>
                <w:lang w:val="es-ES"/>
              </w:rPr>
              <w:t>.</w:t>
            </w:r>
          </w:p>
        </w:tc>
      </w:tr>
    </w:tbl>
    <w:tbl>
      <w:tblPr>
        <w:tblStyle w:val="TableGrid1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951620" w:rsidRPr="00071916" w14:paraId="1DA6426D" w14:textId="1335274C" w:rsidTr="00C70027">
        <w:trPr>
          <w:trHeight w:val="300"/>
        </w:trPr>
        <w:tc>
          <w:tcPr>
            <w:tcW w:w="584" w:type="pct"/>
            <w:shd w:val="clear" w:color="auto" w:fill="00B0F0"/>
            <w:tcMar>
              <w:left w:w="105" w:type="dxa"/>
              <w:right w:w="105" w:type="dxa"/>
            </w:tcMar>
          </w:tcPr>
          <w:p w14:paraId="5AEC04A3" w14:textId="06F76073" w:rsidR="00951620"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68" w:type="pct"/>
            <w:shd w:val="clear" w:color="auto" w:fill="00B0F0"/>
            <w:tcMar>
              <w:left w:w="105" w:type="dxa"/>
              <w:right w:w="105" w:type="dxa"/>
            </w:tcMar>
          </w:tcPr>
          <w:p w14:paraId="2B7AB609" w14:textId="09F3AD95" w:rsidR="00951620"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9" w:type="pct"/>
            <w:shd w:val="clear" w:color="auto" w:fill="00B0F0"/>
          </w:tcPr>
          <w:p w14:paraId="79314095" w14:textId="3360CA61" w:rsidR="00951620"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71879A3F" w14:textId="661A43CD" w:rsidR="00951620"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951620" w:rsidRPr="002F2710" w14:paraId="7E19E63B" w14:textId="18E0FD02" w:rsidTr="735022F3">
        <w:trPr>
          <w:trHeight w:val="300"/>
        </w:trPr>
        <w:tc>
          <w:tcPr>
            <w:tcW w:w="584" w:type="pct"/>
            <w:shd w:val="clear" w:color="auto" w:fill="B8CCE4" w:themeFill="accent1" w:themeFillTint="66"/>
            <w:tcMar>
              <w:left w:w="105" w:type="dxa"/>
              <w:right w:w="105" w:type="dxa"/>
            </w:tcMar>
          </w:tcPr>
          <w:p w14:paraId="0E4F0A32"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3.4.1</w:t>
            </w:r>
          </w:p>
        </w:tc>
        <w:tc>
          <w:tcPr>
            <w:tcW w:w="1568" w:type="pct"/>
            <w:tcMar>
              <w:left w:w="105" w:type="dxa"/>
              <w:right w:w="105" w:type="dxa"/>
            </w:tcMar>
          </w:tcPr>
          <w:p w14:paraId="0C7CBC17" w14:textId="173CF597" w:rsidR="00381C2D" w:rsidRPr="003D14AA" w:rsidRDefault="00381C2D" w:rsidP="00381C2D">
            <w:pPr>
              <w:pStyle w:val="Paragraph"/>
              <w:rPr>
                <w:rFonts w:ascii="Century Gothic" w:hAnsi="Century Gothic"/>
                <w:sz w:val="20"/>
                <w:lang w:val="es-ES"/>
              </w:rPr>
            </w:pPr>
            <w:r w:rsidRPr="003D14AA">
              <w:rPr>
                <w:rFonts w:ascii="Century Gothic" w:hAnsi="Century Gothic"/>
                <w:sz w:val="20"/>
                <w:lang w:val="es-ES"/>
              </w:rPr>
              <w:t xml:space="preserve">Le </w:t>
            </w:r>
            <w:proofErr w:type="spellStart"/>
            <w:r w:rsidRPr="003D14AA">
              <w:rPr>
                <w:rFonts w:ascii="Century Gothic" w:hAnsi="Century Gothic"/>
                <w:sz w:val="20"/>
                <w:lang w:val="es-ES"/>
              </w:rPr>
              <w:t>specifiche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devono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debitamente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dettagliate</w:t>
            </w:r>
            <w:proofErr w:type="spellEnd"/>
            <w:r w:rsidRPr="003D14AA">
              <w:rPr>
                <w:rFonts w:ascii="Century Gothic" w:hAnsi="Century Gothic"/>
                <w:sz w:val="20"/>
                <w:lang w:val="es-ES"/>
              </w:rPr>
              <w:t xml:space="preserve">, precise e </w:t>
            </w:r>
            <w:proofErr w:type="spellStart"/>
            <w:r w:rsidRPr="003D14AA">
              <w:rPr>
                <w:rFonts w:ascii="Century Gothic" w:hAnsi="Century Gothic"/>
                <w:sz w:val="20"/>
                <w:lang w:val="es-ES"/>
              </w:rPr>
              <w:t>conformi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ai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requisiti</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legge</w:t>
            </w:r>
            <w:proofErr w:type="spellEnd"/>
            <w:r w:rsidRPr="003D14AA">
              <w:rPr>
                <w:rFonts w:ascii="Century Gothic" w:hAnsi="Century Gothic"/>
                <w:sz w:val="20"/>
                <w:lang w:val="es-ES"/>
              </w:rPr>
              <w:t xml:space="preserve"> e di </w:t>
            </w:r>
            <w:proofErr w:type="spellStart"/>
            <w:r w:rsidRPr="003D14AA">
              <w:rPr>
                <w:rFonts w:ascii="Century Gothic" w:hAnsi="Century Gothic"/>
                <w:sz w:val="20"/>
                <w:lang w:val="es-ES"/>
              </w:rPr>
              <w:t>sicurezza</w:t>
            </w:r>
            <w:proofErr w:type="spellEnd"/>
            <w:r w:rsidRPr="003D14AA">
              <w:rPr>
                <w:rFonts w:ascii="Century Gothic" w:hAnsi="Century Gothic"/>
                <w:sz w:val="20"/>
                <w:lang w:val="es-ES"/>
              </w:rPr>
              <w:t xml:space="preserve"> del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Le </w:t>
            </w:r>
            <w:proofErr w:type="spellStart"/>
            <w:r w:rsidRPr="003D14AA">
              <w:rPr>
                <w:rFonts w:ascii="Century Gothic" w:hAnsi="Century Gothic"/>
                <w:sz w:val="20"/>
                <w:lang w:val="es-ES"/>
              </w:rPr>
              <w:t>specifiche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possono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in formato </w:t>
            </w:r>
            <w:proofErr w:type="spellStart"/>
            <w:r w:rsidRPr="003D14AA">
              <w:rPr>
                <w:rFonts w:ascii="Century Gothic" w:hAnsi="Century Gothic"/>
                <w:sz w:val="20"/>
                <w:lang w:val="es-ES"/>
              </w:rPr>
              <w:t>cartaceo</w:t>
            </w:r>
            <w:proofErr w:type="spellEnd"/>
            <w:r w:rsidRPr="003D14AA">
              <w:rPr>
                <w:rFonts w:ascii="Century Gothic" w:hAnsi="Century Gothic"/>
                <w:sz w:val="20"/>
                <w:lang w:val="es-ES"/>
              </w:rPr>
              <w:t xml:space="preserve"> o </w:t>
            </w:r>
            <w:proofErr w:type="spellStart"/>
            <w:r w:rsidRPr="003D14AA">
              <w:rPr>
                <w:rFonts w:ascii="Century Gothic" w:hAnsi="Century Gothic"/>
                <w:sz w:val="20"/>
                <w:lang w:val="es-ES"/>
              </w:rPr>
              <w:t>elettronico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oppure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fare</w:t>
            </w:r>
            <w:proofErr w:type="spellEnd"/>
            <w:r w:rsidRPr="003D14AA">
              <w:rPr>
                <w:rFonts w:ascii="Century Gothic" w:hAnsi="Century Gothic"/>
                <w:sz w:val="20"/>
                <w:lang w:val="es-ES"/>
              </w:rPr>
              <w:t xml:space="preserve"> parte di un sistema di </w:t>
            </w:r>
            <w:proofErr w:type="spellStart"/>
            <w:r w:rsidRPr="003D14AA">
              <w:rPr>
                <w:rFonts w:ascii="Century Gothic" w:hAnsi="Century Gothic"/>
                <w:sz w:val="20"/>
                <w:lang w:val="es-ES"/>
              </w:rPr>
              <w:t>specifiche</w:t>
            </w:r>
            <w:proofErr w:type="spellEnd"/>
            <w:r w:rsidRPr="003D14AA">
              <w:rPr>
                <w:rFonts w:ascii="Century Gothic" w:hAnsi="Century Gothic"/>
                <w:sz w:val="20"/>
                <w:lang w:val="es-ES"/>
              </w:rPr>
              <w:t xml:space="preserve"> online.</w:t>
            </w:r>
          </w:p>
          <w:p w14:paraId="7D714967" w14:textId="6B8703E3" w:rsidR="00951620" w:rsidRPr="003D14AA" w:rsidRDefault="00381C2D" w:rsidP="00381C2D">
            <w:pPr>
              <w:pStyle w:val="Paragraph"/>
              <w:rPr>
                <w:rFonts w:ascii="Century Gothic" w:hAnsi="Century Gothic"/>
                <w:sz w:val="20"/>
                <w:lang w:val="es-ES"/>
              </w:rPr>
            </w:pPr>
            <w:proofErr w:type="spellStart"/>
            <w:r w:rsidRPr="003D14AA">
              <w:rPr>
                <w:rFonts w:ascii="Century Gothic" w:hAnsi="Century Gothic"/>
                <w:sz w:val="20"/>
                <w:lang w:val="es-ES"/>
              </w:rPr>
              <w:t>Laddove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il</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materiale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conferisca</w:t>
            </w:r>
            <w:proofErr w:type="spellEnd"/>
            <w:r w:rsidRPr="003D14AA">
              <w:rPr>
                <w:rFonts w:ascii="Century Gothic" w:hAnsi="Century Gothic"/>
                <w:sz w:val="20"/>
                <w:lang w:val="es-ES"/>
              </w:rPr>
              <w:t xml:space="preserve"> o </w:t>
            </w:r>
            <w:proofErr w:type="spellStart"/>
            <w:r w:rsidRPr="003D14AA">
              <w:rPr>
                <w:rFonts w:ascii="Century Gothic" w:hAnsi="Century Gothic"/>
                <w:sz w:val="20"/>
                <w:lang w:val="es-ES"/>
              </w:rPr>
              <w:t>fornisca</w:t>
            </w:r>
            <w:proofErr w:type="spellEnd"/>
            <w:r w:rsidRPr="003D14AA">
              <w:rPr>
                <w:rFonts w:ascii="Century Gothic" w:hAnsi="Century Gothic"/>
                <w:sz w:val="20"/>
                <w:lang w:val="es-ES"/>
              </w:rPr>
              <w:t xml:space="preserve"> un </w:t>
            </w:r>
            <w:proofErr w:type="spellStart"/>
            <w:r w:rsidRPr="003D14AA">
              <w:rPr>
                <w:rFonts w:ascii="Century Gothic" w:hAnsi="Century Gothic"/>
                <w:sz w:val="20"/>
                <w:lang w:val="es-ES"/>
              </w:rPr>
              <w:t>effetto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funzionale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sulla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sicurezza</w:t>
            </w:r>
            <w:proofErr w:type="spellEnd"/>
            <w:r w:rsidRPr="003D14AA">
              <w:rPr>
                <w:rFonts w:ascii="Century Gothic" w:hAnsi="Century Gothic"/>
                <w:sz w:val="20"/>
                <w:lang w:val="es-ES"/>
              </w:rPr>
              <w:t xml:space="preserve"> del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finale</w:t>
            </w:r>
            <w:proofErr w:type="spellEnd"/>
            <w:r w:rsidRPr="003D14AA">
              <w:rPr>
                <w:rFonts w:ascii="Century Gothic" w:hAnsi="Century Gothic"/>
                <w:sz w:val="20"/>
                <w:lang w:val="es-ES"/>
              </w:rPr>
              <w:t xml:space="preserve">, la </w:t>
            </w:r>
            <w:proofErr w:type="spellStart"/>
            <w:r w:rsidRPr="003D14AA">
              <w:rPr>
                <w:rFonts w:ascii="Century Gothic" w:hAnsi="Century Gothic"/>
                <w:sz w:val="20"/>
                <w:lang w:val="es-ES"/>
              </w:rPr>
              <w:t>specifica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contenere</w:t>
            </w:r>
            <w:proofErr w:type="spellEnd"/>
            <w:r w:rsidRPr="003D14AA">
              <w:rPr>
                <w:rFonts w:ascii="Century Gothic" w:hAnsi="Century Gothic"/>
                <w:sz w:val="20"/>
                <w:lang w:val="es-ES"/>
              </w:rPr>
              <w:t xml:space="preserve"> un </w:t>
            </w:r>
            <w:proofErr w:type="spellStart"/>
            <w:r w:rsidRPr="003D14AA">
              <w:rPr>
                <w:rFonts w:ascii="Century Gothic" w:hAnsi="Century Gothic"/>
                <w:sz w:val="20"/>
                <w:lang w:val="es-ES"/>
              </w:rPr>
              <w:t>riferimento</w:t>
            </w:r>
            <w:proofErr w:type="spellEnd"/>
            <w:r w:rsidRPr="003D14AA">
              <w:rPr>
                <w:rFonts w:ascii="Century Gothic" w:hAnsi="Century Gothic"/>
                <w:sz w:val="20"/>
                <w:lang w:val="es-ES"/>
              </w:rPr>
              <w:t xml:space="preserve"> a </w:t>
            </w:r>
            <w:proofErr w:type="spellStart"/>
            <w:r w:rsidRPr="003D14AA">
              <w:rPr>
                <w:rFonts w:ascii="Century Gothic" w:hAnsi="Century Gothic"/>
                <w:sz w:val="20"/>
                <w:lang w:val="es-ES"/>
              </w:rPr>
              <w:t>evidenze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documentate</w:t>
            </w:r>
            <w:proofErr w:type="spellEnd"/>
            <w:r w:rsidRPr="003D14AA">
              <w:rPr>
                <w:rFonts w:ascii="Century Gothic" w:hAnsi="Century Gothic"/>
                <w:sz w:val="20"/>
                <w:lang w:val="es-ES"/>
              </w:rPr>
              <w:t xml:space="preserve"> che </w:t>
            </w:r>
            <w:proofErr w:type="spellStart"/>
            <w:r w:rsidRPr="003D14AA">
              <w:rPr>
                <w:rFonts w:ascii="Century Gothic" w:hAnsi="Century Gothic"/>
                <w:sz w:val="20"/>
                <w:lang w:val="es-ES"/>
              </w:rPr>
              <w:t>dimostrino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l'efficacia</w:t>
            </w:r>
            <w:proofErr w:type="spellEnd"/>
            <w:r w:rsidRPr="003D14AA">
              <w:rPr>
                <w:rFonts w:ascii="Century Gothic" w:hAnsi="Century Gothic"/>
                <w:sz w:val="20"/>
                <w:lang w:val="es-ES"/>
              </w:rPr>
              <w:t xml:space="preserve"> o la </w:t>
            </w:r>
            <w:proofErr w:type="spellStart"/>
            <w:r w:rsidRPr="003D14AA">
              <w:rPr>
                <w:rFonts w:ascii="Century Gothic" w:hAnsi="Century Gothic"/>
                <w:sz w:val="20"/>
                <w:lang w:val="es-ES"/>
              </w:rPr>
              <w:t>prova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dell'effetto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dichiarato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tra</w:t>
            </w:r>
            <w:proofErr w:type="spellEnd"/>
            <w:r w:rsidRPr="003D14AA">
              <w:rPr>
                <w:rFonts w:ascii="Century Gothic" w:hAnsi="Century Gothic"/>
                <w:sz w:val="20"/>
                <w:lang w:val="es-ES"/>
              </w:rPr>
              <w:t xml:space="preserve"> cui </w:t>
            </w:r>
            <w:proofErr w:type="spellStart"/>
            <w:r w:rsidRPr="003D14AA">
              <w:rPr>
                <w:rFonts w:ascii="Century Gothic" w:hAnsi="Century Gothic"/>
                <w:sz w:val="20"/>
                <w:lang w:val="es-ES"/>
              </w:rPr>
              <w:t>l'estensione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durata</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conservazione</w:t>
            </w:r>
            <w:proofErr w:type="spellEnd"/>
            <w:r w:rsidRPr="003D14AA">
              <w:rPr>
                <w:rFonts w:ascii="Century Gothic" w:hAnsi="Century Gothic"/>
                <w:sz w:val="20"/>
                <w:lang w:val="es-ES"/>
              </w:rPr>
              <w:t xml:space="preserve">, la </w:t>
            </w:r>
            <w:proofErr w:type="spellStart"/>
            <w:r w:rsidRPr="003D14AA">
              <w:rPr>
                <w:rFonts w:ascii="Century Gothic" w:hAnsi="Century Gothic"/>
                <w:sz w:val="20"/>
                <w:lang w:val="es-ES"/>
              </w:rPr>
              <w:t>freschezza</w:t>
            </w:r>
            <w:proofErr w:type="spellEnd"/>
            <w:r w:rsidRPr="003D14AA">
              <w:rPr>
                <w:rFonts w:ascii="Century Gothic" w:hAnsi="Century Gothic"/>
                <w:sz w:val="20"/>
                <w:lang w:val="es-ES"/>
              </w:rPr>
              <w:t xml:space="preserve"> e </w:t>
            </w:r>
            <w:proofErr w:type="spellStart"/>
            <w:r w:rsidRPr="003D14AA">
              <w:rPr>
                <w:rFonts w:ascii="Century Gothic" w:hAnsi="Century Gothic"/>
                <w:sz w:val="20"/>
                <w:lang w:val="es-ES"/>
              </w:rPr>
              <w:t>il</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monitoraggio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della</w:t>
            </w:r>
            <w:proofErr w:type="spellEnd"/>
            <w:r w:rsidRPr="003D14AA">
              <w:rPr>
                <w:rFonts w:ascii="Century Gothic" w:hAnsi="Century Gothic"/>
                <w:sz w:val="20"/>
                <w:lang w:val="es-ES"/>
              </w:rPr>
              <w:t xml:space="preserve"> temperatura.</w:t>
            </w:r>
          </w:p>
        </w:tc>
        <w:tc>
          <w:tcPr>
            <w:tcW w:w="859" w:type="pct"/>
          </w:tcPr>
          <w:p w14:paraId="0A56FB7D" w14:textId="77777777" w:rsidR="00951620" w:rsidRPr="00F20956" w:rsidRDefault="00951620" w:rsidP="000D2310">
            <w:pPr>
              <w:pStyle w:val="Paragraph"/>
              <w:rPr>
                <w:rFonts w:ascii="Century Gothic" w:hAnsi="Century Gothic"/>
                <w:sz w:val="20"/>
                <w:lang w:val="es-ES"/>
              </w:rPr>
            </w:pPr>
          </w:p>
        </w:tc>
        <w:tc>
          <w:tcPr>
            <w:tcW w:w="1988" w:type="pct"/>
          </w:tcPr>
          <w:p w14:paraId="45FAA202" w14:textId="77777777" w:rsidR="00951620" w:rsidRPr="00F20956" w:rsidRDefault="00951620" w:rsidP="000D2310">
            <w:pPr>
              <w:pStyle w:val="Paragraph"/>
              <w:rPr>
                <w:rFonts w:ascii="Century Gothic" w:hAnsi="Century Gothic"/>
                <w:sz w:val="20"/>
                <w:lang w:val="es-ES"/>
              </w:rPr>
            </w:pPr>
          </w:p>
        </w:tc>
      </w:tr>
      <w:tr w:rsidR="00951620" w:rsidRPr="002F2710" w14:paraId="1BE55D8A" w14:textId="7AE9E42F" w:rsidTr="735022F3">
        <w:trPr>
          <w:trHeight w:val="300"/>
        </w:trPr>
        <w:tc>
          <w:tcPr>
            <w:tcW w:w="584" w:type="pct"/>
            <w:shd w:val="clear" w:color="auto" w:fill="B8CCE4" w:themeFill="accent1" w:themeFillTint="66"/>
            <w:tcMar>
              <w:left w:w="105" w:type="dxa"/>
              <w:right w:w="105" w:type="dxa"/>
            </w:tcMar>
          </w:tcPr>
          <w:p w14:paraId="42A26257"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3.4.2</w:t>
            </w:r>
          </w:p>
        </w:tc>
        <w:tc>
          <w:tcPr>
            <w:tcW w:w="1568" w:type="pct"/>
            <w:tcMar>
              <w:left w:w="105" w:type="dxa"/>
              <w:right w:w="105" w:type="dxa"/>
            </w:tcMar>
          </w:tcPr>
          <w:p w14:paraId="6AA375A6" w14:textId="1CD4F7F4" w:rsidR="00951620" w:rsidRPr="003D14AA" w:rsidRDefault="00B46729" w:rsidP="00B46729">
            <w:pPr>
              <w:pStyle w:val="Paragraph"/>
              <w:rPr>
                <w:rFonts w:ascii="Century Gothic" w:hAnsi="Century Gothic"/>
                <w:sz w:val="20"/>
                <w:lang w:val="es-ES"/>
              </w:rPr>
            </w:pPr>
            <w:proofErr w:type="spellStart"/>
            <w:r w:rsidRPr="003D14AA">
              <w:rPr>
                <w:rFonts w:ascii="Century Gothic" w:hAnsi="Century Gothic"/>
                <w:sz w:val="20"/>
                <w:lang w:val="es-ES"/>
              </w:rPr>
              <w:t>L'organizzazione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concordare formalmente le </w:t>
            </w:r>
            <w:proofErr w:type="spellStart"/>
            <w:r w:rsidRPr="003D14AA">
              <w:rPr>
                <w:rFonts w:ascii="Century Gothic" w:hAnsi="Century Gothic"/>
                <w:sz w:val="20"/>
                <w:lang w:val="es-ES"/>
              </w:rPr>
              <w:t>specifiche</w:t>
            </w:r>
            <w:proofErr w:type="spellEnd"/>
            <w:r w:rsidRPr="003D14AA">
              <w:rPr>
                <w:rFonts w:ascii="Century Gothic" w:hAnsi="Century Gothic"/>
                <w:sz w:val="20"/>
                <w:lang w:val="es-ES"/>
              </w:rPr>
              <w:t xml:space="preserve"> con le </w:t>
            </w:r>
            <w:proofErr w:type="spellStart"/>
            <w:r w:rsidRPr="003D14AA">
              <w:rPr>
                <w:rFonts w:ascii="Century Gothic" w:hAnsi="Century Gothic"/>
                <w:sz w:val="20"/>
                <w:lang w:val="es-ES"/>
              </w:rPr>
              <w:t>parti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interessate</w:t>
            </w:r>
            <w:proofErr w:type="spellEnd"/>
            <w:r w:rsidRPr="003D14AA">
              <w:rPr>
                <w:rFonts w:ascii="Century Gothic" w:hAnsi="Century Gothic"/>
                <w:sz w:val="20"/>
                <w:lang w:val="es-ES"/>
              </w:rPr>
              <w:t xml:space="preserve"> ove </w:t>
            </w:r>
            <w:proofErr w:type="spellStart"/>
            <w:r w:rsidRPr="003D14AA">
              <w:rPr>
                <w:rFonts w:ascii="Century Gothic" w:hAnsi="Century Gothic"/>
                <w:sz w:val="20"/>
                <w:lang w:val="es-ES"/>
              </w:rPr>
              <w:t>richiesto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dal</w:t>
            </w:r>
            <w:proofErr w:type="spellEnd"/>
            <w:r w:rsidRPr="003D14AA">
              <w:rPr>
                <w:rFonts w:ascii="Century Gothic" w:hAnsi="Century Gothic"/>
                <w:sz w:val="20"/>
                <w:lang w:val="es-ES"/>
              </w:rPr>
              <w:t xml:space="preserve"> cliente. </w:t>
            </w:r>
            <w:proofErr w:type="spellStart"/>
            <w:r w:rsidRPr="003D14AA">
              <w:rPr>
                <w:rFonts w:ascii="Century Gothic" w:hAnsi="Century Gothic"/>
                <w:sz w:val="20"/>
                <w:lang w:val="es-ES"/>
              </w:rPr>
              <w:t>Laddove</w:t>
            </w:r>
            <w:proofErr w:type="spellEnd"/>
            <w:r w:rsidRPr="003D14AA">
              <w:rPr>
                <w:rFonts w:ascii="Century Gothic" w:hAnsi="Century Gothic"/>
                <w:sz w:val="20"/>
                <w:lang w:val="es-ES"/>
              </w:rPr>
              <w:t xml:space="preserve"> le </w:t>
            </w:r>
            <w:proofErr w:type="spellStart"/>
            <w:r w:rsidRPr="003D14AA">
              <w:rPr>
                <w:rFonts w:ascii="Century Gothic" w:hAnsi="Century Gothic"/>
                <w:sz w:val="20"/>
                <w:lang w:val="es-ES"/>
              </w:rPr>
              <w:t>specifiche</w:t>
            </w:r>
            <w:proofErr w:type="spellEnd"/>
            <w:r w:rsidRPr="003D14AA">
              <w:rPr>
                <w:rFonts w:ascii="Century Gothic" w:hAnsi="Century Gothic"/>
                <w:sz w:val="20"/>
                <w:lang w:val="es-ES"/>
              </w:rPr>
              <w:t xml:space="preserve"> non </w:t>
            </w:r>
            <w:proofErr w:type="spellStart"/>
            <w:r w:rsidRPr="003D14AA">
              <w:rPr>
                <w:rFonts w:ascii="Century Gothic" w:hAnsi="Century Gothic"/>
                <w:sz w:val="20"/>
                <w:lang w:val="es-ES"/>
              </w:rPr>
              <w:t>siano</w:t>
            </w:r>
            <w:proofErr w:type="spellEnd"/>
            <w:r w:rsidRPr="003D14AA">
              <w:rPr>
                <w:rFonts w:ascii="Century Gothic" w:hAnsi="Century Gothic"/>
                <w:sz w:val="20"/>
                <w:lang w:val="es-ES"/>
              </w:rPr>
              <w:t xml:space="preserve"> formalmente </w:t>
            </w:r>
            <w:proofErr w:type="spellStart"/>
            <w:r w:rsidRPr="003D14AA">
              <w:rPr>
                <w:rFonts w:ascii="Century Gothic" w:hAnsi="Century Gothic"/>
                <w:sz w:val="20"/>
                <w:lang w:val="es-ES"/>
              </w:rPr>
              <w:t>concordate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l’organizzazione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in grado di </w:t>
            </w:r>
            <w:proofErr w:type="spellStart"/>
            <w:r w:rsidRPr="003D14AA">
              <w:rPr>
                <w:rFonts w:ascii="Century Gothic" w:hAnsi="Century Gothic"/>
                <w:sz w:val="20"/>
                <w:lang w:val="es-ES"/>
              </w:rPr>
              <w:t>dimostrare</w:t>
            </w:r>
            <w:proofErr w:type="spellEnd"/>
            <w:r w:rsidRPr="003D14AA">
              <w:rPr>
                <w:rFonts w:ascii="Century Gothic" w:hAnsi="Century Gothic"/>
                <w:sz w:val="20"/>
                <w:lang w:val="es-ES"/>
              </w:rPr>
              <w:t xml:space="preserve"> che si </w:t>
            </w:r>
            <w:proofErr w:type="spellStart"/>
            <w:r w:rsidRPr="003D14AA">
              <w:rPr>
                <w:rFonts w:ascii="Century Gothic" w:hAnsi="Century Gothic"/>
                <w:sz w:val="20"/>
                <w:lang w:val="es-ES"/>
              </w:rPr>
              <w:t>sta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impegnando</w:t>
            </w:r>
            <w:proofErr w:type="spellEnd"/>
            <w:r w:rsidRPr="003D14AA">
              <w:rPr>
                <w:rFonts w:ascii="Century Gothic" w:hAnsi="Century Gothic"/>
                <w:sz w:val="20"/>
                <w:lang w:val="es-ES"/>
              </w:rPr>
              <w:t xml:space="preserve"> per </w:t>
            </w:r>
            <w:proofErr w:type="spellStart"/>
            <w:r w:rsidRPr="003D14AA">
              <w:rPr>
                <w:rFonts w:ascii="Century Gothic" w:hAnsi="Century Gothic"/>
                <w:sz w:val="20"/>
                <w:lang w:val="es-ES"/>
              </w:rPr>
              <w:t>formalizzare</w:t>
            </w:r>
            <w:proofErr w:type="spellEnd"/>
            <w:r w:rsidRPr="003D14AA">
              <w:rPr>
                <w:rFonts w:ascii="Century Gothic" w:hAnsi="Century Gothic"/>
                <w:sz w:val="20"/>
                <w:lang w:val="es-ES"/>
              </w:rPr>
              <w:t xml:space="preserve"> un </w:t>
            </w:r>
            <w:proofErr w:type="spellStart"/>
            <w:r w:rsidRPr="003D14AA">
              <w:rPr>
                <w:rFonts w:ascii="Century Gothic" w:hAnsi="Century Gothic"/>
                <w:sz w:val="20"/>
                <w:lang w:val="es-ES"/>
              </w:rPr>
              <w:t>accordo</w:t>
            </w:r>
            <w:proofErr w:type="spellEnd"/>
            <w:r w:rsidRPr="003D14AA">
              <w:rPr>
                <w:rFonts w:ascii="Century Gothic" w:hAnsi="Century Gothic"/>
                <w:sz w:val="20"/>
                <w:lang w:val="es-ES"/>
              </w:rPr>
              <w:t>.</w:t>
            </w:r>
          </w:p>
        </w:tc>
        <w:tc>
          <w:tcPr>
            <w:tcW w:w="859" w:type="pct"/>
          </w:tcPr>
          <w:p w14:paraId="79E3CF50" w14:textId="77777777" w:rsidR="00951620" w:rsidRPr="00F20956" w:rsidRDefault="00951620" w:rsidP="000D2310">
            <w:pPr>
              <w:pStyle w:val="Paragraph"/>
              <w:rPr>
                <w:rFonts w:ascii="Century Gothic" w:hAnsi="Century Gothic"/>
                <w:sz w:val="20"/>
                <w:lang w:val="es-ES"/>
              </w:rPr>
            </w:pPr>
          </w:p>
        </w:tc>
        <w:tc>
          <w:tcPr>
            <w:tcW w:w="1988" w:type="pct"/>
          </w:tcPr>
          <w:p w14:paraId="3395342A" w14:textId="77777777" w:rsidR="00951620" w:rsidRPr="00F20956" w:rsidRDefault="00951620" w:rsidP="000D2310">
            <w:pPr>
              <w:pStyle w:val="Paragraph"/>
              <w:rPr>
                <w:rFonts w:ascii="Century Gothic" w:hAnsi="Century Gothic"/>
                <w:sz w:val="20"/>
                <w:lang w:val="es-ES"/>
              </w:rPr>
            </w:pPr>
          </w:p>
        </w:tc>
      </w:tr>
      <w:tr w:rsidR="00951620" w:rsidRPr="002F2710" w14:paraId="27765EFA" w14:textId="779F0182" w:rsidTr="735022F3">
        <w:trPr>
          <w:trHeight w:val="300"/>
        </w:trPr>
        <w:tc>
          <w:tcPr>
            <w:tcW w:w="584" w:type="pct"/>
            <w:shd w:val="clear" w:color="auto" w:fill="B8CCE4" w:themeFill="accent1" w:themeFillTint="66"/>
            <w:tcMar>
              <w:left w:w="105" w:type="dxa"/>
              <w:right w:w="105" w:type="dxa"/>
            </w:tcMar>
          </w:tcPr>
          <w:p w14:paraId="494230C1"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3.4.3</w:t>
            </w:r>
          </w:p>
        </w:tc>
        <w:tc>
          <w:tcPr>
            <w:tcW w:w="1568" w:type="pct"/>
            <w:tcMar>
              <w:left w:w="105" w:type="dxa"/>
              <w:right w:w="105" w:type="dxa"/>
            </w:tcMar>
          </w:tcPr>
          <w:p w14:paraId="315F4BD5" w14:textId="0F1DB131" w:rsidR="00FF72DD" w:rsidRPr="003D14AA" w:rsidRDefault="00FF72DD" w:rsidP="00FF72DD">
            <w:pPr>
              <w:pStyle w:val="Paragraph"/>
              <w:rPr>
                <w:rFonts w:ascii="Century Gothic" w:hAnsi="Century Gothic"/>
                <w:sz w:val="20"/>
                <w:lang w:val="es-ES"/>
              </w:rPr>
            </w:pPr>
            <w:proofErr w:type="spellStart"/>
            <w:r w:rsidRPr="003D14AA">
              <w:rPr>
                <w:rFonts w:ascii="Century Gothic" w:hAnsi="Century Gothic"/>
                <w:sz w:val="20"/>
                <w:lang w:val="es-ES"/>
              </w:rPr>
              <w:t>Laddove</w:t>
            </w:r>
            <w:proofErr w:type="spellEnd"/>
            <w:r w:rsidRPr="003D14AA">
              <w:rPr>
                <w:rFonts w:ascii="Century Gothic" w:hAnsi="Century Gothic"/>
                <w:sz w:val="20"/>
                <w:lang w:val="es-ES"/>
              </w:rPr>
              <w:t xml:space="preserve"> i </w:t>
            </w:r>
            <w:proofErr w:type="spellStart"/>
            <w:r w:rsidRPr="003D14AA">
              <w:rPr>
                <w:rFonts w:ascii="Century Gothic" w:hAnsi="Century Gothic"/>
                <w:sz w:val="20"/>
                <w:lang w:val="es-ES"/>
              </w:rPr>
              <w:t>prodotti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siano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realizzati</w:t>
            </w:r>
            <w:proofErr w:type="spellEnd"/>
            <w:r w:rsidRPr="003D14AA">
              <w:rPr>
                <w:rFonts w:ascii="Century Gothic" w:hAnsi="Century Gothic"/>
                <w:sz w:val="20"/>
                <w:lang w:val="es-ES"/>
              </w:rPr>
              <w:t xml:space="preserve"> per </w:t>
            </w:r>
            <w:proofErr w:type="spellStart"/>
            <w:r w:rsidRPr="003D14AA">
              <w:rPr>
                <w:rFonts w:ascii="Century Gothic" w:hAnsi="Century Gothic"/>
                <w:sz w:val="20"/>
                <w:lang w:val="es-ES"/>
              </w:rPr>
              <w:t>il</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contatto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diretto</w:t>
            </w:r>
            <w:proofErr w:type="spellEnd"/>
            <w:r w:rsidRPr="003D14AA">
              <w:rPr>
                <w:rFonts w:ascii="Century Gothic" w:hAnsi="Century Gothic"/>
                <w:sz w:val="20"/>
                <w:lang w:val="es-ES"/>
              </w:rPr>
              <w:t xml:space="preserve"> con </w:t>
            </w:r>
            <w:proofErr w:type="spellStart"/>
            <w:r w:rsidRPr="003D14AA">
              <w:rPr>
                <w:rFonts w:ascii="Century Gothic" w:hAnsi="Century Gothic"/>
                <w:sz w:val="20"/>
                <w:lang w:val="es-ES"/>
              </w:rPr>
              <w:t>alimenti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bevande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mangimi</w:t>
            </w:r>
            <w:proofErr w:type="spellEnd"/>
            <w:r w:rsidRPr="003D14AA">
              <w:rPr>
                <w:rFonts w:ascii="Century Gothic" w:hAnsi="Century Gothic"/>
                <w:sz w:val="20"/>
                <w:lang w:val="es-ES"/>
              </w:rPr>
              <w:t xml:space="preserve"> o </w:t>
            </w:r>
            <w:proofErr w:type="spellStart"/>
            <w:r w:rsidRPr="003D14AA">
              <w:rPr>
                <w:rFonts w:ascii="Century Gothic" w:hAnsi="Century Gothic"/>
                <w:sz w:val="20"/>
                <w:lang w:val="es-ES"/>
              </w:rPr>
              <w:t>utilizzi</w:t>
            </w:r>
            <w:proofErr w:type="spellEnd"/>
            <w:r w:rsidRPr="003D14AA">
              <w:rPr>
                <w:rFonts w:ascii="Century Gothic" w:hAnsi="Century Gothic"/>
                <w:sz w:val="20"/>
                <w:lang w:val="es-ES"/>
              </w:rPr>
              <w:t xml:space="preserve"> con </w:t>
            </w:r>
            <w:proofErr w:type="spellStart"/>
            <w:r w:rsidRPr="003D14AA">
              <w:rPr>
                <w:rFonts w:ascii="Century Gothic" w:hAnsi="Century Gothic"/>
                <w:sz w:val="20"/>
                <w:lang w:val="es-ES"/>
              </w:rPr>
              <w:t>requisiti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igienici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particolari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mantenuta</w:t>
            </w:r>
            <w:proofErr w:type="spellEnd"/>
            <w:r w:rsidRPr="003D14AA">
              <w:rPr>
                <w:rFonts w:ascii="Century Gothic" w:hAnsi="Century Gothic"/>
                <w:sz w:val="20"/>
                <w:lang w:val="es-ES"/>
              </w:rPr>
              <w:t xml:space="preserve"> una </w:t>
            </w:r>
            <w:proofErr w:type="spellStart"/>
            <w:r w:rsidRPr="003D14AA">
              <w:rPr>
                <w:rFonts w:ascii="Century Gothic" w:hAnsi="Century Gothic"/>
                <w:sz w:val="20"/>
                <w:lang w:val="es-ES"/>
              </w:rPr>
              <w:lastRenderedPageBreak/>
              <w:t>dichiarazione</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conformità</w:t>
            </w:r>
            <w:proofErr w:type="spellEnd"/>
            <w:r w:rsidRPr="003D14AA">
              <w:rPr>
                <w:rFonts w:ascii="Century Gothic" w:hAnsi="Century Gothic"/>
                <w:sz w:val="20"/>
                <w:lang w:val="es-ES"/>
              </w:rPr>
              <w:t xml:space="preserve"> che </w:t>
            </w:r>
            <w:proofErr w:type="spellStart"/>
            <w:r w:rsidRPr="003D14AA">
              <w:rPr>
                <w:rFonts w:ascii="Century Gothic" w:hAnsi="Century Gothic"/>
                <w:sz w:val="20"/>
                <w:lang w:val="es-ES"/>
              </w:rPr>
              <w:t>consenta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agli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utilizzatori</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garantirne</w:t>
            </w:r>
            <w:proofErr w:type="spellEnd"/>
            <w:r w:rsidRPr="003D14AA">
              <w:rPr>
                <w:rFonts w:ascii="Century Gothic" w:hAnsi="Century Gothic"/>
                <w:sz w:val="20"/>
                <w:lang w:val="es-ES"/>
              </w:rPr>
              <w:t xml:space="preserve"> la </w:t>
            </w:r>
            <w:proofErr w:type="spellStart"/>
            <w:r w:rsidRPr="003D14AA">
              <w:rPr>
                <w:rFonts w:ascii="Century Gothic" w:hAnsi="Century Gothic"/>
                <w:sz w:val="20"/>
                <w:lang w:val="es-ES"/>
              </w:rPr>
              <w:t>compatibilità</w:t>
            </w:r>
            <w:proofErr w:type="spellEnd"/>
            <w:r w:rsidRPr="003D14AA">
              <w:rPr>
                <w:rFonts w:ascii="Century Gothic" w:hAnsi="Century Gothic"/>
                <w:sz w:val="20"/>
                <w:lang w:val="es-ES"/>
              </w:rPr>
              <w:t xml:space="preserve"> con </w:t>
            </w:r>
            <w:proofErr w:type="spellStart"/>
            <w:r w:rsidRPr="003D14AA">
              <w:rPr>
                <w:rFonts w:ascii="Century Gothic" w:hAnsi="Century Gothic"/>
                <w:sz w:val="20"/>
                <w:lang w:val="es-ES"/>
              </w:rPr>
              <w:t>il</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finale</w:t>
            </w:r>
            <w:proofErr w:type="spellEnd"/>
            <w:r w:rsidRPr="003D14AA">
              <w:rPr>
                <w:rFonts w:ascii="Century Gothic" w:hAnsi="Century Gothic"/>
                <w:sz w:val="20"/>
                <w:lang w:val="es-ES"/>
              </w:rPr>
              <w:t xml:space="preserve"> con cui </w:t>
            </w:r>
            <w:proofErr w:type="spellStart"/>
            <w:r w:rsidRPr="003D14AA">
              <w:rPr>
                <w:rFonts w:ascii="Century Gothic" w:hAnsi="Century Gothic"/>
                <w:sz w:val="20"/>
                <w:lang w:val="es-ES"/>
              </w:rPr>
              <w:t>potrebbero</w:t>
            </w:r>
            <w:proofErr w:type="spellEnd"/>
            <w:r w:rsidRPr="003D14AA">
              <w:rPr>
                <w:rFonts w:ascii="Century Gothic" w:hAnsi="Century Gothic"/>
                <w:sz w:val="20"/>
                <w:lang w:val="es-ES"/>
              </w:rPr>
              <w:t xml:space="preserve"> entrare in </w:t>
            </w:r>
            <w:proofErr w:type="spellStart"/>
            <w:r w:rsidRPr="003D14AA">
              <w:rPr>
                <w:rFonts w:ascii="Century Gothic" w:hAnsi="Century Gothic"/>
                <w:sz w:val="20"/>
                <w:lang w:val="es-ES"/>
              </w:rPr>
              <w:t>contatto</w:t>
            </w:r>
            <w:proofErr w:type="spellEnd"/>
            <w:r w:rsidRPr="003D14AA">
              <w:rPr>
                <w:rFonts w:ascii="Century Gothic" w:hAnsi="Century Gothic"/>
                <w:sz w:val="20"/>
                <w:lang w:val="es-ES"/>
              </w:rPr>
              <w:t xml:space="preserve">. </w:t>
            </w:r>
          </w:p>
          <w:p w14:paraId="2E6F3C11" w14:textId="3466FFCE" w:rsidR="00FF72DD" w:rsidRPr="003D14AA" w:rsidRDefault="00FF72DD" w:rsidP="00FF72DD">
            <w:pPr>
              <w:pStyle w:val="Paragraph"/>
              <w:rPr>
                <w:rFonts w:ascii="Century Gothic" w:hAnsi="Century Gothic"/>
                <w:sz w:val="20"/>
                <w:lang w:val="es-ES"/>
              </w:rPr>
            </w:pPr>
            <w:r w:rsidRPr="003D14AA">
              <w:rPr>
                <w:rFonts w:ascii="Century Gothic" w:hAnsi="Century Gothic"/>
                <w:sz w:val="20"/>
                <w:lang w:val="es-ES"/>
              </w:rPr>
              <w:t xml:space="preserve">La </w:t>
            </w:r>
            <w:proofErr w:type="spellStart"/>
            <w:r w:rsidRPr="003D14AA">
              <w:rPr>
                <w:rFonts w:ascii="Century Gothic" w:hAnsi="Century Gothic"/>
                <w:sz w:val="20"/>
                <w:lang w:val="es-ES"/>
              </w:rPr>
              <w:t>dichiarazione</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conformità</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redatta</w:t>
            </w:r>
            <w:proofErr w:type="spellEnd"/>
            <w:r w:rsidRPr="003D14AA">
              <w:rPr>
                <w:rFonts w:ascii="Century Gothic" w:hAnsi="Century Gothic"/>
                <w:sz w:val="20"/>
                <w:lang w:val="es-ES"/>
              </w:rPr>
              <w:t xml:space="preserve"> e </w:t>
            </w:r>
            <w:proofErr w:type="spellStart"/>
            <w:r w:rsidRPr="003D14AA">
              <w:rPr>
                <w:rFonts w:ascii="Century Gothic" w:hAnsi="Century Gothic"/>
                <w:sz w:val="20"/>
                <w:lang w:val="es-ES"/>
              </w:rPr>
              <w:t>autorizzata</w:t>
            </w:r>
            <w:proofErr w:type="spellEnd"/>
            <w:r w:rsidRPr="003D14AA">
              <w:rPr>
                <w:rFonts w:ascii="Century Gothic" w:hAnsi="Century Gothic"/>
                <w:sz w:val="20"/>
                <w:lang w:val="es-ES"/>
              </w:rPr>
              <w:t xml:space="preserve"> da una persona</w:t>
            </w:r>
            <w:r w:rsidR="00D7677E" w:rsidRPr="003D14AA">
              <w:rPr>
                <w:rFonts w:ascii="Century Gothic" w:hAnsi="Century Gothic"/>
                <w:sz w:val="20"/>
                <w:lang w:val="es-ES"/>
              </w:rPr>
              <w:t xml:space="preserve"> </w:t>
            </w:r>
            <w:proofErr w:type="spellStart"/>
            <w:r w:rsidRPr="003D14AA">
              <w:rPr>
                <w:rFonts w:ascii="Century Gothic" w:hAnsi="Century Gothic"/>
                <w:sz w:val="20"/>
                <w:lang w:val="es-ES"/>
              </w:rPr>
              <w:t>debitamente</w:t>
            </w:r>
            <w:proofErr w:type="spellEnd"/>
            <w:r w:rsidRPr="003D14AA">
              <w:rPr>
                <w:rFonts w:ascii="Century Gothic" w:hAnsi="Century Gothic"/>
                <w:sz w:val="20"/>
                <w:lang w:val="es-ES"/>
              </w:rPr>
              <w:t xml:space="preserve"> competente. La </w:t>
            </w:r>
            <w:proofErr w:type="spellStart"/>
            <w:r w:rsidRPr="003D14AA">
              <w:rPr>
                <w:rFonts w:ascii="Century Gothic" w:hAnsi="Century Gothic"/>
                <w:sz w:val="20"/>
                <w:lang w:val="es-ES"/>
              </w:rPr>
              <w:t>dichiarazione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contenere</w:t>
            </w:r>
            <w:proofErr w:type="spellEnd"/>
            <w:r w:rsidRPr="003D14AA">
              <w:rPr>
                <w:rFonts w:ascii="Century Gothic" w:hAnsi="Century Gothic"/>
                <w:sz w:val="20"/>
                <w:lang w:val="es-ES"/>
              </w:rPr>
              <w:t xml:space="preserve">, come </w:t>
            </w:r>
            <w:proofErr w:type="spellStart"/>
            <w:r w:rsidRPr="003D14AA">
              <w:rPr>
                <w:rFonts w:ascii="Century Gothic" w:hAnsi="Century Gothic"/>
                <w:sz w:val="20"/>
                <w:lang w:val="es-ES"/>
              </w:rPr>
              <w:t>minimo</w:t>
            </w:r>
            <w:proofErr w:type="spellEnd"/>
            <w:r w:rsidRPr="003D14AA">
              <w:rPr>
                <w:rFonts w:ascii="Century Gothic" w:hAnsi="Century Gothic"/>
                <w:sz w:val="20"/>
                <w:lang w:val="es-ES"/>
              </w:rPr>
              <w:t>:</w:t>
            </w:r>
          </w:p>
          <w:p w14:paraId="6E5DB7ED" w14:textId="112EC4A3" w:rsidR="00FF72DD" w:rsidRPr="003D14AA" w:rsidRDefault="00FF72DD" w:rsidP="00FF72DD">
            <w:pPr>
              <w:pStyle w:val="Paragraph"/>
              <w:rPr>
                <w:rFonts w:ascii="Century Gothic" w:hAnsi="Century Gothic"/>
                <w:sz w:val="20"/>
                <w:lang w:val="es-ES"/>
              </w:rPr>
            </w:pPr>
            <w:r w:rsidRPr="003D14AA">
              <w:rPr>
                <w:rFonts w:ascii="Century Gothic" w:hAnsi="Century Gothic"/>
                <w:sz w:val="20"/>
                <w:lang w:val="es-ES"/>
              </w:rPr>
              <w:t xml:space="preserve">• la natura </w:t>
            </w:r>
            <w:proofErr w:type="spellStart"/>
            <w:r w:rsidRPr="003D14AA">
              <w:rPr>
                <w:rFonts w:ascii="Century Gothic" w:hAnsi="Century Gothic"/>
                <w:sz w:val="20"/>
                <w:lang w:val="es-ES"/>
              </w:rPr>
              <w:t>dei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materiali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utilizzati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nella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realizzazione</w:t>
            </w:r>
            <w:proofErr w:type="spellEnd"/>
            <w:r w:rsidRPr="003D14AA">
              <w:rPr>
                <w:rFonts w:ascii="Century Gothic" w:hAnsi="Century Gothic"/>
                <w:sz w:val="20"/>
                <w:lang w:val="es-ES"/>
              </w:rPr>
              <w:t xml:space="preserve"> del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w:t>
            </w:r>
            <w:r w:rsidR="00D7677E" w:rsidRPr="003D14AA">
              <w:rPr>
                <w:rFonts w:ascii="Century Gothic" w:hAnsi="Century Gothic"/>
                <w:sz w:val="20"/>
                <w:lang w:val="es-ES"/>
              </w:rPr>
              <w:br/>
            </w:r>
            <w:r w:rsidRPr="003D14AA">
              <w:rPr>
                <w:rFonts w:ascii="Century Gothic" w:hAnsi="Century Gothic"/>
                <w:sz w:val="20"/>
                <w:lang w:val="es-ES"/>
              </w:rPr>
              <w:t xml:space="preserve">• la </w:t>
            </w:r>
            <w:proofErr w:type="spellStart"/>
            <w:r w:rsidRPr="003D14AA">
              <w:rPr>
                <w:rFonts w:ascii="Century Gothic" w:hAnsi="Century Gothic"/>
                <w:sz w:val="20"/>
                <w:lang w:val="es-ES"/>
              </w:rPr>
              <w:t>conferma</w:t>
            </w:r>
            <w:proofErr w:type="spellEnd"/>
            <w:r w:rsidRPr="003D14AA">
              <w:rPr>
                <w:rFonts w:ascii="Century Gothic" w:hAnsi="Century Gothic"/>
                <w:sz w:val="20"/>
                <w:lang w:val="es-ES"/>
              </w:rPr>
              <w:t xml:space="preserve"> che </w:t>
            </w:r>
            <w:proofErr w:type="spellStart"/>
            <w:r w:rsidRPr="003D14AA">
              <w:rPr>
                <w:rFonts w:ascii="Century Gothic" w:hAnsi="Century Gothic"/>
                <w:sz w:val="20"/>
                <w:lang w:val="es-ES"/>
              </w:rPr>
              <w:t>il</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soddisfa</w:t>
            </w:r>
            <w:proofErr w:type="spellEnd"/>
            <w:r w:rsidRPr="003D14AA">
              <w:rPr>
                <w:rFonts w:ascii="Century Gothic" w:hAnsi="Century Gothic"/>
                <w:sz w:val="20"/>
                <w:lang w:val="es-ES"/>
              </w:rPr>
              <w:t xml:space="preserve"> i </w:t>
            </w:r>
            <w:proofErr w:type="spellStart"/>
            <w:r w:rsidRPr="003D14AA">
              <w:rPr>
                <w:rFonts w:ascii="Century Gothic" w:hAnsi="Century Gothic"/>
                <w:sz w:val="20"/>
                <w:lang w:val="es-ES"/>
              </w:rPr>
              <w:t>pertinenti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requisiti</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legge</w:t>
            </w:r>
            <w:proofErr w:type="spellEnd"/>
            <w:r w:rsidRPr="003D14AA">
              <w:rPr>
                <w:rFonts w:ascii="Century Gothic" w:hAnsi="Century Gothic"/>
                <w:sz w:val="20"/>
                <w:lang w:val="es-ES"/>
              </w:rPr>
              <w:t xml:space="preserve"> nel </w:t>
            </w:r>
            <w:proofErr w:type="spellStart"/>
            <w:r w:rsidRPr="003D14AA">
              <w:rPr>
                <w:rFonts w:ascii="Century Gothic" w:hAnsi="Century Gothic"/>
                <w:sz w:val="20"/>
                <w:lang w:val="es-ES"/>
              </w:rPr>
              <w:t>paese</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produzione</w:t>
            </w:r>
            <w:proofErr w:type="spellEnd"/>
            <w:r w:rsidRPr="003D14AA">
              <w:rPr>
                <w:rFonts w:ascii="Century Gothic" w:hAnsi="Century Gothic"/>
                <w:sz w:val="20"/>
                <w:lang w:val="es-ES"/>
              </w:rPr>
              <w:t xml:space="preserve"> e, se </w:t>
            </w:r>
            <w:proofErr w:type="spellStart"/>
            <w:r w:rsidRPr="003D14AA">
              <w:rPr>
                <w:rFonts w:ascii="Century Gothic" w:hAnsi="Century Gothic"/>
                <w:sz w:val="20"/>
                <w:lang w:val="es-ES"/>
              </w:rPr>
              <w:t>noto</w:t>
            </w:r>
            <w:proofErr w:type="spellEnd"/>
            <w:r w:rsidRPr="003D14AA">
              <w:rPr>
                <w:rFonts w:ascii="Century Gothic" w:hAnsi="Century Gothic"/>
                <w:sz w:val="20"/>
                <w:lang w:val="es-ES"/>
              </w:rPr>
              <w:t xml:space="preserve">, nel </w:t>
            </w:r>
            <w:proofErr w:type="spellStart"/>
            <w:r w:rsidRPr="003D14AA">
              <w:rPr>
                <w:rFonts w:ascii="Century Gothic" w:hAnsi="Century Gothic"/>
                <w:sz w:val="20"/>
                <w:lang w:val="es-ES"/>
              </w:rPr>
              <w:t>paese</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utilizzo</w:t>
            </w:r>
            <w:proofErr w:type="spellEnd"/>
            <w:r w:rsidR="00D7677E" w:rsidRPr="003D14AA">
              <w:rPr>
                <w:rFonts w:ascii="Century Gothic" w:hAnsi="Century Gothic"/>
                <w:sz w:val="20"/>
                <w:lang w:val="es-ES"/>
              </w:rPr>
              <w:br/>
            </w:r>
            <w:r w:rsidRPr="003D14AA">
              <w:rPr>
                <w:rFonts w:ascii="Century Gothic" w:hAnsi="Century Gothic"/>
                <w:sz w:val="20"/>
                <w:lang w:val="es-ES"/>
              </w:rPr>
              <w:t xml:space="preserve">• la </w:t>
            </w:r>
            <w:proofErr w:type="spellStart"/>
            <w:r w:rsidRPr="003D14AA">
              <w:rPr>
                <w:rFonts w:ascii="Century Gothic" w:hAnsi="Century Gothic"/>
                <w:sz w:val="20"/>
                <w:lang w:val="es-ES"/>
              </w:rPr>
              <w:t>presenza</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eventuali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materiali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post-consumo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riciclati</w:t>
            </w:r>
            <w:proofErr w:type="spellEnd"/>
            <w:r w:rsidRPr="003D14AA">
              <w:rPr>
                <w:rFonts w:ascii="Century Gothic" w:hAnsi="Century Gothic"/>
                <w:sz w:val="20"/>
                <w:lang w:val="es-ES"/>
              </w:rPr>
              <w:t>.</w:t>
            </w:r>
          </w:p>
          <w:p w14:paraId="1C65DFD5" w14:textId="77777777" w:rsidR="00FF72DD" w:rsidRPr="003D14AA" w:rsidRDefault="00FF72DD" w:rsidP="00FF72DD">
            <w:pPr>
              <w:pStyle w:val="Paragraph"/>
              <w:rPr>
                <w:rFonts w:ascii="Century Gothic" w:hAnsi="Century Gothic"/>
                <w:sz w:val="20"/>
                <w:lang w:val="es-ES"/>
              </w:rPr>
            </w:pPr>
            <w:r w:rsidRPr="003D14AA">
              <w:rPr>
                <w:rFonts w:ascii="Century Gothic" w:hAnsi="Century Gothic"/>
                <w:sz w:val="20"/>
                <w:lang w:val="es-ES"/>
              </w:rPr>
              <w:t xml:space="preserve">La </w:t>
            </w:r>
            <w:proofErr w:type="spellStart"/>
            <w:r w:rsidRPr="003D14AA">
              <w:rPr>
                <w:rFonts w:ascii="Century Gothic" w:hAnsi="Century Gothic"/>
                <w:sz w:val="20"/>
                <w:lang w:val="es-ES"/>
              </w:rPr>
              <w:t>dichiarazione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specificare</w:t>
            </w:r>
            <w:proofErr w:type="spellEnd"/>
            <w:r w:rsidRPr="003D14AA">
              <w:rPr>
                <w:rFonts w:ascii="Century Gothic" w:hAnsi="Century Gothic"/>
                <w:sz w:val="20"/>
                <w:lang w:val="es-ES"/>
              </w:rPr>
              <w:t>:</w:t>
            </w:r>
          </w:p>
          <w:p w14:paraId="212934D6" w14:textId="5F8EB2F8" w:rsidR="00FF72DD" w:rsidRPr="003D14AA" w:rsidRDefault="00FF72DD" w:rsidP="00FF72DD">
            <w:pPr>
              <w:pStyle w:val="Paragraph"/>
              <w:rPr>
                <w:rFonts w:ascii="Century Gothic" w:hAnsi="Century Gothic"/>
                <w:sz w:val="20"/>
                <w:lang w:val="es-ES"/>
              </w:rPr>
            </w:pPr>
            <w:r w:rsidRPr="003D14AA">
              <w:rPr>
                <w:rFonts w:ascii="Century Gothic" w:hAnsi="Century Gothic"/>
                <w:sz w:val="20"/>
                <w:lang w:val="es-ES"/>
              </w:rPr>
              <w:t xml:space="preserve">• la data di </w:t>
            </w:r>
            <w:proofErr w:type="spellStart"/>
            <w:r w:rsidRPr="003D14AA">
              <w:rPr>
                <w:rFonts w:ascii="Century Gothic" w:hAnsi="Century Gothic"/>
                <w:sz w:val="20"/>
                <w:lang w:val="es-ES"/>
              </w:rPr>
              <w:t>emissione</w:t>
            </w:r>
            <w:proofErr w:type="spellEnd"/>
            <w:r w:rsidRPr="003D14AA">
              <w:rPr>
                <w:rFonts w:ascii="Century Gothic" w:hAnsi="Century Gothic"/>
                <w:sz w:val="20"/>
                <w:lang w:val="es-ES"/>
              </w:rPr>
              <w:t xml:space="preserve"> e, ove </w:t>
            </w:r>
            <w:proofErr w:type="spellStart"/>
            <w:r w:rsidRPr="003D14AA">
              <w:rPr>
                <w:rFonts w:ascii="Century Gothic" w:hAnsi="Century Gothic"/>
                <w:sz w:val="20"/>
                <w:lang w:val="es-ES"/>
              </w:rPr>
              <w:t>appropriato</w:t>
            </w:r>
            <w:proofErr w:type="spellEnd"/>
            <w:r w:rsidRPr="003D14AA">
              <w:rPr>
                <w:rFonts w:ascii="Century Gothic" w:hAnsi="Century Gothic"/>
                <w:sz w:val="20"/>
                <w:lang w:val="es-ES"/>
              </w:rPr>
              <w:t xml:space="preserve">, la data di </w:t>
            </w:r>
            <w:proofErr w:type="spellStart"/>
            <w:r w:rsidRPr="003D14AA">
              <w:rPr>
                <w:rFonts w:ascii="Century Gothic" w:hAnsi="Century Gothic"/>
                <w:sz w:val="20"/>
                <w:lang w:val="es-ES"/>
              </w:rPr>
              <w:t>scadenza</w:t>
            </w:r>
            <w:proofErr w:type="spellEnd"/>
            <w:r w:rsidR="0019242C" w:rsidRPr="003D14AA">
              <w:rPr>
                <w:rFonts w:ascii="Century Gothic" w:hAnsi="Century Gothic"/>
                <w:sz w:val="20"/>
                <w:lang w:val="es-ES"/>
              </w:rPr>
              <w:br/>
            </w:r>
            <w:r w:rsidRPr="003D14AA">
              <w:rPr>
                <w:rFonts w:ascii="Century Gothic" w:hAnsi="Century Gothic"/>
                <w:sz w:val="20"/>
                <w:lang w:val="es-ES"/>
              </w:rPr>
              <w:t xml:space="preserve">• </w:t>
            </w:r>
            <w:proofErr w:type="spellStart"/>
            <w:r w:rsidRPr="003D14AA">
              <w:rPr>
                <w:rFonts w:ascii="Century Gothic" w:hAnsi="Century Gothic"/>
                <w:sz w:val="20"/>
                <w:lang w:val="es-ES"/>
              </w:rPr>
              <w:t>eventuali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limitazioni</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utilizzo</w:t>
            </w:r>
            <w:proofErr w:type="spellEnd"/>
            <w:r w:rsidRPr="003D14AA">
              <w:rPr>
                <w:rFonts w:ascii="Century Gothic" w:hAnsi="Century Gothic"/>
                <w:sz w:val="20"/>
                <w:lang w:val="es-ES"/>
              </w:rPr>
              <w:t xml:space="preserve"> </w:t>
            </w:r>
            <w:r w:rsidR="0019242C" w:rsidRPr="003D14AA">
              <w:rPr>
                <w:rFonts w:ascii="Century Gothic" w:hAnsi="Century Gothic"/>
                <w:sz w:val="20"/>
                <w:lang w:val="es-ES"/>
              </w:rPr>
              <w:br/>
            </w:r>
            <w:r w:rsidRPr="003D14AA">
              <w:rPr>
                <w:rFonts w:ascii="Century Gothic" w:hAnsi="Century Gothic"/>
                <w:sz w:val="20"/>
                <w:lang w:val="es-ES"/>
              </w:rPr>
              <w:t xml:space="preserve">• la vita </w:t>
            </w:r>
            <w:proofErr w:type="spellStart"/>
            <w:r w:rsidRPr="003D14AA">
              <w:rPr>
                <w:rFonts w:ascii="Century Gothic" w:hAnsi="Century Gothic"/>
                <w:sz w:val="20"/>
                <w:lang w:val="es-ES"/>
              </w:rPr>
              <w:t>utile</w:t>
            </w:r>
            <w:proofErr w:type="spellEnd"/>
            <w:r w:rsidRPr="003D14AA">
              <w:rPr>
                <w:rFonts w:ascii="Century Gothic" w:hAnsi="Century Gothic"/>
                <w:sz w:val="20"/>
                <w:lang w:val="es-ES"/>
              </w:rPr>
              <w:t xml:space="preserve"> (ove </w:t>
            </w:r>
            <w:proofErr w:type="spellStart"/>
            <w:r w:rsidRPr="003D14AA">
              <w:rPr>
                <w:rFonts w:ascii="Century Gothic" w:hAnsi="Century Gothic"/>
                <w:sz w:val="20"/>
                <w:lang w:val="es-ES"/>
              </w:rPr>
              <w:t>applicabile</w:t>
            </w:r>
            <w:proofErr w:type="spellEnd"/>
            <w:r w:rsidRPr="003D14AA">
              <w:rPr>
                <w:rFonts w:ascii="Century Gothic" w:hAnsi="Century Gothic"/>
                <w:sz w:val="20"/>
                <w:lang w:val="es-ES"/>
              </w:rPr>
              <w:t>).</w:t>
            </w:r>
          </w:p>
          <w:p w14:paraId="65527599" w14:textId="7C8C5A70" w:rsidR="00951620" w:rsidRPr="003D14AA" w:rsidRDefault="00FF72DD" w:rsidP="00FF72DD">
            <w:pPr>
              <w:pStyle w:val="Paragraph"/>
              <w:rPr>
                <w:rFonts w:ascii="Century Gothic" w:hAnsi="Century Gothic"/>
                <w:sz w:val="20"/>
                <w:lang w:val="es-ES"/>
              </w:rPr>
            </w:pPr>
            <w:proofErr w:type="spellStart"/>
            <w:r w:rsidRPr="003D14AA">
              <w:rPr>
                <w:rFonts w:ascii="Century Gothic" w:hAnsi="Century Gothic"/>
                <w:sz w:val="20"/>
                <w:lang w:val="es-ES"/>
              </w:rPr>
              <w:t>Il</w:t>
            </w:r>
            <w:proofErr w:type="spellEnd"/>
            <w:r w:rsidRPr="003D14AA">
              <w:rPr>
                <w:rFonts w:ascii="Century Gothic" w:hAnsi="Century Gothic"/>
                <w:sz w:val="20"/>
                <w:lang w:val="es-ES"/>
              </w:rPr>
              <w:t xml:space="preserve"> sito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riesaminare</w:t>
            </w:r>
            <w:proofErr w:type="spellEnd"/>
            <w:r w:rsidRPr="003D14AA">
              <w:rPr>
                <w:rFonts w:ascii="Century Gothic" w:hAnsi="Century Gothic"/>
                <w:sz w:val="20"/>
                <w:lang w:val="es-ES"/>
              </w:rPr>
              <w:t xml:space="preserve"> la </w:t>
            </w:r>
            <w:proofErr w:type="spellStart"/>
            <w:r w:rsidRPr="003D14AA">
              <w:rPr>
                <w:rFonts w:ascii="Century Gothic" w:hAnsi="Century Gothic"/>
                <w:sz w:val="20"/>
                <w:lang w:val="es-ES"/>
              </w:rPr>
              <w:t>dichiarazione</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conformità</w:t>
            </w:r>
            <w:proofErr w:type="spellEnd"/>
            <w:r w:rsidRPr="003D14AA">
              <w:rPr>
                <w:rFonts w:ascii="Century Gothic" w:hAnsi="Century Gothic"/>
                <w:sz w:val="20"/>
                <w:lang w:val="es-ES"/>
              </w:rPr>
              <w:t xml:space="preserve"> con una </w:t>
            </w:r>
            <w:proofErr w:type="spellStart"/>
            <w:r w:rsidRPr="003D14AA">
              <w:rPr>
                <w:rFonts w:ascii="Century Gothic" w:hAnsi="Century Gothic"/>
                <w:sz w:val="20"/>
                <w:lang w:val="es-ES"/>
              </w:rPr>
              <w:t>frequenza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definita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oppure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quando</w:t>
            </w:r>
            <w:proofErr w:type="spellEnd"/>
            <w:r w:rsidRPr="003D14AA">
              <w:rPr>
                <w:rFonts w:ascii="Century Gothic" w:hAnsi="Century Gothic"/>
                <w:sz w:val="20"/>
                <w:lang w:val="es-ES"/>
              </w:rPr>
              <w:t xml:space="preserve"> si </w:t>
            </w:r>
            <w:proofErr w:type="spellStart"/>
            <w:r w:rsidRPr="003D14AA">
              <w:rPr>
                <w:rFonts w:ascii="Century Gothic" w:hAnsi="Century Gothic"/>
                <w:sz w:val="20"/>
                <w:lang w:val="es-ES"/>
              </w:rPr>
              <w:t>verificano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modifiche</w:t>
            </w:r>
            <w:proofErr w:type="spellEnd"/>
            <w:r w:rsidRPr="003D14AA">
              <w:rPr>
                <w:rFonts w:ascii="Century Gothic" w:hAnsi="Century Gothic"/>
                <w:sz w:val="20"/>
                <w:lang w:val="es-ES"/>
              </w:rPr>
              <w:t xml:space="preserve"> significative (per </w:t>
            </w:r>
            <w:proofErr w:type="spellStart"/>
            <w:r w:rsidRPr="003D14AA">
              <w:rPr>
                <w:rFonts w:ascii="Century Gothic" w:hAnsi="Century Gothic"/>
                <w:sz w:val="20"/>
                <w:lang w:val="es-ES"/>
              </w:rPr>
              <w:t>esempio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modifiche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aventi</w:t>
            </w:r>
            <w:proofErr w:type="spellEnd"/>
            <w:r w:rsidRPr="003D14AA">
              <w:rPr>
                <w:rFonts w:ascii="Century Gothic" w:hAnsi="Century Gothic"/>
                <w:sz w:val="20"/>
                <w:lang w:val="es-ES"/>
              </w:rPr>
              <w:t xml:space="preserve"> un </w:t>
            </w:r>
            <w:proofErr w:type="spellStart"/>
            <w:r w:rsidRPr="003D14AA">
              <w:rPr>
                <w:rFonts w:ascii="Century Gothic" w:hAnsi="Century Gothic"/>
                <w:sz w:val="20"/>
                <w:lang w:val="es-ES"/>
              </w:rPr>
              <w:t>impatto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sul</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contenuto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dichiarazione</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conformità</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requisiti</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legge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aggiornamenti</w:t>
            </w:r>
            <w:proofErr w:type="spellEnd"/>
            <w:r w:rsidRPr="003D14AA">
              <w:rPr>
                <w:rFonts w:ascii="Century Gothic" w:hAnsi="Century Gothic"/>
                <w:sz w:val="20"/>
                <w:lang w:val="es-ES"/>
              </w:rPr>
              <w:t xml:space="preserve"> del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modifiche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fornitori</w:t>
            </w:r>
            <w:proofErr w:type="spellEnd"/>
            <w:r w:rsidRPr="003D14AA">
              <w:rPr>
                <w:rFonts w:ascii="Century Gothic" w:hAnsi="Century Gothic"/>
                <w:sz w:val="20"/>
                <w:lang w:val="es-ES"/>
              </w:rPr>
              <w:t>).</w:t>
            </w:r>
          </w:p>
        </w:tc>
        <w:tc>
          <w:tcPr>
            <w:tcW w:w="859" w:type="pct"/>
          </w:tcPr>
          <w:p w14:paraId="2A09E159" w14:textId="77777777" w:rsidR="00951620" w:rsidRPr="00F20956" w:rsidRDefault="00951620" w:rsidP="000D2310">
            <w:pPr>
              <w:pStyle w:val="Paragraph"/>
              <w:rPr>
                <w:rFonts w:ascii="Century Gothic" w:hAnsi="Century Gothic"/>
                <w:sz w:val="20"/>
                <w:lang w:val="es-ES"/>
              </w:rPr>
            </w:pPr>
          </w:p>
        </w:tc>
        <w:tc>
          <w:tcPr>
            <w:tcW w:w="1988" w:type="pct"/>
          </w:tcPr>
          <w:p w14:paraId="5816D664" w14:textId="77777777" w:rsidR="00951620" w:rsidRPr="00F20956" w:rsidRDefault="00951620" w:rsidP="000D2310">
            <w:pPr>
              <w:pStyle w:val="Paragraph"/>
              <w:rPr>
                <w:rFonts w:ascii="Century Gothic" w:hAnsi="Century Gothic"/>
                <w:sz w:val="20"/>
                <w:lang w:val="es-ES"/>
              </w:rPr>
            </w:pPr>
          </w:p>
        </w:tc>
      </w:tr>
      <w:tr w:rsidR="00951620" w:rsidRPr="002F2710" w14:paraId="25CF52BF" w14:textId="188EFFE5" w:rsidTr="735022F3">
        <w:trPr>
          <w:trHeight w:val="300"/>
        </w:trPr>
        <w:tc>
          <w:tcPr>
            <w:tcW w:w="584" w:type="pct"/>
            <w:shd w:val="clear" w:color="auto" w:fill="B8CCE4" w:themeFill="accent1" w:themeFillTint="66"/>
            <w:tcMar>
              <w:left w:w="105" w:type="dxa"/>
              <w:right w:w="105" w:type="dxa"/>
            </w:tcMar>
          </w:tcPr>
          <w:p w14:paraId="032661FC" w14:textId="77777777" w:rsidR="00951620" w:rsidRPr="00071916" w:rsidRDefault="00951620" w:rsidP="000D2310">
            <w:pPr>
              <w:pStyle w:val="Paragraph"/>
              <w:rPr>
                <w:rFonts w:ascii="Century Gothic" w:hAnsi="Century Gothic"/>
                <w:sz w:val="20"/>
              </w:rPr>
            </w:pPr>
            <w:r w:rsidRPr="00071916">
              <w:rPr>
                <w:rFonts w:ascii="Century Gothic" w:hAnsi="Century Gothic"/>
                <w:sz w:val="20"/>
              </w:rPr>
              <w:lastRenderedPageBreak/>
              <w:t>3.4.4</w:t>
            </w:r>
          </w:p>
        </w:tc>
        <w:tc>
          <w:tcPr>
            <w:tcW w:w="1568" w:type="pct"/>
            <w:tcMar>
              <w:left w:w="105" w:type="dxa"/>
              <w:right w:w="105" w:type="dxa"/>
            </w:tcMar>
          </w:tcPr>
          <w:p w14:paraId="7289A6C2" w14:textId="6355F956" w:rsidR="00951620" w:rsidRPr="003D14AA" w:rsidRDefault="003D14AA" w:rsidP="003D14AA">
            <w:pPr>
              <w:pStyle w:val="Paragraph"/>
              <w:rPr>
                <w:rFonts w:ascii="Century Gothic" w:hAnsi="Century Gothic"/>
                <w:sz w:val="20"/>
                <w:lang w:val="es-ES"/>
              </w:rPr>
            </w:pPr>
            <w:proofErr w:type="spellStart"/>
            <w:r w:rsidRPr="003D14AA">
              <w:rPr>
                <w:rFonts w:ascii="Century Gothic" w:hAnsi="Century Gothic"/>
                <w:sz w:val="20"/>
                <w:lang w:val="es-ES"/>
              </w:rPr>
              <w:t>L’apposizione</w:t>
            </w:r>
            <w:proofErr w:type="spellEnd"/>
            <w:r w:rsidRPr="003D14AA">
              <w:rPr>
                <w:rFonts w:ascii="Century Gothic" w:hAnsi="Century Gothic"/>
                <w:sz w:val="20"/>
                <w:lang w:val="es-ES"/>
              </w:rPr>
              <w:t xml:space="preserve"> di un </w:t>
            </w:r>
            <w:proofErr w:type="spellStart"/>
            <w:r w:rsidRPr="003D14AA">
              <w:rPr>
                <w:rFonts w:ascii="Century Gothic" w:hAnsi="Century Gothic"/>
                <w:sz w:val="20"/>
                <w:lang w:val="es-ES"/>
              </w:rPr>
              <w:t>marchio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commerciale</w:t>
            </w:r>
            <w:proofErr w:type="spellEnd"/>
            <w:r w:rsidRPr="003D14AA">
              <w:rPr>
                <w:rFonts w:ascii="Century Gothic" w:hAnsi="Century Gothic"/>
                <w:sz w:val="20"/>
                <w:lang w:val="es-ES"/>
              </w:rPr>
              <w:t xml:space="preserve"> o logo sui </w:t>
            </w:r>
            <w:proofErr w:type="spellStart"/>
            <w:r w:rsidRPr="003D14AA">
              <w:rPr>
                <w:rFonts w:ascii="Century Gothic" w:hAnsi="Century Gothic"/>
                <w:sz w:val="20"/>
                <w:lang w:val="es-ES"/>
              </w:rPr>
              <w:t>prodotti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ove </w:t>
            </w:r>
            <w:proofErr w:type="spellStart"/>
            <w:r w:rsidRPr="003D14AA">
              <w:rPr>
                <w:rFonts w:ascii="Century Gothic" w:hAnsi="Century Gothic"/>
                <w:sz w:val="20"/>
                <w:lang w:val="es-ES"/>
              </w:rPr>
              <w:t>appropriato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formalmente concordata </w:t>
            </w:r>
            <w:proofErr w:type="spellStart"/>
            <w:r w:rsidRPr="003D14AA">
              <w:rPr>
                <w:rFonts w:ascii="Century Gothic" w:hAnsi="Century Gothic"/>
                <w:sz w:val="20"/>
                <w:lang w:val="es-ES"/>
              </w:rPr>
              <w:t>tra</w:t>
            </w:r>
            <w:proofErr w:type="spellEnd"/>
            <w:r w:rsidRPr="003D14AA">
              <w:rPr>
                <w:rFonts w:ascii="Century Gothic" w:hAnsi="Century Gothic"/>
                <w:sz w:val="20"/>
                <w:lang w:val="es-ES"/>
              </w:rPr>
              <w:t xml:space="preserve"> le </w:t>
            </w:r>
            <w:proofErr w:type="spellStart"/>
            <w:r w:rsidRPr="003D14AA">
              <w:rPr>
                <w:rFonts w:ascii="Century Gothic" w:hAnsi="Century Gothic"/>
                <w:sz w:val="20"/>
                <w:lang w:val="es-ES"/>
              </w:rPr>
              <w:t>parti</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interessate</w:t>
            </w:r>
            <w:proofErr w:type="spellEnd"/>
            <w:r w:rsidRPr="003D14AA">
              <w:rPr>
                <w:rFonts w:ascii="Century Gothic" w:hAnsi="Century Gothic"/>
                <w:sz w:val="20"/>
                <w:lang w:val="es-ES"/>
              </w:rPr>
              <w:t>.</w:t>
            </w:r>
          </w:p>
        </w:tc>
        <w:tc>
          <w:tcPr>
            <w:tcW w:w="859" w:type="pct"/>
          </w:tcPr>
          <w:p w14:paraId="40FBC351" w14:textId="77777777" w:rsidR="00951620" w:rsidRPr="00F20956" w:rsidRDefault="00951620" w:rsidP="000D2310">
            <w:pPr>
              <w:pStyle w:val="Paragraph"/>
              <w:rPr>
                <w:rFonts w:ascii="Century Gothic" w:hAnsi="Century Gothic"/>
                <w:sz w:val="20"/>
                <w:lang w:val="es-ES"/>
              </w:rPr>
            </w:pPr>
          </w:p>
        </w:tc>
        <w:tc>
          <w:tcPr>
            <w:tcW w:w="1988" w:type="pct"/>
          </w:tcPr>
          <w:p w14:paraId="1580CD13" w14:textId="77777777" w:rsidR="00951620" w:rsidRPr="00F20956" w:rsidRDefault="00951620" w:rsidP="000D2310">
            <w:pPr>
              <w:pStyle w:val="Paragraph"/>
              <w:rPr>
                <w:rFonts w:ascii="Century Gothic" w:hAnsi="Century Gothic"/>
                <w:sz w:val="20"/>
                <w:lang w:val="es-ES"/>
              </w:rPr>
            </w:pPr>
          </w:p>
        </w:tc>
      </w:tr>
      <w:tr w:rsidR="00951620" w:rsidRPr="002F2710" w14:paraId="4EEFF25E" w14:textId="4EF46D76" w:rsidTr="735022F3">
        <w:trPr>
          <w:trHeight w:val="300"/>
        </w:trPr>
        <w:tc>
          <w:tcPr>
            <w:tcW w:w="584" w:type="pct"/>
            <w:shd w:val="clear" w:color="auto" w:fill="B8CCE4" w:themeFill="accent1" w:themeFillTint="66"/>
            <w:tcMar>
              <w:left w:w="105" w:type="dxa"/>
              <w:right w:w="105" w:type="dxa"/>
            </w:tcMar>
          </w:tcPr>
          <w:p w14:paraId="1DA633F1" w14:textId="77777777" w:rsidR="00951620" w:rsidRPr="00071916" w:rsidRDefault="00951620" w:rsidP="000D2310">
            <w:pPr>
              <w:pStyle w:val="Paragraph"/>
              <w:rPr>
                <w:rFonts w:ascii="Century Gothic" w:hAnsi="Century Gothic"/>
                <w:sz w:val="20"/>
              </w:rPr>
            </w:pPr>
            <w:r w:rsidRPr="00071916">
              <w:rPr>
                <w:rFonts w:ascii="Century Gothic" w:hAnsi="Century Gothic"/>
                <w:sz w:val="20"/>
              </w:rPr>
              <w:t>3.4.5</w:t>
            </w:r>
          </w:p>
        </w:tc>
        <w:tc>
          <w:tcPr>
            <w:tcW w:w="1568" w:type="pct"/>
            <w:tcMar>
              <w:left w:w="105" w:type="dxa"/>
              <w:right w:w="105" w:type="dxa"/>
            </w:tcMar>
          </w:tcPr>
          <w:p w14:paraId="472AC5B8" w14:textId="6E94F8CF" w:rsidR="00951620" w:rsidRPr="003D14AA" w:rsidRDefault="003D14AA" w:rsidP="003D14AA">
            <w:pPr>
              <w:pStyle w:val="Paragraph"/>
              <w:rPr>
                <w:rFonts w:ascii="Century Gothic" w:hAnsi="Century Gothic"/>
                <w:sz w:val="20"/>
                <w:lang w:val="es-ES"/>
              </w:rPr>
            </w:pPr>
            <w:proofErr w:type="spellStart"/>
            <w:r w:rsidRPr="003D14AA">
              <w:rPr>
                <w:rFonts w:ascii="Century Gothic" w:hAnsi="Century Gothic"/>
                <w:sz w:val="20"/>
                <w:lang w:val="es-ES"/>
              </w:rPr>
              <w:t>Deve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implementato</w:t>
            </w:r>
            <w:proofErr w:type="spellEnd"/>
            <w:r w:rsidRPr="003D14AA">
              <w:rPr>
                <w:rFonts w:ascii="Century Gothic" w:hAnsi="Century Gothic"/>
                <w:sz w:val="20"/>
                <w:lang w:val="es-ES"/>
              </w:rPr>
              <w:t xml:space="preserve"> un </w:t>
            </w:r>
            <w:proofErr w:type="spellStart"/>
            <w:r w:rsidRPr="003D14AA">
              <w:rPr>
                <w:rFonts w:ascii="Century Gothic" w:hAnsi="Century Gothic"/>
                <w:sz w:val="20"/>
                <w:lang w:val="es-ES"/>
              </w:rPr>
              <w:t>processo</w:t>
            </w:r>
            <w:proofErr w:type="spellEnd"/>
            <w:r w:rsidRPr="003D14AA">
              <w:rPr>
                <w:rFonts w:ascii="Century Gothic" w:hAnsi="Century Gothic"/>
                <w:sz w:val="20"/>
                <w:lang w:val="es-ES"/>
              </w:rPr>
              <w:t xml:space="preserve"> di </w:t>
            </w:r>
            <w:proofErr w:type="spellStart"/>
            <w:r w:rsidRPr="003D14AA">
              <w:rPr>
                <w:rFonts w:ascii="Century Gothic" w:hAnsi="Century Gothic"/>
                <w:sz w:val="20"/>
                <w:lang w:val="es-ES"/>
              </w:rPr>
              <w:t>riesame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specifiche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qualora</w:t>
            </w:r>
            <w:proofErr w:type="spellEnd"/>
            <w:r w:rsidRPr="003D14AA">
              <w:rPr>
                <w:rFonts w:ascii="Century Gothic" w:hAnsi="Century Gothic"/>
                <w:sz w:val="20"/>
                <w:lang w:val="es-ES"/>
              </w:rPr>
              <w:t xml:space="preserve"> la </w:t>
            </w:r>
            <w:proofErr w:type="spellStart"/>
            <w:r w:rsidRPr="003D14AA">
              <w:rPr>
                <w:rFonts w:ascii="Century Gothic" w:hAnsi="Century Gothic"/>
                <w:sz w:val="20"/>
                <w:lang w:val="es-ES"/>
              </w:rPr>
              <w:t>composizione</w:t>
            </w:r>
            <w:proofErr w:type="spellEnd"/>
            <w:r w:rsidRPr="003D14AA">
              <w:rPr>
                <w:rFonts w:ascii="Century Gothic" w:hAnsi="Century Gothic"/>
                <w:sz w:val="20"/>
                <w:lang w:val="es-ES"/>
              </w:rPr>
              <w:t xml:space="preserve"> del </w:t>
            </w:r>
            <w:proofErr w:type="spellStart"/>
            <w:r w:rsidRPr="003D14AA">
              <w:rPr>
                <w:rFonts w:ascii="Century Gothic" w:hAnsi="Century Gothic"/>
                <w:sz w:val="20"/>
                <w:lang w:val="es-ES"/>
              </w:rPr>
              <w:t>prodotto</w:t>
            </w:r>
            <w:proofErr w:type="spellEnd"/>
            <w:r w:rsidRPr="003D14AA">
              <w:rPr>
                <w:rFonts w:ascii="Century Gothic" w:hAnsi="Century Gothic"/>
                <w:sz w:val="20"/>
                <w:lang w:val="es-ES"/>
              </w:rPr>
              <w:t xml:space="preserve"> o le </w:t>
            </w:r>
            <w:proofErr w:type="spellStart"/>
            <w:r w:rsidRPr="003D14AA">
              <w:rPr>
                <w:rFonts w:ascii="Century Gothic" w:hAnsi="Century Gothic"/>
                <w:sz w:val="20"/>
                <w:lang w:val="es-ES"/>
              </w:rPr>
              <w:t>sue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caratteristiche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subiscano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delle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modifiche</w:t>
            </w:r>
            <w:proofErr w:type="spellEnd"/>
            <w:r w:rsidRPr="003D14AA">
              <w:rPr>
                <w:rFonts w:ascii="Century Gothic" w:hAnsi="Century Gothic"/>
                <w:sz w:val="20"/>
                <w:lang w:val="es-ES"/>
              </w:rPr>
              <w:t xml:space="preserve">, e </w:t>
            </w:r>
            <w:proofErr w:type="spellStart"/>
            <w:r w:rsidRPr="003D14AA">
              <w:rPr>
                <w:rFonts w:ascii="Century Gothic" w:hAnsi="Century Gothic"/>
                <w:sz w:val="20"/>
                <w:lang w:val="es-ES"/>
              </w:rPr>
              <w:t>comunque</w:t>
            </w:r>
            <w:proofErr w:type="spellEnd"/>
            <w:r w:rsidRPr="003D14AA">
              <w:rPr>
                <w:rFonts w:ascii="Century Gothic" w:hAnsi="Century Gothic"/>
                <w:sz w:val="20"/>
                <w:lang w:val="es-ES"/>
              </w:rPr>
              <w:t xml:space="preserve"> con una </w:t>
            </w:r>
            <w:proofErr w:type="spellStart"/>
            <w:r w:rsidRPr="003D14AA">
              <w:rPr>
                <w:rFonts w:ascii="Century Gothic" w:hAnsi="Century Gothic"/>
                <w:sz w:val="20"/>
                <w:lang w:val="es-ES"/>
              </w:rPr>
              <w:t>frequenza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adeguata</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prestabilita</w:t>
            </w:r>
            <w:proofErr w:type="spellEnd"/>
            <w:r w:rsidRPr="003D14AA">
              <w:rPr>
                <w:rFonts w:ascii="Century Gothic" w:hAnsi="Century Gothic"/>
                <w:sz w:val="20"/>
                <w:lang w:val="es-ES"/>
              </w:rPr>
              <w:t xml:space="preserve">. Le </w:t>
            </w:r>
            <w:proofErr w:type="spellStart"/>
            <w:r w:rsidRPr="003D14AA">
              <w:rPr>
                <w:rFonts w:ascii="Century Gothic" w:hAnsi="Century Gothic"/>
                <w:sz w:val="20"/>
                <w:lang w:val="es-ES"/>
              </w:rPr>
              <w:t>revisioni</w:t>
            </w:r>
            <w:proofErr w:type="spellEnd"/>
            <w:r w:rsidRPr="003D14AA">
              <w:rPr>
                <w:rFonts w:ascii="Century Gothic" w:hAnsi="Century Gothic"/>
                <w:sz w:val="20"/>
                <w:lang w:val="es-ES"/>
              </w:rPr>
              <w:t xml:space="preserve"> e </w:t>
            </w:r>
            <w:proofErr w:type="spellStart"/>
            <w:r w:rsidRPr="003D14AA">
              <w:rPr>
                <w:rFonts w:ascii="Century Gothic" w:hAnsi="Century Gothic"/>
                <w:sz w:val="20"/>
                <w:lang w:val="es-ES"/>
              </w:rPr>
              <w:t>modifiche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devono</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essere</w:t>
            </w:r>
            <w:proofErr w:type="spellEnd"/>
            <w:r w:rsidRPr="003D14AA">
              <w:rPr>
                <w:rFonts w:ascii="Century Gothic" w:hAnsi="Century Gothic"/>
                <w:sz w:val="20"/>
                <w:lang w:val="es-ES"/>
              </w:rPr>
              <w:t xml:space="preserve"> </w:t>
            </w:r>
            <w:proofErr w:type="spellStart"/>
            <w:r w:rsidRPr="003D14AA">
              <w:rPr>
                <w:rFonts w:ascii="Century Gothic" w:hAnsi="Century Gothic"/>
                <w:sz w:val="20"/>
                <w:lang w:val="es-ES"/>
              </w:rPr>
              <w:t>documentate</w:t>
            </w:r>
            <w:proofErr w:type="spellEnd"/>
            <w:r w:rsidRPr="003D14AA">
              <w:rPr>
                <w:rFonts w:ascii="Century Gothic" w:hAnsi="Century Gothic"/>
                <w:sz w:val="20"/>
                <w:lang w:val="es-ES"/>
              </w:rPr>
              <w:t xml:space="preserve"> e </w:t>
            </w:r>
            <w:proofErr w:type="spellStart"/>
            <w:r w:rsidRPr="003D14AA">
              <w:rPr>
                <w:rFonts w:ascii="Century Gothic" w:hAnsi="Century Gothic"/>
                <w:sz w:val="20"/>
                <w:lang w:val="es-ES"/>
              </w:rPr>
              <w:t>comunicate</w:t>
            </w:r>
            <w:proofErr w:type="spellEnd"/>
            <w:r w:rsidRPr="003D14AA">
              <w:rPr>
                <w:rFonts w:ascii="Century Gothic" w:hAnsi="Century Gothic"/>
                <w:sz w:val="20"/>
                <w:lang w:val="es-ES"/>
              </w:rPr>
              <w:t xml:space="preserve"> al cliente, ove </w:t>
            </w:r>
            <w:proofErr w:type="spellStart"/>
            <w:r w:rsidRPr="003D14AA">
              <w:rPr>
                <w:rFonts w:ascii="Century Gothic" w:hAnsi="Century Gothic"/>
                <w:sz w:val="20"/>
                <w:lang w:val="es-ES"/>
              </w:rPr>
              <w:t>richiesto</w:t>
            </w:r>
            <w:proofErr w:type="spellEnd"/>
            <w:r w:rsidRPr="003D14AA">
              <w:rPr>
                <w:rFonts w:ascii="Century Gothic" w:hAnsi="Century Gothic"/>
                <w:sz w:val="20"/>
                <w:lang w:val="es-ES"/>
              </w:rPr>
              <w:t>.</w:t>
            </w:r>
          </w:p>
        </w:tc>
        <w:tc>
          <w:tcPr>
            <w:tcW w:w="859" w:type="pct"/>
          </w:tcPr>
          <w:p w14:paraId="121832CB" w14:textId="77777777" w:rsidR="00951620" w:rsidRPr="00F20956" w:rsidRDefault="00951620" w:rsidP="000D2310">
            <w:pPr>
              <w:pStyle w:val="Paragraph"/>
              <w:rPr>
                <w:rFonts w:ascii="Century Gothic" w:hAnsi="Century Gothic"/>
                <w:sz w:val="20"/>
                <w:lang w:val="es-ES"/>
              </w:rPr>
            </w:pPr>
          </w:p>
        </w:tc>
        <w:tc>
          <w:tcPr>
            <w:tcW w:w="1988" w:type="pct"/>
          </w:tcPr>
          <w:p w14:paraId="456150F0" w14:textId="77777777" w:rsidR="00951620" w:rsidRPr="00F20956" w:rsidRDefault="00951620"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629"/>
        <w:gridCol w:w="8013"/>
      </w:tblGrid>
      <w:tr w:rsidR="00D7021F" w:rsidRPr="00071916" w14:paraId="413558B4" w14:textId="77777777" w:rsidTr="735022F3">
        <w:tc>
          <w:tcPr>
            <w:tcW w:w="5000" w:type="pct"/>
            <w:gridSpan w:val="2"/>
            <w:shd w:val="clear" w:color="auto" w:fill="00B0F0"/>
          </w:tcPr>
          <w:p w14:paraId="7438C6F3" w14:textId="1FA14024" w:rsidR="00D7021F" w:rsidRPr="00071916" w:rsidRDefault="1CEE2356" w:rsidP="735022F3">
            <w:pPr>
              <w:keepNext/>
              <w:keepLines/>
              <w:outlineLvl w:val="1"/>
              <w:rPr>
                <w:rFonts w:ascii="Century Gothic" w:eastAsiaTheme="majorEastAsia" w:hAnsi="Century Gothic" w:cs="Times New Roman (Headings CS)"/>
                <w:b/>
                <w:bCs/>
                <w:color w:val="FFFFFF" w:themeColor="background1"/>
                <w:sz w:val="20"/>
                <w:szCs w:val="20"/>
                <w:lang w:val="en-GB"/>
              </w:rPr>
            </w:pPr>
            <w:r w:rsidRPr="735022F3">
              <w:rPr>
                <w:rFonts w:ascii="Century Gothic" w:hAnsi="Century Gothic"/>
                <w:color w:val="FFFFFF" w:themeColor="background1"/>
                <w:sz w:val="20"/>
                <w:szCs w:val="20"/>
              </w:rPr>
              <w:t>3.5</w:t>
            </w:r>
            <w:r w:rsidR="00D7021F">
              <w:tab/>
            </w:r>
            <w:r w:rsidR="007410DB" w:rsidRPr="007410DB">
              <w:rPr>
                <w:rFonts w:ascii="Century Gothic" w:hAnsi="Century Gothic"/>
                <w:b/>
                <w:bCs/>
                <w:color w:val="FFFFFF" w:themeColor="background1"/>
                <w:sz w:val="20"/>
                <w:szCs w:val="20"/>
              </w:rPr>
              <w:t xml:space="preserve">Audit </w:t>
            </w:r>
            <w:proofErr w:type="spellStart"/>
            <w:r w:rsidR="007410DB" w:rsidRPr="007410DB">
              <w:rPr>
                <w:rFonts w:ascii="Century Gothic" w:hAnsi="Century Gothic"/>
                <w:b/>
                <w:bCs/>
                <w:color w:val="FFFFFF" w:themeColor="background1"/>
                <w:sz w:val="20"/>
                <w:szCs w:val="20"/>
              </w:rPr>
              <w:t>intern</w:t>
            </w:r>
            <w:r w:rsidR="000927E6">
              <w:rPr>
                <w:rFonts w:ascii="Century Gothic" w:hAnsi="Century Gothic"/>
                <w:b/>
                <w:bCs/>
                <w:color w:val="FFFFFF" w:themeColor="background1"/>
                <w:sz w:val="20"/>
                <w:szCs w:val="20"/>
              </w:rPr>
              <w:t>i</w:t>
            </w:r>
            <w:proofErr w:type="spellEnd"/>
          </w:p>
        </w:tc>
      </w:tr>
      <w:tr w:rsidR="00497003" w:rsidRPr="002F2710" w14:paraId="42D62EA1" w14:textId="77777777" w:rsidTr="735022F3">
        <w:tc>
          <w:tcPr>
            <w:tcW w:w="732" w:type="pct"/>
            <w:shd w:val="clear" w:color="auto" w:fill="D3E5F6"/>
          </w:tcPr>
          <w:p w14:paraId="3698D81E" w14:textId="0D5E8838" w:rsidR="00D7021F" w:rsidRPr="00071916" w:rsidRDefault="006D2786" w:rsidP="000D2310">
            <w:pPr>
              <w:spacing w:before="120" w:after="120"/>
              <w:outlineLvl w:val="2"/>
              <w:rPr>
                <w:rFonts w:ascii="Century Gothic" w:eastAsia="Times New Roman" w:hAnsi="Century Gothic" w:cs="Calibri"/>
                <w:b/>
                <w:bCs/>
                <w:sz w:val="20"/>
                <w:szCs w:val="20"/>
                <w:lang w:val="en-GB"/>
              </w:rPr>
            </w:pPr>
            <w:proofErr w:type="spellStart"/>
            <w:r>
              <w:rPr>
                <w:rFonts w:ascii="Century Gothic" w:eastAsia="Times New Roman" w:hAnsi="Century Gothic" w:cs="Calibri"/>
                <w:b/>
                <w:bCs/>
                <w:sz w:val="20"/>
                <w:szCs w:val="20"/>
                <w:lang w:val="en-GB"/>
              </w:rPr>
              <w:t>Fondamentale</w:t>
            </w:r>
            <w:proofErr w:type="spellEnd"/>
          </w:p>
          <w:p w14:paraId="20A7D1DD" w14:textId="77777777" w:rsidR="00D7021F" w:rsidRPr="00071916" w:rsidRDefault="00D7021F" w:rsidP="000D2310">
            <w:pPr>
              <w:rPr>
                <w:rFonts w:ascii="Century Gothic" w:hAnsi="Century Gothic"/>
                <w:sz w:val="20"/>
                <w:szCs w:val="20"/>
              </w:rPr>
            </w:pPr>
          </w:p>
        </w:tc>
        <w:tc>
          <w:tcPr>
            <w:tcW w:w="4268" w:type="pct"/>
            <w:shd w:val="clear" w:color="auto" w:fill="D3E5F6"/>
          </w:tcPr>
          <w:p w14:paraId="612AD264" w14:textId="5314B502" w:rsidR="00D7021F" w:rsidRPr="00F20956" w:rsidRDefault="00972A91" w:rsidP="00972A91">
            <w:pPr>
              <w:pStyle w:val="para"/>
              <w:rPr>
                <w:rFonts w:ascii="Century Gothic" w:hAnsi="Century Gothic"/>
                <w:sz w:val="20"/>
                <w:lang w:val="es-ES"/>
              </w:rPr>
            </w:pPr>
            <w:proofErr w:type="spellStart"/>
            <w:r w:rsidRPr="00972A91">
              <w:rPr>
                <w:rFonts w:ascii="Century Gothic" w:hAnsi="Century Gothic"/>
                <w:sz w:val="20"/>
                <w:lang w:val="es-ES"/>
              </w:rPr>
              <w:t>L’organizzazione</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deve</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essere</w:t>
            </w:r>
            <w:proofErr w:type="spellEnd"/>
            <w:r w:rsidRPr="00972A91">
              <w:rPr>
                <w:rFonts w:ascii="Century Gothic" w:hAnsi="Century Gothic"/>
                <w:sz w:val="20"/>
                <w:lang w:val="es-ES"/>
              </w:rPr>
              <w:t xml:space="preserve"> in grado di </w:t>
            </w:r>
            <w:proofErr w:type="spellStart"/>
            <w:r w:rsidRPr="00972A91">
              <w:rPr>
                <w:rFonts w:ascii="Century Gothic" w:hAnsi="Century Gothic"/>
                <w:sz w:val="20"/>
                <w:lang w:val="es-ES"/>
              </w:rPr>
              <w:t>dimostrare</w:t>
            </w:r>
            <w:proofErr w:type="spellEnd"/>
            <w:r w:rsidRPr="00972A91">
              <w:rPr>
                <w:rFonts w:ascii="Century Gothic" w:hAnsi="Century Gothic"/>
                <w:sz w:val="20"/>
                <w:lang w:val="es-ES"/>
              </w:rPr>
              <w:t xml:space="preserve"> di </w:t>
            </w:r>
            <w:proofErr w:type="spellStart"/>
            <w:r w:rsidRPr="00972A91">
              <w:rPr>
                <w:rFonts w:ascii="Century Gothic" w:hAnsi="Century Gothic"/>
                <w:sz w:val="20"/>
                <w:lang w:val="es-ES"/>
              </w:rPr>
              <w:t>avere</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verificato</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l’applicazione</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efficace</w:t>
            </w:r>
            <w:proofErr w:type="spellEnd"/>
            <w:r w:rsidRPr="00972A91">
              <w:rPr>
                <w:rFonts w:ascii="Century Gothic" w:hAnsi="Century Gothic"/>
                <w:sz w:val="20"/>
                <w:lang w:val="es-ES"/>
              </w:rPr>
              <w:t xml:space="preserve"> del piano HARA, </w:t>
            </w:r>
            <w:proofErr w:type="spellStart"/>
            <w:r w:rsidRPr="00972A91">
              <w:rPr>
                <w:rFonts w:ascii="Century Gothic" w:hAnsi="Century Gothic"/>
                <w:sz w:val="20"/>
                <w:lang w:val="es-ES"/>
              </w:rPr>
              <w:t>dei</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requisiti</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dello</w:t>
            </w:r>
            <w:proofErr w:type="spellEnd"/>
            <w:r w:rsidRPr="00972A91">
              <w:rPr>
                <w:rFonts w:ascii="Century Gothic" w:hAnsi="Century Gothic"/>
                <w:sz w:val="20"/>
                <w:lang w:val="es-ES"/>
              </w:rPr>
              <w:t xml:space="preserve"> Standard, del sistema di gestione </w:t>
            </w:r>
            <w:proofErr w:type="spellStart"/>
            <w:r w:rsidRPr="00972A91">
              <w:rPr>
                <w:rFonts w:ascii="Century Gothic" w:hAnsi="Century Gothic"/>
                <w:sz w:val="20"/>
                <w:lang w:val="es-ES"/>
              </w:rPr>
              <w:t>della</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sicurezza</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dei</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prodotti</w:t>
            </w:r>
            <w:proofErr w:type="spellEnd"/>
            <w:r w:rsidRPr="00972A91">
              <w:rPr>
                <w:rFonts w:ascii="Century Gothic" w:hAnsi="Century Gothic"/>
                <w:sz w:val="20"/>
                <w:lang w:val="es-ES"/>
              </w:rPr>
              <w:t xml:space="preserve"> e </w:t>
            </w:r>
            <w:proofErr w:type="spellStart"/>
            <w:r w:rsidRPr="00972A91">
              <w:rPr>
                <w:rFonts w:ascii="Century Gothic" w:hAnsi="Century Gothic"/>
                <w:sz w:val="20"/>
                <w:lang w:val="es-ES"/>
              </w:rPr>
              <w:t>della</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qualità</w:t>
            </w:r>
            <w:proofErr w:type="spellEnd"/>
            <w:r w:rsidRPr="00972A91">
              <w:rPr>
                <w:rFonts w:ascii="Century Gothic" w:hAnsi="Century Gothic"/>
                <w:sz w:val="20"/>
                <w:lang w:val="es-ES"/>
              </w:rPr>
              <w:t xml:space="preserve"> del sito e di </w:t>
            </w:r>
            <w:proofErr w:type="spellStart"/>
            <w:r w:rsidRPr="00972A91">
              <w:rPr>
                <w:rFonts w:ascii="Century Gothic" w:hAnsi="Century Gothic"/>
                <w:sz w:val="20"/>
                <w:lang w:val="es-ES"/>
              </w:rPr>
              <w:t>eventuali</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moduli</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applicabili</w:t>
            </w:r>
            <w:proofErr w:type="spellEnd"/>
            <w:r w:rsidRPr="00972A91">
              <w:rPr>
                <w:rFonts w:ascii="Century Gothic" w:hAnsi="Century Gothic"/>
                <w:sz w:val="20"/>
                <w:lang w:val="es-ES"/>
              </w:rPr>
              <w:t xml:space="preserve"> tramite lo </w:t>
            </w:r>
            <w:proofErr w:type="spellStart"/>
            <w:r w:rsidRPr="00972A91">
              <w:rPr>
                <w:rFonts w:ascii="Century Gothic" w:hAnsi="Century Gothic"/>
                <w:sz w:val="20"/>
                <w:lang w:val="es-ES"/>
              </w:rPr>
              <w:t>svolgimento</w:t>
            </w:r>
            <w:proofErr w:type="spellEnd"/>
            <w:r w:rsidRPr="00972A91">
              <w:rPr>
                <w:rFonts w:ascii="Century Gothic" w:hAnsi="Century Gothic"/>
                <w:sz w:val="20"/>
                <w:lang w:val="es-ES"/>
              </w:rPr>
              <w:t xml:space="preserve"> di </w:t>
            </w:r>
            <w:proofErr w:type="spellStart"/>
            <w:r w:rsidRPr="00972A91">
              <w:rPr>
                <w:rFonts w:ascii="Century Gothic" w:hAnsi="Century Gothic"/>
                <w:sz w:val="20"/>
                <w:lang w:val="es-ES"/>
              </w:rPr>
              <w:t>audit</w:t>
            </w:r>
            <w:proofErr w:type="spellEnd"/>
            <w:r w:rsidRPr="00972A91">
              <w:rPr>
                <w:rFonts w:ascii="Century Gothic" w:hAnsi="Century Gothic"/>
                <w:sz w:val="20"/>
                <w:lang w:val="es-ES"/>
              </w:rPr>
              <w:t xml:space="preserve"> </w:t>
            </w:r>
            <w:proofErr w:type="spellStart"/>
            <w:r w:rsidRPr="00972A91">
              <w:rPr>
                <w:rFonts w:ascii="Century Gothic" w:hAnsi="Century Gothic"/>
                <w:sz w:val="20"/>
                <w:lang w:val="es-ES"/>
              </w:rPr>
              <w:t>interni</w:t>
            </w:r>
            <w:proofErr w:type="spellEnd"/>
            <w:r w:rsidRPr="00972A91">
              <w:rPr>
                <w:rFonts w:ascii="Century Gothic" w:hAnsi="Century Gothic"/>
                <w:sz w:val="20"/>
                <w:lang w:val="es-ES"/>
              </w:rPr>
              <w:t>.</w:t>
            </w:r>
          </w:p>
        </w:tc>
      </w:tr>
    </w:tbl>
    <w:tbl>
      <w:tblPr>
        <w:tblStyle w:val="TableGrid1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497003" w:rsidRPr="00071916" w14:paraId="13B07A73" w14:textId="2CA5FC6A" w:rsidTr="00C70027">
        <w:trPr>
          <w:trHeight w:val="300"/>
        </w:trPr>
        <w:tc>
          <w:tcPr>
            <w:tcW w:w="584" w:type="pct"/>
            <w:shd w:val="clear" w:color="auto" w:fill="00B0F0"/>
            <w:tcMar>
              <w:left w:w="105" w:type="dxa"/>
              <w:right w:w="105" w:type="dxa"/>
            </w:tcMar>
          </w:tcPr>
          <w:p w14:paraId="4C66026D" w14:textId="212BBB0C" w:rsidR="00497003"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68" w:type="pct"/>
            <w:shd w:val="clear" w:color="auto" w:fill="00B0F0"/>
            <w:tcMar>
              <w:left w:w="105" w:type="dxa"/>
              <w:right w:w="105" w:type="dxa"/>
            </w:tcMar>
          </w:tcPr>
          <w:p w14:paraId="0077EC4A" w14:textId="4C5990A5" w:rsidR="00497003"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9" w:type="pct"/>
            <w:shd w:val="clear" w:color="auto" w:fill="00B0F0"/>
          </w:tcPr>
          <w:p w14:paraId="76D144AC" w14:textId="696EBB7A" w:rsidR="00497003"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55447657" w14:textId="7E1B834E" w:rsidR="00497003"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497003" w:rsidRPr="002F2710" w14:paraId="62DDA61F" w14:textId="0E695F2C" w:rsidTr="735022F3">
        <w:trPr>
          <w:trHeight w:val="300"/>
        </w:trPr>
        <w:tc>
          <w:tcPr>
            <w:tcW w:w="584" w:type="pct"/>
            <w:shd w:val="clear" w:color="auto" w:fill="B8CCE4" w:themeFill="accent1" w:themeFillTint="66"/>
            <w:tcMar>
              <w:left w:w="105" w:type="dxa"/>
              <w:right w:w="105" w:type="dxa"/>
            </w:tcMar>
          </w:tcPr>
          <w:p w14:paraId="74563DA8" w14:textId="77777777" w:rsidR="00497003" w:rsidRPr="00071916" w:rsidRDefault="00497003" w:rsidP="000D2310">
            <w:pPr>
              <w:pStyle w:val="para"/>
              <w:rPr>
                <w:rFonts w:ascii="Century Gothic" w:eastAsia="Century Gothic" w:hAnsi="Century Gothic"/>
                <w:color w:val="000000" w:themeColor="text1"/>
                <w:sz w:val="20"/>
              </w:rPr>
            </w:pPr>
            <w:r w:rsidRPr="00071916">
              <w:rPr>
                <w:rFonts w:ascii="Century Gothic" w:eastAsia="Century Gothic" w:hAnsi="Century Gothic"/>
                <w:color w:val="000000" w:themeColor="text1"/>
                <w:sz w:val="20"/>
              </w:rPr>
              <w:t>3.5.1</w:t>
            </w:r>
          </w:p>
        </w:tc>
        <w:tc>
          <w:tcPr>
            <w:tcW w:w="1568" w:type="pct"/>
            <w:tcMar>
              <w:left w:w="105" w:type="dxa"/>
              <w:right w:w="105" w:type="dxa"/>
            </w:tcMar>
          </w:tcPr>
          <w:p w14:paraId="6C6A21A3" w14:textId="17827EDE" w:rsidR="0038391C" w:rsidRPr="00F310FE" w:rsidRDefault="0038391C" w:rsidP="0038391C">
            <w:pPr>
              <w:pStyle w:val="Paragraph"/>
              <w:rPr>
                <w:rFonts w:ascii="Century Gothic" w:hAnsi="Century Gothic"/>
                <w:sz w:val="20"/>
                <w:lang w:val="es-ES"/>
              </w:rPr>
            </w:pP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predisposto</w:t>
            </w:r>
            <w:proofErr w:type="spellEnd"/>
            <w:r w:rsidRPr="00F310FE">
              <w:rPr>
                <w:rFonts w:ascii="Century Gothic" w:hAnsi="Century Gothic"/>
                <w:sz w:val="20"/>
                <w:lang w:val="es-ES"/>
              </w:rPr>
              <w:t xml:space="preserve"> un </w:t>
            </w:r>
            <w:proofErr w:type="spellStart"/>
            <w:r w:rsidRPr="00F310FE">
              <w:rPr>
                <w:rFonts w:ascii="Century Gothic" w:hAnsi="Century Gothic"/>
                <w:sz w:val="20"/>
                <w:lang w:val="es-ES"/>
              </w:rPr>
              <w:t>programma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pianificato</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interni</w:t>
            </w:r>
            <w:proofErr w:type="spellEnd"/>
            <w:r w:rsidRPr="00F310FE">
              <w:rPr>
                <w:rFonts w:ascii="Century Gothic" w:hAnsi="Century Gothic"/>
                <w:sz w:val="20"/>
                <w:lang w:val="es-ES"/>
              </w:rPr>
              <w:t xml:space="preserve"> da </w:t>
            </w:r>
            <w:proofErr w:type="spellStart"/>
            <w:r w:rsidRPr="00F310FE">
              <w:rPr>
                <w:rFonts w:ascii="Century Gothic" w:hAnsi="Century Gothic"/>
                <w:sz w:val="20"/>
                <w:lang w:val="es-ES"/>
              </w:rPr>
              <w:t>svolgersi</w:t>
            </w:r>
            <w:proofErr w:type="spellEnd"/>
            <w:r w:rsidRPr="00F310FE">
              <w:rPr>
                <w:rFonts w:ascii="Century Gothic" w:hAnsi="Century Gothic"/>
                <w:sz w:val="20"/>
                <w:lang w:val="es-ES"/>
              </w:rPr>
              <w:t xml:space="preserve"> nel corso </w:t>
            </w:r>
            <w:proofErr w:type="spellStart"/>
            <w:r w:rsidRPr="00F310FE">
              <w:rPr>
                <w:rFonts w:ascii="Century Gothic" w:hAnsi="Century Gothic"/>
                <w:sz w:val="20"/>
                <w:lang w:val="es-ES"/>
              </w:rPr>
              <w:t>dell’anno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programma</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interni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interamente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implementato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ed</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efficace</w:t>
            </w:r>
            <w:proofErr w:type="spellEnd"/>
            <w:r w:rsidRPr="00F310FE">
              <w:rPr>
                <w:rFonts w:ascii="Century Gothic" w:hAnsi="Century Gothic"/>
                <w:sz w:val="20"/>
                <w:lang w:val="es-ES"/>
              </w:rPr>
              <w:t>.</w:t>
            </w:r>
          </w:p>
          <w:p w14:paraId="1E272189" w14:textId="3E32CAEE" w:rsidR="0038391C" w:rsidRPr="00F310FE" w:rsidRDefault="0038391C" w:rsidP="0038391C">
            <w:pPr>
              <w:pStyle w:val="Paragraph"/>
              <w:rPr>
                <w:rFonts w:ascii="Century Gothic" w:hAnsi="Century Gothic"/>
                <w:sz w:val="20"/>
                <w:lang w:val="es-ES"/>
              </w:rPr>
            </w:pPr>
            <w:r w:rsidRPr="00F310FE">
              <w:rPr>
                <w:rFonts w:ascii="Century Gothic" w:hAnsi="Century Gothic"/>
                <w:sz w:val="20"/>
                <w:lang w:val="es-ES"/>
              </w:rPr>
              <w:t xml:space="preserve">La </w:t>
            </w:r>
            <w:proofErr w:type="spellStart"/>
            <w:r w:rsidRPr="00F310FE">
              <w:rPr>
                <w:rFonts w:ascii="Century Gothic" w:hAnsi="Century Gothic"/>
                <w:sz w:val="20"/>
                <w:lang w:val="es-ES"/>
              </w:rPr>
              <w:t>frequenza</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ciascuna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attività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stabilita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sulla</w:t>
            </w:r>
            <w:proofErr w:type="spellEnd"/>
            <w:r w:rsidRPr="00F310FE">
              <w:rPr>
                <w:rFonts w:ascii="Century Gothic" w:hAnsi="Century Gothic"/>
                <w:sz w:val="20"/>
                <w:lang w:val="es-ES"/>
              </w:rPr>
              <w:t xml:space="preserve"> base </w:t>
            </w:r>
            <w:proofErr w:type="spellStart"/>
            <w:r w:rsidRPr="00F310FE">
              <w:rPr>
                <w:rFonts w:ascii="Century Gothic" w:hAnsi="Century Gothic"/>
                <w:sz w:val="20"/>
                <w:lang w:val="es-ES"/>
              </w:rPr>
              <w:t>dei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rischi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associati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all'attività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stessa</w:t>
            </w:r>
            <w:proofErr w:type="spellEnd"/>
            <w:r w:rsidRPr="00F310FE">
              <w:rPr>
                <w:rFonts w:ascii="Century Gothic" w:hAnsi="Century Gothic"/>
                <w:sz w:val="20"/>
                <w:lang w:val="es-ES"/>
              </w:rPr>
              <w:t xml:space="preserve"> e </w:t>
            </w:r>
            <w:proofErr w:type="spellStart"/>
            <w:r w:rsidRPr="00F310FE">
              <w:rPr>
                <w:rFonts w:ascii="Century Gothic" w:hAnsi="Century Gothic"/>
                <w:sz w:val="20"/>
                <w:lang w:val="es-ES"/>
              </w:rPr>
              <w:t>dell’esito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dell'audit</w:t>
            </w:r>
            <w:proofErr w:type="spellEnd"/>
            <w:r w:rsidRPr="00F310FE">
              <w:rPr>
                <w:rFonts w:ascii="Century Gothic" w:hAnsi="Century Gothic"/>
                <w:sz w:val="20"/>
                <w:lang w:val="es-ES"/>
              </w:rPr>
              <w:t xml:space="preserve"> precedente.</w:t>
            </w:r>
          </w:p>
          <w:p w14:paraId="54552E4A" w14:textId="5E3E41E9" w:rsidR="00497003" w:rsidRPr="00F310FE" w:rsidRDefault="0038391C" w:rsidP="0038391C">
            <w:pPr>
              <w:pStyle w:val="Paragraph"/>
              <w:rPr>
                <w:rFonts w:ascii="Century Gothic" w:hAnsi="Century Gothic"/>
                <w:sz w:val="20"/>
                <w:lang w:val="es-ES"/>
              </w:rPr>
            </w:pPr>
            <w:proofErr w:type="spellStart"/>
            <w:r w:rsidRPr="00F310FE">
              <w:rPr>
                <w:rFonts w:ascii="Century Gothic" w:hAnsi="Century Gothic"/>
                <w:sz w:val="20"/>
                <w:lang w:val="es-ES"/>
              </w:rPr>
              <w:t>Tutte</w:t>
            </w:r>
            <w:proofErr w:type="spellEnd"/>
            <w:r w:rsidRPr="00F310FE">
              <w:rPr>
                <w:rFonts w:ascii="Century Gothic" w:hAnsi="Century Gothic"/>
                <w:sz w:val="20"/>
                <w:lang w:val="es-ES"/>
              </w:rPr>
              <w:t xml:space="preserve"> le </w:t>
            </w:r>
            <w:proofErr w:type="spellStart"/>
            <w:r w:rsidRPr="00F310FE">
              <w:rPr>
                <w:rFonts w:ascii="Century Gothic" w:hAnsi="Century Gothic"/>
                <w:sz w:val="20"/>
                <w:lang w:val="es-ES"/>
              </w:rPr>
              <w:t>attività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sottoposte</w:t>
            </w:r>
            <w:proofErr w:type="spellEnd"/>
            <w:r w:rsidRPr="00F310FE">
              <w:rPr>
                <w:rFonts w:ascii="Century Gothic" w:hAnsi="Century Gothic"/>
                <w:sz w:val="20"/>
                <w:lang w:val="es-ES"/>
              </w:rPr>
              <w:t xml:space="preserve"> a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almeno una volta </w:t>
            </w:r>
            <w:proofErr w:type="spellStart"/>
            <w:r w:rsidRPr="00F310FE">
              <w:rPr>
                <w:rFonts w:ascii="Century Gothic" w:hAnsi="Century Gothic"/>
                <w:sz w:val="20"/>
                <w:lang w:val="es-ES"/>
              </w:rPr>
              <w:t>all’anno</w:t>
            </w:r>
            <w:proofErr w:type="spellEnd"/>
            <w:r w:rsidRPr="00F310FE">
              <w:rPr>
                <w:rFonts w:ascii="Century Gothic" w:hAnsi="Century Gothic"/>
                <w:sz w:val="20"/>
                <w:lang w:val="es-ES"/>
              </w:rPr>
              <w:t>.</w:t>
            </w:r>
          </w:p>
        </w:tc>
        <w:tc>
          <w:tcPr>
            <w:tcW w:w="859" w:type="pct"/>
          </w:tcPr>
          <w:p w14:paraId="7B74CD2F" w14:textId="77777777" w:rsidR="00497003" w:rsidRPr="00F20956" w:rsidRDefault="00497003" w:rsidP="000D2310">
            <w:pPr>
              <w:pStyle w:val="Paragraph"/>
              <w:rPr>
                <w:rFonts w:ascii="Century Gothic" w:hAnsi="Century Gothic"/>
                <w:sz w:val="20"/>
                <w:lang w:val="es-ES"/>
              </w:rPr>
            </w:pPr>
          </w:p>
        </w:tc>
        <w:tc>
          <w:tcPr>
            <w:tcW w:w="1988" w:type="pct"/>
          </w:tcPr>
          <w:p w14:paraId="4AF078BD" w14:textId="77777777" w:rsidR="00497003" w:rsidRPr="00F20956" w:rsidRDefault="00497003" w:rsidP="000D2310">
            <w:pPr>
              <w:pStyle w:val="Paragraph"/>
              <w:rPr>
                <w:rFonts w:ascii="Century Gothic" w:hAnsi="Century Gothic"/>
                <w:sz w:val="20"/>
                <w:lang w:val="es-ES"/>
              </w:rPr>
            </w:pPr>
          </w:p>
        </w:tc>
      </w:tr>
      <w:tr w:rsidR="00497003" w:rsidRPr="002F2710" w14:paraId="513FF15C" w14:textId="011A73A8" w:rsidTr="735022F3">
        <w:trPr>
          <w:trHeight w:val="300"/>
        </w:trPr>
        <w:tc>
          <w:tcPr>
            <w:tcW w:w="584" w:type="pct"/>
            <w:shd w:val="clear" w:color="auto" w:fill="B8CCE4" w:themeFill="accent1" w:themeFillTint="66"/>
            <w:tcMar>
              <w:left w:w="105" w:type="dxa"/>
              <w:right w:w="105" w:type="dxa"/>
            </w:tcMar>
          </w:tcPr>
          <w:p w14:paraId="6C3AD9E9"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3.5.2</w:t>
            </w:r>
          </w:p>
        </w:tc>
        <w:tc>
          <w:tcPr>
            <w:tcW w:w="1568" w:type="pct"/>
            <w:tcMar>
              <w:left w:w="105" w:type="dxa"/>
              <w:right w:w="105" w:type="dxa"/>
            </w:tcMar>
          </w:tcPr>
          <w:p w14:paraId="52C380FE" w14:textId="0F4BA8A7"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Come minimo, il campo di applicazione del programma di audit interni deve includere:</w:t>
            </w:r>
            <w:r w:rsidRPr="00820DA9">
              <w:rPr>
                <w:rFonts w:ascii="Century Gothic" w:hAnsi="Century Gothic"/>
                <w:sz w:val="20"/>
                <w:szCs w:val="20"/>
                <w:lang w:val="it-IT"/>
              </w:rPr>
              <w:br/>
            </w:r>
          </w:p>
          <w:p w14:paraId="31386518" w14:textId="77777777"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 il piano HARA</w:t>
            </w:r>
          </w:p>
          <w:p w14:paraId="5B8B14DF" w14:textId="77777777"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lastRenderedPageBreak/>
              <w:t xml:space="preserve">• il sistema di gestione della sicurezza dei prodotti e della qualità, comprese le attività </w:t>
            </w:r>
          </w:p>
          <w:p w14:paraId="01AC8FF9" w14:textId="77777777"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 xml:space="preserve">necessarie per la sua implementazione (per esempio approvazione dei fornitori, azioni </w:t>
            </w:r>
          </w:p>
          <w:p w14:paraId="541BF895" w14:textId="77777777"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correttive e verifica)</w:t>
            </w:r>
          </w:p>
          <w:p w14:paraId="6676121F" w14:textId="56DE461D"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 i programmi di prerequisiti (per esempio pulizia, controllo degli infestanti, manutenzione)</w:t>
            </w:r>
          </w:p>
          <w:p w14:paraId="5AA22306" w14:textId="77777777"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 xml:space="preserve">• i piani di product </w:t>
            </w:r>
            <w:proofErr w:type="spellStart"/>
            <w:r w:rsidRPr="00820DA9">
              <w:rPr>
                <w:rFonts w:ascii="Century Gothic" w:hAnsi="Century Gothic"/>
                <w:sz w:val="20"/>
                <w:szCs w:val="20"/>
                <w:lang w:val="it-IT"/>
              </w:rPr>
              <w:t>defence</w:t>
            </w:r>
            <w:proofErr w:type="spellEnd"/>
            <w:r w:rsidRPr="00820DA9">
              <w:rPr>
                <w:rFonts w:ascii="Century Gothic" w:hAnsi="Century Gothic"/>
                <w:sz w:val="20"/>
                <w:szCs w:val="20"/>
                <w:lang w:val="it-IT"/>
              </w:rPr>
              <w:t xml:space="preserve"> e di prevenzione delle frodi</w:t>
            </w:r>
          </w:p>
          <w:p w14:paraId="19268F60" w14:textId="22EEAB3C"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 le procedure adottate ai fini della conformità allo Standard e ai moduli.</w:t>
            </w:r>
            <w:r w:rsidRPr="00820DA9">
              <w:rPr>
                <w:rFonts w:ascii="Century Gothic" w:hAnsi="Century Gothic"/>
                <w:sz w:val="20"/>
                <w:szCs w:val="20"/>
                <w:lang w:val="it-IT"/>
              </w:rPr>
              <w:br/>
            </w:r>
          </w:p>
          <w:p w14:paraId="60061F43" w14:textId="36FC7CD3" w:rsidR="0049529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 xml:space="preserve">Tutti gli audit interni nell’ambito del programma devono avere un campo di applicazione definito e prendere in considerazione una specifica attività o sezione del piano HARA o </w:t>
            </w:r>
          </w:p>
          <w:p w14:paraId="02ECCB4D" w14:textId="65EA48BF" w:rsidR="00497003" w:rsidRPr="00820DA9" w:rsidRDefault="00495293" w:rsidP="00495293">
            <w:pPr>
              <w:spacing w:before="0" w:after="0"/>
              <w:rPr>
                <w:rFonts w:ascii="Century Gothic" w:hAnsi="Century Gothic"/>
                <w:sz w:val="20"/>
                <w:szCs w:val="20"/>
                <w:lang w:val="it-IT"/>
              </w:rPr>
            </w:pPr>
            <w:r w:rsidRPr="00820DA9">
              <w:rPr>
                <w:rFonts w:ascii="Century Gothic" w:hAnsi="Century Gothic"/>
                <w:sz w:val="20"/>
                <w:szCs w:val="20"/>
                <w:lang w:val="it-IT"/>
              </w:rPr>
              <w:t>del sistema di gestione della sicurezza dei prodotti e della qualità.</w:t>
            </w:r>
          </w:p>
        </w:tc>
        <w:tc>
          <w:tcPr>
            <w:tcW w:w="859" w:type="pct"/>
          </w:tcPr>
          <w:p w14:paraId="6ED39F1D" w14:textId="77777777" w:rsidR="00497003" w:rsidRPr="00820DA9" w:rsidRDefault="00497003" w:rsidP="000D2310">
            <w:pPr>
              <w:pStyle w:val="para"/>
              <w:rPr>
                <w:rFonts w:ascii="Century Gothic" w:eastAsia="Century Gothic" w:hAnsi="Century Gothic"/>
                <w:sz w:val="20"/>
                <w:lang w:val="it-IT"/>
              </w:rPr>
            </w:pPr>
          </w:p>
        </w:tc>
        <w:tc>
          <w:tcPr>
            <w:tcW w:w="1988" w:type="pct"/>
          </w:tcPr>
          <w:p w14:paraId="478C0662" w14:textId="77777777" w:rsidR="00497003" w:rsidRPr="00820DA9" w:rsidRDefault="00497003" w:rsidP="000D2310">
            <w:pPr>
              <w:pStyle w:val="para"/>
              <w:rPr>
                <w:rFonts w:ascii="Century Gothic" w:eastAsia="Century Gothic" w:hAnsi="Century Gothic"/>
                <w:sz w:val="20"/>
                <w:lang w:val="it-IT"/>
              </w:rPr>
            </w:pPr>
          </w:p>
        </w:tc>
      </w:tr>
      <w:tr w:rsidR="00497003" w:rsidRPr="002F2710" w14:paraId="2D782769" w14:textId="14C2D7AB" w:rsidTr="735022F3">
        <w:trPr>
          <w:trHeight w:val="300"/>
        </w:trPr>
        <w:tc>
          <w:tcPr>
            <w:tcW w:w="584" w:type="pct"/>
            <w:shd w:val="clear" w:color="auto" w:fill="B8CCE4" w:themeFill="accent1" w:themeFillTint="66"/>
            <w:tcMar>
              <w:left w:w="105" w:type="dxa"/>
              <w:right w:w="105" w:type="dxa"/>
            </w:tcMar>
          </w:tcPr>
          <w:p w14:paraId="1D1B2C98"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3.5.3</w:t>
            </w:r>
          </w:p>
        </w:tc>
        <w:tc>
          <w:tcPr>
            <w:tcW w:w="1568" w:type="pct"/>
            <w:tcMar>
              <w:left w:w="105" w:type="dxa"/>
              <w:right w:w="105" w:type="dxa"/>
            </w:tcMar>
          </w:tcPr>
          <w:p w14:paraId="33F3675E" w14:textId="77777777" w:rsidR="002A6948" w:rsidRPr="00F310FE" w:rsidRDefault="002A6948" w:rsidP="002A6948">
            <w:pPr>
              <w:pStyle w:val="para"/>
              <w:rPr>
                <w:rFonts w:ascii="Century Gothic" w:hAnsi="Century Gothic"/>
                <w:sz w:val="20"/>
                <w:lang w:val="es-ES"/>
              </w:rPr>
            </w:pPr>
            <w:proofErr w:type="spellStart"/>
            <w:r w:rsidRPr="00F310FE">
              <w:rPr>
                <w:rFonts w:ascii="Century Gothic" w:hAnsi="Century Gothic"/>
                <w:sz w:val="20"/>
                <w:lang w:val="es-ES"/>
              </w:rPr>
              <w:t>Gli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interni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condotti</w:t>
            </w:r>
            <w:proofErr w:type="spellEnd"/>
            <w:r w:rsidRPr="00F310FE">
              <w:rPr>
                <w:rFonts w:ascii="Century Gothic" w:hAnsi="Century Gothic"/>
                <w:sz w:val="20"/>
                <w:lang w:val="es-ES"/>
              </w:rPr>
              <w:t xml:space="preserve"> da auditor </w:t>
            </w:r>
            <w:proofErr w:type="spellStart"/>
            <w:r w:rsidRPr="00F310FE">
              <w:rPr>
                <w:rFonts w:ascii="Century Gothic" w:hAnsi="Century Gothic"/>
                <w:sz w:val="20"/>
                <w:lang w:val="es-ES"/>
              </w:rPr>
              <w:t>competenti</w:t>
            </w:r>
            <w:proofErr w:type="spellEnd"/>
            <w:r w:rsidRPr="00F310FE">
              <w:rPr>
                <w:rFonts w:ascii="Century Gothic" w:hAnsi="Century Gothic"/>
                <w:sz w:val="20"/>
                <w:lang w:val="es-ES"/>
              </w:rPr>
              <w:t xml:space="preserve"> e </w:t>
            </w:r>
            <w:proofErr w:type="spellStart"/>
            <w:r w:rsidRPr="00F310FE">
              <w:rPr>
                <w:rFonts w:ascii="Century Gothic" w:hAnsi="Century Gothic"/>
                <w:sz w:val="20"/>
                <w:lang w:val="es-ES"/>
              </w:rPr>
              <w:t>addestrati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allo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scopo</w:t>
            </w:r>
            <w:proofErr w:type="spellEnd"/>
            <w:r w:rsidRPr="00F310FE">
              <w:rPr>
                <w:rFonts w:ascii="Century Gothic" w:hAnsi="Century Gothic"/>
                <w:sz w:val="20"/>
                <w:lang w:val="es-ES"/>
              </w:rPr>
              <w:t>.</w:t>
            </w:r>
          </w:p>
          <w:p w14:paraId="7BC41C21" w14:textId="6E2600E1" w:rsidR="00497003" w:rsidRPr="00F310FE" w:rsidRDefault="002A6948" w:rsidP="002A6948">
            <w:pPr>
              <w:pStyle w:val="para"/>
              <w:rPr>
                <w:rFonts w:ascii="Century Gothic" w:hAnsi="Century Gothic"/>
                <w:sz w:val="20"/>
                <w:lang w:val="es-ES"/>
              </w:rPr>
            </w:pPr>
            <w:proofErr w:type="spellStart"/>
            <w:r w:rsidRPr="00F310FE">
              <w:rPr>
                <w:rFonts w:ascii="Century Gothic" w:hAnsi="Century Gothic"/>
                <w:sz w:val="20"/>
                <w:lang w:val="es-ES"/>
              </w:rPr>
              <w:t>Gli</w:t>
            </w:r>
            <w:proofErr w:type="spellEnd"/>
            <w:r w:rsidRPr="00F310FE">
              <w:rPr>
                <w:rFonts w:ascii="Century Gothic" w:hAnsi="Century Gothic"/>
                <w:sz w:val="20"/>
                <w:lang w:val="es-ES"/>
              </w:rPr>
              <w:t xml:space="preserve"> auditor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indipendenti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dal</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processo</w:t>
            </w:r>
            <w:proofErr w:type="spellEnd"/>
            <w:r w:rsidRPr="00F310FE">
              <w:rPr>
                <w:rFonts w:ascii="Century Gothic" w:hAnsi="Century Gothic"/>
                <w:sz w:val="20"/>
                <w:lang w:val="es-ES"/>
              </w:rPr>
              <w:t xml:space="preserve"> o </w:t>
            </w:r>
            <w:proofErr w:type="spellStart"/>
            <w:r w:rsidRPr="00F310FE">
              <w:rPr>
                <w:rFonts w:ascii="Century Gothic" w:hAnsi="Century Gothic"/>
                <w:sz w:val="20"/>
                <w:lang w:val="es-ES"/>
              </w:rPr>
              <w:t>dall'attività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oggetto</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in modo da </w:t>
            </w:r>
            <w:proofErr w:type="spellStart"/>
            <w:r w:rsidRPr="00F310FE">
              <w:rPr>
                <w:rFonts w:ascii="Century Gothic" w:hAnsi="Century Gothic"/>
                <w:sz w:val="20"/>
                <w:lang w:val="es-ES"/>
              </w:rPr>
              <w:t>garantire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imparzialità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ossia</w:t>
            </w:r>
            <w:proofErr w:type="spellEnd"/>
            <w:r w:rsidRPr="00F310FE">
              <w:rPr>
                <w:rFonts w:ascii="Century Gothic" w:hAnsi="Century Gothic"/>
                <w:sz w:val="20"/>
                <w:lang w:val="es-ES"/>
              </w:rPr>
              <w:t xml:space="preserve"> non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sottoporre</w:t>
            </w:r>
            <w:proofErr w:type="spellEnd"/>
            <w:r w:rsidRPr="00F310FE">
              <w:rPr>
                <w:rFonts w:ascii="Century Gothic" w:hAnsi="Century Gothic"/>
                <w:sz w:val="20"/>
                <w:lang w:val="es-ES"/>
              </w:rPr>
              <w:t xml:space="preserve"> a verifica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proprio </w:t>
            </w:r>
            <w:proofErr w:type="spellStart"/>
            <w:r w:rsidRPr="00F310FE">
              <w:rPr>
                <w:rFonts w:ascii="Century Gothic" w:hAnsi="Century Gothic"/>
                <w:sz w:val="20"/>
                <w:lang w:val="es-ES"/>
              </w:rPr>
              <w:t>operato</w:t>
            </w:r>
            <w:proofErr w:type="spellEnd"/>
            <w:r w:rsidRPr="00F310FE">
              <w:rPr>
                <w:rFonts w:ascii="Century Gothic" w:hAnsi="Century Gothic"/>
                <w:sz w:val="20"/>
                <w:lang w:val="es-ES"/>
              </w:rPr>
              <w:t>).</w:t>
            </w:r>
          </w:p>
        </w:tc>
        <w:tc>
          <w:tcPr>
            <w:tcW w:w="859" w:type="pct"/>
          </w:tcPr>
          <w:p w14:paraId="11D87A10" w14:textId="77777777" w:rsidR="00497003" w:rsidRPr="00F20956" w:rsidRDefault="00497003" w:rsidP="000D2310">
            <w:pPr>
              <w:pStyle w:val="para"/>
              <w:rPr>
                <w:rFonts w:ascii="Century Gothic" w:eastAsia="Century Gothic" w:hAnsi="Century Gothic"/>
                <w:sz w:val="20"/>
                <w:lang w:val="es-ES"/>
              </w:rPr>
            </w:pPr>
          </w:p>
        </w:tc>
        <w:tc>
          <w:tcPr>
            <w:tcW w:w="1988" w:type="pct"/>
          </w:tcPr>
          <w:p w14:paraId="38CF8178" w14:textId="77777777" w:rsidR="00497003" w:rsidRPr="00F20956" w:rsidRDefault="00497003" w:rsidP="000D2310">
            <w:pPr>
              <w:pStyle w:val="para"/>
              <w:rPr>
                <w:rFonts w:ascii="Century Gothic" w:eastAsia="Century Gothic" w:hAnsi="Century Gothic"/>
                <w:sz w:val="20"/>
                <w:lang w:val="es-ES"/>
              </w:rPr>
            </w:pPr>
          </w:p>
        </w:tc>
      </w:tr>
      <w:tr w:rsidR="00497003" w:rsidRPr="002F2710" w14:paraId="2AE84440" w14:textId="3446E011" w:rsidTr="735022F3">
        <w:trPr>
          <w:trHeight w:val="300"/>
        </w:trPr>
        <w:tc>
          <w:tcPr>
            <w:tcW w:w="584" w:type="pct"/>
            <w:shd w:val="clear" w:color="auto" w:fill="B8CCE4" w:themeFill="accent1" w:themeFillTint="66"/>
            <w:tcMar>
              <w:left w:w="105" w:type="dxa"/>
              <w:right w:w="105" w:type="dxa"/>
            </w:tcMar>
          </w:tcPr>
          <w:p w14:paraId="758C9FB6"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3.5.4</w:t>
            </w:r>
          </w:p>
        </w:tc>
        <w:tc>
          <w:tcPr>
            <w:tcW w:w="1568" w:type="pct"/>
            <w:tcMar>
              <w:left w:w="105" w:type="dxa"/>
              <w:right w:w="105" w:type="dxa"/>
            </w:tcMar>
          </w:tcPr>
          <w:p w14:paraId="615A419A" w14:textId="507E834B" w:rsidR="002A6948" w:rsidRPr="00F310FE" w:rsidRDefault="002A6948" w:rsidP="002A6948">
            <w:pPr>
              <w:pStyle w:val="Paragraph"/>
              <w:rPr>
                <w:rFonts w:ascii="Century Gothic" w:hAnsi="Century Gothic"/>
                <w:sz w:val="20"/>
                <w:lang w:val="es-ES"/>
              </w:rPr>
            </w:pPr>
            <w:r w:rsidRPr="00F310FE">
              <w:rPr>
                <w:rFonts w:ascii="Century Gothic" w:hAnsi="Century Gothic"/>
                <w:sz w:val="20"/>
                <w:lang w:val="es-ES"/>
              </w:rPr>
              <w:t xml:space="preserve">I </w:t>
            </w:r>
            <w:proofErr w:type="spellStart"/>
            <w:r w:rsidRPr="00F310FE">
              <w:rPr>
                <w:rFonts w:ascii="Century Gothic" w:hAnsi="Century Gothic"/>
                <w:sz w:val="20"/>
                <w:lang w:val="es-ES"/>
              </w:rPr>
              <w:t>rapporti</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interno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identificare </w:t>
            </w:r>
            <w:proofErr w:type="spellStart"/>
            <w:r w:rsidRPr="00F310FE">
              <w:rPr>
                <w:rFonts w:ascii="Century Gothic" w:hAnsi="Century Gothic"/>
                <w:sz w:val="20"/>
                <w:lang w:val="es-ES"/>
              </w:rPr>
              <w:t>sia</w:t>
            </w:r>
            <w:proofErr w:type="spellEnd"/>
            <w:r w:rsidRPr="00F310FE">
              <w:rPr>
                <w:rFonts w:ascii="Century Gothic" w:hAnsi="Century Gothic"/>
                <w:sz w:val="20"/>
                <w:lang w:val="es-ES"/>
              </w:rPr>
              <w:t xml:space="preserve"> le </w:t>
            </w:r>
            <w:proofErr w:type="spellStart"/>
            <w:r w:rsidRPr="00F310FE">
              <w:rPr>
                <w:rFonts w:ascii="Century Gothic" w:hAnsi="Century Gothic"/>
                <w:sz w:val="20"/>
                <w:lang w:val="es-ES"/>
              </w:rPr>
              <w:t>conformità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sia</w:t>
            </w:r>
            <w:proofErr w:type="spellEnd"/>
            <w:r w:rsidRPr="00F310FE">
              <w:rPr>
                <w:rFonts w:ascii="Century Gothic" w:hAnsi="Century Gothic"/>
                <w:sz w:val="20"/>
                <w:lang w:val="es-ES"/>
              </w:rPr>
              <w:t xml:space="preserve"> le non </w:t>
            </w:r>
            <w:proofErr w:type="spellStart"/>
            <w:r w:rsidRPr="00F310FE">
              <w:rPr>
                <w:rFonts w:ascii="Century Gothic" w:hAnsi="Century Gothic"/>
                <w:sz w:val="20"/>
                <w:lang w:val="es-ES"/>
              </w:rPr>
              <w:t>conformità</w:t>
            </w:r>
            <w:proofErr w:type="spellEnd"/>
            <w:r w:rsidRPr="00F310FE">
              <w:rPr>
                <w:rFonts w:ascii="Century Gothic" w:hAnsi="Century Gothic"/>
                <w:sz w:val="20"/>
                <w:lang w:val="es-ES"/>
              </w:rPr>
              <w:t xml:space="preserve"> e </w:t>
            </w:r>
            <w:proofErr w:type="spellStart"/>
            <w:r w:rsidRPr="00F310FE">
              <w:rPr>
                <w:rFonts w:ascii="Century Gothic" w:hAnsi="Century Gothic"/>
                <w:sz w:val="20"/>
                <w:lang w:val="es-ES"/>
              </w:rPr>
              <w:t>includere</w:t>
            </w:r>
            <w:proofErr w:type="spellEnd"/>
            <w:r w:rsidRPr="00F310FE">
              <w:rPr>
                <w:rFonts w:ascii="Century Gothic" w:hAnsi="Century Gothic"/>
                <w:sz w:val="20"/>
                <w:lang w:val="es-ES"/>
              </w:rPr>
              <w:t xml:space="preserve"> le </w:t>
            </w:r>
            <w:proofErr w:type="spellStart"/>
            <w:r w:rsidRPr="00F310FE">
              <w:rPr>
                <w:rFonts w:ascii="Century Gothic" w:hAnsi="Century Gothic"/>
                <w:sz w:val="20"/>
                <w:lang w:val="es-ES"/>
              </w:rPr>
              <w:t>evidenze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oggettive</w:t>
            </w:r>
            <w:proofErr w:type="spellEnd"/>
            <w:r w:rsidRPr="00F310FE">
              <w:rPr>
                <w:rFonts w:ascii="Century Gothic" w:hAnsi="Century Gothic"/>
                <w:sz w:val="20"/>
                <w:lang w:val="es-ES"/>
              </w:rPr>
              <w:t>.</w:t>
            </w:r>
          </w:p>
          <w:p w14:paraId="5E93890F" w14:textId="77777777" w:rsidR="002A6948" w:rsidRPr="00F310FE" w:rsidRDefault="002A6948" w:rsidP="002A6948">
            <w:pPr>
              <w:pStyle w:val="Paragraph"/>
              <w:rPr>
                <w:rFonts w:ascii="Century Gothic" w:hAnsi="Century Gothic"/>
                <w:sz w:val="20"/>
                <w:lang w:val="es-ES"/>
              </w:rPr>
            </w:pPr>
            <w:r w:rsidRPr="00F310FE">
              <w:rPr>
                <w:rFonts w:ascii="Century Gothic" w:hAnsi="Century Gothic"/>
                <w:sz w:val="20"/>
                <w:lang w:val="es-ES"/>
              </w:rPr>
              <w:t xml:space="preserve">I </w:t>
            </w:r>
            <w:proofErr w:type="spellStart"/>
            <w:r w:rsidRPr="00F310FE">
              <w:rPr>
                <w:rFonts w:ascii="Century Gothic" w:hAnsi="Century Gothic"/>
                <w:sz w:val="20"/>
                <w:lang w:val="es-ES"/>
              </w:rPr>
              <w:t>risultati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condivisi</w:t>
            </w:r>
            <w:proofErr w:type="spellEnd"/>
            <w:r w:rsidRPr="00F310FE">
              <w:rPr>
                <w:rFonts w:ascii="Century Gothic" w:hAnsi="Century Gothic"/>
                <w:sz w:val="20"/>
                <w:lang w:val="es-ES"/>
              </w:rPr>
              <w:t xml:space="preserve"> con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personale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responsabile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dell'attività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sottoposta</w:t>
            </w:r>
            <w:proofErr w:type="spellEnd"/>
            <w:r w:rsidRPr="00F310FE">
              <w:rPr>
                <w:rFonts w:ascii="Century Gothic" w:hAnsi="Century Gothic"/>
                <w:sz w:val="20"/>
                <w:lang w:val="es-ES"/>
              </w:rPr>
              <w:t xml:space="preserve"> a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w:t>
            </w:r>
          </w:p>
          <w:p w14:paraId="774BC4DC" w14:textId="179366A6" w:rsidR="002A6948" w:rsidRPr="00F310FE" w:rsidRDefault="002A6948" w:rsidP="002A6948">
            <w:pPr>
              <w:pStyle w:val="Paragraph"/>
              <w:rPr>
                <w:rFonts w:ascii="Century Gothic" w:hAnsi="Century Gothic"/>
                <w:sz w:val="20"/>
                <w:lang w:val="es-ES"/>
              </w:rPr>
            </w:pPr>
            <w:r w:rsidRPr="00F310FE">
              <w:rPr>
                <w:rFonts w:ascii="Century Gothic" w:hAnsi="Century Gothic"/>
                <w:sz w:val="20"/>
                <w:lang w:val="es-ES"/>
              </w:rPr>
              <w:t xml:space="preserve">Le </w:t>
            </w:r>
            <w:proofErr w:type="spellStart"/>
            <w:r w:rsidRPr="00F310FE">
              <w:rPr>
                <w:rFonts w:ascii="Century Gothic" w:hAnsi="Century Gothic"/>
                <w:sz w:val="20"/>
                <w:lang w:val="es-ES"/>
              </w:rPr>
              <w:t>azioni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correttive</w:t>
            </w:r>
            <w:proofErr w:type="spellEnd"/>
            <w:r w:rsidRPr="00F310FE">
              <w:rPr>
                <w:rFonts w:ascii="Century Gothic" w:hAnsi="Century Gothic"/>
                <w:sz w:val="20"/>
                <w:lang w:val="es-ES"/>
              </w:rPr>
              <w:t xml:space="preserve"> e preventive e i </w:t>
            </w:r>
            <w:proofErr w:type="spellStart"/>
            <w:r w:rsidRPr="00F310FE">
              <w:rPr>
                <w:rFonts w:ascii="Century Gothic" w:hAnsi="Century Gothic"/>
                <w:sz w:val="20"/>
                <w:lang w:val="es-ES"/>
              </w:rPr>
              <w:t>tempi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previsti</w:t>
            </w:r>
            <w:proofErr w:type="spellEnd"/>
            <w:r w:rsidRPr="00F310FE">
              <w:rPr>
                <w:rFonts w:ascii="Century Gothic" w:hAnsi="Century Gothic"/>
                <w:sz w:val="20"/>
                <w:lang w:val="es-ES"/>
              </w:rPr>
              <w:t xml:space="preserve"> </w:t>
            </w:r>
            <w:r w:rsidRPr="00F310FE">
              <w:rPr>
                <w:rFonts w:ascii="Century Gothic" w:hAnsi="Century Gothic"/>
                <w:sz w:val="20"/>
                <w:lang w:val="es-ES"/>
              </w:rPr>
              <w:lastRenderedPageBreak/>
              <w:t xml:space="preserve">per la loro </w:t>
            </w:r>
            <w:proofErr w:type="spellStart"/>
            <w:r w:rsidRPr="00F310FE">
              <w:rPr>
                <w:rFonts w:ascii="Century Gothic" w:hAnsi="Century Gothic"/>
                <w:sz w:val="20"/>
                <w:lang w:val="es-ES"/>
              </w:rPr>
              <w:t>implementazione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concordati</w:t>
            </w:r>
            <w:proofErr w:type="spellEnd"/>
            <w:r w:rsidRPr="00F310FE">
              <w:rPr>
                <w:rFonts w:ascii="Century Gothic" w:hAnsi="Century Gothic"/>
                <w:sz w:val="20"/>
                <w:lang w:val="es-ES"/>
              </w:rPr>
              <w:t xml:space="preserve"> e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loro </w:t>
            </w:r>
            <w:proofErr w:type="spellStart"/>
            <w:r w:rsidRPr="00F310FE">
              <w:rPr>
                <w:rFonts w:ascii="Century Gothic" w:hAnsi="Century Gothic"/>
                <w:sz w:val="20"/>
                <w:lang w:val="es-ES"/>
              </w:rPr>
              <w:t>completamento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verificato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Tutte</w:t>
            </w:r>
            <w:proofErr w:type="spellEnd"/>
            <w:r w:rsidRPr="00F310FE">
              <w:rPr>
                <w:rFonts w:ascii="Century Gothic" w:hAnsi="Century Gothic"/>
                <w:sz w:val="20"/>
                <w:lang w:val="es-ES"/>
              </w:rPr>
              <w:t xml:space="preserve"> le non </w:t>
            </w:r>
            <w:proofErr w:type="spellStart"/>
            <w:r w:rsidRPr="00F310FE">
              <w:rPr>
                <w:rFonts w:ascii="Century Gothic" w:hAnsi="Century Gothic"/>
                <w:sz w:val="20"/>
                <w:lang w:val="es-ES"/>
              </w:rPr>
              <w:t>conformità</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gestite</w:t>
            </w:r>
            <w:proofErr w:type="spellEnd"/>
            <w:r w:rsidRPr="00F310FE">
              <w:rPr>
                <w:rFonts w:ascii="Century Gothic" w:hAnsi="Century Gothic"/>
                <w:sz w:val="20"/>
                <w:lang w:val="es-ES"/>
              </w:rPr>
              <w:t xml:space="preserve"> come </w:t>
            </w:r>
            <w:proofErr w:type="spellStart"/>
            <w:r w:rsidRPr="00F310FE">
              <w:rPr>
                <w:rFonts w:ascii="Century Gothic" w:hAnsi="Century Gothic"/>
                <w:sz w:val="20"/>
                <w:lang w:val="es-ES"/>
              </w:rPr>
              <w:t>illustrato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nella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sezione</w:t>
            </w:r>
            <w:proofErr w:type="spellEnd"/>
            <w:r w:rsidRPr="00F310FE">
              <w:rPr>
                <w:rFonts w:ascii="Century Gothic" w:hAnsi="Century Gothic"/>
                <w:sz w:val="20"/>
                <w:lang w:val="es-ES"/>
              </w:rPr>
              <w:t xml:space="preserve"> 3.13. </w:t>
            </w:r>
          </w:p>
          <w:p w14:paraId="54FA8C61" w14:textId="7674B69B" w:rsidR="00497003" w:rsidRPr="00F310FE" w:rsidRDefault="002A6948" w:rsidP="002A6948">
            <w:pPr>
              <w:pStyle w:val="Paragraph"/>
              <w:rPr>
                <w:rFonts w:ascii="Century Gothic" w:hAnsi="Century Gothic"/>
                <w:sz w:val="20"/>
                <w:lang w:val="es-ES"/>
              </w:rPr>
            </w:pPr>
            <w:r w:rsidRPr="00F310FE">
              <w:rPr>
                <w:rFonts w:ascii="Century Gothic" w:hAnsi="Century Gothic"/>
                <w:sz w:val="20"/>
                <w:lang w:val="es-ES"/>
              </w:rPr>
              <w:t xml:space="preserve">Un </w:t>
            </w:r>
            <w:proofErr w:type="spellStart"/>
            <w:r w:rsidRPr="00F310FE">
              <w:rPr>
                <w:rFonts w:ascii="Century Gothic" w:hAnsi="Century Gothic"/>
                <w:sz w:val="20"/>
                <w:lang w:val="es-ES"/>
              </w:rPr>
              <w:t>riepilogo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risultati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riesaminato</w:t>
            </w:r>
            <w:proofErr w:type="spellEnd"/>
            <w:r w:rsidRPr="00F310FE">
              <w:rPr>
                <w:rFonts w:ascii="Century Gothic" w:hAnsi="Century Gothic"/>
                <w:sz w:val="20"/>
                <w:lang w:val="es-ES"/>
              </w:rPr>
              <w:t xml:space="preserve"> in </w:t>
            </w:r>
            <w:proofErr w:type="spellStart"/>
            <w:r w:rsidRPr="00F310FE">
              <w:rPr>
                <w:rFonts w:ascii="Century Gothic" w:hAnsi="Century Gothic"/>
                <w:sz w:val="20"/>
                <w:lang w:val="es-ES"/>
              </w:rPr>
              <w:t>occasione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delle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riunioni</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riesame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della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direzione</w:t>
            </w:r>
            <w:proofErr w:type="spellEnd"/>
            <w:r w:rsidRPr="00F310FE">
              <w:rPr>
                <w:rFonts w:ascii="Century Gothic" w:hAnsi="Century Gothic"/>
                <w:sz w:val="20"/>
                <w:lang w:val="es-ES"/>
              </w:rPr>
              <w:t xml:space="preserve"> (punto 1.2.2).</w:t>
            </w:r>
          </w:p>
        </w:tc>
        <w:tc>
          <w:tcPr>
            <w:tcW w:w="859" w:type="pct"/>
          </w:tcPr>
          <w:p w14:paraId="1E0EB156" w14:textId="77777777" w:rsidR="00497003" w:rsidRPr="00F20956" w:rsidRDefault="00497003" w:rsidP="000D2310">
            <w:pPr>
              <w:pStyle w:val="Paragraph"/>
              <w:rPr>
                <w:rFonts w:ascii="Century Gothic" w:hAnsi="Century Gothic"/>
                <w:sz w:val="20"/>
                <w:lang w:val="es-ES"/>
              </w:rPr>
            </w:pPr>
          </w:p>
        </w:tc>
        <w:tc>
          <w:tcPr>
            <w:tcW w:w="1988" w:type="pct"/>
          </w:tcPr>
          <w:p w14:paraId="34B5FCD2" w14:textId="77777777" w:rsidR="00497003" w:rsidRPr="00F20956" w:rsidRDefault="00497003" w:rsidP="000D2310">
            <w:pPr>
              <w:pStyle w:val="Paragraph"/>
              <w:rPr>
                <w:rFonts w:ascii="Century Gothic" w:hAnsi="Century Gothic"/>
                <w:sz w:val="20"/>
                <w:lang w:val="es-ES"/>
              </w:rPr>
            </w:pPr>
          </w:p>
        </w:tc>
      </w:tr>
      <w:tr w:rsidR="00497003" w:rsidRPr="002F2710" w14:paraId="03AE21BF" w14:textId="19276220" w:rsidTr="735022F3">
        <w:trPr>
          <w:trHeight w:val="300"/>
        </w:trPr>
        <w:tc>
          <w:tcPr>
            <w:tcW w:w="584" w:type="pct"/>
            <w:shd w:val="clear" w:color="auto" w:fill="B8CCE4" w:themeFill="accent1" w:themeFillTint="66"/>
            <w:tcMar>
              <w:left w:w="105" w:type="dxa"/>
              <w:right w:w="105" w:type="dxa"/>
            </w:tcMar>
          </w:tcPr>
          <w:p w14:paraId="2B8F0B04"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3.5.5</w:t>
            </w:r>
          </w:p>
        </w:tc>
        <w:tc>
          <w:tcPr>
            <w:tcW w:w="1568" w:type="pct"/>
            <w:tcMar>
              <w:left w:w="105" w:type="dxa"/>
              <w:right w:w="105" w:type="dxa"/>
            </w:tcMar>
          </w:tcPr>
          <w:p w14:paraId="77287ACF" w14:textId="71FA13DF" w:rsidR="00036BE0" w:rsidRPr="00F310FE" w:rsidRDefault="00036BE0" w:rsidP="00036BE0">
            <w:pPr>
              <w:pStyle w:val="Paragraph"/>
              <w:rPr>
                <w:rFonts w:ascii="Century Gothic" w:hAnsi="Century Gothic"/>
                <w:sz w:val="20"/>
                <w:lang w:val="es-ES"/>
              </w:rPr>
            </w:pPr>
            <w:r w:rsidRPr="00F310FE">
              <w:rPr>
                <w:rFonts w:ascii="Century Gothic" w:hAnsi="Century Gothic"/>
                <w:sz w:val="20"/>
                <w:lang w:val="es-ES"/>
              </w:rPr>
              <w:t xml:space="preserve">In </w:t>
            </w:r>
            <w:proofErr w:type="spellStart"/>
            <w:r w:rsidRPr="00F310FE">
              <w:rPr>
                <w:rFonts w:ascii="Century Gothic" w:hAnsi="Century Gothic"/>
                <w:sz w:val="20"/>
                <w:lang w:val="es-ES"/>
              </w:rPr>
              <w:t>aggiunta</w:t>
            </w:r>
            <w:proofErr w:type="spellEnd"/>
            <w:r w:rsidRPr="00F310FE">
              <w:rPr>
                <w:rFonts w:ascii="Century Gothic" w:hAnsi="Century Gothic"/>
                <w:sz w:val="20"/>
                <w:lang w:val="es-ES"/>
              </w:rPr>
              <w:t xml:space="preserve"> al </w:t>
            </w:r>
            <w:proofErr w:type="spellStart"/>
            <w:r w:rsidRPr="00F310FE">
              <w:rPr>
                <w:rFonts w:ascii="Century Gothic" w:hAnsi="Century Gothic"/>
                <w:sz w:val="20"/>
                <w:lang w:val="es-ES"/>
              </w:rPr>
              <w:t>programma</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interni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sito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disporre</w:t>
            </w:r>
            <w:proofErr w:type="spellEnd"/>
            <w:r w:rsidRPr="00F310FE">
              <w:rPr>
                <w:rFonts w:ascii="Century Gothic" w:hAnsi="Century Gothic"/>
                <w:sz w:val="20"/>
                <w:lang w:val="es-ES"/>
              </w:rPr>
              <w:t xml:space="preserve"> di un </w:t>
            </w:r>
            <w:proofErr w:type="spellStart"/>
            <w:r w:rsidRPr="00F310FE">
              <w:rPr>
                <w:rFonts w:ascii="Century Gothic" w:hAnsi="Century Gothic"/>
                <w:sz w:val="20"/>
                <w:lang w:val="es-ES"/>
              </w:rPr>
              <w:t>programma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separato</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ispezioni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documentate</w:t>
            </w:r>
            <w:proofErr w:type="spellEnd"/>
            <w:r w:rsidRPr="00F310FE">
              <w:rPr>
                <w:rFonts w:ascii="Century Gothic" w:hAnsi="Century Gothic"/>
                <w:sz w:val="20"/>
                <w:lang w:val="es-ES"/>
              </w:rPr>
              <w:t xml:space="preserve"> in modo da </w:t>
            </w:r>
            <w:proofErr w:type="spellStart"/>
            <w:r w:rsidRPr="00F310FE">
              <w:rPr>
                <w:rFonts w:ascii="Century Gothic" w:hAnsi="Century Gothic"/>
                <w:sz w:val="20"/>
                <w:lang w:val="es-ES"/>
              </w:rPr>
              <w:t>garantire</w:t>
            </w:r>
            <w:proofErr w:type="spellEnd"/>
            <w:r w:rsidRPr="00F310FE">
              <w:rPr>
                <w:rFonts w:ascii="Century Gothic" w:hAnsi="Century Gothic"/>
                <w:sz w:val="20"/>
                <w:lang w:val="es-ES"/>
              </w:rPr>
              <w:t xml:space="preserve"> che </w:t>
            </w:r>
            <w:proofErr w:type="spellStart"/>
            <w:r w:rsidRPr="00F310FE">
              <w:rPr>
                <w:rFonts w:ascii="Century Gothic" w:hAnsi="Century Gothic"/>
                <w:sz w:val="20"/>
                <w:lang w:val="es-ES"/>
              </w:rPr>
              <w:t>l'ambiente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dello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stabilimento</w:t>
            </w:r>
            <w:proofErr w:type="spellEnd"/>
            <w:r w:rsidRPr="00F310FE">
              <w:rPr>
                <w:rFonts w:ascii="Century Gothic" w:hAnsi="Century Gothic"/>
                <w:sz w:val="20"/>
                <w:lang w:val="es-ES"/>
              </w:rPr>
              <w:t xml:space="preserve"> e i </w:t>
            </w:r>
            <w:proofErr w:type="spellStart"/>
            <w:r w:rsidRPr="00F310FE">
              <w:rPr>
                <w:rFonts w:ascii="Century Gothic" w:hAnsi="Century Gothic"/>
                <w:sz w:val="20"/>
                <w:lang w:val="es-ES"/>
              </w:rPr>
              <w:t>macchinari</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produzione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siano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mantenuti</w:t>
            </w:r>
            <w:proofErr w:type="spellEnd"/>
            <w:r w:rsidRPr="00F310FE">
              <w:rPr>
                <w:rFonts w:ascii="Century Gothic" w:hAnsi="Century Gothic"/>
                <w:sz w:val="20"/>
                <w:lang w:val="es-ES"/>
              </w:rPr>
              <w:t xml:space="preserve"> in </w:t>
            </w:r>
            <w:proofErr w:type="spellStart"/>
            <w:r w:rsidRPr="00F310FE">
              <w:rPr>
                <w:rFonts w:ascii="Century Gothic" w:hAnsi="Century Gothic"/>
                <w:sz w:val="20"/>
                <w:lang w:val="es-ES"/>
              </w:rPr>
              <w:t>condizioni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idonee</w:t>
            </w:r>
            <w:proofErr w:type="spellEnd"/>
            <w:r w:rsidRPr="00F310FE">
              <w:rPr>
                <w:rFonts w:ascii="Century Gothic" w:hAnsi="Century Gothic"/>
                <w:sz w:val="20"/>
                <w:lang w:val="es-ES"/>
              </w:rPr>
              <w:t xml:space="preserve">. Come </w:t>
            </w:r>
            <w:proofErr w:type="spellStart"/>
            <w:r w:rsidRPr="00F310FE">
              <w:rPr>
                <w:rFonts w:ascii="Century Gothic" w:hAnsi="Century Gothic"/>
                <w:sz w:val="20"/>
                <w:lang w:val="es-ES"/>
              </w:rPr>
              <w:t>minimo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programma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prevedere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delle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ispezioni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allo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scopo</w:t>
            </w:r>
            <w:proofErr w:type="spellEnd"/>
            <w:r w:rsidRPr="00F310FE">
              <w:rPr>
                <w:rFonts w:ascii="Century Gothic" w:hAnsi="Century Gothic"/>
                <w:sz w:val="20"/>
                <w:lang w:val="es-ES"/>
              </w:rPr>
              <w:t xml:space="preserve"> di:</w:t>
            </w:r>
          </w:p>
          <w:p w14:paraId="775ED6DB" w14:textId="4BCB8028" w:rsidR="00036BE0" w:rsidRPr="00F310FE" w:rsidRDefault="00036BE0" w:rsidP="00036BE0">
            <w:pPr>
              <w:pStyle w:val="Paragraph"/>
              <w:rPr>
                <w:rFonts w:ascii="Century Gothic" w:hAnsi="Century Gothic"/>
                <w:sz w:val="20"/>
                <w:lang w:val="es-ES"/>
              </w:rPr>
            </w:pPr>
            <w:r w:rsidRPr="00F310FE">
              <w:rPr>
                <w:rFonts w:ascii="Century Gothic" w:hAnsi="Century Gothic"/>
                <w:sz w:val="20"/>
                <w:lang w:val="es-ES"/>
              </w:rPr>
              <w:t xml:space="preserve">• </w:t>
            </w:r>
            <w:proofErr w:type="spellStart"/>
            <w:r w:rsidRPr="00F310FE">
              <w:rPr>
                <w:rFonts w:ascii="Century Gothic" w:hAnsi="Century Gothic"/>
                <w:sz w:val="20"/>
                <w:lang w:val="es-ES"/>
              </w:rPr>
              <w:t>valutare</w:t>
            </w:r>
            <w:proofErr w:type="spellEnd"/>
            <w:r w:rsidRPr="00F310FE">
              <w:rPr>
                <w:rFonts w:ascii="Century Gothic" w:hAnsi="Century Gothic"/>
                <w:sz w:val="20"/>
                <w:lang w:val="es-ES"/>
              </w:rPr>
              <w:t xml:space="preserve"> i </w:t>
            </w:r>
            <w:proofErr w:type="spellStart"/>
            <w:r w:rsidRPr="00F310FE">
              <w:rPr>
                <w:rFonts w:ascii="Century Gothic" w:hAnsi="Century Gothic"/>
                <w:sz w:val="20"/>
                <w:lang w:val="es-ES"/>
              </w:rPr>
              <w:t>livelli</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pulizia</w:t>
            </w:r>
            <w:proofErr w:type="spellEnd"/>
            <w:r w:rsidRPr="00F310FE">
              <w:rPr>
                <w:rFonts w:ascii="Century Gothic" w:hAnsi="Century Gothic"/>
                <w:sz w:val="20"/>
                <w:lang w:val="es-ES"/>
              </w:rPr>
              <w:t xml:space="preserve"> e di ordine</w:t>
            </w:r>
            <w:r w:rsidR="00F310FE" w:rsidRPr="00F310FE">
              <w:rPr>
                <w:rFonts w:ascii="Century Gothic" w:hAnsi="Century Gothic"/>
                <w:sz w:val="20"/>
                <w:lang w:val="es-ES"/>
              </w:rPr>
              <w:br/>
            </w:r>
            <w:r w:rsidRPr="00F310FE">
              <w:rPr>
                <w:rFonts w:ascii="Century Gothic" w:hAnsi="Century Gothic"/>
                <w:sz w:val="20"/>
                <w:lang w:val="es-ES"/>
              </w:rPr>
              <w:t xml:space="preserve">• identificare i </w:t>
            </w:r>
            <w:proofErr w:type="spellStart"/>
            <w:r w:rsidRPr="00F310FE">
              <w:rPr>
                <w:rFonts w:ascii="Century Gothic" w:hAnsi="Century Gothic"/>
                <w:sz w:val="20"/>
                <w:lang w:val="es-ES"/>
              </w:rPr>
              <w:t>rischi</w:t>
            </w:r>
            <w:proofErr w:type="spellEnd"/>
            <w:r w:rsidRPr="00F310FE">
              <w:rPr>
                <w:rFonts w:ascii="Century Gothic" w:hAnsi="Century Gothic"/>
                <w:sz w:val="20"/>
                <w:lang w:val="es-ES"/>
              </w:rPr>
              <w:t xml:space="preserve"> per i </w:t>
            </w:r>
            <w:proofErr w:type="spellStart"/>
            <w:r w:rsidRPr="00F310FE">
              <w:rPr>
                <w:rFonts w:ascii="Century Gothic" w:hAnsi="Century Gothic"/>
                <w:sz w:val="20"/>
                <w:lang w:val="es-ES"/>
              </w:rPr>
              <w:t>prodotti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legati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all’edificio</w:t>
            </w:r>
            <w:proofErr w:type="spellEnd"/>
            <w:r w:rsidRPr="00F310FE">
              <w:rPr>
                <w:rFonts w:ascii="Century Gothic" w:hAnsi="Century Gothic"/>
                <w:sz w:val="20"/>
                <w:lang w:val="es-ES"/>
              </w:rPr>
              <w:t xml:space="preserve"> o </w:t>
            </w:r>
            <w:proofErr w:type="spellStart"/>
            <w:r w:rsidRPr="00F310FE">
              <w:rPr>
                <w:rFonts w:ascii="Century Gothic" w:hAnsi="Century Gothic"/>
                <w:sz w:val="20"/>
                <w:lang w:val="es-ES"/>
              </w:rPr>
              <w:t>alle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attrezzature</w:t>
            </w:r>
            <w:proofErr w:type="spellEnd"/>
            <w:r w:rsidRPr="00F310FE">
              <w:rPr>
                <w:rFonts w:ascii="Century Gothic" w:hAnsi="Century Gothic"/>
                <w:sz w:val="20"/>
                <w:lang w:val="es-ES"/>
              </w:rPr>
              <w:t>.</w:t>
            </w:r>
          </w:p>
          <w:p w14:paraId="0C659862" w14:textId="77777777" w:rsidR="00036BE0" w:rsidRPr="00F310FE" w:rsidRDefault="00036BE0" w:rsidP="00036BE0">
            <w:pPr>
              <w:pStyle w:val="Paragraph"/>
              <w:rPr>
                <w:rFonts w:ascii="Century Gothic" w:hAnsi="Century Gothic"/>
                <w:sz w:val="20"/>
                <w:lang w:val="es-ES"/>
              </w:rPr>
            </w:pPr>
            <w:r w:rsidRPr="00F310FE">
              <w:rPr>
                <w:rFonts w:ascii="Century Gothic" w:hAnsi="Century Gothic"/>
                <w:sz w:val="20"/>
                <w:lang w:val="es-ES"/>
              </w:rPr>
              <w:t xml:space="preserve">La </w:t>
            </w:r>
            <w:proofErr w:type="spellStart"/>
            <w:r w:rsidRPr="00F310FE">
              <w:rPr>
                <w:rFonts w:ascii="Century Gothic" w:hAnsi="Century Gothic"/>
                <w:sz w:val="20"/>
                <w:lang w:val="es-ES"/>
              </w:rPr>
              <w:t>frequenza</w:t>
            </w:r>
            <w:proofErr w:type="spellEnd"/>
            <w:r w:rsidRPr="00F310FE">
              <w:rPr>
                <w:rFonts w:ascii="Century Gothic" w:hAnsi="Century Gothic"/>
                <w:sz w:val="20"/>
                <w:lang w:val="es-ES"/>
              </w:rPr>
              <w:t xml:space="preserve"> di </w:t>
            </w:r>
            <w:proofErr w:type="spellStart"/>
            <w:r w:rsidRPr="00F310FE">
              <w:rPr>
                <w:rFonts w:ascii="Century Gothic" w:hAnsi="Century Gothic"/>
                <w:sz w:val="20"/>
                <w:lang w:val="es-ES"/>
              </w:rPr>
              <w:t>queste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ispezioni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stabilita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sulla</w:t>
            </w:r>
            <w:proofErr w:type="spellEnd"/>
            <w:r w:rsidRPr="00F310FE">
              <w:rPr>
                <w:rFonts w:ascii="Century Gothic" w:hAnsi="Century Gothic"/>
                <w:sz w:val="20"/>
                <w:lang w:val="es-ES"/>
              </w:rPr>
              <w:t xml:space="preserve"> base </w:t>
            </w:r>
            <w:proofErr w:type="spellStart"/>
            <w:r w:rsidRPr="00F310FE">
              <w:rPr>
                <w:rFonts w:ascii="Century Gothic" w:hAnsi="Century Gothic"/>
                <w:sz w:val="20"/>
                <w:lang w:val="es-ES"/>
              </w:rPr>
              <w:t>della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valutazione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rischi</w:t>
            </w:r>
            <w:proofErr w:type="spellEnd"/>
            <w:r w:rsidRPr="00F310FE">
              <w:rPr>
                <w:rFonts w:ascii="Century Gothic" w:hAnsi="Century Gothic"/>
                <w:sz w:val="20"/>
                <w:lang w:val="es-ES"/>
              </w:rPr>
              <w:t>.</w:t>
            </w:r>
          </w:p>
          <w:p w14:paraId="71BD3BDB" w14:textId="55BD618A" w:rsidR="00497003" w:rsidRPr="00F310FE" w:rsidRDefault="00036BE0" w:rsidP="00036BE0">
            <w:pPr>
              <w:pStyle w:val="Paragraph"/>
              <w:rPr>
                <w:rFonts w:ascii="Century Gothic" w:hAnsi="Century Gothic"/>
                <w:sz w:val="20"/>
                <w:lang w:val="es-ES"/>
              </w:rPr>
            </w:pPr>
            <w:r w:rsidRPr="00F310FE">
              <w:rPr>
                <w:rFonts w:ascii="Century Gothic" w:hAnsi="Century Gothic"/>
                <w:sz w:val="20"/>
                <w:lang w:val="es-ES"/>
              </w:rPr>
              <w:t xml:space="preserve">I </w:t>
            </w:r>
            <w:proofErr w:type="spellStart"/>
            <w:r w:rsidRPr="00F310FE">
              <w:rPr>
                <w:rFonts w:ascii="Century Gothic" w:hAnsi="Century Gothic"/>
                <w:sz w:val="20"/>
                <w:lang w:val="es-ES"/>
              </w:rPr>
              <w:t>risultati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condivisi</w:t>
            </w:r>
            <w:proofErr w:type="spellEnd"/>
            <w:r w:rsidRPr="00F310FE">
              <w:rPr>
                <w:rFonts w:ascii="Century Gothic" w:hAnsi="Century Gothic"/>
                <w:sz w:val="20"/>
                <w:lang w:val="es-ES"/>
              </w:rPr>
              <w:t xml:space="preserve"> con </w:t>
            </w:r>
            <w:proofErr w:type="spellStart"/>
            <w:r w:rsidRPr="00F310FE">
              <w:rPr>
                <w:rFonts w:ascii="Century Gothic" w:hAnsi="Century Gothic"/>
                <w:sz w:val="20"/>
                <w:lang w:val="es-ES"/>
              </w:rPr>
              <w:t>il</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personale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responsabile</w:t>
            </w:r>
            <w:proofErr w:type="spellEnd"/>
            <w:r w:rsidRPr="00F310FE">
              <w:rPr>
                <w:rFonts w:ascii="Century Gothic" w:hAnsi="Century Gothic"/>
                <w:sz w:val="20"/>
                <w:lang w:val="es-ES"/>
              </w:rPr>
              <w:t xml:space="preserve"> per </w:t>
            </w:r>
            <w:proofErr w:type="spellStart"/>
            <w:r w:rsidRPr="00F310FE">
              <w:rPr>
                <w:rFonts w:ascii="Century Gothic" w:hAnsi="Century Gothic"/>
                <w:sz w:val="20"/>
                <w:lang w:val="es-ES"/>
              </w:rPr>
              <w:t>l’attività</w:t>
            </w:r>
            <w:proofErr w:type="spellEnd"/>
            <w:r w:rsidRPr="00F310FE">
              <w:rPr>
                <w:rFonts w:ascii="Century Gothic" w:hAnsi="Century Gothic"/>
                <w:sz w:val="20"/>
                <w:lang w:val="es-ES"/>
              </w:rPr>
              <w:t xml:space="preserve"> o </w:t>
            </w:r>
            <w:proofErr w:type="spellStart"/>
            <w:r w:rsidRPr="00F310FE">
              <w:rPr>
                <w:rFonts w:ascii="Century Gothic" w:hAnsi="Century Gothic"/>
                <w:sz w:val="20"/>
                <w:lang w:val="es-ES"/>
              </w:rPr>
              <w:t>l'area</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sottoposta</w:t>
            </w:r>
            <w:proofErr w:type="spellEnd"/>
            <w:r w:rsidRPr="00F310FE">
              <w:rPr>
                <w:rFonts w:ascii="Century Gothic" w:hAnsi="Century Gothic"/>
                <w:sz w:val="20"/>
                <w:lang w:val="es-ES"/>
              </w:rPr>
              <w:t xml:space="preserve"> a </w:t>
            </w:r>
            <w:proofErr w:type="spellStart"/>
            <w:r w:rsidRPr="00F310FE">
              <w:rPr>
                <w:rFonts w:ascii="Century Gothic" w:hAnsi="Century Gothic"/>
                <w:sz w:val="20"/>
                <w:lang w:val="es-ES"/>
              </w:rPr>
              <w:t>audit</w:t>
            </w:r>
            <w:proofErr w:type="spellEnd"/>
            <w:r w:rsidRPr="00F310FE">
              <w:rPr>
                <w:rFonts w:ascii="Century Gothic" w:hAnsi="Century Gothic"/>
                <w:sz w:val="20"/>
                <w:lang w:val="es-ES"/>
              </w:rPr>
              <w:t xml:space="preserve">. Le </w:t>
            </w:r>
            <w:proofErr w:type="spellStart"/>
            <w:r w:rsidRPr="00F310FE">
              <w:rPr>
                <w:rFonts w:ascii="Century Gothic" w:hAnsi="Century Gothic"/>
                <w:sz w:val="20"/>
                <w:lang w:val="es-ES"/>
              </w:rPr>
              <w:t>azioni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correttive</w:t>
            </w:r>
            <w:proofErr w:type="spellEnd"/>
            <w:r w:rsidRPr="00F310FE">
              <w:rPr>
                <w:rFonts w:ascii="Century Gothic" w:hAnsi="Century Gothic"/>
                <w:sz w:val="20"/>
                <w:lang w:val="es-ES"/>
              </w:rPr>
              <w:t xml:space="preserve"> e i </w:t>
            </w:r>
            <w:proofErr w:type="spellStart"/>
            <w:r w:rsidRPr="00F310FE">
              <w:rPr>
                <w:rFonts w:ascii="Century Gothic" w:hAnsi="Century Gothic"/>
                <w:sz w:val="20"/>
                <w:lang w:val="es-ES"/>
              </w:rPr>
              <w:t>tempi</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previsti</w:t>
            </w:r>
            <w:proofErr w:type="spellEnd"/>
            <w:r w:rsidRPr="00F310FE">
              <w:rPr>
                <w:rFonts w:ascii="Century Gothic" w:hAnsi="Century Gothic"/>
                <w:sz w:val="20"/>
                <w:lang w:val="es-ES"/>
              </w:rPr>
              <w:t xml:space="preserve"> per la loro </w:t>
            </w:r>
            <w:proofErr w:type="spellStart"/>
            <w:r w:rsidRPr="00F310FE">
              <w:rPr>
                <w:rFonts w:ascii="Century Gothic" w:hAnsi="Century Gothic"/>
                <w:sz w:val="20"/>
                <w:lang w:val="es-ES"/>
              </w:rPr>
              <w:t>implementazione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devono</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essere</w:t>
            </w:r>
            <w:proofErr w:type="spellEnd"/>
            <w:r w:rsidRPr="00F310FE">
              <w:rPr>
                <w:rFonts w:ascii="Century Gothic" w:hAnsi="Century Gothic"/>
                <w:sz w:val="20"/>
                <w:lang w:val="es-ES"/>
              </w:rPr>
              <w:t xml:space="preserve"> </w:t>
            </w:r>
            <w:proofErr w:type="spellStart"/>
            <w:r w:rsidRPr="00F310FE">
              <w:rPr>
                <w:rFonts w:ascii="Century Gothic" w:hAnsi="Century Gothic"/>
                <w:sz w:val="20"/>
                <w:lang w:val="es-ES"/>
              </w:rPr>
              <w:t>concordati</w:t>
            </w:r>
            <w:proofErr w:type="spellEnd"/>
            <w:r w:rsidRPr="00F310FE">
              <w:rPr>
                <w:rFonts w:ascii="Century Gothic" w:hAnsi="Century Gothic"/>
                <w:sz w:val="20"/>
                <w:lang w:val="es-ES"/>
              </w:rPr>
              <w:t>.</w:t>
            </w:r>
          </w:p>
        </w:tc>
        <w:tc>
          <w:tcPr>
            <w:tcW w:w="859" w:type="pct"/>
          </w:tcPr>
          <w:p w14:paraId="16EC1488" w14:textId="77777777" w:rsidR="00497003" w:rsidRPr="00F20956" w:rsidRDefault="00497003" w:rsidP="000D2310">
            <w:pPr>
              <w:pStyle w:val="Paragraph"/>
              <w:rPr>
                <w:rFonts w:ascii="Century Gothic" w:hAnsi="Century Gothic"/>
                <w:sz w:val="20"/>
                <w:lang w:val="es-ES"/>
              </w:rPr>
            </w:pPr>
          </w:p>
        </w:tc>
        <w:tc>
          <w:tcPr>
            <w:tcW w:w="1988" w:type="pct"/>
          </w:tcPr>
          <w:p w14:paraId="79DC7401" w14:textId="77777777" w:rsidR="00497003" w:rsidRPr="00F20956" w:rsidRDefault="00497003"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128"/>
        <w:gridCol w:w="8514"/>
      </w:tblGrid>
      <w:tr w:rsidR="00D1182B" w:rsidRPr="002F2710" w14:paraId="19A2C748" w14:textId="77777777" w:rsidTr="735022F3">
        <w:tc>
          <w:tcPr>
            <w:tcW w:w="5000" w:type="pct"/>
            <w:gridSpan w:val="2"/>
            <w:shd w:val="clear" w:color="auto" w:fill="00B0F0"/>
          </w:tcPr>
          <w:p w14:paraId="0A091622" w14:textId="01AA4AB9" w:rsidR="00D1182B" w:rsidRPr="00F20956" w:rsidRDefault="200F5CAC"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w:t>
            </w:r>
            <w:r w:rsidR="2518B2EB" w:rsidRPr="00F20956">
              <w:rPr>
                <w:rFonts w:ascii="Century Gothic" w:hAnsi="Century Gothic"/>
                <w:color w:val="FFFFFF" w:themeColor="background1"/>
                <w:sz w:val="20"/>
                <w:szCs w:val="20"/>
                <w:lang w:val="es-ES"/>
              </w:rPr>
              <w:t>6</w:t>
            </w:r>
            <w:r w:rsidR="00D1182B" w:rsidRPr="00F20956">
              <w:rPr>
                <w:lang w:val="es-ES"/>
              </w:rPr>
              <w:tab/>
            </w:r>
            <w:proofErr w:type="spellStart"/>
            <w:r w:rsidR="00F03202" w:rsidRPr="00F03202">
              <w:rPr>
                <w:rFonts w:ascii="Century Gothic" w:hAnsi="Century Gothic"/>
                <w:color w:val="FFFFFF" w:themeColor="background1"/>
                <w:sz w:val="20"/>
                <w:szCs w:val="20"/>
                <w:lang w:val="es-ES"/>
              </w:rPr>
              <w:t>Approvazione</w:t>
            </w:r>
            <w:proofErr w:type="spellEnd"/>
            <w:r w:rsidR="00F03202" w:rsidRPr="00F03202">
              <w:rPr>
                <w:rFonts w:ascii="Century Gothic" w:hAnsi="Century Gothic"/>
                <w:color w:val="FFFFFF" w:themeColor="background1"/>
                <w:sz w:val="20"/>
                <w:szCs w:val="20"/>
                <w:lang w:val="es-ES"/>
              </w:rPr>
              <w:t xml:space="preserve"> </w:t>
            </w:r>
            <w:proofErr w:type="spellStart"/>
            <w:r w:rsidR="00F03202" w:rsidRPr="00F03202">
              <w:rPr>
                <w:rFonts w:ascii="Century Gothic" w:hAnsi="Century Gothic"/>
                <w:color w:val="FFFFFF" w:themeColor="background1"/>
                <w:sz w:val="20"/>
                <w:szCs w:val="20"/>
                <w:lang w:val="es-ES"/>
              </w:rPr>
              <w:t>dei</w:t>
            </w:r>
            <w:proofErr w:type="spellEnd"/>
            <w:r w:rsidR="00F03202" w:rsidRPr="00F03202">
              <w:rPr>
                <w:rFonts w:ascii="Century Gothic" w:hAnsi="Century Gothic"/>
                <w:color w:val="FFFFFF" w:themeColor="background1"/>
                <w:sz w:val="20"/>
                <w:szCs w:val="20"/>
                <w:lang w:val="es-ES"/>
              </w:rPr>
              <w:t xml:space="preserve"> </w:t>
            </w:r>
            <w:proofErr w:type="spellStart"/>
            <w:r w:rsidR="00F03202" w:rsidRPr="00F03202">
              <w:rPr>
                <w:rFonts w:ascii="Century Gothic" w:hAnsi="Century Gothic"/>
                <w:color w:val="FFFFFF" w:themeColor="background1"/>
                <w:sz w:val="20"/>
                <w:szCs w:val="20"/>
                <w:lang w:val="es-ES"/>
              </w:rPr>
              <w:t>fornitori</w:t>
            </w:r>
            <w:proofErr w:type="spellEnd"/>
            <w:r w:rsidR="00F03202" w:rsidRPr="00F03202">
              <w:rPr>
                <w:rFonts w:ascii="Century Gothic" w:hAnsi="Century Gothic"/>
                <w:color w:val="FFFFFF" w:themeColor="background1"/>
                <w:sz w:val="20"/>
                <w:szCs w:val="20"/>
                <w:lang w:val="es-ES"/>
              </w:rPr>
              <w:t xml:space="preserve"> e </w:t>
            </w:r>
            <w:proofErr w:type="spellStart"/>
            <w:r w:rsidR="00F03202" w:rsidRPr="00F03202">
              <w:rPr>
                <w:rFonts w:ascii="Century Gothic" w:hAnsi="Century Gothic"/>
                <w:color w:val="FFFFFF" w:themeColor="background1"/>
                <w:sz w:val="20"/>
                <w:szCs w:val="20"/>
                <w:lang w:val="es-ES"/>
              </w:rPr>
              <w:t>monitoraggio</w:t>
            </w:r>
            <w:proofErr w:type="spellEnd"/>
            <w:r w:rsidR="00F03202" w:rsidRPr="00F03202">
              <w:rPr>
                <w:rFonts w:ascii="Century Gothic" w:hAnsi="Century Gothic"/>
                <w:color w:val="FFFFFF" w:themeColor="background1"/>
                <w:sz w:val="20"/>
                <w:szCs w:val="20"/>
                <w:lang w:val="es-ES"/>
              </w:rPr>
              <w:t xml:space="preserve"> </w:t>
            </w:r>
            <w:proofErr w:type="spellStart"/>
            <w:r w:rsidR="00F03202" w:rsidRPr="00F03202">
              <w:rPr>
                <w:rFonts w:ascii="Century Gothic" w:hAnsi="Century Gothic"/>
                <w:color w:val="FFFFFF" w:themeColor="background1"/>
                <w:sz w:val="20"/>
                <w:szCs w:val="20"/>
                <w:lang w:val="es-ES"/>
              </w:rPr>
              <w:t>della</w:t>
            </w:r>
            <w:proofErr w:type="spellEnd"/>
            <w:r w:rsidR="00F03202" w:rsidRPr="00F03202">
              <w:rPr>
                <w:rFonts w:ascii="Century Gothic" w:hAnsi="Century Gothic"/>
                <w:color w:val="FFFFFF" w:themeColor="background1"/>
                <w:sz w:val="20"/>
                <w:szCs w:val="20"/>
                <w:lang w:val="es-ES"/>
              </w:rPr>
              <w:t xml:space="preserve"> performance</w:t>
            </w:r>
          </w:p>
        </w:tc>
      </w:tr>
      <w:tr w:rsidR="00D1182B" w:rsidRPr="002F2710" w14:paraId="3092C63B" w14:textId="77777777" w:rsidTr="735022F3">
        <w:tc>
          <w:tcPr>
            <w:tcW w:w="585" w:type="pct"/>
            <w:shd w:val="clear" w:color="auto" w:fill="D3E5F6"/>
          </w:tcPr>
          <w:p w14:paraId="14C3E016" w14:textId="77777777" w:rsidR="00D1182B" w:rsidRPr="00F20956" w:rsidRDefault="00D1182B" w:rsidP="000D2310">
            <w:pPr>
              <w:spacing w:before="120" w:after="120"/>
              <w:outlineLvl w:val="2"/>
              <w:rPr>
                <w:rFonts w:ascii="Century Gothic" w:eastAsia="Times New Roman" w:hAnsi="Century Gothic" w:cs="Calibri"/>
                <w:b/>
                <w:bCs/>
                <w:sz w:val="20"/>
                <w:szCs w:val="20"/>
                <w:lang w:val="es-ES"/>
              </w:rPr>
            </w:pPr>
          </w:p>
          <w:p w14:paraId="3978780C" w14:textId="77777777" w:rsidR="00D1182B" w:rsidRPr="00F20956" w:rsidRDefault="00D1182B" w:rsidP="000D2310">
            <w:pPr>
              <w:rPr>
                <w:rFonts w:ascii="Century Gothic" w:hAnsi="Century Gothic"/>
                <w:sz w:val="20"/>
                <w:szCs w:val="20"/>
                <w:lang w:val="es-ES"/>
              </w:rPr>
            </w:pPr>
          </w:p>
        </w:tc>
        <w:tc>
          <w:tcPr>
            <w:tcW w:w="4415" w:type="pct"/>
            <w:shd w:val="clear" w:color="auto" w:fill="D3E5F6"/>
          </w:tcPr>
          <w:p w14:paraId="5DA225D8" w14:textId="3EC7FBC6" w:rsidR="00D1182B" w:rsidRPr="00F20956" w:rsidRDefault="00F03202" w:rsidP="00F03202">
            <w:pPr>
              <w:pStyle w:val="Paragraph"/>
              <w:rPr>
                <w:rFonts w:ascii="Century Gothic" w:hAnsi="Century Gothic"/>
                <w:sz w:val="20"/>
                <w:lang w:val="es-ES"/>
              </w:rPr>
            </w:pPr>
            <w:proofErr w:type="spellStart"/>
            <w:r w:rsidRPr="00F03202">
              <w:rPr>
                <w:rFonts w:ascii="Century Gothic" w:hAnsi="Century Gothic"/>
                <w:sz w:val="20"/>
                <w:lang w:val="es-ES"/>
              </w:rPr>
              <w:t>L’organizzazione</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deve</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mettere</w:t>
            </w:r>
            <w:proofErr w:type="spellEnd"/>
            <w:r w:rsidRPr="00F03202">
              <w:rPr>
                <w:rFonts w:ascii="Century Gothic" w:hAnsi="Century Gothic"/>
                <w:sz w:val="20"/>
                <w:lang w:val="es-ES"/>
              </w:rPr>
              <w:t xml:space="preserve"> in atto </w:t>
            </w:r>
            <w:proofErr w:type="spellStart"/>
            <w:r w:rsidRPr="00F03202">
              <w:rPr>
                <w:rFonts w:ascii="Century Gothic" w:hAnsi="Century Gothic"/>
                <w:sz w:val="20"/>
                <w:lang w:val="es-ES"/>
              </w:rPr>
              <w:t>procedure</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efficaci</w:t>
            </w:r>
            <w:proofErr w:type="spellEnd"/>
            <w:r w:rsidRPr="00F03202">
              <w:rPr>
                <w:rFonts w:ascii="Century Gothic" w:hAnsi="Century Gothic"/>
                <w:sz w:val="20"/>
                <w:lang w:val="es-ES"/>
              </w:rPr>
              <w:t xml:space="preserve"> per </w:t>
            </w:r>
            <w:proofErr w:type="spellStart"/>
            <w:r w:rsidRPr="00F03202">
              <w:rPr>
                <w:rFonts w:ascii="Century Gothic" w:hAnsi="Century Gothic"/>
                <w:sz w:val="20"/>
                <w:lang w:val="es-ES"/>
              </w:rPr>
              <w:t>l’approvazione</w:t>
            </w:r>
            <w:proofErr w:type="spellEnd"/>
            <w:r w:rsidRPr="00F03202">
              <w:rPr>
                <w:rFonts w:ascii="Century Gothic" w:hAnsi="Century Gothic"/>
                <w:sz w:val="20"/>
                <w:lang w:val="es-ES"/>
              </w:rPr>
              <w:t xml:space="preserve"> e </w:t>
            </w:r>
            <w:proofErr w:type="spellStart"/>
            <w:r w:rsidRPr="00F03202">
              <w:rPr>
                <w:rFonts w:ascii="Century Gothic" w:hAnsi="Century Gothic"/>
                <w:sz w:val="20"/>
                <w:lang w:val="es-ES"/>
              </w:rPr>
              <w:t>il</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monitoraggio</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della</w:t>
            </w:r>
            <w:proofErr w:type="spellEnd"/>
            <w:r w:rsidRPr="00F03202">
              <w:rPr>
                <w:rFonts w:ascii="Century Gothic" w:hAnsi="Century Gothic"/>
                <w:sz w:val="20"/>
                <w:lang w:val="es-ES"/>
              </w:rPr>
              <w:t xml:space="preserve"> performance </w:t>
            </w:r>
            <w:proofErr w:type="spellStart"/>
            <w:r w:rsidRPr="00F03202">
              <w:rPr>
                <w:rFonts w:ascii="Century Gothic" w:hAnsi="Century Gothic"/>
                <w:sz w:val="20"/>
                <w:lang w:val="es-ES"/>
              </w:rPr>
              <w:t>dei</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propri</w:t>
            </w:r>
            <w:proofErr w:type="spellEnd"/>
            <w:r w:rsidRPr="00F03202">
              <w:rPr>
                <w:rFonts w:ascii="Century Gothic" w:hAnsi="Century Gothic"/>
                <w:sz w:val="20"/>
                <w:lang w:val="es-ES"/>
              </w:rPr>
              <w:t xml:space="preserve"> </w:t>
            </w:r>
            <w:proofErr w:type="spellStart"/>
            <w:r w:rsidRPr="00F03202">
              <w:rPr>
                <w:rFonts w:ascii="Century Gothic" w:hAnsi="Century Gothic"/>
                <w:sz w:val="20"/>
                <w:lang w:val="es-ES"/>
              </w:rPr>
              <w:t>fornitori</w:t>
            </w:r>
            <w:proofErr w:type="spellEnd"/>
            <w:r w:rsidRPr="00F03202">
              <w:rPr>
                <w:rFonts w:ascii="Century Gothic" w:hAnsi="Century Gothic"/>
                <w:sz w:val="20"/>
                <w:lang w:val="es-ES"/>
              </w:rPr>
              <w:t>.</w:t>
            </w:r>
          </w:p>
        </w:tc>
      </w:tr>
    </w:tbl>
    <w:tbl>
      <w:tblPr>
        <w:tblStyle w:val="TableGrid1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5"/>
        <w:gridCol w:w="3030"/>
        <w:gridCol w:w="1647"/>
        <w:gridCol w:w="3830"/>
      </w:tblGrid>
      <w:tr w:rsidR="00B13E21" w:rsidRPr="00071916" w14:paraId="6476374B" w14:textId="53E19449" w:rsidTr="00C70027">
        <w:trPr>
          <w:trHeight w:val="285"/>
        </w:trPr>
        <w:tc>
          <w:tcPr>
            <w:tcW w:w="584" w:type="pct"/>
            <w:gridSpan w:val="2"/>
            <w:shd w:val="clear" w:color="auto" w:fill="00B0F0"/>
            <w:tcMar>
              <w:left w:w="105" w:type="dxa"/>
              <w:right w:w="105" w:type="dxa"/>
            </w:tcMar>
          </w:tcPr>
          <w:p w14:paraId="043691D6" w14:textId="757B3303" w:rsidR="00B13E21"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73" w:type="pct"/>
            <w:shd w:val="clear" w:color="auto" w:fill="00B0F0"/>
            <w:tcMar>
              <w:left w:w="105" w:type="dxa"/>
              <w:right w:w="105" w:type="dxa"/>
            </w:tcMar>
          </w:tcPr>
          <w:p w14:paraId="3C8564BB" w14:textId="510986D6" w:rsidR="00B13E21"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5" w:type="pct"/>
            <w:shd w:val="clear" w:color="auto" w:fill="00B0F0"/>
          </w:tcPr>
          <w:p w14:paraId="1002897E" w14:textId="256D7587" w:rsidR="00B13E21"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4C615980" w14:textId="2F8713EA" w:rsidR="00B13E21"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B13E21" w:rsidRPr="002F2710" w14:paraId="3423A800" w14:textId="245ADCD3" w:rsidTr="735022F3">
        <w:trPr>
          <w:trHeight w:val="285"/>
        </w:trPr>
        <w:tc>
          <w:tcPr>
            <w:tcW w:w="584" w:type="pct"/>
            <w:gridSpan w:val="2"/>
            <w:shd w:val="clear" w:color="auto" w:fill="B8CCE4" w:themeFill="accent1" w:themeFillTint="66"/>
            <w:tcMar>
              <w:left w:w="105" w:type="dxa"/>
              <w:right w:w="105" w:type="dxa"/>
            </w:tcMar>
          </w:tcPr>
          <w:p w14:paraId="26341E86" w14:textId="77777777" w:rsidR="00B13E21" w:rsidRPr="00071916" w:rsidRDefault="00B13E21" w:rsidP="000D2310">
            <w:pPr>
              <w:pStyle w:val="para"/>
              <w:rPr>
                <w:rFonts w:ascii="Century Gothic" w:eastAsia="Century Gothic" w:hAnsi="Century Gothic"/>
                <w:sz w:val="20"/>
              </w:rPr>
            </w:pPr>
            <w:r w:rsidRPr="00071916">
              <w:rPr>
                <w:rFonts w:ascii="Century Gothic" w:eastAsia="Century Gothic" w:hAnsi="Century Gothic"/>
                <w:sz w:val="20"/>
              </w:rPr>
              <w:lastRenderedPageBreak/>
              <w:t>3.6.1</w:t>
            </w:r>
          </w:p>
        </w:tc>
        <w:tc>
          <w:tcPr>
            <w:tcW w:w="1573" w:type="pct"/>
            <w:tcMar>
              <w:left w:w="105" w:type="dxa"/>
              <w:right w:w="105" w:type="dxa"/>
            </w:tcMar>
          </w:tcPr>
          <w:p w14:paraId="3883D232" w14:textId="306EE54F" w:rsidR="00B13E21" w:rsidRPr="0059426E" w:rsidRDefault="00E02FCD" w:rsidP="00E02FCD">
            <w:pPr>
              <w:pStyle w:val="Paragraph"/>
              <w:rPr>
                <w:rFonts w:ascii="Century Gothic" w:hAnsi="Century Gothic"/>
                <w:sz w:val="20"/>
                <w:lang w:val="es-ES"/>
              </w:rPr>
            </w:pP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sito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disporre</w:t>
            </w:r>
            <w:proofErr w:type="spellEnd"/>
            <w:r w:rsidRPr="0059426E">
              <w:rPr>
                <w:rFonts w:ascii="Century Gothic" w:hAnsi="Century Gothic"/>
                <w:sz w:val="20"/>
                <w:lang w:val="es-ES"/>
              </w:rPr>
              <w:t xml:space="preserve"> di una </w:t>
            </w:r>
            <w:proofErr w:type="spellStart"/>
            <w:r w:rsidRPr="0059426E">
              <w:rPr>
                <w:rFonts w:ascii="Century Gothic" w:hAnsi="Century Gothic"/>
                <w:sz w:val="20"/>
                <w:lang w:val="es-ES"/>
              </w:rPr>
              <w:t>procedura</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approvazione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iniziale</w:t>
            </w:r>
            <w:proofErr w:type="spellEnd"/>
            <w:r w:rsidRPr="0059426E">
              <w:rPr>
                <w:rFonts w:ascii="Century Gothic" w:hAnsi="Century Gothic"/>
                <w:sz w:val="20"/>
                <w:lang w:val="es-ES"/>
              </w:rPr>
              <w:t xml:space="preserve"> e di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continua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materie</w:t>
            </w:r>
            <w:proofErr w:type="spellEnd"/>
            <w:r w:rsidRPr="0059426E">
              <w:rPr>
                <w:rFonts w:ascii="Century Gothic" w:hAnsi="Century Gothic"/>
                <w:sz w:val="20"/>
                <w:lang w:val="es-ES"/>
              </w:rPr>
              <w:t xml:space="preserve"> prime, </w:t>
            </w:r>
            <w:proofErr w:type="spellStart"/>
            <w:r w:rsidRPr="0059426E">
              <w:rPr>
                <w:rFonts w:ascii="Century Gothic" w:hAnsi="Century Gothic"/>
                <w:sz w:val="20"/>
                <w:lang w:val="es-ES"/>
              </w:rPr>
              <w:t>compresi</w:t>
            </w:r>
            <w:proofErr w:type="spellEnd"/>
            <w:r w:rsidRPr="0059426E">
              <w:rPr>
                <w:rFonts w:ascii="Century Gothic" w:hAnsi="Century Gothic"/>
                <w:sz w:val="20"/>
                <w:lang w:val="es-ES"/>
              </w:rPr>
              <w:t xml:space="preserve"> i </w:t>
            </w:r>
            <w:proofErr w:type="spellStart"/>
            <w:r w:rsidRPr="0059426E">
              <w:rPr>
                <w:rFonts w:ascii="Century Gothic" w:hAnsi="Century Gothic"/>
                <w:sz w:val="20"/>
                <w:lang w:val="es-ES"/>
              </w:rPr>
              <w:t>materiali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confezionamento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finiti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basata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sull'analisi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rischi</w:t>
            </w:r>
            <w:proofErr w:type="spellEnd"/>
            <w:r w:rsidRPr="0059426E">
              <w:rPr>
                <w:rFonts w:ascii="Century Gothic" w:hAnsi="Century Gothic"/>
                <w:sz w:val="20"/>
                <w:lang w:val="es-ES"/>
              </w:rPr>
              <w:t xml:space="preserve"> e su </w:t>
            </w:r>
            <w:proofErr w:type="spellStart"/>
            <w:r w:rsidRPr="0059426E">
              <w:rPr>
                <w:rFonts w:ascii="Century Gothic" w:hAnsi="Century Gothic"/>
                <w:sz w:val="20"/>
                <w:lang w:val="es-ES"/>
              </w:rPr>
              <w:t>criteri</w:t>
            </w:r>
            <w:proofErr w:type="spellEnd"/>
            <w:r w:rsidRPr="0059426E">
              <w:rPr>
                <w:rFonts w:ascii="Century Gothic" w:hAnsi="Century Gothic"/>
                <w:sz w:val="20"/>
                <w:lang w:val="es-ES"/>
              </w:rPr>
              <w:t xml:space="preserve"> di performance </w:t>
            </w:r>
            <w:proofErr w:type="spellStart"/>
            <w:r w:rsidRPr="0059426E">
              <w:rPr>
                <w:rFonts w:ascii="Century Gothic" w:hAnsi="Century Gothic"/>
                <w:sz w:val="20"/>
                <w:lang w:val="es-ES"/>
              </w:rPr>
              <w:t>definiti</w:t>
            </w:r>
            <w:proofErr w:type="spellEnd"/>
            <w:r w:rsidRPr="0059426E">
              <w:rPr>
                <w:rFonts w:ascii="Century Gothic" w:hAnsi="Century Gothic"/>
                <w:sz w:val="20"/>
                <w:lang w:val="es-ES"/>
              </w:rPr>
              <w:t xml:space="preserve">. La </w:t>
            </w:r>
            <w:proofErr w:type="spellStart"/>
            <w:r w:rsidRPr="0059426E">
              <w:rPr>
                <w:rFonts w:ascii="Century Gothic" w:hAnsi="Century Gothic"/>
                <w:sz w:val="20"/>
                <w:lang w:val="es-ES"/>
              </w:rPr>
              <w:t>procedura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garantire</w:t>
            </w:r>
            <w:proofErr w:type="spellEnd"/>
            <w:r w:rsidRPr="0059426E">
              <w:rPr>
                <w:rFonts w:ascii="Century Gothic" w:hAnsi="Century Gothic"/>
                <w:sz w:val="20"/>
                <w:lang w:val="es-ES"/>
              </w:rPr>
              <w:t xml:space="preserve"> che i </w:t>
            </w:r>
            <w:proofErr w:type="spellStart"/>
            <w:r w:rsidRPr="0059426E">
              <w:rPr>
                <w:rFonts w:ascii="Century Gothic" w:hAnsi="Century Gothic"/>
                <w:sz w:val="20"/>
                <w:lang w:val="es-ES"/>
              </w:rPr>
              <w:t>materiali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siano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acquistati</w:t>
            </w:r>
            <w:proofErr w:type="spellEnd"/>
            <w:r w:rsidRPr="0059426E">
              <w:rPr>
                <w:rFonts w:ascii="Century Gothic" w:hAnsi="Century Gothic"/>
                <w:sz w:val="20"/>
                <w:lang w:val="es-ES"/>
              </w:rPr>
              <w:t xml:space="preserve"> conformemente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definiti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qualora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abbiano</w:t>
            </w:r>
            <w:proofErr w:type="spellEnd"/>
            <w:r w:rsidRPr="0059426E">
              <w:rPr>
                <w:rFonts w:ascii="Century Gothic" w:hAnsi="Century Gothic"/>
                <w:sz w:val="20"/>
                <w:lang w:val="es-ES"/>
              </w:rPr>
              <w:t xml:space="preserve"> un </w:t>
            </w:r>
            <w:proofErr w:type="spellStart"/>
            <w:r w:rsidRPr="0059426E">
              <w:rPr>
                <w:rFonts w:ascii="Century Gothic" w:hAnsi="Century Gothic"/>
                <w:sz w:val="20"/>
                <w:lang w:val="es-ES"/>
              </w:rPr>
              <w:t>potenziale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impatto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qualità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conformità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legge</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w:t>
            </w:r>
          </w:p>
        </w:tc>
        <w:tc>
          <w:tcPr>
            <w:tcW w:w="855" w:type="pct"/>
          </w:tcPr>
          <w:p w14:paraId="4CD65368" w14:textId="77777777" w:rsidR="00B13E21" w:rsidRPr="00F20956" w:rsidRDefault="00B13E21" w:rsidP="000D2310">
            <w:pPr>
              <w:pStyle w:val="Paragraph"/>
              <w:rPr>
                <w:rFonts w:ascii="Century Gothic" w:hAnsi="Century Gothic"/>
                <w:sz w:val="20"/>
                <w:lang w:val="es-ES"/>
              </w:rPr>
            </w:pPr>
          </w:p>
        </w:tc>
        <w:tc>
          <w:tcPr>
            <w:tcW w:w="1988" w:type="pct"/>
          </w:tcPr>
          <w:p w14:paraId="554AA4EE" w14:textId="77777777" w:rsidR="00B13E21" w:rsidRPr="00F20956" w:rsidRDefault="00B13E21" w:rsidP="000D2310">
            <w:pPr>
              <w:pStyle w:val="Paragraph"/>
              <w:rPr>
                <w:rFonts w:ascii="Century Gothic" w:hAnsi="Century Gothic"/>
                <w:sz w:val="20"/>
                <w:lang w:val="es-ES"/>
              </w:rPr>
            </w:pPr>
          </w:p>
        </w:tc>
      </w:tr>
      <w:tr w:rsidR="00B13E21" w:rsidRPr="002F2710" w14:paraId="14432FB1" w14:textId="554B3B6F" w:rsidTr="735022F3">
        <w:trPr>
          <w:trHeight w:val="285"/>
        </w:trPr>
        <w:tc>
          <w:tcPr>
            <w:tcW w:w="584" w:type="pct"/>
            <w:gridSpan w:val="2"/>
            <w:shd w:val="clear" w:color="auto" w:fill="B8CCE4" w:themeFill="accent1" w:themeFillTint="66"/>
            <w:tcMar>
              <w:left w:w="105" w:type="dxa"/>
              <w:right w:w="105" w:type="dxa"/>
            </w:tcMar>
          </w:tcPr>
          <w:p w14:paraId="56F0C7B0"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3.6.2</w:t>
            </w:r>
          </w:p>
        </w:tc>
        <w:tc>
          <w:tcPr>
            <w:tcW w:w="1573" w:type="pct"/>
            <w:tcMar>
              <w:left w:w="105" w:type="dxa"/>
              <w:right w:w="105" w:type="dxa"/>
            </w:tcMar>
          </w:tcPr>
          <w:p w14:paraId="53ECA86D" w14:textId="4EB20770" w:rsidR="004D4261" w:rsidRPr="0059426E" w:rsidRDefault="004D4261" w:rsidP="004D4261">
            <w:pPr>
              <w:pStyle w:val="Paragraph"/>
              <w:rPr>
                <w:rFonts w:ascii="Century Gothic" w:hAnsi="Century Gothic"/>
                <w:sz w:val="20"/>
                <w:lang w:val="es-ES"/>
              </w:rPr>
            </w:pPr>
            <w:r w:rsidRPr="0059426E">
              <w:rPr>
                <w:rFonts w:ascii="Century Gothic" w:hAnsi="Century Gothic"/>
                <w:sz w:val="20"/>
                <w:lang w:val="es-ES"/>
              </w:rPr>
              <w:t xml:space="preserve">La </w:t>
            </w:r>
            <w:proofErr w:type="spellStart"/>
            <w:r w:rsidRPr="0059426E">
              <w:rPr>
                <w:rFonts w:ascii="Century Gothic" w:hAnsi="Century Gothic"/>
                <w:sz w:val="20"/>
                <w:lang w:val="es-ES"/>
              </w:rPr>
              <w:t>procedura</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approvazione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iniziale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siti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produzione</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materie</w:t>
            </w:r>
            <w:proofErr w:type="spellEnd"/>
            <w:r w:rsidRPr="0059426E">
              <w:rPr>
                <w:rFonts w:ascii="Century Gothic" w:hAnsi="Century Gothic"/>
                <w:sz w:val="20"/>
                <w:lang w:val="es-ES"/>
              </w:rPr>
              <w:t xml:space="preserve"> prime che </w:t>
            </w:r>
            <w:proofErr w:type="spellStart"/>
            <w:r w:rsidRPr="0059426E">
              <w:rPr>
                <w:rFonts w:ascii="Century Gothic" w:hAnsi="Century Gothic"/>
                <w:sz w:val="20"/>
                <w:lang w:val="es-ES"/>
              </w:rPr>
              <w:t>influiscono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qualità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conformità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legge</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basarsi</w:t>
            </w:r>
            <w:proofErr w:type="spellEnd"/>
            <w:r w:rsidRPr="0059426E">
              <w:rPr>
                <w:rFonts w:ascii="Century Gothic" w:hAnsi="Century Gothic"/>
                <w:sz w:val="20"/>
                <w:lang w:val="es-ES"/>
              </w:rPr>
              <w:t xml:space="preserve"> su una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rischi</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includere</w:t>
            </w:r>
            <w:proofErr w:type="spellEnd"/>
            <w:r w:rsidRPr="0059426E">
              <w:rPr>
                <w:rFonts w:ascii="Century Gothic" w:hAnsi="Century Gothic"/>
                <w:sz w:val="20"/>
                <w:lang w:val="es-ES"/>
              </w:rPr>
              <w:t xml:space="preserve"> uno o </w:t>
            </w:r>
            <w:proofErr w:type="spellStart"/>
            <w:r w:rsidRPr="0059426E">
              <w:rPr>
                <w:rFonts w:ascii="Century Gothic" w:hAnsi="Century Gothic"/>
                <w:sz w:val="20"/>
                <w:lang w:val="es-ES"/>
              </w:rPr>
              <w:t>più</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seguenti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elementi</w:t>
            </w:r>
            <w:proofErr w:type="spellEnd"/>
            <w:r w:rsidRPr="0059426E">
              <w:rPr>
                <w:rFonts w:ascii="Century Gothic" w:hAnsi="Century Gothic"/>
                <w:sz w:val="20"/>
                <w:lang w:val="es-ES"/>
              </w:rPr>
              <w:t>:</w:t>
            </w:r>
          </w:p>
          <w:p w14:paraId="1DA848C4" w14:textId="795A5924" w:rsidR="004D4261" w:rsidRPr="0059426E" w:rsidRDefault="004D4261" w:rsidP="004D4261">
            <w:pPr>
              <w:pStyle w:val="Paragraph"/>
              <w:rPr>
                <w:rFonts w:ascii="Century Gothic" w:hAnsi="Century Gothic"/>
                <w:sz w:val="20"/>
                <w:lang w:val="es-ES"/>
              </w:rPr>
            </w:pPr>
            <w:r w:rsidRPr="0059426E">
              <w:rPr>
                <w:rFonts w:ascii="Century Gothic" w:hAnsi="Century Gothic"/>
                <w:sz w:val="20"/>
                <w:lang w:val="es-ES"/>
              </w:rPr>
              <w:t xml:space="preserve">• </w:t>
            </w:r>
            <w:proofErr w:type="spellStart"/>
            <w:r w:rsidRPr="0059426E">
              <w:rPr>
                <w:rFonts w:ascii="Century Gothic" w:hAnsi="Century Gothic"/>
                <w:sz w:val="20"/>
                <w:lang w:val="es-ES"/>
              </w:rPr>
              <w:t>certificazione</w:t>
            </w:r>
            <w:proofErr w:type="spellEnd"/>
            <w:r w:rsidRPr="0059426E">
              <w:rPr>
                <w:rFonts w:ascii="Century Gothic" w:hAnsi="Century Gothic"/>
                <w:sz w:val="20"/>
                <w:lang w:val="es-ES"/>
              </w:rPr>
              <w:t xml:space="preserve"> valida </w:t>
            </w:r>
            <w:proofErr w:type="spellStart"/>
            <w:r w:rsidRPr="0059426E">
              <w:rPr>
                <w:rFonts w:ascii="Century Gothic" w:hAnsi="Century Gothic"/>
                <w:sz w:val="20"/>
                <w:lang w:val="es-ES"/>
              </w:rPr>
              <w:t>rilasciata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sensi</w:t>
            </w:r>
            <w:proofErr w:type="spellEnd"/>
            <w:r w:rsidRPr="0059426E">
              <w:rPr>
                <w:rFonts w:ascii="Century Gothic" w:hAnsi="Century Gothic"/>
                <w:sz w:val="20"/>
                <w:lang w:val="es-ES"/>
              </w:rPr>
              <w:t xml:space="preserve"> di un sistema di gestione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riconosciuto</w:t>
            </w:r>
            <w:proofErr w:type="spellEnd"/>
            <w:r w:rsidRPr="0059426E">
              <w:rPr>
                <w:rFonts w:ascii="Century Gothic" w:hAnsi="Century Gothic"/>
                <w:sz w:val="20"/>
                <w:lang w:val="es-ES"/>
              </w:rPr>
              <w:t xml:space="preserve"> a </w:t>
            </w:r>
            <w:proofErr w:type="spellStart"/>
            <w:r w:rsidRPr="0059426E">
              <w:rPr>
                <w:rFonts w:ascii="Century Gothic" w:hAnsi="Century Gothic"/>
                <w:sz w:val="20"/>
                <w:lang w:val="es-ES"/>
              </w:rPr>
              <w:t>livello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globale</w:t>
            </w:r>
            <w:proofErr w:type="spellEnd"/>
            <w:r w:rsidRPr="0059426E">
              <w:rPr>
                <w:rFonts w:ascii="Century Gothic" w:hAnsi="Century Gothic"/>
                <w:sz w:val="20"/>
                <w:lang w:val="es-ES"/>
              </w:rPr>
              <w:t xml:space="preserve">, per </w:t>
            </w:r>
            <w:proofErr w:type="spellStart"/>
            <w:r w:rsidRPr="0059426E">
              <w:rPr>
                <w:rFonts w:ascii="Century Gothic" w:hAnsi="Century Gothic"/>
                <w:sz w:val="20"/>
                <w:lang w:val="es-ES"/>
              </w:rPr>
              <w:t>esempio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certificazione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sensi</w:t>
            </w:r>
            <w:proofErr w:type="spellEnd"/>
            <w:r w:rsidRPr="0059426E">
              <w:rPr>
                <w:rFonts w:ascii="Century Gothic" w:hAnsi="Century Gothic"/>
                <w:sz w:val="20"/>
                <w:lang w:val="es-ES"/>
              </w:rPr>
              <w:t xml:space="preserve"> del Global Standard BRCGS </w:t>
            </w:r>
            <w:proofErr w:type="spellStart"/>
            <w:r w:rsidRPr="0059426E">
              <w:rPr>
                <w:rFonts w:ascii="Century Gothic" w:hAnsi="Century Gothic"/>
                <w:sz w:val="20"/>
                <w:lang w:val="es-ES"/>
              </w:rPr>
              <w:t>applicabile</w:t>
            </w:r>
            <w:proofErr w:type="spellEnd"/>
            <w:r w:rsidRPr="0059426E">
              <w:rPr>
                <w:rFonts w:ascii="Century Gothic" w:hAnsi="Century Gothic"/>
                <w:sz w:val="20"/>
                <w:lang w:val="es-ES"/>
              </w:rPr>
              <w:t xml:space="preserve"> o di </w:t>
            </w:r>
            <w:proofErr w:type="spellStart"/>
            <w:r w:rsidRPr="0059426E">
              <w:rPr>
                <w:rFonts w:ascii="Century Gothic" w:hAnsi="Century Gothic"/>
                <w:sz w:val="20"/>
                <w:lang w:val="es-ES"/>
              </w:rPr>
              <w:t>altro</w:t>
            </w:r>
            <w:proofErr w:type="spellEnd"/>
            <w:r w:rsidRPr="0059426E">
              <w:rPr>
                <w:rFonts w:ascii="Century Gothic" w:hAnsi="Century Gothic"/>
                <w:sz w:val="20"/>
                <w:lang w:val="es-ES"/>
              </w:rPr>
              <w:t xml:space="preserve"> standard </w:t>
            </w:r>
            <w:proofErr w:type="spellStart"/>
            <w:r w:rsidRPr="0059426E">
              <w:rPr>
                <w:rFonts w:ascii="Century Gothic" w:hAnsi="Century Gothic"/>
                <w:sz w:val="20"/>
                <w:lang w:val="es-ES"/>
              </w:rPr>
              <w:t>riconosciuto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dal</w:t>
            </w:r>
            <w:proofErr w:type="spellEnd"/>
            <w:r w:rsidRPr="0059426E">
              <w:rPr>
                <w:rFonts w:ascii="Century Gothic" w:hAnsi="Century Gothic"/>
                <w:sz w:val="20"/>
                <w:lang w:val="es-ES"/>
              </w:rPr>
              <w:t xml:space="preserve"> GFSI </w:t>
            </w:r>
            <w:r w:rsidR="0095290D" w:rsidRPr="0059426E">
              <w:rPr>
                <w:rFonts w:ascii="Century Gothic" w:hAnsi="Century Gothic"/>
                <w:sz w:val="20"/>
                <w:lang w:val="es-ES"/>
              </w:rPr>
              <w:br/>
            </w:r>
            <w:r w:rsidRPr="0059426E">
              <w:rPr>
                <w:rFonts w:ascii="Century Gothic" w:hAnsi="Century Gothic"/>
                <w:sz w:val="20"/>
                <w:lang w:val="es-ES"/>
              </w:rPr>
              <w:t xml:space="preserve">• </w:t>
            </w:r>
            <w:proofErr w:type="spellStart"/>
            <w:r w:rsidRPr="0059426E">
              <w:rPr>
                <w:rFonts w:ascii="Century Gothic" w:hAnsi="Century Gothic"/>
                <w:sz w:val="20"/>
                <w:lang w:val="es-ES"/>
              </w:rPr>
              <w:t>certificazione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sensi</w:t>
            </w:r>
            <w:proofErr w:type="spellEnd"/>
            <w:r w:rsidRPr="0059426E">
              <w:rPr>
                <w:rFonts w:ascii="Century Gothic" w:hAnsi="Century Gothic"/>
                <w:sz w:val="20"/>
                <w:lang w:val="es-ES"/>
              </w:rPr>
              <w:t xml:space="preserve"> di un sistema di gestione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qualità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riconosciuto</w:t>
            </w:r>
            <w:proofErr w:type="spellEnd"/>
            <w:r w:rsidRPr="0059426E">
              <w:rPr>
                <w:rFonts w:ascii="Century Gothic" w:hAnsi="Century Gothic"/>
                <w:sz w:val="20"/>
                <w:lang w:val="es-ES"/>
              </w:rPr>
              <w:t xml:space="preserve"> a </w:t>
            </w:r>
            <w:proofErr w:type="spellStart"/>
            <w:r w:rsidRPr="0059426E">
              <w:rPr>
                <w:rFonts w:ascii="Century Gothic" w:hAnsi="Century Gothic"/>
                <w:sz w:val="20"/>
                <w:lang w:val="es-ES"/>
              </w:rPr>
              <w:t>livello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globale</w:t>
            </w:r>
            <w:proofErr w:type="spellEnd"/>
            <w:r w:rsidRPr="0059426E">
              <w:rPr>
                <w:rFonts w:ascii="Century Gothic" w:hAnsi="Century Gothic"/>
                <w:sz w:val="20"/>
                <w:lang w:val="es-ES"/>
              </w:rPr>
              <w:t xml:space="preserve"> che </w:t>
            </w:r>
            <w:proofErr w:type="spellStart"/>
            <w:r w:rsidRPr="0059426E">
              <w:rPr>
                <w:rFonts w:ascii="Century Gothic" w:hAnsi="Century Gothic"/>
                <w:sz w:val="20"/>
                <w:lang w:val="es-ES"/>
              </w:rPr>
              <w:t>integri</w:t>
            </w:r>
            <w:proofErr w:type="spellEnd"/>
            <w:r w:rsidRPr="0059426E">
              <w:rPr>
                <w:rFonts w:ascii="Century Gothic" w:hAnsi="Century Gothic"/>
                <w:sz w:val="20"/>
                <w:lang w:val="es-ES"/>
              </w:rPr>
              <w:t xml:space="preserve"> una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tracciabilità</w:t>
            </w:r>
            <w:proofErr w:type="spellEnd"/>
            <w:r w:rsidRPr="0059426E">
              <w:rPr>
                <w:rFonts w:ascii="Century Gothic" w:hAnsi="Century Gothic"/>
                <w:sz w:val="20"/>
                <w:lang w:val="es-ES"/>
              </w:rPr>
              <w:t xml:space="preserve"> e la </w:t>
            </w:r>
            <w:proofErr w:type="spellStart"/>
            <w:r w:rsidRPr="0059426E">
              <w:rPr>
                <w:rFonts w:ascii="Century Gothic" w:hAnsi="Century Gothic"/>
                <w:sz w:val="20"/>
                <w:lang w:val="es-ES"/>
              </w:rPr>
              <w:t>conferma</w:t>
            </w:r>
            <w:proofErr w:type="spellEnd"/>
            <w:r w:rsidRPr="0059426E">
              <w:rPr>
                <w:rFonts w:ascii="Century Gothic" w:hAnsi="Century Gothic"/>
                <w:sz w:val="20"/>
                <w:lang w:val="es-ES"/>
              </w:rPr>
              <w:t xml:space="preserve"> che i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sono</w:t>
            </w:r>
            <w:proofErr w:type="spellEnd"/>
            <w:r w:rsidRPr="0059426E">
              <w:rPr>
                <w:rFonts w:ascii="Century Gothic" w:hAnsi="Century Gothic"/>
                <w:sz w:val="20"/>
                <w:lang w:val="es-ES"/>
              </w:rPr>
              <w:t xml:space="preserve"> sicuri e </w:t>
            </w:r>
            <w:proofErr w:type="spellStart"/>
            <w:r w:rsidRPr="0059426E">
              <w:rPr>
                <w:rFonts w:ascii="Century Gothic" w:hAnsi="Century Gothic"/>
                <w:sz w:val="20"/>
                <w:lang w:val="es-ES"/>
              </w:rPr>
              <w:t>conformi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legge</w:t>
            </w:r>
            <w:proofErr w:type="spellEnd"/>
            <w:r w:rsidRPr="0059426E">
              <w:rPr>
                <w:rFonts w:ascii="Century Gothic" w:hAnsi="Century Gothic"/>
                <w:sz w:val="20"/>
                <w:lang w:val="es-ES"/>
              </w:rPr>
              <w:t xml:space="preserve">, per </w:t>
            </w:r>
            <w:proofErr w:type="spellStart"/>
            <w:r w:rsidRPr="0059426E">
              <w:rPr>
                <w:rFonts w:ascii="Century Gothic" w:hAnsi="Century Gothic"/>
                <w:sz w:val="20"/>
                <w:lang w:val="es-ES"/>
              </w:rPr>
              <w:t>esempio</w:t>
            </w:r>
            <w:proofErr w:type="spellEnd"/>
            <w:r w:rsidRPr="0059426E">
              <w:rPr>
                <w:rFonts w:ascii="Century Gothic" w:hAnsi="Century Gothic"/>
                <w:sz w:val="20"/>
                <w:lang w:val="es-ES"/>
              </w:rPr>
              <w:t xml:space="preserve"> una </w:t>
            </w:r>
            <w:proofErr w:type="spellStart"/>
            <w:r w:rsidRPr="0059426E">
              <w:rPr>
                <w:rFonts w:ascii="Century Gothic" w:hAnsi="Century Gothic"/>
                <w:sz w:val="20"/>
                <w:lang w:val="es-ES"/>
              </w:rPr>
              <w:t>dichiarazione</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conformità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campo di </w:t>
            </w:r>
            <w:proofErr w:type="spellStart"/>
            <w:r w:rsidRPr="0059426E">
              <w:rPr>
                <w:rFonts w:ascii="Century Gothic" w:hAnsi="Century Gothic"/>
                <w:sz w:val="20"/>
                <w:lang w:val="es-ES"/>
              </w:rPr>
              <w:t>applicazione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certificazione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lastRenderedPageBreak/>
              <w:t>includere</w:t>
            </w:r>
            <w:proofErr w:type="spellEnd"/>
            <w:r w:rsidRPr="0059426E">
              <w:rPr>
                <w:rFonts w:ascii="Century Gothic" w:hAnsi="Century Gothic"/>
                <w:sz w:val="20"/>
                <w:lang w:val="es-ES"/>
              </w:rPr>
              <w:t xml:space="preserve"> le </w:t>
            </w:r>
            <w:proofErr w:type="spellStart"/>
            <w:r w:rsidRPr="0059426E">
              <w:rPr>
                <w:rFonts w:ascii="Century Gothic" w:hAnsi="Century Gothic"/>
                <w:sz w:val="20"/>
                <w:lang w:val="es-ES"/>
              </w:rPr>
              <w:t>materie</w:t>
            </w:r>
            <w:proofErr w:type="spellEnd"/>
            <w:r w:rsidRPr="0059426E">
              <w:rPr>
                <w:rFonts w:ascii="Century Gothic" w:hAnsi="Century Gothic"/>
                <w:sz w:val="20"/>
                <w:lang w:val="es-ES"/>
              </w:rPr>
              <w:t xml:space="preserve"> prime </w:t>
            </w:r>
            <w:proofErr w:type="spellStart"/>
            <w:r w:rsidRPr="0059426E">
              <w:rPr>
                <w:rFonts w:ascii="Century Gothic" w:hAnsi="Century Gothic"/>
                <w:sz w:val="20"/>
                <w:lang w:val="es-ES"/>
              </w:rPr>
              <w:t>acquistate</w:t>
            </w:r>
            <w:proofErr w:type="spellEnd"/>
            <w:r w:rsidRPr="0059426E">
              <w:rPr>
                <w:rFonts w:ascii="Century Gothic" w:hAnsi="Century Gothic"/>
                <w:sz w:val="20"/>
                <w:lang w:val="es-ES"/>
              </w:rPr>
              <w:t xml:space="preserve"> </w:t>
            </w:r>
            <w:r w:rsidR="00327317" w:rsidRPr="0059426E">
              <w:rPr>
                <w:rFonts w:ascii="Century Gothic" w:hAnsi="Century Gothic"/>
                <w:sz w:val="20"/>
                <w:lang w:val="es-ES"/>
              </w:rPr>
              <w:br/>
            </w:r>
            <w:r w:rsidRPr="0059426E">
              <w:rPr>
                <w:rFonts w:ascii="Century Gothic" w:hAnsi="Century Gothic"/>
                <w:sz w:val="20"/>
                <w:lang w:val="es-ES"/>
              </w:rPr>
              <w:t xml:space="preserve">• </w:t>
            </w:r>
            <w:proofErr w:type="spellStart"/>
            <w:r w:rsidRPr="0059426E">
              <w:rPr>
                <w:rFonts w:ascii="Century Gothic" w:hAnsi="Century Gothic"/>
                <w:sz w:val="20"/>
                <w:lang w:val="es-ES"/>
              </w:rPr>
              <w:t>audit</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fornitore</w:t>
            </w:r>
            <w:proofErr w:type="spellEnd"/>
            <w:r w:rsidRPr="0059426E">
              <w:rPr>
                <w:rFonts w:ascii="Century Gothic" w:hAnsi="Century Gothic"/>
                <w:sz w:val="20"/>
                <w:lang w:val="es-ES"/>
              </w:rPr>
              <w:t xml:space="preserve">, con un campo di </w:t>
            </w:r>
            <w:proofErr w:type="spellStart"/>
            <w:r w:rsidRPr="0059426E">
              <w:rPr>
                <w:rFonts w:ascii="Century Gothic" w:hAnsi="Century Gothic"/>
                <w:sz w:val="20"/>
                <w:lang w:val="es-ES"/>
              </w:rPr>
              <w:t>applicazione</w:t>
            </w:r>
            <w:proofErr w:type="spellEnd"/>
            <w:r w:rsidRPr="0059426E">
              <w:rPr>
                <w:rFonts w:ascii="Century Gothic" w:hAnsi="Century Gothic"/>
                <w:sz w:val="20"/>
                <w:lang w:val="es-ES"/>
              </w:rPr>
              <w:t xml:space="preserve"> che </w:t>
            </w:r>
            <w:proofErr w:type="spellStart"/>
            <w:r w:rsidRPr="0059426E">
              <w:rPr>
                <w:rFonts w:ascii="Century Gothic" w:hAnsi="Century Gothic"/>
                <w:sz w:val="20"/>
                <w:lang w:val="es-ES"/>
              </w:rPr>
              <w:t>includa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riesame</w:t>
            </w:r>
            <w:proofErr w:type="spellEnd"/>
            <w:r w:rsidRPr="0059426E">
              <w:rPr>
                <w:rFonts w:ascii="Century Gothic" w:hAnsi="Century Gothic"/>
                <w:sz w:val="20"/>
                <w:lang w:val="es-ES"/>
              </w:rPr>
              <w:t xml:space="preserve"> del sistema di gestione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tracciabilità</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controlli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prerequisiti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condotti</w:t>
            </w:r>
            <w:proofErr w:type="spellEnd"/>
            <w:r w:rsidRPr="0059426E">
              <w:rPr>
                <w:rFonts w:ascii="Century Gothic" w:hAnsi="Century Gothic"/>
                <w:sz w:val="20"/>
                <w:lang w:val="es-ES"/>
              </w:rPr>
              <w:t xml:space="preserve"> da un auditor di </w:t>
            </w:r>
            <w:proofErr w:type="spellStart"/>
            <w:r w:rsidRPr="0059426E">
              <w:rPr>
                <w:rFonts w:ascii="Century Gothic" w:hAnsi="Century Gothic"/>
                <w:sz w:val="20"/>
                <w:lang w:val="es-ES"/>
              </w:rPr>
              <w:t>comprovata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esperienza</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competenza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nell’ambito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disponibile</w:t>
            </w:r>
            <w:proofErr w:type="spellEnd"/>
            <w:r w:rsidRPr="0059426E">
              <w:rPr>
                <w:rFonts w:ascii="Century Gothic" w:hAnsi="Century Gothic"/>
                <w:sz w:val="20"/>
                <w:lang w:val="es-ES"/>
              </w:rPr>
              <w:t xml:space="preserve"> un </w:t>
            </w:r>
            <w:proofErr w:type="spellStart"/>
            <w:r w:rsidRPr="0059426E">
              <w:rPr>
                <w:rFonts w:ascii="Century Gothic" w:hAnsi="Century Gothic"/>
                <w:sz w:val="20"/>
                <w:lang w:val="es-ES"/>
              </w:rPr>
              <w:t>rapporto</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audit</w:t>
            </w:r>
            <w:proofErr w:type="spellEnd"/>
            <w:r w:rsidRPr="0059426E">
              <w:rPr>
                <w:rFonts w:ascii="Century Gothic" w:hAnsi="Century Gothic"/>
                <w:sz w:val="20"/>
                <w:lang w:val="es-ES"/>
              </w:rPr>
              <w:t xml:space="preserve"> completo. Nel caso in cui </w:t>
            </w:r>
            <w:proofErr w:type="spellStart"/>
            <w:r w:rsidRPr="0059426E">
              <w:rPr>
                <w:rFonts w:ascii="Century Gothic" w:hAnsi="Century Gothic"/>
                <w:sz w:val="20"/>
                <w:lang w:val="es-ES"/>
              </w:rPr>
              <w:t>l'audit</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fornitore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condotto</w:t>
            </w:r>
            <w:proofErr w:type="spellEnd"/>
            <w:r w:rsidRPr="0059426E">
              <w:rPr>
                <w:rFonts w:ascii="Century Gothic" w:hAnsi="Century Gothic"/>
                <w:sz w:val="20"/>
                <w:lang w:val="es-ES"/>
              </w:rPr>
              <w:t xml:space="preserve"> da una </w:t>
            </w:r>
            <w:proofErr w:type="spellStart"/>
            <w:r w:rsidRPr="0059426E">
              <w:rPr>
                <w:rFonts w:ascii="Century Gothic" w:hAnsi="Century Gothic"/>
                <w:sz w:val="20"/>
                <w:lang w:val="es-ES"/>
              </w:rPr>
              <w:t>seconda</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terza</w:t>
            </w:r>
            <w:proofErr w:type="spellEnd"/>
            <w:r w:rsidRPr="0059426E">
              <w:rPr>
                <w:rFonts w:ascii="Century Gothic" w:hAnsi="Century Gothic"/>
                <w:sz w:val="20"/>
                <w:lang w:val="es-ES"/>
              </w:rPr>
              <w:t xml:space="preserve"> parte, </w:t>
            </w:r>
            <w:proofErr w:type="spellStart"/>
            <w:r w:rsidRPr="0059426E">
              <w:rPr>
                <w:rFonts w:ascii="Century Gothic" w:hAnsi="Century Gothic"/>
                <w:sz w:val="20"/>
                <w:lang w:val="es-ES"/>
              </w:rPr>
              <w:t>l'organizzazione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in grado di:</w:t>
            </w:r>
          </w:p>
          <w:p w14:paraId="2BC1270C" w14:textId="04F5BE08" w:rsidR="004D4261" w:rsidRPr="0059426E" w:rsidRDefault="004D4261" w:rsidP="004D4261">
            <w:pPr>
              <w:pStyle w:val="Paragraph"/>
              <w:rPr>
                <w:rFonts w:ascii="Century Gothic" w:hAnsi="Century Gothic"/>
                <w:sz w:val="20"/>
                <w:lang w:val="es-ES"/>
              </w:rPr>
            </w:pPr>
            <w:r w:rsidRPr="0059426E">
              <w:rPr>
                <w:rFonts w:ascii="Century Gothic" w:hAnsi="Century Gothic"/>
                <w:sz w:val="20"/>
                <w:lang w:val="es-ES"/>
              </w:rPr>
              <w:t xml:space="preserve">• </w:t>
            </w:r>
            <w:proofErr w:type="spellStart"/>
            <w:r w:rsidRPr="0059426E">
              <w:rPr>
                <w:rFonts w:ascii="Century Gothic" w:hAnsi="Century Gothic"/>
                <w:sz w:val="20"/>
                <w:lang w:val="es-ES"/>
              </w:rPr>
              <w:t>dimostrare</w:t>
            </w:r>
            <w:proofErr w:type="spellEnd"/>
            <w:r w:rsidRPr="0059426E">
              <w:rPr>
                <w:rFonts w:ascii="Century Gothic" w:hAnsi="Century Gothic"/>
                <w:sz w:val="20"/>
                <w:lang w:val="es-ES"/>
              </w:rPr>
              <w:t xml:space="preserve"> la </w:t>
            </w:r>
            <w:proofErr w:type="spellStart"/>
            <w:r w:rsidRPr="0059426E">
              <w:rPr>
                <w:rFonts w:ascii="Century Gothic" w:hAnsi="Century Gothic"/>
                <w:sz w:val="20"/>
                <w:lang w:val="es-ES"/>
              </w:rPr>
              <w:t>competenza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dell’auditor</w:t>
            </w:r>
            <w:proofErr w:type="spellEnd"/>
            <w:r w:rsidR="000B3E84" w:rsidRPr="0059426E">
              <w:rPr>
                <w:rFonts w:ascii="Century Gothic" w:hAnsi="Century Gothic"/>
                <w:sz w:val="20"/>
                <w:lang w:val="es-ES"/>
              </w:rPr>
              <w:br/>
            </w:r>
            <w:r w:rsidRPr="0059426E">
              <w:rPr>
                <w:rFonts w:ascii="Century Gothic" w:hAnsi="Century Gothic"/>
                <w:sz w:val="20"/>
                <w:lang w:val="es-ES"/>
              </w:rPr>
              <w:t xml:space="preserve">• </w:t>
            </w:r>
            <w:proofErr w:type="spellStart"/>
            <w:r w:rsidRPr="0059426E">
              <w:rPr>
                <w:rFonts w:ascii="Century Gothic" w:hAnsi="Century Gothic"/>
                <w:sz w:val="20"/>
                <w:lang w:val="es-ES"/>
              </w:rPr>
              <w:t>confermare</w:t>
            </w:r>
            <w:proofErr w:type="spellEnd"/>
            <w:r w:rsidRPr="0059426E">
              <w:rPr>
                <w:rFonts w:ascii="Century Gothic" w:hAnsi="Century Gothic"/>
                <w:sz w:val="20"/>
                <w:lang w:val="es-ES"/>
              </w:rPr>
              <w:t xml:space="preserve"> che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campo di </w:t>
            </w:r>
            <w:proofErr w:type="spellStart"/>
            <w:r w:rsidRPr="0059426E">
              <w:rPr>
                <w:rFonts w:ascii="Century Gothic" w:hAnsi="Century Gothic"/>
                <w:sz w:val="20"/>
                <w:lang w:val="es-ES"/>
              </w:rPr>
              <w:t>applicazione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dell'audit</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include</w:t>
            </w:r>
            <w:proofErr w:type="spellEnd"/>
            <w:r w:rsidRPr="0059426E">
              <w:rPr>
                <w:rFonts w:ascii="Century Gothic" w:hAnsi="Century Gothic"/>
                <w:sz w:val="20"/>
                <w:lang w:val="es-ES"/>
              </w:rPr>
              <w:t xml:space="preserve"> un </w:t>
            </w:r>
            <w:proofErr w:type="spellStart"/>
            <w:r w:rsidRPr="0059426E">
              <w:rPr>
                <w:rFonts w:ascii="Century Gothic" w:hAnsi="Century Gothic"/>
                <w:sz w:val="20"/>
                <w:lang w:val="es-ES"/>
              </w:rPr>
              <w:t>riesame</w:t>
            </w:r>
            <w:proofErr w:type="spellEnd"/>
            <w:r w:rsidRPr="0059426E">
              <w:rPr>
                <w:rFonts w:ascii="Century Gothic" w:hAnsi="Century Gothic"/>
                <w:sz w:val="20"/>
                <w:lang w:val="es-ES"/>
              </w:rPr>
              <w:t xml:space="preserve"> del sistema di gestione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prodotti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tracciabilità</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controlli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prerequisiti</w:t>
            </w:r>
            <w:proofErr w:type="spellEnd"/>
            <w:r w:rsidR="000B3E84" w:rsidRPr="0059426E">
              <w:rPr>
                <w:rFonts w:ascii="Century Gothic" w:hAnsi="Century Gothic"/>
                <w:sz w:val="20"/>
                <w:lang w:val="es-ES"/>
              </w:rPr>
              <w:br/>
            </w:r>
            <w:r w:rsidRPr="0059426E">
              <w:rPr>
                <w:rFonts w:ascii="Century Gothic" w:hAnsi="Century Gothic"/>
                <w:sz w:val="20"/>
                <w:lang w:val="es-ES"/>
              </w:rPr>
              <w:t xml:space="preserve">• </w:t>
            </w:r>
            <w:proofErr w:type="spellStart"/>
            <w:r w:rsidRPr="0059426E">
              <w:rPr>
                <w:rFonts w:ascii="Century Gothic" w:hAnsi="Century Gothic"/>
                <w:sz w:val="20"/>
                <w:lang w:val="es-ES"/>
              </w:rPr>
              <w:t>ottenere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riesaminare</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approvare</w:t>
            </w:r>
            <w:proofErr w:type="spellEnd"/>
            <w:r w:rsidRPr="0059426E">
              <w:rPr>
                <w:rFonts w:ascii="Century Gothic" w:hAnsi="Century Gothic"/>
                <w:sz w:val="20"/>
                <w:lang w:val="es-ES"/>
              </w:rPr>
              <w:t xml:space="preserve"> una copia del </w:t>
            </w:r>
            <w:proofErr w:type="spellStart"/>
            <w:r w:rsidRPr="0059426E">
              <w:rPr>
                <w:rFonts w:ascii="Century Gothic" w:hAnsi="Century Gothic"/>
                <w:sz w:val="20"/>
                <w:lang w:val="es-ES"/>
              </w:rPr>
              <w:t>rapporto</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audit</w:t>
            </w:r>
            <w:proofErr w:type="spellEnd"/>
            <w:r w:rsidRPr="0059426E">
              <w:rPr>
                <w:rFonts w:ascii="Century Gothic" w:hAnsi="Century Gothic"/>
                <w:sz w:val="20"/>
                <w:lang w:val="es-ES"/>
              </w:rPr>
              <w:t xml:space="preserve"> completo</w:t>
            </w:r>
          </w:p>
          <w:p w14:paraId="0037B55F" w14:textId="67012186" w:rsidR="004D4261" w:rsidRPr="0059426E" w:rsidRDefault="004D4261" w:rsidP="004D4261">
            <w:pPr>
              <w:pStyle w:val="Paragraph"/>
              <w:rPr>
                <w:rFonts w:ascii="Century Gothic" w:hAnsi="Century Gothic"/>
                <w:sz w:val="20"/>
                <w:lang w:val="es-ES"/>
              </w:rPr>
            </w:pPr>
            <w:r w:rsidRPr="0059426E">
              <w:rPr>
                <w:rFonts w:ascii="Century Gothic" w:hAnsi="Century Gothic"/>
                <w:sz w:val="20"/>
                <w:lang w:val="es-ES"/>
              </w:rPr>
              <w:t xml:space="preserve">• </w:t>
            </w:r>
            <w:proofErr w:type="spellStart"/>
            <w:r w:rsidRPr="0059426E">
              <w:rPr>
                <w:rFonts w:ascii="Century Gothic" w:hAnsi="Century Gothic"/>
                <w:sz w:val="20"/>
                <w:lang w:val="es-ES"/>
              </w:rPr>
              <w:t>laddove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fornita</w:t>
            </w:r>
            <w:proofErr w:type="spellEnd"/>
            <w:r w:rsidRPr="0059426E">
              <w:rPr>
                <w:rFonts w:ascii="Century Gothic" w:hAnsi="Century Gothic"/>
                <w:sz w:val="20"/>
                <w:lang w:val="es-ES"/>
              </w:rPr>
              <w:t xml:space="preserve"> una valida </w:t>
            </w:r>
            <w:proofErr w:type="spellStart"/>
            <w:r w:rsidRPr="0059426E">
              <w:rPr>
                <w:rFonts w:ascii="Century Gothic" w:hAnsi="Century Gothic"/>
                <w:sz w:val="20"/>
                <w:lang w:val="es-ES"/>
              </w:rPr>
              <w:t>giustificazione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basata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rischi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fini</w:t>
            </w:r>
            <w:proofErr w:type="spellEnd"/>
            <w:r w:rsidR="000B3E84" w:rsidRPr="0059426E">
              <w:rPr>
                <w:rFonts w:ascii="Century Gothic" w:hAnsi="Century Gothic"/>
                <w:sz w:val="20"/>
                <w:lang w:val="es-ES"/>
              </w:rPr>
              <w:t xml:space="preserve"> </w:t>
            </w:r>
            <w:proofErr w:type="spellStart"/>
            <w:r w:rsidRPr="0059426E">
              <w:rPr>
                <w:rFonts w:ascii="Century Gothic" w:hAnsi="Century Gothic"/>
                <w:sz w:val="20"/>
                <w:lang w:val="es-ES"/>
              </w:rPr>
              <w:t>dell’approvazione</w:t>
            </w:r>
            <w:proofErr w:type="spellEnd"/>
            <w:r w:rsidRPr="0059426E">
              <w:rPr>
                <w:rFonts w:ascii="Century Gothic" w:hAnsi="Century Gothic"/>
                <w:sz w:val="20"/>
                <w:lang w:val="es-ES"/>
              </w:rPr>
              <w:t xml:space="preserve"> è </w:t>
            </w:r>
            <w:proofErr w:type="spellStart"/>
            <w:r w:rsidRPr="0059426E">
              <w:rPr>
                <w:rFonts w:ascii="Century Gothic" w:hAnsi="Century Gothic"/>
                <w:sz w:val="20"/>
                <w:lang w:val="es-ES"/>
              </w:rPr>
              <w:t>possibile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utilizzare</w:t>
            </w:r>
            <w:proofErr w:type="spellEnd"/>
            <w:r w:rsidRPr="0059426E">
              <w:rPr>
                <w:rFonts w:ascii="Century Gothic" w:hAnsi="Century Gothic"/>
                <w:sz w:val="20"/>
                <w:lang w:val="es-ES"/>
              </w:rPr>
              <w:t xml:space="preserve"> un </w:t>
            </w:r>
            <w:proofErr w:type="spellStart"/>
            <w:r w:rsidRPr="0059426E">
              <w:rPr>
                <w:rFonts w:ascii="Century Gothic" w:hAnsi="Century Gothic"/>
                <w:sz w:val="20"/>
                <w:lang w:val="es-ES"/>
              </w:rPr>
              <w:t>questionario</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autovalutazione</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fornitore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ovvero</w:t>
            </w:r>
            <w:proofErr w:type="spellEnd"/>
            <w:r w:rsidRPr="0059426E">
              <w:rPr>
                <w:rFonts w:ascii="Century Gothic" w:hAnsi="Century Gothic"/>
                <w:sz w:val="20"/>
                <w:lang w:val="es-ES"/>
              </w:rPr>
              <w:t xml:space="preserve"> le </w:t>
            </w:r>
            <w:proofErr w:type="spellStart"/>
            <w:r w:rsidRPr="0059426E">
              <w:rPr>
                <w:rFonts w:ascii="Century Gothic" w:hAnsi="Century Gothic"/>
                <w:sz w:val="20"/>
                <w:lang w:val="es-ES"/>
              </w:rPr>
              <w:t>informazioni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dal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stesso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campo di </w:t>
            </w:r>
            <w:proofErr w:type="spellStart"/>
            <w:r w:rsidRPr="0059426E">
              <w:rPr>
                <w:rFonts w:ascii="Century Gothic" w:hAnsi="Century Gothic"/>
                <w:sz w:val="20"/>
                <w:lang w:val="es-ES"/>
              </w:rPr>
              <w:t>applicazione</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questionario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includere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sistema di gestione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prodotto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w:t>
            </w:r>
            <w:proofErr w:type="spellEnd"/>
            <w:r w:rsidRPr="0059426E">
              <w:rPr>
                <w:rFonts w:ascii="Century Gothic" w:hAnsi="Century Gothic"/>
                <w:sz w:val="20"/>
                <w:lang w:val="es-ES"/>
              </w:rPr>
              <w:t xml:space="preserve">, la verifica del sistema di </w:t>
            </w:r>
            <w:proofErr w:type="spellStart"/>
            <w:r w:rsidRPr="0059426E">
              <w:rPr>
                <w:rFonts w:ascii="Century Gothic" w:hAnsi="Century Gothic"/>
                <w:sz w:val="20"/>
                <w:lang w:val="es-ES"/>
              </w:rPr>
              <w:t>tracciabilità</w:t>
            </w:r>
            <w:proofErr w:type="spellEnd"/>
            <w:r w:rsidRPr="0059426E">
              <w:rPr>
                <w:rFonts w:ascii="Century Gothic" w:hAnsi="Century Gothic"/>
                <w:sz w:val="20"/>
                <w:lang w:val="es-ES"/>
              </w:rPr>
              <w:t xml:space="preserve"> e i </w:t>
            </w:r>
            <w:proofErr w:type="spellStart"/>
            <w:r w:rsidRPr="0059426E">
              <w:rPr>
                <w:rFonts w:ascii="Century Gothic" w:hAnsi="Century Gothic"/>
                <w:sz w:val="20"/>
                <w:lang w:val="es-ES"/>
              </w:rPr>
              <w:t>controlli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prerequisiti</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questionario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riesaminato</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approvato</w:t>
            </w:r>
            <w:proofErr w:type="spellEnd"/>
            <w:r w:rsidRPr="0059426E">
              <w:rPr>
                <w:rFonts w:ascii="Century Gothic" w:hAnsi="Century Gothic"/>
                <w:sz w:val="20"/>
                <w:lang w:val="es-ES"/>
              </w:rPr>
              <w:t xml:space="preserve"> da una persona di </w:t>
            </w:r>
            <w:proofErr w:type="spellStart"/>
            <w:r w:rsidRPr="0059426E">
              <w:rPr>
                <w:rFonts w:ascii="Century Gothic" w:hAnsi="Century Gothic"/>
                <w:sz w:val="20"/>
                <w:lang w:val="es-ES"/>
              </w:rPr>
              <w:t>dimostrata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competenza</w:t>
            </w:r>
            <w:proofErr w:type="spellEnd"/>
            <w:r w:rsidRPr="0059426E">
              <w:rPr>
                <w:rFonts w:ascii="Century Gothic" w:hAnsi="Century Gothic"/>
                <w:sz w:val="20"/>
                <w:lang w:val="es-ES"/>
              </w:rPr>
              <w:t>.</w:t>
            </w:r>
          </w:p>
          <w:p w14:paraId="46ED2F7A" w14:textId="0979204E" w:rsidR="00B13E21" w:rsidRPr="0059426E" w:rsidRDefault="004D4261" w:rsidP="004D4261">
            <w:pPr>
              <w:pStyle w:val="Paragraph"/>
              <w:rPr>
                <w:rFonts w:ascii="Century Gothic" w:hAnsi="Century Gothic"/>
                <w:sz w:val="20"/>
                <w:lang w:val="es-ES"/>
              </w:rPr>
            </w:pPr>
            <w:proofErr w:type="spellStart"/>
            <w:r w:rsidRPr="0059426E">
              <w:rPr>
                <w:rFonts w:ascii="Century Gothic" w:hAnsi="Century Gothic"/>
                <w:sz w:val="20"/>
                <w:lang w:val="es-ES"/>
              </w:rPr>
              <w:lastRenderedPageBreak/>
              <w:t>Laddove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l'approvazione</w:t>
            </w:r>
            <w:proofErr w:type="spellEnd"/>
            <w:r w:rsidRPr="0059426E">
              <w:rPr>
                <w:rFonts w:ascii="Century Gothic" w:hAnsi="Century Gothic"/>
                <w:sz w:val="20"/>
                <w:lang w:val="es-ES"/>
              </w:rPr>
              <w:t xml:space="preserve"> non </w:t>
            </w:r>
            <w:proofErr w:type="spellStart"/>
            <w:r w:rsidRPr="0059426E">
              <w:rPr>
                <w:rFonts w:ascii="Century Gothic" w:hAnsi="Century Gothic"/>
                <w:sz w:val="20"/>
                <w:lang w:val="es-ES"/>
              </w:rPr>
              <w:t>possa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basarsi</w:t>
            </w:r>
            <w:proofErr w:type="spellEnd"/>
            <w:r w:rsidRPr="0059426E">
              <w:rPr>
                <w:rFonts w:ascii="Century Gothic" w:hAnsi="Century Gothic"/>
                <w:sz w:val="20"/>
                <w:lang w:val="es-ES"/>
              </w:rPr>
              <w:t xml:space="preserve"> su </w:t>
            </w:r>
            <w:proofErr w:type="spellStart"/>
            <w:r w:rsidRPr="0059426E">
              <w:rPr>
                <w:rFonts w:ascii="Century Gothic" w:hAnsi="Century Gothic"/>
                <w:sz w:val="20"/>
                <w:lang w:val="es-ES"/>
              </w:rPr>
              <w:t>quanto</w:t>
            </w:r>
            <w:proofErr w:type="spellEnd"/>
            <w:r w:rsidRPr="0059426E">
              <w:rPr>
                <w:rFonts w:ascii="Century Gothic" w:hAnsi="Century Gothic"/>
                <w:sz w:val="20"/>
                <w:lang w:val="es-ES"/>
              </w:rPr>
              <w:t xml:space="preserve"> precede,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sito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in grado di </w:t>
            </w:r>
            <w:proofErr w:type="spellStart"/>
            <w:r w:rsidRPr="0059426E">
              <w:rPr>
                <w:rFonts w:ascii="Century Gothic" w:hAnsi="Century Gothic"/>
                <w:sz w:val="20"/>
                <w:lang w:val="es-ES"/>
              </w:rPr>
              <w:t>dimostrare</w:t>
            </w:r>
            <w:proofErr w:type="spellEnd"/>
            <w:r w:rsidRPr="0059426E">
              <w:rPr>
                <w:rFonts w:ascii="Century Gothic" w:hAnsi="Century Gothic"/>
                <w:sz w:val="20"/>
                <w:lang w:val="es-ES"/>
              </w:rPr>
              <w:t xml:space="preserve"> che i </w:t>
            </w:r>
            <w:proofErr w:type="spellStart"/>
            <w:r w:rsidRPr="0059426E">
              <w:rPr>
                <w:rFonts w:ascii="Century Gothic" w:hAnsi="Century Gothic"/>
                <w:sz w:val="20"/>
                <w:lang w:val="es-ES"/>
              </w:rPr>
              <w:t>propri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criteri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approvazione</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fornitore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sono</w:t>
            </w:r>
            <w:proofErr w:type="spellEnd"/>
            <w:r w:rsidRPr="0059426E">
              <w:rPr>
                <w:rFonts w:ascii="Century Gothic" w:hAnsi="Century Gothic"/>
                <w:sz w:val="20"/>
                <w:lang w:val="es-ES"/>
              </w:rPr>
              <w:t xml:space="preserve"> in grado di </w:t>
            </w:r>
            <w:proofErr w:type="spellStart"/>
            <w:r w:rsidRPr="0059426E">
              <w:rPr>
                <w:rFonts w:ascii="Century Gothic" w:hAnsi="Century Gothic"/>
                <w:sz w:val="20"/>
                <w:lang w:val="es-ES"/>
              </w:rPr>
              <w:t>garantire</w:t>
            </w:r>
            <w:proofErr w:type="spellEnd"/>
            <w:r w:rsidRPr="0059426E">
              <w:rPr>
                <w:rFonts w:ascii="Century Gothic" w:hAnsi="Century Gothic"/>
                <w:sz w:val="20"/>
                <w:lang w:val="es-ES"/>
              </w:rPr>
              <w:t xml:space="preserve"> che </w:t>
            </w:r>
            <w:proofErr w:type="spellStart"/>
            <w:r w:rsidRPr="0059426E">
              <w:rPr>
                <w:rFonts w:ascii="Century Gothic" w:hAnsi="Century Gothic"/>
                <w:sz w:val="20"/>
                <w:lang w:val="es-ES"/>
              </w:rPr>
              <w:t>tutte</w:t>
            </w:r>
            <w:proofErr w:type="spellEnd"/>
            <w:r w:rsidRPr="0059426E">
              <w:rPr>
                <w:rFonts w:ascii="Century Gothic" w:hAnsi="Century Gothic"/>
                <w:sz w:val="20"/>
                <w:lang w:val="es-ES"/>
              </w:rPr>
              <w:t xml:space="preserve"> le </w:t>
            </w:r>
            <w:proofErr w:type="spellStart"/>
            <w:r w:rsidRPr="0059426E">
              <w:rPr>
                <w:rFonts w:ascii="Century Gothic" w:hAnsi="Century Gothic"/>
                <w:sz w:val="20"/>
                <w:lang w:val="es-ES"/>
              </w:rPr>
              <w:t>materie</w:t>
            </w:r>
            <w:proofErr w:type="spellEnd"/>
            <w:r w:rsidRPr="0059426E">
              <w:rPr>
                <w:rFonts w:ascii="Century Gothic" w:hAnsi="Century Gothic"/>
                <w:sz w:val="20"/>
                <w:lang w:val="es-ES"/>
              </w:rPr>
              <w:t xml:space="preserve"> prime </w:t>
            </w:r>
            <w:proofErr w:type="spellStart"/>
            <w:r w:rsidRPr="0059426E">
              <w:rPr>
                <w:rFonts w:ascii="Century Gothic" w:hAnsi="Century Gothic"/>
                <w:sz w:val="20"/>
                <w:lang w:val="es-ES"/>
              </w:rPr>
              <w:t>fornite</w:t>
            </w:r>
            <w:proofErr w:type="spellEnd"/>
            <w:r w:rsidRPr="0059426E">
              <w:rPr>
                <w:rFonts w:ascii="Century Gothic" w:hAnsi="Century Gothic"/>
                <w:sz w:val="20"/>
                <w:lang w:val="es-ES"/>
              </w:rPr>
              <w:t xml:space="preserve"> non </w:t>
            </w:r>
            <w:proofErr w:type="spellStart"/>
            <w:r w:rsidRPr="0059426E">
              <w:rPr>
                <w:rFonts w:ascii="Century Gothic" w:hAnsi="Century Gothic"/>
                <w:sz w:val="20"/>
                <w:lang w:val="es-ES"/>
              </w:rPr>
              <w:t>rappresentano</w:t>
            </w:r>
            <w:proofErr w:type="spellEnd"/>
            <w:r w:rsidRPr="0059426E">
              <w:rPr>
                <w:rFonts w:ascii="Century Gothic" w:hAnsi="Century Gothic"/>
                <w:sz w:val="20"/>
                <w:lang w:val="es-ES"/>
              </w:rPr>
              <w:t xml:space="preserve"> un </w:t>
            </w:r>
            <w:proofErr w:type="spellStart"/>
            <w:r w:rsidRPr="0059426E">
              <w:rPr>
                <w:rFonts w:ascii="Century Gothic" w:hAnsi="Century Gothic"/>
                <w:sz w:val="20"/>
                <w:lang w:val="es-ES"/>
              </w:rPr>
              <w:t>rischio</w:t>
            </w:r>
            <w:proofErr w:type="spellEnd"/>
            <w:r w:rsidRPr="0059426E">
              <w:rPr>
                <w:rFonts w:ascii="Century Gothic" w:hAnsi="Century Gothic"/>
                <w:sz w:val="20"/>
                <w:lang w:val="es-ES"/>
              </w:rPr>
              <w:t xml:space="preserve"> per la </w:t>
            </w:r>
            <w:proofErr w:type="spellStart"/>
            <w:r w:rsidRPr="0059426E">
              <w:rPr>
                <w:rFonts w:ascii="Century Gothic" w:hAnsi="Century Gothic"/>
                <w:sz w:val="20"/>
                <w:lang w:val="es-ES"/>
              </w:rPr>
              <w:t>qualità</w:t>
            </w:r>
            <w:proofErr w:type="spellEnd"/>
            <w:r w:rsidRPr="0059426E">
              <w:rPr>
                <w:rFonts w:ascii="Century Gothic" w:hAnsi="Century Gothic"/>
                <w:sz w:val="20"/>
                <w:lang w:val="es-ES"/>
              </w:rPr>
              <w:t xml:space="preserve">, per la </w:t>
            </w:r>
            <w:proofErr w:type="spellStart"/>
            <w:r w:rsidRPr="0059426E">
              <w:rPr>
                <w:rFonts w:ascii="Century Gothic" w:hAnsi="Century Gothic"/>
                <w:sz w:val="20"/>
                <w:lang w:val="es-ES"/>
              </w:rPr>
              <w:t>conformità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legge</w:t>
            </w:r>
            <w:proofErr w:type="spellEnd"/>
            <w:r w:rsidRPr="0059426E">
              <w:rPr>
                <w:rFonts w:ascii="Century Gothic" w:hAnsi="Century Gothic"/>
                <w:sz w:val="20"/>
                <w:lang w:val="es-ES"/>
              </w:rPr>
              <w:t xml:space="preserve"> e per la </w:t>
            </w:r>
            <w:proofErr w:type="spellStart"/>
            <w:r w:rsidRPr="0059426E">
              <w:rPr>
                <w:rFonts w:ascii="Century Gothic" w:hAnsi="Century Gothic"/>
                <w:sz w:val="20"/>
                <w:lang w:val="es-ES"/>
              </w:rPr>
              <w:t>sicurezza</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prodotto</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soddisfano</w:t>
            </w:r>
            <w:proofErr w:type="spellEnd"/>
            <w:r w:rsidRPr="0059426E">
              <w:rPr>
                <w:rFonts w:ascii="Century Gothic" w:hAnsi="Century Gothic"/>
                <w:sz w:val="20"/>
                <w:lang w:val="es-ES"/>
              </w:rPr>
              <w:t xml:space="preserve"> i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o le </w:t>
            </w:r>
            <w:proofErr w:type="spellStart"/>
            <w:r w:rsidRPr="0059426E">
              <w:rPr>
                <w:rFonts w:ascii="Century Gothic" w:hAnsi="Century Gothic"/>
                <w:sz w:val="20"/>
                <w:lang w:val="es-ES"/>
              </w:rPr>
              <w:t>specifiche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stabiliti</w:t>
            </w:r>
            <w:proofErr w:type="spellEnd"/>
            <w:r w:rsidRPr="0059426E">
              <w:rPr>
                <w:rFonts w:ascii="Century Gothic" w:hAnsi="Century Gothic"/>
                <w:sz w:val="20"/>
                <w:lang w:val="es-ES"/>
              </w:rPr>
              <w:t>.</w:t>
            </w:r>
          </w:p>
        </w:tc>
        <w:tc>
          <w:tcPr>
            <w:tcW w:w="855" w:type="pct"/>
          </w:tcPr>
          <w:p w14:paraId="4233EEFC" w14:textId="77777777" w:rsidR="00B13E21" w:rsidRPr="00F20956" w:rsidRDefault="00B13E21" w:rsidP="000D2310">
            <w:pPr>
              <w:pStyle w:val="para"/>
              <w:rPr>
                <w:rFonts w:ascii="Century Gothic" w:hAnsi="Century Gothic"/>
                <w:sz w:val="20"/>
                <w:lang w:val="es-ES"/>
              </w:rPr>
            </w:pPr>
          </w:p>
        </w:tc>
        <w:tc>
          <w:tcPr>
            <w:tcW w:w="1988" w:type="pct"/>
          </w:tcPr>
          <w:p w14:paraId="5D641555" w14:textId="77777777" w:rsidR="00B13E21" w:rsidRPr="00F20956" w:rsidRDefault="00B13E21" w:rsidP="000D2310">
            <w:pPr>
              <w:pStyle w:val="para"/>
              <w:rPr>
                <w:rFonts w:ascii="Century Gothic" w:hAnsi="Century Gothic"/>
                <w:sz w:val="20"/>
                <w:lang w:val="es-ES"/>
              </w:rPr>
            </w:pPr>
          </w:p>
        </w:tc>
      </w:tr>
      <w:tr w:rsidR="00B13E21" w:rsidRPr="00071916" w14:paraId="090D6E9A" w14:textId="4CA019CE" w:rsidTr="735022F3">
        <w:trPr>
          <w:trHeight w:val="285"/>
        </w:trPr>
        <w:tc>
          <w:tcPr>
            <w:tcW w:w="584" w:type="pct"/>
            <w:gridSpan w:val="2"/>
            <w:shd w:val="clear" w:color="auto" w:fill="B8CCE4" w:themeFill="accent1" w:themeFillTint="66"/>
            <w:tcMar>
              <w:left w:w="105" w:type="dxa"/>
              <w:right w:w="105" w:type="dxa"/>
            </w:tcMar>
          </w:tcPr>
          <w:p w14:paraId="70896101" w14:textId="77777777" w:rsidR="00B13E21" w:rsidRPr="00071916" w:rsidRDefault="00B13E21" w:rsidP="000D2310">
            <w:pPr>
              <w:pStyle w:val="para"/>
              <w:rPr>
                <w:rFonts w:ascii="Century Gothic" w:hAnsi="Century Gothic"/>
                <w:sz w:val="20"/>
              </w:rPr>
            </w:pPr>
            <w:r w:rsidRPr="00071916">
              <w:rPr>
                <w:rStyle w:val="normaltextrun"/>
                <w:rFonts w:ascii="Century Gothic" w:eastAsia="Century Gothic" w:hAnsi="Century Gothic" w:cs="Century Gothic"/>
                <w:sz w:val="20"/>
              </w:rPr>
              <w:lastRenderedPageBreak/>
              <w:t>3.6.3  </w:t>
            </w:r>
          </w:p>
        </w:tc>
        <w:tc>
          <w:tcPr>
            <w:tcW w:w="1573" w:type="pct"/>
            <w:tcMar>
              <w:left w:w="105" w:type="dxa"/>
              <w:right w:w="105" w:type="dxa"/>
            </w:tcMar>
          </w:tcPr>
          <w:p w14:paraId="615B5D0C" w14:textId="65E329C2" w:rsidR="00B13E21" w:rsidRPr="0059426E" w:rsidRDefault="00262379" w:rsidP="00262379">
            <w:pPr>
              <w:pStyle w:val="para"/>
              <w:rPr>
                <w:rFonts w:ascii="Century Gothic" w:hAnsi="Century Gothic"/>
                <w:sz w:val="20"/>
              </w:rPr>
            </w:pPr>
            <w:r w:rsidRPr="00820DA9">
              <w:rPr>
                <w:rFonts w:ascii="Century Gothic" w:hAnsi="Century Gothic"/>
                <w:sz w:val="20"/>
                <w:lang w:val="it-IT"/>
              </w:rPr>
              <w:t xml:space="preserve">Deve essere predisposta una procedura per la verifica continua dell’approvazione e della performance dei fornitori basata sulla valutazione dei rischi e su criteri predefiniti di performance. </w:t>
            </w:r>
            <w:r w:rsidRPr="0059426E">
              <w:rPr>
                <w:rFonts w:ascii="Century Gothic" w:hAnsi="Century Gothic"/>
                <w:sz w:val="20"/>
              </w:rPr>
              <w:t xml:space="preserve">Il </w:t>
            </w:r>
            <w:proofErr w:type="spellStart"/>
            <w:r w:rsidRPr="0059426E">
              <w:rPr>
                <w:rFonts w:ascii="Century Gothic" w:hAnsi="Century Gothic"/>
                <w:sz w:val="20"/>
              </w:rPr>
              <w:t>processo</w:t>
            </w:r>
            <w:proofErr w:type="spellEnd"/>
            <w:r w:rsidRPr="0059426E">
              <w:rPr>
                <w:rFonts w:ascii="Century Gothic" w:hAnsi="Century Gothic"/>
                <w:sz w:val="20"/>
              </w:rPr>
              <w:t xml:space="preserve"> </w:t>
            </w:r>
            <w:proofErr w:type="spellStart"/>
            <w:r w:rsidRPr="0059426E">
              <w:rPr>
                <w:rFonts w:ascii="Century Gothic" w:hAnsi="Century Gothic"/>
                <w:sz w:val="20"/>
              </w:rPr>
              <w:t>deve</w:t>
            </w:r>
            <w:proofErr w:type="spellEnd"/>
            <w:r w:rsidRPr="0059426E">
              <w:rPr>
                <w:rFonts w:ascii="Century Gothic" w:hAnsi="Century Gothic"/>
                <w:sz w:val="20"/>
              </w:rPr>
              <w:t xml:space="preserve"> </w:t>
            </w:r>
            <w:proofErr w:type="spellStart"/>
            <w:r w:rsidRPr="0059426E">
              <w:rPr>
                <w:rFonts w:ascii="Century Gothic" w:hAnsi="Century Gothic"/>
                <w:sz w:val="20"/>
              </w:rPr>
              <w:t>essere</w:t>
            </w:r>
            <w:proofErr w:type="spellEnd"/>
            <w:r w:rsidRPr="0059426E">
              <w:rPr>
                <w:rFonts w:ascii="Century Gothic" w:hAnsi="Century Gothic"/>
                <w:sz w:val="20"/>
              </w:rPr>
              <w:t xml:space="preserve"> </w:t>
            </w:r>
            <w:proofErr w:type="spellStart"/>
            <w:r w:rsidRPr="0059426E">
              <w:rPr>
                <w:rFonts w:ascii="Century Gothic" w:hAnsi="Century Gothic"/>
                <w:sz w:val="20"/>
              </w:rPr>
              <w:t>interamente</w:t>
            </w:r>
            <w:proofErr w:type="spellEnd"/>
            <w:r w:rsidRPr="0059426E">
              <w:rPr>
                <w:rFonts w:ascii="Century Gothic" w:hAnsi="Century Gothic"/>
                <w:sz w:val="20"/>
              </w:rPr>
              <w:t xml:space="preserve"> </w:t>
            </w:r>
            <w:proofErr w:type="spellStart"/>
            <w:r w:rsidRPr="0059426E">
              <w:rPr>
                <w:rFonts w:ascii="Century Gothic" w:hAnsi="Century Gothic"/>
                <w:sz w:val="20"/>
              </w:rPr>
              <w:t>implementato</w:t>
            </w:r>
            <w:proofErr w:type="spellEnd"/>
            <w:r w:rsidRPr="0059426E">
              <w:rPr>
                <w:rFonts w:ascii="Century Gothic" w:hAnsi="Century Gothic"/>
                <w:sz w:val="20"/>
              </w:rPr>
              <w:t>.</w:t>
            </w:r>
          </w:p>
        </w:tc>
        <w:tc>
          <w:tcPr>
            <w:tcW w:w="855" w:type="pct"/>
          </w:tcPr>
          <w:p w14:paraId="350AD71E" w14:textId="77777777" w:rsidR="00B13E21" w:rsidRPr="00071916" w:rsidRDefault="00B13E21" w:rsidP="000D2310">
            <w:pPr>
              <w:pStyle w:val="para"/>
              <w:rPr>
                <w:rStyle w:val="normaltextrun"/>
                <w:rFonts w:ascii="Century Gothic" w:eastAsia="Century Gothic" w:hAnsi="Century Gothic" w:cs="Century Gothic"/>
                <w:sz w:val="20"/>
              </w:rPr>
            </w:pPr>
          </w:p>
        </w:tc>
        <w:tc>
          <w:tcPr>
            <w:tcW w:w="1988" w:type="pct"/>
          </w:tcPr>
          <w:p w14:paraId="7BEB6739" w14:textId="77777777" w:rsidR="00B13E21" w:rsidRPr="00071916" w:rsidRDefault="00B13E21" w:rsidP="000D2310">
            <w:pPr>
              <w:pStyle w:val="para"/>
              <w:rPr>
                <w:rStyle w:val="normaltextrun"/>
                <w:rFonts w:ascii="Century Gothic" w:eastAsia="Century Gothic" w:hAnsi="Century Gothic" w:cs="Century Gothic"/>
                <w:sz w:val="20"/>
              </w:rPr>
            </w:pPr>
          </w:p>
        </w:tc>
      </w:tr>
      <w:tr w:rsidR="00B13E21" w:rsidRPr="002F2710" w14:paraId="7EE2E161" w14:textId="4E33B44D" w:rsidTr="735022F3">
        <w:trPr>
          <w:trHeight w:val="285"/>
        </w:trPr>
        <w:tc>
          <w:tcPr>
            <w:tcW w:w="584" w:type="pct"/>
            <w:gridSpan w:val="2"/>
            <w:shd w:val="clear" w:color="auto" w:fill="B8CCE4" w:themeFill="accent1" w:themeFillTint="66"/>
            <w:tcMar>
              <w:left w:w="105" w:type="dxa"/>
              <w:right w:w="105" w:type="dxa"/>
            </w:tcMar>
          </w:tcPr>
          <w:p w14:paraId="6358CA3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3.6.4</w:t>
            </w:r>
          </w:p>
        </w:tc>
        <w:tc>
          <w:tcPr>
            <w:tcW w:w="1573" w:type="pct"/>
            <w:tcMar>
              <w:left w:w="105" w:type="dxa"/>
              <w:right w:w="105" w:type="dxa"/>
            </w:tcMar>
          </w:tcPr>
          <w:p w14:paraId="2BB20790" w14:textId="40792661" w:rsidR="002E0C5C" w:rsidRPr="0059426E" w:rsidRDefault="002E0C5C" w:rsidP="002E0C5C">
            <w:pPr>
              <w:pStyle w:val="para"/>
              <w:rPr>
                <w:rFonts w:ascii="Century Gothic" w:hAnsi="Century Gothic"/>
                <w:sz w:val="20"/>
                <w:lang w:val="es-ES"/>
              </w:rPr>
            </w:pPr>
            <w:proofErr w:type="spellStart"/>
            <w:r w:rsidRPr="0059426E">
              <w:rPr>
                <w:rFonts w:ascii="Century Gothic" w:hAnsi="Century Gothic"/>
                <w:sz w:val="20"/>
                <w:lang w:val="es-ES"/>
              </w:rPr>
              <w:t>Laddove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l’approvazione</w:t>
            </w:r>
            <w:proofErr w:type="spellEnd"/>
            <w:r w:rsidRPr="0059426E">
              <w:rPr>
                <w:rFonts w:ascii="Century Gothic" w:hAnsi="Century Gothic"/>
                <w:sz w:val="20"/>
                <w:lang w:val="es-ES"/>
              </w:rPr>
              <w:t xml:space="preserve"> continua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si </w:t>
            </w:r>
            <w:proofErr w:type="spellStart"/>
            <w:r w:rsidRPr="0059426E">
              <w:rPr>
                <w:rFonts w:ascii="Century Gothic" w:hAnsi="Century Gothic"/>
                <w:sz w:val="20"/>
                <w:lang w:val="es-ES"/>
              </w:rPr>
              <w:t>basi</w:t>
            </w:r>
            <w:proofErr w:type="spellEnd"/>
            <w:r w:rsidRPr="0059426E">
              <w:rPr>
                <w:rFonts w:ascii="Century Gothic" w:hAnsi="Century Gothic"/>
                <w:sz w:val="20"/>
                <w:lang w:val="es-ES"/>
              </w:rPr>
              <w:t xml:space="preserve"> su </w:t>
            </w:r>
            <w:proofErr w:type="spellStart"/>
            <w:r w:rsidRPr="0059426E">
              <w:rPr>
                <w:rFonts w:ascii="Century Gothic" w:hAnsi="Century Gothic"/>
                <w:sz w:val="20"/>
                <w:lang w:val="es-ES"/>
              </w:rPr>
              <w:t>questionari</w:t>
            </w:r>
            <w:proofErr w:type="spellEnd"/>
            <w:r w:rsidRPr="0059426E">
              <w:rPr>
                <w:rFonts w:ascii="Century Gothic" w:hAnsi="Century Gothic"/>
                <w:sz w:val="20"/>
                <w:lang w:val="es-ES"/>
              </w:rPr>
              <w:t xml:space="preserve">, o su </w:t>
            </w:r>
            <w:proofErr w:type="spellStart"/>
            <w:r w:rsidRPr="0059426E">
              <w:rPr>
                <w:rFonts w:ascii="Century Gothic" w:hAnsi="Century Gothic"/>
                <w:sz w:val="20"/>
                <w:lang w:val="es-ES"/>
              </w:rPr>
              <w:t>informazioni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dagli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stessi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questi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devono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ripetuti</w:t>
            </w:r>
            <w:proofErr w:type="spellEnd"/>
            <w:r w:rsidRPr="0059426E">
              <w:rPr>
                <w:rFonts w:ascii="Century Gothic" w:hAnsi="Century Gothic"/>
                <w:sz w:val="20"/>
                <w:lang w:val="es-ES"/>
              </w:rPr>
              <w:t xml:space="preserve"> e i </w:t>
            </w:r>
            <w:proofErr w:type="spellStart"/>
            <w:r w:rsidRPr="0059426E">
              <w:rPr>
                <w:rFonts w:ascii="Century Gothic" w:hAnsi="Century Gothic"/>
                <w:sz w:val="20"/>
                <w:lang w:val="es-ES"/>
              </w:rPr>
              <w:t>sistemi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tracciabilità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devono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verificati</w:t>
            </w:r>
            <w:proofErr w:type="spellEnd"/>
            <w:r w:rsidRPr="0059426E">
              <w:rPr>
                <w:rFonts w:ascii="Century Gothic" w:hAnsi="Century Gothic"/>
                <w:sz w:val="20"/>
                <w:lang w:val="es-ES"/>
              </w:rPr>
              <w:t xml:space="preserve">, con una </w:t>
            </w:r>
            <w:proofErr w:type="spellStart"/>
            <w:r w:rsidRPr="0059426E">
              <w:rPr>
                <w:rFonts w:ascii="Century Gothic" w:hAnsi="Century Gothic"/>
                <w:sz w:val="20"/>
                <w:lang w:val="es-ES"/>
              </w:rPr>
              <w:t>cadenza</w:t>
            </w:r>
            <w:proofErr w:type="spellEnd"/>
            <w:r w:rsidRPr="0059426E">
              <w:rPr>
                <w:rFonts w:ascii="Century Gothic" w:hAnsi="Century Gothic"/>
                <w:sz w:val="20"/>
                <w:lang w:val="es-ES"/>
              </w:rPr>
              <w:t xml:space="preserve"> concordata </w:t>
            </w:r>
            <w:proofErr w:type="spellStart"/>
            <w:r w:rsidRPr="0059426E">
              <w:rPr>
                <w:rFonts w:ascii="Century Gothic" w:hAnsi="Century Gothic"/>
                <w:sz w:val="20"/>
                <w:lang w:val="es-ES"/>
              </w:rPr>
              <w:t>sulla</w:t>
            </w:r>
            <w:proofErr w:type="spellEnd"/>
            <w:r w:rsidRPr="0059426E">
              <w:rPr>
                <w:rFonts w:ascii="Century Gothic" w:hAnsi="Century Gothic"/>
                <w:sz w:val="20"/>
                <w:lang w:val="es-ES"/>
              </w:rPr>
              <w:t xml:space="preserve"> base </w:t>
            </w:r>
            <w:proofErr w:type="spellStart"/>
            <w:r w:rsidRPr="0059426E">
              <w:rPr>
                <w:rFonts w:ascii="Century Gothic" w:hAnsi="Century Gothic"/>
                <w:sz w:val="20"/>
                <w:lang w:val="es-ES"/>
              </w:rPr>
              <w:t>della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rischi</w:t>
            </w:r>
            <w:proofErr w:type="spellEnd"/>
            <w:r w:rsidRPr="0059426E">
              <w:rPr>
                <w:rFonts w:ascii="Century Gothic" w:hAnsi="Century Gothic"/>
                <w:sz w:val="20"/>
                <w:lang w:val="es-ES"/>
              </w:rPr>
              <w:t xml:space="preserve">. I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devono</w:t>
            </w:r>
            <w:proofErr w:type="spellEnd"/>
            <w:r w:rsidRPr="0059426E">
              <w:rPr>
                <w:rFonts w:ascii="Century Gothic" w:hAnsi="Century Gothic"/>
                <w:sz w:val="20"/>
                <w:lang w:val="es-ES"/>
              </w:rPr>
              <w:t xml:space="preserve"> informare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sito </w:t>
            </w:r>
            <w:proofErr w:type="spellStart"/>
            <w:r w:rsidRPr="0059426E">
              <w:rPr>
                <w:rFonts w:ascii="Century Gothic" w:hAnsi="Century Gothic"/>
                <w:sz w:val="20"/>
                <w:lang w:val="es-ES"/>
              </w:rPr>
              <w:t>riguardo</w:t>
            </w:r>
            <w:proofErr w:type="spellEnd"/>
            <w:r w:rsidRPr="0059426E">
              <w:rPr>
                <w:rFonts w:ascii="Century Gothic" w:hAnsi="Century Gothic"/>
                <w:sz w:val="20"/>
                <w:lang w:val="es-ES"/>
              </w:rPr>
              <w:t xml:space="preserve"> a </w:t>
            </w:r>
            <w:proofErr w:type="spellStart"/>
            <w:r w:rsidRPr="0059426E">
              <w:rPr>
                <w:rFonts w:ascii="Century Gothic" w:hAnsi="Century Gothic"/>
                <w:sz w:val="20"/>
                <w:lang w:val="es-ES"/>
              </w:rPr>
              <w:t>eventuali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modifiche</w:t>
            </w:r>
            <w:proofErr w:type="spellEnd"/>
            <w:r w:rsidRPr="0059426E">
              <w:rPr>
                <w:rFonts w:ascii="Century Gothic" w:hAnsi="Century Gothic"/>
                <w:sz w:val="20"/>
                <w:lang w:val="es-ES"/>
              </w:rPr>
              <w:t xml:space="preserve"> significative </w:t>
            </w:r>
            <w:proofErr w:type="spellStart"/>
            <w:r w:rsidRPr="0059426E">
              <w:rPr>
                <w:rFonts w:ascii="Century Gothic" w:hAnsi="Century Gothic"/>
                <w:sz w:val="20"/>
                <w:lang w:val="es-ES"/>
              </w:rPr>
              <w:t>intervenute</w:t>
            </w:r>
            <w:proofErr w:type="spellEnd"/>
            <w:r w:rsidRPr="0059426E">
              <w:rPr>
                <w:rFonts w:ascii="Century Gothic" w:hAnsi="Century Gothic"/>
                <w:sz w:val="20"/>
                <w:lang w:val="es-ES"/>
              </w:rPr>
              <w:t xml:space="preserve"> nel </w:t>
            </w:r>
            <w:proofErr w:type="spellStart"/>
            <w:r w:rsidRPr="0059426E">
              <w:rPr>
                <w:rFonts w:ascii="Century Gothic" w:hAnsi="Century Gothic"/>
                <w:sz w:val="20"/>
                <w:lang w:val="es-ES"/>
              </w:rPr>
              <w:t>frattempo</w:t>
            </w:r>
            <w:proofErr w:type="spellEnd"/>
            <w:r w:rsidRPr="0059426E">
              <w:rPr>
                <w:rFonts w:ascii="Century Gothic" w:hAnsi="Century Gothic"/>
                <w:sz w:val="20"/>
                <w:lang w:val="es-ES"/>
              </w:rPr>
              <w:t xml:space="preserve">, comprese </w:t>
            </w:r>
            <w:proofErr w:type="spellStart"/>
            <w:r w:rsidRPr="0059426E">
              <w:rPr>
                <w:rFonts w:ascii="Century Gothic" w:hAnsi="Century Gothic"/>
                <w:sz w:val="20"/>
                <w:lang w:val="es-ES"/>
              </w:rPr>
              <w:t>eventuali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modifiche</w:t>
            </w:r>
            <w:proofErr w:type="spellEnd"/>
            <w:r w:rsidRPr="0059426E">
              <w:rPr>
                <w:rFonts w:ascii="Century Gothic" w:hAnsi="Century Gothic"/>
                <w:sz w:val="20"/>
                <w:lang w:val="es-ES"/>
              </w:rPr>
              <w:t xml:space="preserve"> relative </w:t>
            </w:r>
            <w:proofErr w:type="spellStart"/>
            <w:r w:rsidRPr="0059426E">
              <w:rPr>
                <w:rFonts w:ascii="Century Gothic" w:hAnsi="Century Gothic"/>
                <w:sz w:val="20"/>
                <w:lang w:val="es-ES"/>
              </w:rPr>
              <w:t>allo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stato</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certificazione</w:t>
            </w:r>
            <w:proofErr w:type="spellEnd"/>
            <w:r w:rsidRPr="0059426E">
              <w:rPr>
                <w:rFonts w:ascii="Century Gothic" w:hAnsi="Century Gothic"/>
                <w:sz w:val="20"/>
                <w:lang w:val="es-ES"/>
              </w:rPr>
              <w:t>.</w:t>
            </w:r>
          </w:p>
          <w:p w14:paraId="72F6BDF9" w14:textId="0FA7B860" w:rsidR="00B13E21" w:rsidRPr="0059426E" w:rsidRDefault="002E0C5C" w:rsidP="002E0C5C">
            <w:pPr>
              <w:pStyle w:val="para"/>
              <w:rPr>
                <w:rFonts w:ascii="Century Gothic" w:hAnsi="Century Gothic"/>
                <w:sz w:val="20"/>
                <w:lang w:val="es-ES"/>
              </w:rPr>
            </w:pPr>
            <w:r w:rsidRPr="0059426E">
              <w:rPr>
                <w:rFonts w:ascii="Century Gothic" w:hAnsi="Century Gothic"/>
                <w:sz w:val="20"/>
                <w:lang w:val="es-ES"/>
              </w:rPr>
              <w:t xml:space="preserve">Le </w:t>
            </w:r>
            <w:proofErr w:type="spellStart"/>
            <w:r w:rsidRPr="0059426E">
              <w:rPr>
                <w:rFonts w:ascii="Century Gothic" w:hAnsi="Century Gothic"/>
                <w:sz w:val="20"/>
                <w:lang w:val="es-ES"/>
              </w:rPr>
              <w:t>registrazioni</w:t>
            </w:r>
            <w:proofErr w:type="spellEnd"/>
            <w:r w:rsidRPr="0059426E">
              <w:rPr>
                <w:rFonts w:ascii="Century Gothic" w:hAnsi="Century Gothic"/>
                <w:sz w:val="20"/>
                <w:lang w:val="es-ES"/>
              </w:rPr>
              <w:t xml:space="preserve"> relative </w:t>
            </w:r>
            <w:proofErr w:type="spellStart"/>
            <w:r w:rsidRPr="0059426E">
              <w:rPr>
                <w:rFonts w:ascii="Century Gothic" w:hAnsi="Century Gothic"/>
                <w:sz w:val="20"/>
                <w:lang w:val="es-ES"/>
              </w:rPr>
              <w:t>all’approvazione</w:t>
            </w:r>
            <w:proofErr w:type="spellEnd"/>
            <w:r w:rsidRPr="0059426E">
              <w:rPr>
                <w:rFonts w:ascii="Century Gothic" w:hAnsi="Century Gothic"/>
                <w:sz w:val="20"/>
                <w:lang w:val="es-ES"/>
              </w:rPr>
              <w:t xml:space="preserve"> continua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eventuali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modifiche</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azioni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correttive</w:t>
            </w:r>
            <w:proofErr w:type="spellEnd"/>
            <w:r w:rsidRPr="0059426E">
              <w:rPr>
                <w:rFonts w:ascii="Century Gothic" w:hAnsi="Century Gothic"/>
                <w:sz w:val="20"/>
                <w:lang w:val="es-ES"/>
              </w:rPr>
              <w:t xml:space="preserve"> o preventive </w:t>
            </w:r>
            <w:proofErr w:type="spellStart"/>
            <w:r w:rsidRPr="0059426E">
              <w:rPr>
                <w:rFonts w:ascii="Century Gothic" w:hAnsi="Century Gothic"/>
                <w:sz w:val="20"/>
                <w:lang w:val="es-ES"/>
              </w:rPr>
              <w:t>necessarie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devono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riesaminate</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lastRenderedPageBreak/>
              <w:t>approvate</w:t>
            </w:r>
            <w:proofErr w:type="spellEnd"/>
            <w:r w:rsidRPr="0059426E">
              <w:rPr>
                <w:rFonts w:ascii="Century Gothic" w:hAnsi="Century Gothic"/>
                <w:sz w:val="20"/>
                <w:lang w:val="es-ES"/>
              </w:rPr>
              <w:t xml:space="preserve"> da una persona di </w:t>
            </w:r>
            <w:proofErr w:type="spellStart"/>
            <w:r w:rsidRPr="0059426E">
              <w:rPr>
                <w:rFonts w:ascii="Century Gothic" w:hAnsi="Century Gothic"/>
                <w:sz w:val="20"/>
                <w:lang w:val="es-ES"/>
              </w:rPr>
              <w:t>dimostrata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competenza</w:t>
            </w:r>
            <w:proofErr w:type="spellEnd"/>
            <w:r w:rsidRPr="0059426E">
              <w:rPr>
                <w:rFonts w:ascii="Century Gothic" w:hAnsi="Century Gothic"/>
                <w:sz w:val="20"/>
                <w:lang w:val="es-ES"/>
              </w:rPr>
              <w:t>.</w:t>
            </w:r>
          </w:p>
        </w:tc>
        <w:tc>
          <w:tcPr>
            <w:tcW w:w="855" w:type="pct"/>
          </w:tcPr>
          <w:p w14:paraId="3098C245" w14:textId="77777777" w:rsidR="00B13E21" w:rsidRPr="00F20956" w:rsidRDefault="00B13E21" w:rsidP="000D2310">
            <w:pPr>
              <w:pStyle w:val="para"/>
              <w:rPr>
                <w:rFonts w:ascii="Century Gothic" w:hAnsi="Century Gothic"/>
                <w:sz w:val="20"/>
                <w:lang w:val="es-ES"/>
              </w:rPr>
            </w:pPr>
          </w:p>
        </w:tc>
        <w:tc>
          <w:tcPr>
            <w:tcW w:w="1988" w:type="pct"/>
          </w:tcPr>
          <w:p w14:paraId="6F6191CD" w14:textId="77777777" w:rsidR="00B13E21" w:rsidRPr="00F20956" w:rsidRDefault="00B13E21" w:rsidP="000D2310">
            <w:pPr>
              <w:pStyle w:val="para"/>
              <w:rPr>
                <w:rFonts w:ascii="Century Gothic" w:hAnsi="Century Gothic"/>
                <w:sz w:val="20"/>
                <w:lang w:val="es-ES"/>
              </w:rPr>
            </w:pPr>
          </w:p>
        </w:tc>
      </w:tr>
      <w:tr w:rsidR="00B13E21" w:rsidRPr="002F2710" w14:paraId="0733AC5A" w14:textId="3CF8BE13" w:rsidTr="00226769">
        <w:trPr>
          <w:trHeight w:val="285"/>
        </w:trPr>
        <w:tc>
          <w:tcPr>
            <w:tcW w:w="337" w:type="pct"/>
            <w:shd w:val="clear" w:color="auto" w:fill="FFFF99"/>
            <w:tcMar>
              <w:left w:w="105" w:type="dxa"/>
              <w:right w:w="105" w:type="dxa"/>
            </w:tcMar>
          </w:tcPr>
          <w:p w14:paraId="60ED440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3.6.5</w:t>
            </w:r>
          </w:p>
        </w:tc>
        <w:tc>
          <w:tcPr>
            <w:tcW w:w="247" w:type="pct"/>
            <w:shd w:val="clear" w:color="auto" w:fill="B8CCE4" w:themeFill="accent1" w:themeFillTint="66"/>
            <w:tcMar>
              <w:left w:w="105" w:type="dxa"/>
              <w:right w:w="105" w:type="dxa"/>
            </w:tcMar>
          </w:tcPr>
          <w:p w14:paraId="095832F1" w14:textId="77777777" w:rsidR="00B13E21" w:rsidRPr="00071916" w:rsidRDefault="00B13E21" w:rsidP="000D2310">
            <w:pPr>
              <w:pStyle w:val="para"/>
              <w:rPr>
                <w:rFonts w:ascii="Century Gothic" w:hAnsi="Century Gothic"/>
                <w:sz w:val="20"/>
              </w:rPr>
            </w:pPr>
          </w:p>
        </w:tc>
        <w:tc>
          <w:tcPr>
            <w:tcW w:w="1573" w:type="pct"/>
            <w:tcMar>
              <w:left w:w="105" w:type="dxa"/>
              <w:right w:w="105" w:type="dxa"/>
            </w:tcMar>
          </w:tcPr>
          <w:p w14:paraId="28F33D9B" w14:textId="60982B1B" w:rsidR="00C22A99" w:rsidRPr="0059426E" w:rsidRDefault="00C22A99" w:rsidP="00C22A99">
            <w:pPr>
              <w:pStyle w:val="para"/>
              <w:rPr>
                <w:rFonts w:ascii="Century Gothic" w:hAnsi="Century Gothic"/>
                <w:sz w:val="20"/>
                <w:lang w:val="es-ES"/>
              </w:rPr>
            </w:pP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sito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disporre</w:t>
            </w:r>
            <w:proofErr w:type="spellEnd"/>
            <w:r w:rsidRPr="0059426E">
              <w:rPr>
                <w:rFonts w:ascii="Century Gothic" w:hAnsi="Century Gothic"/>
                <w:sz w:val="20"/>
                <w:lang w:val="es-ES"/>
              </w:rPr>
              <w:t xml:space="preserve"> di un elenco o </w:t>
            </w:r>
            <w:proofErr w:type="spellStart"/>
            <w:r w:rsidRPr="0059426E">
              <w:rPr>
                <w:rFonts w:ascii="Century Gothic" w:hAnsi="Century Gothic"/>
                <w:sz w:val="20"/>
                <w:lang w:val="es-ES"/>
              </w:rPr>
              <w:t>database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aggiornato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approvati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Questo</w:t>
            </w:r>
            <w:proofErr w:type="spellEnd"/>
            <w:r w:rsidRPr="0059426E">
              <w:rPr>
                <w:rFonts w:ascii="Century Gothic" w:hAnsi="Century Gothic"/>
                <w:sz w:val="20"/>
                <w:lang w:val="es-ES"/>
              </w:rPr>
              <w:t xml:space="preserve"> elenco </w:t>
            </w:r>
            <w:proofErr w:type="spellStart"/>
            <w:r w:rsidRPr="0059426E">
              <w:rPr>
                <w:rFonts w:ascii="Century Gothic" w:hAnsi="Century Gothic"/>
                <w:sz w:val="20"/>
                <w:lang w:val="es-ES"/>
              </w:rPr>
              <w:t>può</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in formato </w:t>
            </w:r>
            <w:proofErr w:type="spellStart"/>
            <w:r w:rsidRPr="0059426E">
              <w:rPr>
                <w:rFonts w:ascii="Century Gothic" w:hAnsi="Century Gothic"/>
                <w:sz w:val="20"/>
                <w:lang w:val="es-ES"/>
              </w:rPr>
              <w:t>cartaceo</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può</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gestito </w:t>
            </w:r>
            <w:proofErr w:type="spellStart"/>
            <w:r w:rsidRPr="0059426E">
              <w:rPr>
                <w:rFonts w:ascii="Century Gothic" w:hAnsi="Century Gothic"/>
                <w:sz w:val="20"/>
                <w:lang w:val="es-ES"/>
              </w:rPr>
              <w:t>elettronicamente</w:t>
            </w:r>
            <w:proofErr w:type="spellEnd"/>
            <w:r w:rsidRPr="0059426E">
              <w:rPr>
                <w:rFonts w:ascii="Century Gothic" w:hAnsi="Century Gothic"/>
                <w:sz w:val="20"/>
                <w:lang w:val="es-ES"/>
              </w:rPr>
              <w:t xml:space="preserve"> in modo </w:t>
            </w:r>
            <w:proofErr w:type="spellStart"/>
            <w:r w:rsidRPr="0059426E">
              <w:rPr>
                <w:rFonts w:ascii="Century Gothic" w:hAnsi="Century Gothic"/>
                <w:sz w:val="20"/>
                <w:lang w:val="es-ES"/>
              </w:rPr>
              <w:t>controllato</w:t>
            </w:r>
            <w:proofErr w:type="spellEnd"/>
            <w:r w:rsidRPr="0059426E">
              <w:rPr>
                <w:rFonts w:ascii="Century Gothic" w:hAnsi="Century Gothic"/>
                <w:sz w:val="20"/>
                <w:lang w:val="es-ES"/>
              </w:rPr>
              <w:t>.</w:t>
            </w:r>
          </w:p>
          <w:p w14:paraId="79B74735" w14:textId="59CB4913" w:rsidR="00B13E21" w:rsidRPr="0059426E" w:rsidRDefault="00C22A99" w:rsidP="00C22A99">
            <w:pPr>
              <w:pStyle w:val="para"/>
              <w:rPr>
                <w:rFonts w:ascii="Century Gothic" w:hAnsi="Century Gothic"/>
                <w:sz w:val="20"/>
                <w:lang w:val="es-ES"/>
              </w:rPr>
            </w:pPr>
            <w:proofErr w:type="spellStart"/>
            <w:r w:rsidRPr="0059426E">
              <w:rPr>
                <w:rFonts w:ascii="Century Gothic" w:hAnsi="Century Gothic"/>
                <w:sz w:val="20"/>
                <w:lang w:val="es-ES"/>
              </w:rPr>
              <w:t>L’elenco</w:t>
            </w:r>
            <w:proofErr w:type="spellEnd"/>
            <w:r w:rsidRPr="0059426E">
              <w:rPr>
                <w:rFonts w:ascii="Century Gothic" w:hAnsi="Century Gothic"/>
                <w:sz w:val="20"/>
                <w:lang w:val="es-ES"/>
              </w:rPr>
              <w:t xml:space="preserve"> o le </w:t>
            </w:r>
            <w:proofErr w:type="spellStart"/>
            <w:r w:rsidRPr="0059426E">
              <w:rPr>
                <w:rFonts w:ascii="Century Gothic" w:hAnsi="Century Gothic"/>
                <w:sz w:val="20"/>
                <w:lang w:val="es-ES"/>
              </w:rPr>
              <w:t>informazioni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pertinenti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riguardanti</w:t>
            </w:r>
            <w:proofErr w:type="spellEnd"/>
            <w:r w:rsidRPr="0059426E">
              <w:rPr>
                <w:rFonts w:ascii="Century Gothic" w:hAnsi="Century Gothic"/>
                <w:sz w:val="20"/>
                <w:lang w:val="es-ES"/>
              </w:rPr>
              <w:t xml:space="preserve"> i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devono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prontamente </w:t>
            </w:r>
            <w:proofErr w:type="spellStart"/>
            <w:r w:rsidRPr="0059426E">
              <w:rPr>
                <w:rFonts w:ascii="Century Gothic" w:hAnsi="Century Gothic"/>
                <w:sz w:val="20"/>
                <w:lang w:val="es-ES"/>
              </w:rPr>
              <w:t>accessibili</w:t>
            </w:r>
            <w:proofErr w:type="spellEnd"/>
            <w:r w:rsidRPr="0059426E">
              <w:rPr>
                <w:rFonts w:ascii="Century Gothic" w:hAnsi="Century Gothic"/>
                <w:sz w:val="20"/>
                <w:lang w:val="es-ES"/>
              </w:rPr>
              <w:t xml:space="preserve"> al </w:t>
            </w:r>
            <w:proofErr w:type="spellStart"/>
            <w:r w:rsidRPr="0059426E">
              <w:rPr>
                <w:rFonts w:ascii="Century Gothic" w:hAnsi="Century Gothic"/>
                <w:sz w:val="20"/>
                <w:lang w:val="es-ES"/>
              </w:rPr>
              <w:t>personale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interessato</w:t>
            </w:r>
            <w:proofErr w:type="spellEnd"/>
            <w:r w:rsidRPr="0059426E">
              <w:rPr>
                <w:rFonts w:ascii="Century Gothic" w:hAnsi="Century Gothic"/>
                <w:sz w:val="20"/>
                <w:lang w:val="es-ES"/>
              </w:rPr>
              <w:t>.</w:t>
            </w:r>
          </w:p>
        </w:tc>
        <w:tc>
          <w:tcPr>
            <w:tcW w:w="855" w:type="pct"/>
          </w:tcPr>
          <w:p w14:paraId="2DA0C362" w14:textId="77777777" w:rsidR="00B13E21" w:rsidRPr="00F20956" w:rsidRDefault="00B13E21" w:rsidP="000D2310">
            <w:pPr>
              <w:pStyle w:val="para"/>
              <w:rPr>
                <w:rFonts w:ascii="Century Gothic" w:hAnsi="Century Gothic"/>
                <w:sz w:val="20"/>
                <w:lang w:val="es-ES"/>
              </w:rPr>
            </w:pPr>
          </w:p>
        </w:tc>
        <w:tc>
          <w:tcPr>
            <w:tcW w:w="1988" w:type="pct"/>
          </w:tcPr>
          <w:p w14:paraId="0B745056" w14:textId="77777777" w:rsidR="00B13E21" w:rsidRPr="00F20956" w:rsidRDefault="00B13E21" w:rsidP="000D2310">
            <w:pPr>
              <w:pStyle w:val="para"/>
              <w:rPr>
                <w:rFonts w:ascii="Century Gothic" w:hAnsi="Century Gothic"/>
                <w:sz w:val="20"/>
                <w:lang w:val="es-ES"/>
              </w:rPr>
            </w:pPr>
          </w:p>
        </w:tc>
      </w:tr>
      <w:tr w:rsidR="00B13E21" w:rsidRPr="002F2710" w14:paraId="026F5CF6" w14:textId="7ED70A35" w:rsidTr="735022F3">
        <w:trPr>
          <w:trHeight w:val="285"/>
        </w:trPr>
        <w:tc>
          <w:tcPr>
            <w:tcW w:w="584" w:type="pct"/>
            <w:gridSpan w:val="2"/>
            <w:shd w:val="clear" w:color="auto" w:fill="B8CCE4" w:themeFill="accent1" w:themeFillTint="66"/>
            <w:tcMar>
              <w:left w:w="105" w:type="dxa"/>
              <w:right w:w="105" w:type="dxa"/>
            </w:tcMar>
          </w:tcPr>
          <w:p w14:paraId="6467A1F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3.6.6</w:t>
            </w:r>
          </w:p>
        </w:tc>
        <w:tc>
          <w:tcPr>
            <w:tcW w:w="1573" w:type="pct"/>
            <w:tcMar>
              <w:left w:w="105" w:type="dxa"/>
              <w:right w:w="105" w:type="dxa"/>
            </w:tcMar>
          </w:tcPr>
          <w:p w14:paraId="5808845B" w14:textId="0C175512" w:rsidR="00FF0BAE" w:rsidRPr="0059426E" w:rsidRDefault="00FF0BAE" w:rsidP="00FF0BAE">
            <w:pPr>
              <w:pStyle w:val="para"/>
              <w:rPr>
                <w:rFonts w:ascii="Century Gothic" w:hAnsi="Century Gothic"/>
                <w:sz w:val="20"/>
                <w:lang w:val="es-ES"/>
              </w:rPr>
            </w:pPr>
            <w:r w:rsidRPr="0059426E">
              <w:rPr>
                <w:rFonts w:ascii="Century Gothic" w:hAnsi="Century Gothic"/>
                <w:sz w:val="20"/>
                <w:lang w:val="es-ES"/>
              </w:rPr>
              <w:t xml:space="preserve">Nel caso di </w:t>
            </w:r>
            <w:proofErr w:type="spellStart"/>
            <w:r w:rsidRPr="0059426E">
              <w:rPr>
                <w:rFonts w:ascii="Century Gothic" w:hAnsi="Century Gothic"/>
                <w:sz w:val="20"/>
                <w:lang w:val="es-ES"/>
              </w:rPr>
              <w:t>materie</w:t>
            </w:r>
            <w:proofErr w:type="spellEnd"/>
            <w:r w:rsidRPr="0059426E">
              <w:rPr>
                <w:rFonts w:ascii="Century Gothic" w:hAnsi="Century Gothic"/>
                <w:sz w:val="20"/>
                <w:lang w:val="es-ES"/>
              </w:rPr>
              <w:t xml:space="preserve"> prime </w:t>
            </w:r>
            <w:proofErr w:type="spellStart"/>
            <w:r w:rsidRPr="0059426E">
              <w:rPr>
                <w:rFonts w:ascii="Century Gothic" w:hAnsi="Century Gothic"/>
                <w:sz w:val="20"/>
                <w:lang w:val="es-ES"/>
              </w:rPr>
              <w:t>acquistate</w:t>
            </w:r>
            <w:proofErr w:type="spellEnd"/>
            <w:r w:rsidRPr="0059426E">
              <w:rPr>
                <w:rFonts w:ascii="Century Gothic" w:hAnsi="Century Gothic"/>
                <w:sz w:val="20"/>
                <w:lang w:val="es-ES"/>
              </w:rPr>
              <w:t xml:space="preserve"> da imprese diverse </w:t>
            </w:r>
            <w:proofErr w:type="spellStart"/>
            <w:r w:rsidRPr="0059426E">
              <w:rPr>
                <w:rFonts w:ascii="Century Gothic" w:hAnsi="Century Gothic"/>
                <w:sz w:val="20"/>
                <w:lang w:val="es-ES"/>
              </w:rPr>
              <w:t>dal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produttore</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dal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confezionatore</w:t>
            </w:r>
            <w:proofErr w:type="spellEnd"/>
            <w:r w:rsidRPr="0059426E">
              <w:rPr>
                <w:rFonts w:ascii="Century Gothic" w:hAnsi="Century Gothic"/>
                <w:sz w:val="20"/>
                <w:lang w:val="es-ES"/>
              </w:rPr>
              <w:t xml:space="preserve"> (per </w:t>
            </w:r>
            <w:proofErr w:type="spellStart"/>
            <w:r w:rsidRPr="0059426E">
              <w:rPr>
                <w:rFonts w:ascii="Century Gothic" w:hAnsi="Century Gothic"/>
                <w:sz w:val="20"/>
                <w:lang w:val="es-ES"/>
              </w:rPr>
              <w:t>esempio</w:t>
            </w:r>
            <w:proofErr w:type="spellEnd"/>
            <w:r w:rsidRPr="0059426E">
              <w:rPr>
                <w:rFonts w:ascii="Century Gothic" w:hAnsi="Century Gothic"/>
                <w:sz w:val="20"/>
                <w:lang w:val="es-ES"/>
              </w:rPr>
              <w:t xml:space="preserve"> le </w:t>
            </w:r>
            <w:proofErr w:type="spellStart"/>
            <w:r w:rsidRPr="0059426E">
              <w:rPr>
                <w:rFonts w:ascii="Century Gothic" w:hAnsi="Century Gothic"/>
                <w:sz w:val="20"/>
                <w:lang w:val="es-ES"/>
              </w:rPr>
              <w:t>merci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acquistate</w:t>
            </w:r>
            <w:proofErr w:type="spellEnd"/>
            <w:r w:rsidRPr="0059426E">
              <w:rPr>
                <w:rFonts w:ascii="Century Gothic" w:hAnsi="Century Gothic"/>
                <w:sz w:val="20"/>
                <w:lang w:val="es-ES"/>
              </w:rPr>
              <w:t xml:space="preserve"> da un agente, intermediario o </w:t>
            </w:r>
            <w:proofErr w:type="spellStart"/>
            <w:r w:rsidRPr="0059426E">
              <w:rPr>
                <w:rFonts w:ascii="Century Gothic" w:hAnsi="Century Gothic"/>
                <w:sz w:val="20"/>
                <w:lang w:val="es-ES"/>
              </w:rPr>
              <w:t>grossista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sito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a </w:t>
            </w:r>
            <w:proofErr w:type="spellStart"/>
            <w:r w:rsidRPr="0059426E">
              <w:rPr>
                <w:rFonts w:ascii="Century Gothic" w:hAnsi="Century Gothic"/>
                <w:sz w:val="20"/>
                <w:lang w:val="es-ES"/>
              </w:rPr>
              <w:t>conoscenza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dell’identità</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dell’ultimo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produttore</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confezionatore</w:t>
            </w:r>
            <w:proofErr w:type="spellEnd"/>
            <w:r w:rsidRPr="0059426E">
              <w:rPr>
                <w:rFonts w:ascii="Century Gothic" w:hAnsi="Century Gothic"/>
                <w:sz w:val="20"/>
                <w:lang w:val="es-ES"/>
              </w:rPr>
              <w:t>.</w:t>
            </w:r>
          </w:p>
          <w:p w14:paraId="70C2F64A" w14:textId="55F1E86A" w:rsidR="00B13E21" w:rsidRPr="0059426E" w:rsidRDefault="00FF0BAE" w:rsidP="00FF0BAE">
            <w:pPr>
              <w:pStyle w:val="para"/>
              <w:rPr>
                <w:rFonts w:ascii="Century Gothic" w:hAnsi="Century Gothic"/>
                <w:sz w:val="20"/>
                <w:lang w:val="es-ES"/>
              </w:rPr>
            </w:pPr>
            <w:r w:rsidRPr="0059426E">
              <w:rPr>
                <w:rFonts w:ascii="Century Gothic" w:hAnsi="Century Gothic"/>
                <w:sz w:val="20"/>
                <w:lang w:val="es-ES"/>
              </w:rPr>
              <w:t xml:space="preserve">Le </w:t>
            </w:r>
            <w:proofErr w:type="spellStart"/>
            <w:r w:rsidRPr="0059426E">
              <w:rPr>
                <w:rFonts w:ascii="Century Gothic" w:hAnsi="Century Gothic"/>
                <w:sz w:val="20"/>
                <w:lang w:val="es-ES"/>
              </w:rPr>
              <w:t>informazioni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necessarie</w:t>
            </w:r>
            <w:proofErr w:type="spellEnd"/>
            <w:r w:rsidRPr="0059426E">
              <w:rPr>
                <w:rFonts w:ascii="Century Gothic" w:hAnsi="Century Gothic"/>
                <w:sz w:val="20"/>
                <w:lang w:val="es-ES"/>
              </w:rPr>
              <w:t xml:space="preserve"> per </w:t>
            </w:r>
            <w:proofErr w:type="spellStart"/>
            <w:r w:rsidRPr="0059426E">
              <w:rPr>
                <w:rFonts w:ascii="Century Gothic" w:hAnsi="Century Gothic"/>
                <w:sz w:val="20"/>
                <w:lang w:val="es-ES"/>
              </w:rPr>
              <w:t>consentire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l’approvazione</w:t>
            </w:r>
            <w:proofErr w:type="spellEnd"/>
            <w:r w:rsidRPr="0059426E">
              <w:rPr>
                <w:rFonts w:ascii="Century Gothic" w:hAnsi="Century Gothic"/>
                <w:sz w:val="20"/>
                <w:lang w:val="es-ES"/>
              </w:rPr>
              <w:t xml:space="preserve"> del </w:t>
            </w:r>
            <w:proofErr w:type="spellStart"/>
            <w:r w:rsidRPr="0059426E">
              <w:rPr>
                <w:rFonts w:ascii="Century Gothic" w:hAnsi="Century Gothic"/>
                <w:sz w:val="20"/>
                <w:lang w:val="es-ES"/>
              </w:rPr>
              <w:t>produttore</w:t>
            </w:r>
            <w:proofErr w:type="spellEnd"/>
            <w:r w:rsidRPr="0059426E">
              <w:rPr>
                <w:rFonts w:ascii="Century Gothic" w:hAnsi="Century Gothic"/>
                <w:sz w:val="20"/>
                <w:lang w:val="es-ES"/>
              </w:rPr>
              <w:t xml:space="preserve"> o del </w:t>
            </w:r>
            <w:proofErr w:type="spellStart"/>
            <w:r w:rsidRPr="0059426E">
              <w:rPr>
                <w:rFonts w:ascii="Century Gothic" w:hAnsi="Century Gothic"/>
                <w:sz w:val="20"/>
                <w:lang w:val="es-ES"/>
              </w:rPr>
              <w:t>confezionatore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devono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essere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dall’agente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dall’intermediario</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dal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grossista</w:t>
            </w:r>
            <w:proofErr w:type="spellEnd"/>
            <w:r w:rsidRPr="0059426E">
              <w:rPr>
                <w:rFonts w:ascii="Century Gothic" w:hAnsi="Century Gothic"/>
                <w:sz w:val="20"/>
                <w:lang w:val="es-ES"/>
              </w:rPr>
              <w:t xml:space="preserve">, salvo nel caso in cui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produttore</w:t>
            </w:r>
            <w:proofErr w:type="spellEnd"/>
            <w:r w:rsidRPr="0059426E">
              <w:rPr>
                <w:rFonts w:ascii="Century Gothic" w:hAnsi="Century Gothic"/>
                <w:sz w:val="20"/>
                <w:lang w:val="es-ES"/>
              </w:rPr>
              <w:t>/</w:t>
            </w:r>
            <w:proofErr w:type="spellStart"/>
            <w:r w:rsidRPr="0059426E">
              <w:rPr>
                <w:rFonts w:ascii="Century Gothic" w:hAnsi="Century Gothic"/>
                <w:sz w:val="20"/>
                <w:lang w:val="es-ES"/>
              </w:rPr>
              <w:t>confezionatore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certificato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rispetto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allo</w:t>
            </w:r>
            <w:proofErr w:type="spellEnd"/>
            <w:r w:rsidRPr="0059426E">
              <w:rPr>
                <w:rFonts w:ascii="Century Gothic" w:hAnsi="Century Gothic"/>
                <w:sz w:val="20"/>
                <w:lang w:val="es-ES"/>
              </w:rPr>
              <w:t xml:space="preserve"> standard BRCGS pertinente (per </w:t>
            </w:r>
            <w:proofErr w:type="spellStart"/>
            <w:r w:rsidRPr="0059426E">
              <w:rPr>
                <w:rFonts w:ascii="Century Gothic" w:hAnsi="Century Gothic"/>
                <w:sz w:val="20"/>
                <w:lang w:val="es-ES"/>
              </w:rPr>
              <w:t>esempio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Global Standard </w:t>
            </w:r>
            <w:proofErr w:type="spellStart"/>
            <w:r w:rsidRPr="0059426E">
              <w:rPr>
                <w:rFonts w:ascii="Century Gothic" w:hAnsi="Century Gothic"/>
                <w:sz w:val="20"/>
                <w:lang w:val="es-ES"/>
              </w:rPr>
              <w:t>Agents</w:t>
            </w:r>
            <w:proofErr w:type="spellEnd"/>
            <w:r w:rsidRPr="0059426E">
              <w:rPr>
                <w:rFonts w:ascii="Century Gothic" w:hAnsi="Century Gothic"/>
                <w:sz w:val="20"/>
                <w:lang w:val="es-ES"/>
              </w:rPr>
              <w:t xml:space="preserve"> and </w:t>
            </w:r>
            <w:proofErr w:type="spellStart"/>
            <w:r w:rsidRPr="0059426E">
              <w:rPr>
                <w:rFonts w:ascii="Century Gothic" w:hAnsi="Century Gothic"/>
                <w:sz w:val="20"/>
                <w:lang w:val="es-ES"/>
              </w:rPr>
              <w:t>Brokers</w:t>
            </w:r>
            <w:proofErr w:type="spellEnd"/>
            <w:r w:rsidRPr="0059426E">
              <w:rPr>
                <w:rFonts w:ascii="Century Gothic" w:hAnsi="Century Gothic"/>
                <w:sz w:val="20"/>
                <w:lang w:val="es-ES"/>
              </w:rPr>
              <w:t xml:space="preserve">/Storage and </w:t>
            </w:r>
            <w:proofErr w:type="spellStart"/>
            <w:r w:rsidRPr="0059426E">
              <w:rPr>
                <w:rFonts w:ascii="Century Gothic" w:hAnsi="Century Gothic"/>
                <w:sz w:val="20"/>
                <w:lang w:val="es-ES"/>
              </w:rPr>
              <w:t>Distribution</w:t>
            </w:r>
            <w:proofErr w:type="spellEnd"/>
            <w:r w:rsidRPr="0059426E">
              <w:rPr>
                <w:rFonts w:ascii="Century Gothic" w:hAnsi="Century Gothic"/>
                <w:sz w:val="20"/>
                <w:lang w:val="es-ES"/>
              </w:rPr>
              <w:t xml:space="preserve"> con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modulo </w:t>
            </w:r>
            <w:proofErr w:type="spellStart"/>
            <w:r w:rsidRPr="0059426E">
              <w:rPr>
                <w:rFonts w:ascii="Century Gothic" w:hAnsi="Century Gothic"/>
                <w:sz w:val="20"/>
                <w:lang w:val="es-ES"/>
              </w:rPr>
              <w:t>Wholesaler</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ovvero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rispetto</w:t>
            </w:r>
            <w:proofErr w:type="spellEnd"/>
            <w:r w:rsidRPr="0059426E">
              <w:rPr>
                <w:rFonts w:ascii="Century Gothic" w:hAnsi="Century Gothic"/>
                <w:sz w:val="20"/>
                <w:lang w:val="es-ES"/>
              </w:rPr>
              <w:t xml:space="preserve"> ad </w:t>
            </w:r>
            <w:proofErr w:type="spellStart"/>
            <w:r w:rsidRPr="0059426E">
              <w:rPr>
                <w:rFonts w:ascii="Century Gothic" w:hAnsi="Century Gothic"/>
                <w:sz w:val="20"/>
                <w:lang w:val="es-ES"/>
              </w:rPr>
              <w:t>altro</w:t>
            </w:r>
            <w:proofErr w:type="spellEnd"/>
            <w:r w:rsidRPr="0059426E">
              <w:rPr>
                <w:rFonts w:ascii="Century Gothic" w:hAnsi="Century Gothic"/>
                <w:sz w:val="20"/>
                <w:lang w:val="es-ES"/>
              </w:rPr>
              <w:t xml:space="preserve"> standard </w:t>
            </w:r>
            <w:proofErr w:type="spellStart"/>
            <w:r w:rsidRPr="0059426E">
              <w:rPr>
                <w:rFonts w:ascii="Century Gothic" w:hAnsi="Century Gothic"/>
                <w:sz w:val="20"/>
                <w:lang w:val="es-ES"/>
              </w:rPr>
              <w:t>riconosciuto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dal</w:t>
            </w:r>
            <w:proofErr w:type="spellEnd"/>
            <w:r w:rsidRPr="0059426E">
              <w:rPr>
                <w:rFonts w:ascii="Century Gothic" w:hAnsi="Century Gothic"/>
                <w:sz w:val="20"/>
                <w:lang w:val="es-ES"/>
              </w:rPr>
              <w:t xml:space="preserve"> GFSI.</w:t>
            </w:r>
          </w:p>
        </w:tc>
        <w:tc>
          <w:tcPr>
            <w:tcW w:w="855" w:type="pct"/>
          </w:tcPr>
          <w:p w14:paraId="1AAFA19F" w14:textId="77777777" w:rsidR="00B13E21" w:rsidRPr="00F20956" w:rsidRDefault="00B13E21" w:rsidP="000D2310">
            <w:pPr>
              <w:pStyle w:val="para"/>
              <w:rPr>
                <w:rFonts w:ascii="Century Gothic" w:hAnsi="Century Gothic"/>
                <w:sz w:val="20"/>
                <w:lang w:val="es-ES"/>
              </w:rPr>
            </w:pPr>
          </w:p>
        </w:tc>
        <w:tc>
          <w:tcPr>
            <w:tcW w:w="1988" w:type="pct"/>
          </w:tcPr>
          <w:p w14:paraId="5ED808BB" w14:textId="77777777" w:rsidR="00B13E21" w:rsidRPr="00F20956" w:rsidRDefault="00B13E21" w:rsidP="000D2310">
            <w:pPr>
              <w:pStyle w:val="para"/>
              <w:rPr>
                <w:rFonts w:ascii="Century Gothic" w:hAnsi="Century Gothic"/>
                <w:sz w:val="20"/>
                <w:lang w:val="es-ES"/>
              </w:rPr>
            </w:pPr>
          </w:p>
        </w:tc>
      </w:tr>
      <w:tr w:rsidR="00B13E21" w:rsidRPr="002F2710" w14:paraId="473F54A0" w14:textId="13DEC4F6" w:rsidTr="735022F3">
        <w:trPr>
          <w:trHeight w:val="285"/>
        </w:trPr>
        <w:tc>
          <w:tcPr>
            <w:tcW w:w="584" w:type="pct"/>
            <w:gridSpan w:val="2"/>
            <w:shd w:val="clear" w:color="auto" w:fill="B8CCE4" w:themeFill="accent1" w:themeFillTint="66"/>
            <w:tcMar>
              <w:left w:w="105" w:type="dxa"/>
              <w:right w:w="105" w:type="dxa"/>
            </w:tcMar>
          </w:tcPr>
          <w:p w14:paraId="054E0863"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3.6.7</w:t>
            </w:r>
          </w:p>
        </w:tc>
        <w:tc>
          <w:tcPr>
            <w:tcW w:w="1573" w:type="pct"/>
            <w:tcMar>
              <w:left w:w="105" w:type="dxa"/>
              <w:right w:w="105" w:type="dxa"/>
            </w:tcMar>
          </w:tcPr>
          <w:p w14:paraId="1DA4683B" w14:textId="033349A6" w:rsidR="00B13E21" w:rsidRPr="0059426E" w:rsidRDefault="0059426E" w:rsidP="0059426E">
            <w:pPr>
              <w:pStyle w:val="para"/>
              <w:rPr>
                <w:rFonts w:ascii="Century Gothic" w:hAnsi="Century Gothic"/>
                <w:sz w:val="20"/>
                <w:lang w:val="es-ES"/>
              </w:rPr>
            </w:pPr>
            <w:r w:rsidRPr="0059426E">
              <w:rPr>
                <w:rFonts w:ascii="Century Gothic" w:hAnsi="Century Gothic"/>
                <w:sz w:val="20"/>
                <w:lang w:val="es-ES"/>
              </w:rPr>
              <w:t xml:space="preserve">La </w:t>
            </w:r>
            <w:proofErr w:type="spellStart"/>
            <w:r w:rsidRPr="0059426E">
              <w:rPr>
                <w:rFonts w:ascii="Century Gothic" w:hAnsi="Century Gothic"/>
                <w:sz w:val="20"/>
                <w:lang w:val="es-ES"/>
              </w:rPr>
              <w:t>procedura</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approvazione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deve</w:t>
            </w:r>
            <w:proofErr w:type="spellEnd"/>
            <w:r w:rsidRPr="0059426E">
              <w:rPr>
                <w:rFonts w:ascii="Century Gothic" w:hAnsi="Century Gothic"/>
                <w:sz w:val="20"/>
                <w:lang w:val="es-ES"/>
              </w:rPr>
              <w:t xml:space="preserve"> prendere in </w:t>
            </w:r>
            <w:proofErr w:type="spellStart"/>
            <w:r w:rsidRPr="0059426E">
              <w:rPr>
                <w:rFonts w:ascii="Century Gothic" w:hAnsi="Century Gothic"/>
                <w:sz w:val="20"/>
                <w:lang w:val="es-ES"/>
              </w:rPr>
              <w:t>considerazione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lastRenderedPageBreak/>
              <w:t>l'approvvigionamento</w:t>
            </w:r>
            <w:proofErr w:type="spellEnd"/>
            <w:r w:rsidRPr="0059426E">
              <w:rPr>
                <w:rFonts w:ascii="Century Gothic" w:hAnsi="Century Gothic"/>
                <w:sz w:val="20"/>
                <w:lang w:val="es-ES"/>
              </w:rPr>
              <w:t xml:space="preserve"> in </w:t>
            </w:r>
            <w:proofErr w:type="spellStart"/>
            <w:r w:rsidRPr="0059426E">
              <w:rPr>
                <w:rFonts w:ascii="Century Gothic" w:hAnsi="Century Gothic"/>
                <w:sz w:val="20"/>
                <w:lang w:val="es-ES"/>
              </w:rPr>
              <w:t>situazioni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emergenza</w:t>
            </w:r>
            <w:proofErr w:type="spellEnd"/>
            <w:r w:rsidRPr="0059426E">
              <w:rPr>
                <w:rFonts w:ascii="Century Gothic" w:hAnsi="Century Gothic"/>
                <w:sz w:val="20"/>
                <w:lang w:val="es-ES"/>
              </w:rPr>
              <w:t xml:space="preserve"> al fine di </w:t>
            </w:r>
            <w:proofErr w:type="spellStart"/>
            <w:r w:rsidRPr="0059426E">
              <w:rPr>
                <w:rFonts w:ascii="Century Gothic" w:hAnsi="Century Gothic"/>
                <w:sz w:val="20"/>
                <w:lang w:val="es-ES"/>
              </w:rPr>
              <w:t>garantire</w:t>
            </w:r>
            <w:proofErr w:type="spellEnd"/>
            <w:r w:rsidRPr="0059426E">
              <w:rPr>
                <w:rFonts w:ascii="Century Gothic" w:hAnsi="Century Gothic"/>
                <w:sz w:val="20"/>
                <w:lang w:val="es-ES"/>
              </w:rPr>
              <w:t xml:space="preserve"> che i </w:t>
            </w:r>
            <w:proofErr w:type="spellStart"/>
            <w:r w:rsidRPr="0059426E">
              <w:rPr>
                <w:rFonts w:ascii="Century Gothic" w:hAnsi="Century Gothic"/>
                <w:sz w:val="20"/>
                <w:lang w:val="es-ES"/>
              </w:rPr>
              <w:t>materiali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siano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comunque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conformi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alle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specifiche</w:t>
            </w:r>
            <w:proofErr w:type="spellEnd"/>
            <w:r w:rsidRPr="0059426E">
              <w:rPr>
                <w:rFonts w:ascii="Century Gothic" w:hAnsi="Century Gothic"/>
                <w:sz w:val="20"/>
                <w:lang w:val="es-ES"/>
              </w:rPr>
              <w:t xml:space="preserve"> e </w:t>
            </w:r>
            <w:proofErr w:type="spellStart"/>
            <w:r w:rsidRPr="0059426E">
              <w:rPr>
                <w:rFonts w:ascii="Century Gothic" w:hAnsi="Century Gothic"/>
                <w:sz w:val="20"/>
                <w:lang w:val="es-ES"/>
              </w:rPr>
              <w:t>ai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requisiti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stabiliti</w:t>
            </w:r>
            <w:proofErr w:type="spellEnd"/>
            <w:r w:rsidRPr="0059426E">
              <w:rPr>
                <w:rFonts w:ascii="Century Gothic" w:hAnsi="Century Gothic"/>
                <w:sz w:val="20"/>
                <w:lang w:val="es-ES"/>
              </w:rPr>
              <w:t xml:space="preserve"> e che </w:t>
            </w:r>
            <w:proofErr w:type="spellStart"/>
            <w:r w:rsidRPr="0059426E">
              <w:rPr>
                <w:rFonts w:ascii="Century Gothic" w:hAnsi="Century Gothic"/>
                <w:sz w:val="20"/>
                <w:lang w:val="es-ES"/>
              </w:rPr>
              <w:t>il</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fornitore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sia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stato</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oggetto</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In </w:t>
            </w:r>
            <w:proofErr w:type="spellStart"/>
            <w:r w:rsidRPr="0059426E">
              <w:rPr>
                <w:rFonts w:ascii="Century Gothic" w:hAnsi="Century Gothic"/>
                <w:sz w:val="20"/>
                <w:lang w:val="es-ES"/>
              </w:rPr>
              <w:t>tali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circostanze</w:t>
            </w:r>
            <w:proofErr w:type="spellEnd"/>
            <w:r w:rsidRPr="0059426E">
              <w:rPr>
                <w:rFonts w:ascii="Century Gothic" w:hAnsi="Century Gothic"/>
                <w:sz w:val="20"/>
                <w:lang w:val="es-ES"/>
              </w:rPr>
              <w:t xml:space="preserve">, la </w:t>
            </w:r>
            <w:proofErr w:type="spellStart"/>
            <w:r w:rsidRPr="0059426E">
              <w:rPr>
                <w:rFonts w:ascii="Century Gothic" w:hAnsi="Century Gothic"/>
                <w:sz w:val="20"/>
                <w:lang w:val="es-ES"/>
              </w:rPr>
              <w:t>valutazione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dei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materiali</w:t>
            </w:r>
            <w:proofErr w:type="spellEnd"/>
            <w:r w:rsidRPr="0059426E">
              <w:rPr>
                <w:rFonts w:ascii="Century Gothic" w:hAnsi="Century Gothic"/>
                <w:sz w:val="20"/>
                <w:lang w:val="es-ES"/>
              </w:rPr>
              <w:t xml:space="preserve"> in </w:t>
            </w:r>
            <w:proofErr w:type="spellStart"/>
            <w:r w:rsidRPr="0059426E">
              <w:rPr>
                <w:rFonts w:ascii="Century Gothic" w:hAnsi="Century Gothic"/>
                <w:sz w:val="20"/>
                <w:lang w:val="es-ES"/>
              </w:rPr>
              <w:t>entrata</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può</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includere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certificati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analisi</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dichiarazioni</w:t>
            </w:r>
            <w:proofErr w:type="spellEnd"/>
            <w:r w:rsidRPr="0059426E">
              <w:rPr>
                <w:rFonts w:ascii="Century Gothic" w:hAnsi="Century Gothic"/>
                <w:sz w:val="20"/>
                <w:lang w:val="es-ES"/>
              </w:rPr>
              <w:t xml:space="preserve"> di </w:t>
            </w:r>
            <w:proofErr w:type="spellStart"/>
            <w:r w:rsidRPr="0059426E">
              <w:rPr>
                <w:rFonts w:ascii="Century Gothic" w:hAnsi="Century Gothic"/>
                <w:sz w:val="20"/>
                <w:lang w:val="es-ES"/>
              </w:rPr>
              <w:t>conformità</w:t>
            </w:r>
            <w:proofErr w:type="spellEnd"/>
            <w:r w:rsidRPr="0059426E">
              <w:rPr>
                <w:rFonts w:ascii="Century Gothic" w:hAnsi="Century Gothic"/>
                <w:sz w:val="20"/>
                <w:lang w:val="es-ES"/>
              </w:rPr>
              <w:t xml:space="preserve"> o </w:t>
            </w:r>
            <w:proofErr w:type="spellStart"/>
            <w:r w:rsidRPr="0059426E">
              <w:rPr>
                <w:rFonts w:ascii="Century Gothic" w:hAnsi="Century Gothic"/>
                <w:sz w:val="20"/>
                <w:lang w:val="es-ES"/>
              </w:rPr>
              <w:t>richiedere</w:t>
            </w:r>
            <w:proofErr w:type="spellEnd"/>
            <w:r w:rsidRPr="0059426E">
              <w:rPr>
                <w:rFonts w:ascii="Century Gothic" w:hAnsi="Century Gothic"/>
                <w:sz w:val="20"/>
                <w:lang w:val="es-ES"/>
              </w:rPr>
              <w:t xml:space="preserve"> </w:t>
            </w:r>
            <w:proofErr w:type="spellStart"/>
            <w:r w:rsidRPr="0059426E">
              <w:rPr>
                <w:rFonts w:ascii="Century Gothic" w:hAnsi="Century Gothic"/>
                <w:sz w:val="20"/>
                <w:lang w:val="es-ES"/>
              </w:rPr>
              <w:t>l'esecuzione</w:t>
            </w:r>
            <w:proofErr w:type="spellEnd"/>
            <w:r w:rsidRPr="0059426E">
              <w:rPr>
                <w:rFonts w:ascii="Century Gothic" w:hAnsi="Century Gothic"/>
                <w:sz w:val="20"/>
                <w:lang w:val="es-ES"/>
              </w:rPr>
              <w:t xml:space="preserve"> di test.</w:t>
            </w:r>
          </w:p>
        </w:tc>
        <w:tc>
          <w:tcPr>
            <w:tcW w:w="855" w:type="pct"/>
          </w:tcPr>
          <w:p w14:paraId="6436C9A3" w14:textId="77777777" w:rsidR="00B13E21" w:rsidRPr="00F20956" w:rsidRDefault="00B13E21" w:rsidP="000D2310">
            <w:pPr>
              <w:pStyle w:val="para"/>
              <w:rPr>
                <w:rStyle w:val="normaltextrun"/>
                <w:rFonts w:ascii="Century Gothic" w:eastAsia="Century Gothic" w:hAnsi="Century Gothic" w:cs="Century Gothic"/>
                <w:sz w:val="20"/>
                <w:lang w:val="es-ES"/>
              </w:rPr>
            </w:pPr>
          </w:p>
        </w:tc>
        <w:tc>
          <w:tcPr>
            <w:tcW w:w="1988" w:type="pct"/>
          </w:tcPr>
          <w:p w14:paraId="24E25BDE" w14:textId="77777777" w:rsidR="00B13E21" w:rsidRPr="00F20956" w:rsidRDefault="00B13E21" w:rsidP="000D2310">
            <w:pPr>
              <w:pStyle w:val="para"/>
              <w:rPr>
                <w:rStyle w:val="normaltextrun"/>
                <w:rFonts w:ascii="Century Gothic" w:eastAsia="Century Gothic" w:hAnsi="Century Gothic" w:cs="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DC26C0" w:rsidRPr="002F2710" w14:paraId="05793766" w14:textId="77777777" w:rsidTr="735022F3">
        <w:tc>
          <w:tcPr>
            <w:tcW w:w="5000" w:type="pct"/>
            <w:gridSpan w:val="2"/>
            <w:shd w:val="clear" w:color="auto" w:fill="00B0F0"/>
          </w:tcPr>
          <w:p w14:paraId="19484B30" w14:textId="4EFA7E79" w:rsidR="00DC26C0" w:rsidRPr="00F20956" w:rsidRDefault="3078964C"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w:t>
            </w:r>
            <w:r w:rsidR="05462606" w:rsidRPr="00F20956">
              <w:rPr>
                <w:rFonts w:ascii="Century Gothic" w:hAnsi="Century Gothic"/>
                <w:color w:val="FFFFFF" w:themeColor="background1"/>
                <w:sz w:val="20"/>
                <w:szCs w:val="20"/>
                <w:lang w:val="es-ES"/>
              </w:rPr>
              <w:t>7</w:t>
            </w:r>
            <w:r w:rsidR="00DC26C0" w:rsidRPr="00F20956">
              <w:rPr>
                <w:lang w:val="es-ES"/>
              </w:rPr>
              <w:tab/>
            </w:r>
            <w:r w:rsidR="00840F39" w:rsidRPr="00F20956">
              <w:rPr>
                <w:rFonts w:ascii="Century Gothic" w:hAnsi="Century Gothic"/>
                <w:b/>
                <w:bCs/>
                <w:color w:val="FFFFFF" w:themeColor="background1"/>
                <w:sz w:val="20"/>
                <w:szCs w:val="20"/>
                <w:lang w:val="es-ES"/>
              </w:rPr>
              <w:t>Vulnerabilidad del producto, reclamaciones y cadena de custodia</w:t>
            </w:r>
          </w:p>
        </w:tc>
      </w:tr>
      <w:tr w:rsidR="00DC26C0" w:rsidRPr="002F2710" w14:paraId="734882AC" w14:textId="77777777" w:rsidTr="735022F3">
        <w:tc>
          <w:tcPr>
            <w:tcW w:w="588" w:type="pct"/>
            <w:shd w:val="clear" w:color="auto" w:fill="D3E5F6"/>
          </w:tcPr>
          <w:p w14:paraId="164EF80F" w14:textId="77777777" w:rsidR="00DC26C0" w:rsidRPr="00F20956" w:rsidRDefault="00DC26C0" w:rsidP="000D2310">
            <w:pPr>
              <w:spacing w:before="120" w:after="120"/>
              <w:outlineLvl w:val="2"/>
              <w:rPr>
                <w:rFonts w:ascii="Century Gothic" w:eastAsia="Times New Roman" w:hAnsi="Century Gothic" w:cs="Calibri"/>
                <w:b/>
                <w:bCs/>
                <w:sz w:val="20"/>
                <w:szCs w:val="20"/>
                <w:lang w:val="es-ES"/>
              </w:rPr>
            </w:pPr>
          </w:p>
          <w:p w14:paraId="6E8F0D2C" w14:textId="77777777" w:rsidR="00DC26C0" w:rsidRPr="00F20956" w:rsidRDefault="00DC26C0" w:rsidP="000D2310">
            <w:pPr>
              <w:rPr>
                <w:rFonts w:ascii="Century Gothic" w:hAnsi="Century Gothic"/>
                <w:sz w:val="20"/>
                <w:szCs w:val="20"/>
                <w:lang w:val="es-ES"/>
              </w:rPr>
            </w:pPr>
          </w:p>
        </w:tc>
        <w:tc>
          <w:tcPr>
            <w:tcW w:w="4412" w:type="pct"/>
            <w:shd w:val="clear" w:color="auto" w:fill="D3E5F6"/>
          </w:tcPr>
          <w:p w14:paraId="00F933E5" w14:textId="5B735F12" w:rsidR="00DC26C0" w:rsidRPr="00F20956" w:rsidRDefault="005336EB" w:rsidP="005336EB">
            <w:pPr>
              <w:spacing w:before="80" w:after="0" w:line="247" w:lineRule="auto"/>
              <w:rPr>
                <w:rFonts w:ascii="Century Gothic" w:hAnsi="Century Gothic"/>
                <w:lang w:val="es-ES"/>
              </w:rPr>
            </w:pPr>
            <w:r w:rsidRPr="00F20956">
              <w:rPr>
                <w:rFonts w:ascii="Century Gothic" w:hAnsi="Century Gothic"/>
                <w:lang w:val="es-ES"/>
              </w:rPr>
              <w:t>Deberán implementarse sistemas para minimizar el riesgo de comprar o utilizar materia prima fraudulenta y garantizar que todas las descripciones y declaraciones del producto sean legales, precisas y estén verificadas</w:t>
            </w:r>
          </w:p>
        </w:tc>
      </w:tr>
    </w:tbl>
    <w:tbl>
      <w:tblPr>
        <w:tblStyle w:val="TableGrid1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AD65E5" w:rsidRPr="00071916" w14:paraId="44F88692" w14:textId="0A37A2DD" w:rsidTr="00C70027">
        <w:trPr>
          <w:trHeight w:val="300"/>
        </w:trPr>
        <w:tc>
          <w:tcPr>
            <w:tcW w:w="584" w:type="pct"/>
            <w:shd w:val="clear" w:color="auto" w:fill="00B0F0"/>
            <w:tcMar>
              <w:left w:w="105" w:type="dxa"/>
              <w:right w:w="105" w:type="dxa"/>
            </w:tcMar>
          </w:tcPr>
          <w:p w14:paraId="057DB018" w14:textId="2E017A79" w:rsidR="00AD65E5"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68" w:type="pct"/>
            <w:shd w:val="clear" w:color="auto" w:fill="00B0F0"/>
            <w:tcMar>
              <w:left w:w="105" w:type="dxa"/>
              <w:right w:w="105" w:type="dxa"/>
            </w:tcMar>
          </w:tcPr>
          <w:p w14:paraId="41D935FA" w14:textId="31BE8256" w:rsidR="00AD65E5"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9" w:type="pct"/>
            <w:shd w:val="clear" w:color="auto" w:fill="00B0F0"/>
          </w:tcPr>
          <w:p w14:paraId="136FB834" w14:textId="1017FEA8" w:rsidR="00AD65E5"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3FFA540B" w14:textId="4F40F0B0" w:rsidR="00AD65E5"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AD65E5" w:rsidRPr="002F2710" w14:paraId="0F435AD7" w14:textId="5AC6A526" w:rsidTr="735022F3">
        <w:trPr>
          <w:trHeight w:val="300"/>
        </w:trPr>
        <w:tc>
          <w:tcPr>
            <w:tcW w:w="584" w:type="pct"/>
            <w:shd w:val="clear" w:color="auto" w:fill="B8CCE4" w:themeFill="accent1" w:themeFillTint="66"/>
            <w:tcMar>
              <w:left w:w="105" w:type="dxa"/>
              <w:right w:w="105" w:type="dxa"/>
            </w:tcMar>
          </w:tcPr>
          <w:p w14:paraId="0D4F6536"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3.7.1</w:t>
            </w:r>
          </w:p>
        </w:tc>
        <w:tc>
          <w:tcPr>
            <w:tcW w:w="1568" w:type="pct"/>
            <w:tcMar>
              <w:left w:w="105" w:type="dxa"/>
              <w:right w:w="105" w:type="dxa"/>
            </w:tcMar>
          </w:tcPr>
          <w:p w14:paraId="6BC3DFD9" w14:textId="60B46326" w:rsidR="00B5735F" w:rsidRPr="00F20956" w:rsidRDefault="72349452" w:rsidP="00B5735F">
            <w:pPr>
              <w:spacing w:before="0" w:after="0"/>
              <w:rPr>
                <w:rFonts w:ascii="Century Gothic" w:hAnsi="Century Gothic"/>
                <w:lang w:val="es-ES"/>
              </w:rPr>
            </w:pPr>
            <w:r w:rsidRPr="00F20956">
              <w:rPr>
                <w:rFonts w:ascii="Century Gothic" w:hAnsi="Century Gothic"/>
                <w:lang w:val="es-ES"/>
              </w:rPr>
              <w:t xml:space="preserve"> </w:t>
            </w:r>
            <w:r w:rsidR="00B5735F" w:rsidRPr="00F20956">
              <w:rPr>
                <w:rFonts w:ascii="Century Gothic" w:hAnsi="Century Gothic"/>
                <w:lang w:val="es-ES"/>
              </w:rPr>
              <w:t xml:space="preserve">La empresa deberá contar con procesos establecidos para acceder a información sobre amenazas históricas y en desarrollo a la cadena de suministro que puedan presentar un </w:t>
            </w:r>
          </w:p>
          <w:p w14:paraId="521C5D1F" w14:textId="181DBE2D" w:rsidR="00B5735F" w:rsidRPr="00F20956" w:rsidRDefault="00B5735F" w:rsidP="00B5735F">
            <w:pPr>
              <w:spacing w:before="0" w:after="0"/>
              <w:rPr>
                <w:rFonts w:ascii="Century Gothic" w:hAnsi="Century Gothic"/>
                <w:lang w:val="es-ES"/>
              </w:rPr>
            </w:pPr>
            <w:r w:rsidRPr="00F20956">
              <w:rPr>
                <w:rFonts w:ascii="Century Gothic" w:hAnsi="Century Gothic"/>
                <w:lang w:val="es-ES"/>
              </w:rPr>
              <w:t>riesgo de sustitución, adulteración o declaración fraudulenta de materias primas (es decir, materias primas fraudulentas). Dicha información puede, por ejemplo, provenir de:</w:t>
            </w:r>
            <w:r w:rsidR="00CC6655" w:rsidRPr="00F20956">
              <w:rPr>
                <w:rFonts w:ascii="Century Gothic" w:hAnsi="Century Gothic"/>
                <w:lang w:val="es-ES"/>
              </w:rPr>
              <w:br/>
            </w:r>
          </w:p>
          <w:p w14:paraId="252D5238" w14:textId="77777777" w:rsidR="00B5735F" w:rsidRPr="00F20956" w:rsidRDefault="00B5735F" w:rsidP="00B5735F">
            <w:pPr>
              <w:spacing w:before="0" w:after="0"/>
              <w:rPr>
                <w:rFonts w:ascii="Century Gothic" w:hAnsi="Century Gothic"/>
                <w:lang w:val="es-ES"/>
              </w:rPr>
            </w:pPr>
            <w:r w:rsidRPr="00F20956">
              <w:rPr>
                <w:rFonts w:ascii="Century Gothic" w:hAnsi="Century Gothic"/>
                <w:lang w:val="es-ES"/>
              </w:rPr>
              <w:t>• asociaciones comerciales</w:t>
            </w:r>
          </w:p>
          <w:p w14:paraId="56B7EDA8" w14:textId="77777777" w:rsidR="00B5735F" w:rsidRPr="00F20956" w:rsidRDefault="00B5735F" w:rsidP="00B5735F">
            <w:pPr>
              <w:spacing w:before="0" w:after="0"/>
              <w:rPr>
                <w:rFonts w:ascii="Century Gothic" w:hAnsi="Century Gothic"/>
                <w:lang w:val="es-ES"/>
              </w:rPr>
            </w:pPr>
            <w:r w:rsidRPr="00F20956">
              <w:rPr>
                <w:rFonts w:ascii="Century Gothic" w:hAnsi="Century Gothic"/>
                <w:lang w:val="es-ES"/>
              </w:rPr>
              <w:t>• fuentes gubernamentales</w:t>
            </w:r>
          </w:p>
          <w:p w14:paraId="51323C62" w14:textId="69253286" w:rsidR="00AD65E5" w:rsidRPr="00820DA9" w:rsidRDefault="00B5735F" w:rsidP="00B5735F">
            <w:pPr>
              <w:spacing w:before="0" w:after="0"/>
              <w:rPr>
                <w:rFonts w:ascii="Century Gothic" w:eastAsia="Arial" w:hAnsi="Century Gothic" w:cs="Arial"/>
                <w:color w:val="1C1C1A"/>
                <w:sz w:val="20"/>
                <w:szCs w:val="20"/>
                <w:lang w:val="fr-FR"/>
              </w:rPr>
            </w:pPr>
            <w:r w:rsidRPr="00820DA9">
              <w:rPr>
                <w:rFonts w:ascii="Century Gothic" w:hAnsi="Century Gothic"/>
                <w:lang w:val="fr-FR"/>
              </w:rPr>
              <w:t xml:space="preserve">• </w:t>
            </w:r>
            <w:proofErr w:type="spellStart"/>
            <w:r w:rsidRPr="00820DA9">
              <w:rPr>
                <w:rFonts w:ascii="Century Gothic" w:hAnsi="Century Gothic"/>
                <w:lang w:val="fr-FR"/>
              </w:rPr>
              <w:t>centros</w:t>
            </w:r>
            <w:proofErr w:type="spellEnd"/>
            <w:r w:rsidRPr="00820DA9">
              <w:rPr>
                <w:rFonts w:ascii="Century Gothic" w:hAnsi="Century Gothic"/>
                <w:lang w:val="fr-FR"/>
              </w:rPr>
              <w:t xml:space="preserve"> de </w:t>
            </w:r>
            <w:proofErr w:type="spellStart"/>
            <w:r w:rsidRPr="00820DA9">
              <w:rPr>
                <w:rFonts w:ascii="Century Gothic" w:hAnsi="Century Gothic"/>
                <w:lang w:val="fr-FR"/>
              </w:rPr>
              <w:t>recursos</w:t>
            </w:r>
            <w:proofErr w:type="spellEnd"/>
            <w:r w:rsidRPr="00820DA9">
              <w:rPr>
                <w:rFonts w:ascii="Century Gothic" w:hAnsi="Century Gothic"/>
                <w:lang w:val="fr-FR"/>
              </w:rPr>
              <w:t xml:space="preserve"> </w:t>
            </w:r>
            <w:proofErr w:type="spellStart"/>
            <w:r w:rsidRPr="00820DA9">
              <w:rPr>
                <w:rFonts w:ascii="Century Gothic" w:hAnsi="Century Gothic"/>
                <w:lang w:val="fr-FR"/>
              </w:rPr>
              <w:t>privados</w:t>
            </w:r>
            <w:proofErr w:type="spellEnd"/>
          </w:p>
        </w:tc>
        <w:tc>
          <w:tcPr>
            <w:tcW w:w="859" w:type="pct"/>
          </w:tcPr>
          <w:p w14:paraId="11BA9A78" w14:textId="77777777" w:rsidR="00AD65E5" w:rsidRPr="00820DA9" w:rsidRDefault="00AD65E5" w:rsidP="000D2310">
            <w:pPr>
              <w:pStyle w:val="para"/>
              <w:rPr>
                <w:rFonts w:ascii="Century Gothic" w:hAnsi="Century Gothic"/>
                <w:sz w:val="20"/>
                <w:lang w:val="fr-FR"/>
              </w:rPr>
            </w:pPr>
          </w:p>
        </w:tc>
        <w:tc>
          <w:tcPr>
            <w:tcW w:w="1988" w:type="pct"/>
          </w:tcPr>
          <w:p w14:paraId="3EC4A424" w14:textId="77777777" w:rsidR="00AD65E5" w:rsidRPr="00820DA9" w:rsidRDefault="00AD65E5" w:rsidP="000D2310">
            <w:pPr>
              <w:pStyle w:val="para"/>
              <w:rPr>
                <w:rFonts w:ascii="Century Gothic" w:hAnsi="Century Gothic"/>
                <w:sz w:val="20"/>
                <w:lang w:val="fr-FR"/>
              </w:rPr>
            </w:pPr>
          </w:p>
        </w:tc>
      </w:tr>
      <w:tr w:rsidR="00AD65E5" w:rsidRPr="00071916" w14:paraId="708D5804" w14:textId="4EE94944" w:rsidTr="735022F3">
        <w:trPr>
          <w:trHeight w:val="300"/>
        </w:trPr>
        <w:tc>
          <w:tcPr>
            <w:tcW w:w="584" w:type="pct"/>
            <w:shd w:val="clear" w:color="auto" w:fill="B8CCE4" w:themeFill="accent1" w:themeFillTint="66"/>
            <w:tcMar>
              <w:left w:w="105" w:type="dxa"/>
              <w:right w:w="105" w:type="dxa"/>
            </w:tcMar>
          </w:tcPr>
          <w:p w14:paraId="2600986A"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3.7.2</w:t>
            </w:r>
          </w:p>
        </w:tc>
        <w:tc>
          <w:tcPr>
            <w:tcW w:w="1568" w:type="pct"/>
            <w:tcMar>
              <w:left w:w="105" w:type="dxa"/>
              <w:right w:w="105" w:type="dxa"/>
            </w:tcMar>
          </w:tcPr>
          <w:p w14:paraId="0A86E8C4" w14:textId="65F31DBE"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Se deberá realizar una evaluación documentada de la vulnerabilidad de todas </w:t>
            </w:r>
            <w:r w:rsidRPr="00F20956">
              <w:rPr>
                <w:rFonts w:ascii="Century Gothic" w:hAnsi="Century Gothic"/>
                <w:lang w:val="es-ES"/>
              </w:rPr>
              <w:lastRenderedPageBreak/>
              <w:t>las materias primas, grupos de materias primas o materiales de embalaje de productos terminados para evaluar el posible riesgo de sustitución, adulteración o declaración fraudulenta. Esta deberá tener en cuenta:</w:t>
            </w:r>
          </w:p>
          <w:p w14:paraId="749C5941"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pruebas históricas de sustitución, adulteración o declaración fraudulenta</w:t>
            </w:r>
          </w:p>
          <w:p w14:paraId="2D18F957"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factores económicos que pueden hacer que la actividad fraudulenta sea más atractiva</w:t>
            </w:r>
          </w:p>
          <w:p w14:paraId="322259A5"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facilidad de acceso a través de la cadena de suministro</w:t>
            </w:r>
          </w:p>
          <w:p w14:paraId="6AD5DD04"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 sofisticación de pruebas rutinarias y de fase anterior </w:t>
            </w:r>
          </w:p>
          <w:p w14:paraId="298CC6A2"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 forma física </w:t>
            </w:r>
          </w:p>
          <w:p w14:paraId="18AD0926"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 relaciones con proveedores </w:t>
            </w:r>
          </w:p>
          <w:p w14:paraId="4144B78B"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 impacto negativo en el usuario del producto final. </w:t>
            </w:r>
          </w:p>
          <w:p w14:paraId="78DC9E0D" w14:textId="0F39DA61"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El personal involucrado en las evaluaciones de vulnerabilidad debe comprender los posibles riesgos de fraude. </w:t>
            </w:r>
          </w:p>
          <w:p w14:paraId="42A842E5" w14:textId="77777777" w:rsidR="000B4308" w:rsidRPr="00F20956" w:rsidRDefault="000B4308" w:rsidP="000B4308">
            <w:pPr>
              <w:pStyle w:val="para"/>
              <w:rPr>
                <w:rFonts w:ascii="Century Gothic" w:hAnsi="Century Gothic"/>
                <w:lang w:val="es-ES"/>
              </w:rPr>
            </w:pPr>
            <w:r w:rsidRPr="00F20956">
              <w:rPr>
                <w:rFonts w:ascii="Century Gothic" w:hAnsi="Century Gothic"/>
                <w:lang w:val="es-ES"/>
              </w:rPr>
              <w:t xml:space="preserve">El resultado de esta evaluación será un plan de evaluación de vulnerabilidad documentado. </w:t>
            </w:r>
          </w:p>
          <w:p w14:paraId="674C2DFE" w14:textId="0E1054AE" w:rsidR="00AD65E5" w:rsidRPr="000158C2" w:rsidRDefault="000B4308" w:rsidP="000B4308">
            <w:pPr>
              <w:pStyle w:val="para"/>
              <w:rPr>
                <w:rFonts w:ascii="Century Gothic" w:hAnsi="Century Gothic"/>
              </w:rPr>
            </w:pPr>
            <w:r w:rsidRPr="00F20956">
              <w:rPr>
                <w:rFonts w:ascii="Century Gothic" w:hAnsi="Century Gothic"/>
                <w:lang w:val="es-ES"/>
              </w:rPr>
              <w:t xml:space="preserve">Este plan deberá mantenerse bajo revisión para reflejar las circunstancias económicas cambiantes </w:t>
            </w:r>
            <w:r w:rsidRPr="00F20956">
              <w:rPr>
                <w:rFonts w:ascii="Century Gothic" w:hAnsi="Century Gothic"/>
                <w:lang w:val="es-ES"/>
              </w:rPr>
              <w:lastRenderedPageBreak/>
              <w:t xml:space="preserve">y de inteligencia del mercado, que pueden alterar los posibles riesgos. </w:t>
            </w:r>
            <w:r w:rsidRPr="000B4308">
              <w:rPr>
                <w:rFonts w:ascii="Century Gothic" w:hAnsi="Century Gothic"/>
              </w:rPr>
              <w:t xml:space="preserve">Se </w:t>
            </w:r>
            <w:proofErr w:type="spellStart"/>
            <w:r w:rsidRPr="000B4308">
              <w:rPr>
                <w:rFonts w:ascii="Century Gothic" w:hAnsi="Century Gothic"/>
              </w:rPr>
              <w:t>revisará</w:t>
            </w:r>
            <w:proofErr w:type="spellEnd"/>
            <w:r w:rsidRPr="000B4308">
              <w:rPr>
                <w:rFonts w:ascii="Century Gothic" w:hAnsi="Century Gothic"/>
              </w:rPr>
              <w:t xml:space="preserve"> </w:t>
            </w:r>
            <w:proofErr w:type="spellStart"/>
            <w:r w:rsidRPr="000B4308">
              <w:rPr>
                <w:rFonts w:ascii="Century Gothic" w:hAnsi="Century Gothic"/>
              </w:rPr>
              <w:t>formalmente</w:t>
            </w:r>
            <w:proofErr w:type="spellEnd"/>
            <w:r w:rsidRPr="000B4308">
              <w:rPr>
                <w:rFonts w:ascii="Century Gothic" w:hAnsi="Century Gothic"/>
              </w:rPr>
              <w:t xml:space="preserve"> </w:t>
            </w:r>
            <w:proofErr w:type="spellStart"/>
            <w:r w:rsidRPr="000B4308">
              <w:rPr>
                <w:rFonts w:ascii="Century Gothic" w:hAnsi="Century Gothic"/>
              </w:rPr>
              <w:t>una</w:t>
            </w:r>
            <w:proofErr w:type="spellEnd"/>
            <w:r w:rsidRPr="000B4308">
              <w:rPr>
                <w:rFonts w:ascii="Century Gothic" w:hAnsi="Century Gothic"/>
              </w:rPr>
              <w:t xml:space="preserve"> </w:t>
            </w:r>
            <w:proofErr w:type="spellStart"/>
            <w:r w:rsidRPr="000B4308">
              <w:rPr>
                <w:rFonts w:ascii="Century Gothic" w:hAnsi="Century Gothic"/>
              </w:rPr>
              <w:t>vez</w:t>
            </w:r>
            <w:proofErr w:type="spellEnd"/>
            <w:r w:rsidRPr="000B4308">
              <w:rPr>
                <w:rFonts w:ascii="Century Gothic" w:hAnsi="Century Gothic"/>
              </w:rPr>
              <w:t xml:space="preserve"> al </w:t>
            </w:r>
            <w:proofErr w:type="spellStart"/>
            <w:r w:rsidRPr="000B4308">
              <w:rPr>
                <w:rFonts w:ascii="Century Gothic" w:hAnsi="Century Gothic"/>
              </w:rPr>
              <w:t>año</w:t>
            </w:r>
            <w:proofErr w:type="spellEnd"/>
          </w:p>
        </w:tc>
        <w:tc>
          <w:tcPr>
            <w:tcW w:w="859" w:type="pct"/>
          </w:tcPr>
          <w:p w14:paraId="66AC8A98" w14:textId="77777777" w:rsidR="00AD65E5" w:rsidRPr="00071916" w:rsidRDefault="00AD65E5" w:rsidP="000D2310">
            <w:pPr>
              <w:pStyle w:val="para"/>
              <w:rPr>
                <w:rFonts w:ascii="Century Gothic" w:hAnsi="Century Gothic"/>
                <w:sz w:val="20"/>
              </w:rPr>
            </w:pPr>
          </w:p>
        </w:tc>
        <w:tc>
          <w:tcPr>
            <w:tcW w:w="1988" w:type="pct"/>
          </w:tcPr>
          <w:p w14:paraId="044DE1B5" w14:textId="77777777" w:rsidR="00AD65E5" w:rsidRPr="00071916" w:rsidRDefault="00AD65E5" w:rsidP="000D2310">
            <w:pPr>
              <w:pStyle w:val="para"/>
              <w:rPr>
                <w:rFonts w:ascii="Century Gothic" w:hAnsi="Century Gothic"/>
                <w:sz w:val="20"/>
              </w:rPr>
            </w:pPr>
          </w:p>
        </w:tc>
      </w:tr>
      <w:tr w:rsidR="00AD65E5" w:rsidRPr="002F2710" w14:paraId="2A737BB0" w14:textId="6A5EE5D3" w:rsidTr="735022F3">
        <w:trPr>
          <w:trHeight w:val="300"/>
        </w:trPr>
        <w:tc>
          <w:tcPr>
            <w:tcW w:w="584" w:type="pct"/>
            <w:shd w:val="clear" w:color="auto" w:fill="B8CCE4" w:themeFill="accent1" w:themeFillTint="66"/>
            <w:tcMar>
              <w:left w:w="105" w:type="dxa"/>
              <w:right w:w="105" w:type="dxa"/>
            </w:tcMar>
          </w:tcPr>
          <w:p w14:paraId="79767D1F" w14:textId="77777777" w:rsidR="00AD65E5" w:rsidRPr="00071916" w:rsidRDefault="00AD65E5" w:rsidP="000D2310">
            <w:pPr>
              <w:pStyle w:val="para"/>
              <w:rPr>
                <w:rFonts w:ascii="Century Gothic" w:hAnsi="Century Gothic"/>
                <w:sz w:val="20"/>
              </w:rPr>
            </w:pPr>
            <w:r w:rsidRPr="00071916">
              <w:rPr>
                <w:rFonts w:ascii="Century Gothic" w:hAnsi="Century Gothic"/>
                <w:sz w:val="20"/>
              </w:rPr>
              <w:lastRenderedPageBreak/>
              <w:t>3.7.3</w:t>
            </w:r>
          </w:p>
        </w:tc>
        <w:tc>
          <w:tcPr>
            <w:tcW w:w="1568" w:type="pct"/>
            <w:tcMar>
              <w:left w:w="105" w:type="dxa"/>
              <w:right w:w="105" w:type="dxa"/>
            </w:tcMar>
          </w:tcPr>
          <w:p w14:paraId="51AB0F36" w14:textId="35DCD783" w:rsidR="00AD65E5" w:rsidRPr="00F20956" w:rsidRDefault="001E3AC6" w:rsidP="001E3AC6">
            <w:pPr>
              <w:pStyle w:val="Paragraph"/>
              <w:rPr>
                <w:rFonts w:ascii="Century Gothic" w:hAnsi="Century Gothic"/>
                <w:lang w:val="es-ES"/>
              </w:rPr>
            </w:pPr>
            <w:r w:rsidRPr="00F20956">
              <w:rPr>
                <w:rFonts w:ascii="Century Gothic" w:hAnsi="Century Gothic"/>
                <w:lang w:val="es-ES"/>
              </w:rPr>
              <w:t>Cuando se identifiquen materias primas y materiales de embalaje de productos terminados que estén en riesgo específico de actividad fraudulenta, o cuando se hagan reclamaciones (incluyendo la procedencia, cadena de custodia o estado asegurado), el plan de evaluación de vulnerabilidad deberá incluir los procesos adecuados de aseguramiento o pruebas para mitigar los riesgos identificados. Esto puede incluir información de respaldo del proveedor para verificar la afirmación.</w:t>
            </w:r>
          </w:p>
        </w:tc>
        <w:tc>
          <w:tcPr>
            <w:tcW w:w="859" w:type="pct"/>
          </w:tcPr>
          <w:p w14:paraId="55A3ACDD" w14:textId="77777777" w:rsidR="00AD65E5" w:rsidRPr="00F20956" w:rsidRDefault="00AD65E5" w:rsidP="000D2310">
            <w:pPr>
              <w:pStyle w:val="Paragraph"/>
              <w:rPr>
                <w:rFonts w:ascii="Century Gothic" w:hAnsi="Century Gothic"/>
                <w:sz w:val="20"/>
                <w:lang w:val="es-ES"/>
              </w:rPr>
            </w:pPr>
          </w:p>
        </w:tc>
        <w:tc>
          <w:tcPr>
            <w:tcW w:w="1988" w:type="pct"/>
          </w:tcPr>
          <w:p w14:paraId="032B72A1" w14:textId="77777777" w:rsidR="00AD65E5" w:rsidRPr="00F20956" w:rsidRDefault="00AD65E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BB36EF" w:rsidRPr="00071916" w14:paraId="14318F14" w14:textId="77777777" w:rsidTr="735022F3">
        <w:tc>
          <w:tcPr>
            <w:tcW w:w="5000" w:type="pct"/>
            <w:gridSpan w:val="2"/>
            <w:shd w:val="clear" w:color="auto" w:fill="00B0F0"/>
          </w:tcPr>
          <w:p w14:paraId="1234F1EB" w14:textId="15B6EE4C" w:rsidR="00BB36EF" w:rsidRPr="00071916" w:rsidRDefault="761329E0"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3.8</w:t>
            </w:r>
            <w:r w:rsidR="00BB36EF">
              <w:tab/>
            </w:r>
            <w:proofErr w:type="spellStart"/>
            <w:r w:rsidR="00965983" w:rsidRPr="00965983">
              <w:rPr>
                <w:rFonts w:ascii="Century Gothic" w:hAnsi="Century Gothic"/>
                <w:color w:val="FFFFFF" w:themeColor="background1"/>
                <w:sz w:val="20"/>
                <w:szCs w:val="20"/>
              </w:rPr>
              <w:t>Gestione</w:t>
            </w:r>
            <w:proofErr w:type="spellEnd"/>
            <w:r w:rsidR="00965983" w:rsidRPr="00965983">
              <w:rPr>
                <w:rFonts w:ascii="Century Gothic" w:hAnsi="Century Gothic"/>
                <w:color w:val="FFFFFF" w:themeColor="background1"/>
                <w:sz w:val="20"/>
                <w:szCs w:val="20"/>
              </w:rPr>
              <w:t xml:space="preserve"> </w:t>
            </w:r>
            <w:proofErr w:type="spellStart"/>
            <w:r w:rsidR="00965983" w:rsidRPr="00965983">
              <w:rPr>
                <w:rFonts w:ascii="Century Gothic" w:hAnsi="Century Gothic"/>
                <w:color w:val="FFFFFF" w:themeColor="background1"/>
                <w:sz w:val="20"/>
                <w:szCs w:val="20"/>
              </w:rPr>
              <w:t>dei</w:t>
            </w:r>
            <w:proofErr w:type="spellEnd"/>
            <w:r w:rsidR="00965983" w:rsidRPr="00965983">
              <w:rPr>
                <w:rFonts w:ascii="Century Gothic" w:hAnsi="Century Gothic"/>
                <w:color w:val="FFFFFF" w:themeColor="background1"/>
                <w:sz w:val="20"/>
                <w:szCs w:val="20"/>
              </w:rPr>
              <w:t xml:space="preserve"> </w:t>
            </w:r>
            <w:proofErr w:type="spellStart"/>
            <w:r w:rsidR="00965983" w:rsidRPr="00965983">
              <w:rPr>
                <w:rFonts w:ascii="Century Gothic" w:hAnsi="Century Gothic"/>
                <w:color w:val="FFFFFF" w:themeColor="background1"/>
                <w:sz w:val="20"/>
                <w:szCs w:val="20"/>
              </w:rPr>
              <w:t>processi</w:t>
            </w:r>
            <w:proofErr w:type="spellEnd"/>
            <w:r w:rsidR="00965983" w:rsidRPr="00965983">
              <w:rPr>
                <w:rFonts w:ascii="Century Gothic" w:hAnsi="Century Gothic"/>
                <w:color w:val="FFFFFF" w:themeColor="background1"/>
                <w:sz w:val="20"/>
                <w:szCs w:val="20"/>
              </w:rPr>
              <w:t xml:space="preserve"> </w:t>
            </w:r>
            <w:proofErr w:type="spellStart"/>
            <w:r w:rsidR="00965983" w:rsidRPr="00965983">
              <w:rPr>
                <w:rFonts w:ascii="Century Gothic" w:hAnsi="Century Gothic"/>
                <w:color w:val="FFFFFF" w:themeColor="background1"/>
                <w:sz w:val="20"/>
                <w:szCs w:val="20"/>
              </w:rPr>
              <w:t>esternalizzati</w:t>
            </w:r>
            <w:proofErr w:type="spellEnd"/>
          </w:p>
        </w:tc>
      </w:tr>
      <w:tr w:rsidR="00BB36EF" w:rsidRPr="002F2710" w14:paraId="4A54423F" w14:textId="77777777" w:rsidTr="735022F3">
        <w:tc>
          <w:tcPr>
            <w:tcW w:w="588" w:type="pct"/>
            <w:shd w:val="clear" w:color="auto" w:fill="D3E5F6"/>
          </w:tcPr>
          <w:p w14:paraId="4C4AA96A" w14:textId="77777777" w:rsidR="00BB36EF" w:rsidRPr="00071916" w:rsidRDefault="00BB36EF" w:rsidP="000D2310">
            <w:pPr>
              <w:spacing w:before="120" w:after="120"/>
              <w:outlineLvl w:val="2"/>
              <w:rPr>
                <w:rFonts w:ascii="Century Gothic" w:eastAsia="Times New Roman" w:hAnsi="Century Gothic" w:cs="Calibri"/>
                <w:b/>
                <w:bCs/>
                <w:sz w:val="20"/>
                <w:szCs w:val="20"/>
                <w:lang w:val="en-GB"/>
              </w:rPr>
            </w:pPr>
          </w:p>
          <w:p w14:paraId="6752155B" w14:textId="77777777" w:rsidR="00BB36EF" w:rsidRPr="00071916" w:rsidRDefault="00BB36EF" w:rsidP="000D2310">
            <w:pPr>
              <w:rPr>
                <w:rFonts w:ascii="Century Gothic" w:hAnsi="Century Gothic"/>
                <w:sz w:val="20"/>
                <w:szCs w:val="20"/>
              </w:rPr>
            </w:pPr>
          </w:p>
        </w:tc>
        <w:tc>
          <w:tcPr>
            <w:tcW w:w="4412" w:type="pct"/>
            <w:shd w:val="clear" w:color="auto" w:fill="D3E5F6"/>
          </w:tcPr>
          <w:p w14:paraId="530A39B2" w14:textId="3E8D2358" w:rsidR="00BB36EF" w:rsidRPr="00235DC2" w:rsidRDefault="00235DC2" w:rsidP="00235DC2">
            <w:pPr>
              <w:pStyle w:val="Paragraph"/>
              <w:rPr>
                <w:rFonts w:ascii="Century Gothic" w:hAnsi="Century Gothic"/>
                <w:sz w:val="20"/>
                <w:lang w:val="es-ES"/>
              </w:rPr>
            </w:pPr>
            <w:proofErr w:type="spellStart"/>
            <w:r w:rsidRPr="00235DC2">
              <w:rPr>
                <w:rFonts w:ascii="Century Gothic" w:hAnsi="Century Gothic"/>
                <w:sz w:val="20"/>
                <w:lang w:val="es-ES"/>
              </w:rPr>
              <w:t>Laddove</w:t>
            </w:r>
            <w:proofErr w:type="spellEnd"/>
            <w:r w:rsidRPr="00235DC2">
              <w:rPr>
                <w:rFonts w:ascii="Century Gothic" w:hAnsi="Century Gothic"/>
                <w:sz w:val="20"/>
                <w:lang w:val="es-ES"/>
              </w:rPr>
              <w:t xml:space="preserve"> una fase intermedia del </w:t>
            </w:r>
            <w:proofErr w:type="spellStart"/>
            <w:r w:rsidRPr="00235DC2">
              <w:rPr>
                <w:rFonts w:ascii="Century Gothic" w:hAnsi="Century Gothic"/>
                <w:sz w:val="20"/>
                <w:lang w:val="es-ES"/>
              </w:rPr>
              <w:t>processo</w:t>
            </w:r>
            <w:proofErr w:type="spellEnd"/>
            <w:r w:rsidRPr="00235DC2">
              <w:rPr>
                <w:rFonts w:ascii="Century Gothic" w:hAnsi="Century Gothic"/>
                <w:sz w:val="20"/>
                <w:lang w:val="es-ES"/>
              </w:rPr>
              <w:t xml:space="preserve"> di </w:t>
            </w:r>
            <w:proofErr w:type="spellStart"/>
            <w:r w:rsidRPr="00235DC2">
              <w:rPr>
                <w:rFonts w:ascii="Century Gothic" w:hAnsi="Century Gothic"/>
                <w:sz w:val="20"/>
                <w:lang w:val="es-ES"/>
              </w:rPr>
              <w:t>produzione</w:t>
            </w:r>
            <w:proofErr w:type="spellEnd"/>
            <w:r w:rsidRPr="00235DC2">
              <w:rPr>
                <w:rFonts w:ascii="Century Gothic" w:hAnsi="Century Gothic"/>
                <w:sz w:val="20"/>
                <w:lang w:val="es-ES"/>
              </w:rPr>
              <w:t xml:space="preserve"> (compresa la </w:t>
            </w:r>
            <w:proofErr w:type="spellStart"/>
            <w:r w:rsidRPr="00235DC2">
              <w:rPr>
                <w:rFonts w:ascii="Century Gothic" w:hAnsi="Century Gothic"/>
                <w:sz w:val="20"/>
                <w:lang w:val="es-ES"/>
              </w:rPr>
              <w:t>fabbricazione</w:t>
            </w:r>
            <w:proofErr w:type="spellEnd"/>
            <w:r w:rsidRPr="00235DC2">
              <w:rPr>
                <w:rFonts w:ascii="Century Gothic" w:hAnsi="Century Gothic"/>
                <w:sz w:val="20"/>
                <w:lang w:val="es-ES"/>
              </w:rPr>
              <w:t xml:space="preserve"> o lo </w:t>
            </w:r>
            <w:proofErr w:type="spellStart"/>
            <w:r w:rsidRPr="00235DC2">
              <w:rPr>
                <w:rFonts w:ascii="Century Gothic" w:hAnsi="Century Gothic"/>
                <w:sz w:val="20"/>
                <w:lang w:val="es-ES"/>
              </w:rPr>
              <w:t>stoccaggio</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sia</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esternalizzata</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presso</w:t>
            </w:r>
            <w:proofErr w:type="spellEnd"/>
            <w:r w:rsidRPr="00235DC2">
              <w:rPr>
                <w:rFonts w:ascii="Century Gothic" w:hAnsi="Century Gothic"/>
                <w:sz w:val="20"/>
                <w:lang w:val="es-ES"/>
              </w:rPr>
              <w:t xml:space="preserve"> una </w:t>
            </w:r>
            <w:proofErr w:type="spellStart"/>
            <w:r w:rsidRPr="00235DC2">
              <w:rPr>
                <w:rFonts w:ascii="Century Gothic" w:hAnsi="Century Gothic"/>
                <w:sz w:val="20"/>
                <w:lang w:val="es-ES"/>
              </w:rPr>
              <w:t>terza</w:t>
            </w:r>
            <w:proofErr w:type="spellEnd"/>
            <w:r w:rsidRPr="00235DC2">
              <w:rPr>
                <w:rFonts w:ascii="Century Gothic" w:hAnsi="Century Gothic"/>
                <w:sz w:val="20"/>
                <w:lang w:val="es-ES"/>
              </w:rPr>
              <w:t xml:space="preserve"> parte, </w:t>
            </w:r>
            <w:proofErr w:type="spellStart"/>
            <w:r w:rsidRPr="00235DC2">
              <w:rPr>
                <w:rFonts w:ascii="Century Gothic" w:hAnsi="Century Gothic"/>
                <w:sz w:val="20"/>
                <w:lang w:val="es-ES"/>
              </w:rPr>
              <w:t>oppure</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sia</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effettuata</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presso</w:t>
            </w:r>
            <w:proofErr w:type="spellEnd"/>
            <w:r w:rsidRPr="00235DC2">
              <w:rPr>
                <w:rFonts w:ascii="Century Gothic" w:hAnsi="Century Gothic"/>
                <w:sz w:val="20"/>
                <w:lang w:val="es-ES"/>
              </w:rPr>
              <w:t xml:space="preserve"> un </w:t>
            </w:r>
            <w:proofErr w:type="spellStart"/>
            <w:r w:rsidRPr="00235DC2">
              <w:rPr>
                <w:rFonts w:ascii="Century Gothic" w:hAnsi="Century Gothic"/>
                <w:sz w:val="20"/>
                <w:lang w:val="es-ES"/>
              </w:rPr>
              <w:t>altro</w:t>
            </w:r>
            <w:proofErr w:type="spellEnd"/>
            <w:r w:rsidRPr="00235DC2">
              <w:rPr>
                <w:rFonts w:ascii="Century Gothic" w:hAnsi="Century Gothic"/>
                <w:sz w:val="20"/>
                <w:lang w:val="es-ES"/>
              </w:rPr>
              <w:t xml:space="preserve"> sito, e </w:t>
            </w:r>
            <w:proofErr w:type="spellStart"/>
            <w:r w:rsidRPr="00235DC2">
              <w:rPr>
                <w:rFonts w:ascii="Century Gothic" w:hAnsi="Century Gothic"/>
                <w:sz w:val="20"/>
                <w:lang w:val="es-ES"/>
              </w:rPr>
              <w:t>successivamente</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il</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prodotto</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faccia</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ritorno</w:t>
            </w:r>
            <w:proofErr w:type="spellEnd"/>
            <w:r w:rsidRPr="00235DC2">
              <w:rPr>
                <w:rFonts w:ascii="Century Gothic" w:hAnsi="Century Gothic"/>
                <w:sz w:val="20"/>
                <w:lang w:val="es-ES"/>
              </w:rPr>
              <w:t xml:space="preserve"> nel sito, </w:t>
            </w:r>
            <w:proofErr w:type="spellStart"/>
            <w:r w:rsidRPr="00235DC2">
              <w:rPr>
                <w:rFonts w:ascii="Century Gothic" w:hAnsi="Century Gothic"/>
                <w:sz w:val="20"/>
                <w:lang w:val="es-ES"/>
              </w:rPr>
              <w:t>ciò</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deve</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essere</w:t>
            </w:r>
            <w:proofErr w:type="spellEnd"/>
            <w:r w:rsidRPr="00235DC2">
              <w:rPr>
                <w:rFonts w:ascii="Century Gothic" w:hAnsi="Century Gothic"/>
                <w:sz w:val="20"/>
                <w:lang w:val="es-ES"/>
              </w:rPr>
              <w:t xml:space="preserve"> gestito in modo tale da non </w:t>
            </w:r>
            <w:proofErr w:type="spellStart"/>
            <w:r w:rsidRPr="00235DC2">
              <w:rPr>
                <w:rFonts w:ascii="Century Gothic" w:hAnsi="Century Gothic"/>
                <w:sz w:val="20"/>
                <w:lang w:val="es-ES"/>
              </w:rPr>
              <w:t>compromettere</w:t>
            </w:r>
            <w:proofErr w:type="spellEnd"/>
            <w:r w:rsidRPr="00235DC2">
              <w:rPr>
                <w:rFonts w:ascii="Century Gothic" w:hAnsi="Century Gothic"/>
                <w:sz w:val="20"/>
                <w:lang w:val="es-ES"/>
              </w:rPr>
              <w:t xml:space="preserve"> la </w:t>
            </w:r>
            <w:proofErr w:type="spellStart"/>
            <w:r w:rsidRPr="00235DC2">
              <w:rPr>
                <w:rFonts w:ascii="Century Gothic" w:hAnsi="Century Gothic"/>
                <w:sz w:val="20"/>
                <w:lang w:val="es-ES"/>
              </w:rPr>
              <w:t>qualità</w:t>
            </w:r>
            <w:proofErr w:type="spellEnd"/>
            <w:r w:rsidRPr="00235DC2">
              <w:rPr>
                <w:rFonts w:ascii="Century Gothic" w:hAnsi="Century Gothic"/>
                <w:sz w:val="20"/>
                <w:lang w:val="es-ES"/>
              </w:rPr>
              <w:t xml:space="preserve">, la </w:t>
            </w:r>
            <w:proofErr w:type="spellStart"/>
            <w:r w:rsidRPr="00235DC2">
              <w:rPr>
                <w:rFonts w:ascii="Century Gothic" w:hAnsi="Century Gothic"/>
                <w:sz w:val="20"/>
                <w:lang w:val="es-ES"/>
              </w:rPr>
              <w:t>conformità</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ai</w:t>
            </w:r>
            <w:proofErr w:type="spellEnd"/>
            <w:r w:rsidRPr="00235DC2">
              <w:rPr>
                <w:rFonts w:ascii="Century Gothic" w:hAnsi="Century Gothic"/>
                <w:sz w:val="20"/>
                <w:lang w:val="es-ES"/>
              </w:rPr>
              <w:t xml:space="preserve"> </w:t>
            </w:r>
            <w:proofErr w:type="spellStart"/>
            <w:r w:rsidRPr="00235DC2">
              <w:rPr>
                <w:rFonts w:ascii="Century Gothic" w:hAnsi="Century Gothic"/>
                <w:sz w:val="20"/>
                <w:lang w:val="es-ES"/>
              </w:rPr>
              <w:t>requisiti</w:t>
            </w:r>
            <w:proofErr w:type="spellEnd"/>
            <w:r w:rsidRPr="00235DC2">
              <w:rPr>
                <w:rFonts w:ascii="Century Gothic" w:hAnsi="Century Gothic"/>
                <w:sz w:val="20"/>
                <w:lang w:val="es-ES"/>
              </w:rPr>
              <w:t xml:space="preserve"> di </w:t>
            </w:r>
            <w:proofErr w:type="spellStart"/>
            <w:r w:rsidRPr="00235DC2">
              <w:rPr>
                <w:rFonts w:ascii="Century Gothic" w:hAnsi="Century Gothic"/>
                <w:sz w:val="20"/>
                <w:lang w:val="es-ES"/>
              </w:rPr>
              <w:t>legge</w:t>
            </w:r>
            <w:proofErr w:type="spellEnd"/>
            <w:r w:rsidRPr="00235DC2">
              <w:rPr>
                <w:rFonts w:ascii="Century Gothic" w:hAnsi="Century Gothic"/>
                <w:sz w:val="20"/>
                <w:lang w:val="es-ES"/>
              </w:rPr>
              <w:t xml:space="preserve"> o la </w:t>
            </w:r>
            <w:proofErr w:type="spellStart"/>
            <w:r w:rsidRPr="00235DC2">
              <w:rPr>
                <w:rFonts w:ascii="Century Gothic" w:hAnsi="Century Gothic"/>
                <w:sz w:val="20"/>
                <w:lang w:val="es-ES"/>
              </w:rPr>
              <w:t>sicurezza</w:t>
            </w:r>
            <w:proofErr w:type="spellEnd"/>
            <w:r w:rsidRPr="00235DC2">
              <w:rPr>
                <w:rFonts w:ascii="Century Gothic" w:hAnsi="Century Gothic"/>
                <w:sz w:val="20"/>
                <w:lang w:val="es-ES"/>
              </w:rPr>
              <w:t xml:space="preserve"> del </w:t>
            </w:r>
            <w:proofErr w:type="spellStart"/>
            <w:r w:rsidRPr="00235DC2">
              <w:rPr>
                <w:rFonts w:ascii="Century Gothic" w:hAnsi="Century Gothic"/>
                <w:sz w:val="20"/>
                <w:lang w:val="es-ES"/>
              </w:rPr>
              <w:t>prodotto</w:t>
            </w:r>
            <w:proofErr w:type="spellEnd"/>
            <w:r w:rsidRPr="00235DC2">
              <w:rPr>
                <w:rFonts w:ascii="Century Gothic" w:hAnsi="Century Gothic"/>
                <w:sz w:val="20"/>
                <w:lang w:val="es-ES"/>
              </w:rPr>
              <w:t>.</w:t>
            </w:r>
          </w:p>
        </w:tc>
      </w:tr>
    </w:tbl>
    <w:tbl>
      <w:tblPr>
        <w:tblStyle w:val="TableGrid1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270D60" w:rsidRPr="00071916" w14:paraId="7D4F9BCE" w14:textId="5E538C0C" w:rsidTr="00C70027">
        <w:trPr>
          <w:trHeight w:val="300"/>
        </w:trPr>
        <w:tc>
          <w:tcPr>
            <w:tcW w:w="584" w:type="pct"/>
            <w:shd w:val="clear" w:color="auto" w:fill="00B0F0"/>
            <w:tcMar>
              <w:left w:w="105" w:type="dxa"/>
              <w:right w:w="105" w:type="dxa"/>
            </w:tcMar>
          </w:tcPr>
          <w:p w14:paraId="6F43802A" w14:textId="4A2E8530" w:rsidR="00270D60"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68" w:type="pct"/>
            <w:shd w:val="clear" w:color="auto" w:fill="00B0F0"/>
            <w:tcMar>
              <w:left w:w="105" w:type="dxa"/>
              <w:right w:w="105" w:type="dxa"/>
            </w:tcMar>
          </w:tcPr>
          <w:p w14:paraId="0B98BB21" w14:textId="7414BFB1" w:rsidR="00270D60"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59" w:type="pct"/>
            <w:shd w:val="clear" w:color="auto" w:fill="00B0F0"/>
          </w:tcPr>
          <w:p w14:paraId="4630A0B2" w14:textId="75C0B564" w:rsidR="00270D60"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52919B90" w14:textId="04B9983B" w:rsidR="00270D60"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270D60" w:rsidRPr="002F2710" w14:paraId="2A03CDDF" w14:textId="23E78685" w:rsidTr="735022F3">
        <w:trPr>
          <w:trHeight w:val="300"/>
        </w:trPr>
        <w:tc>
          <w:tcPr>
            <w:tcW w:w="584" w:type="pct"/>
            <w:shd w:val="clear" w:color="auto" w:fill="B8CCE4" w:themeFill="accent1" w:themeFillTint="66"/>
            <w:tcMar>
              <w:left w:w="105" w:type="dxa"/>
              <w:right w:w="105" w:type="dxa"/>
            </w:tcMar>
          </w:tcPr>
          <w:p w14:paraId="72191E3A" w14:textId="77777777" w:rsidR="00270D60" w:rsidRPr="00071916" w:rsidRDefault="00270D60" w:rsidP="000D2310">
            <w:pPr>
              <w:pStyle w:val="para"/>
              <w:rPr>
                <w:rFonts w:ascii="Century Gothic" w:eastAsia="Century Gothic" w:hAnsi="Century Gothic"/>
                <w:sz w:val="20"/>
              </w:rPr>
            </w:pPr>
            <w:r w:rsidRPr="00071916">
              <w:rPr>
                <w:rFonts w:ascii="Century Gothic" w:eastAsia="Century Gothic" w:hAnsi="Century Gothic"/>
                <w:sz w:val="20"/>
              </w:rPr>
              <w:t>3.8.1</w:t>
            </w:r>
          </w:p>
        </w:tc>
        <w:tc>
          <w:tcPr>
            <w:tcW w:w="1568" w:type="pct"/>
            <w:tcMar>
              <w:left w:w="105" w:type="dxa"/>
              <w:right w:w="105" w:type="dxa"/>
            </w:tcMar>
          </w:tcPr>
          <w:p w14:paraId="48A98298" w14:textId="4F79F947" w:rsidR="00270D60" w:rsidRPr="00E1226F" w:rsidRDefault="00F32B03" w:rsidP="00F32B03">
            <w:pPr>
              <w:pStyle w:val="Paragraph"/>
              <w:rPr>
                <w:rFonts w:ascii="Century Gothic" w:hAnsi="Century Gothic"/>
                <w:sz w:val="20"/>
                <w:lang w:val="es-ES"/>
              </w:rPr>
            </w:pPr>
            <w:proofErr w:type="spellStart"/>
            <w:r w:rsidRPr="00E1226F">
              <w:rPr>
                <w:rFonts w:ascii="Century Gothic" w:hAnsi="Century Gothic"/>
                <w:sz w:val="20"/>
                <w:lang w:val="es-ES"/>
              </w:rPr>
              <w:t>L’organizzazione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deve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poter</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dimostrare</w:t>
            </w:r>
            <w:proofErr w:type="spellEnd"/>
            <w:r w:rsidRPr="00E1226F">
              <w:rPr>
                <w:rFonts w:ascii="Century Gothic" w:hAnsi="Century Gothic"/>
                <w:sz w:val="20"/>
                <w:lang w:val="es-ES"/>
              </w:rPr>
              <w:t xml:space="preserve"> che, </w:t>
            </w:r>
            <w:proofErr w:type="spellStart"/>
            <w:r w:rsidRPr="00E1226F">
              <w:rPr>
                <w:rFonts w:ascii="Century Gothic" w:hAnsi="Century Gothic"/>
                <w:sz w:val="20"/>
                <w:lang w:val="es-ES"/>
              </w:rPr>
              <w:t>laddove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qualunque</w:t>
            </w:r>
            <w:proofErr w:type="spellEnd"/>
            <w:r w:rsidRPr="00E1226F">
              <w:rPr>
                <w:rFonts w:ascii="Century Gothic" w:hAnsi="Century Gothic"/>
                <w:sz w:val="20"/>
                <w:lang w:val="es-ES"/>
              </w:rPr>
              <w:t xml:space="preserve"> fase intermedia </w:t>
            </w:r>
            <w:proofErr w:type="spellStart"/>
            <w:r w:rsidRPr="00E1226F">
              <w:rPr>
                <w:rFonts w:ascii="Century Gothic" w:hAnsi="Century Gothic"/>
                <w:sz w:val="20"/>
                <w:lang w:val="es-ES"/>
              </w:rPr>
              <w:t>della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produzione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sia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esternalizzata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ed</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effettuata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esternamente</w:t>
            </w:r>
            <w:proofErr w:type="spellEnd"/>
            <w:r w:rsidRPr="00E1226F">
              <w:rPr>
                <w:rFonts w:ascii="Century Gothic" w:hAnsi="Century Gothic"/>
                <w:sz w:val="20"/>
                <w:lang w:val="es-ES"/>
              </w:rPr>
              <w:t xml:space="preserve"> al sito, </w:t>
            </w:r>
            <w:proofErr w:type="spellStart"/>
            <w:r w:rsidRPr="00E1226F">
              <w:rPr>
                <w:rFonts w:ascii="Century Gothic" w:hAnsi="Century Gothic"/>
                <w:sz w:val="20"/>
                <w:lang w:val="es-ES"/>
              </w:rPr>
              <w:t>il</w:t>
            </w:r>
            <w:proofErr w:type="spellEnd"/>
            <w:r w:rsidRPr="00E1226F">
              <w:rPr>
                <w:rFonts w:ascii="Century Gothic" w:hAnsi="Century Gothic"/>
                <w:sz w:val="20"/>
                <w:lang w:val="es-ES"/>
              </w:rPr>
              <w:t xml:space="preserve"> cliente </w:t>
            </w:r>
            <w:proofErr w:type="spellStart"/>
            <w:r w:rsidRPr="00E1226F">
              <w:rPr>
                <w:rFonts w:ascii="Century Gothic" w:hAnsi="Century Gothic"/>
                <w:sz w:val="20"/>
                <w:lang w:val="es-ES"/>
              </w:rPr>
              <w:t>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sia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stato</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informato</w:t>
            </w:r>
            <w:proofErr w:type="spellEnd"/>
            <w:r w:rsidRPr="00E1226F">
              <w:rPr>
                <w:rFonts w:ascii="Century Gothic" w:hAnsi="Century Gothic"/>
                <w:sz w:val="20"/>
                <w:lang w:val="es-ES"/>
              </w:rPr>
              <w:t xml:space="preserve"> e, se del caso, che </w:t>
            </w:r>
            <w:proofErr w:type="spellStart"/>
            <w:r w:rsidRPr="00E1226F">
              <w:rPr>
                <w:rFonts w:ascii="Century Gothic" w:hAnsi="Century Gothic"/>
                <w:sz w:val="20"/>
                <w:lang w:val="es-ES"/>
              </w:rPr>
              <w:t>abbia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concesso</w:t>
            </w:r>
            <w:proofErr w:type="spellEnd"/>
            <w:r w:rsidRPr="00E1226F">
              <w:rPr>
                <w:rFonts w:ascii="Century Gothic" w:hAnsi="Century Gothic"/>
                <w:sz w:val="20"/>
                <w:lang w:val="es-ES"/>
              </w:rPr>
              <w:t xml:space="preserve"> la propria </w:t>
            </w:r>
            <w:proofErr w:type="spellStart"/>
            <w:r w:rsidRPr="00E1226F">
              <w:rPr>
                <w:rFonts w:ascii="Century Gothic" w:hAnsi="Century Gothic"/>
                <w:sz w:val="20"/>
                <w:lang w:val="es-ES"/>
              </w:rPr>
              <w:t>autorizzazione</w:t>
            </w:r>
            <w:proofErr w:type="spellEnd"/>
            <w:r w:rsidR="0073734D" w:rsidRPr="00E1226F">
              <w:rPr>
                <w:rFonts w:ascii="Century Gothic" w:hAnsi="Century Gothic"/>
                <w:sz w:val="20"/>
                <w:lang w:val="es-ES"/>
              </w:rPr>
              <w:t>.</w:t>
            </w:r>
          </w:p>
        </w:tc>
        <w:tc>
          <w:tcPr>
            <w:tcW w:w="859" w:type="pct"/>
          </w:tcPr>
          <w:p w14:paraId="04205125" w14:textId="77777777" w:rsidR="00270D60" w:rsidRPr="00F20956" w:rsidRDefault="00270D60" w:rsidP="000D2310">
            <w:pPr>
              <w:pStyle w:val="Paragraph"/>
              <w:rPr>
                <w:rFonts w:ascii="Century Gothic" w:hAnsi="Century Gothic"/>
                <w:sz w:val="20"/>
                <w:lang w:val="es-ES"/>
              </w:rPr>
            </w:pPr>
          </w:p>
        </w:tc>
        <w:tc>
          <w:tcPr>
            <w:tcW w:w="1988" w:type="pct"/>
          </w:tcPr>
          <w:p w14:paraId="66D5AE17" w14:textId="77777777" w:rsidR="00270D60" w:rsidRPr="00F20956" w:rsidRDefault="00270D60" w:rsidP="000D2310">
            <w:pPr>
              <w:pStyle w:val="Paragraph"/>
              <w:rPr>
                <w:rFonts w:ascii="Century Gothic" w:hAnsi="Century Gothic"/>
                <w:sz w:val="20"/>
                <w:lang w:val="es-ES"/>
              </w:rPr>
            </w:pPr>
          </w:p>
        </w:tc>
      </w:tr>
      <w:tr w:rsidR="00270D60" w:rsidRPr="002F2710" w14:paraId="284A1748" w14:textId="5CFF4512" w:rsidTr="735022F3">
        <w:trPr>
          <w:trHeight w:val="300"/>
        </w:trPr>
        <w:tc>
          <w:tcPr>
            <w:tcW w:w="584" w:type="pct"/>
            <w:shd w:val="clear" w:color="auto" w:fill="B8CCE4" w:themeFill="accent1" w:themeFillTint="66"/>
            <w:tcMar>
              <w:left w:w="105" w:type="dxa"/>
              <w:right w:w="105" w:type="dxa"/>
            </w:tcMar>
          </w:tcPr>
          <w:p w14:paraId="6EFDB6E1" w14:textId="77777777" w:rsidR="00270D60" w:rsidRPr="00071916" w:rsidRDefault="00270D60" w:rsidP="000D2310">
            <w:pPr>
              <w:pStyle w:val="para"/>
              <w:rPr>
                <w:rFonts w:ascii="Century Gothic" w:hAnsi="Century Gothic"/>
                <w:sz w:val="20"/>
              </w:rPr>
            </w:pPr>
            <w:r w:rsidRPr="00071916">
              <w:rPr>
                <w:rFonts w:ascii="Century Gothic" w:hAnsi="Century Gothic"/>
                <w:sz w:val="20"/>
              </w:rPr>
              <w:lastRenderedPageBreak/>
              <w:t>3.8.2</w:t>
            </w:r>
          </w:p>
        </w:tc>
        <w:tc>
          <w:tcPr>
            <w:tcW w:w="1568" w:type="pct"/>
            <w:tcMar>
              <w:left w:w="105" w:type="dxa"/>
              <w:right w:w="105" w:type="dxa"/>
            </w:tcMar>
          </w:tcPr>
          <w:p w14:paraId="165DD1E6" w14:textId="71E6548C" w:rsidR="00270D60" w:rsidRPr="00E1226F" w:rsidRDefault="0073734D" w:rsidP="0073734D">
            <w:pPr>
              <w:pStyle w:val="Paragraph"/>
              <w:rPr>
                <w:rFonts w:ascii="Century Gothic" w:hAnsi="Century Gothic"/>
                <w:sz w:val="20"/>
                <w:lang w:val="es-ES"/>
              </w:rPr>
            </w:pPr>
            <w:proofErr w:type="spellStart"/>
            <w:r w:rsidRPr="00E1226F">
              <w:rPr>
                <w:rFonts w:ascii="Century Gothic" w:hAnsi="Century Gothic"/>
                <w:sz w:val="20"/>
                <w:lang w:val="es-ES"/>
              </w:rPr>
              <w:t>Laddove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qualunque</w:t>
            </w:r>
            <w:proofErr w:type="spellEnd"/>
            <w:r w:rsidRPr="00E1226F">
              <w:rPr>
                <w:rFonts w:ascii="Century Gothic" w:hAnsi="Century Gothic"/>
                <w:sz w:val="20"/>
                <w:lang w:val="es-ES"/>
              </w:rPr>
              <w:t xml:space="preserve"> fase intermedia </w:t>
            </w:r>
            <w:proofErr w:type="spellStart"/>
            <w:r w:rsidRPr="00E1226F">
              <w:rPr>
                <w:rFonts w:ascii="Century Gothic" w:hAnsi="Century Gothic"/>
                <w:sz w:val="20"/>
                <w:lang w:val="es-ES"/>
              </w:rPr>
              <w:t>della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produzione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sia</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esternalizzata</w:t>
            </w:r>
            <w:proofErr w:type="spellEnd"/>
            <w:r w:rsidRPr="00E1226F">
              <w:rPr>
                <w:rFonts w:ascii="Century Gothic" w:hAnsi="Century Gothic"/>
                <w:sz w:val="20"/>
                <w:lang w:val="es-ES"/>
              </w:rPr>
              <w:t xml:space="preserve">, i </w:t>
            </w:r>
            <w:proofErr w:type="spellStart"/>
            <w:r w:rsidRPr="00E1226F">
              <w:rPr>
                <w:rFonts w:ascii="Century Gothic" w:hAnsi="Century Gothic"/>
                <w:sz w:val="20"/>
                <w:lang w:val="es-ES"/>
              </w:rPr>
              <w:t>rischi</w:t>
            </w:r>
            <w:proofErr w:type="spellEnd"/>
            <w:r w:rsidRPr="00E1226F">
              <w:rPr>
                <w:rFonts w:ascii="Century Gothic" w:hAnsi="Century Gothic"/>
                <w:sz w:val="20"/>
                <w:lang w:val="es-ES"/>
              </w:rPr>
              <w:t xml:space="preserve"> per la </w:t>
            </w:r>
            <w:proofErr w:type="spellStart"/>
            <w:r w:rsidRPr="00E1226F">
              <w:rPr>
                <w:rFonts w:ascii="Century Gothic" w:hAnsi="Century Gothic"/>
                <w:sz w:val="20"/>
                <w:lang w:val="es-ES"/>
              </w:rPr>
              <w:t>qualità</w:t>
            </w:r>
            <w:proofErr w:type="spellEnd"/>
            <w:r w:rsidRPr="00E1226F">
              <w:rPr>
                <w:rFonts w:ascii="Century Gothic" w:hAnsi="Century Gothic"/>
                <w:sz w:val="20"/>
                <w:lang w:val="es-ES"/>
              </w:rPr>
              <w:t xml:space="preserve">, la </w:t>
            </w:r>
            <w:proofErr w:type="spellStart"/>
            <w:r w:rsidRPr="00E1226F">
              <w:rPr>
                <w:rFonts w:ascii="Century Gothic" w:hAnsi="Century Gothic"/>
                <w:sz w:val="20"/>
                <w:lang w:val="es-ES"/>
              </w:rPr>
              <w:t>conformità</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ai</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requisiti</w:t>
            </w:r>
            <w:proofErr w:type="spellEnd"/>
            <w:r w:rsidRPr="00E1226F">
              <w:rPr>
                <w:rFonts w:ascii="Century Gothic" w:hAnsi="Century Gothic"/>
                <w:sz w:val="20"/>
                <w:lang w:val="es-ES"/>
              </w:rPr>
              <w:t xml:space="preserve"> di </w:t>
            </w:r>
            <w:proofErr w:type="spellStart"/>
            <w:r w:rsidRPr="00E1226F">
              <w:rPr>
                <w:rFonts w:ascii="Century Gothic" w:hAnsi="Century Gothic"/>
                <w:sz w:val="20"/>
                <w:lang w:val="es-ES"/>
              </w:rPr>
              <w:t>legge</w:t>
            </w:r>
            <w:proofErr w:type="spellEnd"/>
            <w:r w:rsidRPr="00E1226F">
              <w:rPr>
                <w:rFonts w:ascii="Century Gothic" w:hAnsi="Century Gothic"/>
                <w:sz w:val="20"/>
                <w:lang w:val="es-ES"/>
              </w:rPr>
              <w:t xml:space="preserve"> e la </w:t>
            </w:r>
            <w:proofErr w:type="spellStart"/>
            <w:r w:rsidRPr="00E1226F">
              <w:rPr>
                <w:rFonts w:ascii="Century Gothic" w:hAnsi="Century Gothic"/>
                <w:sz w:val="20"/>
                <w:lang w:val="es-ES"/>
              </w:rPr>
              <w:t>sicurezza</w:t>
            </w:r>
            <w:proofErr w:type="spellEnd"/>
            <w:r w:rsidRPr="00E1226F">
              <w:rPr>
                <w:rFonts w:ascii="Century Gothic" w:hAnsi="Century Gothic"/>
                <w:sz w:val="20"/>
                <w:lang w:val="es-ES"/>
              </w:rPr>
              <w:t xml:space="preserve"> del </w:t>
            </w:r>
            <w:proofErr w:type="spellStart"/>
            <w:r w:rsidRPr="00E1226F">
              <w:rPr>
                <w:rFonts w:ascii="Century Gothic" w:hAnsi="Century Gothic"/>
                <w:sz w:val="20"/>
                <w:lang w:val="es-ES"/>
              </w:rPr>
              <w:t>prodotto</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devono</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essere</w:t>
            </w:r>
            <w:proofErr w:type="spellEnd"/>
            <w:r w:rsidRPr="00E1226F">
              <w:rPr>
                <w:rFonts w:ascii="Century Gothic" w:hAnsi="Century Gothic"/>
                <w:sz w:val="20"/>
                <w:lang w:val="es-ES"/>
              </w:rPr>
              <w:t xml:space="preserve"> presi in </w:t>
            </w:r>
            <w:proofErr w:type="spellStart"/>
            <w:r w:rsidRPr="00E1226F">
              <w:rPr>
                <w:rFonts w:ascii="Century Gothic" w:hAnsi="Century Gothic"/>
                <w:sz w:val="20"/>
                <w:lang w:val="es-ES"/>
              </w:rPr>
              <w:t>considerazione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nell’analisi</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dei</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pericoli</w:t>
            </w:r>
            <w:proofErr w:type="spellEnd"/>
            <w:r w:rsidRPr="00E1226F">
              <w:rPr>
                <w:rFonts w:ascii="Century Gothic" w:hAnsi="Century Gothic"/>
                <w:sz w:val="20"/>
                <w:lang w:val="es-ES"/>
              </w:rPr>
              <w:t xml:space="preserve"> e </w:t>
            </w:r>
            <w:proofErr w:type="spellStart"/>
            <w:r w:rsidRPr="00E1226F">
              <w:rPr>
                <w:rFonts w:ascii="Century Gothic" w:hAnsi="Century Gothic"/>
                <w:sz w:val="20"/>
                <w:lang w:val="es-ES"/>
              </w:rPr>
              <w:t>valutazione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dei</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rischi</w:t>
            </w:r>
            <w:proofErr w:type="spellEnd"/>
            <w:r w:rsidRPr="00E1226F">
              <w:rPr>
                <w:rFonts w:ascii="Century Gothic" w:hAnsi="Century Gothic"/>
                <w:sz w:val="20"/>
                <w:lang w:val="es-ES"/>
              </w:rPr>
              <w:t xml:space="preserve"> e la verifica da parte </w:t>
            </w:r>
            <w:proofErr w:type="spellStart"/>
            <w:r w:rsidRPr="00E1226F">
              <w:rPr>
                <w:rFonts w:ascii="Century Gothic" w:hAnsi="Century Gothic"/>
                <w:sz w:val="20"/>
                <w:lang w:val="es-ES"/>
              </w:rPr>
              <w:t>dell’organizzazione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delle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attività</w:t>
            </w:r>
            <w:proofErr w:type="spellEnd"/>
            <w:r w:rsidRPr="00E1226F">
              <w:rPr>
                <w:rFonts w:ascii="Century Gothic" w:hAnsi="Century Gothic"/>
                <w:sz w:val="20"/>
                <w:lang w:val="es-ES"/>
              </w:rPr>
              <w:t xml:space="preserve"> di </w:t>
            </w:r>
            <w:proofErr w:type="spellStart"/>
            <w:r w:rsidRPr="00E1226F">
              <w:rPr>
                <w:rFonts w:ascii="Century Gothic" w:hAnsi="Century Gothic"/>
                <w:sz w:val="20"/>
                <w:lang w:val="es-ES"/>
              </w:rPr>
              <w:t>produzione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esternalizzate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deve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essere</w:t>
            </w:r>
            <w:proofErr w:type="spellEnd"/>
            <w:r w:rsidRPr="00E1226F">
              <w:rPr>
                <w:rFonts w:ascii="Century Gothic" w:hAnsi="Century Gothic"/>
                <w:sz w:val="20"/>
                <w:lang w:val="es-ES"/>
              </w:rPr>
              <w:t xml:space="preserve"> </w:t>
            </w:r>
            <w:proofErr w:type="spellStart"/>
            <w:r w:rsidRPr="00E1226F">
              <w:rPr>
                <w:rFonts w:ascii="Century Gothic" w:hAnsi="Century Gothic"/>
                <w:sz w:val="20"/>
                <w:lang w:val="es-ES"/>
              </w:rPr>
              <w:t>registrata</w:t>
            </w:r>
            <w:proofErr w:type="spellEnd"/>
            <w:r w:rsidRPr="00E1226F">
              <w:rPr>
                <w:rFonts w:ascii="Century Gothic" w:hAnsi="Century Gothic"/>
                <w:sz w:val="20"/>
                <w:lang w:val="es-ES"/>
              </w:rPr>
              <w:t>.</w:t>
            </w:r>
          </w:p>
        </w:tc>
        <w:tc>
          <w:tcPr>
            <w:tcW w:w="859" w:type="pct"/>
          </w:tcPr>
          <w:p w14:paraId="48099C41" w14:textId="77777777" w:rsidR="00270D60" w:rsidRPr="00F20956" w:rsidRDefault="00270D60" w:rsidP="000D2310">
            <w:pPr>
              <w:pStyle w:val="Paragraph"/>
              <w:rPr>
                <w:rFonts w:ascii="Century Gothic" w:hAnsi="Century Gothic"/>
                <w:sz w:val="20"/>
                <w:lang w:val="es-ES"/>
              </w:rPr>
            </w:pPr>
          </w:p>
        </w:tc>
        <w:tc>
          <w:tcPr>
            <w:tcW w:w="1988" w:type="pct"/>
          </w:tcPr>
          <w:p w14:paraId="33BC45DA" w14:textId="77777777" w:rsidR="00270D60" w:rsidRPr="00F20956" w:rsidRDefault="00270D60" w:rsidP="000D2310">
            <w:pPr>
              <w:pStyle w:val="Paragraph"/>
              <w:rPr>
                <w:rFonts w:ascii="Century Gothic" w:hAnsi="Century Gothic"/>
                <w:sz w:val="20"/>
                <w:lang w:val="es-ES"/>
              </w:rPr>
            </w:pPr>
          </w:p>
        </w:tc>
      </w:tr>
      <w:tr w:rsidR="00270D60" w:rsidRPr="002F2710" w14:paraId="1002D1BB" w14:textId="5FB3335A" w:rsidTr="735022F3">
        <w:trPr>
          <w:trHeight w:val="300"/>
        </w:trPr>
        <w:tc>
          <w:tcPr>
            <w:tcW w:w="584" w:type="pct"/>
            <w:shd w:val="clear" w:color="auto" w:fill="B8CCE4" w:themeFill="accent1" w:themeFillTint="66"/>
            <w:tcMar>
              <w:left w:w="105" w:type="dxa"/>
              <w:right w:w="105" w:type="dxa"/>
            </w:tcMar>
          </w:tcPr>
          <w:p w14:paraId="3D6BFDDF"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3.8.3</w:t>
            </w:r>
          </w:p>
        </w:tc>
        <w:tc>
          <w:tcPr>
            <w:tcW w:w="1568" w:type="pct"/>
            <w:tcMar>
              <w:left w:w="105" w:type="dxa"/>
              <w:right w:w="105" w:type="dxa"/>
            </w:tcMar>
          </w:tcPr>
          <w:p w14:paraId="099225F0" w14:textId="710D15EE" w:rsidR="735022F3" w:rsidRPr="00E1226F" w:rsidRDefault="00E1226F" w:rsidP="00E1226F">
            <w:pPr>
              <w:spacing w:before="80" w:after="0" w:line="247" w:lineRule="auto"/>
              <w:rPr>
                <w:rFonts w:ascii="Century Gothic" w:hAnsi="Century Gothic"/>
                <w:sz w:val="20"/>
                <w:szCs w:val="20"/>
                <w:lang w:val="es-ES"/>
              </w:rPr>
            </w:pPr>
            <w:r w:rsidRPr="00E1226F">
              <w:rPr>
                <w:rFonts w:ascii="Century Gothic" w:hAnsi="Century Gothic"/>
                <w:sz w:val="20"/>
                <w:szCs w:val="20"/>
                <w:lang w:val="es-ES"/>
              </w:rPr>
              <w:t xml:space="preserve">I </w:t>
            </w:r>
            <w:proofErr w:type="spellStart"/>
            <w:r w:rsidRPr="00E1226F">
              <w:rPr>
                <w:rFonts w:ascii="Century Gothic" w:hAnsi="Century Gothic"/>
                <w:sz w:val="20"/>
                <w:szCs w:val="20"/>
                <w:lang w:val="es-ES"/>
              </w:rPr>
              <w:t>requisiti</w:t>
            </w:r>
            <w:proofErr w:type="spellEnd"/>
            <w:r w:rsidRPr="00E1226F">
              <w:rPr>
                <w:rFonts w:ascii="Century Gothic" w:hAnsi="Century Gothic"/>
                <w:sz w:val="20"/>
                <w:szCs w:val="20"/>
                <w:lang w:val="es-ES"/>
              </w:rPr>
              <w:t xml:space="preserve"> per i </w:t>
            </w:r>
            <w:proofErr w:type="spellStart"/>
            <w:r w:rsidRPr="00E1226F">
              <w:rPr>
                <w:rFonts w:ascii="Century Gothic" w:hAnsi="Century Gothic"/>
                <w:sz w:val="20"/>
                <w:szCs w:val="20"/>
                <w:lang w:val="es-ES"/>
              </w:rPr>
              <w:t>processi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esternalizzati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devono</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essere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concordati</w:t>
            </w:r>
            <w:proofErr w:type="spellEnd"/>
            <w:r w:rsidRPr="00E1226F">
              <w:rPr>
                <w:rFonts w:ascii="Century Gothic" w:hAnsi="Century Gothic"/>
                <w:sz w:val="20"/>
                <w:szCs w:val="20"/>
                <w:lang w:val="es-ES"/>
              </w:rPr>
              <w:t xml:space="preserve"> e </w:t>
            </w:r>
            <w:proofErr w:type="spellStart"/>
            <w:r w:rsidRPr="00E1226F">
              <w:rPr>
                <w:rFonts w:ascii="Century Gothic" w:hAnsi="Century Gothic"/>
                <w:sz w:val="20"/>
                <w:szCs w:val="20"/>
                <w:lang w:val="es-ES"/>
              </w:rPr>
              <w:t>documentati</w:t>
            </w:r>
            <w:proofErr w:type="spellEnd"/>
            <w:r w:rsidRPr="00E1226F">
              <w:rPr>
                <w:rFonts w:ascii="Century Gothic" w:hAnsi="Century Gothic"/>
                <w:sz w:val="20"/>
                <w:szCs w:val="20"/>
                <w:lang w:val="es-ES"/>
              </w:rPr>
              <w:t xml:space="preserve"> in una </w:t>
            </w:r>
            <w:proofErr w:type="spellStart"/>
            <w:r w:rsidRPr="00E1226F">
              <w:rPr>
                <w:rFonts w:ascii="Century Gothic" w:hAnsi="Century Gothic"/>
                <w:sz w:val="20"/>
                <w:szCs w:val="20"/>
                <w:lang w:val="es-ES"/>
              </w:rPr>
              <w:t>specifica</w:t>
            </w:r>
            <w:proofErr w:type="spellEnd"/>
            <w:r w:rsidRPr="00E1226F">
              <w:rPr>
                <w:rFonts w:ascii="Century Gothic" w:hAnsi="Century Gothic"/>
                <w:sz w:val="20"/>
                <w:szCs w:val="20"/>
                <w:lang w:val="es-ES"/>
              </w:rPr>
              <w:t xml:space="preserve"> di </w:t>
            </w:r>
            <w:proofErr w:type="spellStart"/>
            <w:r w:rsidRPr="00E1226F">
              <w:rPr>
                <w:rFonts w:ascii="Century Gothic" w:hAnsi="Century Gothic"/>
                <w:sz w:val="20"/>
                <w:szCs w:val="20"/>
                <w:lang w:val="es-ES"/>
              </w:rPr>
              <w:t>servizio</w:t>
            </w:r>
            <w:proofErr w:type="spellEnd"/>
            <w:r w:rsidRPr="00E1226F">
              <w:rPr>
                <w:rFonts w:ascii="Century Gothic" w:hAnsi="Century Gothic"/>
                <w:sz w:val="20"/>
                <w:szCs w:val="20"/>
                <w:lang w:val="es-ES"/>
              </w:rPr>
              <w:t xml:space="preserve"> che </w:t>
            </w:r>
            <w:proofErr w:type="spellStart"/>
            <w:r w:rsidRPr="00E1226F">
              <w:rPr>
                <w:rFonts w:ascii="Century Gothic" w:hAnsi="Century Gothic"/>
                <w:sz w:val="20"/>
                <w:szCs w:val="20"/>
                <w:lang w:val="es-ES"/>
              </w:rPr>
              <w:t>deve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includere</w:t>
            </w:r>
            <w:proofErr w:type="spellEnd"/>
            <w:r w:rsidRPr="00E1226F">
              <w:rPr>
                <w:rFonts w:ascii="Century Gothic" w:hAnsi="Century Gothic"/>
                <w:sz w:val="20"/>
                <w:szCs w:val="20"/>
                <w:lang w:val="es-ES"/>
              </w:rPr>
              <w:t xml:space="preserve"> un sistema di </w:t>
            </w:r>
            <w:proofErr w:type="spellStart"/>
            <w:r w:rsidRPr="00E1226F">
              <w:rPr>
                <w:rFonts w:ascii="Century Gothic" w:hAnsi="Century Gothic"/>
                <w:sz w:val="20"/>
                <w:szCs w:val="20"/>
                <w:lang w:val="es-ES"/>
              </w:rPr>
              <w:t>tracciabilità</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efficace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Ciò</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deve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includere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eventuali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requisiti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specifici</w:t>
            </w:r>
            <w:proofErr w:type="spellEnd"/>
            <w:r w:rsidRPr="00E1226F">
              <w:rPr>
                <w:rFonts w:ascii="Century Gothic" w:hAnsi="Century Gothic"/>
                <w:sz w:val="20"/>
                <w:szCs w:val="20"/>
                <w:lang w:val="es-ES"/>
              </w:rPr>
              <w:t xml:space="preserve"> di gestione </w:t>
            </w:r>
            <w:proofErr w:type="spellStart"/>
            <w:r w:rsidRPr="00E1226F">
              <w:rPr>
                <w:rFonts w:ascii="Century Gothic" w:hAnsi="Century Gothic"/>
                <w:sz w:val="20"/>
                <w:szCs w:val="20"/>
                <w:lang w:val="es-ES"/>
              </w:rPr>
              <w:t>dei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prodotti</w:t>
            </w:r>
            <w:proofErr w:type="spellEnd"/>
            <w:r w:rsidRPr="00E1226F">
              <w:rPr>
                <w:rFonts w:ascii="Century Gothic" w:hAnsi="Century Gothic"/>
                <w:sz w:val="20"/>
                <w:szCs w:val="20"/>
                <w:lang w:val="es-ES"/>
              </w:rPr>
              <w:t>.</w:t>
            </w:r>
          </w:p>
        </w:tc>
        <w:tc>
          <w:tcPr>
            <w:tcW w:w="859" w:type="pct"/>
          </w:tcPr>
          <w:p w14:paraId="78C5F835" w14:textId="77777777" w:rsidR="00270D60" w:rsidRPr="00F20956" w:rsidRDefault="00270D60" w:rsidP="000D2310">
            <w:pPr>
              <w:pStyle w:val="Paragraph"/>
              <w:rPr>
                <w:rStyle w:val="normaltextrun"/>
                <w:rFonts w:ascii="Century Gothic" w:eastAsia="Century Gothic" w:hAnsi="Century Gothic"/>
                <w:sz w:val="20"/>
                <w:lang w:val="es-ES"/>
              </w:rPr>
            </w:pPr>
          </w:p>
        </w:tc>
        <w:tc>
          <w:tcPr>
            <w:tcW w:w="1988" w:type="pct"/>
          </w:tcPr>
          <w:p w14:paraId="5DCFF466" w14:textId="77777777" w:rsidR="00270D60" w:rsidRPr="00F20956" w:rsidRDefault="00270D60" w:rsidP="000D2310">
            <w:pPr>
              <w:pStyle w:val="Paragraph"/>
              <w:rPr>
                <w:rStyle w:val="normaltextrun"/>
                <w:rFonts w:ascii="Century Gothic" w:eastAsia="Century Gothic" w:hAnsi="Century Gothic"/>
                <w:sz w:val="20"/>
                <w:lang w:val="es-ES"/>
              </w:rPr>
            </w:pPr>
          </w:p>
        </w:tc>
      </w:tr>
      <w:tr w:rsidR="00270D60" w:rsidRPr="002F2710" w14:paraId="696A7D3C" w14:textId="37D89DB1" w:rsidTr="735022F3">
        <w:trPr>
          <w:trHeight w:val="300"/>
        </w:trPr>
        <w:tc>
          <w:tcPr>
            <w:tcW w:w="584" w:type="pct"/>
            <w:shd w:val="clear" w:color="auto" w:fill="B8CCE4" w:themeFill="accent1" w:themeFillTint="66"/>
            <w:tcMar>
              <w:left w:w="105" w:type="dxa"/>
              <w:right w:w="105" w:type="dxa"/>
            </w:tcMar>
          </w:tcPr>
          <w:p w14:paraId="5734BBB0"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3.8.4</w:t>
            </w:r>
          </w:p>
        </w:tc>
        <w:tc>
          <w:tcPr>
            <w:tcW w:w="1568" w:type="pct"/>
            <w:tcMar>
              <w:left w:w="105" w:type="dxa"/>
              <w:right w:w="105" w:type="dxa"/>
            </w:tcMar>
          </w:tcPr>
          <w:p w14:paraId="739719F2" w14:textId="59ACE0B9" w:rsidR="00E1226F" w:rsidRPr="00E1226F" w:rsidRDefault="00E1226F" w:rsidP="00E1226F">
            <w:pPr>
              <w:spacing w:before="58" w:after="0" w:line="247" w:lineRule="auto"/>
              <w:ind w:right="232"/>
              <w:rPr>
                <w:rFonts w:ascii="Century Gothic" w:hAnsi="Century Gothic"/>
                <w:sz w:val="20"/>
                <w:szCs w:val="20"/>
                <w:lang w:val="es-ES"/>
              </w:rPr>
            </w:pPr>
            <w:proofErr w:type="spellStart"/>
            <w:r w:rsidRPr="00E1226F">
              <w:rPr>
                <w:rFonts w:ascii="Century Gothic" w:hAnsi="Century Gothic"/>
                <w:sz w:val="20"/>
                <w:szCs w:val="20"/>
                <w:lang w:val="es-ES"/>
              </w:rPr>
              <w:t>Laddove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qualunque</w:t>
            </w:r>
            <w:proofErr w:type="spellEnd"/>
            <w:r w:rsidRPr="00E1226F">
              <w:rPr>
                <w:rFonts w:ascii="Century Gothic" w:hAnsi="Century Gothic"/>
                <w:sz w:val="20"/>
                <w:szCs w:val="20"/>
                <w:lang w:val="es-ES"/>
              </w:rPr>
              <w:t xml:space="preserve"> fase del </w:t>
            </w:r>
            <w:proofErr w:type="spellStart"/>
            <w:r w:rsidRPr="00E1226F">
              <w:rPr>
                <w:rFonts w:ascii="Century Gothic" w:hAnsi="Century Gothic"/>
                <w:sz w:val="20"/>
                <w:szCs w:val="20"/>
                <w:lang w:val="es-ES"/>
              </w:rPr>
              <w:t>processo</w:t>
            </w:r>
            <w:proofErr w:type="spellEnd"/>
            <w:r w:rsidRPr="00E1226F">
              <w:rPr>
                <w:rFonts w:ascii="Century Gothic" w:hAnsi="Century Gothic"/>
                <w:sz w:val="20"/>
                <w:szCs w:val="20"/>
                <w:lang w:val="es-ES"/>
              </w:rPr>
              <w:t xml:space="preserve"> di </w:t>
            </w:r>
            <w:proofErr w:type="spellStart"/>
            <w:r w:rsidRPr="00E1226F">
              <w:rPr>
                <w:rFonts w:ascii="Century Gothic" w:hAnsi="Century Gothic"/>
                <w:sz w:val="20"/>
                <w:szCs w:val="20"/>
                <w:lang w:val="es-ES"/>
              </w:rPr>
              <w:t>produzione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sia</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esternalizzata</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il</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rilascio</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finale</w:t>
            </w:r>
            <w:proofErr w:type="spellEnd"/>
            <w:r w:rsidRPr="00E1226F">
              <w:rPr>
                <w:rFonts w:ascii="Century Gothic" w:hAnsi="Century Gothic"/>
                <w:sz w:val="20"/>
                <w:szCs w:val="20"/>
                <w:lang w:val="es-ES"/>
              </w:rPr>
              <w:t xml:space="preserve"> del </w:t>
            </w:r>
            <w:proofErr w:type="spellStart"/>
            <w:r w:rsidRPr="00E1226F">
              <w:rPr>
                <w:rFonts w:ascii="Century Gothic" w:hAnsi="Century Gothic"/>
                <w:sz w:val="20"/>
                <w:szCs w:val="20"/>
                <w:lang w:val="es-ES"/>
              </w:rPr>
              <w:t>prodotto</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deve</w:t>
            </w:r>
            <w:proofErr w:type="spellEnd"/>
            <w:r w:rsidRPr="00E1226F">
              <w:rPr>
                <w:rFonts w:ascii="Century Gothic" w:hAnsi="Century Gothic"/>
                <w:sz w:val="20"/>
                <w:szCs w:val="20"/>
                <w:lang w:val="es-ES"/>
              </w:rPr>
              <w:t xml:space="preserve"> restare </w:t>
            </w:r>
            <w:proofErr w:type="spellStart"/>
            <w:r w:rsidRPr="00E1226F">
              <w:rPr>
                <w:rFonts w:ascii="Century Gothic" w:hAnsi="Century Gothic"/>
                <w:sz w:val="20"/>
                <w:szCs w:val="20"/>
                <w:lang w:val="es-ES"/>
              </w:rPr>
              <w:t>sotto</w:t>
            </w:r>
            <w:proofErr w:type="spellEnd"/>
            <w:r w:rsidRPr="00E1226F">
              <w:rPr>
                <w:rFonts w:ascii="Century Gothic" w:hAnsi="Century Gothic"/>
                <w:sz w:val="20"/>
                <w:szCs w:val="20"/>
                <w:lang w:val="es-ES"/>
              </w:rPr>
              <w:t xml:space="preserve"> la </w:t>
            </w:r>
            <w:proofErr w:type="spellStart"/>
            <w:r w:rsidRPr="00E1226F">
              <w:rPr>
                <w:rFonts w:ascii="Century Gothic" w:hAnsi="Century Gothic"/>
                <w:sz w:val="20"/>
                <w:szCs w:val="20"/>
                <w:lang w:val="es-ES"/>
              </w:rPr>
              <w:t>responsabilità</w:t>
            </w:r>
            <w:proofErr w:type="spellEnd"/>
            <w:r w:rsidRPr="00E1226F">
              <w:rPr>
                <w:rFonts w:ascii="Century Gothic" w:hAnsi="Century Gothic"/>
                <w:sz w:val="20"/>
                <w:szCs w:val="20"/>
                <w:lang w:val="es-ES"/>
              </w:rPr>
              <w:t xml:space="preserve"> del sito.</w:t>
            </w:r>
          </w:p>
          <w:p w14:paraId="2EF3F1AB" w14:textId="33909C32" w:rsidR="735022F3" w:rsidRPr="00E1226F" w:rsidRDefault="00E1226F" w:rsidP="00E1226F">
            <w:pPr>
              <w:spacing w:before="58" w:after="0" w:line="247" w:lineRule="auto"/>
              <w:ind w:right="232"/>
              <w:rPr>
                <w:rFonts w:ascii="Century Gothic" w:hAnsi="Century Gothic"/>
                <w:sz w:val="20"/>
                <w:szCs w:val="20"/>
                <w:lang w:val="es-ES"/>
              </w:rPr>
            </w:pPr>
            <w:proofErr w:type="spellStart"/>
            <w:r w:rsidRPr="00E1226F">
              <w:rPr>
                <w:rFonts w:ascii="Century Gothic" w:hAnsi="Century Gothic"/>
                <w:sz w:val="20"/>
                <w:szCs w:val="20"/>
                <w:lang w:val="es-ES"/>
              </w:rPr>
              <w:t>Devono</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essere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effettuati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controlli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sulle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fasi</w:t>
            </w:r>
            <w:proofErr w:type="spellEnd"/>
            <w:r w:rsidRPr="00E1226F">
              <w:rPr>
                <w:rFonts w:ascii="Century Gothic" w:hAnsi="Century Gothic"/>
                <w:sz w:val="20"/>
                <w:szCs w:val="20"/>
                <w:lang w:val="es-ES"/>
              </w:rPr>
              <w:t xml:space="preserve"> di </w:t>
            </w:r>
            <w:proofErr w:type="spellStart"/>
            <w:r w:rsidRPr="00E1226F">
              <w:rPr>
                <w:rFonts w:ascii="Century Gothic" w:hAnsi="Century Gothic"/>
                <w:sz w:val="20"/>
                <w:szCs w:val="20"/>
                <w:lang w:val="es-ES"/>
              </w:rPr>
              <w:t>produzione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esternalizzate</w:t>
            </w:r>
            <w:proofErr w:type="spellEnd"/>
            <w:r w:rsidRPr="00E1226F">
              <w:rPr>
                <w:rFonts w:ascii="Century Gothic" w:hAnsi="Century Gothic"/>
                <w:sz w:val="20"/>
                <w:szCs w:val="20"/>
                <w:lang w:val="es-ES"/>
              </w:rPr>
              <w:t xml:space="preserve"> e </w:t>
            </w:r>
            <w:proofErr w:type="spellStart"/>
            <w:r w:rsidRPr="00E1226F">
              <w:rPr>
                <w:rFonts w:ascii="Century Gothic" w:hAnsi="Century Gothic"/>
                <w:sz w:val="20"/>
                <w:szCs w:val="20"/>
                <w:lang w:val="es-ES"/>
              </w:rPr>
              <w:t>completate</w:t>
            </w:r>
            <w:proofErr w:type="spellEnd"/>
            <w:r w:rsidRPr="00E1226F">
              <w:rPr>
                <w:rFonts w:ascii="Century Gothic" w:hAnsi="Century Gothic"/>
                <w:sz w:val="20"/>
                <w:szCs w:val="20"/>
                <w:lang w:val="es-ES"/>
              </w:rPr>
              <w:t xml:space="preserve">, in modo da </w:t>
            </w:r>
            <w:proofErr w:type="spellStart"/>
            <w:r w:rsidRPr="00E1226F">
              <w:rPr>
                <w:rFonts w:ascii="Century Gothic" w:hAnsi="Century Gothic"/>
                <w:sz w:val="20"/>
                <w:szCs w:val="20"/>
                <w:lang w:val="es-ES"/>
              </w:rPr>
              <w:t>garantire</w:t>
            </w:r>
            <w:proofErr w:type="spellEnd"/>
            <w:r w:rsidRPr="00E1226F">
              <w:rPr>
                <w:rFonts w:ascii="Century Gothic" w:hAnsi="Century Gothic"/>
                <w:sz w:val="20"/>
                <w:szCs w:val="20"/>
                <w:lang w:val="es-ES"/>
              </w:rPr>
              <w:t xml:space="preserve"> che la </w:t>
            </w:r>
            <w:proofErr w:type="spellStart"/>
            <w:r w:rsidRPr="00E1226F">
              <w:rPr>
                <w:rFonts w:ascii="Century Gothic" w:hAnsi="Century Gothic"/>
                <w:sz w:val="20"/>
                <w:szCs w:val="20"/>
                <w:lang w:val="es-ES"/>
              </w:rPr>
              <w:t>qualità</w:t>
            </w:r>
            <w:proofErr w:type="spellEnd"/>
            <w:r w:rsidRPr="00E1226F">
              <w:rPr>
                <w:rFonts w:ascii="Century Gothic" w:hAnsi="Century Gothic"/>
                <w:sz w:val="20"/>
                <w:szCs w:val="20"/>
                <w:lang w:val="es-ES"/>
              </w:rPr>
              <w:t xml:space="preserve">, la </w:t>
            </w:r>
            <w:proofErr w:type="spellStart"/>
            <w:r w:rsidRPr="00E1226F">
              <w:rPr>
                <w:rFonts w:ascii="Century Gothic" w:hAnsi="Century Gothic"/>
                <w:sz w:val="20"/>
                <w:szCs w:val="20"/>
                <w:lang w:val="es-ES"/>
              </w:rPr>
              <w:t>conformità</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ai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requisiti</w:t>
            </w:r>
            <w:proofErr w:type="spellEnd"/>
            <w:r w:rsidRPr="00E1226F">
              <w:rPr>
                <w:rFonts w:ascii="Century Gothic" w:hAnsi="Century Gothic"/>
                <w:sz w:val="20"/>
                <w:szCs w:val="20"/>
                <w:lang w:val="es-ES"/>
              </w:rPr>
              <w:t xml:space="preserve"> di </w:t>
            </w:r>
            <w:proofErr w:type="spellStart"/>
            <w:r w:rsidRPr="00E1226F">
              <w:rPr>
                <w:rFonts w:ascii="Century Gothic" w:hAnsi="Century Gothic"/>
                <w:sz w:val="20"/>
                <w:szCs w:val="20"/>
                <w:lang w:val="es-ES"/>
              </w:rPr>
              <w:t>legge</w:t>
            </w:r>
            <w:proofErr w:type="spellEnd"/>
            <w:r w:rsidRPr="00E1226F">
              <w:rPr>
                <w:rFonts w:ascii="Century Gothic" w:hAnsi="Century Gothic"/>
                <w:sz w:val="20"/>
                <w:szCs w:val="20"/>
                <w:lang w:val="es-ES"/>
              </w:rPr>
              <w:t xml:space="preserve"> e la </w:t>
            </w:r>
            <w:proofErr w:type="spellStart"/>
            <w:r w:rsidRPr="00E1226F">
              <w:rPr>
                <w:rFonts w:ascii="Century Gothic" w:hAnsi="Century Gothic"/>
                <w:sz w:val="20"/>
                <w:szCs w:val="20"/>
                <w:lang w:val="es-ES"/>
              </w:rPr>
              <w:t>sicurezza</w:t>
            </w:r>
            <w:proofErr w:type="spellEnd"/>
            <w:r w:rsidRPr="00E1226F">
              <w:rPr>
                <w:rFonts w:ascii="Century Gothic" w:hAnsi="Century Gothic"/>
                <w:sz w:val="20"/>
                <w:szCs w:val="20"/>
                <w:lang w:val="es-ES"/>
              </w:rPr>
              <w:t xml:space="preserve"> del </w:t>
            </w:r>
            <w:proofErr w:type="spellStart"/>
            <w:r w:rsidRPr="00E1226F">
              <w:rPr>
                <w:rFonts w:ascii="Century Gothic" w:hAnsi="Century Gothic"/>
                <w:sz w:val="20"/>
                <w:szCs w:val="20"/>
                <w:lang w:val="es-ES"/>
              </w:rPr>
              <w:t>prodotto</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siano</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conformi</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alle</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specifiche</w:t>
            </w:r>
            <w:proofErr w:type="spellEnd"/>
            <w:r w:rsidRPr="00E1226F">
              <w:rPr>
                <w:rFonts w:ascii="Century Gothic" w:hAnsi="Century Gothic"/>
                <w:sz w:val="20"/>
                <w:szCs w:val="20"/>
                <w:lang w:val="es-ES"/>
              </w:rPr>
              <w:t xml:space="preserve"> prima </w:t>
            </w:r>
            <w:proofErr w:type="spellStart"/>
            <w:r w:rsidRPr="00E1226F">
              <w:rPr>
                <w:rFonts w:ascii="Century Gothic" w:hAnsi="Century Gothic"/>
                <w:sz w:val="20"/>
                <w:szCs w:val="20"/>
                <w:lang w:val="es-ES"/>
              </w:rPr>
              <w:t>della</w:t>
            </w:r>
            <w:proofErr w:type="spellEnd"/>
            <w:r w:rsidRPr="00E1226F">
              <w:rPr>
                <w:rFonts w:ascii="Century Gothic" w:hAnsi="Century Gothic"/>
                <w:sz w:val="20"/>
                <w:szCs w:val="20"/>
                <w:lang w:val="es-ES"/>
              </w:rPr>
              <w:t xml:space="preserve"> </w:t>
            </w:r>
            <w:proofErr w:type="spellStart"/>
            <w:r w:rsidRPr="00E1226F">
              <w:rPr>
                <w:rFonts w:ascii="Century Gothic" w:hAnsi="Century Gothic"/>
                <w:sz w:val="20"/>
                <w:szCs w:val="20"/>
                <w:lang w:val="es-ES"/>
              </w:rPr>
              <w:t>spedizione</w:t>
            </w:r>
            <w:proofErr w:type="spellEnd"/>
            <w:r w:rsidRPr="00E1226F">
              <w:rPr>
                <w:rFonts w:ascii="Century Gothic" w:hAnsi="Century Gothic"/>
                <w:sz w:val="20"/>
                <w:szCs w:val="20"/>
                <w:lang w:val="es-ES"/>
              </w:rPr>
              <w:t xml:space="preserve"> al cliente.</w:t>
            </w:r>
          </w:p>
        </w:tc>
        <w:tc>
          <w:tcPr>
            <w:tcW w:w="859" w:type="pct"/>
          </w:tcPr>
          <w:p w14:paraId="0C2653F0" w14:textId="77777777" w:rsidR="00270D60" w:rsidRPr="00F20956" w:rsidRDefault="00270D60" w:rsidP="000D2310">
            <w:pPr>
              <w:pStyle w:val="Paragraph"/>
              <w:rPr>
                <w:rFonts w:ascii="Century Gothic" w:hAnsi="Century Gothic"/>
                <w:sz w:val="20"/>
                <w:lang w:val="es-ES"/>
              </w:rPr>
            </w:pPr>
          </w:p>
        </w:tc>
        <w:tc>
          <w:tcPr>
            <w:tcW w:w="1988" w:type="pct"/>
          </w:tcPr>
          <w:p w14:paraId="356EE05A" w14:textId="77777777" w:rsidR="00270D60" w:rsidRPr="00F20956" w:rsidRDefault="00270D60"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165F67" w:rsidRPr="002F2710" w14:paraId="050D9A91" w14:textId="77777777" w:rsidTr="735022F3">
        <w:tc>
          <w:tcPr>
            <w:tcW w:w="5000" w:type="pct"/>
            <w:gridSpan w:val="2"/>
            <w:shd w:val="clear" w:color="auto" w:fill="00B0F0"/>
          </w:tcPr>
          <w:p w14:paraId="27AF243A" w14:textId="1F6DF8FF" w:rsidR="00165F67" w:rsidRPr="00F20956" w:rsidRDefault="57ABC909"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3.9</w:t>
            </w:r>
            <w:r w:rsidR="00165F67" w:rsidRPr="00F20956">
              <w:rPr>
                <w:lang w:val="es-ES"/>
              </w:rPr>
              <w:tab/>
            </w:r>
            <w:r w:rsidR="00E75BA7" w:rsidRPr="00E75BA7">
              <w:rPr>
                <w:rFonts w:ascii="Century Gothic" w:hAnsi="Century Gothic"/>
                <w:color w:val="FFFFFF" w:themeColor="background1"/>
                <w:sz w:val="20"/>
                <w:szCs w:val="20"/>
                <w:lang w:val="es-ES"/>
              </w:rPr>
              <w:t xml:space="preserve">Gestione </w:t>
            </w:r>
            <w:proofErr w:type="spellStart"/>
            <w:r w:rsidR="00E75BA7" w:rsidRPr="00E75BA7">
              <w:rPr>
                <w:rFonts w:ascii="Century Gothic" w:hAnsi="Century Gothic"/>
                <w:color w:val="FFFFFF" w:themeColor="background1"/>
                <w:sz w:val="20"/>
                <w:szCs w:val="20"/>
                <w:lang w:val="es-ES"/>
              </w:rPr>
              <w:t>dei</w:t>
            </w:r>
            <w:proofErr w:type="spellEnd"/>
            <w:r w:rsidR="00E75BA7" w:rsidRPr="00E75BA7">
              <w:rPr>
                <w:rFonts w:ascii="Century Gothic" w:hAnsi="Century Gothic"/>
                <w:color w:val="FFFFFF" w:themeColor="background1"/>
                <w:sz w:val="20"/>
                <w:szCs w:val="20"/>
                <w:lang w:val="es-ES"/>
              </w:rPr>
              <w:t xml:space="preserve"> </w:t>
            </w:r>
            <w:proofErr w:type="spellStart"/>
            <w:r w:rsidR="00E75BA7" w:rsidRPr="00E75BA7">
              <w:rPr>
                <w:rFonts w:ascii="Century Gothic" w:hAnsi="Century Gothic"/>
                <w:color w:val="FFFFFF" w:themeColor="background1"/>
                <w:sz w:val="20"/>
                <w:szCs w:val="20"/>
                <w:lang w:val="es-ES"/>
              </w:rPr>
              <w:t>fornitori</w:t>
            </w:r>
            <w:proofErr w:type="spellEnd"/>
            <w:r w:rsidR="00E75BA7" w:rsidRPr="00E75BA7">
              <w:rPr>
                <w:rFonts w:ascii="Century Gothic" w:hAnsi="Century Gothic"/>
                <w:color w:val="FFFFFF" w:themeColor="background1"/>
                <w:sz w:val="20"/>
                <w:szCs w:val="20"/>
                <w:lang w:val="es-ES"/>
              </w:rPr>
              <w:t xml:space="preserve"> di </w:t>
            </w:r>
            <w:proofErr w:type="spellStart"/>
            <w:r w:rsidR="00E75BA7" w:rsidRPr="00E75BA7">
              <w:rPr>
                <w:rFonts w:ascii="Century Gothic" w:hAnsi="Century Gothic"/>
                <w:color w:val="FFFFFF" w:themeColor="background1"/>
                <w:sz w:val="20"/>
                <w:szCs w:val="20"/>
                <w:lang w:val="es-ES"/>
              </w:rPr>
              <w:t>servizi</w:t>
            </w:r>
            <w:proofErr w:type="spellEnd"/>
          </w:p>
        </w:tc>
      </w:tr>
      <w:tr w:rsidR="00165F67" w:rsidRPr="002F2710" w14:paraId="6494DE76" w14:textId="77777777" w:rsidTr="735022F3">
        <w:tc>
          <w:tcPr>
            <w:tcW w:w="588" w:type="pct"/>
            <w:shd w:val="clear" w:color="auto" w:fill="D3E5F6"/>
          </w:tcPr>
          <w:p w14:paraId="75EF69D0" w14:textId="77777777" w:rsidR="00165F67" w:rsidRPr="00F20956" w:rsidRDefault="00165F67" w:rsidP="000D2310">
            <w:pPr>
              <w:spacing w:before="120" w:after="120"/>
              <w:outlineLvl w:val="2"/>
              <w:rPr>
                <w:rFonts w:ascii="Century Gothic" w:eastAsia="Times New Roman" w:hAnsi="Century Gothic" w:cs="Calibri"/>
                <w:b/>
                <w:bCs/>
                <w:sz w:val="20"/>
                <w:szCs w:val="20"/>
                <w:lang w:val="es-ES"/>
              </w:rPr>
            </w:pPr>
          </w:p>
          <w:p w14:paraId="7CBB5927" w14:textId="77777777" w:rsidR="00165F67" w:rsidRPr="00F20956" w:rsidRDefault="00165F67" w:rsidP="000D2310">
            <w:pPr>
              <w:rPr>
                <w:rFonts w:ascii="Century Gothic" w:hAnsi="Century Gothic"/>
                <w:sz w:val="20"/>
                <w:szCs w:val="20"/>
                <w:lang w:val="es-ES"/>
              </w:rPr>
            </w:pPr>
          </w:p>
        </w:tc>
        <w:tc>
          <w:tcPr>
            <w:tcW w:w="4412" w:type="pct"/>
            <w:shd w:val="clear" w:color="auto" w:fill="D3E5F6"/>
          </w:tcPr>
          <w:p w14:paraId="3A583277" w14:textId="5434F0F4" w:rsidR="00165F67" w:rsidRPr="006665F6" w:rsidRDefault="006665F6" w:rsidP="006665F6">
            <w:pPr>
              <w:pStyle w:val="Paragraph"/>
              <w:rPr>
                <w:rFonts w:ascii="Century Gothic" w:hAnsi="Century Gothic"/>
                <w:sz w:val="20"/>
                <w:lang w:val="es-ES"/>
              </w:rPr>
            </w:pPr>
            <w:proofErr w:type="spellStart"/>
            <w:r w:rsidRPr="006665F6">
              <w:rPr>
                <w:rFonts w:ascii="Century Gothic" w:hAnsi="Century Gothic"/>
                <w:sz w:val="20"/>
                <w:lang w:val="es-ES"/>
              </w:rPr>
              <w:t>L'organizzazione</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deve</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essere</w:t>
            </w:r>
            <w:proofErr w:type="spellEnd"/>
            <w:r w:rsidRPr="006665F6">
              <w:rPr>
                <w:rFonts w:ascii="Century Gothic" w:hAnsi="Century Gothic"/>
                <w:sz w:val="20"/>
                <w:lang w:val="es-ES"/>
              </w:rPr>
              <w:t xml:space="preserve"> in grado di </w:t>
            </w:r>
            <w:proofErr w:type="spellStart"/>
            <w:r w:rsidRPr="006665F6">
              <w:rPr>
                <w:rFonts w:ascii="Century Gothic" w:hAnsi="Century Gothic"/>
                <w:sz w:val="20"/>
                <w:lang w:val="es-ES"/>
              </w:rPr>
              <w:t>dimostrare</w:t>
            </w:r>
            <w:proofErr w:type="spellEnd"/>
            <w:r w:rsidRPr="006665F6">
              <w:rPr>
                <w:rFonts w:ascii="Century Gothic" w:hAnsi="Century Gothic"/>
                <w:sz w:val="20"/>
                <w:lang w:val="es-ES"/>
              </w:rPr>
              <w:t xml:space="preserve"> che, in caso di </w:t>
            </w:r>
            <w:proofErr w:type="spellStart"/>
            <w:r w:rsidRPr="006665F6">
              <w:rPr>
                <w:rFonts w:ascii="Century Gothic" w:hAnsi="Century Gothic"/>
                <w:sz w:val="20"/>
                <w:lang w:val="es-ES"/>
              </w:rPr>
              <w:t>esternalizzazione</w:t>
            </w:r>
            <w:proofErr w:type="spellEnd"/>
            <w:r w:rsidRPr="006665F6">
              <w:rPr>
                <w:rFonts w:ascii="Century Gothic" w:hAnsi="Century Gothic"/>
                <w:sz w:val="20"/>
                <w:lang w:val="es-ES"/>
              </w:rPr>
              <w:t xml:space="preserve"> di </w:t>
            </w:r>
            <w:proofErr w:type="spellStart"/>
            <w:r w:rsidRPr="006665F6">
              <w:rPr>
                <w:rFonts w:ascii="Century Gothic" w:hAnsi="Century Gothic"/>
                <w:sz w:val="20"/>
                <w:lang w:val="es-ES"/>
              </w:rPr>
              <w:t>servizi</w:t>
            </w:r>
            <w:proofErr w:type="spellEnd"/>
            <w:r w:rsidRPr="006665F6">
              <w:rPr>
                <w:rFonts w:ascii="Century Gothic" w:hAnsi="Century Gothic"/>
                <w:sz w:val="20"/>
                <w:lang w:val="es-ES"/>
              </w:rPr>
              <w:t xml:space="preserve">, i </w:t>
            </w:r>
            <w:proofErr w:type="spellStart"/>
            <w:r w:rsidRPr="006665F6">
              <w:rPr>
                <w:rFonts w:ascii="Century Gothic" w:hAnsi="Century Gothic"/>
                <w:sz w:val="20"/>
                <w:lang w:val="es-ES"/>
              </w:rPr>
              <w:t>rischi</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potenziali</w:t>
            </w:r>
            <w:proofErr w:type="spellEnd"/>
            <w:r w:rsidRPr="006665F6">
              <w:rPr>
                <w:rFonts w:ascii="Century Gothic" w:hAnsi="Century Gothic"/>
                <w:sz w:val="20"/>
                <w:lang w:val="es-ES"/>
              </w:rPr>
              <w:t xml:space="preserve"> per la </w:t>
            </w:r>
            <w:proofErr w:type="spellStart"/>
            <w:r w:rsidRPr="006665F6">
              <w:rPr>
                <w:rFonts w:ascii="Century Gothic" w:hAnsi="Century Gothic"/>
                <w:sz w:val="20"/>
                <w:lang w:val="es-ES"/>
              </w:rPr>
              <w:t>qualità</w:t>
            </w:r>
            <w:proofErr w:type="spellEnd"/>
            <w:r w:rsidRPr="006665F6">
              <w:rPr>
                <w:rFonts w:ascii="Century Gothic" w:hAnsi="Century Gothic"/>
                <w:sz w:val="20"/>
                <w:lang w:val="es-ES"/>
              </w:rPr>
              <w:t xml:space="preserve">, la </w:t>
            </w:r>
            <w:proofErr w:type="spellStart"/>
            <w:r w:rsidRPr="006665F6">
              <w:rPr>
                <w:rFonts w:ascii="Century Gothic" w:hAnsi="Century Gothic"/>
                <w:sz w:val="20"/>
                <w:lang w:val="es-ES"/>
              </w:rPr>
              <w:t>conformità</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ai</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requisiti</w:t>
            </w:r>
            <w:proofErr w:type="spellEnd"/>
            <w:r w:rsidRPr="006665F6">
              <w:rPr>
                <w:rFonts w:ascii="Century Gothic" w:hAnsi="Century Gothic"/>
                <w:sz w:val="20"/>
                <w:lang w:val="es-ES"/>
              </w:rPr>
              <w:t xml:space="preserve"> di </w:t>
            </w:r>
            <w:proofErr w:type="spellStart"/>
            <w:r w:rsidRPr="006665F6">
              <w:rPr>
                <w:rFonts w:ascii="Century Gothic" w:hAnsi="Century Gothic"/>
                <w:sz w:val="20"/>
                <w:lang w:val="es-ES"/>
              </w:rPr>
              <w:t>legge</w:t>
            </w:r>
            <w:proofErr w:type="spellEnd"/>
            <w:r w:rsidRPr="006665F6">
              <w:rPr>
                <w:rFonts w:ascii="Century Gothic" w:hAnsi="Century Gothic"/>
                <w:sz w:val="20"/>
                <w:lang w:val="es-ES"/>
              </w:rPr>
              <w:t xml:space="preserve"> o la </w:t>
            </w:r>
            <w:proofErr w:type="spellStart"/>
            <w:r w:rsidRPr="006665F6">
              <w:rPr>
                <w:rFonts w:ascii="Century Gothic" w:hAnsi="Century Gothic"/>
                <w:sz w:val="20"/>
                <w:lang w:val="es-ES"/>
              </w:rPr>
              <w:t>sicurezza</w:t>
            </w:r>
            <w:proofErr w:type="spellEnd"/>
            <w:r w:rsidRPr="006665F6">
              <w:rPr>
                <w:rFonts w:ascii="Century Gothic" w:hAnsi="Century Gothic"/>
                <w:sz w:val="20"/>
                <w:lang w:val="es-ES"/>
              </w:rPr>
              <w:t xml:space="preserve"> del </w:t>
            </w:r>
            <w:proofErr w:type="spellStart"/>
            <w:r w:rsidRPr="006665F6">
              <w:rPr>
                <w:rFonts w:ascii="Century Gothic" w:hAnsi="Century Gothic"/>
                <w:sz w:val="20"/>
                <w:lang w:val="es-ES"/>
              </w:rPr>
              <w:t>prodotto</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siano</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stati</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valutati</w:t>
            </w:r>
            <w:proofErr w:type="spellEnd"/>
            <w:r w:rsidRPr="006665F6">
              <w:rPr>
                <w:rFonts w:ascii="Century Gothic" w:hAnsi="Century Gothic"/>
                <w:sz w:val="20"/>
                <w:lang w:val="es-ES"/>
              </w:rPr>
              <w:t xml:space="preserve"> in modo da </w:t>
            </w:r>
            <w:proofErr w:type="spellStart"/>
            <w:r w:rsidRPr="006665F6">
              <w:rPr>
                <w:rFonts w:ascii="Century Gothic" w:hAnsi="Century Gothic"/>
                <w:sz w:val="20"/>
                <w:lang w:val="es-ES"/>
              </w:rPr>
              <w:t>garantire</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l'adozione</w:t>
            </w:r>
            <w:proofErr w:type="spellEnd"/>
            <w:r w:rsidRPr="006665F6">
              <w:rPr>
                <w:rFonts w:ascii="Century Gothic" w:hAnsi="Century Gothic"/>
                <w:sz w:val="20"/>
                <w:lang w:val="es-ES"/>
              </w:rPr>
              <w:t xml:space="preserve"> di </w:t>
            </w:r>
            <w:proofErr w:type="spellStart"/>
            <w:r w:rsidRPr="006665F6">
              <w:rPr>
                <w:rFonts w:ascii="Century Gothic" w:hAnsi="Century Gothic"/>
                <w:sz w:val="20"/>
                <w:lang w:val="es-ES"/>
              </w:rPr>
              <w:t>controlli</w:t>
            </w:r>
            <w:proofErr w:type="spellEnd"/>
            <w:r w:rsidRPr="006665F6">
              <w:rPr>
                <w:rFonts w:ascii="Century Gothic" w:hAnsi="Century Gothic"/>
                <w:sz w:val="20"/>
                <w:lang w:val="es-ES"/>
              </w:rPr>
              <w:t xml:space="preserve"> </w:t>
            </w:r>
            <w:proofErr w:type="spellStart"/>
            <w:r w:rsidRPr="006665F6">
              <w:rPr>
                <w:rFonts w:ascii="Century Gothic" w:hAnsi="Century Gothic"/>
                <w:sz w:val="20"/>
                <w:lang w:val="es-ES"/>
              </w:rPr>
              <w:t>efficaci</w:t>
            </w:r>
            <w:proofErr w:type="spellEnd"/>
            <w:r w:rsidRPr="006665F6">
              <w:rPr>
                <w:rFonts w:ascii="Century Gothic" w:hAnsi="Century Gothic"/>
                <w:sz w:val="20"/>
                <w:lang w:val="es-ES"/>
              </w:rPr>
              <w:t>.</w:t>
            </w:r>
          </w:p>
        </w:tc>
      </w:tr>
    </w:tbl>
    <w:tbl>
      <w:tblPr>
        <w:tblStyle w:val="TableGrid15"/>
        <w:tblW w:w="0" w:type="auto"/>
        <w:tblLook w:val="04A0" w:firstRow="1" w:lastRow="0" w:firstColumn="1" w:lastColumn="0" w:noHBand="0" w:noVBand="1"/>
      </w:tblPr>
      <w:tblGrid>
        <w:gridCol w:w="1129"/>
        <w:gridCol w:w="2977"/>
        <w:gridCol w:w="1701"/>
        <w:gridCol w:w="3835"/>
      </w:tblGrid>
      <w:tr w:rsidR="007B5A3A" w:rsidRPr="00071916" w14:paraId="36B07783" w14:textId="65267049" w:rsidTr="00C70027">
        <w:tc>
          <w:tcPr>
            <w:tcW w:w="1129" w:type="dxa"/>
            <w:shd w:val="clear" w:color="auto" w:fill="00B0F0"/>
          </w:tcPr>
          <w:p w14:paraId="7BA4B549" w14:textId="3C8DC368" w:rsidR="007B5A3A" w:rsidRPr="00F20956" w:rsidRDefault="009C7C05" w:rsidP="000D2310">
            <w:pPr>
              <w:pStyle w:val="Paragraph"/>
              <w:rPr>
                <w:rFonts w:ascii="Century Gothic" w:hAnsi="Century Gothic" w:cstheme="minorHAnsi"/>
                <w:b/>
                <w:bCs/>
                <w:sz w:val="20"/>
                <w:lang w:val="es-ES"/>
              </w:rPr>
            </w:pPr>
            <w:r>
              <w:rPr>
                <w:rFonts w:ascii="Century Gothic" w:hAnsi="Century Gothic" w:cstheme="minorHAnsi"/>
                <w:b/>
                <w:bCs/>
                <w:sz w:val="20"/>
                <w:lang w:val="es-ES"/>
              </w:rPr>
              <w:lastRenderedPageBreak/>
              <w:t>Punto</w:t>
            </w:r>
          </w:p>
        </w:tc>
        <w:tc>
          <w:tcPr>
            <w:tcW w:w="2977" w:type="dxa"/>
            <w:shd w:val="clear" w:color="auto" w:fill="00B0F0"/>
          </w:tcPr>
          <w:p w14:paraId="78CB9F70" w14:textId="10E91D62" w:rsidR="007B5A3A" w:rsidRPr="00071916" w:rsidRDefault="00E92117" w:rsidP="000D2310">
            <w:pPr>
              <w:pStyle w:val="Paragraph"/>
              <w:rPr>
                <w:rFonts w:ascii="Century Gothic" w:hAnsi="Century Gothic" w:cstheme="minorHAnsi"/>
                <w:b/>
                <w:bCs/>
                <w:sz w:val="20"/>
              </w:rPr>
            </w:pPr>
            <w:proofErr w:type="spellStart"/>
            <w:r>
              <w:rPr>
                <w:rFonts w:ascii="Century Gothic" w:hAnsi="Century Gothic" w:cstheme="minorHAnsi"/>
                <w:b/>
                <w:bCs/>
                <w:sz w:val="20"/>
              </w:rPr>
              <w:t>Requisiti</w:t>
            </w:r>
            <w:proofErr w:type="spellEnd"/>
          </w:p>
        </w:tc>
        <w:tc>
          <w:tcPr>
            <w:tcW w:w="1701" w:type="dxa"/>
            <w:shd w:val="clear" w:color="auto" w:fill="00B0F0"/>
          </w:tcPr>
          <w:p w14:paraId="0EAE7E09" w14:textId="5FB16704" w:rsidR="007B5A3A" w:rsidRPr="00A51B14" w:rsidRDefault="00E92117" w:rsidP="000D2310">
            <w:pPr>
              <w:pStyle w:val="Paragraph"/>
              <w:rPr>
                <w:rFonts w:ascii="Century Gothic" w:hAnsi="Century Gothic" w:cstheme="minorHAnsi"/>
                <w:b/>
                <w:bCs/>
                <w:sz w:val="20"/>
              </w:rPr>
            </w:pPr>
            <w:r>
              <w:rPr>
                <w:rFonts w:ascii="Century Gothic" w:hAnsi="Century Gothic" w:cstheme="minorHAnsi"/>
                <w:b/>
                <w:bCs/>
                <w:sz w:val="20"/>
              </w:rPr>
              <w:t>Conforme</w:t>
            </w:r>
          </w:p>
        </w:tc>
        <w:tc>
          <w:tcPr>
            <w:tcW w:w="3835" w:type="dxa"/>
            <w:shd w:val="clear" w:color="auto" w:fill="00B0F0"/>
          </w:tcPr>
          <w:p w14:paraId="5725C6C1" w14:textId="4580CC8F" w:rsidR="007B5A3A" w:rsidRPr="00A51B14" w:rsidRDefault="00E92117" w:rsidP="000D2310">
            <w:pPr>
              <w:pStyle w:val="Paragraph"/>
              <w:rPr>
                <w:rFonts w:ascii="Century Gothic" w:hAnsi="Century Gothic" w:cstheme="minorHAnsi"/>
                <w:b/>
                <w:bCs/>
                <w:sz w:val="20"/>
              </w:rPr>
            </w:pPr>
            <w:proofErr w:type="spellStart"/>
            <w:r>
              <w:rPr>
                <w:rFonts w:ascii="Century Gothic" w:hAnsi="Century Gothic" w:cstheme="minorHAnsi"/>
                <w:b/>
                <w:bCs/>
                <w:sz w:val="20"/>
              </w:rPr>
              <w:t>Commenti</w:t>
            </w:r>
            <w:proofErr w:type="spellEnd"/>
          </w:p>
        </w:tc>
      </w:tr>
      <w:tr w:rsidR="007B5A3A" w:rsidRPr="002F2710" w14:paraId="51E4CF80" w14:textId="2E4A70E4" w:rsidTr="735022F3">
        <w:tc>
          <w:tcPr>
            <w:tcW w:w="1129" w:type="dxa"/>
            <w:shd w:val="clear" w:color="auto" w:fill="B8CCE4" w:themeFill="accent1" w:themeFillTint="66"/>
          </w:tcPr>
          <w:p w14:paraId="2AE59EC1" w14:textId="77777777" w:rsidR="007B5A3A" w:rsidRPr="00071916" w:rsidRDefault="007B5A3A" w:rsidP="000D2310">
            <w:pPr>
              <w:pStyle w:val="para"/>
              <w:rPr>
                <w:rFonts w:ascii="Century Gothic" w:hAnsi="Century Gothic"/>
                <w:sz w:val="20"/>
              </w:rPr>
            </w:pPr>
            <w:r w:rsidRPr="00071916">
              <w:rPr>
                <w:rFonts w:ascii="Century Gothic" w:hAnsi="Century Gothic"/>
                <w:sz w:val="20"/>
              </w:rPr>
              <w:t>3.9.1</w:t>
            </w:r>
          </w:p>
        </w:tc>
        <w:tc>
          <w:tcPr>
            <w:tcW w:w="2977" w:type="dxa"/>
          </w:tcPr>
          <w:p w14:paraId="34EFDEA1" w14:textId="77777777" w:rsidR="00CB14A9" w:rsidRPr="00CB14A9" w:rsidRDefault="00CB14A9" w:rsidP="00CB14A9">
            <w:pPr>
              <w:spacing w:before="0" w:after="0"/>
              <w:rPr>
                <w:rFonts w:ascii="Century Gothic" w:hAnsi="Century Gothic"/>
                <w:lang w:val="es-ES"/>
              </w:rPr>
            </w:pPr>
            <w:proofErr w:type="spellStart"/>
            <w:r w:rsidRPr="00CB14A9">
              <w:rPr>
                <w:rFonts w:ascii="Century Gothic" w:hAnsi="Century Gothic"/>
                <w:lang w:val="es-ES"/>
              </w:rPr>
              <w:t>Deve</w:t>
            </w:r>
            <w:proofErr w:type="spellEnd"/>
            <w:r w:rsidRPr="00CB14A9">
              <w:rPr>
                <w:rFonts w:ascii="Century Gothic" w:hAnsi="Century Gothic"/>
                <w:lang w:val="es-ES"/>
              </w:rPr>
              <w:t xml:space="preserve"> </w:t>
            </w:r>
            <w:proofErr w:type="spellStart"/>
            <w:r w:rsidRPr="00CB14A9">
              <w:rPr>
                <w:rFonts w:ascii="Century Gothic" w:hAnsi="Century Gothic"/>
                <w:lang w:val="es-ES"/>
              </w:rPr>
              <w:t>essere</w:t>
            </w:r>
            <w:proofErr w:type="spellEnd"/>
            <w:r w:rsidRPr="00CB14A9">
              <w:rPr>
                <w:rFonts w:ascii="Century Gothic" w:hAnsi="Century Gothic"/>
                <w:lang w:val="es-ES"/>
              </w:rPr>
              <w:t xml:space="preserve"> </w:t>
            </w:r>
            <w:proofErr w:type="spellStart"/>
            <w:r w:rsidRPr="00CB14A9">
              <w:rPr>
                <w:rFonts w:ascii="Century Gothic" w:hAnsi="Century Gothic"/>
                <w:lang w:val="es-ES"/>
              </w:rPr>
              <w:t>implementata</w:t>
            </w:r>
            <w:proofErr w:type="spellEnd"/>
            <w:r w:rsidRPr="00CB14A9">
              <w:rPr>
                <w:rFonts w:ascii="Century Gothic" w:hAnsi="Century Gothic"/>
                <w:lang w:val="es-ES"/>
              </w:rPr>
              <w:t xml:space="preserve"> una </w:t>
            </w:r>
            <w:proofErr w:type="spellStart"/>
            <w:r w:rsidRPr="00CB14A9">
              <w:rPr>
                <w:rFonts w:ascii="Century Gothic" w:hAnsi="Century Gothic"/>
                <w:lang w:val="es-ES"/>
              </w:rPr>
              <w:t>procedura</w:t>
            </w:r>
            <w:proofErr w:type="spellEnd"/>
            <w:r w:rsidRPr="00CB14A9">
              <w:rPr>
                <w:rFonts w:ascii="Century Gothic" w:hAnsi="Century Gothic"/>
                <w:lang w:val="es-ES"/>
              </w:rPr>
              <w:t xml:space="preserve"> per </w:t>
            </w:r>
            <w:proofErr w:type="spellStart"/>
            <w:r w:rsidRPr="00CB14A9">
              <w:rPr>
                <w:rFonts w:ascii="Century Gothic" w:hAnsi="Century Gothic"/>
                <w:lang w:val="es-ES"/>
              </w:rPr>
              <w:t>l'approvazione</w:t>
            </w:r>
            <w:proofErr w:type="spellEnd"/>
            <w:r w:rsidRPr="00CB14A9">
              <w:rPr>
                <w:rFonts w:ascii="Century Gothic" w:hAnsi="Century Gothic"/>
                <w:lang w:val="es-ES"/>
              </w:rPr>
              <w:t xml:space="preserve"> e </w:t>
            </w:r>
            <w:proofErr w:type="spellStart"/>
            <w:r w:rsidRPr="00CB14A9">
              <w:rPr>
                <w:rFonts w:ascii="Century Gothic" w:hAnsi="Century Gothic"/>
                <w:lang w:val="es-ES"/>
              </w:rPr>
              <w:t>il</w:t>
            </w:r>
            <w:proofErr w:type="spellEnd"/>
            <w:r w:rsidRPr="00CB14A9">
              <w:rPr>
                <w:rFonts w:ascii="Century Gothic" w:hAnsi="Century Gothic"/>
                <w:lang w:val="es-ES"/>
              </w:rPr>
              <w:t xml:space="preserve"> </w:t>
            </w:r>
            <w:proofErr w:type="spellStart"/>
            <w:r w:rsidRPr="00CB14A9">
              <w:rPr>
                <w:rFonts w:ascii="Century Gothic" w:hAnsi="Century Gothic"/>
                <w:lang w:val="es-ES"/>
              </w:rPr>
              <w:t>monitoraggio</w:t>
            </w:r>
            <w:proofErr w:type="spellEnd"/>
            <w:r w:rsidRPr="00CB14A9">
              <w:rPr>
                <w:rFonts w:ascii="Century Gothic" w:hAnsi="Century Gothic"/>
                <w:lang w:val="es-ES"/>
              </w:rPr>
              <w:t xml:space="preserve"> </w:t>
            </w:r>
            <w:proofErr w:type="spellStart"/>
            <w:r w:rsidRPr="00CB14A9">
              <w:rPr>
                <w:rFonts w:ascii="Century Gothic" w:hAnsi="Century Gothic"/>
                <w:lang w:val="es-ES"/>
              </w:rPr>
              <w:t>dei</w:t>
            </w:r>
            <w:proofErr w:type="spellEnd"/>
            <w:r w:rsidRPr="00CB14A9">
              <w:rPr>
                <w:rFonts w:ascii="Century Gothic" w:hAnsi="Century Gothic"/>
                <w:lang w:val="es-ES"/>
              </w:rPr>
              <w:t xml:space="preserve"> </w:t>
            </w:r>
          </w:p>
          <w:p w14:paraId="713C9FE0" w14:textId="66185503" w:rsidR="00CB14A9" w:rsidRPr="00CB14A9" w:rsidRDefault="00CB14A9" w:rsidP="00CB14A9">
            <w:pPr>
              <w:spacing w:before="0" w:after="0"/>
              <w:rPr>
                <w:rFonts w:ascii="Century Gothic" w:hAnsi="Century Gothic"/>
                <w:lang w:val="es-ES"/>
              </w:rPr>
            </w:pPr>
            <w:proofErr w:type="spellStart"/>
            <w:r w:rsidRPr="00CB14A9">
              <w:rPr>
                <w:rFonts w:ascii="Century Gothic" w:hAnsi="Century Gothic"/>
                <w:lang w:val="es-ES"/>
              </w:rPr>
              <w:t>fornitori</w:t>
            </w:r>
            <w:proofErr w:type="spellEnd"/>
            <w:r w:rsidRPr="00CB14A9">
              <w:rPr>
                <w:rFonts w:ascii="Century Gothic" w:hAnsi="Century Gothic"/>
                <w:lang w:val="es-ES"/>
              </w:rPr>
              <w:t xml:space="preserve"> di </w:t>
            </w:r>
            <w:proofErr w:type="spellStart"/>
            <w:r w:rsidRPr="00CB14A9">
              <w:rPr>
                <w:rFonts w:ascii="Century Gothic" w:hAnsi="Century Gothic"/>
                <w:lang w:val="es-ES"/>
              </w:rPr>
              <w:t>servizi</w:t>
            </w:r>
            <w:proofErr w:type="spellEnd"/>
            <w:r w:rsidRPr="00CB14A9">
              <w:rPr>
                <w:rFonts w:ascii="Century Gothic" w:hAnsi="Century Gothic"/>
                <w:lang w:val="es-ES"/>
              </w:rPr>
              <w:t xml:space="preserve">. </w:t>
            </w:r>
            <w:proofErr w:type="spellStart"/>
            <w:r w:rsidRPr="00CB14A9">
              <w:rPr>
                <w:rFonts w:ascii="Century Gothic" w:hAnsi="Century Gothic"/>
                <w:lang w:val="es-ES"/>
              </w:rPr>
              <w:t>Tali</w:t>
            </w:r>
            <w:proofErr w:type="spellEnd"/>
            <w:r w:rsidRPr="00CB14A9">
              <w:rPr>
                <w:rFonts w:ascii="Century Gothic" w:hAnsi="Century Gothic"/>
                <w:lang w:val="es-ES"/>
              </w:rPr>
              <w:t xml:space="preserve"> </w:t>
            </w:r>
            <w:proofErr w:type="spellStart"/>
            <w:r w:rsidRPr="00CB14A9">
              <w:rPr>
                <w:rFonts w:ascii="Century Gothic" w:hAnsi="Century Gothic"/>
                <w:lang w:val="es-ES"/>
              </w:rPr>
              <w:t>servizi</w:t>
            </w:r>
            <w:proofErr w:type="spellEnd"/>
            <w:r w:rsidRPr="00CB14A9">
              <w:rPr>
                <w:rFonts w:ascii="Century Gothic" w:hAnsi="Century Gothic"/>
                <w:lang w:val="es-ES"/>
              </w:rPr>
              <w:t xml:space="preserve"> </w:t>
            </w:r>
            <w:proofErr w:type="spellStart"/>
            <w:r w:rsidRPr="00CB14A9">
              <w:rPr>
                <w:rFonts w:ascii="Century Gothic" w:hAnsi="Century Gothic"/>
                <w:lang w:val="es-ES"/>
              </w:rPr>
              <w:t>devono</w:t>
            </w:r>
            <w:proofErr w:type="spellEnd"/>
            <w:r w:rsidRPr="00CB14A9">
              <w:rPr>
                <w:rFonts w:ascii="Century Gothic" w:hAnsi="Century Gothic"/>
                <w:lang w:val="es-ES"/>
              </w:rPr>
              <w:t xml:space="preserve"> </w:t>
            </w:r>
            <w:proofErr w:type="spellStart"/>
            <w:r w:rsidRPr="00CB14A9">
              <w:rPr>
                <w:rFonts w:ascii="Century Gothic" w:hAnsi="Century Gothic"/>
                <w:lang w:val="es-ES"/>
              </w:rPr>
              <w:t>includere</w:t>
            </w:r>
            <w:proofErr w:type="spellEnd"/>
            <w:r w:rsidRPr="00CB14A9">
              <w:rPr>
                <w:rFonts w:ascii="Century Gothic" w:hAnsi="Century Gothic"/>
                <w:lang w:val="es-ES"/>
              </w:rPr>
              <w:t xml:space="preserve">, </w:t>
            </w:r>
            <w:proofErr w:type="spellStart"/>
            <w:r w:rsidRPr="00CB14A9">
              <w:rPr>
                <w:rFonts w:ascii="Century Gothic" w:hAnsi="Century Gothic"/>
                <w:lang w:val="es-ES"/>
              </w:rPr>
              <w:t>ma</w:t>
            </w:r>
            <w:proofErr w:type="spellEnd"/>
            <w:r w:rsidRPr="00CB14A9">
              <w:rPr>
                <w:rFonts w:ascii="Century Gothic" w:hAnsi="Century Gothic"/>
                <w:lang w:val="es-ES"/>
              </w:rPr>
              <w:t xml:space="preserve"> non </w:t>
            </w:r>
            <w:proofErr w:type="spellStart"/>
            <w:r w:rsidRPr="00CB14A9">
              <w:rPr>
                <w:rFonts w:ascii="Century Gothic" w:hAnsi="Century Gothic"/>
                <w:lang w:val="es-ES"/>
              </w:rPr>
              <w:t>sono</w:t>
            </w:r>
            <w:proofErr w:type="spellEnd"/>
            <w:r w:rsidRPr="00CB14A9">
              <w:rPr>
                <w:rFonts w:ascii="Century Gothic" w:hAnsi="Century Gothic"/>
                <w:lang w:val="es-ES"/>
              </w:rPr>
              <w:t xml:space="preserve"> </w:t>
            </w:r>
            <w:proofErr w:type="spellStart"/>
            <w:r w:rsidRPr="00CB14A9">
              <w:rPr>
                <w:rFonts w:ascii="Century Gothic" w:hAnsi="Century Gothic"/>
                <w:lang w:val="es-ES"/>
              </w:rPr>
              <w:t>limitati</w:t>
            </w:r>
            <w:proofErr w:type="spellEnd"/>
            <w:r w:rsidRPr="00CB14A9">
              <w:rPr>
                <w:rFonts w:ascii="Century Gothic" w:hAnsi="Century Gothic"/>
                <w:lang w:val="es-ES"/>
              </w:rPr>
              <w:t xml:space="preserve"> a:</w:t>
            </w:r>
            <w:r>
              <w:rPr>
                <w:rFonts w:ascii="Century Gothic" w:hAnsi="Century Gothic"/>
                <w:lang w:val="es-ES"/>
              </w:rPr>
              <w:br/>
            </w:r>
          </w:p>
          <w:p w14:paraId="3DCE48F7"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processi</w:t>
            </w:r>
            <w:proofErr w:type="spellEnd"/>
            <w:r w:rsidRPr="00CB14A9">
              <w:rPr>
                <w:rFonts w:ascii="Century Gothic" w:hAnsi="Century Gothic"/>
                <w:lang w:val="es-ES"/>
              </w:rPr>
              <w:t xml:space="preserve"> </w:t>
            </w:r>
            <w:proofErr w:type="spellStart"/>
            <w:r w:rsidRPr="00CB14A9">
              <w:rPr>
                <w:rFonts w:ascii="Century Gothic" w:hAnsi="Century Gothic"/>
                <w:lang w:val="es-ES"/>
              </w:rPr>
              <w:t>esternalizzati</w:t>
            </w:r>
            <w:proofErr w:type="spellEnd"/>
          </w:p>
          <w:p w14:paraId="2DD1F77C"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controllo</w:t>
            </w:r>
            <w:proofErr w:type="spellEnd"/>
            <w:r w:rsidRPr="00CB14A9">
              <w:rPr>
                <w:rFonts w:ascii="Century Gothic" w:hAnsi="Century Gothic"/>
                <w:lang w:val="es-ES"/>
              </w:rPr>
              <w:t xml:space="preserve"> </w:t>
            </w:r>
            <w:proofErr w:type="spellStart"/>
            <w:r w:rsidRPr="00CB14A9">
              <w:rPr>
                <w:rFonts w:ascii="Century Gothic" w:hAnsi="Century Gothic"/>
                <w:lang w:val="es-ES"/>
              </w:rPr>
              <w:t>degli</w:t>
            </w:r>
            <w:proofErr w:type="spellEnd"/>
            <w:r w:rsidRPr="00CB14A9">
              <w:rPr>
                <w:rFonts w:ascii="Century Gothic" w:hAnsi="Century Gothic"/>
                <w:lang w:val="es-ES"/>
              </w:rPr>
              <w:t xml:space="preserve"> </w:t>
            </w:r>
            <w:proofErr w:type="spellStart"/>
            <w:r w:rsidRPr="00CB14A9">
              <w:rPr>
                <w:rFonts w:ascii="Century Gothic" w:hAnsi="Century Gothic"/>
                <w:lang w:val="es-ES"/>
              </w:rPr>
              <w:t>infestanti</w:t>
            </w:r>
            <w:proofErr w:type="spellEnd"/>
          </w:p>
          <w:p w14:paraId="6B101C06"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servizi</w:t>
            </w:r>
            <w:proofErr w:type="spellEnd"/>
            <w:r w:rsidRPr="00CB14A9">
              <w:rPr>
                <w:rFonts w:ascii="Century Gothic" w:hAnsi="Century Gothic"/>
                <w:lang w:val="es-ES"/>
              </w:rPr>
              <w:t xml:space="preserve"> di </w:t>
            </w:r>
            <w:proofErr w:type="spellStart"/>
            <w:r w:rsidRPr="00CB14A9">
              <w:rPr>
                <w:rFonts w:ascii="Century Gothic" w:hAnsi="Century Gothic"/>
                <w:lang w:val="es-ES"/>
              </w:rPr>
              <w:t>lavanderia</w:t>
            </w:r>
            <w:proofErr w:type="spellEnd"/>
          </w:p>
          <w:p w14:paraId="640FF30F"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trasporto e </w:t>
            </w:r>
            <w:proofErr w:type="spellStart"/>
            <w:r w:rsidRPr="00CB14A9">
              <w:rPr>
                <w:rFonts w:ascii="Century Gothic" w:hAnsi="Century Gothic"/>
                <w:lang w:val="es-ES"/>
              </w:rPr>
              <w:t>distribuzione</w:t>
            </w:r>
            <w:proofErr w:type="spellEnd"/>
          </w:p>
          <w:p w14:paraId="52EC8168"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stoccaggio</w:t>
            </w:r>
            <w:proofErr w:type="spellEnd"/>
          </w:p>
          <w:p w14:paraId="562D4F64"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smistamento</w:t>
            </w:r>
            <w:proofErr w:type="spellEnd"/>
            <w:r w:rsidRPr="00CB14A9">
              <w:rPr>
                <w:rFonts w:ascii="Century Gothic" w:hAnsi="Century Gothic"/>
                <w:lang w:val="es-ES"/>
              </w:rPr>
              <w:t xml:space="preserve"> o </w:t>
            </w:r>
            <w:proofErr w:type="spellStart"/>
            <w:r w:rsidRPr="00CB14A9">
              <w:rPr>
                <w:rFonts w:ascii="Century Gothic" w:hAnsi="Century Gothic"/>
                <w:lang w:val="es-ES"/>
              </w:rPr>
              <w:t>rilavorazione</w:t>
            </w:r>
            <w:proofErr w:type="spellEnd"/>
          </w:p>
          <w:p w14:paraId="234B9CA7"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servizi</w:t>
            </w:r>
            <w:proofErr w:type="spellEnd"/>
            <w:r w:rsidRPr="00CB14A9">
              <w:rPr>
                <w:rFonts w:ascii="Century Gothic" w:hAnsi="Century Gothic"/>
                <w:lang w:val="es-ES"/>
              </w:rPr>
              <w:t xml:space="preserve"> di laboratorio</w:t>
            </w:r>
          </w:p>
          <w:p w14:paraId="26C566AC"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servizi</w:t>
            </w:r>
            <w:proofErr w:type="spellEnd"/>
            <w:r w:rsidRPr="00CB14A9">
              <w:rPr>
                <w:rFonts w:ascii="Century Gothic" w:hAnsi="Century Gothic"/>
                <w:lang w:val="es-ES"/>
              </w:rPr>
              <w:t xml:space="preserve"> di </w:t>
            </w:r>
            <w:proofErr w:type="spellStart"/>
            <w:r w:rsidRPr="00CB14A9">
              <w:rPr>
                <w:rFonts w:ascii="Century Gothic" w:hAnsi="Century Gothic"/>
                <w:lang w:val="es-ES"/>
              </w:rPr>
              <w:t>taratura</w:t>
            </w:r>
            <w:proofErr w:type="spellEnd"/>
          </w:p>
          <w:p w14:paraId="7E008A34"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gestione </w:t>
            </w:r>
            <w:proofErr w:type="spellStart"/>
            <w:r w:rsidRPr="00CB14A9">
              <w:rPr>
                <w:rFonts w:ascii="Century Gothic" w:hAnsi="Century Gothic"/>
                <w:lang w:val="es-ES"/>
              </w:rPr>
              <w:t>dei</w:t>
            </w:r>
            <w:proofErr w:type="spellEnd"/>
            <w:r w:rsidRPr="00CB14A9">
              <w:rPr>
                <w:rFonts w:ascii="Century Gothic" w:hAnsi="Century Gothic"/>
                <w:lang w:val="es-ES"/>
              </w:rPr>
              <w:t xml:space="preserve"> </w:t>
            </w:r>
            <w:proofErr w:type="spellStart"/>
            <w:r w:rsidRPr="00CB14A9">
              <w:rPr>
                <w:rFonts w:ascii="Century Gothic" w:hAnsi="Century Gothic"/>
                <w:lang w:val="es-ES"/>
              </w:rPr>
              <w:t>rifiuti</w:t>
            </w:r>
            <w:proofErr w:type="spellEnd"/>
          </w:p>
          <w:p w14:paraId="75C2F628"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consulenza</w:t>
            </w:r>
            <w:proofErr w:type="spellEnd"/>
            <w:r w:rsidRPr="00CB14A9">
              <w:rPr>
                <w:rFonts w:ascii="Century Gothic" w:hAnsi="Century Gothic"/>
                <w:lang w:val="es-ES"/>
              </w:rPr>
              <w:t xml:space="preserve"> </w:t>
            </w:r>
            <w:proofErr w:type="spellStart"/>
            <w:r w:rsidRPr="00CB14A9">
              <w:rPr>
                <w:rFonts w:ascii="Century Gothic" w:hAnsi="Century Gothic"/>
                <w:lang w:val="es-ES"/>
              </w:rPr>
              <w:t>esterna</w:t>
            </w:r>
            <w:proofErr w:type="spellEnd"/>
            <w:r w:rsidRPr="00CB14A9">
              <w:rPr>
                <w:rFonts w:ascii="Century Gothic" w:hAnsi="Century Gothic"/>
                <w:lang w:val="es-ES"/>
              </w:rPr>
              <w:t xml:space="preserve">, per </w:t>
            </w:r>
            <w:proofErr w:type="spellStart"/>
            <w:r w:rsidRPr="00CB14A9">
              <w:rPr>
                <w:rFonts w:ascii="Century Gothic" w:hAnsi="Century Gothic"/>
                <w:lang w:val="es-ES"/>
              </w:rPr>
              <w:t>esempio</w:t>
            </w:r>
            <w:proofErr w:type="spellEnd"/>
            <w:r w:rsidRPr="00CB14A9">
              <w:rPr>
                <w:rFonts w:ascii="Century Gothic" w:hAnsi="Century Gothic"/>
                <w:lang w:val="es-ES"/>
              </w:rPr>
              <w:t xml:space="preserve"> </w:t>
            </w:r>
            <w:proofErr w:type="spellStart"/>
            <w:r w:rsidRPr="00CB14A9">
              <w:rPr>
                <w:rFonts w:ascii="Century Gothic" w:hAnsi="Century Gothic"/>
                <w:lang w:val="es-ES"/>
              </w:rPr>
              <w:t>consulenti</w:t>
            </w:r>
            <w:proofErr w:type="spellEnd"/>
            <w:r w:rsidRPr="00CB14A9">
              <w:rPr>
                <w:rFonts w:ascii="Century Gothic" w:hAnsi="Century Gothic"/>
                <w:lang w:val="es-ES"/>
              </w:rPr>
              <w:t xml:space="preserve">, </w:t>
            </w:r>
            <w:proofErr w:type="spellStart"/>
            <w:r w:rsidRPr="00CB14A9">
              <w:rPr>
                <w:rFonts w:ascii="Century Gothic" w:hAnsi="Century Gothic"/>
                <w:lang w:val="es-ES"/>
              </w:rPr>
              <w:t>formatori</w:t>
            </w:r>
            <w:proofErr w:type="spellEnd"/>
          </w:p>
          <w:p w14:paraId="536A53BE" w14:textId="6B6EC40A"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assistenza</w:t>
            </w:r>
            <w:proofErr w:type="spellEnd"/>
            <w:r w:rsidRPr="00CB14A9">
              <w:rPr>
                <w:rFonts w:ascii="Century Gothic" w:hAnsi="Century Gothic"/>
                <w:lang w:val="es-ES"/>
              </w:rPr>
              <w:t xml:space="preserve"> e </w:t>
            </w:r>
            <w:proofErr w:type="spellStart"/>
            <w:r w:rsidRPr="00CB14A9">
              <w:rPr>
                <w:rFonts w:ascii="Century Gothic" w:hAnsi="Century Gothic"/>
                <w:lang w:val="es-ES"/>
              </w:rPr>
              <w:t>manutenzione</w:t>
            </w:r>
            <w:proofErr w:type="spellEnd"/>
            <w:r w:rsidRPr="00CB14A9">
              <w:rPr>
                <w:rFonts w:ascii="Century Gothic" w:hAnsi="Century Gothic"/>
                <w:lang w:val="es-ES"/>
              </w:rPr>
              <w:t xml:space="preserve"> </w:t>
            </w:r>
            <w:proofErr w:type="spellStart"/>
            <w:r w:rsidRPr="00CB14A9">
              <w:rPr>
                <w:rFonts w:ascii="Century Gothic" w:hAnsi="Century Gothic"/>
                <w:lang w:val="es-ES"/>
              </w:rPr>
              <w:t>delle</w:t>
            </w:r>
            <w:proofErr w:type="spellEnd"/>
            <w:r w:rsidRPr="00CB14A9">
              <w:rPr>
                <w:rFonts w:ascii="Century Gothic" w:hAnsi="Century Gothic"/>
                <w:lang w:val="es-ES"/>
              </w:rPr>
              <w:t xml:space="preserve"> </w:t>
            </w:r>
            <w:proofErr w:type="spellStart"/>
            <w:r w:rsidRPr="00CB14A9">
              <w:rPr>
                <w:rFonts w:ascii="Century Gothic" w:hAnsi="Century Gothic"/>
                <w:lang w:val="es-ES"/>
              </w:rPr>
              <w:t>attrezzature</w:t>
            </w:r>
            <w:proofErr w:type="spellEnd"/>
            <w:r w:rsidRPr="00CB14A9">
              <w:rPr>
                <w:rFonts w:ascii="Century Gothic" w:hAnsi="Century Gothic"/>
                <w:lang w:val="es-ES"/>
              </w:rPr>
              <w:t>.</w:t>
            </w:r>
            <w:r w:rsidR="008156F3">
              <w:rPr>
                <w:rFonts w:ascii="Century Gothic" w:hAnsi="Century Gothic"/>
                <w:lang w:val="es-ES"/>
              </w:rPr>
              <w:br/>
            </w:r>
          </w:p>
          <w:p w14:paraId="311B7990"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I </w:t>
            </w:r>
            <w:proofErr w:type="spellStart"/>
            <w:r w:rsidRPr="00CB14A9">
              <w:rPr>
                <w:rFonts w:ascii="Century Gothic" w:hAnsi="Century Gothic"/>
                <w:lang w:val="es-ES"/>
              </w:rPr>
              <w:t>fornitori</w:t>
            </w:r>
            <w:proofErr w:type="spellEnd"/>
            <w:r w:rsidRPr="00CB14A9">
              <w:rPr>
                <w:rFonts w:ascii="Century Gothic" w:hAnsi="Century Gothic"/>
                <w:lang w:val="es-ES"/>
              </w:rPr>
              <w:t xml:space="preserve"> di </w:t>
            </w:r>
            <w:proofErr w:type="spellStart"/>
            <w:r w:rsidRPr="00CB14A9">
              <w:rPr>
                <w:rFonts w:ascii="Century Gothic" w:hAnsi="Century Gothic"/>
                <w:lang w:val="es-ES"/>
              </w:rPr>
              <w:t>servizi</w:t>
            </w:r>
            <w:proofErr w:type="spellEnd"/>
            <w:r w:rsidRPr="00CB14A9">
              <w:rPr>
                <w:rFonts w:ascii="Century Gothic" w:hAnsi="Century Gothic"/>
                <w:lang w:val="es-ES"/>
              </w:rPr>
              <w:t xml:space="preserve"> </w:t>
            </w:r>
            <w:proofErr w:type="spellStart"/>
            <w:r w:rsidRPr="00CB14A9">
              <w:rPr>
                <w:rFonts w:ascii="Century Gothic" w:hAnsi="Century Gothic"/>
                <w:lang w:val="es-ES"/>
              </w:rPr>
              <w:t>quali</w:t>
            </w:r>
            <w:proofErr w:type="spellEnd"/>
            <w:r w:rsidRPr="00CB14A9">
              <w:rPr>
                <w:rFonts w:ascii="Century Gothic" w:hAnsi="Century Gothic"/>
                <w:lang w:val="es-ES"/>
              </w:rPr>
              <w:t xml:space="preserve"> </w:t>
            </w:r>
            <w:proofErr w:type="spellStart"/>
            <w:r w:rsidRPr="00CB14A9">
              <w:rPr>
                <w:rFonts w:ascii="Century Gothic" w:hAnsi="Century Gothic"/>
                <w:lang w:val="es-ES"/>
              </w:rPr>
              <w:t>acqua</w:t>
            </w:r>
            <w:proofErr w:type="spellEnd"/>
            <w:r w:rsidRPr="00CB14A9">
              <w:rPr>
                <w:rFonts w:ascii="Century Gothic" w:hAnsi="Century Gothic"/>
                <w:lang w:val="es-ES"/>
              </w:rPr>
              <w:t xml:space="preserve">, </w:t>
            </w:r>
            <w:proofErr w:type="spellStart"/>
            <w:r w:rsidRPr="00CB14A9">
              <w:rPr>
                <w:rFonts w:ascii="Century Gothic" w:hAnsi="Century Gothic"/>
                <w:lang w:val="es-ES"/>
              </w:rPr>
              <w:t>elettricità</w:t>
            </w:r>
            <w:proofErr w:type="spellEnd"/>
            <w:r w:rsidRPr="00CB14A9">
              <w:rPr>
                <w:rFonts w:ascii="Century Gothic" w:hAnsi="Century Gothic"/>
                <w:lang w:val="es-ES"/>
              </w:rPr>
              <w:t xml:space="preserve"> o gas </w:t>
            </w:r>
            <w:proofErr w:type="spellStart"/>
            <w:r w:rsidRPr="00CB14A9">
              <w:rPr>
                <w:rFonts w:ascii="Century Gothic" w:hAnsi="Century Gothic"/>
                <w:lang w:val="es-ES"/>
              </w:rPr>
              <w:t>possono</w:t>
            </w:r>
            <w:proofErr w:type="spellEnd"/>
            <w:r w:rsidRPr="00CB14A9">
              <w:rPr>
                <w:rFonts w:ascii="Century Gothic" w:hAnsi="Century Gothic"/>
                <w:lang w:val="es-ES"/>
              </w:rPr>
              <w:t xml:space="preserve"> </w:t>
            </w:r>
            <w:proofErr w:type="spellStart"/>
            <w:r w:rsidRPr="00CB14A9">
              <w:rPr>
                <w:rFonts w:ascii="Century Gothic" w:hAnsi="Century Gothic"/>
                <w:lang w:val="es-ES"/>
              </w:rPr>
              <w:t>essere</w:t>
            </w:r>
            <w:proofErr w:type="spellEnd"/>
            <w:r w:rsidRPr="00CB14A9">
              <w:rPr>
                <w:rFonts w:ascii="Century Gothic" w:hAnsi="Century Gothic"/>
                <w:lang w:val="es-ES"/>
              </w:rPr>
              <w:t xml:space="preserve"> </w:t>
            </w:r>
            <w:proofErr w:type="spellStart"/>
            <w:r w:rsidRPr="00CB14A9">
              <w:rPr>
                <w:rFonts w:ascii="Century Gothic" w:hAnsi="Century Gothic"/>
                <w:lang w:val="es-ES"/>
              </w:rPr>
              <w:t>esclusi</w:t>
            </w:r>
            <w:proofErr w:type="spellEnd"/>
            <w:r w:rsidRPr="00CB14A9">
              <w:rPr>
                <w:rFonts w:ascii="Century Gothic" w:hAnsi="Century Gothic"/>
                <w:lang w:val="es-ES"/>
              </w:rPr>
              <w:t xml:space="preserve"> </w:t>
            </w:r>
            <w:proofErr w:type="spellStart"/>
            <w:r w:rsidRPr="00CB14A9">
              <w:rPr>
                <w:rFonts w:ascii="Century Gothic" w:hAnsi="Century Gothic"/>
                <w:lang w:val="es-ES"/>
              </w:rPr>
              <w:t>sulla</w:t>
            </w:r>
            <w:proofErr w:type="spellEnd"/>
            <w:r w:rsidRPr="00CB14A9">
              <w:rPr>
                <w:rFonts w:ascii="Century Gothic" w:hAnsi="Century Gothic"/>
                <w:lang w:val="es-ES"/>
              </w:rPr>
              <w:t xml:space="preserve"> base </w:t>
            </w:r>
            <w:proofErr w:type="spellStart"/>
            <w:r w:rsidRPr="00CB14A9">
              <w:rPr>
                <w:rFonts w:ascii="Century Gothic" w:hAnsi="Century Gothic"/>
                <w:lang w:val="es-ES"/>
              </w:rPr>
              <w:t>della</w:t>
            </w:r>
            <w:proofErr w:type="spellEnd"/>
            <w:r w:rsidRPr="00CB14A9">
              <w:rPr>
                <w:rFonts w:ascii="Century Gothic" w:hAnsi="Century Gothic"/>
                <w:lang w:val="es-ES"/>
              </w:rPr>
              <w:t xml:space="preserve"> </w:t>
            </w:r>
          </w:p>
          <w:p w14:paraId="0613657A" w14:textId="5D041044" w:rsidR="00CB14A9" w:rsidRPr="00CB14A9" w:rsidRDefault="00CB14A9" w:rsidP="00CB14A9">
            <w:pPr>
              <w:spacing w:before="0" w:after="0"/>
              <w:rPr>
                <w:rFonts w:ascii="Century Gothic" w:hAnsi="Century Gothic"/>
                <w:lang w:val="es-ES"/>
              </w:rPr>
            </w:pPr>
            <w:proofErr w:type="spellStart"/>
            <w:r w:rsidRPr="00CB14A9">
              <w:rPr>
                <w:rFonts w:ascii="Century Gothic" w:hAnsi="Century Gothic"/>
                <w:lang w:val="es-ES"/>
              </w:rPr>
              <w:t>valutazione</w:t>
            </w:r>
            <w:proofErr w:type="spellEnd"/>
            <w:r w:rsidRPr="00CB14A9">
              <w:rPr>
                <w:rFonts w:ascii="Century Gothic" w:hAnsi="Century Gothic"/>
                <w:lang w:val="es-ES"/>
              </w:rPr>
              <w:t xml:space="preserve"> </w:t>
            </w:r>
            <w:proofErr w:type="spellStart"/>
            <w:r w:rsidRPr="00CB14A9">
              <w:rPr>
                <w:rFonts w:ascii="Century Gothic" w:hAnsi="Century Gothic"/>
                <w:lang w:val="es-ES"/>
              </w:rPr>
              <w:t>dei</w:t>
            </w:r>
            <w:proofErr w:type="spellEnd"/>
            <w:r w:rsidRPr="00CB14A9">
              <w:rPr>
                <w:rFonts w:ascii="Century Gothic" w:hAnsi="Century Gothic"/>
                <w:lang w:val="es-ES"/>
              </w:rPr>
              <w:t xml:space="preserve"> </w:t>
            </w:r>
            <w:proofErr w:type="spellStart"/>
            <w:r w:rsidRPr="00CB14A9">
              <w:rPr>
                <w:rFonts w:ascii="Century Gothic" w:hAnsi="Century Gothic"/>
                <w:lang w:val="es-ES"/>
              </w:rPr>
              <w:t>rischi</w:t>
            </w:r>
            <w:proofErr w:type="spellEnd"/>
            <w:r w:rsidRPr="00CB14A9">
              <w:rPr>
                <w:rFonts w:ascii="Century Gothic" w:hAnsi="Century Gothic"/>
                <w:lang w:val="es-ES"/>
              </w:rPr>
              <w:t>.</w:t>
            </w:r>
            <w:r w:rsidR="008156F3">
              <w:rPr>
                <w:rFonts w:ascii="Century Gothic" w:hAnsi="Century Gothic"/>
                <w:lang w:val="es-ES"/>
              </w:rPr>
              <w:br/>
            </w:r>
          </w:p>
          <w:p w14:paraId="0D6759A7" w14:textId="3132369A"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La </w:t>
            </w:r>
            <w:proofErr w:type="spellStart"/>
            <w:r w:rsidRPr="00CB14A9">
              <w:rPr>
                <w:rFonts w:ascii="Century Gothic" w:hAnsi="Century Gothic"/>
                <w:lang w:val="es-ES"/>
              </w:rPr>
              <w:t>frequenza</w:t>
            </w:r>
            <w:proofErr w:type="spellEnd"/>
            <w:r w:rsidRPr="00CB14A9">
              <w:rPr>
                <w:rFonts w:ascii="Century Gothic" w:hAnsi="Century Gothic"/>
                <w:lang w:val="es-ES"/>
              </w:rPr>
              <w:t xml:space="preserve"> </w:t>
            </w:r>
            <w:proofErr w:type="spellStart"/>
            <w:r w:rsidRPr="00CB14A9">
              <w:rPr>
                <w:rFonts w:ascii="Century Gothic" w:hAnsi="Century Gothic"/>
                <w:lang w:val="es-ES"/>
              </w:rPr>
              <w:t>dell’approvazione</w:t>
            </w:r>
            <w:proofErr w:type="spellEnd"/>
            <w:r w:rsidRPr="00CB14A9">
              <w:rPr>
                <w:rFonts w:ascii="Century Gothic" w:hAnsi="Century Gothic"/>
                <w:lang w:val="es-ES"/>
              </w:rPr>
              <w:t xml:space="preserve"> e del </w:t>
            </w:r>
            <w:proofErr w:type="spellStart"/>
            <w:r w:rsidRPr="00CB14A9">
              <w:rPr>
                <w:rFonts w:ascii="Century Gothic" w:hAnsi="Century Gothic"/>
                <w:lang w:val="es-ES"/>
              </w:rPr>
              <w:t>monitoraggio</w:t>
            </w:r>
            <w:proofErr w:type="spellEnd"/>
            <w:r w:rsidRPr="00CB14A9">
              <w:rPr>
                <w:rFonts w:ascii="Century Gothic" w:hAnsi="Century Gothic"/>
                <w:lang w:val="es-ES"/>
              </w:rPr>
              <w:t xml:space="preserve"> </w:t>
            </w:r>
            <w:proofErr w:type="spellStart"/>
            <w:r w:rsidRPr="00CB14A9">
              <w:rPr>
                <w:rFonts w:ascii="Century Gothic" w:hAnsi="Century Gothic"/>
                <w:lang w:val="es-ES"/>
              </w:rPr>
              <w:t>deve</w:t>
            </w:r>
            <w:proofErr w:type="spellEnd"/>
            <w:r w:rsidRPr="00CB14A9">
              <w:rPr>
                <w:rFonts w:ascii="Century Gothic" w:hAnsi="Century Gothic"/>
                <w:lang w:val="es-ES"/>
              </w:rPr>
              <w:t xml:space="preserve"> </w:t>
            </w:r>
            <w:proofErr w:type="spellStart"/>
            <w:r w:rsidRPr="00CB14A9">
              <w:rPr>
                <w:rFonts w:ascii="Century Gothic" w:hAnsi="Century Gothic"/>
                <w:lang w:val="es-ES"/>
              </w:rPr>
              <w:t>essere</w:t>
            </w:r>
            <w:proofErr w:type="spellEnd"/>
            <w:r w:rsidRPr="00CB14A9">
              <w:rPr>
                <w:rFonts w:ascii="Century Gothic" w:hAnsi="Century Gothic"/>
                <w:lang w:val="es-ES"/>
              </w:rPr>
              <w:t xml:space="preserve"> </w:t>
            </w:r>
            <w:proofErr w:type="spellStart"/>
            <w:r w:rsidRPr="00CB14A9">
              <w:rPr>
                <w:rFonts w:ascii="Century Gothic" w:hAnsi="Century Gothic"/>
                <w:lang w:val="es-ES"/>
              </w:rPr>
              <w:t>basata</w:t>
            </w:r>
            <w:proofErr w:type="spellEnd"/>
            <w:r w:rsidRPr="00CB14A9">
              <w:rPr>
                <w:rFonts w:ascii="Century Gothic" w:hAnsi="Century Gothic"/>
                <w:lang w:val="es-ES"/>
              </w:rPr>
              <w:t xml:space="preserve"> </w:t>
            </w:r>
            <w:proofErr w:type="spellStart"/>
            <w:r w:rsidRPr="00CB14A9">
              <w:rPr>
                <w:rFonts w:ascii="Century Gothic" w:hAnsi="Century Gothic"/>
                <w:lang w:val="es-ES"/>
              </w:rPr>
              <w:t>sulla</w:t>
            </w:r>
            <w:proofErr w:type="spellEnd"/>
            <w:r w:rsidRPr="00CB14A9">
              <w:rPr>
                <w:rFonts w:ascii="Century Gothic" w:hAnsi="Century Gothic"/>
                <w:lang w:val="es-ES"/>
              </w:rPr>
              <w:t xml:space="preserve"> </w:t>
            </w:r>
            <w:proofErr w:type="spellStart"/>
            <w:r w:rsidRPr="00CB14A9">
              <w:rPr>
                <w:rFonts w:ascii="Century Gothic" w:hAnsi="Century Gothic"/>
                <w:lang w:val="es-ES"/>
              </w:rPr>
              <w:t>valutazione</w:t>
            </w:r>
            <w:proofErr w:type="spellEnd"/>
            <w:r w:rsidRPr="00CB14A9">
              <w:rPr>
                <w:rFonts w:ascii="Century Gothic" w:hAnsi="Century Gothic"/>
                <w:lang w:val="es-ES"/>
              </w:rPr>
              <w:t xml:space="preserve"> </w:t>
            </w:r>
            <w:proofErr w:type="spellStart"/>
            <w:r w:rsidRPr="00CB14A9">
              <w:rPr>
                <w:rFonts w:ascii="Century Gothic" w:hAnsi="Century Gothic"/>
                <w:lang w:val="es-ES"/>
              </w:rPr>
              <w:t>dei</w:t>
            </w:r>
            <w:proofErr w:type="spellEnd"/>
            <w:r w:rsidRPr="00CB14A9">
              <w:rPr>
                <w:rFonts w:ascii="Century Gothic" w:hAnsi="Century Gothic"/>
                <w:lang w:val="es-ES"/>
              </w:rPr>
              <w:t xml:space="preserve"> </w:t>
            </w:r>
            <w:proofErr w:type="spellStart"/>
            <w:r w:rsidRPr="00CB14A9">
              <w:rPr>
                <w:rFonts w:ascii="Century Gothic" w:hAnsi="Century Gothic"/>
                <w:lang w:val="es-ES"/>
              </w:rPr>
              <w:t>rischi</w:t>
            </w:r>
            <w:proofErr w:type="spellEnd"/>
            <w:r w:rsidRPr="00CB14A9">
              <w:rPr>
                <w:rFonts w:ascii="Century Gothic" w:hAnsi="Century Gothic"/>
                <w:lang w:val="es-ES"/>
              </w:rPr>
              <w:t xml:space="preserve">, </w:t>
            </w:r>
            <w:proofErr w:type="spellStart"/>
            <w:r w:rsidRPr="00CB14A9">
              <w:rPr>
                <w:rFonts w:ascii="Century Gothic" w:hAnsi="Century Gothic"/>
                <w:lang w:val="es-ES"/>
              </w:rPr>
              <w:t>ovvero</w:t>
            </w:r>
            <w:proofErr w:type="spellEnd"/>
            <w:r w:rsidRPr="00CB14A9">
              <w:rPr>
                <w:rFonts w:ascii="Century Gothic" w:hAnsi="Century Gothic"/>
                <w:lang w:val="es-ES"/>
              </w:rPr>
              <w:t xml:space="preserve"> </w:t>
            </w:r>
            <w:proofErr w:type="spellStart"/>
            <w:r w:rsidRPr="00CB14A9">
              <w:rPr>
                <w:rFonts w:ascii="Century Gothic" w:hAnsi="Century Gothic"/>
                <w:lang w:val="es-ES"/>
              </w:rPr>
              <w:t>ogniqualvolta</w:t>
            </w:r>
            <w:proofErr w:type="spellEnd"/>
            <w:r w:rsidRPr="00CB14A9">
              <w:rPr>
                <w:rFonts w:ascii="Century Gothic" w:hAnsi="Century Gothic"/>
                <w:lang w:val="es-ES"/>
              </w:rPr>
              <w:t xml:space="preserve"> si </w:t>
            </w:r>
            <w:proofErr w:type="spellStart"/>
            <w:r w:rsidRPr="00CB14A9">
              <w:rPr>
                <w:rFonts w:ascii="Century Gothic" w:hAnsi="Century Gothic"/>
                <w:lang w:val="es-ES"/>
              </w:rPr>
              <w:t>verifichino</w:t>
            </w:r>
            <w:proofErr w:type="spellEnd"/>
            <w:r w:rsidRPr="00CB14A9">
              <w:rPr>
                <w:rFonts w:ascii="Century Gothic" w:hAnsi="Century Gothic"/>
                <w:lang w:val="es-ES"/>
              </w:rPr>
              <w:t xml:space="preserve"> </w:t>
            </w:r>
            <w:proofErr w:type="spellStart"/>
            <w:r w:rsidRPr="00CB14A9">
              <w:rPr>
                <w:rFonts w:ascii="Century Gothic" w:hAnsi="Century Gothic"/>
                <w:lang w:val="es-ES"/>
              </w:rPr>
              <w:t>delle</w:t>
            </w:r>
            <w:proofErr w:type="spellEnd"/>
            <w:r w:rsidRPr="00CB14A9">
              <w:rPr>
                <w:rFonts w:ascii="Century Gothic" w:hAnsi="Century Gothic"/>
                <w:lang w:val="es-ES"/>
              </w:rPr>
              <w:t xml:space="preserve"> </w:t>
            </w:r>
            <w:proofErr w:type="spellStart"/>
            <w:r w:rsidRPr="00CB14A9">
              <w:rPr>
                <w:rFonts w:ascii="Century Gothic" w:hAnsi="Century Gothic"/>
                <w:lang w:val="es-ES"/>
              </w:rPr>
              <w:t>modifiche</w:t>
            </w:r>
            <w:proofErr w:type="spellEnd"/>
            <w:r w:rsidRPr="00CB14A9">
              <w:rPr>
                <w:rFonts w:ascii="Century Gothic" w:hAnsi="Century Gothic"/>
                <w:lang w:val="es-ES"/>
              </w:rPr>
              <w:t xml:space="preserve"> significative, e </w:t>
            </w:r>
            <w:proofErr w:type="spellStart"/>
            <w:r w:rsidRPr="00CB14A9">
              <w:rPr>
                <w:rFonts w:ascii="Century Gothic" w:hAnsi="Century Gothic"/>
                <w:lang w:val="es-ES"/>
              </w:rPr>
              <w:t>deve</w:t>
            </w:r>
            <w:proofErr w:type="spellEnd"/>
            <w:r w:rsidRPr="00CB14A9">
              <w:rPr>
                <w:rFonts w:ascii="Century Gothic" w:hAnsi="Century Gothic"/>
                <w:lang w:val="es-ES"/>
              </w:rPr>
              <w:t xml:space="preserve"> prendere in </w:t>
            </w:r>
            <w:proofErr w:type="spellStart"/>
            <w:r w:rsidRPr="00CB14A9">
              <w:rPr>
                <w:rFonts w:ascii="Century Gothic" w:hAnsi="Century Gothic"/>
                <w:lang w:val="es-ES"/>
              </w:rPr>
              <w:t>considerazione</w:t>
            </w:r>
            <w:proofErr w:type="spellEnd"/>
            <w:r w:rsidRPr="00CB14A9">
              <w:rPr>
                <w:rFonts w:ascii="Century Gothic" w:hAnsi="Century Gothic"/>
                <w:lang w:val="es-ES"/>
              </w:rPr>
              <w:t>:</w:t>
            </w:r>
            <w:r w:rsidR="008156F3">
              <w:rPr>
                <w:rFonts w:ascii="Century Gothic" w:hAnsi="Century Gothic"/>
                <w:lang w:val="es-ES"/>
              </w:rPr>
              <w:br/>
            </w:r>
          </w:p>
          <w:p w14:paraId="50E706FA"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rischi</w:t>
            </w:r>
            <w:proofErr w:type="spellEnd"/>
            <w:r w:rsidRPr="00CB14A9">
              <w:rPr>
                <w:rFonts w:ascii="Century Gothic" w:hAnsi="Century Gothic"/>
                <w:lang w:val="es-ES"/>
              </w:rPr>
              <w:t xml:space="preserve"> per la </w:t>
            </w:r>
            <w:proofErr w:type="spellStart"/>
            <w:r w:rsidRPr="00CB14A9">
              <w:rPr>
                <w:rFonts w:ascii="Century Gothic" w:hAnsi="Century Gothic"/>
                <w:lang w:val="es-ES"/>
              </w:rPr>
              <w:t>sicurezza</w:t>
            </w:r>
            <w:proofErr w:type="spellEnd"/>
            <w:r w:rsidRPr="00CB14A9">
              <w:rPr>
                <w:rFonts w:ascii="Century Gothic" w:hAnsi="Century Gothic"/>
                <w:lang w:val="es-ES"/>
              </w:rPr>
              <w:t xml:space="preserve"> e per la </w:t>
            </w:r>
            <w:proofErr w:type="spellStart"/>
            <w:r w:rsidRPr="00CB14A9">
              <w:rPr>
                <w:rFonts w:ascii="Century Gothic" w:hAnsi="Century Gothic"/>
                <w:lang w:val="es-ES"/>
              </w:rPr>
              <w:t>qualità</w:t>
            </w:r>
            <w:proofErr w:type="spellEnd"/>
            <w:r w:rsidRPr="00CB14A9">
              <w:rPr>
                <w:rFonts w:ascii="Century Gothic" w:hAnsi="Century Gothic"/>
                <w:lang w:val="es-ES"/>
              </w:rPr>
              <w:t xml:space="preserve"> </w:t>
            </w:r>
            <w:proofErr w:type="spellStart"/>
            <w:r w:rsidRPr="00CB14A9">
              <w:rPr>
                <w:rFonts w:ascii="Century Gothic" w:hAnsi="Century Gothic"/>
                <w:lang w:val="es-ES"/>
              </w:rPr>
              <w:t>dei</w:t>
            </w:r>
            <w:proofErr w:type="spellEnd"/>
            <w:r w:rsidRPr="00CB14A9">
              <w:rPr>
                <w:rFonts w:ascii="Century Gothic" w:hAnsi="Century Gothic"/>
                <w:lang w:val="es-ES"/>
              </w:rPr>
              <w:t xml:space="preserve"> </w:t>
            </w:r>
            <w:proofErr w:type="spellStart"/>
            <w:r w:rsidRPr="00CB14A9">
              <w:rPr>
                <w:rFonts w:ascii="Century Gothic" w:hAnsi="Century Gothic"/>
                <w:lang w:val="es-ES"/>
              </w:rPr>
              <w:t>prodotti</w:t>
            </w:r>
            <w:proofErr w:type="spellEnd"/>
          </w:p>
          <w:p w14:paraId="4A039536" w14:textId="77777777" w:rsidR="00CB14A9" w:rsidRPr="00CB14A9" w:rsidRDefault="00CB14A9" w:rsidP="00CB14A9">
            <w:pPr>
              <w:spacing w:before="0" w:after="0"/>
              <w:rPr>
                <w:rFonts w:ascii="Century Gothic" w:hAnsi="Century Gothic"/>
                <w:lang w:val="es-ES"/>
              </w:rPr>
            </w:pPr>
            <w:r w:rsidRPr="00CB14A9">
              <w:rPr>
                <w:rFonts w:ascii="Century Gothic" w:hAnsi="Century Gothic"/>
                <w:lang w:val="es-ES"/>
              </w:rPr>
              <w:lastRenderedPageBreak/>
              <w:t xml:space="preserve">• </w:t>
            </w:r>
            <w:proofErr w:type="spellStart"/>
            <w:r w:rsidRPr="00CB14A9">
              <w:rPr>
                <w:rFonts w:ascii="Century Gothic" w:hAnsi="Century Gothic"/>
                <w:lang w:val="es-ES"/>
              </w:rPr>
              <w:t>conformità</w:t>
            </w:r>
            <w:proofErr w:type="spellEnd"/>
            <w:r w:rsidRPr="00CB14A9">
              <w:rPr>
                <w:rFonts w:ascii="Century Gothic" w:hAnsi="Century Gothic"/>
                <w:lang w:val="es-ES"/>
              </w:rPr>
              <w:t xml:space="preserve"> a </w:t>
            </w:r>
            <w:proofErr w:type="spellStart"/>
            <w:r w:rsidRPr="00CB14A9">
              <w:rPr>
                <w:rFonts w:ascii="Century Gothic" w:hAnsi="Century Gothic"/>
                <w:lang w:val="es-ES"/>
              </w:rPr>
              <w:t>specifici</w:t>
            </w:r>
            <w:proofErr w:type="spellEnd"/>
            <w:r w:rsidRPr="00CB14A9">
              <w:rPr>
                <w:rFonts w:ascii="Century Gothic" w:hAnsi="Century Gothic"/>
                <w:lang w:val="es-ES"/>
              </w:rPr>
              <w:t xml:space="preserve"> </w:t>
            </w:r>
            <w:proofErr w:type="spellStart"/>
            <w:r w:rsidRPr="00CB14A9">
              <w:rPr>
                <w:rFonts w:ascii="Century Gothic" w:hAnsi="Century Gothic"/>
                <w:lang w:val="es-ES"/>
              </w:rPr>
              <w:t>requisiti</w:t>
            </w:r>
            <w:proofErr w:type="spellEnd"/>
            <w:r w:rsidRPr="00CB14A9">
              <w:rPr>
                <w:rFonts w:ascii="Century Gothic" w:hAnsi="Century Gothic"/>
                <w:lang w:val="es-ES"/>
              </w:rPr>
              <w:t xml:space="preserve"> di </w:t>
            </w:r>
            <w:proofErr w:type="spellStart"/>
            <w:r w:rsidRPr="00CB14A9">
              <w:rPr>
                <w:rFonts w:ascii="Century Gothic" w:hAnsi="Century Gothic"/>
                <w:lang w:val="es-ES"/>
              </w:rPr>
              <w:t>legge</w:t>
            </w:r>
            <w:proofErr w:type="spellEnd"/>
          </w:p>
          <w:p w14:paraId="732E4A49" w14:textId="0F1DF41F" w:rsidR="007B5A3A" w:rsidRPr="00F20956" w:rsidRDefault="00CB14A9" w:rsidP="00CB14A9">
            <w:pPr>
              <w:spacing w:before="0" w:after="0"/>
              <w:rPr>
                <w:rFonts w:ascii="Century Gothic" w:hAnsi="Century Gothic"/>
                <w:lang w:val="es-ES"/>
              </w:rPr>
            </w:pPr>
            <w:r w:rsidRPr="00CB14A9">
              <w:rPr>
                <w:rFonts w:ascii="Century Gothic" w:hAnsi="Century Gothic"/>
                <w:lang w:val="es-ES"/>
              </w:rPr>
              <w:t xml:space="preserve">• </w:t>
            </w:r>
            <w:proofErr w:type="spellStart"/>
            <w:r w:rsidRPr="00CB14A9">
              <w:rPr>
                <w:rFonts w:ascii="Century Gothic" w:hAnsi="Century Gothic"/>
                <w:lang w:val="es-ES"/>
              </w:rPr>
              <w:t>rischi</w:t>
            </w:r>
            <w:proofErr w:type="spellEnd"/>
            <w:r w:rsidRPr="00CB14A9">
              <w:rPr>
                <w:rFonts w:ascii="Century Gothic" w:hAnsi="Century Gothic"/>
                <w:lang w:val="es-ES"/>
              </w:rPr>
              <w:t xml:space="preserve"> </w:t>
            </w:r>
            <w:proofErr w:type="spellStart"/>
            <w:r w:rsidRPr="00CB14A9">
              <w:rPr>
                <w:rFonts w:ascii="Century Gothic" w:hAnsi="Century Gothic"/>
                <w:lang w:val="es-ES"/>
              </w:rPr>
              <w:t>potenziali</w:t>
            </w:r>
            <w:proofErr w:type="spellEnd"/>
            <w:r w:rsidRPr="00CB14A9">
              <w:rPr>
                <w:rFonts w:ascii="Century Gothic" w:hAnsi="Century Gothic"/>
                <w:lang w:val="es-ES"/>
              </w:rPr>
              <w:t xml:space="preserve"> per la </w:t>
            </w:r>
            <w:proofErr w:type="spellStart"/>
            <w:r w:rsidRPr="00CB14A9">
              <w:rPr>
                <w:rFonts w:ascii="Century Gothic" w:hAnsi="Century Gothic"/>
                <w:lang w:val="es-ES"/>
              </w:rPr>
              <w:t>sicurezza</w:t>
            </w:r>
            <w:proofErr w:type="spellEnd"/>
            <w:r w:rsidRPr="00CB14A9">
              <w:rPr>
                <w:rFonts w:ascii="Century Gothic" w:hAnsi="Century Gothic"/>
                <w:lang w:val="es-ES"/>
              </w:rPr>
              <w:t xml:space="preserve"> </w:t>
            </w:r>
            <w:proofErr w:type="spellStart"/>
            <w:r w:rsidRPr="00CB14A9">
              <w:rPr>
                <w:rFonts w:ascii="Century Gothic" w:hAnsi="Century Gothic"/>
                <w:lang w:val="es-ES"/>
              </w:rPr>
              <w:t>dei</w:t>
            </w:r>
            <w:proofErr w:type="spellEnd"/>
            <w:r w:rsidRPr="00CB14A9">
              <w:rPr>
                <w:rFonts w:ascii="Century Gothic" w:hAnsi="Century Gothic"/>
                <w:lang w:val="es-ES"/>
              </w:rPr>
              <w:t xml:space="preserve"> </w:t>
            </w:r>
            <w:proofErr w:type="spellStart"/>
            <w:r w:rsidRPr="00CB14A9">
              <w:rPr>
                <w:rFonts w:ascii="Century Gothic" w:hAnsi="Century Gothic"/>
                <w:lang w:val="es-ES"/>
              </w:rPr>
              <w:t>prodotti</w:t>
            </w:r>
            <w:proofErr w:type="spellEnd"/>
            <w:r w:rsidRPr="00CB14A9">
              <w:rPr>
                <w:rFonts w:ascii="Century Gothic" w:hAnsi="Century Gothic"/>
                <w:lang w:val="es-ES"/>
              </w:rPr>
              <w:t xml:space="preserve"> (</w:t>
            </w:r>
            <w:proofErr w:type="spellStart"/>
            <w:r w:rsidRPr="00CB14A9">
              <w:rPr>
                <w:rFonts w:ascii="Century Gothic" w:hAnsi="Century Gothic"/>
                <w:lang w:val="es-ES"/>
              </w:rPr>
              <w:t>ossia</w:t>
            </w:r>
            <w:proofErr w:type="spellEnd"/>
            <w:r w:rsidRPr="00CB14A9">
              <w:rPr>
                <w:rFonts w:ascii="Century Gothic" w:hAnsi="Century Gothic"/>
                <w:lang w:val="es-ES"/>
              </w:rPr>
              <w:t xml:space="preserve"> i </w:t>
            </w:r>
            <w:proofErr w:type="spellStart"/>
            <w:r w:rsidRPr="00CB14A9">
              <w:rPr>
                <w:rFonts w:ascii="Century Gothic" w:hAnsi="Century Gothic"/>
                <w:lang w:val="es-ES"/>
              </w:rPr>
              <w:t>rischi</w:t>
            </w:r>
            <w:proofErr w:type="spellEnd"/>
            <w:r w:rsidRPr="00CB14A9">
              <w:rPr>
                <w:rFonts w:ascii="Century Gothic" w:hAnsi="Century Gothic"/>
                <w:lang w:val="es-ES"/>
              </w:rPr>
              <w:t xml:space="preserve"> </w:t>
            </w:r>
            <w:proofErr w:type="spellStart"/>
            <w:r w:rsidRPr="00CB14A9">
              <w:rPr>
                <w:rFonts w:ascii="Century Gothic" w:hAnsi="Century Gothic"/>
                <w:lang w:val="es-ES"/>
              </w:rPr>
              <w:t>identificati</w:t>
            </w:r>
            <w:proofErr w:type="spellEnd"/>
            <w:r w:rsidRPr="00CB14A9">
              <w:rPr>
                <w:rFonts w:ascii="Century Gothic" w:hAnsi="Century Gothic"/>
                <w:lang w:val="es-ES"/>
              </w:rPr>
              <w:t xml:space="preserve"> </w:t>
            </w:r>
            <w:proofErr w:type="spellStart"/>
            <w:r w:rsidRPr="00CB14A9">
              <w:rPr>
                <w:rFonts w:ascii="Century Gothic" w:hAnsi="Century Gothic"/>
                <w:lang w:val="es-ES"/>
              </w:rPr>
              <w:t>nelle</w:t>
            </w:r>
            <w:proofErr w:type="spellEnd"/>
            <w:r w:rsidRPr="00CB14A9">
              <w:rPr>
                <w:rFonts w:ascii="Century Gothic" w:hAnsi="Century Gothic"/>
                <w:lang w:val="es-ES"/>
              </w:rPr>
              <w:t xml:space="preserve"> </w:t>
            </w:r>
            <w:proofErr w:type="spellStart"/>
            <w:r w:rsidRPr="00CB14A9">
              <w:rPr>
                <w:rFonts w:ascii="Century Gothic" w:hAnsi="Century Gothic"/>
                <w:lang w:val="es-ES"/>
              </w:rPr>
              <w:t>valutazioni</w:t>
            </w:r>
            <w:proofErr w:type="spellEnd"/>
            <w:r w:rsidRPr="00CB14A9">
              <w:rPr>
                <w:rFonts w:ascii="Century Gothic" w:hAnsi="Century Gothic"/>
                <w:lang w:val="es-ES"/>
              </w:rPr>
              <w:t xml:space="preserve"> </w:t>
            </w:r>
            <w:proofErr w:type="spellStart"/>
            <w:r w:rsidRPr="00CB14A9">
              <w:rPr>
                <w:rFonts w:ascii="Century Gothic" w:hAnsi="Century Gothic"/>
                <w:lang w:val="es-ES"/>
              </w:rPr>
              <w:t>delle</w:t>
            </w:r>
            <w:proofErr w:type="spellEnd"/>
            <w:r w:rsidRPr="00CB14A9">
              <w:rPr>
                <w:rFonts w:ascii="Century Gothic" w:hAnsi="Century Gothic"/>
                <w:lang w:val="es-ES"/>
              </w:rPr>
              <w:t xml:space="preserve"> </w:t>
            </w:r>
            <w:proofErr w:type="spellStart"/>
            <w:r w:rsidRPr="00CB14A9">
              <w:rPr>
                <w:rFonts w:ascii="Century Gothic" w:hAnsi="Century Gothic"/>
                <w:lang w:val="es-ES"/>
              </w:rPr>
              <w:t>vulnerabilità</w:t>
            </w:r>
            <w:proofErr w:type="spellEnd"/>
            <w:r w:rsidRPr="00CB14A9">
              <w:rPr>
                <w:rFonts w:ascii="Century Gothic" w:hAnsi="Century Gothic"/>
                <w:lang w:val="es-ES"/>
              </w:rPr>
              <w:t xml:space="preserve"> e nel piano di </w:t>
            </w:r>
            <w:proofErr w:type="spellStart"/>
            <w:r w:rsidRPr="00CB14A9">
              <w:rPr>
                <w:rFonts w:ascii="Century Gothic" w:hAnsi="Century Gothic"/>
                <w:lang w:val="es-ES"/>
              </w:rPr>
              <w:t>product</w:t>
            </w:r>
            <w:proofErr w:type="spellEnd"/>
            <w:r w:rsidRPr="00CB14A9">
              <w:rPr>
                <w:rFonts w:ascii="Century Gothic" w:hAnsi="Century Gothic"/>
                <w:lang w:val="es-ES"/>
              </w:rPr>
              <w:t xml:space="preserve"> </w:t>
            </w:r>
            <w:proofErr w:type="spellStart"/>
            <w:r w:rsidRPr="00CB14A9">
              <w:rPr>
                <w:rFonts w:ascii="Century Gothic" w:hAnsi="Century Gothic"/>
                <w:lang w:val="es-ES"/>
              </w:rPr>
              <w:t>defence</w:t>
            </w:r>
            <w:proofErr w:type="spellEnd"/>
            <w:r w:rsidRPr="00CB14A9">
              <w:rPr>
                <w:rFonts w:ascii="Century Gothic" w:hAnsi="Century Gothic"/>
                <w:lang w:val="es-ES"/>
              </w:rPr>
              <w:t>).</w:t>
            </w:r>
          </w:p>
        </w:tc>
        <w:tc>
          <w:tcPr>
            <w:tcW w:w="1701" w:type="dxa"/>
          </w:tcPr>
          <w:p w14:paraId="78D99A97" w14:textId="77777777" w:rsidR="007B5A3A" w:rsidRPr="00F20956" w:rsidRDefault="007B5A3A" w:rsidP="000D2310">
            <w:pPr>
              <w:pStyle w:val="Paragraph"/>
              <w:rPr>
                <w:rFonts w:ascii="Century Gothic" w:hAnsi="Century Gothic"/>
                <w:sz w:val="20"/>
                <w:lang w:val="es-ES"/>
              </w:rPr>
            </w:pPr>
          </w:p>
        </w:tc>
        <w:tc>
          <w:tcPr>
            <w:tcW w:w="3835" w:type="dxa"/>
          </w:tcPr>
          <w:p w14:paraId="4F0C82CC" w14:textId="77777777" w:rsidR="007B5A3A" w:rsidRPr="00F20956" w:rsidRDefault="007B5A3A" w:rsidP="000D2310">
            <w:pPr>
              <w:pStyle w:val="Paragraph"/>
              <w:rPr>
                <w:rFonts w:ascii="Century Gothic" w:hAnsi="Century Gothic"/>
                <w:sz w:val="20"/>
                <w:lang w:val="es-ES"/>
              </w:rPr>
            </w:pPr>
          </w:p>
        </w:tc>
      </w:tr>
      <w:tr w:rsidR="007B5A3A" w:rsidRPr="002F2710" w14:paraId="00EF6880" w14:textId="2E89AAAD" w:rsidTr="735022F3">
        <w:tc>
          <w:tcPr>
            <w:tcW w:w="1129" w:type="dxa"/>
            <w:shd w:val="clear" w:color="auto" w:fill="B8CCE4" w:themeFill="accent1" w:themeFillTint="66"/>
          </w:tcPr>
          <w:p w14:paraId="51F93A70" w14:textId="77777777" w:rsidR="007B5A3A" w:rsidRPr="00071916" w:rsidRDefault="007B5A3A" w:rsidP="000D2310">
            <w:pPr>
              <w:pStyle w:val="Paragraph"/>
              <w:rPr>
                <w:rFonts w:ascii="Century Gothic" w:hAnsi="Century Gothic"/>
                <w:sz w:val="20"/>
              </w:rPr>
            </w:pPr>
            <w:r w:rsidRPr="00071916">
              <w:rPr>
                <w:rFonts w:ascii="Century Gothic" w:hAnsi="Century Gothic"/>
                <w:sz w:val="20"/>
              </w:rPr>
              <w:t>3.9.2</w:t>
            </w:r>
          </w:p>
        </w:tc>
        <w:tc>
          <w:tcPr>
            <w:tcW w:w="2977" w:type="dxa"/>
          </w:tcPr>
          <w:p w14:paraId="6143CBD4" w14:textId="52A409F7" w:rsidR="007B5A3A" w:rsidRPr="00F20956" w:rsidRDefault="00297E0F" w:rsidP="00297E0F">
            <w:pPr>
              <w:pStyle w:val="Paragraph"/>
              <w:rPr>
                <w:rFonts w:ascii="Century Gothic" w:hAnsi="Century Gothic"/>
                <w:lang w:val="es-ES"/>
              </w:rPr>
            </w:pPr>
            <w:proofErr w:type="spellStart"/>
            <w:r w:rsidRPr="00297E0F">
              <w:rPr>
                <w:rFonts w:ascii="Century Gothic" w:hAnsi="Century Gothic"/>
                <w:lang w:val="es-ES"/>
              </w:rPr>
              <w:t>Devono</w:t>
            </w:r>
            <w:proofErr w:type="spellEnd"/>
            <w:r w:rsidRPr="00297E0F">
              <w:rPr>
                <w:rFonts w:ascii="Century Gothic" w:hAnsi="Century Gothic"/>
                <w:lang w:val="es-ES"/>
              </w:rPr>
              <w:t xml:space="preserve"> </w:t>
            </w:r>
            <w:proofErr w:type="spellStart"/>
            <w:r w:rsidRPr="00297E0F">
              <w:rPr>
                <w:rFonts w:ascii="Century Gothic" w:hAnsi="Century Gothic"/>
                <w:lang w:val="es-ES"/>
              </w:rPr>
              <w:t>essere</w:t>
            </w:r>
            <w:proofErr w:type="spellEnd"/>
            <w:r w:rsidRPr="00297E0F">
              <w:rPr>
                <w:rFonts w:ascii="Century Gothic" w:hAnsi="Century Gothic"/>
                <w:lang w:val="es-ES"/>
              </w:rPr>
              <w:t xml:space="preserve"> </w:t>
            </w:r>
            <w:proofErr w:type="spellStart"/>
            <w:r w:rsidRPr="00297E0F">
              <w:rPr>
                <w:rFonts w:ascii="Century Gothic" w:hAnsi="Century Gothic"/>
                <w:lang w:val="es-ES"/>
              </w:rPr>
              <w:t>sottoscritti</w:t>
            </w:r>
            <w:proofErr w:type="spellEnd"/>
            <w:r w:rsidRPr="00297E0F">
              <w:rPr>
                <w:rFonts w:ascii="Century Gothic" w:hAnsi="Century Gothic"/>
                <w:lang w:val="es-ES"/>
              </w:rPr>
              <w:t xml:space="preserve"> </w:t>
            </w:r>
            <w:proofErr w:type="spellStart"/>
            <w:r w:rsidRPr="00297E0F">
              <w:rPr>
                <w:rFonts w:ascii="Century Gothic" w:hAnsi="Century Gothic"/>
                <w:lang w:val="es-ES"/>
              </w:rPr>
              <w:t>contratti</w:t>
            </w:r>
            <w:proofErr w:type="spellEnd"/>
            <w:r w:rsidRPr="00297E0F">
              <w:rPr>
                <w:rFonts w:ascii="Century Gothic" w:hAnsi="Century Gothic"/>
                <w:lang w:val="es-ES"/>
              </w:rPr>
              <w:t xml:space="preserve"> o </w:t>
            </w:r>
            <w:proofErr w:type="spellStart"/>
            <w:r w:rsidRPr="00297E0F">
              <w:rPr>
                <w:rFonts w:ascii="Century Gothic" w:hAnsi="Century Gothic"/>
                <w:lang w:val="es-ES"/>
              </w:rPr>
              <w:t>accordi</w:t>
            </w:r>
            <w:proofErr w:type="spellEnd"/>
            <w:r w:rsidRPr="00297E0F">
              <w:rPr>
                <w:rFonts w:ascii="Century Gothic" w:hAnsi="Century Gothic"/>
                <w:lang w:val="es-ES"/>
              </w:rPr>
              <w:t xml:space="preserve"> </w:t>
            </w:r>
            <w:proofErr w:type="spellStart"/>
            <w:r w:rsidRPr="00297E0F">
              <w:rPr>
                <w:rFonts w:ascii="Century Gothic" w:hAnsi="Century Gothic"/>
                <w:lang w:val="es-ES"/>
              </w:rPr>
              <w:t>formali</w:t>
            </w:r>
            <w:proofErr w:type="spellEnd"/>
            <w:r w:rsidRPr="00297E0F">
              <w:rPr>
                <w:rFonts w:ascii="Century Gothic" w:hAnsi="Century Gothic"/>
                <w:lang w:val="es-ES"/>
              </w:rPr>
              <w:t xml:space="preserve"> con i </w:t>
            </w:r>
            <w:proofErr w:type="spellStart"/>
            <w:r w:rsidRPr="00297E0F">
              <w:rPr>
                <w:rFonts w:ascii="Century Gothic" w:hAnsi="Century Gothic"/>
                <w:lang w:val="es-ES"/>
              </w:rPr>
              <w:t>fornitori</w:t>
            </w:r>
            <w:proofErr w:type="spellEnd"/>
            <w:r w:rsidRPr="00297E0F">
              <w:rPr>
                <w:rFonts w:ascii="Century Gothic" w:hAnsi="Century Gothic"/>
                <w:lang w:val="es-ES"/>
              </w:rPr>
              <w:t xml:space="preserve"> di </w:t>
            </w:r>
            <w:proofErr w:type="spellStart"/>
            <w:r w:rsidRPr="00297E0F">
              <w:rPr>
                <w:rFonts w:ascii="Century Gothic" w:hAnsi="Century Gothic"/>
                <w:lang w:val="es-ES"/>
              </w:rPr>
              <w:t>servizi</w:t>
            </w:r>
            <w:proofErr w:type="spellEnd"/>
            <w:r w:rsidRPr="00297E0F">
              <w:rPr>
                <w:rFonts w:ascii="Century Gothic" w:hAnsi="Century Gothic"/>
                <w:lang w:val="es-ES"/>
              </w:rPr>
              <w:t xml:space="preserve"> che </w:t>
            </w:r>
            <w:proofErr w:type="spellStart"/>
            <w:r w:rsidRPr="00297E0F">
              <w:rPr>
                <w:rFonts w:ascii="Century Gothic" w:hAnsi="Century Gothic"/>
                <w:lang w:val="es-ES"/>
              </w:rPr>
              <w:t>definiscano</w:t>
            </w:r>
            <w:proofErr w:type="spellEnd"/>
            <w:r w:rsidRPr="00297E0F">
              <w:rPr>
                <w:rFonts w:ascii="Century Gothic" w:hAnsi="Century Gothic"/>
                <w:lang w:val="es-ES"/>
              </w:rPr>
              <w:t xml:space="preserve"> in modo </w:t>
            </w:r>
            <w:proofErr w:type="spellStart"/>
            <w:r w:rsidRPr="00297E0F">
              <w:rPr>
                <w:rFonts w:ascii="Century Gothic" w:hAnsi="Century Gothic"/>
                <w:lang w:val="es-ES"/>
              </w:rPr>
              <w:t>chiaro</w:t>
            </w:r>
            <w:proofErr w:type="spellEnd"/>
            <w:r w:rsidRPr="00297E0F">
              <w:rPr>
                <w:rFonts w:ascii="Century Gothic" w:hAnsi="Century Gothic"/>
                <w:lang w:val="es-ES"/>
              </w:rPr>
              <w:t xml:space="preserve"> le </w:t>
            </w:r>
            <w:proofErr w:type="spellStart"/>
            <w:r w:rsidRPr="00297E0F">
              <w:rPr>
                <w:rFonts w:ascii="Century Gothic" w:hAnsi="Century Gothic"/>
                <w:lang w:val="es-ES"/>
              </w:rPr>
              <w:t>aspettative</w:t>
            </w:r>
            <w:proofErr w:type="spellEnd"/>
            <w:r w:rsidRPr="00297E0F">
              <w:rPr>
                <w:rFonts w:ascii="Century Gothic" w:hAnsi="Century Gothic"/>
                <w:lang w:val="es-ES"/>
              </w:rPr>
              <w:t xml:space="preserve"> </w:t>
            </w:r>
            <w:proofErr w:type="spellStart"/>
            <w:r w:rsidRPr="00297E0F">
              <w:rPr>
                <w:rFonts w:ascii="Century Gothic" w:hAnsi="Century Gothic"/>
                <w:lang w:val="es-ES"/>
              </w:rPr>
              <w:t>riguardo</w:t>
            </w:r>
            <w:proofErr w:type="spellEnd"/>
            <w:r w:rsidRPr="00297E0F">
              <w:rPr>
                <w:rFonts w:ascii="Century Gothic" w:hAnsi="Century Gothic"/>
                <w:lang w:val="es-ES"/>
              </w:rPr>
              <w:t xml:space="preserve"> al </w:t>
            </w:r>
            <w:proofErr w:type="spellStart"/>
            <w:r w:rsidRPr="00297E0F">
              <w:rPr>
                <w:rFonts w:ascii="Century Gothic" w:hAnsi="Century Gothic"/>
                <w:lang w:val="es-ES"/>
              </w:rPr>
              <w:t>servizio</w:t>
            </w:r>
            <w:proofErr w:type="spellEnd"/>
            <w:r w:rsidRPr="00297E0F">
              <w:rPr>
                <w:rFonts w:ascii="Century Gothic" w:hAnsi="Century Gothic"/>
                <w:lang w:val="es-ES"/>
              </w:rPr>
              <w:t xml:space="preserve"> </w:t>
            </w:r>
            <w:proofErr w:type="spellStart"/>
            <w:r w:rsidRPr="00297E0F">
              <w:rPr>
                <w:rFonts w:ascii="Century Gothic" w:hAnsi="Century Gothic"/>
                <w:lang w:val="es-ES"/>
              </w:rPr>
              <w:t>fornito</w:t>
            </w:r>
            <w:proofErr w:type="spellEnd"/>
            <w:r w:rsidRPr="00297E0F">
              <w:rPr>
                <w:rFonts w:ascii="Century Gothic" w:hAnsi="Century Gothic"/>
                <w:lang w:val="es-ES"/>
              </w:rPr>
              <w:t xml:space="preserve"> e che </w:t>
            </w:r>
            <w:proofErr w:type="spellStart"/>
            <w:r w:rsidRPr="00297E0F">
              <w:rPr>
                <w:rFonts w:ascii="Century Gothic" w:hAnsi="Century Gothic"/>
                <w:lang w:val="es-ES"/>
              </w:rPr>
              <w:t>garantiscano</w:t>
            </w:r>
            <w:proofErr w:type="spellEnd"/>
            <w:r w:rsidRPr="00297E0F">
              <w:rPr>
                <w:rFonts w:ascii="Century Gothic" w:hAnsi="Century Gothic"/>
                <w:lang w:val="es-ES"/>
              </w:rPr>
              <w:t xml:space="preserve"> la </w:t>
            </w:r>
            <w:proofErr w:type="spellStart"/>
            <w:r w:rsidRPr="00297E0F">
              <w:rPr>
                <w:rFonts w:ascii="Century Gothic" w:hAnsi="Century Gothic"/>
                <w:lang w:val="es-ES"/>
              </w:rPr>
              <w:t>risoluzione</w:t>
            </w:r>
            <w:proofErr w:type="spellEnd"/>
            <w:r w:rsidRPr="00297E0F">
              <w:rPr>
                <w:rFonts w:ascii="Century Gothic" w:hAnsi="Century Gothic"/>
                <w:lang w:val="es-ES"/>
              </w:rPr>
              <w:t xml:space="preserve"> </w:t>
            </w:r>
            <w:proofErr w:type="spellStart"/>
            <w:r w:rsidRPr="00297E0F">
              <w:rPr>
                <w:rFonts w:ascii="Century Gothic" w:hAnsi="Century Gothic"/>
                <w:lang w:val="es-ES"/>
              </w:rPr>
              <w:t>dei</w:t>
            </w:r>
            <w:proofErr w:type="spellEnd"/>
            <w:r w:rsidRPr="00297E0F">
              <w:rPr>
                <w:rFonts w:ascii="Century Gothic" w:hAnsi="Century Gothic"/>
                <w:lang w:val="es-ES"/>
              </w:rPr>
              <w:t xml:space="preserve"> </w:t>
            </w:r>
            <w:proofErr w:type="spellStart"/>
            <w:r w:rsidRPr="00297E0F">
              <w:rPr>
                <w:rFonts w:ascii="Century Gothic" w:hAnsi="Century Gothic"/>
                <w:lang w:val="es-ES"/>
              </w:rPr>
              <w:t>rischi</w:t>
            </w:r>
            <w:proofErr w:type="spellEnd"/>
            <w:r w:rsidRPr="00297E0F">
              <w:rPr>
                <w:rFonts w:ascii="Century Gothic" w:hAnsi="Century Gothic"/>
                <w:lang w:val="es-ES"/>
              </w:rPr>
              <w:t xml:space="preserve"> </w:t>
            </w:r>
            <w:proofErr w:type="spellStart"/>
            <w:r w:rsidRPr="00297E0F">
              <w:rPr>
                <w:rFonts w:ascii="Century Gothic" w:hAnsi="Century Gothic"/>
                <w:lang w:val="es-ES"/>
              </w:rPr>
              <w:t>potenziali</w:t>
            </w:r>
            <w:proofErr w:type="spellEnd"/>
            <w:r w:rsidRPr="00297E0F">
              <w:rPr>
                <w:rFonts w:ascii="Century Gothic" w:hAnsi="Century Gothic"/>
                <w:lang w:val="es-ES"/>
              </w:rPr>
              <w:t xml:space="preserve"> </w:t>
            </w:r>
            <w:proofErr w:type="spellStart"/>
            <w:r w:rsidRPr="00297E0F">
              <w:rPr>
                <w:rFonts w:ascii="Century Gothic" w:hAnsi="Century Gothic"/>
                <w:lang w:val="es-ES"/>
              </w:rPr>
              <w:t>associati</w:t>
            </w:r>
            <w:proofErr w:type="spellEnd"/>
            <w:r w:rsidRPr="00297E0F">
              <w:rPr>
                <w:rFonts w:ascii="Century Gothic" w:hAnsi="Century Gothic"/>
                <w:lang w:val="es-ES"/>
              </w:rPr>
              <w:t xml:space="preserve"> </w:t>
            </w:r>
            <w:proofErr w:type="spellStart"/>
            <w:r w:rsidRPr="00297E0F">
              <w:rPr>
                <w:rFonts w:ascii="Century Gothic" w:hAnsi="Century Gothic"/>
                <w:lang w:val="es-ES"/>
              </w:rPr>
              <w:t>all’erogazione</w:t>
            </w:r>
            <w:proofErr w:type="spellEnd"/>
            <w:r w:rsidRPr="00297E0F">
              <w:rPr>
                <w:rFonts w:ascii="Century Gothic" w:hAnsi="Century Gothic"/>
                <w:lang w:val="es-ES"/>
              </w:rPr>
              <w:t xml:space="preserve"> del </w:t>
            </w:r>
            <w:proofErr w:type="spellStart"/>
            <w:r w:rsidRPr="00297E0F">
              <w:rPr>
                <w:rFonts w:ascii="Century Gothic" w:hAnsi="Century Gothic"/>
                <w:lang w:val="es-ES"/>
              </w:rPr>
              <w:t>servizio</w:t>
            </w:r>
            <w:proofErr w:type="spellEnd"/>
            <w:r w:rsidRPr="00297E0F">
              <w:rPr>
                <w:rFonts w:ascii="Century Gothic" w:hAnsi="Century Gothic"/>
                <w:lang w:val="es-ES"/>
              </w:rPr>
              <w:t xml:space="preserve"> </w:t>
            </w:r>
            <w:proofErr w:type="spellStart"/>
            <w:r w:rsidRPr="00297E0F">
              <w:rPr>
                <w:rFonts w:ascii="Century Gothic" w:hAnsi="Century Gothic"/>
                <w:lang w:val="es-ES"/>
              </w:rPr>
              <w:t>stesso</w:t>
            </w:r>
            <w:proofErr w:type="spellEnd"/>
            <w:r w:rsidRPr="00297E0F">
              <w:rPr>
                <w:rFonts w:ascii="Century Gothic" w:hAnsi="Century Gothic"/>
                <w:lang w:val="es-ES"/>
              </w:rPr>
              <w:t xml:space="preserve">. Ove </w:t>
            </w:r>
            <w:proofErr w:type="spellStart"/>
            <w:r w:rsidRPr="00297E0F">
              <w:rPr>
                <w:rFonts w:ascii="Century Gothic" w:hAnsi="Century Gothic"/>
                <w:lang w:val="es-ES"/>
              </w:rPr>
              <w:t>appropriato</w:t>
            </w:r>
            <w:proofErr w:type="spellEnd"/>
            <w:r w:rsidRPr="00297E0F">
              <w:rPr>
                <w:rFonts w:ascii="Century Gothic" w:hAnsi="Century Gothic"/>
                <w:lang w:val="es-ES"/>
              </w:rPr>
              <w:t xml:space="preserve">, copie </w:t>
            </w:r>
            <w:proofErr w:type="spellStart"/>
            <w:r w:rsidRPr="00297E0F">
              <w:rPr>
                <w:rFonts w:ascii="Century Gothic" w:hAnsi="Century Gothic"/>
                <w:lang w:val="es-ES"/>
              </w:rPr>
              <w:t>delle</w:t>
            </w:r>
            <w:proofErr w:type="spellEnd"/>
            <w:r w:rsidRPr="00297E0F">
              <w:rPr>
                <w:rFonts w:ascii="Century Gothic" w:hAnsi="Century Gothic"/>
                <w:lang w:val="es-ES"/>
              </w:rPr>
              <w:t xml:space="preserve"> relative </w:t>
            </w:r>
            <w:proofErr w:type="spellStart"/>
            <w:r w:rsidRPr="00297E0F">
              <w:rPr>
                <w:rFonts w:ascii="Century Gothic" w:hAnsi="Century Gothic"/>
                <w:lang w:val="es-ES"/>
              </w:rPr>
              <w:t>licenze</w:t>
            </w:r>
            <w:proofErr w:type="spellEnd"/>
            <w:r w:rsidRPr="00297E0F">
              <w:rPr>
                <w:rFonts w:ascii="Century Gothic" w:hAnsi="Century Gothic"/>
                <w:lang w:val="es-ES"/>
              </w:rPr>
              <w:t xml:space="preserve"> </w:t>
            </w:r>
            <w:proofErr w:type="spellStart"/>
            <w:r w:rsidRPr="00297E0F">
              <w:rPr>
                <w:rFonts w:ascii="Century Gothic" w:hAnsi="Century Gothic"/>
                <w:lang w:val="es-ES"/>
              </w:rPr>
              <w:t>devono</w:t>
            </w:r>
            <w:proofErr w:type="spellEnd"/>
            <w:r w:rsidRPr="00297E0F">
              <w:rPr>
                <w:rFonts w:ascii="Century Gothic" w:hAnsi="Century Gothic"/>
                <w:lang w:val="es-ES"/>
              </w:rPr>
              <w:t xml:space="preserve"> </w:t>
            </w:r>
            <w:proofErr w:type="spellStart"/>
            <w:r w:rsidRPr="00297E0F">
              <w:rPr>
                <w:rFonts w:ascii="Century Gothic" w:hAnsi="Century Gothic"/>
                <w:lang w:val="es-ES"/>
              </w:rPr>
              <w:t>essere</w:t>
            </w:r>
            <w:proofErr w:type="spellEnd"/>
            <w:r w:rsidRPr="00297E0F">
              <w:rPr>
                <w:rFonts w:ascii="Century Gothic" w:hAnsi="Century Gothic"/>
                <w:lang w:val="es-ES"/>
              </w:rPr>
              <w:t xml:space="preserve"> </w:t>
            </w:r>
            <w:proofErr w:type="spellStart"/>
            <w:r w:rsidRPr="00297E0F">
              <w:rPr>
                <w:rFonts w:ascii="Century Gothic" w:hAnsi="Century Gothic"/>
                <w:lang w:val="es-ES"/>
              </w:rPr>
              <w:t>conservate</w:t>
            </w:r>
            <w:proofErr w:type="spellEnd"/>
            <w:r w:rsidRPr="00297E0F">
              <w:rPr>
                <w:rFonts w:ascii="Century Gothic" w:hAnsi="Century Gothic"/>
                <w:lang w:val="es-ES"/>
              </w:rPr>
              <w:t xml:space="preserve"> o </w:t>
            </w:r>
            <w:proofErr w:type="spellStart"/>
            <w:r w:rsidRPr="00297E0F">
              <w:rPr>
                <w:rFonts w:ascii="Century Gothic" w:hAnsi="Century Gothic"/>
                <w:lang w:val="es-ES"/>
              </w:rPr>
              <w:t>accessibili</w:t>
            </w:r>
            <w:proofErr w:type="spellEnd"/>
            <w:r w:rsidRPr="00297E0F">
              <w:rPr>
                <w:rFonts w:ascii="Century Gothic" w:hAnsi="Century Gothic"/>
                <w:lang w:val="es-ES"/>
              </w:rPr>
              <w:t>.</w:t>
            </w:r>
          </w:p>
        </w:tc>
        <w:tc>
          <w:tcPr>
            <w:tcW w:w="1701" w:type="dxa"/>
          </w:tcPr>
          <w:p w14:paraId="72657846" w14:textId="77777777" w:rsidR="007B5A3A" w:rsidRPr="00F20956" w:rsidRDefault="007B5A3A" w:rsidP="000D2310">
            <w:pPr>
              <w:pStyle w:val="Paragraph"/>
              <w:rPr>
                <w:rFonts w:ascii="Century Gothic" w:hAnsi="Century Gothic"/>
                <w:sz w:val="20"/>
                <w:lang w:val="es-ES"/>
              </w:rPr>
            </w:pPr>
          </w:p>
        </w:tc>
        <w:tc>
          <w:tcPr>
            <w:tcW w:w="3835" w:type="dxa"/>
          </w:tcPr>
          <w:p w14:paraId="39C415EF" w14:textId="77777777" w:rsidR="007B5A3A" w:rsidRPr="00F20956" w:rsidRDefault="007B5A3A"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629"/>
        <w:gridCol w:w="8013"/>
      </w:tblGrid>
      <w:tr w:rsidR="004037BB" w:rsidRPr="00071916" w14:paraId="13E828D5" w14:textId="77777777" w:rsidTr="735022F3">
        <w:tc>
          <w:tcPr>
            <w:tcW w:w="5000" w:type="pct"/>
            <w:gridSpan w:val="2"/>
            <w:shd w:val="clear" w:color="auto" w:fill="00B0F0"/>
          </w:tcPr>
          <w:p w14:paraId="36AC87F2" w14:textId="0530CC64" w:rsidR="004037BB" w:rsidRPr="00071916" w:rsidRDefault="20FD4F5D"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3.10</w:t>
            </w:r>
            <w:r w:rsidR="004037BB">
              <w:tab/>
            </w:r>
            <w:proofErr w:type="spellStart"/>
            <w:r w:rsidR="00FE6CDF" w:rsidRPr="00FE6CDF">
              <w:rPr>
                <w:rFonts w:ascii="Century Gothic" w:hAnsi="Century Gothic"/>
                <w:color w:val="FFFFFF" w:themeColor="background1"/>
                <w:sz w:val="20"/>
                <w:szCs w:val="20"/>
              </w:rPr>
              <w:t>Tracciabilità</w:t>
            </w:r>
            <w:proofErr w:type="spellEnd"/>
          </w:p>
        </w:tc>
      </w:tr>
      <w:tr w:rsidR="004037BB" w:rsidRPr="002F2710" w14:paraId="608412B5" w14:textId="77777777" w:rsidTr="735022F3">
        <w:tc>
          <w:tcPr>
            <w:tcW w:w="731" w:type="pct"/>
            <w:shd w:val="clear" w:color="auto" w:fill="D3E5F6"/>
          </w:tcPr>
          <w:p w14:paraId="4C7325A8" w14:textId="57309252" w:rsidR="004037BB" w:rsidRPr="00071916" w:rsidRDefault="006D2786" w:rsidP="000D2310">
            <w:pPr>
              <w:spacing w:before="120" w:after="120"/>
              <w:outlineLvl w:val="2"/>
              <w:rPr>
                <w:rFonts w:ascii="Century Gothic" w:eastAsia="Times New Roman" w:hAnsi="Century Gothic" w:cs="Calibri"/>
                <w:b/>
                <w:bCs/>
                <w:sz w:val="20"/>
                <w:szCs w:val="20"/>
                <w:lang w:val="en-GB"/>
              </w:rPr>
            </w:pPr>
            <w:proofErr w:type="spellStart"/>
            <w:r>
              <w:rPr>
                <w:rFonts w:ascii="Century Gothic" w:eastAsia="Times New Roman" w:hAnsi="Century Gothic" w:cs="Calibri"/>
                <w:b/>
                <w:bCs/>
                <w:sz w:val="20"/>
                <w:szCs w:val="20"/>
                <w:lang w:val="en-GB"/>
              </w:rPr>
              <w:t>Fondamentale</w:t>
            </w:r>
            <w:proofErr w:type="spellEnd"/>
          </w:p>
          <w:p w14:paraId="7878734C" w14:textId="77777777" w:rsidR="004037BB" w:rsidRPr="00071916" w:rsidRDefault="004037BB" w:rsidP="000D2310">
            <w:pPr>
              <w:rPr>
                <w:rFonts w:ascii="Century Gothic" w:hAnsi="Century Gothic"/>
                <w:sz w:val="20"/>
                <w:szCs w:val="20"/>
              </w:rPr>
            </w:pPr>
          </w:p>
        </w:tc>
        <w:tc>
          <w:tcPr>
            <w:tcW w:w="4269" w:type="pct"/>
            <w:shd w:val="clear" w:color="auto" w:fill="D3E5F6"/>
          </w:tcPr>
          <w:p w14:paraId="3FEC1F93" w14:textId="1C12C415" w:rsidR="004037BB" w:rsidRPr="00C90669" w:rsidRDefault="00FE6CDF" w:rsidP="00FE6CDF">
            <w:pPr>
              <w:pStyle w:val="para"/>
              <w:rPr>
                <w:rFonts w:ascii="Century Gothic" w:hAnsi="Century Gothic"/>
                <w:sz w:val="20"/>
                <w:lang w:val="es-ES"/>
              </w:rPr>
            </w:pPr>
            <w:proofErr w:type="spellStart"/>
            <w:r w:rsidRPr="00C90669">
              <w:rPr>
                <w:rFonts w:ascii="Century Gothic" w:hAnsi="Century Gothic"/>
                <w:sz w:val="20"/>
                <w:lang w:val="es-ES"/>
              </w:rPr>
              <w:t>Il</w:t>
            </w:r>
            <w:proofErr w:type="spellEnd"/>
            <w:r w:rsidRPr="00C90669">
              <w:rPr>
                <w:rFonts w:ascii="Century Gothic" w:hAnsi="Century Gothic"/>
                <w:sz w:val="20"/>
                <w:lang w:val="es-ES"/>
              </w:rPr>
              <w:t xml:space="preserve"> sito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in grado di </w:t>
            </w:r>
            <w:proofErr w:type="spellStart"/>
            <w:r w:rsidRPr="00C90669">
              <w:rPr>
                <w:rFonts w:ascii="Century Gothic" w:hAnsi="Century Gothic"/>
                <w:sz w:val="20"/>
                <w:lang w:val="es-ES"/>
              </w:rPr>
              <w:t>tracciare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tutte</w:t>
            </w:r>
            <w:proofErr w:type="spellEnd"/>
            <w:r w:rsidRPr="00C90669">
              <w:rPr>
                <w:rFonts w:ascii="Century Gothic" w:hAnsi="Century Gothic"/>
                <w:sz w:val="20"/>
                <w:lang w:val="es-ES"/>
              </w:rPr>
              <w:t xml:space="preserve"> le </w:t>
            </w:r>
            <w:proofErr w:type="spellStart"/>
            <w:r w:rsidRPr="00C90669">
              <w:rPr>
                <w:rFonts w:ascii="Century Gothic" w:hAnsi="Century Gothic"/>
                <w:sz w:val="20"/>
                <w:lang w:val="es-ES"/>
              </w:rPr>
              <w:t>materie</w:t>
            </w:r>
            <w:proofErr w:type="spellEnd"/>
            <w:r w:rsidRPr="00C90669">
              <w:rPr>
                <w:rFonts w:ascii="Century Gothic" w:hAnsi="Century Gothic"/>
                <w:sz w:val="20"/>
                <w:lang w:val="es-ES"/>
              </w:rPr>
              <w:t xml:space="preserve"> prime dalla </w:t>
            </w:r>
            <w:proofErr w:type="spellStart"/>
            <w:r w:rsidRPr="00C90669">
              <w:rPr>
                <w:rFonts w:ascii="Century Gothic" w:hAnsi="Century Gothic"/>
                <w:sz w:val="20"/>
                <w:lang w:val="es-ES"/>
              </w:rPr>
              <w:t>produzione</w:t>
            </w:r>
            <w:proofErr w:type="spellEnd"/>
            <w:r w:rsidRPr="00C90669">
              <w:rPr>
                <w:rFonts w:ascii="Century Gothic" w:hAnsi="Century Gothic"/>
                <w:sz w:val="20"/>
                <w:lang w:val="es-ES"/>
              </w:rPr>
              <w:t xml:space="preserve"> (comprese le </w:t>
            </w:r>
            <w:proofErr w:type="spellStart"/>
            <w:r w:rsidRPr="00C90669">
              <w:rPr>
                <w:rFonts w:ascii="Century Gothic" w:hAnsi="Century Gothic"/>
                <w:sz w:val="20"/>
                <w:lang w:val="es-ES"/>
              </w:rPr>
              <w:t>attività</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esternalizzate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alla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distribuzione</w:t>
            </w:r>
            <w:proofErr w:type="spellEnd"/>
            <w:r w:rsidRPr="00C90669">
              <w:rPr>
                <w:rFonts w:ascii="Century Gothic" w:hAnsi="Century Gothic"/>
                <w:sz w:val="20"/>
                <w:lang w:val="es-ES"/>
              </w:rPr>
              <w:t xml:space="preserve"> del </w:t>
            </w:r>
            <w:proofErr w:type="spellStart"/>
            <w:r w:rsidRPr="00C90669">
              <w:rPr>
                <w:rFonts w:ascii="Century Gothic" w:hAnsi="Century Gothic"/>
                <w:sz w:val="20"/>
                <w:lang w:val="es-ES"/>
              </w:rPr>
              <w:t>prodotto</w:t>
            </w:r>
            <w:proofErr w:type="spellEnd"/>
            <w:r w:rsidRPr="00C90669">
              <w:rPr>
                <w:rFonts w:ascii="Century Gothic" w:hAnsi="Century Gothic"/>
                <w:sz w:val="20"/>
                <w:lang w:val="es-ES"/>
              </w:rPr>
              <w:t xml:space="preserve"> finito al cliente e </w:t>
            </w:r>
            <w:proofErr w:type="spellStart"/>
            <w:r w:rsidRPr="00C90669">
              <w:rPr>
                <w:rFonts w:ascii="Century Gothic" w:hAnsi="Century Gothic"/>
                <w:sz w:val="20"/>
                <w:lang w:val="es-ES"/>
              </w:rPr>
              <w:t>dal</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prodotto</w:t>
            </w:r>
            <w:proofErr w:type="spellEnd"/>
            <w:r w:rsidRPr="00C90669">
              <w:rPr>
                <w:rFonts w:ascii="Century Gothic" w:hAnsi="Century Gothic"/>
                <w:sz w:val="20"/>
                <w:lang w:val="es-ES"/>
              </w:rPr>
              <w:t xml:space="preserve"> finito </w:t>
            </w:r>
            <w:proofErr w:type="spellStart"/>
            <w:r w:rsidRPr="00C90669">
              <w:rPr>
                <w:rFonts w:ascii="Century Gothic" w:hAnsi="Century Gothic"/>
                <w:sz w:val="20"/>
                <w:lang w:val="es-ES"/>
              </w:rPr>
              <w:t>fornito</w:t>
            </w:r>
            <w:proofErr w:type="spellEnd"/>
            <w:r w:rsidRPr="00C90669">
              <w:rPr>
                <w:rFonts w:ascii="Century Gothic" w:hAnsi="Century Gothic"/>
                <w:sz w:val="20"/>
                <w:lang w:val="es-ES"/>
              </w:rPr>
              <w:t xml:space="preserve"> al cliente </w:t>
            </w:r>
            <w:proofErr w:type="spellStart"/>
            <w:r w:rsidRPr="00C90669">
              <w:rPr>
                <w:rFonts w:ascii="Century Gothic" w:hAnsi="Century Gothic"/>
                <w:sz w:val="20"/>
                <w:lang w:val="es-ES"/>
              </w:rPr>
              <w:t>attraverso</w:t>
            </w:r>
            <w:proofErr w:type="spellEnd"/>
            <w:r w:rsidRPr="00C90669">
              <w:rPr>
                <w:rFonts w:ascii="Century Gothic" w:hAnsi="Century Gothic"/>
                <w:sz w:val="20"/>
                <w:lang w:val="es-ES"/>
              </w:rPr>
              <w:t xml:space="preserve"> la </w:t>
            </w:r>
            <w:proofErr w:type="spellStart"/>
            <w:r w:rsidRPr="00C90669">
              <w:rPr>
                <w:rFonts w:ascii="Century Gothic" w:hAnsi="Century Gothic"/>
                <w:sz w:val="20"/>
                <w:lang w:val="es-ES"/>
              </w:rPr>
              <w:t>produzione</w:t>
            </w:r>
            <w:proofErr w:type="spellEnd"/>
            <w:r w:rsidRPr="00C90669">
              <w:rPr>
                <w:rFonts w:ascii="Century Gothic" w:hAnsi="Century Gothic"/>
                <w:sz w:val="20"/>
                <w:lang w:val="es-ES"/>
              </w:rPr>
              <w:t xml:space="preserve"> fino </w:t>
            </w:r>
            <w:proofErr w:type="spellStart"/>
            <w:r w:rsidRPr="00C90669">
              <w:rPr>
                <w:rFonts w:ascii="Century Gothic" w:hAnsi="Century Gothic"/>
                <w:sz w:val="20"/>
                <w:lang w:val="es-ES"/>
              </w:rPr>
              <w:t>alle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materie</w:t>
            </w:r>
            <w:proofErr w:type="spellEnd"/>
            <w:r w:rsidRPr="00C90669">
              <w:rPr>
                <w:rFonts w:ascii="Century Gothic" w:hAnsi="Century Gothic"/>
                <w:sz w:val="20"/>
                <w:lang w:val="es-ES"/>
              </w:rPr>
              <w:t xml:space="preserve"> prime.</w:t>
            </w:r>
          </w:p>
        </w:tc>
      </w:tr>
    </w:tbl>
    <w:tbl>
      <w:tblPr>
        <w:tblStyle w:val="TableGrid16"/>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2"/>
        <w:gridCol w:w="285"/>
        <w:gridCol w:w="2978"/>
        <w:gridCol w:w="1700"/>
        <w:gridCol w:w="3831"/>
      </w:tblGrid>
      <w:tr w:rsidR="002D5595" w:rsidRPr="00071916" w14:paraId="392F2D2C" w14:textId="39959985" w:rsidTr="00C70027">
        <w:trPr>
          <w:trHeight w:val="300"/>
        </w:trPr>
        <w:tc>
          <w:tcPr>
            <w:tcW w:w="585" w:type="pct"/>
            <w:gridSpan w:val="2"/>
            <w:shd w:val="clear" w:color="auto" w:fill="00B0F0"/>
            <w:tcMar>
              <w:left w:w="105" w:type="dxa"/>
              <w:right w:w="105" w:type="dxa"/>
            </w:tcMar>
          </w:tcPr>
          <w:p w14:paraId="0485C3B7" w14:textId="5BEDADD1" w:rsidR="002D5595"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45" w:type="pct"/>
            <w:shd w:val="clear" w:color="auto" w:fill="00B0F0"/>
            <w:tcMar>
              <w:left w:w="105" w:type="dxa"/>
              <w:right w:w="105" w:type="dxa"/>
            </w:tcMar>
          </w:tcPr>
          <w:p w14:paraId="1AB1FC77" w14:textId="56EB8423" w:rsidR="002D5595"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82" w:type="pct"/>
            <w:shd w:val="clear" w:color="auto" w:fill="00B0F0"/>
          </w:tcPr>
          <w:p w14:paraId="3B2F5630" w14:textId="638127FC" w:rsidR="002D5595"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220A453C" w14:textId="6C912F46" w:rsidR="002D5595"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2D5595" w:rsidRPr="002F2710" w14:paraId="7D8F9C08" w14:textId="110C371E" w:rsidTr="735022F3">
        <w:trPr>
          <w:trHeight w:val="300"/>
        </w:trPr>
        <w:tc>
          <w:tcPr>
            <w:tcW w:w="585" w:type="pct"/>
            <w:gridSpan w:val="2"/>
            <w:shd w:val="clear" w:color="auto" w:fill="B8CCE4" w:themeFill="accent1" w:themeFillTint="66"/>
            <w:tcMar>
              <w:left w:w="105" w:type="dxa"/>
              <w:right w:w="105" w:type="dxa"/>
            </w:tcMar>
          </w:tcPr>
          <w:p w14:paraId="61E4BB33" w14:textId="77777777" w:rsidR="002D5595" w:rsidRPr="00071916" w:rsidRDefault="002D5595" w:rsidP="000D2310">
            <w:pPr>
              <w:pStyle w:val="para"/>
              <w:rPr>
                <w:rFonts w:ascii="Century Gothic" w:eastAsia="Century Gothic" w:hAnsi="Century Gothic"/>
                <w:sz w:val="20"/>
              </w:rPr>
            </w:pPr>
            <w:r w:rsidRPr="00071916">
              <w:rPr>
                <w:rFonts w:ascii="Century Gothic" w:eastAsia="Century Gothic" w:hAnsi="Century Gothic"/>
                <w:sz w:val="20"/>
              </w:rPr>
              <w:t>3.10.1</w:t>
            </w:r>
          </w:p>
        </w:tc>
        <w:tc>
          <w:tcPr>
            <w:tcW w:w="1545" w:type="pct"/>
            <w:tcMar>
              <w:left w:w="105" w:type="dxa"/>
              <w:right w:w="105" w:type="dxa"/>
            </w:tcMar>
          </w:tcPr>
          <w:p w14:paraId="40BF8C3B" w14:textId="2407DC7C" w:rsidR="000A5385" w:rsidRPr="00C90669" w:rsidRDefault="000A5385" w:rsidP="000A5385">
            <w:pPr>
              <w:rPr>
                <w:rFonts w:ascii="Century Gothic" w:hAnsi="Century Gothic"/>
                <w:sz w:val="20"/>
                <w:szCs w:val="20"/>
                <w:lang w:val="es-ES"/>
              </w:rPr>
            </w:pPr>
            <w:proofErr w:type="spellStart"/>
            <w:r w:rsidRPr="00C90669">
              <w:rPr>
                <w:rFonts w:ascii="Century Gothic" w:hAnsi="Century Gothic"/>
                <w:sz w:val="20"/>
                <w:szCs w:val="20"/>
                <w:lang w:val="es-ES"/>
              </w:rPr>
              <w:t>Il</w:t>
            </w:r>
            <w:proofErr w:type="spellEnd"/>
            <w:r w:rsidRPr="00C90669">
              <w:rPr>
                <w:rFonts w:ascii="Century Gothic" w:hAnsi="Century Gothic"/>
                <w:sz w:val="20"/>
                <w:szCs w:val="20"/>
                <w:lang w:val="es-ES"/>
              </w:rPr>
              <w:t xml:space="preserve"> sito </w:t>
            </w:r>
            <w:proofErr w:type="spellStart"/>
            <w:r w:rsidRPr="00C90669">
              <w:rPr>
                <w:rFonts w:ascii="Century Gothic" w:hAnsi="Century Gothic"/>
                <w:sz w:val="20"/>
                <w:szCs w:val="20"/>
                <w:lang w:val="es-ES"/>
              </w:rPr>
              <w:t>deve</w:t>
            </w:r>
            <w:proofErr w:type="spellEnd"/>
            <w:r w:rsidRPr="00C90669">
              <w:rPr>
                <w:rFonts w:ascii="Century Gothic" w:hAnsi="Century Gothic"/>
                <w:sz w:val="20"/>
                <w:szCs w:val="20"/>
                <w:lang w:val="es-ES"/>
              </w:rPr>
              <w:t xml:space="preserve"> implementare una </w:t>
            </w:r>
            <w:proofErr w:type="spellStart"/>
            <w:r w:rsidRPr="00C90669">
              <w:rPr>
                <w:rFonts w:ascii="Century Gothic" w:hAnsi="Century Gothic"/>
                <w:sz w:val="20"/>
                <w:szCs w:val="20"/>
                <w:lang w:val="es-ES"/>
              </w:rPr>
              <w:t>procedura</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atta</w:t>
            </w:r>
            <w:proofErr w:type="spellEnd"/>
            <w:r w:rsidRPr="00C90669">
              <w:rPr>
                <w:rFonts w:ascii="Century Gothic" w:hAnsi="Century Gothic"/>
                <w:sz w:val="20"/>
                <w:szCs w:val="20"/>
                <w:lang w:val="es-ES"/>
              </w:rPr>
              <w:t xml:space="preserve"> a </w:t>
            </w:r>
            <w:proofErr w:type="spellStart"/>
            <w:r w:rsidRPr="00C90669">
              <w:rPr>
                <w:rFonts w:ascii="Century Gothic" w:hAnsi="Century Gothic"/>
                <w:sz w:val="20"/>
                <w:szCs w:val="20"/>
                <w:lang w:val="es-ES"/>
              </w:rPr>
              <w:t>mantenere</w:t>
            </w:r>
            <w:proofErr w:type="spellEnd"/>
            <w:r w:rsidRPr="00C90669">
              <w:rPr>
                <w:rFonts w:ascii="Century Gothic" w:hAnsi="Century Gothic"/>
                <w:sz w:val="20"/>
                <w:szCs w:val="20"/>
                <w:lang w:val="es-ES"/>
              </w:rPr>
              <w:t xml:space="preserve"> la </w:t>
            </w:r>
            <w:proofErr w:type="spellStart"/>
            <w:r w:rsidRPr="00C90669">
              <w:rPr>
                <w:rFonts w:ascii="Century Gothic" w:hAnsi="Century Gothic"/>
                <w:sz w:val="20"/>
                <w:szCs w:val="20"/>
                <w:lang w:val="es-ES"/>
              </w:rPr>
              <w:t>tracciabilità</w:t>
            </w:r>
            <w:proofErr w:type="spellEnd"/>
            <w:r w:rsidRPr="00C90669">
              <w:rPr>
                <w:rFonts w:ascii="Century Gothic" w:hAnsi="Century Gothic"/>
                <w:sz w:val="20"/>
                <w:szCs w:val="20"/>
                <w:lang w:val="es-ES"/>
              </w:rPr>
              <w:t xml:space="preserve"> durante </w:t>
            </w:r>
            <w:proofErr w:type="spellStart"/>
            <w:r w:rsidRPr="00C90669">
              <w:rPr>
                <w:rFonts w:ascii="Century Gothic" w:hAnsi="Century Gothic"/>
                <w:sz w:val="20"/>
                <w:szCs w:val="20"/>
                <w:lang w:val="es-ES"/>
              </w:rPr>
              <w:t>tutti</w:t>
            </w:r>
            <w:proofErr w:type="spellEnd"/>
            <w:r w:rsidRPr="00C90669">
              <w:rPr>
                <w:rFonts w:ascii="Century Gothic" w:hAnsi="Century Gothic"/>
                <w:sz w:val="20"/>
                <w:szCs w:val="20"/>
                <w:lang w:val="es-ES"/>
              </w:rPr>
              <w:t xml:space="preserve"> i </w:t>
            </w:r>
          </w:p>
          <w:p w14:paraId="0F73973E" w14:textId="6FCA4D2F" w:rsidR="000A5385" w:rsidRPr="00C90669" w:rsidRDefault="000A5385" w:rsidP="000A5385">
            <w:pPr>
              <w:rPr>
                <w:rFonts w:ascii="Century Gothic" w:hAnsi="Century Gothic"/>
                <w:sz w:val="20"/>
                <w:szCs w:val="20"/>
                <w:lang w:val="es-ES"/>
              </w:rPr>
            </w:pPr>
            <w:proofErr w:type="spellStart"/>
            <w:r w:rsidRPr="00C90669">
              <w:rPr>
                <w:rFonts w:ascii="Century Gothic" w:hAnsi="Century Gothic"/>
                <w:sz w:val="20"/>
                <w:szCs w:val="20"/>
                <w:lang w:val="es-ES"/>
              </w:rPr>
              <w:t>processi</w:t>
            </w:r>
            <w:proofErr w:type="spellEnd"/>
            <w:r w:rsidRPr="00C90669">
              <w:rPr>
                <w:rFonts w:ascii="Century Gothic" w:hAnsi="Century Gothic"/>
                <w:sz w:val="20"/>
                <w:szCs w:val="20"/>
                <w:lang w:val="es-ES"/>
              </w:rPr>
              <w:t xml:space="preserve"> del sito. Come </w:t>
            </w:r>
            <w:proofErr w:type="spellStart"/>
            <w:r w:rsidRPr="00C90669">
              <w:rPr>
                <w:rFonts w:ascii="Century Gothic" w:hAnsi="Century Gothic"/>
                <w:sz w:val="20"/>
                <w:szCs w:val="20"/>
                <w:lang w:val="es-ES"/>
              </w:rPr>
              <w:t>minimo</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ciò</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deve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includere</w:t>
            </w:r>
            <w:proofErr w:type="spellEnd"/>
            <w:r w:rsidRPr="00C90669">
              <w:rPr>
                <w:rFonts w:ascii="Century Gothic" w:hAnsi="Century Gothic"/>
                <w:sz w:val="20"/>
                <w:szCs w:val="20"/>
                <w:lang w:val="es-ES"/>
              </w:rPr>
              <w:t>:</w:t>
            </w:r>
          </w:p>
          <w:p w14:paraId="592558EF" w14:textId="507A277A" w:rsidR="000A5385" w:rsidRPr="00C90669" w:rsidRDefault="000A5385" w:rsidP="000A5385">
            <w:pPr>
              <w:rPr>
                <w:rFonts w:ascii="Century Gothic" w:hAnsi="Century Gothic"/>
                <w:sz w:val="20"/>
                <w:szCs w:val="20"/>
                <w:lang w:val="es-ES"/>
              </w:rPr>
            </w:pPr>
            <w:r w:rsidRPr="00C90669">
              <w:rPr>
                <w:rFonts w:ascii="Century Gothic" w:hAnsi="Century Gothic"/>
                <w:sz w:val="20"/>
                <w:szCs w:val="20"/>
                <w:lang w:val="es-ES"/>
              </w:rPr>
              <w:t xml:space="preserve">• le </w:t>
            </w:r>
            <w:proofErr w:type="spellStart"/>
            <w:r w:rsidRPr="00C90669">
              <w:rPr>
                <w:rFonts w:ascii="Century Gothic" w:hAnsi="Century Gothic"/>
                <w:sz w:val="20"/>
                <w:szCs w:val="20"/>
                <w:lang w:val="es-ES"/>
              </w:rPr>
              <w:t>modalità</w:t>
            </w:r>
            <w:proofErr w:type="spellEnd"/>
            <w:r w:rsidRPr="00C90669">
              <w:rPr>
                <w:rFonts w:ascii="Century Gothic" w:hAnsi="Century Gothic"/>
                <w:sz w:val="20"/>
                <w:szCs w:val="20"/>
                <w:lang w:val="es-ES"/>
              </w:rPr>
              <w:t xml:space="preserve"> di </w:t>
            </w:r>
            <w:proofErr w:type="spellStart"/>
            <w:r w:rsidRPr="00C90669">
              <w:rPr>
                <w:rFonts w:ascii="Century Gothic" w:hAnsi="Century Gothic"/>
                <w:sz w:val="20"/>
                <w:szCs w:val="20"/>
                <w:lang w:val="es-ES"/>
              </w:rPr>
              <w:t>funzionamento</w:t>
            </w:r>
            <w:proofErr w:type="spellEnd"/>
            <w:r w:rsidRPr="00C90669">
              <w:rPr>
                <w:rFonts w:ascii="Century Gothic" w:hAnsi="Century Gothic"/>
                <w:sz w:val="20"/>
                <w:szCs w:val="20"/>
                <w:lang w:val="es-ES"/>
              </w:rPr>
              <w:t xml:space="preserve"> del sistema di </w:t>
            </w:r>
            <w:proofErr w:type="spellStart"/>
            <w:r w:rsidRPr="00C90669">
              <w:rPr>
                <w:rFonts w:ascii="Century Gothic" w:hAnsi="Century Gothic"/>
                <w:sz w:val="20"/>
                <w:szCs w:val="20"/>
                <w:lang w:val="es-ES"/>
              </w:rPr>
              <w:t>tracciabilità</w:t>
            </w:r>
            <w:proofErr w:type="spellEnd"/>
            <w:r w:rsidR="009524AE" w:rsidRPr="00C90669">
              <w:rPr>
                <w:rFonts w:ascii="Century Gothic" w:hAnsi="Century Gothic"/>
                <w:sz w:val="20"/>
                <w:szCs w:val="20"/>
                <w:lang w:val="es-ES"/>
              </w:rPr>
              <w:br/>
            </w:r>
            <w:r w:rsidRPr="00C90669">
              <w:rPr>
                <w:rFonts w:ascii="Century Gothic" w:hAnsi="Century Gothic"/>
                <w:sz w:val="20"/>
                <w:szCs w:val="20"/>
                <w:lang w:val="es-ES"/>
              </w:rPr>
              <w:t xml:space="preserve">• i </w:t>
            </w:r>
            <w:proofErr w:type="spellStart"/>
            <w:r w:rsidRPr="00C90669">
              <w:rPr>
                <w:rFonts w:ascii="Century Gothic" w:hAnsi="Century Gothic"/>
                <w:sz w:val="20"/>
                <w:szCs w:val="20"/>
                <w:lang w:val="es-ES"/>
              </w:rPr>
              <w:t>sistemi</w:t>
            </w:r>
            <w:proofErr w:type="spellEnd"/>
            <w:r w:rsidRPr="00C90669">
              <w:rPr>
                <w:rFonts w:ascii="Century Gothic" w:hAnsi="Century Gothic"/>
                <w:sz w:val="20"/>
                <w:szCs w:val="20"/>
                <w:lang w:val="es-ES"/>
              </w:rPr>
              <w:t xml:space="preserve"> di </w:t>
            </w:r>
            <w:proofErr w:type="spellStart"/>
            <w:r w:rsidRPr="00C90669">
              <w:rPr>
                <w:rFonts w:ascii="Century Gothic" w:hAnsi="Century Gothic"/>
                <w:sz w:val="20"/>
                <w:szCs w:val="20"/>
                <w:lang w:val="es-ES"/>
              </w:rPr>
              <w:t>identificazione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prodotti</w:t>
            </w:r>
            <w:proofErr w:type="spellEnd"/>
            <w:r w:rsidRPr="00C90669">
              <w:rPr>
                <w:rFonts w:ascii="Century Gothic" w:hAnsi="Century Gothic"/>
                <w:sz w:val="20"/>
                <w:szCs w:val="20"/>
                <w:lang w:val="es-ES"/>
              </w:rPr>
              <w:t xml:space="preserve"> (per </w:t>
            </w:r>
            <w:proofErr w:type="spellStart"/>
            <w:r w:rsidRPr="00C90669">
              <w:rPr>
                <w:rFonts w:ascii="Century Gothic" w:hAnsi="Century Gothic"/>
                <w:sz w:val="20"/>
                <w:szCs w:val="20"/>
                <w:lang w:val="es-ES"/>
              </w:rPr>
              <w:t>esempio</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l'etichettatura</w:t>
            </w:r>
            <w:proofErr w:type="spellEnd"/>
            <w:r w:rsidRPr="00C90669">
              <w:rPr>
                <w:rFonts w:ascii="Century Gothic" w:hAnsi="Century Gothic"/>
                <w:sz w:val="20"/>
                <w:szCs w:val="20"/>
                <w:lang w:val="es-ES"/>
              </w:rPr>
              <w:t xml:space="preserve"> e la codifica </w:t>
            </w:r>
            <w:proofErr w:type="spellStart"/>
            <w:r w:rsidRPr="00C90669">
              <w:rPr>
                <w:rFonts w:ascii="Century Gothic" w:hAnsi="Century Gothic"/>
                <w:sz w:val="20"/>
                <w:szCs w:val="20"/>
                <w:lang w:val="es-ES"/>
              </w:rPr>
              <w:t>delle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materie</w:t>
            </w:r>
            <w:proofErr w:type="spellEnd"/>
            <w:r w:rsidRPr="00C90669">
              <w:rPr>
                <w:rFonts w:ascii="Century Gothic" w:hAnsi="Century Gothic"/>
                <w:sz w:val="20"/>
                <w:szCs w:val="20"/>
                <w:lang w:val="es-ES"/>
              </w:rPr>
              <w:t xml:space="preserve"> prime,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prodotti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intermedi</w:t>
            </w:r>
            <w:proofErr w:type="spellEnd"/>
            <w:r w:rsidRPr="00C90669">
              <w:rPr>
                <w:rFonts w:ascii="Century Gothic" w:hAnsi="Century Gothic"/>
                <w:sz w:val="20"/>
                <w:szCs w:val="20"/>
                <w:lang w:val="es-ES"/>
              </w:rPr>
              <w:t xml:space="preserve"> 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prodotti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finiti</w:t>
            </w:r>
            <w:proofErr w:type="spellEnd"/>
            <w:r w:rsidRPr="00C90669">
              <w:rPr>
                <w:rFonts w:ascii="Century Gothic" w:hAnsi="Century Gothic"/>
                <w:sz w:val="20"/>
                <w:szCs w:val="20"/>
                <w:lang w:val="es-ES"/>
              </w:rPr>
              <w:t xml:space="preserve">) e le </w:t>
            </w:r>
            <w:proofErr w:type="spellStart"/>
            <w:r w:rsidRPr="00C90669">
              <w:rPr>
                <w:rFonts w:ascii="Century Gothic" w:hAnsi="Century Gothic"/>
                <w:sz w:val="20"/>
                <w:szCs w:val="20"/>
                <w:lang w:val="es-ES"/>
              </w:rPr>
              <w:t>registrazioni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richieste</w:t>
            </w:r>
            <w:proofErr w:type="spellEnd"/>
            <w:r w:rsidRPr="00C90669">
              <w:rPr>
                <w:rFonts w:ascii="Century Gothic" w:hAnsi="Century Gothic"/>
                <w:sz w:val="20"/>
                <w:szCs w:val="20"/>
                <w:lang w:val="es-ES"/>
              </w:rPr>
              <w:t xml:space="preserve">. </w:t>
            </w:r>
          </w:p>
          <w:p w14:paraId="013F89A1" w14:textId="26081C0E" w:rsidR="002D5595" w:rsidRPr="00C90669" w:rsidRDefault="000A5385" w:rsidP="000A5385">
            <w:pPr>
              <w:rPr>
                <w:rFonts w:ascii="Century Gothic" w:hAnsi="Century Gothic"/>
                <w:sz w:val="20"/>
                <w:szCs w:val="20"/>
                <w:lang w:val="es-ES"/>
              </w:rPr>
            </w:pPr>
            <w:proofErr w:type="spellStart"/>
            <w:r w:rsidRPr="00C90669">
              <w:rPr>
                <w:rFonts w:ascii="Century Gothic" w:hAnsi="Century Gothic"/>
                <w:sz w:val="20"/>
                <w:szCs w:val="20"/>
                <w:lang w:val="es-ES"/>
              </w:rPr>
              <w:lastRenderedPageBreak/>
              <w:t>Laddove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siano</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utilizzati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processi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continui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ovvero</w:t>
            </w:r>
            <w:proofErr w:type="spellEnd"/>
            <w:r w:rsidRPr="00C90669">
              <w:rPr>
                <w:rFonts w:ascii="Century Gothic" w:hAnsi="Century Gothic"/>
                <w:sz w:val="20"/>
                <w:szCs w:val="20"/>
                <w:lang w:val="es-ES"/>
              </w:rPr>
              <w:t xml:space="preserve"> le </w:t>
            </w:r>
            <w:proofErr w:type="spellStart"/>
            <w:r w:rsidRPr="00C90669">
              <w:rPr>
                <w:rFonts w:ascii="Century Gothic" w:hAnsi="Century Gothic"/>
                <w:sz w:val="20"/>
                <w:szCs w:val="20"/>
                <w:lang w:val="es-ES"/>
              </w:rPr>
              <w:t>materie</w:t>
            </w:r>
            <w:proofErr w:type="spellEnd"/>
            <w:r w:rsidRPr="00C90669">
              <w:rPr>
                <w:rFonts w:ascii="Century Gothic" w:hAnsi="Century Gothic"/>
                <w:sz w:val="20"/>
                <w:szCs w:val="20"/>
                <w:lang w:val="es-ES"/>
              </w:rPr>
              <w:t xml:space="preserve"> prime </w:t>
            </w:r>
            <w:proofErr w:type="spellStart"/>
            <w:r w:rsidRPr="00C90669">
              <w:rPr>
                <w:rFonts w:ascii="Century Gothic" w:hAnsi="Century Gothic"/>
                <w:sz w:val="20"/>
                <w:szCs w:val="20"/>
                <w:lang w:val="es-ES"/>
              </w:rPr>
              <w:t>siano</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fornite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alla</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rinfusa</w:t>
            </w:r>
            <w:proofErr w:type="spellEnd"/>
            <w:r w:rsidRPr="00C90669">
              <w:rPr>
                <w:rFonts w:ascii="Century Gothic" w:hAnsi="Century Gothic"/>
                <w:sz w:val="20"/>
                <w:szCs w:val="20"/>
                <w:lang w:val="es-ES"/>
              </w:rPr>
              <w:t xml:space="preserve"> in silos, la </w:t>
            </w:r>
            <w:proofErr w:type="spellStart"/>
            <w:r w:rsidRPr="00C90669">
              <w:rPr>
                <w:rFonts w:ascii="Century Gothic" w:hAnsi="Century Gothic"/>
                <w:sz w:val="20"/>
                <w:szCs w:val="20"/>
                <w:lang w:val="es-ES"/>
              </w:rPr>
              <w:t>tracciabilità</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deve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essere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ottenuta</w:t>
            </w:r>
            <w:proofErr w:type="spellEnd"/>
            <w:r w:rsidRPr="00C90669">
              <w:rPr>
                <w:rFonts w:ascii="Century Gothic" w:hAnsi="Century Gothic"/>
                <w:sz w:val="20"/>
                <w:szCs w:val="20"/>
                <w:lang w:val="es-ES"/>
              </w:rPr>
              <w:t xml:space="preserve"> al </w:t>
            </w:r>
            <w:proofErr w:type="spellStart"/>
            <w:r w:rsidRPr="00C90669">
              <w:rPr>
                <w:rFonts w:ascii="Century Gothic" w:hAnsi="Century Gothic"/>
                <w:sz w:val="20"/>
                <w:szCs w:val="20"/>
                <w:lang w:val="es-ES"/>
              </w:rPr>
              <w:t>miglior</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livello</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possibile</w:t>
            </w:r>
            <w:proofErr w:type="spellEnd"/>
            <w:r w:rsidRPr="00C90669">
              <w:rPr>
                <w:rFonts w:ascii="Century Gothic" w:hAnsi="Century Gothic"/>
                <w:sz w:val="20"/>
                <w:szCs w:val="20"/>
                <w:lang w:val="es-ES"/>
              </w:rPr>
              <w:t xml:space="preserve"> di </w:t>
            </w:r>
            <w:proofErr w:type="spellStart"/>
            <w:r w:rsidRPr="00C90669">
              <w:rPr>
                <w:rFonts w:ascii="Century Gothic" w:hAnsi="Century Gothic"/>
                <w:sz w:val="20"/>
                <w:szCs w:val="20"/>
                <w:lang w:val="es-ES"/>
              </w:rPr>
              <w:t>precisione</w:t>
            </w:r>
            <w:proofErr w:type="spellEnd"/>
            <w:r w:rsidR="009524AE" w:rsidRPr="00C90669">
              <w:rPr>
                <w:rFonts w:ascii="Century Gothic" w:hAnsi="Century Gothic"/>
                <w:sz w:val="20"/>
                <w:szCs w:val="20"/>
                <w:lang w:val="es-ES"/>
              </w:rPr>
              <w:t>.</w:t>
            </w:r>
          </w:p>
        </w:tc>
        <w:tc>
          <w:tcPr>
            <w:tcW w:w="882" w:type="pct"/>
          </w:tcPr>
          <w:p w14:paraId="1CAB24AF" w14:textId="77777777" w:rsidR="002D5595" w:rsidRPr="00F20956" w:rsidRDefault="002D5595" w:rsidP="000D2310">
            <w:pPr>
              <w:pStyle w:val="Paragraph"/>
              <w:rPr>
                <w:rFonts w:ascii="Century Gothic" w:hAnsi="Century Gothic"/>
                <w:sz w:val="20"/>
                <w:lang w:val="es-ES"/>
              </w:rPr>
            </w:pPr>
          </w:p>
        </w:tc>
        <w:tc>
          <w:tcPr>
            <w:tcW w:w="1988" w:type="pct"/>
          </w:tcPr>
          <w:p w14:paraId="6CAB1C8C" w14:textId="77777777" w:rsidR="002D5595" w:rsidRPr="00F20956" w:rsidRDefault="002D5595" w:rsidP="000D2310">
            <w:pPr>
              <w:pStyle w:val="Paragraph"/>
              <w:rPr>
                <w:rFonts w:ascii="Century Gothic" w:hAnsi="Century Gothic"/>
                <w:sz w:val="20"/>
                <w:lang w:val="es-ES"/>
              </w:rPr>
            </w:pPr>
          </w:p>
        </w:tc>
      </w:tr>
      <w:tr w:rsidR="002D5595" w:rsidRPr="002F2710" w14:paraId="2A0794B2" w14:textId="42774337" w:rsidTr="00745F5C">
        <w:trPr>
          <w:trHeight w:val="300"/>
        </w:trPr>
        <w:tc>
          <w:tcPr>
            <w:tcW w:w="585" w:type="pct"/>
            <w:gridSpan w:val="2"/>
            <w:shd w:val="clear" w:color="auto" w:fill="FFFF99"/>
            <w:tcMar>
              <w:left w:w="105" w:type="dxa"/>
              <w:right w:w="105" w:type="dxa"/>
            </w:tcMar>
          </w:tcPr>
          <w:p w14:paraId="0961E81B"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3.10.2</w:t>
            </w:r>
          </w:p>
        </w:tc>
        <w:tc>
          <w:tcPr>
            <w:tcW w:w="1545" w:type="pct"/>
            <w:tcMar>
              <w:left w:w="105" w:type="dxa"/>
              <w:right w:w="105" w:type="dxa"/>
            </w:tcMar>
          </w:tcPr>
          <w:p w14:paraId="0C1202F1" w14:textId="70760C58" w:rsidR="002D5595" w:rsidRPr="00C90669" w:rsidRDefault="00DC49FF" w:rsidP="00DC49FF">
            <w:pPr>
              <w:pStyle w:val="Paragraph"/>
              <w:rPr>
                <w:rFonts w:ascii="Century Gothic" w:hAnsi="Century Gothic"/>
                <w:sz w:val="20"/>
                <w:lang w:val="es-ES"/>
              </w:rPr>
            </w:pPr>
            <w:proofErr w:type="spellStart"/>
            <w:r w:rsidRPr="00C90669">
              <w:rPr>
                <w:rFonts w:ascii="Century Gothic" w:hAnsi="Century Gothic"/>
                <w:sz w:val="20"/>
                <w:lang w:val="es-ES"/>
              </w:rPr>
              <w:t>L’identificazione</w:t>
            </w:r>
            <w:proofErr w:type="spellEnd"/>
            <w:r w:rsidRPr="00C90669">
              <w:rPr>
                <w:rFonts w:ascii="Century Gothic" w:hAnsi="Century Gothic"/>
                <w:sz w:val="20"/>
                <w:lang w:val="es-ES"/>
              </w:rPr>
              <w:t xml:space="preserve"> di </w:t>
            </w:r>
            <w:proofErr w:type="spellStart"/>
            <w:r w:rsidRPr="00C90669">
              <w:rPr>
                <w:rFonts w:ascii="Century Gothic" w:hAnsi="Century Gothic"/>
                <w:sz w:val="20"/>
                <w:lang w:val="es-ES"/>
              </w:rPr>
              <w:t>materie</w:t>
            </w:r>
            <w:proofErr w:type="spellEnd"/>
            <w:r w:rsidRPr="00C90669">
              <w:rPr>
                <w:rFonts w:ascii="Century Gothic" w:hAnsi="Century Gothic"/>
                <w:sz w:val="20"/>
                <w:lang w:val="es-ES"/>
              </w:rPr>
              <w:t xml:space="preserve"> prime, </w:t>
            </w:r>
            <w:proofErr w:type="spellStart"/>
            <w:r w:rsidRPr="00C90669">
              <w:rPr>
                <w:rFonts w:ascii="Century Gothic" w:hAnsi="Century Gothic"/>
                <w:sz w:val="20"/>
                <w:lang w:val="es-ES"/>
              </w:rPr>
              <w:t>prodotti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intermedi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prodotti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finiti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prodotti</w:t>
            </w:r>
            <w:proofErr w:type="spellEnd"/>
            <w:r w:rsidRPr="00C90669">
              <w:rPr>
                <w:rFonts w:ascii="Century Gothic" w:hAnsi="Century Gothic"/>
                <w:sz w:val="20"/>
                <w:lang w:val="es-ES"/>
              </w:rPr>
              <w:t xml:space="preserve"> non </w:t>
            </w:r>
            <w:proofErr w:type="spellStart"/>
            <w:r w:rsidRPr="00C90669">
              <w:rPr>
                <w:rFonts w:ascii="Century Gothic" w:hAnsi="Century Gothic"/>
                <w:sz w:val="20"/>
                <w:lang w:val="es-ES"/>
              </w:rPr>
              <w:t>conformi</w:t>
            </w:r>
            <w:proofErr w:type="spellEnd"/>
            <w:r w:rsidRPr="00C90669">
              <w:rPr>
                <w:rFonts w:ascii="Century Gothic" w:hAnsi="Century Gothic"/>
                <w:sz w:val="20"/>
                <w:lang w:val="es-ES"/>
              </w:rPr>
              <w:t xml:space="preserve"> e </w:t>
            </w:r>
            <w:proofErr w:type="spellStart"/>
            <w:r w:rsidRPr="00C90669">
              <w:rPr>
                <w:rFonts w:ascii="Century Gothic" w:hAnsi="Century Gothic"/>
                <w:sz w:val="20"/>
                <w:lang w:val="es-ES"/>
              </w:rPr>
              <w:t>merci</w:t>
            </w:r>
            <w:proofErr w:type="spellEnd"/>
            <w:r w:rsidRPr="00C90669">
              <w:rPr>
                <w:rFonts w:ascii="Century Gothic" w:hAnsi="Century Gothic"/>
                <w:sz w:val="20"/>
                <w:lang w:val="es-ES"/>
              </w:rPr>
              <w:t xml:space="preserve"> poste in </w:t>
            </w:r>
            <w:proofErr w:type="spellStart"/>
            <w:r w:rsidRPr="00C90669">
              <w:rPr>
                <w:rFonts w:ascii="Century Gothic" w:hAnsi="Century Gothic"/>
                <w:sz w:val="20"/>
                <w:lang w:val="es-ES"/>
              </w:rPr>
              <w:t>quarantena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tale da </w:t>
            </w:r>
            <w:proofErr w:type="spellStart"/>
            <w:r w:rsidRPr="00C90669">
              <w:rPr>
                <w:rFonts w:ascii="Century Gothic" w:hAnsi="Century Gothic"/>
                <w:sz w:val="20"/>
                <w:lang w:val="es-ES"/>
              </w:rPr>
              <w:t>garantire</w:t>
            </w:r>
            <w:proofErr w:type="spellEnd"/>
            <w:r w:rsidRPr="00C90669">
              <w:rPr>
                <w:rFonts w:ascii="Century Gothic" w:hAnsi="Century Gothic"/>
                <w:sz w:val="20"/>
                <w:lang w:val="es-ES"/>
              </w:rPr>
              <w:t xml:space="preserve"> la </w:t>
            </w:r>
            <w:proofErr w:type="spellStart"/>
            <w:r w:rsidRPr="00C90669">
              <w:rPr>
                <w:rFonts w:ascii="Century Gothic" w:hAnsi="Century Gothic"/>
                <w:sz w:val="20"/>
                <w:lang w:val="es-ES"/>
              </w:rPr>
              <w:t>tracciabilità</w:t>
            </w:r>
            <w:proofErr w:type="spellEnd"/>
            <w:r w:rsidRPr="00C90669">
              <w:rPr>
                <w:rFonts w:ascii="Century Gothic" w:hAnsi="Century Gothic"/>
                <w:sz w:val="20"/>
                <w:lang w:val="es-ES"/>
              </w:rPr>
              <w:t>.</w:t>
            </w:r>
          </w:p>
        </w:tc>
        <w:tc>
          <w:tcPr>
            <w:tcW w:w="882" w:type="pct"/>
          </w:tcPr>
          <w:p w14:paraId="745A6F7E" w14:textId="77777777" w:rsidR="002D5595" w:rsidRPr="00F20956" w:rsidRDefault="002D5595" w:rsidP="000D2310">
            <w:pPr>
              <w:pStyle w:val="Paragraph"/>
              <w:rPr>
                <w:rFonts w:ascii="Century Gothic" w:hAnsi="Century Gothic"/>
                <w:sz w:val="20"/>
                <w:lang w:val="es-ES"/>
              </w:rPr>
            </w:pPr>
          </w:p>
        </w:tc>
        <w:tc>
          <w:tcPr>
            <w:tcW w:w="1988" w:type="pct"/>
          </w:tcPr>
          <w:p w14:paraId="4C741ECC" w14:textId="77777777" w:rsidR="002D5595" w:rsidRPr="00F20956" w:rsidRDefault="002D5595" w:rsidP="000D2310">
            <w:pPr>
              <w:pStyle w:val="Paragraph"/>
              <w:rPr>
                <w:rFonts w:ascii="Century Gothic" w:hAnsi="Century Gothic"/>
                <w:sz w:val="20"/>
                <w:lang w:val="es-ES"/>
              </w:rPr>
            </w:pPr>
          </w:p>
        </w:tc>
      </w:tr>
      <w:tr w:rsidR="002D5595" w:rsidRPr="002F2710" w14:paraId="5CDEE6C1" w14:textId="1DED425B" w:rsidTr="00745F5C">
        <w:trPr>
          <w:trHeight w:val="285"/>
        </w:trPr>
        <w:tc>
          <w:tcPr>
            <w:tcW w:w="585" w:type="pct"/>
            <w:gridSpan w:val="2"/>
            <w:shd w:val="clear" w:color="auto" w:fill="FFFF99"/>
            <w:tcMar>
              <w:left w:w="105" w:type="dxa"/>
              <w:right w:w="105" w:type="dxa"/>
            </w:tcMar>
          </w:tcPr>
          <w:p w14:paraId="7FE02C87"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3.10.3</w:t>
            </w:r>
          </w:p>
        </w:tc>
        <w:tc>
          <w:tcPr>
            <w:tcW w:w="1545" w:type="pct"/>
            <w:tcMar>
              <w:left w:w="105" w:type="dxa"/>
              <w:right w:w="105" w:type="dxa"/>
            </w:tcMar>
          </w:tcPr>
          <w:p w14:paraId="04674930" w14:textId="73AC8180" w:rsidR="00DC49FF" w:rsidRPr="00C90669" w:rsidRDefault="00DC49FF" w:rsidP="00DC49FF">
            <w:pPr>
              <w:pStyle w:val="Paragraph"/>
              <w:rPr>
                <w:rFonts w:ascii="Century Gothic" w:hAnsi="Century Gothic"/>
                <w:sz w:val="20"/>
                <w:lang w:val="es-ES"/>
              </w:rPr>
            </w:pP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00312F2B" w:rsidRPr="00C90669">
              <w:rPr>
                <w:rFonts w:ascii="Century Gothic" w:hAnsi="Century Gothic"/>
                <w:sz w:val="20"/>
                <w:lang w:val="es-ES"/>
              </w:rPr>
              <w:t xml:space="preserve"> </w:t>
            </w:r>
            <w:proofErr w:type="spellStart"/>
            <w:r w:rsidRPr="00C90669">
              <w:rPr>
                <w:rFonts w:ascii="Century Gothic" w:hAnsi="Century Gothic"/>
                <w:sz w:val="20"/>
                <w:lang w:val="es-ES"/>
              </w:rPr>
              <w:t>implementato</w:t>
            </w:r>
            <w:proofErr w:type="spellEnd"/>
            <w:r w:rsidRPr="00C90669">
              <w:rPr>
                <w:rFonts w:ascii="Century Gothic" w:hAnsi="Century Gothic"/>
                <w:sz w:val="20"/>
                <w:lang w:val="es-ES"/>
              </w:rPr>
              <w:t xml:space="preserve"> un sistema che </w:t>
            </w:r>
            <w:proofErr w:type="spellStart"/>
            <w:r w:rsidRPr="00C90669">
              <w:rPr>
                <w:rFonts w:ascii="Century Gothic" w:hAnsi="Century Gothic"/>
                <w:sz w:val="20"/>
                <w:lang w:val="es-ES"/>
              </w:rPr>
              <w:t>consenta</w:t>
            </w:r>
            <w:proofErr w:type="spellEnd"/>
            <w:r w:rsidRPr="00C90669">
              <w:rPr>
                <w:rFonts w:ascii="Century Gothic" w:hAnsi="Century Gothic"/>
                <w:sz w:val="20"/>
                <w:lang w:val="es-ES"/>
              </w:rPr>
              <w:t xml:space="preserve"> al cliente di identificare un </w:t>
            </w:r>
            <w:proofErr w:type="spellStart"/>
            <w:r w:rsidRPr="00C90669">
              <w:rPr>
                <w:rFonts w:ascii="Century Gothic" w:hAnsi="Century Gothic"/>
                <w:sz w:val="20"/>
                <w:lang w:val="es-ES"/>
              </w:rPr>
              <w:t>prodotto</w:t>
            </w:r>
            <w:proofErr w:type="spellEnd"/>
            <w:r w:rsidRPr="00C90669">
              <w:rPr>
                <w:rFonts w:ascii="Century Gothic" w:hAnsi="Century Gothic"/>
                <w:sz w:val="20"/>
                <w:lang w:val="es-ES"/>
              </w:rPr>
              <w:t xml:space="preserve"> o </w:t>
            </w:r>
            <w:proofErr w:type="spellStart"/>
            <w:r w:rsidRPr="00C90669">
              <w:rPr>
                <w:rFonts w:ascii="Century Gothic" w:hAnsi="Century Gothic"/>
                <w:sz w:val="20"/>
                <w:lang w:val="es-ES"/>
              </w:rPr>
              <w:t>numero</w:t>
            </w:r>
            <w:proofErr w:type="spellEnd"/>
            <w:r w:rsidRPr="00C90669">
              <w:rPr>
                <w:rFonts w:ascii="Century Gothic" w:hAnsi="Century Gothic"/>
                <w:sz w:val="20"/>
                <w:lang w:val="es-ES"/>
              </w:rPr>
              <w:t xml:space="preserve"> di </w:t>
            </w:r>
            <w:proofErr w:type="spellStart"/>
            <w:r w:rsidRPr="00C90669">
              <w:rPr>
                <w:rFonts w:ascii="Century Gothic" w:hAnsi="Century Gothic"/>
                <w:sz w:val="20"/>
                <w:lang w:val="es-ES"/>
              </w:rPr>
              <w:t>lotto</w:t>
            </w:r>
            <w:proofErr w:type="spellEnd"/>
            <w:r w:rsidRPr="00C90669">
              <w:rPr>
                <w:rFonts w:ascii="Century Gothic" w:hAnsi="Century Gothic"/>
                <w:sz w:val="20"/>
                <w:lang w:val="es-ES"/>
              </w:rPr>
              <w:t>.</w:t>
            </w:r>
          </w:p>
          <w:p w14:paraId="2129D50C" w14:textId="37D2FE28" w:rsidR="002D5595" w:rsidRPr="00C90669" w:rsidRDefault="00DC49FF" w:rsidP="00DC49FF">
            <w:pPr>
              <w:pStyle w:val="Paragraph"/>
              <w:rPr>
                <w:rFonts w:ascii="Century Gothic" w:hAnsi="Century Gothic"/>
                <w:sz w:val="20"/>
                <w:lang w:val="es-ES"/>
              </w:rPr>
            </w:pPr>
            <w:proofErr w:type="spellStart"/>
            <w:r w:rsidRPr="00C90669">
              <w:rPr>
                <w:rFonts w:ascii="Century Gothic" w:hAnsi="Century Gothic"/>
                <w:sz w:val="20"/>
                <w:lang w:val="es-ES"/>
              </w:rPr>
              <w:t>Laddove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sia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utilizzata</w:t>
            </w:r>
            <w:proofErr w:type="spellEnd"/>
            <w:r w:rsidRPr="00C90669">
              <w:rPr>
                <w:rFonts w:ascii="Century Gothic" w:hAnsi="Century Gothic"/>
                <w:sz w:val="20"/>
                <w:lang w:val="es-ES"/>
              </w:rPr>
              <w:t xml:space="preserve"> una codifica, </w:t>
            </w:r>
            <w:proofErr w:type="spellStart"/>
            <w:r w:rsidRPr="00C90669">
              <w:rPr>
                <w:rFonts w:ascii="Century Gothic" w:hAnsi="Century Gothic"/>
                <w:sz w:val="20"/>
                <w:lang w:val="es-ES"/>
              </w:rPr>
              <w:t>ne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controllata</w:t>
            </w:r>
            <w:proofErr w:type="spellEnd"/>
            <w:r w:rsidRPr="00C90669">
              <w:rPr>
                <w:rFonts w:ascii="Century Gothic" w:hAnsi="Century Gothic"/>
                <w:sz w:val="20"/>
                <w:lang w:val="es-ES"/>
              </w:rPr>
              <w:t xml:space="preserve"> la </w:t>
            </w:r>
            <w:proofErr w:type="spellStart"/>
            <w:r w:rsidRPr="00C90669">
              <w:rPr>
                <w:rFonts w:ascii="Century Gothic" w:hAnsi="Century Gothic"/>
                <w:sz w:val="20"/>
                <w:lang w:val="es-ES"/>
              </w:rPr>
              <w:t>leggibilità</w:t>
            </w:r>
            <w:proofErr w:type="spellEnd"/>
            <w:r w:rsidRPr="00C90669">
              <w:rPr>
                <w:rFonts w:ascii="Century Gothic" w:hAnsi="Century Gothic"/>
                <w:sz w:val="20"/>
                <w:lang w:val="es-ES"/>
              </w:rPr>
              <w:t xml:space="preserve"> e </w:t>
            </w:r>
            <w:proofErr w:type="spellStart"/>
            <w:r w:rsidRPr="00C90669">
              <w:rPr>
                <w:rFonts w:ascii="Century Gothic" w:hAnsi="Century Gothic"/>
                <w:sz w:val="20"/>
                <w:lang w:val="es-ES"/>
              </w:rPr>
              <w:t>correttezza</w:t>
            </w:r>
            <w:proofErr w:type="spellEnd"/>
            <w:r w:rsidR="00312F2B" w:rsidRPr="00C90669">
              <w:rPr>
                <w:rFonts w:ascii="Century Gothic" w:hAnsi="Century Gothic"/>
                <w:sz w:val="20"/>
                <w:lang w:val="es-ES"/>
              </w:rPr>
              <w:t>.</w:t>
            </w:r>
          </w:p>
        </w:tc>
        <w:tc>
          <w:tcPr>
            <w:tcW w:w="882" w:type="pct"/>
          </w:tcPr>
          <w:p w14:paraId="32176FC8" w14:textId="77777777" w:rsidR="002D5595" w:rsidRPr="00F20956" w:rsidRDefault="002D5595" w:rsidP="000D2310">
            <w:pPr>
              <w:pStyle w:val="Paragraph"/>
              <w:rPr>
                <w:rFonts w:ascii="Century Gothic" w:hAnsi="Century Gothic"/>
                <w:sz w:val="20"/>
                <w:lang w:val="es-ES"/>
              </w:rPr>
            </w:pPr>
          </w:p>
        </w:tc>
        <w:tc>
          <w:tcPr>
            <w:tcW w:w="1988" w:type="pct"/>
          </w:tcPr>
          <w:p w14:paraId="48281383" w14:textId="77777777" w:rsidR="002D5595" w:rsidRPr="00F20956" w:rsidRDefault="002D5595" w:rsidP="000D2310">
            <w:pPr>
              <w:pStyle w:val="Paragraph"/>
              <w:rPr>
                <w:rFonts w:ascii="Century Gothic" w:hAnsi="Century Gothic"/>
                <w:sz w:val="20"/>
                <w:lang w:val="es-ES"/>
              </w:rPr>
            </w:pPr>
          </w:p>
        </w:tc>
      </w:tr>
      <w:tr w:rsidR="002D5595" w:rsidRPr="002F2710" w14:paraId="1A7105E3" w14:textId="6062FE6A" w:rsidTr="735022F3">
        <w:trPr>
          <w:trHeight w:val="285"/>
        </w:trPr>
        <w:tc>
          <w:tcPr>
            <w:tcW w:w="585" w:type="pct"/>
            <w:gridSpan w:val="2"/>
            <w:shd w:val="clear" w:color="auto" w:fill="B8CCE4" w:themeFill="accent1" w:themeFillTint="66"/>
            <w:tcMar>
              <w:left w:w="105" w:type="dxa"/>
              <w:right w:w="105" w:type="dxa"/>
            </w:tcMar>
          </w:tcPr>
          <w:p w14:paraId="6E475932"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3.10.4</w:t>
            </w:r>
          </w:p>
        </w:tc>
        <w:tc>
          <w:tcPr>
            <w:tcW w:w="1545" w:type="pct"/>
            <w:tcMar>
              <w:left w:w="105" w:type="dxa"/>
              <w:right w:w="105" w:type="dxa"/>
            </w:tcMar>
          </w:tcPr>
          <w:p w14:paraId="33387386" w14:textId="6F30916F" w:rsidR="005B1A13" w:rsidRPr="00C90669" w:rsidRDefault="005B1A13" w:rsidP="005B1A13">
            <w:pPr>
              <w:pStyle w:val="Paragraph"/>
              <w:rPr>
                <w:rFonts w:ascii="Century Gothic" w:hAnsi="Century Gothic"/>
                <w:sz w:val="20"/>
                <w:lang w:val="es-ES"/>
              </w:rPr>
            </w:pPr>
            <w:proofErr w:type="spellStart"/>
            <w:r w:rsidRPr="00C90669">
              <w:rPr>
                <w:rFonts w:ascii="Century Gothic" w:hAnsi="Century Gothic"/>
                <w:sz w:val="20"/>
                <w:lang w:val="es-ES"/>
              </w:rPr>
              <w:t>Il</w:t>
            </w:r>
            <w:proofErr w:type="spellEnd"/>
            <w:r w:rsidRPr="00C90669">
              <w:rPr>
                <w:rFonts w:ascii="Century Gothic" w:hAnsi="Century Gothic"/>
                <w:sz w:val="20"/>
                <w:lang w:val="es-ES"/>
              </w:rPr>
              <w:t xml:space="preserve"> sito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testare </w:t>
            </w:r>
            <w:proofErr w:type="spellStart"/>
            <w:r w:rsidRPr="00C90669">
              <w:rPr>
                <w:rFonts w:ascii="Century Gothic" w:hAnsi="Century Gothic"/>
                <w:sz w:val="20"/>
                <w:lang w:val="es-ES"/>
              </w:rPr>
              <w:t>il</w:t>
            </w:r>
            <w:proofErr w:type="spellEnd"/>
            <w:r w:rsidRPr="00C90669">
              <w:rPr>
                <w:rFonts w:ascii="Century Gothic" w:hAnsi="Century Gothic"/>
                <w:sz w:val="20"/>
                <w:lang w:val="es-ES"/>
              </w:rPr>
              <w:t xml:space="preserve"> sistema di </w:t>
            </w:r>
            <w:proofErr w:type="spellStart"/>
            <w:r w:rsidRPr="00C90669">
              <w:rPr>
                <w:rFonts w:ascii="Century Gothic" w:hAnsi="Century Gothic"/>
                <w:sz w:val="20"/>
                <w:lang w:val="es-ES"/>
              </w:rPr>
              <w:t>tracciabilità</w:t>
            </w:r>
            <w:proofErr w:type="spellEnd"/>
            <w:r w:rsidRPr="00C90669">
              <w:rPr>
                <w:rFonts w:ascii="Century Gothic" w:hAnsi="Century Gothic"/>
                <w:sz w:val="20"/>
                <w:lang w:val="es-ES"/>
              </w:rPr>
              <w:t xml:space="preserve"> per </w:t>
            </w:r>
            <w:proofErr w:type="spellStart"/>
            <w:r w:rsidRPr="00C90669">
              <w:rPr>
                <w:rFonts w:ascii="Century Gothic" w:hAnsi="Century Gothic"/>
                <w:sz w:val="20"/>
                <w:lang w:val="es-ES"/>
              </w:rPr>
              <w:t>l'intera</w:t>
            </w:r>
            <w:proofErr w:type="spellEnd"/>
            <w:r w:rsidRPr="00C90669">
              <w:rPr>
                <w:rFonts w:ascii="Century Gothic" w:hAnsi="Century Gothic"/>
                <w:sz w:val="20"/>
                <w:lang w:val="es-ES"/>
              </w:rPr>
              <w:t xml:space="preserve"> gamma di </w:t>
            </w:r>
            <w:proofErr w:type="spellStart"/>
            <w:r w:rsidRPr="00C90669">
              <w:rPr>
                <w:rFonts w:ascii="Century Gothic" w:hAnsi="Century Gothic"/>
                <w:sz w:val="20"/>
                <w:lang w:val="es-ES"/>
              </w:rPr>
              <w:t>gruppi</w:t>
            </w:r>
            <w:proofErr w:type="spellEnd"/>
            <w:r w:rsidRPr="00C90669">
              <w:rPr>
                <w:rFonts w:ascii="Century Gothic" w:hAnsi="Century Gothic"/>
                <w:sz w:val="20"/>
                <w:lang w:val="es-ES"/>
              </w:rPr>
              <w:t xml:space="preserve"> di </w:t>
            </w:r>
            <w:proofErr w:type="spellStart"/>
            <w:r w:rsidRPr="00C90669">
              <w:rPr>
                <w:rFonts w:ascii="Century Gothic" w:hAnsi="Century Gothic"/>
                <w:sz w:val="20"/>
                <w:lang w:val="es-ES"/>
              </w:rPr>
              <w:t>prodotti</w:t>
            </w:r>
            <w:proofErr w:type="spellEnd"/>
            <w:r w:rsidRPr="00C90669">
              <w:rPr>
                <w:rFonts w:ascii="Century Gothic" w:hAnsi="Century Gothic"/>
                <w:sz w:val="20"/>
                <w:lang w:val="es-ES"/>
              </w:rPr>
              <w:t xml:space="preserve"> in modo da </w:t>
            </w:r>
            <w:proofErr w:type="spellStart"/>
            <w:r w:rsidRPr="00C90669">
              <w:rPr>
                <w:rFonts w:ascii="Century Gothic" w:hAnsi="Century Gothic"/>
                <w:sz w:val="20"/>
                <w:lang w:val="es-ES"/>
              </w:rPr>
              <w:t>garantire</w:t>
            </w:r>
            <w:proofErr w:type="spellEnd"/>
            <w:r w:rsidRPr="00C90669">
              <w:rPr>
                <w:rFonts w:ascii="Century Gothic" w:hAnsi="Century Gothic"/>
                <w:sz w:val="20"/>
                <w:lang w:val="es-ES"/>
              </w:rPr>
              <w:t xml:space="preserve"> che la </w:t>
            </w:r>
            <w:proofErr w:type="spellStart"/>
            <w:r w:rsidRPr="00C90669">
              <w:rPr>
                <w:rFonts w:ascii="Century Gothic" w:hAnsi="Century Gothic"/>
                <w:sz w:val="20"/>
                <w:lang w:val="es-ES"/>
              </w:rPr>
              <w:t>tracciabilità</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possa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determinata</w:t>
            </w:r>
            <w:proofErr w:type="spellEnd"/>
            <w:r w:rsidRPr="00C90669">
              <w:rPr>
                <w:rFonts w:ascii="Century Gothic" w:hAnsi="Century Gothic"/>
                <w:sz w:val="20"/>
                <w:lang w:val="es-ES"/>
              </w:rPr>
              <w:t xml:space="preserve"> dalle </w:t>
            </w:r>
            <w:proofErr w:type="spellStart"/>
            <w:r w:rsidRPr="00C90669">
              <w:rPr>
                <w:rFonts w:ascii="Century Gothic" w:hAnsi="Century Gothic"/>
                <w:sz w:val="20"/>
                <w:lang w:val="es-ES"/>
              </w:rPr>
              <w:t>materie</w:t>
            </w:r>
            <w:proofErr w:type="spellEnd"/>
            <w:r w:rsidRPr="00C90669">
              <w:rPr>
                <w:rFonts w:ascii="Century Gothic" w:hAnsi="Century Gothic"/>
                <w:sz w:val="20"/>
                <w:lang w:val="es-ES"/>
              </w:rPr>
              <w:t xml:space="preserve"> prime </w:t>
            </w:r>
            <w:proofErr w:type="spellStart"/>
            <w:r w:rsidRPr="00C90669">
              <w:rPr>
                <w:rFonts w:ascii="Century Gothic" w:hAnsi="Century Gothic"/>
                <w:sz w:val="20"/>
                <w:lang w:val="es-ES"/>
              </w:rPr>
              <w:t>alla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produzione</w:t>
            </w:r>
            <w:proofErr w:type="spellEnd"/>
            <w:r w:rsidRPr="00C90669">
              <w:rPr>
                <w:rFonts w:ascii="Century Gothic" w:hAnsi="Century Gothic"/>
                <w:sz w:val="20"/>
                <w:lang w:val="es-ES"/>
              </w:rPr>
              <w:t xml:space="preserve">, comprese le </w:t>
            </w:r>
            <w:proofErr w:type="spellStart"/>
            <w:r w:rsidRPr="00C90669">
              <w:rPr>
                <w:rFonts w:ascii="Century Gothic" w:hAnsi="Century Gothic"/>
                <w:sz w:val="20"/>
                <w:lang w:val="es-ES"/>
              </w:rPr>
              <w:t>attività</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esternalizzate</w:t>
            </w:r>
            <w:proofErr w:type="spellEnd"/>
            <w:r w:rsidRPr="00C90669">
              <w:rPr>
                <w:rFonts w:ascii="Century Gothic" w:hAnsi="Century Gothic"/>
                <w:sz w:val="20"/>
                <w:lang w:val="es-ES"/>
              </w:rPr>
              <w:t xml:space="preserve">, fino </w:t>
            </w:r>
            <w:proofErr w:type="spellStart"/>
            <w:r w:rsidRPr="00C90669">
              <w:rPr>
                <w:rFonts w:ascii="Century Gothic" w:hAnsi="Century Gothic"/>
                <w:sz w:val="20"/>
                <w:lang w:val="es-ES"/>
              </w:rPr>
              <w:t>alla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distribuzione</w:t>
            </w:r>
            <w:proofErr w:type="spellEnd"/>
            <w:r w:rsidRPr="00C90669">
              <w:rPr>
                <w:rFonts w:ascii="Century Gothic" w:hAnsi="Century Gothic"/>
                <w:sz w:val="20"/>
                <w:lang w:val="es-ES"/>
              </w:rPr>
              <w:t xml:space="preserve"> del </w:t>
            </w:r>
            <w:proofErr w:type="spellStart"/>
            <w:r w:rsidRPr="00C90669">
              <w:rPr>
                <w:rFonts w:ascii="Century Gothic" w:hAnsi="Century Gothic"/>
                <w:sz w:val="20"/>
                <w:lang w:val="es-ES"/>
              </w:rPr>
              <w:t>prodotto</w:t>
            </w:r>
            <w:proofErr w:type="spellEnd"/>
            <w:r w:rsidRPr="00C90669">
              <w:rPr>
                <w:rFonts w:ascii="Century Gothic" w:hAnsi="Century Gothic"/>
                <w:sz w:val="20"/>
                <w:lang w:val="es-ES"/>
              </w:rPr>
              <w:t xml:space="preserve"> finito al cliente e </w:t>
            </w:r>
            <w:proofErr w:type="spellStart"/>
            <w:r w:rsidRPr="00C90669">
              <w:rPr>
                <w:rFonts w:ascii="Century Gothic" w:hAnsi="Century Gothic"/>
                <w:sz w:val="20"/>
                <w:lang w:val="es-ES"/>
              </w:rPr>
              <w:t>dal</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prodotto</w:t>
            </w:r>
            <w:proofErr w:type="spellEnd"/>
            <w:r w:rsidRPr="00C90669">
              <w:rPr>
                <w:rFonts w:ascii="Century Gothic" w:hAnsi="Century Gothic"/>
                <w:sz w:val="20"/>
                <w:lang w:val="es-ES"/>
              </w:rPr>
              <w:t xml:space="preserve"> finito </w:t>
            </w:r>
            <w:proofErr w:type="spellStart"/>
            <w:r w:rsidRPr="00C90669">
              <w:rPr>
                <w:rFonts w:ascii="Century Gothic" w:hAnsi="Century Gothic"/>
                <w:sz w:val="20"/>
                <w:lang w:val="es-ES"/>
              </w:rPr>
              <w:t>fornito</w:t>
            </w:r>
            <w:proofErr w:type="spellEnd"/>
            <w:r w:rsidRPr="00C90669">
              <w:rPr>
                <w:rFonts w:ascii="Century Gothic" w:hAnsi="Century Gothic"/>
                <w:sz w:val="20"/>
                <w:lang w:val="es-ES"/>
              </w:rPr>
              <w:t xml:space="preserve"> al cliente </w:t>
            </w:r>
            <w:proofErr w:type="spellStart"/>
            <w:r w:rsidRPr="00C90669">
              <w:rPr>
                <w:rFonts w:ascii="Century Gothic" w:hAnsi="Century Gothic"/>
                <w:sz w:val="20"/>
                <w:lang w:val="es-ES"/>
              </w:rPr>
              <w:t>attraverso</w:t>
            </w:r>
            <w:proofErr w:type="spellEnd"/>
            <w:r w:rsidRPr="00C90669">
              <w:rPr>
                <w:rFonts w:ascii="Century Gothic" w:hAnsi="Century Gothic"/>
                <w:sz w:val="20"/>
                <w:lang w:val="es-ES"/>
              </w:rPr>
              <w:t xml:space="preserve"> la </w:t>
            </w:r>
            <w:proofErr w:type="spellStart"/>
            <w:r w:rsidRPr="00C90669">
              <w:rPr>
                <w:rFonts w:ascii="Century Gothic" w:hAnsi="Century Gothic"/>
                <w:sz w:val="20"/>
                <w:lang w:val="es-ES"/>
              </w:rPr>
              <w:t>produzione</w:t>
            </w:r>
            <w:proofErr w:type="spellEnd"/>
            <w:r w:rsidRPr="00C90669">
              <w:rPr>
                <w:rFonts w:ascii="Century Gothic" w:hAnsi="Century Gothic"/>
                <w:sz w:val="20"/>
                <w:lang w:val="es-ES"/>
              </w:rPr>
              <w:t xml:space="preserve"> fino </w:t>
            </w:r>
            <w:proofErr w:type="spellStart"/>
            <w:r w:rsidRPr="00C90669">
              <w:rPr>
                <w:rFonts w:ascii="Century Gothic" w:hAnsi="Century Gothic"/>
                <w:sz w:val="20"/>
                <w:lang w:val="es-ES"/>
              </w:rPr>
              <w:t>alle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materie</w:t>
            </w:r>
            <w:proofErr w:type="spellEnd"/>
            <w:r w:rsidRPr="00C90669">
              <w:rPr>
                <w:rFonts w:ascii="Century Gothic" w:hAnsi="Century Gothic"/>
                <w:sz w:val="20"/>
                <w:lang w:val="es-ES"/>
              </w:rPr>
              <w:t xml:space="preserve"> prime.</w:t>
            </w:r>
          </w:p>
          <w:p w14:paraId="081DBE17" w14:textId="0814AF3E" w:rsidR="005B1A13" w:rsidRPr="00C90669" w:rsidRDefault="005B1A13" w:rsidP="005B1A13">
            <w:pPr>
              <w:pStyle w:val="Paragraph"/>
              <w:rPr>
                <w:rFonts w:ascii="Century Gothic" w:hAnsi="Century Gothic"/>
                <w:sz w:val="20"/>
                <w:lang w:val="es-ES"/>
              </w:rPr>
            </w:pPr>
            <w:proofErr w:type="spellStart"/>
            <w:r w:rsidRPr="00C90669">
              <w:rPr>
                <w:rFonts w:ascii="Century Gothic" w:hAnsi="Century Gothic"/>
                <w:sz w:val="20"/>
                <w:lang w:val="es-ES"/>
              </w:rPr>
              <w:t>Il</w:t>
            </w:r>
            <w:proofErr w:type="spellEnd"/>
            <w:r w:rsidRPr="00C90669">
              <w:rPr>
                <w:rFonts w:ascii="Century Gothic" w:hAnsi="Century Gothic"/>
                <w:sz w:val="20"/>
                <w:lang w:val="es-ES"/>
              </w:rPr>
              <w:t xml:space="preserve"> test del sistema di </w:t>
            </w:r>
            <w:proofErr w:type="spellStart"/>
            <w:r w:rsidRPr="00C90669">
              <w:rPr>
                <w:rFonts w:ascii="Century Gothic" w:hAnsi="Century Gothic"/>
                <w:sz w:val="20"/>
                <w:lang w:val="es-ES"/>
              </w:rPr>
              <w:t>tracciabilità</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includere</w:t>
            </w:r>
            <w:proofErr w:type="spellEnd"/>
            <w:r w:rsidRPr="00C90669">
              <w:rPr>
                <w:rFonts w:ascii="Century Gothic" w:hAnsi="Century Gothic"/>
                <w:sz w:val="20"/>
                <w:lang w:val="es-ES"/>
              </w:rPr>
              <w:t xml:space="preserve"> un </w:t>
            </w:r>
            <w:proofErr w:type="spellStart"/>
            <w:r w:rsidRPr="00C90669">
              <w:rPr>
                <w:rFonts w:ascii="Century Gothic" w:hAnsi="Century Gothic"/>
                <w:sz w:val="20"/>
                <w:lang w:val="es-ES"/>
              </w:rPr>
              <w:t>riepilogo</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documenti</w:t>
            </w:r>
            <w:proofErr w:type="spellEnd"/>
            <w:r w:rsidRPr="00C90669">
              <w:rPr>
                <w:rFonts w:ascii="Century Gothic" w:hAnsi="Century Gothic"/>
                <w:sz w:val="20"/>
                <w:lang w:val="es-ES"/>
              </w:rPr>
              <w:t xml:space="preserve"> a cui si fa </w:t>
            </w:r>
            <w:proofErr w:type="spellStart"/>
            <w:r w:rsidRPr="00C90669">
              <w:rPr>
                <w:rFonts w:ascii="Century Gothic" w:hAnsi="Century Gothic"/>
                <w:sz w:val="20"/>
                <w:lang w:val="es-ES"/>
              </w:rPr>
              <w:t>riferimento</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nell’esecuzione</w:t>
            </w:r>
            <w:proofErr w:type="spellEnd"/>
            <w:r w:rsidRPr="00C90669">
              <w:rPr>
                <w:rFonts w:ascii="Century Gothic" w:hAnsi="Century Gothic"/>
                <w:sz w:val="20"/>
                <w:lang w:val="es-ES"/>
              </w:rPr>
              <w:t xml:space="preserve"> del test e mostrare </w:t>
            </w:r>
            <w:proofErr w:type="spellStart"/>
            <w:r w:rsidRPr="00C90669">
              <w:rPr>
                <w:rFonts w:ascii="Century Gothic" w:hAnsi="Century Gothic"/>
                <w:sz w:val="20"/>
                <w:lang w:val="es-ES"/>
              </w:rPr>
              <w:t>chiaramente</w:t>
            </w:r>
            <w:proofErr w:type="spellEnd"/>
            <w:r w:rsidRPr="00C90669">
              <w:rPr>
                <w:rFonts w:ascii="Century Gothic" w:hAnsi="Century Gothic"/>
                <w:sz w:val="20"/>
                <w:lang w:val="es-ES"/>
              </w:rPr>
              <w:t xml:space="preserve"> i </w:t>
            </w:r>
            <w:proofErr w:type="spellStart"/>
            <w:r w:rsidRPr="00C90669">
              <w:rPr>
                <w:rFonts w:ascii="Century Gothic" w:hAnsi="Century Gothic"/>
                <w:sz w:val="20"/>
                <w:lang w:val="es-ES"/>
              </w:rPr>
              <w:t>collegamenti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fra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gli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stessi</w:t>
            </w:r>
            <w:proofErr w:type="spellEnd"/>
            <w:r w:rsidRPr="00C90669">
              <w:rPr>
                <w:rFonts w:ascii="Century Gothic" w:hAnsi="Century Gothic"/>
                <w:sz w:val="20"/>
                <w:lang w:val="es-ES"/>
              </w:rPr>
              <w:t>.</w:t>
            </w:r>
          </w:p>
          <w:p w14:paraId="6D113193" w14:textId="03685BE9" w:rsidR="005B1A13" w:rsidRPr="00C90669" w:rsidRDefault="005B1A13" w:rsidP="005B1A13">
            <w:pPr>
              <w:pStyle w:val="Paragraph"/>
              <w:rPr>
                <w:rFonts w:ascii="Century Gothic" w:hAnsi="Century Gothic"/>
                <w:sz w:val="20"/>
                <w:lang w:val="es-ES"/>
              </w:rPr>
            </w:pPr>
            <w:proofErr w:type="spellStart"/>
            <w:r w:rsidRPr="00C90669">
              <w:rPr>
                <w:rFonts w:ascii="Century Gothic" w:hAnsi="Century Gothic"/>
                <w:sz w:val="20"/>
                <w:lang w:val="es-ES"/>
              </w:rPr>
              <w:t>Il</w:t>
            </w:r>
            <w:proofErr w:type="spellEnd"/>
            <w:r w:rsidRPr="00C90669">
              <w:rPr>
                <w:rFonts w:ascii="Century Gothic" w:hAnsi="Century Gothic"/>
                <w:sz w:val="20"/>
                <w:lang w:val="es-ES"/>
              </w:rPr>
              <w:t xml:space="preserve"> test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svolto</w:t>
            </w:r>
            <w:proofErr w:type="spellEnd"/>
            <w:r w:rsidRPr="00C90669">
              <w:rPr>
                <w:rFonts w:ascii="Century Gothic" w:hAnsi="Century Gothic"/>
                <w:sz w:val="20"/>
                <w:lang w:val="es-ES"/>
              </w:rPr>
              <w:t xml:space="preserve"> con una </w:t>
            </w:r>
            <w:proofErr w:type="spellStart"/>
            <w:r w:rsidRPr="00C90669">
              <w:rPr>
                <w:rFonts w:ascii="Century Gothic" w:hAnsi="Century Gothic"/>
                <w:sz w:val="20"/>
                <w:lang w:val="es-ES"/>
              </w:rPr>
              <w:t>frequenza</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prestabilita</w:t>
            </w:r>
            <w:proofErr w:type="spellEnd"/>
            <w:r w:rsidRPr="00C90669">
              <w:rPr>
                <w:rFonts w:ascii="Century Gothic" w:hAnsi="Century Gothic"/>
                <w:sz w:val="20"/>
                <w:lang w:val="es-ES"/>
              </w:rPr>
              <w:t xml:space="preserve">, almeno una volta </w:t>
            </w:r>
            <w:proofErr w:type="spellStart"/>
            <w:r w:rsidRPr="00C90669">
              <w:rPr>
                <w:rFonts w:ascii="Century Gothic" w:hAnsi="Century Gothic"/>
                <w:sz w:val="20"/>
                <w:lang w:val="es-ES"/>
              </w:rPr>
              <w:t>all’anno</w:t>
            </w:r>
            <w:proofErr w:type="spellEnd"/>
            <w:r w:rsidRPr="00C90669">
              <w:rPr>
                <w:rFonts w:ascii="Century Gothic" w:hAnsi="Century Gothic"/>
                <w:sz w:val="20"/>
                <w:lang w:val="es-ES"/>
              </w:rPr>
              <w:t xml:space="preserve">, </w:t>
            </w:r>
            <w:r w:rsidRPr="00C90669">
              <w:rPr>
                <w:rFonts w:ascii="Century Gothic" w:hAnsi="Century Gothic"/>
                <w:sz w:val="20"/>
                <w:lang w:val="es-ES"/>
              </w:rPr>
              <w:lastRenderedPageBreak/>
              <w:t xml:space="preserve">e i </w:t>
            </w:r>
            <w:proofErr w:type="spellStart"/>
            <w:r w:rsidRPr="00C90669">
              <w:rPr>
                <w:rFonts w:ascii="Century Gothic" w:hAnsi="Century Gothic"/>
                <w:sz w:val="20"/>
                <w:lang w:val="es-ES"/>
              </w:rPr>
              <w:t>risultati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devono</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conservati</w:t>
            </w:r>
            <w:proofErr w:type="spellEnd"/>
            <w:r w:rsidRPr="00C90669">
              <w:rPr>
                <w:rFonts w:ascii="Century Gothic" w:hAnsi="Century Gothic"/>
                <w:sz w:val="20"/>
                <w:lang w:val="es-ES"/>
              </w:rPr>
              <w:t>.</w:t>
            </w:r>
          </w:p>
          <w:p w14:paraId="26DA2959" w14:textId="570194FB" w:rsidR="002D5595" w:rsidRPr="00C90669" w:rsidRDefault="005B1A13" w:rsidP="005B1A13">
            <w:pPr>
              <w:pStyle w:val="Paragraph"/>
              <w:rPr>
                <w:rFonts w:ascii="Century Gothic" w:hAnsi="Century Gothic"/>
                <w:sz w:val="20"/>
                <w:lang w:val="es-ES"/>
              </w:rPr>
            </w:pPr>
            <w:r w:rsidRPr="00C90669">
              <w:rPr>
                <w:rFonts w:ascii="Century Gothic" w:hAnsi="Century Gothic"/>
                <w:sz w:val="20"/>
                <w:lang w:val="es-ES"/>
              </w:rPr>
              <w:t xml:space="preserve">La </w:t>
            </w:r>
            <w:proofErr w:type="spellStart"/>
            <w:r w:rsidRPr="00C90669">
              <w:rPr>
                <w:rFonts w:ascii="Century Gothic" w:hAnsi="Century Gothic"/>
                <w:sz w:val="20"/>
                <w:lang w:val="es-ES"/>
              </w:rPr>
              <w:t>tracciabilità</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deve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essere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ricostruita</w:t>
            </w:r>
            <w:proofErr w:type="spellEnd"/>
            <w:r w:rsidRPr="00C90669">
              <w:rPr>
                <w:rFonts w:ascii="Century Gothic" w:hAnsi="Century Gothic"/>
                <w:sz w:val="20"/>
                <w:lang w:val="es-ES"/>
              </w:rPr>
              <w:t xml:space="preserve"> entro 4 ore salvo se diversamente </w:t>
            </w:r>
            <w:proofErr w:type="spellStart"/>
            <w:r w:rsidRPr="00C90669">
              <w:rPr>
                <w:rFonts w:ascii="Century Gothic" w:hAnsi="Century Gothic"/>
                <w:sz w:val="20"/>
                <w:lang w:val="es-ES"/>
              </w:rPr>
              <w:t>specificato</w:t>
            </w:r>
            <w:proofErr w:type="spellEnd"/>
            <w:r w:rsidRPr="00C90669">
              <w:rPr>
                <w:rFonts w:ascii="Century Gothic" w:hAnsi="Century Gothic"/>
                <w:sz w:val="20"/>
                <w:lang w:val="es-ES"/>
              </w:rPr>
              <w:t xml:space="preserve"> dalla </w:t>
            </w:r>
            <w:proofErr w:type="spellStart"/>
            <w:r w:rsidRPr="00C90669">
              <w:rPr>
                <w:rFonts w:ascii="Century Gothic" w:hAnsi="Century Gothic"/>
                <w:sz w:val="20"/>
                <w:lang w:val="es-ES"/>
              </w:rPr>
              <w:t>legislazione</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locale</w:t>
            </w:r>
            <w:proofErr w:type="spellEnd"/>
            <w:r w:rsidRPr="00C90669">
              <w:rPr>
                <w:rFonts w:ascii="Century Gothic" w:hAnsi="Century Gothic"/>
                <w:sz w:val="20"/>
                <w:lang w:val="es-ES"/>
              </w:rPr>
              <w:t xml:space="preserve"> o </w:t>
            </w:r>
            <w:proofErr w:type="spellStart"/>
            <w:r w:rsidRPr="00C90669">
              <w:rPr>
                <w:rFonts w:ascii="Century Gothic" w:hAnsi="Century Gothic"/>
                <w:sz w:val="20"/>
                <w:lang w:val="es-ES"/>
              </w:rPr>
              <w:t>dai</w:t>
            </w:r>
            <w:proofErr w:type="spellEnd"/>
            <w:r w:rsidRPr="00C90669">
              <w:rPr>
                <w:rFonts w:ascii="Century Gothic" w:hAnsi="Century Gothic"/>
                <w:sz w:val="20"/>
                <w:lang w:val="es-ES"/>
              </w:rPr>
              <w:t xml:space="preserve"> </w:t>
            </w:r>
            <w:proofErr w:type="spellStart"/>
            <w:r w:rsidRPr="00C90669">
              <w:rPr>
                <w:rFonts w:ascii="Century Gothic" w:hAnsi="Century Gothic"/>
                <w:sz w:val="20"/>
                <w:lang w:val="es-ES"/>
              </w:rPr>
              <w:t>requisiti</w:t>
            </w:r>
            <w:proofErr w:type="spellEnd"/>
            <w:r w:rsidRPr="00C90669">
              <w:rPr>
                <w:rFonts w:ascii="Century Gothic" w:hAnsi="Century Gothic"/>
                <w:sz w:val="20"/>
                <w:lang w:val="es-ES"/>
              </w:rPr>
              <w:t xml:space="preserve"> del cliente.</w:t>
            </w:r>
          </w:p>
        </w:tc>
        <w:tc>
          <w:tcPr>
            <w:tcW w:w="882" w:type="pct"/>
          </w:tcPr>
          <w:p w14:paraId="50C71BD2" w14:textId="77777777" w:rsidR="002D5595" w:rsidRPr="00F20956" w:rsidRDefault="002D5595" w:rsidP="000D2310">
            <w:pPr>
              <w:pStyle w:val="Paragraph"/>
              <w:rPr>
                <w:rFonts w:ascii="Century Gothic" w:hAnsi="Century Gothic"/>
                <w:sz w:val="20"/>
                <w:lang w:val="es-ES"/>
              </w:rPr>
            </w:pPr>
          </w:p>
        </w:tc>
        <w:tc>
          <w:tcPr>
            <w:tcW w:w="1988" w:type="pct"/>
          </w:tcPr>
          <w:p w14:paraId="0183360A" w14:textId="77777777" w:rsidR="002D5595" w:rsidRPr="00F20956" w:rsidRDefault="002D5595" w:rsidP="000D2310">
            <w:pPr>
              <w:pStyle w:val="Paragraph"/>
              <w:rPr>
                <w:rFonts w:ascii="Century Gothic" w:hAnsi="Century Gothic"/>
                <w:sz w:val="20"/>
                <w:lang w:val="es-ES"/>
              </w:rPr>
            </w:pPr>
          </w:p>
        </w:tc>
      </w:tr>
      <w:tr w:rsidR="002D5595" w:rsidRPr="002F2710" w14:paraId="49828C37" w14:textId="41FD1D51" w:rsidTr="00745F5C">
        <w:trPr>
          <w:trHeight w:val="300"/>
        </w:trPr>
        <w:tc>
          <w:tcPr>
            <w:tcW w:w="437" w:type="pct"/>
            <w:shd w:val="clear" w:color="auto" w:fill="FFFF99"/>
            <w:tcMar>
              <w:left w:w="105" w:type="dxa"/>
              <w:right w:w="105" w:type="dxa"/>
            </w:tcMar>
          </w:tcPr>
          <w:p w14:paraId="7CFBA509" w14:textId="77777777" w:rsidR="002D5595" w:rsidRPr="00071916" w:rsidRDefault="002D5595" w:rsidP="000D2310">
            <w:pPr>
              <w:pStyle w:val="Paragraph"/>
              <w:rPr>
                <w:rFonts w:ascii="Century Gothic" w:hAnsi="Century Gothic"/>
                <w:sz w:val="20"/>
              </w:rPr>
            </w:pPr>
            <w:r w:rsidRPr="00071916">
              <w:rPr>
                <w:rFonts w:ascii="Century Gothic" w:hAnsi="Century Gothic"/>
                <w:sz w:val="20"/>
              </w:rPr>
              <w:t>3.10.5</w:t>
            </w:r>
          </w:p>
        </w:tc>
        <w:tc>
          <w:tcPr>
            <w:tcW w:w="147" w:type="pct"/>
            <w:shd w:val="clear" w:color="auto" w:fill="B8CCE4" w:themeFill="accent1" w:themeFillTint="66"/>
            <w:tcMar>
              <w:left w:w="105" w:type="dxa"/>
              <w:right w:w="105" w:type="dxa"/>
            </w:tcMar>
          </w:tcPr>
          <w:p w14:paraId="5CF746B9" w14:textId="77777777" w:rsidR="002D5595" w:rsidRPr="00071916" w:rsidRDefault="002D5595" w:rsidP="000D2310">
            <w:pPr>
              <w:pStyle w:val="Paragraph"/>
              <w:rPr>
                <w:rFonts w:ascii="Century Gothic" w:hAnsi="Century Gothic"/>
                <w:sz w:val="20"/>
              </w:rPr>
            </w:pPr>
          </w:p>
        </w:tc>
        <w:tc>
          <w:tcPr>
            <w:tcW w:w="1545" w:type="pct"/>
            <w:tcMar>
              <w:left w:w="105" w:type="dxa"/>
              <w:right w:w="105" w:type="dxa"/>
            </w:tcMar>
          </w:tcPr>
          <w:p w14:paraId="6A23D350" w14:textId="0A000307" w:rsidR="735022F3" w:rsidRPr="00C90669" w:rsidRDefault="006D7E61" w:rsidP="006D7E61">
            <w:pPr>
              <w:spacing w:before="80" w:after="0" w:line="247" w:lineRule="auto"/>
              <w:rPr>
                <w:rFonts w:ascii="Century Gothic" w:hAnsi="Century Gothic"/>
                <w:sz w:val="20"/>
                <w:szCs w:val="20"/>
                <w:lang w:val="es-ES"/>
              </w:rPr>
            </w:pPr>
            <w:proofErr w:type="spellStart"/>
            <w:r w:rsidRPr="00C90669">
              <w:rPr>
                <w:rFonts w:ascii="Century Gothic" w:hAnsi="Century Gothic"/>
                <w:sz w:val="20"/>
                <w:szCs w:val="20"/>
                <w:lang w:val="es-ES"/>
              </w:rPr>
              <w:t>Laddove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siano</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effettuate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operazioni</w:t>
            </w:r>
            <w:proofErr w:type="spellEnd"/>
            <w:r w:rsidRPr="00C90669">
              <w:rPr>
                <w:rFonts w:ascii="Century Gothic" w:hAnsi="Century Gothic"/>
                <w:sz w:val="20"/>
                <w:szCs w:val="20"/>
                <w:lang w:val="es-ES"/>
              </w:rPr>
              <w:t xml:space="preserve"> di </w:t>
            </w:r>
            <w:proofErr w:type="spellStart"/>
            <w:r w:rsidRPr="00C90669">
              <w:rPr>
                <w:rFonts w:ascii="Century Gothic" w:hAnsi="Century Gothic"/>
                <w:sz w:val="20"/>
                <w:szCs w:val="20"/>
                <w:lang w:val="es-ES"/>
              </w:rPr>
              <w:t>rilavorazione</w:t>
            </w:r>
            <w:proofErr w:type="spellEnd"/>
            <w:r w:rsidRPr="00C90669">
              <w:rPr>
                <w:rFonts w:ascii="Century Gothic" w:hAnsi="Century Gothic"/>
                <w:sz w:val="20"/>
                <w:szCs w:val="20"/>
                <w:lang w:val="es-ES"/>
              </w:rPr>
              <w:t xml:space="preserve"> o </w:t>
            </w:r>
            <w:proofErr w:type="spellStart"/>
            <w:r w:rsidRPr="00C90669">
              <w:rPr>
                <w:rFonts w:ascii="Century Gothic" w:hAnsi="Century Gothic"/>
                <w:sz w:val="20"/>
                <w:szCs w:val="20"/>
                <w:lang w:val="es-ES"/>
              </w:rPr>
              <w:t>riciclo</w:t>
            </w:r>
            <w:proofErr w:type="spellEnd"/>
            <w:r w:rsidRPr="00C90669">
              <w:rPr>
                <w:rFonts w:ascii="Century Gothic" w:hAnsi="Century Gothic"/>
                <w:sz w:val="20"/>
                <w:szCs w:val="20"/>
                <w:lang w:val="es-ES"/>
              </w:rPr>
              <w:t xml:space="preserve">, la </w:t>
            </w:r>
            <w:proofErr w:type="spellStart"/>
            <w:r w:rsidRPr="00C90669">
              <w:rPr>
                <w:rFonts w:ascii="Century Gothic" w:hAnsi="Century Gothic"/>
                <w:sz w:val="20"/>
                <w:szCs w:val="20"/>
                <w:lang w:val="es-ES"/>
              </w:rPr>
              <w:t>tracciabilità</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deve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essere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sempre</w:t>
            </w:r>
            <w:proofErr w:type="spellEnd"/>
            <w:r w:rsidRPr="00C90669">
              <w:rPr>
                <w:rFonts w:ascii="Century Gothic" w:hAnsi="Century Gothic"/>
                <w:sz w:val="20"/>
                <w:szCs w:val="20"/>
                <w:lang w:val="es-ES"/>
              </w:rPr>
              <w:t xml:space="preserve"> garantita.</w:t>
            </w:r>
          </w:p>
        </w:tc>
        <w:tc>
          <w:tcPr>
            <w:tcW w:w="882" w:type="pct"/>
          </w:tcPr>
          <w:p w14:paraId="265A95C7" w14:textId="77777777" w:rsidR="002D5595" w:rsidRPr="00F20956" w:rsidRDefault="002D5595" w:rsidP="000D2310">
            <w:pPr>
              <w:pStyle w:val="Paragraph"/>
              <w:rPr>
                <w:rFonts w:ascii="Century Gothic" w:hAnsi="Century Gothic"/>
                <w:sz w:val="20"/>
                <w:lang w:val="es-ES"/>
              </w:rPr>
            </w:pPr>
          </w:p>
        </w:tc>
        <w:tc>
          <w:tcPr>
            <w:tcW w:w="1988" w:type="pct"/>
          </w:tcPr>
          <w:p w14:paraId="7C30B59A" w14:textId="77777777" w:rsidR="002D5595" w:rsidRPr="00F20956" w:rsidRDefault="002D5595" w:rsidP="000D2310">
            <w:pPr>
              <w:pStyle w:val="Paragraph"/>
              <w:rPr>
                <w:rFonts w:ascii="Century Gothic" w:hAnsi="Century Gothic"/>
                <w:sz w:val="20"/>
                <w:lang w:val="es-ES"/>
              </w:rPr>
            </w:pPr>
          </w:p>
        </w:tc>
      </w:tr>
      <w:tr w:rsidR="002D5595" w:rsidRPr="002F2710" w14:paraId="42E28912" w14:textId="02CF6DAD" w:rsidTr="735022F3">
        <w:trPr>
          <w:trHeight w:val="300"/>
        </w:trPr>
        <w:tc>
          <w:tcPr>
            <w:tcW w:w="585" w:type="pct"/>
            <w:gridSpan w:val="2"/>
            <w:shd w:val="clear" w:color="auto" w:fill="B8CCE4" w:themeFill="accent1" w:themeFillTint="66"/>
            <w:tcMar>
              <w:left w:w="105" w:type="dxa"/>
              <w:right w:w="105" w:type="dxa"/>
            </w:tcMar>
          </w:tcPr>
          <w:p w14:paraId="3049F7B8" w14:textId="77777777" w:rsidR="002D5595" w:rsidRPr="00071916" w:rsidRDefault="002D5595" w:rsidP="000D2310">
            <w:pPr>
              <w:pStyle w:val="Paragraph"/>
              <w:rPr>
                <w:rFonts w:ascii="Century Gothic" w:hAnsi="Century Gothic"/>
                <w:sz w:val="20"/>
              </w:rPr>
            </w:pPr>
            <w:r w:rsidRPr="00071916">
              <w:rPr>
                <w:rFonts w:ascii="Century Gothic" w:hAnsi="Century Gothic"/>
                <w:sz w:val="20"/>
              </w:rPr>
              <w:t>3.10.6</w:t>
            </w:r>
          </w:p>
        </w:tc>
        <w:tc>
          <w:tcPr>
            <w:tcW w:w="1545" w:type="pct"/>
            <w:tcMar>
              <w:left w:w="105" w:type="dxa"/>
              <w:right w:w="105" w:type="dxa"/>
            </w:tcMar>
          </w:tcPr>
          <w:p w14:paraId="4C49056A" w14:textId="2A655CE6" w:rsidR="735022F3" w:rsidRPr="00C90669" w:rsidRDefault="00C90669" w:rsidP="00C90669">
            <w:pPr>
              <w:spacing w:before="80" w:after="0" w:line="247" w:lineRule="auto"/>
              <w:ind w:right="107"/>
              <w:rPr>
                <w:rFonts w:ascii="Century Gothic" w:hAnsi="Century Gothic"/>
                <w:sz w:val="20"/>
                <w:szCs w:val="20"/>
                <w:lang w:val="es-ES"/>
              </w:rPr>
            </w:pPr>
            <w:proofErr w:type="spellStart"/>
            <w:r w:rsidRPr="00C90669">
              <w:rPr>
                <w:rFonts w:ascii="Century Gothic" w:hAnsi="Century Gothic"/>
                <w:sz w:val="20"/>
                <w:szCs w:val="20"/>
                <w:lang w:val="es-ES"/>
              </w:rPr>
              <w:t>Deve</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essere</w:t>
            </w:r>
            <w:proofErr w:type="spellEnd"/>
            <w:r w:rsidRPr="00C90669">
              <w:rPr>
                <w:rFonts w:ascii="Century Gothic" w:hAnsi="Century Gothic"/>
                <w:sz w:val="20"/>
                <w:szCs w:val="20"/>
                <w:lang w:val="es-ES"/>
              </w:rPr>
              <w:t xml:space="preserve"> garantita la </w:t>
            </w:r>
            <w:proofErr w:type="spellStart"/>
            <w:r w:rsidRPr="00C90669">
              <w:rPr>
                <w:rFonts w:ascii="Century Gothic" w:hAnsi="Century Gothic"/>
                <w:sz w:val="20"/>
                <w:szCs w:val="20"/>
                <w:lang w:val="es-ES"/>
              </w:rPr>
              <w:t>tracciabilità</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dati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test 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campioni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dei</w:t>
            </w:r>
            <w:proofErr w:type="spellEnd"/>
            <w:r w:rsidRPr="00C90669">
              <w:rPr>
                <w:rFonts w:ascii="Century Gothic" w:hAnsi="Century Gothic"/>
                <w:sz w:val="20"/>
                <w:szCs w:val="20"/>
                <w:lang w:val="es-ES"/>
              </w:rPr>
              <w:t xml:space="preserve"> </w:t>
            </w:r>
            <w:proofErr w:type="spellStart"/>
            <w:r w:rsidRPr="00C90669">
              <w:rPr>
                <w:rFonts w:ascii="Century Gothic" w:hAnsi="Century Gothic"/>
                <w:sz w:val="20"/>
                <w:szCs w:val="20"/>
                <w:lang w:val="es-ES"/>
              </w:rPr>
              <w:t>lotti</w:t>
            </w:r>
            <w:proofErr w:type="spellEnd"/>
            <w:r w:rsidRPr="00C90669">
              <w:rPr>
                <w:rFonts w:ascii="Century Gothic" w:hAnsi="Century Gothic"/>
                <w:sz w:val="20"/>
                <w:szCs w:val="20"/>
                <w:lang w:val="es-ES"/>
              </w:rPr>
              <w:t xml:space="preserve"> di </w:t>
            </w:r>
            <w:proofErr w:type="spellStart"/>
            <w:r w:rsidRPr="00C90669">
              <w:rPr>
                <w:rFonts w:ascii="Century Gothic" w:hAnsi="Century Gothic"/>
                <w:sz w:val="20"/>
                <w:szCs w:val="20"/>
                <w:lang w:val="es-ES"/>
              </w:rPr>
              <w:t>produzione</w:t>
            </w:r>
            <w:proofErr w:type="spellEnd"/>
            <w:r w:rsidRPr="00C90669">
              <w:rPr>
                <w:rFonts w:ascii="Century Gothic" w:hAnsi="Century Gothic"/>
                <w:sz w:val="20"/>
                <w:szCs w:val="20"/>
                <w:lang w:val="es-ES"/>
              </w:rPr>
              <w:t>.</w:t>
            </w:r>
          </w:p>
        </w:tc>
        <w:tc>
          <w:tcPr>
            <w:tcW w:w="882" w:type="pct"/>
          </w:tcPr>
          <w:p w14:paraId="6AAF2B76" w14:textId="77777777" w:rsidR="002D5595" w:rsidRPr="00F20956" w:rsidRDefault="002D5595" w:rsidP="000D2310">
            <w:pPr>
              <w:pStyle w:val="Paragraph"/>
              <w:rPr>
                <w:rFonts w:ascii="Century Gothic" w:hAnsi="Century Gothic"/>
                <w:sz w:val="20"/>
                <w:lang w:val="es-ES"/>
              </w:rPr>
            </w:pPr>
          </w:p>
        </w:tc>
        <w:tc>
          <w:tcPr>
            <w:tcW w:w="1988" w:type="pct"/>
          </w:tcPr>
          <w:p w14:paraId="5D232EC0" w14:textId="77777777" w:rsidR="002D5595" w:rsidRPr="00F20956" w:rsidRDefault="002D559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664797" w:rsidRPr="002F2710" w14:paraId="3D985195" w14:textId="77777777" w:rsidTr="735022F3">
        <w:tc>
          <w:tcPr>
            <w:tcW w:w="5000" w:type="pct"/>
            <w:gridSpan w:val="2"/>
            <w:shd w:val="clear" w:color="auto" w:fill="00B0F0"/>
          </w:tcPr>
          <w:p w14:paraId="266CF8FA" w14:textId="058A9C71" w:rsidR="00664797" w:rsidRPr="00F20956" w:rsidRDefault="11547DED" w:rsidP="735022F3">
            <w:pPr>
              <w:keepNext/>
              <w:keepLines/>
              <w:outlineLvl w:val="1"/>
              <w:rPr>
                <w:rFonts w:ascii="Century Gothic" w:hAnsi="Century Gothic"/>
                <w:color w:val="FFFFFF" w:themeColor="background1"/>
                <w:sz w:val="20"/>
                <w:szCs w:val="20"/>
                <w:lang w:val="es-ES"/>
              </w:rPr>
            </w:pPr>
            <w:bookmarkStart w:id="4" w:name="_Hlk178946648"/>
            <w:r w:rsidRPr="00F20956">
              <w:rPr>
                <w:rFonts w:ascii="Century Gothic" w:hAnsi="Century Gothic"/>
                <w:color w:val="FFFFFF" w:themeColor="background1"/>
                <w:sz w:val="20"/>
                <w:szCs w:val="20"/>
                <w:lang w:val="es-ES"/>
              </w:rPr>
              <w:t>3.11</w:t>
            </w:r>
            <w:r w:rsidR="00664797" w:rsidRPr="00F20956">
              <w:rPr>
                <w:lang w:val="es-ES"/>
              </w:rPr>
              <w:tab/>
            </w:r>
            <w:r w:rsidR="5D3C6CA9" w:rsidRPr="00F20956">
              <w:rPr>
                <w:rFonts w:ascii="Century Gothic" w:hAnsi="Century Gothic"/>
                <w:color w:val="FFFFFF" w:themeColor="background1"/>
                <w:sz w:val="20"/>
                <w:szCs w:val="20"/>
                <w:lang w:val="es-ES"/>
              </w:rPr>
              <w:t>Control</w:t>
            </w:r>
            <w:r w:rsidR="00C90669">
              <w:rPr>
                <w:rFonts w:ascii="Century Gothic" w:hAnsi="Century Gothic"/>
                <w:color w:val="FFFFFF" w:themeColor="background1"/>
                <w:sz w:val="20"/>
                <w:szCs w:val="20"/>
                <w:lang w:val="es-ES"/>
              </w:rPr>
              <w:t xml:space="preserve">lo </w:t>
            </w:r>
            <w:r w:rsidR="004C3E19" w:rsidRPr="004C3E19">
              <w:rPr>
                <w:rFonts w:ascii="Century Gothic" w:hAnsi="Century Gothic"/>
                <w:color w:val="FFFFFF" w:themeColor="background1"/>
                <w:sz w:val="20"/>
                <w:szCs w:val="20"/>
                <w:lang w:val="es-ES"/>
              </w:rPr>
              <w:t xml:space="preserve">di </w:t>
            </w:r>
            <w:proofErr w:type="spellStart"/>
            <w:r w:rsidR="004C3E19" w:rsidRPr="004C3E19">
              <w:rPr>
                <w:rFonts w:ascii="Century Gothic" w:hAnsi="Century Gothic"/>
                <w:color w:val="FFFFFF" w:themeColor="background1"/>
                <w:sz w:val="20"/>
                <w:szCs w:val="20"/>
                <w:lang w:val="es-ES"/>
              </w:rPr>
              <w:t>materiali</w:t>
            </w:r>
            <w:proofErr w:type="spellEnd"/>
            <w:r w:rsidR="004C3E19" w:rsidRPr="004C3E19">
              <w:rPr>
                <w:rFonts w:ascii="Century Gothic" w:hAnsi="Century Gothic"/>
                <w:color w:val="FFFFFF" w:themeColor="background1"/>
                <w:sz w:val="20"/>
                <w:szCs w:val="20"/>
                <w:lang w:val="es-ES"/>
              </w:rPr>
              <w:t xml:space="preserve"> non </w:t>
            </w:r>
            <w:proofErr w:type="spellStart"/>
            <w:r w:rsidR="004C3E19" w:rsidRPr="004C3E19">
              <w:rPr>
                <w:rFonts w:ascii="Century Gothic" w:hAnsi="Century Gothic"/>
                <w:color w:val="FFFFFF" w:themeColor="background1"/>
                <w:sz w:val="20"/>
                <w:szCs w:val="20"/>
                <w:lang w:val="es-ES"/>
              </w:rPr>
              <w:t>conformi</w:t>
            </w:r>
            <w:proofErr w:type="spellEnd"/>
          </w:p>
        </w:tc>
      </w:tr>
      <w:tr w:rsidR="00664797" w:rsidRPr="002F2710" w14:paraId="03FAA206" w14:textId="77777777" w:rsidTr="735022F3">
        <w:tc>
          <w:tcPr>
            <w:tcW w:w="588" w:type="pct"/>
            <w:shd w:val="clear" w:color="auto" w:fill="D3E5F6"/>
          </w:tcPr>
          <w:p w14:paraId="177E94E7" w14:textId="77777777" w:rsidR="00664797" w:rsidRPr="00F20956" w:rsidRDefault="00664797" w:rsidP="000D2310">
            <w:pPr>
              <w:spacing w:before="120" w:after="120"/>
              <w:outlineLvl w:val="2"/>
              <w:rPr>
                <w:rFonts w:ascii="Century Gothic" w:eastAsia="Times New Roman" w:hAnsi="Century Gothic" w:cs="Calibri"/>
                <w:b/>
                <w:bCs/>
                <w:sz w:val="20"/>
                <w:szCs w:val="20"/>
                <w:lang w:val="es-ES"/>
              </w:rPr>
            </w:pPr>
          </w:p>
          <w:p w14:paraId="6E23183D" w14:textId="77777777" w:rsidR="00664797" w:rsidRPr="00F20956" w:rsidRDefault="00664797" w:rsidP="000D2310">
            <w:pPr>
              <w:rPr>
                <w:rFonts w:ascii="Century Gothic" w:hAnsi="Century Gothic"/>
                <w:sz w:val="20"/>
                <w:szCs w:val="20"/>
                <w:lang w:val="es-ES"/>
              </w:rPr>
            </w:pPr>
          </w:p>
        </w:tc>
        <w:tc>
          <w:tcPr>
            <w:tcW w:w="4412" w:type="pct"/>
            <w:shd w:val="clear" w:color="auto" w:fill="D3E5F6"/>
          </w:tcPr>
          <w:p w14:paraId="5365D073" w14:textId="3D796F65" w:rsidR="00664797" w:rsidRPr="00504EF0" w:rsidRDefault="00504EF0" w:rsidP="00504EF0">
            <w:pPr>
              <w:pStyle w:val="para"/>
              <w:rPr>
                <w:rFonts w:ascii="Century Gothic" w:hAnsi="Century Gothic"/>
                <w:sz w:val="20"/>
                <w:lang w:val="es-ES"/>
              </w:rPr>
            </w:pPr>
            <w:proofErr w:type="spellStart"/>
            <w:r w:rsidRPr="00504EF0">
              <w:rPr>
                <w:rFonts w:ascii="Century Gothic" w:hAnsi="Century Gothic"/>
                <w:sz w:val="20"/>
                <w:lang w:val="es-ES"/>
              </w:rPr>
              <w:t>Il</w:t>
            </w:r>
            <w:proofErr w:type="spellEnd"/>
            <w:r w:rsidRPr="00504EF0">
              <w:rPr>
                <w:rFonts w:ascii="Century Gothic" w:hAnsi="Century Gothic"/>
                <w:sz w:val="20"/>
                <w:lang w:val="es-ES"/>
              </w:rPr>
              <w:t xml:space="preserve"> sito </w:t>
            </w:r>
            <w:proofErr w:type="spellStart"/>
            <w:r w:rsidRPr="00504EF0">
              <w:rPr>
                <w:rFonts w:ascii="Century Gothic" w:hAnsi="Century Gothic"/>
                <w:sz w:val="20"/>
                <w:lang w:val="es-ES"/>
              </w:rPr>
              <w:t>deve</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garantire</w:t>
            </w:r>
            <w:proofErr w:type="spellEnd"/>
            <w:r w:rsidRPr="00504EF0">
              <w:rPr>
                <w:rFonts w:ascii="Century Gothic" w:hAnsi="Century Gothic"/>
                <w:sz w:val="20"/>
                <w:lang w:val="es-ES"/>
              </w:rPr>
              <w:t xml:space="preserve"> che le </w:t>
            </w:r>
            <w:proofErr w:type="spellStart"/>
            <w:r w:rsidRPr="00504EF0">
              <w:rPr>
                <w:rFonts w:ascii="Century Gothic" w:hAnsi="Century Gothic"/>
                <w:sz w:val="20"/>
                <w:lang w:val="es-ES"/>
              </w:rPr>
              <w:t>materie</w:t>
            </w:r>
            <w:proofErr w:type="spellEnd"/>
            <w:r w:rsidRPr="00504EF0">
              <w:rPr>
                <w:rFonts w:ascii="Century Gothic" w:hAnsi="Century Gothic"/>
                <w:sz w:val="20"/>
                <w:lang w:val="es-ES"/>
              </w:rPr>
              <w:t xml:space="preserve"> prime, i </w:t>
            </w:r>
            <w:proofErr w:type="spellStart"/>
            <w:r w:rsidRPr="00504EF0">
              <w:rPr>
                <w:rFonts w:ascii="Century Gothic" w:hAnsi="Century Gothic"/>
                <w:sz w:val="20"/>
                <w:lang w:val="es-ES"/>
              </w:rPr>
              <w:t>prodotti</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intermedi</w:t>
            </w:r>
            <w:proofErr w:type="spellEnd"/>
            <w:r w:rsidRPr="00504EF0">
              <w:rPr>
                <w:rFonts w:ascii="Century Gothic" w:hAnsi="Century Gothic"/>
                <w:sz w:val="20"/>
                <w:lang w:val="es-ES"/>
              </w:rPr>
              <w:t xml:space="preserve"> e i </w:t>
            </w:r>
            <w:proofErr w:type="spellStart"/>
            <w:r w:rsidRPr="00504EF0">
              <w:rPr>
                <w:rFonts w:ascii="Century Gothic" w:hAnsi="Century Gothic"/>
                <w:sz w:val="20"/>
                <w:lang w:val="es-ES"/>
              </w:rPr>
              <w:t>prodotti</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finiti</w:t>
            </w:r>
            <w:proofErr w:type="spellEnd"/>
            <w:r w:rsidRPr="00504EF0">
              <w:rPr>
                <w:rFonts w:ascii="Century Gothic" w:hAnsi="Century Gothic"/>
                <w:sz w:val="20"/>
                <w:lang w:val="es-ES"/>
              </w:rPr>
              <w:t xml:space="preserve"> non </w:t>
            </w:r>
            <w:proofErr w:type="spellStart"/>
            <w:r w:rsidRPr="00504EF0">
              <w:rPr>
                <w:rFonts w:ascii="Century Gothic" w:hAnsi="Century Gothic"/>
                <w:sz w:val="20"/>
                <w:lang w:val="es-ES"/>
              </w:rPr>
              <w:t>conformi</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siano</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chiaramente</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identificati</w:t>
            </w:r>
            <w:proofErr w:type="spellEnd"/>
            <w:r w:rsidRPr="00504EF0">
              <w:rPr>
                <w:rFonts w:ascii="Century Gothic" w:hAnsi="Century Gothic"/>
                <w:sz w:val="20"/>
                <w:lang w:val="es-ES"/>
              </w:rPr>
              <w:t xml:space="preserve"> e </w:t>
            </w:r>
            <w:proofErr w:type="spellStart"/>
            <w:r w:rsidRPr="00504EF0">
              <w:rPr>
                <w:rFonts w:ascii="Century Gothic" w:hAnsi="Century Gothic"/>
                <w:sz w:val="20"/>
                <w:lang w:val="es-ES"/>
              </w:rPr>
              <w:t>gestiti</w:t>
            </w:r>
            <w:proofErr w:type="spellEnd"/>
            <w:r w:rsidRPr="00504EF0">
              <w:rPr>
                <w:rFonts w:ascii="Century Gothic" w:hAnsi="Century Gothic"/>
                <w:sz w:val="20"/>
                <w:lang w:val="es-ES"/>
              </w:rPr>
              <w:t xml:space="preserve"> in modo </w:t>
            </w:r>
            <w:proofErr w:type="spellStart"/>
            <w:r w:rsidRPr="00504EF0">
              <w:rPr>
                <w:rFonts w:ascii="Century Gothic" w:hAnsi="Century Gothic"/>
                <w:sz w:val="20"/>
                <w:lang w:val="es-ES"/>
              </w:rPr>
              <w:t>efficace</w:t>
            </w:r>
            <w:proofErr w:type="spellEnd"/>
            <w:r w:rsidRPr="00504EF0">
              <w:rPr>
                <w:rFonts w:ascii="Century Gothic" w:hAnsi="Century Gothic"/>
                <w:sz w:val="20"/>
                <w:lang w:val="es-ES"/>
              </w:rPr>
              <w:t xml:space="preserve"> per </w:t>
            </w:r>
            <w:proofErr w:type="spellStart"/>
            <w:r w:rsidRPr="00504EF0">
              <w:rPr>
                <w:rFonts w:ascii="Century Gothic" w:hAnsi="Century Gothic"/>
                <w:sz w:val="20"/>
                <w:lang w:val="es-ES"/>
              </w:rPr>
              <w:t>impedirne</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il</w:t>
            </w:r>
            <w:proofErr w:type="spellEnd"/>
            <w:r w:rsidRPr="00504EF0">
              <w:rPr>
                <w:rFonts w:ascii="Century Gothic" w:hAnsi="Century Gothic"/>
                <w:sz w:val="20"/>
                <w:lang w:val="es-ES"/>
              </w:rPr>
              <w:t xml:space="preserve"> </w:t>
            </w:r>
            <w:proofErr w:type="spellStart"/>
            <w:r w:rsidRPr="00504EF0">
              <w:rPr>
                <w:rFonts w:ascii="Century Gothic" w:hAnsi="Century Gothic"/>
                <w:sz w:val="20"/>
                <w:lang w:val="es-ES"/>
              </w:rPr>
              <w:t>rilascio</w:t>
            </w:r>
            <w:proofErr w:type="spellEnd"/>
            <w:r w:rsidRPr="00504EF0">
              <w:rPr>
                <w:rFonts w:ascii="Century Gothic" w:hAnsi="Century Gothic"/>
                <w:sz w:val="20"/>
                <w:lang w:val="es-ES"/>
              </w:rPr>
              <w:t xml:space="preserve"> non </w:t>
            </w:r>
            <w:proofErr w:type="spellStart"/>
            <w:r w:rsidRPr="00504EF0">
              <w:rPr>
                <w:rFonts w:ascii="Century Gothic" w:hAnsi="Century Gothic"/>
                <w:sz w:val="20"/>
                <w:lang w:val="es-ES"/>
              </w:rPr>
              <w:t>autorizzato</w:t>
            </w:r>
            <w:proofErr w:type="spellEnd"/>
            <w:r w:rsidRPr="00504EF0">
              <w:rPr>
                <w:rFonts w:ascii="Century Gothic" w:hAnsi="Century Gothic"/>
                <w:sz w:val="20"/>
                <w:lang w:val="es-ES"/>
              </w:rPr>
              <w:t>.</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71"/>
        <w:gridCol w:w="358"/>
        <w:gridCol w:w="2976"/>
        <w:gridCol w:w="1701"/>
        <w:gridCol w:w="3830"/>
      </w:tblGrid>
      <w:tr w:rsidR="008334BC" w:rsidRPr="00071916" w14:paraId="0CBCF58E" w14:textId="44239E47" w:rsidTr="00C70027">
        <w:trPr>
          <w:trHeight w:val="285"/>
        </w:trPr>
        <w:tc>
          <w:tcPr>
            <w:tcW w:w="584" w:type="pct"/>
            <w:gridSpan w:val="2"/>
            <w:tcBorders>
              <w:top w:val="single" w:sz="6" w:space="0" w:color="auto"/>
              <w:left w:val="single" w:sz="6" w:space="0" w:color="auto"/>
              <w:bottom w:val="single" w:sz="6" w:space="0" w:color="auto"/>
              <w:right w:val="single" w:sz="6" w:space="0" w:color="auto"/>
            </w:tcBorders>
            <w:shd w:val="clear" w:color="auto" w:fill="00B0F0"/>
          </w:tcPr>
          <w:bookmarkEnd w:id="4"/>
          <w:p w14:paraId="16DBA75A" w14:textId="415DEB57" w:rsidR="008334BC" w:rsidRPr="00F20956" w:rsidRDefault="008334BC" w:rsidP="000D2310">
            <w:pPr>
              <w:pStyle w:val="Heading3"/>
              <w:rPr>
                <w:rFonts w:ascii="Century Gothic" w:hAnsi="Century Gothic"/>
                <w:sz w:val="20"/>
                <w:szCs w:val="20"/>
                <w:lang w:val="es-ES"/>
              </w:rPr>
            </w:pPr>
            <w:r w:rsidRPr="00F20956">
              <w:rPr>
                <w:rFonts w:ascii="Century Gothic" w:hAnsi="Century Gothic"/>
                <w:sz w:val="20"/>
                <w:szCs w:val="20"/>
                <w:lang w:val="es-ES"/>
              </w:rPr>
              <w:t xml:space="preserve"> </w:t>
            </w:r>
            <w:r w:rsidR="009C7C05">
              <w:rPr>
                <w:rFonts w:ascii="Century Gothic" w:hAnsi="Century Gothic"/>
                <w:sz w:val="20"/>
                <w:szCs w:val="20"/>
                <w:lang w:val="es-ES"/>
              </w:rPr>
              <w:t>Punto</w:t>
            </w:r>
          </w:p>
        </w:tc>
        <w:tc>
          <w:tcPr>
            <w:tcW w:w="1545" w:type="pct"/>
            <w:tcBorders>
              <w:top w:val="single" w:sz="6" w:space="0" w:color="auto"/>
              <w:left w:val="single" w:sz="6" w:space="0" w:color="auto"/>
              <w:bottom w:val="single" w:sz="6" w:space="0" w:color="auto"/>
              <w:right w:val="single" w:sz="6" w:space="0" w:color="auto"/>
            </w:tcBorders>
            <w:shd w:val="clear" w:color="auto" w:fill="00B0F0"/>
          </w:tcPr>
          <w:p w14:paraId="03AFDCF9" w14:textId="1AABE183" w:rsidR="008334BC"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Requisiti</w:t>
            </w:r>
            <w:proofErr w:type="spellEnd"/>
          </w:p>
        </w:tc>
        <w:tc>
          <w:tcPr>
            <w:tcW w:w="883" w:type="pct"/>
            <w:tcBorders>
              <w:top w:val="single" w:sz="6" w:space="0" w:color="auto"/>
              <w:left w:val="single" w:sz="6" w:space="0" w:color="auto"/>
              <w:bottom w:val="single" w:sz="6" w:space="0" w:color="auto"/>
              <w:right w:val="single" w:sz="6" w:space="0" w:color="auto"/>
            </w:tcBorders>
            <w:shd w:val="clear" w:color="auto" w:fill="00B0F0"/>
          </w:tcPr>
          <w:p w14:paraId="257BE5BB" w14:textId="14697F58" w:rsidR="008334BC" w:rsidRPr="00071916" w:rsidRDefault="00E92117" w:rsidP="000D2310">
            <w:pPr>
              <w:pStyle w:val="Heading3"/>
              <w:rPr>
                <w:rFonts w:ascii="Century Gothic" w:hAnsi="Century Gothic"/>
                <w:sz w:val="20"/>
                <w:szCs w:val="20"/>
              </w:rPr>
            </w:pPr>
            <w:r>
              <w:rPr>
                <w:rFonts w:ascii="Century Gothic" w:hAnsi="Century Gothic"/>
                <w:sz w:val="20"/>
                <w:szCs w:val="20"/>
              </w:rPr>
              <w:t>Conforme</w:t>
            </w:r>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D290BE8" w14:textId="6A998EE0" w:rsidR="008334BC" w:rsidRPr="00071916" w:rsidRDefault="00E92117" w:rsidP="000D2310">
            <w:pPr>
              <w:pStyle w:val="Heading3"/>
              <w:rPr>
                <w:rFonts w:ascii="Century Gothic" w:hAnsi="Century Gothic"/>
                <w:sz w:val="20"/>
                <w:szCs w:val="20"/>
              </w:rPr>
            </w:pPr>
            <w:proofErr w:type="spellStart"/>
            <w:r>
              <w:rPr>
                <w:rFonts w:ascii="Century Gothic" w:hAnsi="Century Gothic"/>
                <w:sz w:val="20"/>
                <w:szCs w:val="20"/>
              </w:rPr>
              <w:t>Commenti</w:t>
            </w:r>
            <w:proofErr w:type="spellEnd"/>
          </w:p>
        </w:tc>
      </w:tr>
      <w:tr w:rsidR="008334BC" w:rsidRPr="002F2710" w14:paraId="599C727E" w14:textId="41E6E24A" w:rsidTr="00745F5C">
        <w:trPr>
          <w:trHeight w:val="285"/>
        </w:trPr>
        <w:tc>
          <w:tcPr>
            <w:tcW w:w="397" w:type="pct"/>
            <w:tcBorders>
              <w:top w:val="single" w:sz="6" w:space="0" w:color="auto"/>
              <w:left w:val="single" w:sz="6" w:space="0" w:color="auto"/>
              <w:bottom w:val="single" w:sz="6" w:space="0" w:color="auto"/>
              <w:right w:val="single" w:sz="6" w:space="0" w:color="auto"/>
            </w:tcBorders>
            <w:shd w:val="clear" w:color="auto" w:fill="FFFF99"/>
          </w:tcPr>
          <w:p w14:paraId="48250BCC" w14:textId="77777777" w:rsidR="008334BC" w:rsidRPr="00071916" w:rsidRDefault="008334BC" w:rsidP="000D2310">
            <w:pPr>
              <w:pStyle w:val="para"/>
              <w:rPr>
                <w:rFonts w:ascii="Century Gothic" w:eastAsia="Century Gothic" w:hAnsi="Century Gothic"/>
                <w:color w:val="000000" w:themeColor="text1"/>
                <w:sz w:val="20"/>
              </w:rPr>
            </w:pPr>
            <w:r w:rsidRPr="00071916">
              <w:rPr>
                <w:rFonts w:ascii="Century Gothic" w:eastAsia="Century Gothic" w:hAnsi="Century Gothic"/>
                <w:sz w:val="20"/>
              </w:rPr>
              <w:t>3.11.</w:t>
            </w:r>
            <w:r w:rsidRPr="00071916">
              <w:rPr>
                <w:rFonts w:ascii="Century Gothic" w:eastAsia="Century Gothic" w:hAnsi="Century Gothic"/>
                <w:color w:val="000000" w:themeColor="text1"/>
                <w:sz w:val="20"/>
              </w:rPr>
              <w:t>1</w:t>
            </w:r>
          </w:p>
        </w:tc>
        <w:tc>
          <w:tcPr>
            <w:tcW w:w="187" w:type="pc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0426853" w14:textId="77777777" w:rsidR="008334BC" w:rsidRPr="00071916" w:rsidRDefault="008334BC" w:rsidP="000D2310">
            <w:pPr>
              <w:pStyle w:val="Paragraph"/>
              <w:rPr>
                <w:rFonts w:ascii="Century Gothic" w:hAnsi="Century Gothic"/>
                <w:sz w:val="20"/>
              </w:rPr>
            </w:pPr>
          </w:p>
        </w:tc>
        <w:tc>
          <w:tcPr>
            <w:tcW w:w="1545" w:type="pct"/>
            <w:tcBorders>
              <w:top w:val="single" w:sz="6" w:space="0" w:color="auto"/>
              <w:left w:val="single" w:sz="6" w:space="0" w:color="auto"/>
              <w:bottom w:val="single" w:sz="6" w:space="0" w:color="auto"/>
              <w:right w:val="single" w:sz="6" w:space="0" w:color="auto"/>
            </w:tcBorders>
          </w:tcPr>
          <w:p w14:paraId="32B0EB5A" w14:textId="343B8AD2" w:rsidR="735022F3" w:rsidRPr="006506EC" w:rsidRDefault="009360B2" w:rsidP="009360B2">
            <w:pPr>
              <w:spacing w:before="80" w:after="0" w:line="247" w:lineRule="auto"/>
              <w:rPr>
                <w:rFonts w:ascii="Century Gothic" w:hAnsi="Century Gothic"/>
                <w:sz w:val="20"/>
                <w:szCs w:val="20"/>
                <w:lang w:val="es-ES"/>
              </w:rPr>
            </w:pPr>
            <w:proofErr w:type="spellStart"/>
            <w:r w:rsidRPr="006506EC">
              <w:rPr>
                <w:rFonts w:ascii="Century Gothic" w:hAnsi="Century Gothic"/>
                <w:sz w:val="20"/>
                <w:szCs w:val="20"/>
                <w:lang w:val="es-ES"/>
              </w:rPr>
              <w:t>Devono</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essere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implementate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delle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procedure</w:t>
            </w:r>
            <w:proofErr w:type="spellEnd"/>
            <w:r w:rsidRPr="006506EC">
              <w:rPr>
                <w:rFonts w:ascii="Century Gothic" w:hAnsi="Century Gothic"/>
                <w:sz w:val="20"/>
                <w:szCs w:val="20"/>
                <w:lang w:val="es-ES"/>
              </w:rPr>
              <w:t xml:space="preserve"> di </w:t>
            </w:r>
            <w:proofErr w:type="spellStart"/>
            <w:r w:rsidRPr="006506EC">
              <w:rPr>
                <w:rFonts w:ascii="Century Gothic" w:hAnsi="Century Gothic"/>
                <w:sz w:val="20"/>
                <w:szCs w:val="20"/>
                <w:lang w:val="es-ES"/>
              </w:rPr>
              <w:t>controllo</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dei</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materiali</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fuori</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specifica</w:t>
            </w:r>
            <w:proofErr w:type="spellEnd"/>
            <w:r w:rsidRPr="006506EC">
              <w:rPr>
                <w:rFonts w:ascii="Century Gothic" w:hAnsi="Century Gothic"/>
                <w:sz w:val="20"/>
                <w:szCs w:val="20"/>
                <w:lang w:val="es-ES"/>
              </w:rPr>
              <w:t xml:space="preserve"> o non </w:t>
            </w:r>
            <w:proofErr w:type="spellStart"/>
            <w:r w:rsidRPr="006506EC">
              <w:rPr>
                <w:rFonts w:ascii="Century Gothic" w:hAnsi="Century Gothic"/>
                <w:sz w:val="20"/>
                <w:szCs w:val="20"/>
                <w:lang w:val="es-ES"/>
              </w:rPr>
              <w:t>conformi</w:t>
            </w:r>
            <w:proofErr w:type="spellEnd"/>
            <w:r w:rsidRPr="006506EC">
              <w:rPr>
                <w:rFonts w:ascii="Century Gothic" w:hAnsi="Century Gothic"/>
                <w:sz w:val="20"/>
                <w:szCs w:val="20"/>
                <w:lang w:val="es-ES"/>
              </w:rPr>
              <w:t xml:space="preserve"> e </w:t>
            </w:r>
            <w:proofErr w:type="spellStart"/>
            <w:r w:rsidRPr="006506EC">
              <w:rPr>
                <w:rFonts w:ascii="Century Gothic" w:hAnsi="Century Gothic"/>
                <w:sz w:val="20"/>
                <w:szCs w:val="20"/>
                <w:lang w:val="es-ES"/>
              </w:rPr>
              <w:t>tali</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procedure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devono</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essere</w:t>
            </w:r>
            <w:proofErr w:type="spellEnd"/>
            <w:r w:rsidRPr="006506EC">
              <w:rPr>
                <w:rFonts w:ascii="Century Gothic" w:hAnsi="Century Gothic"/>
                <w:sz w:val="20"/>
                <w:szCs w:val="20"/>
                <w:lang w:val="es-ES"/>
              </w:rPr>
              <w:t xml:space="preserve"> comprese da </w:t>
            </w:r>
            <w:proofErr w:type="spellStart"/>
            <w:r w:rsidRPr="006506EC">
              <w:rPr>
                <w:rFonts w:ascii="Century Gothic" w:hAnsi="Century Gothic"/>
                <w:sz w:val="20"/>
                <w:szCs w:val="20"/>
                <w:lang w:val="es-ES"/>
              </w:rPr>
              <w:t>tutto</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il</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personale</w:t>
            </w:r>
            <w:proofErr w:type="spellEnd"/>
            <w:r w:rsidRPr="006506EC">
              <w:rPr>
                <w:rFonts w:ascii="Century Gothic" w:hAnsi="Century Gothic"/>
                <w:sz w:val="20"/>
                <w:szCs w:val="20"/>
                <w:lang w:val="es-ES"/>
              </w:rPr>
              <w:t xml:space="preserve">. Le </w:t>
            </w:r>
            <w:proofErr w:type="spellStart"/>
            <w:r w:rsidRPr="006506EC">
              <w:rPr>
                <w:rFonts w:ascii="Century Gothic" w:hAnsi="Century Gothic"/>
                <w:sz w:val="20"/>
                <w:szCs w:val="20"/>
                <w:lang w:val="es-ES"/>
              </w:rPr>
              <w:t>procedure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devono</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includere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l’efficace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identificazione</w:t>
            </w:r>
            <w:proofErr w:type="spellEnd"/>
            <w:r w:rsidRPr="006506EC">
              <w:rPr>
                <w:rFonts w:ascii="Century Gothic" w:hAnsi="Century Gothic"/>
                <w:sz w:val="20"/>
                <w:szCs w:val="20"/>
                <w:lang w:val="es-ES"/>
              </w:rPr>
              <w:t xml:space="preserve"> e gestione </w:t>
            </w:r>
            <w:proofErr w:type="spellStart"/>
            <w:r w:rsidRPr="006506EC">
              <w:rPr>
                <w:rFonts w:ascii="Century Gothic" w:hAnsi="Century Gothic"/>
                <w:sz w:val="20"/>
                <w:szCs w:val="20"/>
                <w:lang w:val="es-ES"/>
              </w:rPr>
              <w:t>dei</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materiali</w:t>
            </w:r>
            <w:proofErr w:type="spellEnd"/>
            <w:r w:rsidRPr="006506EC">
              <w:rPr>
                <w:rFonts w:ascii="Century Gothic" w:hAnsi="Century Gothic"/>
                <w:sz w:val="20"/>
                <w:szCs w:val="20"/>
                <w:lang w:val="es-ES"/>
              </w:rPr>
              <w:t xml:space="preserve"> in </w:t>
            </w:r>
            <w:proofErr w:type="spellStart"/>
            <w:r w:rsidRPr="006506EC">
              <w:rPr>
                <w:rFonts w:ascii="Century Gothic" w:hAnsi="Century Gothic"/>
                <w:sz w:val="20"/>
                <w:szCs w:val="20"/>
                <w:lang w:val="es-ES"/>
              </w:rPr>
              <w:t>attesa</w:t>
            </w:r>
            <w:proofErr w:type="spellEnd"/>
            <w:r w:rsidRPr="006506EC">
              <w:rPr>
                <w:rFonts w:ascii="Century Gothic" w:hAnsi="Century Gothic"/>
                <w:sz w:val="20"/>
                <w:szCs w:val="20"/>
                <w:lang w:val="es-ES"/>
              </w:rPr>
              <w:t xml:space="preserve"> che </w:t>
            </w:r>
            <w:proofErr w:type="spellStart"/>
            <w:r w:rsidRPr="006506EC">
              <w:rPr>
                <w:rFonts w:ascii="Century Gothic" w:hAnsi="Century Gothic"/>
                <w:sz w:val="20"/>
                <w:szCs w:val="20"/>
                <w:lang w:val="es-ES"/>
              </w:rPr>
              <w:t>sia</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assunta</w:t>
            </w:r>
            <w:proofErr w:type="spellEnd"/>
            <w:r w:rsidRPr="006506EC">
              <w:rPr>
                <w:rFonts w:ascii="Century Gothic" w:hAnsi="Century Gothic"/>
                <w:sz w:val="20"/>
                <w:szCs w:val="20"/>
                <w:lang w:val="es-ES"/>
              </w:rPr>
              <w:t xml:space="preserve"> una </w:t>
            </w:r>
            <w:proofErr w:type="spellStart"/>
            <w:r w:rsidRPr="006506EC">
              <w:rPr>
                <w:rFonts w:ascii="Century Gothic" w:hAnsi="Century Gothic"/>
                <w:sz w:val="20"/>
                <w:szCs w:val="20"/>
                <w:lang w:val="es-ES"/>
              </w:rPr>
              <w:t>decisione</w:t>
            </w:r>
            <w:proofErr w:type="spellEnd"/>
            <w:r w:rsidRPr="006506EC">
              <w:rPr>
                <w:rFonts w:ascii="Century Gothic" w:hAnsi="Century Gothic"/>
                <w:sz w:val="20"/>
                <w:szCs w:val="20"/>
                <w:lang w:val="es-ES"/>
              </w:rPr>
              <w:t xml:space="preserve"> in merito </w:t>
            </w:r>
            <w:proofErr w:type="spellStart"/>
            <w:r w:rsidRPr="006506EC">
              <w:rPr>
                <w:rFonts w:ascii="Century Gothic" w:hAnsi="Century Gothic"/>
                <w:sz w:val="20"/>
                <w:szCs w:val="20"/>
                <w:lang w:val="es-ES"/>
              </w:rPr>
              <w:t>alla</w:t>
            </w:r>
            <w:proofErr w:type="spellEnd"/>
            <w:r w:rsidRPr="006506EC">
              <w:rPr>
                <w:rFonts w:ascii="Century Gothic" w:hAnsi="Century Gothic"/>
                <w:sz w:val="20"/>
                <w:szCs w:val="20"/>
                <w:lang w:val="es-ES"/>
              </w:rPr>
              <w:t xml:space="preserve"> loro </w:t>
            </w:r>
            <w:proofErr w:type="spellStart"/>
            <w:r w:rsidRPr="006506EC">
              <w:rPr>
                <w:rFonts w:ascii="Century Gothic" w:hAnsi="Century Gothic"/>
                <w:sz w:val="20"/>
                <w:szCs w:val="20"/>
                <w:lang w:val="es-ES"/>
              </w:rPr>
              <w:t>destinazione</w:t>
            </w:r>
            <w:proofErr w:type="spellEnd"/>
            <w:r w:rsidRPr="006506EC">
              <w:rPr>
                <w:rFonts w:ascii="Century Gothic" w:hAnsi="Century Gothic"/>
                <w:sz w:val="20"/>
                <w:szCs w:val="20"/>
                <w:lang w:val="es-ES"/>
              </w:rPr>
              <w:t xml:space="preserve"> </w:t>
            </w:r>
            <w:proofErr w:type="spellStart"/>
            <w:r w:rsidRPr="006506EC">
              <w:rPr>
                <w:rFonts w:ascii="Century Gothic" w:hAnsi="Century Gothic"/>
                <w:sz w:val="20"/>
                <w:szCs w:val="20"/>
                <w:lang w:val="es-ES"/>
              </w:rPr>
              <w:t>finale</w:t>
            </w:r>
            <w:proofErr w:type="spellEnd"/>
            <w:r w:rsidR="00F912BB" w:rsidRPr="006506EC">
              <w:rPr>
                <w:rFonts w:ascii="Century Gothic" w:hAnsi="Century Gothic"/>
                <w:sz w:val="20"/>
                <w:szCs w:val="20"/>
                <w:lang w:val="es-ES"/>
              </w:rPr>
              <w:t>.</w:t>
            </w:r>
          </w:p>
        </w:tc>
        <w:tc>
          <w:tcPr>
            <w:tcW w:w="883" w:type="pct"/>
            <w:tcBorders>
              <w:top w:val="single" w:sz="6" w:space="0" w:color="auto"/>
              <w:left w:val="single" w:sz="6" w:space="0" w:color="auto"/>
              <w:bottom w:val="single" w:sz="6" w:space="0" w:color="auto"/>
              <w:right w:val="single" w:sz="6" w:space="0" w:color="auto"/>
            </w:tcBorders>
          </w:tcPr>
          <w:p w14:paraId="5183FB70" w14:textId="77777777" w:rsidR="008334BC" w:rsidRPr="00F20956" w:rsidRDefault="008334B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4F51C743" w14:textId="77777777" w:rsidR="008334BC" w:rsidRPr="00F20956" w:rsidRDefault="008334BC" w:rsidP="000D2310">
            <w:pPr>
              <w:pStyle w:val="Paragraph"/>
              <w:rPr>
                <w:rFonts w:ascii="Century Gothic" w:hAnsi="Century Gothic"/>
                <w:sz w:val="20"/>
                <w:lang w:val="es-ES"/>
              </w:rPr>
            </w:pPr>
          </w:p>
        </w:tc>
      </w:tr>
      <w:tr w:rsidR="008334BC" w:rsidRPr="00071916" w14:paraId="6F92463E" w14:textId="10E5DF76" w:rsidTr="735022F3">
        <w:trPr>
          <w:trHeight w:val="285"/>
        </w:trPr>
        <w:tc>
          <w:tcPr>
            <w:tcW w:w="584" w:type="pct"/>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1E1333F" w14:textId="77777777" w:rsidR="008334BC" w:rsidRPr="00071916" w:rsidRDefault="008334BC" w:rsidP="000D2310">
            <w:pPr>
              <w:pStyle w:val="para"/>
              <w:rPr>
                <w:rFonts w:ascii="Century Gothic" w:eastAsia="Century Gothic" w:hAnsi="Century Gothic"/>
                <w:color w:val="000000" w:themeColor="text1"/>
                <w:sz w:val="20"/>
              </w:rPr>
            </w:pPr>
            <w:r w:rsidRPr="00071916">
              <w:rPr>
                <w:rFonts w:ascii="Century Gothic" w:eastAsia="Century Gothic" w:hAnsi="Century Gothic"/>
                <w:sz w:val="20"/>
              </w:rPr>
              <w:t>3.11.2</w:t>
            </w:r>
          </w:p>
        </w:tc>
        <w:tc>
          <w:tcPr>
            <w:tcW w:w="1545" w:type="pct"/>
            <w:tcBorders>
              <w:top w:val="single" w:sz="6" w:space="0" w:color="auto"/>
              <w:left w:val="single" w:sz="6" w:space="0" w:color="auto"/>
              <w:bottom w:val="single" w:sz="6" w:space="0" w:color="auto"/>
              <w:right w:val="single" w:sz="6" w:space="0" w:color="auto"/>
            </w:tcBorders>
          </w:tcPr>
          <w:p w14:paraId="53F5661E" w14:textId="59094C79" w:rsidR="735022F3" w:rsidRPr="006506EC" w:rsidRDefault="00F912BB" w:rsidP="00F912BB">
            <w:pPr>
              <w:spacing w:before="80" w:after="0" w:line="247" w:lineRule="auto"/>
              <w:rPr>
                <w:rFonts w:ascii="Century Gothic" w:hAnsi="Century Gothic"/>
                <w:sz w:val="20"/>
                <w:szCs w:val="20"/>
              </w:rPr>
            </w:pPr>
            <w:r w:rsidRPr="00820DA9">
              <w:rPr>
                <w:rFonts w:ascii="Century Gothic" w:hAnsi="Century Gothic"/>
                <w:sz w:val="20"/>
                <w:szCs w:val="20"/>
                <w:lang w:val="it-IT"/>
              </w:rPr>
              <w:t xml:space="preserve">I materiali non conformi devono essere valutati in modo da assumere una decisione riguardo al loro rifiuto, accettazione con riserva, rilavorazione o destinazione a un utilizzo alternativo. </w:t>
            </w:r>
            <w:r w:rsidRPr="006506EC">
              <w:rPr>
                <w:rFonts w:ascii="Century Gothic" w:hAnsi="Century Gothic"/>
                <w:sz w:val="20"/>
                <w:szCs w:val="20"/>
              </w:rPr>
              <w:t xml:space="preserve">La </w:t>
            </w:r>
            <w:proofErr w:type="spellStart"/>
            <w:r w:rsidRPr="006506EC">
              <w:rPr>
                <w:rFonts w:ascii="Century Gothic" w:hAnsi="Century Gothic"/>
                <w:sz w:val="20"/>
                <w:szCs w:val="20"/>
              </w:rPr>
              <w:t>decisione</w:t>
            </w:r>
            <w:proofErr w:type="spellEnd"/>
            <w:r w:rsidRPr="006506EC">
              <w:rPr>
                <w:rFonts w:ascii="Century Gothic" w:hAnsi="Century Gothic"/>
                <w:sz w:val="20"/>
                <w:szCs w:val="20"/>
              </w:rPr>
              <w:t xml:space="preserve"> e le </w:t>
            </w:r>
            <w:proofErr w:type="spellStart"/>
            <w:r w:rsidRPr="006506EC">
              <w:rPr>
                <w:rFonts w:ascii="Century Gothic" w:hAnsi="Century Gothic"/>
                <w:sz w:val="20"/>
                <w:szCs w:val="20"/>
              </w:rPr>
              <w:t>motivazioni</w:t>
            </w:r>
            <w:proofErr w:type="spellEnd"/>
            <w:r w:rsidRPr="006506EC">
              <w:rPr>
                <w:rFonts w:ascii="Century Gothic" w:hAnsi="Century Gothic"/>
                <w:sz w:val="20"/>
                <w:szCs w:val="20"/>
              </w:rPr>
              <w:t xml:space="preserve"> </w:t>
            </w:r>
            <w:proofErr w:type="spellStart"/>
            <w:r w:rsidRPr="006506EC">
              <w:rPr>
                <w:rFonts w:ascii="Century Gothic" w:hAnsi="Century Gothic"/>
                <w:sz w:val="20"/>
                <w:szCs w:val="20"/>
              </w:rPr>
              <w:t>devono</w:t>
            </w:r>
            <w:proofErr w:type="spellEnd"/>
            <w:r w:rsidRPr="006506EC">
              <w:rPr>
                <w:rFonts w:ascii="Century Gothic" w:hAnsi="Century Gothic"/>
                <w:sz w:val="20"/>
                <w:szCs w:val="20"/>
              </w:rPr>
              <w:t xml:space="preserve"> </w:t>
            </w:r>
            <w:proofErr w:type="spellStart"/>
            <w:r w:rsidRPr="006506EC">
              <w:rPr>
                <w:rFonts w:ascii="Century Gothic" w:hAnsi="Century Gothic"/>
                <w:sz w:val="20"/>
                <w:szCs w:val="20"/>
              </w:rPr>
              <w:t>essere</w:t>
            </w:r>
            <w:proofErr w:type="spellEnd"/>
            <w:r w:rsidRPr="006506EC">
              <w:rPr>
                <w:rFonts w:ascii="Century Gothic" w:hAnsi="Century Gothic"/>
                <w:sz w:val="20"/>
                <w:szCs w:val="20"/>
              </w:rPr>
              <w:t xml:space="preserve"> </w:t>
            </w:r>
            <w:proofErr w:type="spellStart"/>
            <w:r w:rsidRPr="006506EC">
              <w:rPr>
                <w:rFonts w:ascii="Century Gothic" w:hAnsi="Century Gothic"/>
                <w:sz w:val="20"/>
                <w:szCs w:val="20"/>
              </w:rPr>
              <w:t>documentate</w:t>
            </w:r>
            <w:proofErr w:type="spellEnd"/>
            <w:r w:rsidRPr="006506EC">
              <w:rPr>
                <w:rFonts w:ascii="Century Gothic" w:hAnsi="Century Gothic"/>
                <w:sz w:val="20"/>
                <w:szCs w:val="20"/>
              </w:rPr>
              <w:t>.</w:t>
            </w:r>
          </w:p>
        </w:tc>
        <w:tc>
          <w:tcPr>
            <w:tcW w:w="883" w:type="pct"/>
            <w:tcBorders>
              <w:top w:val="single" w:sz="6" w:space="0" w:color="auto"/>
              <w:left w:val="single" w:sz="6" w:space="0" w:color="auto"/>
              <w:bottom w:val="single" w:sz="6" w:space="0" w:color="auto"/>
              <w:right w:val="single" w:sz="6" w:space="0" w:color="auto"/>
            </w:tcBorders>
          </w:tcPr>
          <w:p w14:paraId="5DBA6D6F" w14:textId="77777777" w:rsidR="008334BC" w:rsidRPr="00071916" w:rsidRDefault="008334B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540524AC" w14:textId="77777777" w:rsidR="008334BC" w:rsidRPr="00071916" w:rsidRDefault="008334BC"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8334BC" w:rsidRPr="00071916" w14:paraId="00FED6BF" w14:textId="77777777" w:rsidTr="735022F3">
        <w:tc>
          <w:tcPr>
            <w:tcW w:w="5000" w:type="pct"/>
            <w:gridSpan w:val="2"/>
            <w:shd w:val="clear" w:color="auto" w:fill="00B0F0"/>
          </w:tcPr>
          <w:p w14:paraId="3D6FB1A5" w14:textId="7B1756F5" w:rsidR="008334BC" w:rsidRPr="00071916" w:rsidRDefault="4232833B"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lastRenderedPageBreak/>
              <w:t>3.1</w:t>
            </w:r>
            <w:r w:rsidR="2533FE10" w:rsidRPr="735022F3">
              <w:rPr>
                <w:rFonts w:ascii="Century Gothic" w:hAnsi="Century Gothic"/>
                <w:color w:val="FFFFFF" w:themeColor="background1"/>
                <w:sz w:val="20"/>
                <w:szCs w:val="20"/>
              </w:rPr>
              <w:t>2</w:t>
            </w:r>
            <w:r w:rsidR="008334BC">
              <w:tab/>
            </w:r>
            <w:proofErr w:type="spellStart"/>
            <w:r w:rsidR="002F29CF" w:rsidRPr="002F29CF">
              <w:rPr>
                <w:rFonts w:ascii="Century Gothic" w:hAnsi="Century Gothic"/>
                <w:color w:val="FFFFFF" w:themeColor="background1"/>
                <w:sz w:val="20"/>
                <w:szCs w:val="20"/>
              </w:rPr>
              <w:t>Gesti</w:t>
            </w:r>
            <w:r w:rsidR="006506EC">
              <w:rPr>
                <w:rFonts w:ascii="Century Gothic" w:hAnsi="Century Gothic"/>
                <w:color w:val="FFFFFF" w:themeColor="background1"/>
                <w:sz w:val="20"/>
                <w:szCs w:val="20"/>
              </w:rPr>
              <w:t>one</w:t>
            </w:r>
            <w:proofErr w:type="spellEnd"/>
            <w:r w:rsidR="006506EC">
              <w:rPr>
                <w:rFonts w:ascii="Century Gothic" w:hAnsi="Century Gothic"/>
                <w:color w:val="FFFFFF" w:themeColor="background1"/>
                <w:sz w:val="20"/>
                <w:szCs w:val="20"/>
              </w:rPr>
              <w:t xml:space="preserve"> </w:t>
            </w:r>
            <w:proofErr w:type="spellStart"/>
            <w:r w:rsidR="006506EC">
              <w:rPr>
                <w:rFonts w:ascii="Century Gothic" w:hAnsi="Century Gothic"/>
                <w:color w:val="FFFFFF" w:themeColor="background1"/>
                <w:sz w:val="20"/>
                <w:szCs w:val="20"/>
              </w:rPr>
              <w:t>dei</w:t>
            </w:r>
            <w:proofErr w:type="spellEnd"/>
            <w:r w:rsidR="006506EC">
              <w:rPr>
                <w:rFonts w:ascii="Century Gothic" w:hAnsi="Century Gothic"/>
                <w:color w:val="FFFFFF" w:themeColor="background1"/>
                <w:sz w:val="20"/>
                <w:szCs w:val="20"/>
              </w:rPr>
              <w:t xml:space="preserve"> </w:t>
            </w:r>
            <w:proofErr w:type="spellStart"/>
            <w:r w:rsidR="006506EC">
              <w:rPr>
                <w:rFonts w:ascii="Century Gothic" w:hAnsi="Century Gothic"/>
                <w:color w:val="FFFFFF" w:themeColor="background1"/>
                <w:sz w:val="20"/>
                <w:szCs w:val="20"/>
              </w:rPr>
              <w:t>reclami</w:t>
            </w:r>
            <w:proofErr w:type="spellEnd"/>
          </w:p>
        </w:tc>
      </w:tr>
      <w:tr w:rsidR="008334BC" w:rsidRPr="002F2710" w14:paraId="43615ABF" w14:textId="77777777" w:rsidTr="735022F3">
        <w:tc>
          <w:tcPr>
            <w:tcW w:w="588" w:type="pct"/>
            <w:shd w:val="clear" w:color="auto" w:fill="D3E5F6"/>
          </w:tcPr>
          <w:p w14:paraId="4B80FBA8" w14:textId="77777777" w:rsidR="008334BC" w:rsidRPr="00071916" w:rsidRDefault="008334BC" w:rsidP="000D2310">
            <w:pPr>
              <w:spacing w:before="120" w:after="120"/>
              <w:outlineLvl w:val="2"/>
              <w:rPr>
                <w:rFonts w:ascii="Century Gothic" w:eastAsia="Times New Roman" w:hAnsi="Century Gothic" w:cs="Calibri"/>
                <w:b/>
                <w:bCs/>
                <w:sz w:val="20"/>
                <w:szCs w:val="20"/>
                <w:lang w:val="en-GB"/>
              </w:rPr>
            </w:pPr>
          </w:p>
          <w:p w14:paraId="2E43448F" w14:textId="77777777" w:rsidR="008334BC" w:rsidRPr="00071916" w:rsidRDefault="008334BC" w:rsidP="000D2310">
            <w:pPr>
              <w:rPr>
                <w:rFonts w:ascii="Century Gothic" w:hAnsi="Century Gothic"/>
                <w:sz w:val="20"/>
                <w:szCs w:val="20"/>
              </w:rPr>
            </w:pPr>
          </w:p>
        </w:tc>
        <w:tc>
          <w:tcPr>
            <w:tcW w:w="4412" w:type="pct"/>
            <w:shd w:val="clear" w:color="auto" w:fill="D3E5F6"/>
          </w:tcPr>
          <w:p w14:paraId="65A9EFCC" w14:textId="70D7D023" w:rsidR="008334BC" w:rsidRPr="00BE684B" w:rsidRDefault="00BE684B" w:rsidP="00BE684B">
            <w:pPr>
              <w:pStyle w:val="para"/>
              <w:rPr>
                <w:rFonts w:ascii="Century Gothic" w:hAnsi="Century Gothic"/>
                <w:sz w:val="20"/>
                <w:lang w:val="es-ES"/>
              </w:rPr>
            </w:pPr>
            <w:r w:rsidRPr="00BE684B">
              <w:rPr>
                <w:rFonts w:ascii="Century Gothic" w:hAnsi="Century Gothic"/>
                <w:sz w:val="20"/>
                <w:lang w:val="es-ES"/>
              </w:rPr>
              <w:t xml:space="preserve">I </w:t>
            </w:r>
            <w:proofErr w:type="spellStart"/>
            <w:r w:rsidRPr="00BE684B">
              <w:rPr>
                <w:rFonts w:ascii="Century Gothic" w:hAnsi="Century Gothic"/>
                <w:sz w:val="20"/>
                <w:lang w:val="es-ES"/>
              </w:rPr>
              <w:t>reclami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dei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clienti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relativi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alla</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qualità</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alla</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conformità</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ai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requisiti</w:t>
            </w:r>
            <w:proofErr w:type="spellEnd"/>
            <w:r w:rsidRPr="00BE684B">
              <w:rPr>
                <w:rFonts w:ascii="Century Gothic" w:hAnsi="Century Gothic"/>
                <w:sz w:val="20"/>
                <w:lang w:val="es-ES"/>
              </w:rPr>
              <w:t xml:space="preserve"> di </w:t>
            </w:r>
            <w:proofErr w:type="spellStart"/>
            <w:r w:rsidRPr="00BE684B">
              <w:rPr>
                <w:rFonts w:ascii="Century Gothic" w:hAnsi="Century Gothic"/>
                <w:sz w:val="20"/>
                <w:lang w:val="es-ES"/>
              </w:rPr>
              <w:t>legge</w:t>
            </w:r>
            <w:proofErr w:type="spellEnd"/>
            <w:r w:rsidRPr="00BE684B">
              <w:rPr>
                <w:rFonts w:ascii="Century Gothic" w:hAnsi="Century Gothic"/>
                <w:sz w:val="20"/>
                <w:lang w:val="es-ES"/>
              </w:rPr>
              <w:t xml:space="preserve"> e </w:t>
            </w:r>
            <w:proofErr w:type="spellStart"/>
            <w:r w:rsidRPr="00BE684B">
              <w:rPr>
                <w:rFonts w:ascii="Century Gothic" w:hAnsi="Century Gothic"/>
                <w:sz w:val="20"/>
                <w:lang w:val="es-ES"/>
              </w:rPr>
              <w:t>alla</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sicurezza</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dei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prodotti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devono</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essere</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gestiti</w:t>
            </w:r>
            <w:proofErr w:type="spellEnd"/>
            <w:r w:rsidRPr="00BE684B">
              <w:rPr>
                <w:rFonts w:ascii="Century Gothic" w:hAnsi="Century Gothic"/>
                <w:sz w:val="20"/>
                <w:lang w:val="es-ES"/>
              </w:rPr>
              <w:t xml:space="preserve"> in modo </w:t>
            </w:r>
            <w:proofErr w:type="spellStart"/>
            <w:r w:rsidRPr="00BE684B">
              <w:rPr>
                <w:rFonts w:ascii="Century Gothic" w:hAnsi="Century Gothic"/>
                <w:sz w:val="20"/>
                <w:lang w:val="es-ES"/>
              </w:rPr>
              <w:t>efficace</w:t>
            </w:r>
            <w:proofErr w:type="spellEnd"/>
            <w:r w:rsidRPr="00BE684B">
              <w:rPr>
                <w:rFonts w:ascii="Century Gothic" w:hAnsi="Century Gothic"/>
                <w:sz w:val="20"/>
                <w:lang w:val="es-ES"/>
              </w:rPr>
              <w:t xml:space="preserve"> e le </w:t>
            </w:r>
            <w:proofErr w:type="spellStart"/>
            <w:r w:rsidRPr="00BE684B">
              <w:rPr>
                <w:rFonts w:ascii="Century Gothic" w:hAnsi="Century Gothic"/>
                <w:sz w:val="20"/>
                <w:lang w:val="es-ES"/>
              </w:rPr>
              <w:t>informazioni</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devono</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essere</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utilizzate</w:t>
            </w:r>
            <w:proofErr w:type="spellEnd"/>
            <w:r w:rsidRPr="00BE684B">
              <w:rPr>
                <w:rFonts w:ascii="Century Gothic" w:hAnsi="Century Gothic"/>
                <w:sz w:val="20"/>
                <w:lang w:val="es-ES"/>
              </w:rPr>
              <w:t xml:space="preserve"> per </w:t>
            </w:r>
            <w:proofErr w:type="spellStart"/>
            <w:r w:rsidRPr="00BE684B">
              <w:rPr>
                <w:rFonts w:ascii="Century Gothic" w:hAnsi="Century Gothic"/>
                <w:sz w:val="20"/>
                <w:lang w:val="es-ES"/>
              </w:rPr>
              <w:t>ridurre</w:t>
            </w:r>
            <w:proofErr w:type="spellEnd"/>
            <w:r w:rsidRPr="00BE684B">
              <w:rPr>
                <w:rFonts w:ascii="Century Gothic" w:hAnsi="Century Gothic"/>
                <w:sz w:val="20"/>
                <w:lang w:val="es-ES"/>
              </w:rPr>
              <w:t xml:space="preserve"> </w:t>
            </w:r>
            <w:proofErr w:type="spellStart"/>
            <w:r w:rsidRPr="00BE684B">
              <w:rPr>
                <w:rFonts w:ascii="Century Gothic" w:hAnsi="Century Gothic"/>
                <w:sz w:val="20"/>
                <w:lang w:val="es-ES"/>
              </w:rPr>
              <w:t>il</w:t>
            </w:r>
            <w:proofErr w:type="spellEnd"/>
            <w:r w:rsidRPr="00BE684B">
              <w:rPr>
                <w:rFonts w:ascii="Century Gothic" w:hAnsi="Century Gothic"/>
                <w:sz w:val="20"/>
                <w:lang w:val="es-ES"/>
              </w:rPr>
              <w:t xml:space="preserve"> numero di </w:t>
            </w:r>
            <w:proofErr w:type="spellStart"/>
            <w:r w:rsidRPr="00BE684B">
              <w:rPr>
                <w:rFonts w:ascii="Century Gothic" w:hAnsi="Century Gothic"/>
                <w:sz w:val="20"/>
                <w:lang w:val="es-ES"/>
              </w:rPr>
              <w:t>reclami</w:t>
            </w:r>
            <w:proofErr w:type="spellEnd"/>
            <w:r w:rsidRPr="00BE684B">
              <w:rPr>
                <w:rFonts w:ascii="Century Gothic" w:hAnsi="Century Gothic"/>
                <w:sz w:val="20"/>
                <w:lang w:val="es-ES"/>
              </w:rPr>
              <w:t>.</w:t>
            </w:r>
          </w:p>
        </w:tc>
      </w:tr>
    </w:tbl>
    <w:tbl>
      <w:tblPr>
        <w:tblStyle w:val="TableGrid17"/>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2978"/>
        <w:gridCol w:w="1702"/>
        <w:gridCol w:w="3831"/>
      </w:tblGrid>
      <w:tr w:rsidR="004E7FEE" w:rsidRPr="00071916" w14:paraId="18136975" w14:textId="7D3D554D" w:rsidTr="00C70027">
        <w:trPr>
          <w:trHeight w:val="300"/>
        </w:trPr>
        <w:tc>
          <w:tcPr>
            <w:tcW w:w="584" w:type="pct"/>
            <w:shd w:val="clear" w:color="auto" w:fill="00B0F0"/>
            <w:tcMar>
              <w:left w:w="105" w:type="dxa"/>
              <w:right w:w="105" w:type="dxa"/>
            </w:tcMar>
          </w:tcPr>
          <w:p w14:paraId="0D07DEB7" w14:textId="4B84C94A" w:rsidR="004E7FEE" w:rsidRPr="00F20956" w:rsidRDefault="009C7C05" w:rsidP="000D2310">
            <w:pPr>
              <w:pStyle w:val="Heading3"/>
              <w:rPr>
                <w:rFonts w:ascii="Century Gothic" w:hAnsi="Century Gothic"/>
                <w:sz w:val="20"/>
                <w:szCs w:val="20"/>
                <w:lang w:val="es-ES"/>
              </w:rPr>
            </w:pPr>
            <w:r>
              <w:rPr>
                <w:rFonts w:ascii="Century Gothic" w:hAnsi="Century Gothic"/>
                <w:sz w:val="20"/>
                <w:szCs w:val="20"/>
                <w:lang w:val="es-ES"/>
              </w:rPr>
              <w:t>Punto</w:t>
            </w:r>
          </w:p>
        </w:tc>
        <w:tc>
          <w:tcPr>
            <w:tcW w:w="1545" w:type="pct"/>
            <w:shd w:val="clear" w:color="auto" w:fill="00B0F0"/>
            <w:tcMar>
              <w:left w:w="105" w:type="dxa"/>
              <w:right w:w="105" w:type="dxa"/>
            </w:tcMar>
          </w:tcPr>
          <w:p w14:paraId="01F7BCD2" w14:textId="77014D68" w:rsidR="004E7FEE" w:rsidRPr="00071916" w:rsidRDefault="00E9211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Requisiti</w:t>
            </w:r>
            <w:proofErr w:type="spellEnd"/>
          </w:p>
        </w:tc>
        <w:tc>
          <w:tcPr>
            <w:tcW w:w="883" w:type="pct"/>
            <w:shd w:val="clear" w:color="auto" w:fill="00B0F0"/>
          </w:tcPr>
          <w:p w14:paraId="34FE62B6" w14:textId="7869F714" w:rsidR="004E7FEE"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1988" w:type="pct"/>
            <w:shd w:val="clear" w:color="auto" w:fill="00B0F0"/>
          </w:tcPr>
          <w:p w14:paraId="1E1D9DC9" w14:textId="66C94CA2" w:rsidR="004E7FEE"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4E7FEE" w:rsidRPr="002F2710" w14:paraId="24593EAC" w14:textId="0EE27939" w:rsidTr="735022F3">
        <w:trPr>
          <w:trHeight w:val="300"/>
        </w:trPr>
        <w:tc>
          <w:tcPr>
            <w:tcW w:w="584" w:type="pct"/>
            <w:shd w:val="clear" w:color="auto" w:fill="B8CCE4" w:themeFill="accent1" w:themeFillTint="66"/>
            <w:tcMar>
              <w:left w:w="105" w:type="dxa"/>
              <w:right w:w="105" w:type="dxa"/>
            </w:tcMar>
          </w:tcPr>
          <w:p w14:paraId="3BC16494" w14:textId="77777777" w:rsidR="004E7FEE" w:rsidRPr="00071916" w:rsidRDefault="004E7FEE" w:rsidP="000D2310">
            <w:pPr>
              <w:pStyle w:val="para"/>
              <w:rPr>
                <w:rFonts w:ascii="Century Gothic" w:hAnsi="Century Gothic"/>
                <w:sz w:val="20"/>
              </w:rPr>
            </w:pPr>
            <w:r w:rsidRPr="00071916">
              <w:rPr>
                <w:rFonts w:ascii="Century Gothic" w:hAnsi="Century Gothic"/>
                <w:sz w:val="20"/>
              </w:rPr>
              <w:t>3.12.1</w:t>
            </w:r>
          </w:p>
        </w:tc>
        <w:tc>
          <w:tcPr>
            <w:tcW w:w="1545" w:type="pct"/>
            <w:tcMar>
              <w:left w:w="105" w:type="dxa"/>
              <w:right w:w="105" w:type="dxa"/>
            </w:tcMar>
          </w:tcPr>
          <w:p w14:paraId="36E92A01" w14:textId="3D4A0B1E" w:rsidR="00956AE3" w:rsidRPr="00956AE3" w:rsidRDefault="00956AE3" w:rsidP="00956AE3">
            <w:pPr>
              <w:rPr>
                <w:rFonts w:ascii="Century Gothic" w:hAnsi="Century Gothic"/>
                <w:sz w:val="20"/>
                <w:szCs w:val="20"/>
                <w:lang w:val="es-ES"/>
              </w:rPr>
            </w:pPr>
            <w:proofErr w:type="spellStart"/>
            <w:r w:rsidRPr="00956AE3">
              <w:rPr>
                <w:rFonts w:ascii="Century Gothic" w:hAnsi="Century Gothic"/>
                <w:sz w:val="20"/>
                <w:szCs w:val="20"/>
                <w:lang w:val="es-ES"/>
              </w:rPr>
              <w:t>Tutti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reclami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devono</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essere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registrati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ed</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esaminati</w:t>
            </w:r>
            <w:proofErr w:type="spellEnd"/>
            <w:r w:rsidRPr="00956AE3">
              <w:rPr>
                <w:rFonts w:ascii="Century Gothic" w:hAnsi="Century Gothic"/>
                <w:sz w:val="20"/>
                <w:szCs w:val="20"/>
                <w:lang w:val="es-ES"/>
              </w:rPr>
              <w:t xml:space="preserve"> e i </w:t>
            </w:r>
            <w:proofErr w:type="spellStart"/>
            <w:r w:rsidRPr="00956AE3">
              <w:rPr>
                <w:rFonts w:ascii="Century Gothic" w:hAnsi="Century Gothic"/>
                <w:sz w:val="20"/>
                <w:szCs w:val="20"/>
                <w:lang w:val="es-ES"/>
              </w:rPr>
              <w:t>risultati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dell’indagine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devono</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essere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registrati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laddove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siano</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fornite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informazioni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sufficienti</w:t>
            </w:r>
            <w:proofErr w:type="spellEnd"/>
            <w:r w:rsidRPr="00956AE3">
              <w:rPr>
                <w:rFonts w:ascii="Century Gothic" w:hAnsi="Century Gothic"/>
                <w:sz w:val="20"/>
                <w:szCs w:val="20"/>
                <w:lang w:val="es-ES"/>
              </w:rPr>
              <w:t>.</w:t>
            </w:r>
          </w:p>
          <w:p w14:paraId="29FD48B9" w14:textId="77777777" w:rsidR="00956AE3" w:rsidRPr="00956AE3" w:rsidRDefault="00956AE3" w:rsidP="00956AE3">
            <w:pPr>
              <w:rPr>
                <w:rFonts w:ascii="Century Gothic" w:hAnsi="Century Gothic"/>
                <w:sz w:val="20"/>
                <w:szCs w:val="20"/>
                <w:lang w:val="es-ES"/>
              </w:rPr>
            </w:pPr>
            <w:proofErr w:type="spellStart"/>
            <w:r w:rsidRPr="00956AE3">
              <w:rPr>
                <w:rFonts w:ascii="Century Gothic" w:hAnsi="Century Gothic"/>
                <w:sz w:val="20"/>
                <w:szCs w:val="20"/>
                <w:lang w:val="es-ES"/>
              </w:rPr>
              <w:t>Devono</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essere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adottate</w:t>
            </w:r>
            <w:proofErr w:type="spellEnd"/>
            <w:r w:rsidRPr="00956AE3">
              <w:rPr>
                <w:rFonts w:ascii="Century Gothic" w:hAnsi="Century Gothic"/>
                <w:sz w:val="20"/>
                <w:szCs w:val="20"/>
                <w:lang w:val="es-ES"/>
              </w:rPr>
              <w:t xml:space="preserve"> tempestivamente e in modo </w:t>
            </w:r>
            <w:proofErr w:type="spellStart"/>
            <w:r w:rsidRPr="00956AE3">
              <w:rPr>
                <w:rFonts w:ascii="Century Gothic" w:hAnsi="Century Gothic"/>
                <w:sz w:val="20"/>
                <w:szCs w:val="20"/>
                <w:lang w:val="es-ES"/>
              </w:rPr>
              <w:t>efficace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azioni</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adeguate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alla</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gravità</w:t>
            </w:r>
            <w:proofErr w:type="spellEnd"/>
            <w:r w:rsidRPr="00956AE3">
              <w:rPr>
                <w:rFonts w:ascii="Century Gothic" w:hAnsi="Century Gothic"/>
                <w:sz w:val="20"/>
                <w:szCs w:val="20"/>
                <w:lang w:val="es-ES"/>
              </w:rPr>
              <w:t xml:space="preserve"> </w:t>
            </w:r>
          </w:p>
          <w:p w14:paraId="782E53FE" w14:textId="74DBAB4F" w:rsidR="004E7FEE" w:rsidRPr="00956AE3" w:rsidRDefault="00956AE3" w:rsidP="00956AE3">
            <w:pPr>
              <w:rPr>
                <w:rFonts w:ascii="Century Gothic" w:hAnsi="Century Gothic"/>
                <w:sz w:val="20"/>
                <w:szCs w:val="20"/>
                <w:lang w:val="es-ES"/>
              </w:rPr>
            </w:pPr>
            <w:proofErr w:type="spellStart"/>
            <w:r w:rsidRPr="00956AE3">
              <w:rPr>
                <w:rFonts w:ascii="Century Gothic" w:hAnsi="Century Gothic"/>
                <w:sz w:val="20"/>
                <w:szCs w:val="20"/>
                <w:lang w:val="es-ES"/>
              </w:rPr>
              <w:t>e</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alla</w:t>
            </w:r>
            <w:proofErr w:type="spellEnd"/>
            <w:r w:rsidRPr="00956AE3">
              <w:rPr>
                <w:rFonts w:ascii="Century Gothic" w:hAnsi="Century Gothic"/>
                <w:sz w:val="20"/>
                <w:szCs w:val="20"/>
                <w:lang w:val="es-ES"/>
              </w:rPr>
              <w:t xml:space="preserve"> </w:t>
            </w:r>
            <w:proofErr w:type="spellStart"/>
            <w:r w:rsidRPr="00956AE3">
              <w:rPr>
                <w:rFonts w:ascii="Century Gothic" w:hAnsi="Century Gothic"/>
                <w:sz w:val="20"/>
                <w:szCs w:val="20"/>
                <w:lang w:val="es-ES"/>
              </w:rPr>
              <w:t>frequenza</w:t>
            </w:r>
            <w:proofErr w:type="spellEnd"/>
            <w:r w:rsidRPr="00956AE3">
              <w:rPr>
                <w:rFonts w:ascii="Century Gothic" w:hAnsi="Century Gothic"/>
                <w:sz w:val="20"/>
                <w:szCs w:val="20"/>
                <w:lang w:val="es-ES"/>
              </w:rPr>
              <w:t xml:space="preserve"> del reclamo.</w:t>
            </w:r>
          </w:p>
        </w:tc>
        <w:tc>
          <w:tcPr>
            <w:tcW w:w="883" w:type="pct"/>
          </w:tcPr>
          <w:p w14:paraId="21513FEC" w14:textId="77777777" w:rsidR="004E7FEE" w:rsidRPr="00F20956" w:rsidRDefault="004E7FEE" w:rsidP="000D2310">
            <w:pPr>
              <w:pStyle w:val="para"/>
              <w:rPr>
                <w:rFonts w:ascii="Century Gothic" w:hAnsi="Century Gothic"/>
                <w:sz w:val="20"/>
                <w:lang w:val="es-ES"/>
              </w:rPr>
            </w:pPr>
          </w:p>
        </w:tc>
        <w:tc>
          <w:tcPr>
            <w:tcW w:w="1988" w:type="pct"/>
          </w:tcPr>
          <w:p w14:paraId="450E0DC3" w14:textId="77777777" w:rsidR="004E7FEE" w:rsidRPr="00F20956" w:rsidRDefault="004E7FEE" w:rsidP="000D2310">
            <w:pPr>
              <w:pStyle w:val="para"/>
              <w:rPr>
                <w:rFonts w:ascii="Century Gothic" w:hAnsi="Century Gothic"/>
                <w:sz w:val="20"/>
                <w:lang w:val="es-ES"/>
              </w:rPr>
            </w:pPr>
          </w:p>
        </w:tc>
      </w:tr>
      <w:tr w:rsidR="004E7FEE" w:rsidRPr="002F2710" w14:paraId="5BB51E56" w14:textId="4B6605CC" w:rsidTr="735022F3">
        <w:trPr>
          <w:trHeight w:val="300"/>
        </w:trPr>
        <w:tc>
          <w:tcPr>
            <w:tcW w:w="584" w:type="pct"/>
            <w:shd w:val="clear" w:color="auto" w:fill="B8CCE4" w:themeFill="accent1" w:themeFillTint="66"/>
            <w:tcMar>
              <w:left w:w="105" w:type="dxa"/>
              <w:right w:w="105" w:type="dxa"/>
            </w:tcMar>
          </w:tcPr>
          <w:p w14:paraId="0EC608A8" w14:textId="77777777" w:rsidR="004E7FEE" w:rsidRPr="00071916" w:rsidRDefault="004E7FEE" w:rsidP="000D2310">
            <w:pPr>
              <w:pStyle w:val="Paragraph"/>
              <w:rPr>
                <w:rFonts w:ascii="Century Gothic" w:hAnsi="Century Gothic"/>
                <w:sz w:val="20"/>
              </w:rPr>
            </w:pPr>
            <w:r w:rsidRPr="00071916">
              <w:rPr>
                <w:rFonts w:ascii="Century Gothic" w:hAnsi="Century Gothic"/>
                <w:sz w:val="20"/>
              </w:rPr>
              <w:t>3.12.2</w:t>
            </w:r>
          </w:p>
        </w:tc>
        <w:tc>
          <w:tcPr>
            <w:tcW w:w="1545" w:type="pct"/>
            <w:tcMar>
              <w:left w:w="105" w:type="dxa"/>
              <w:right w:w="105" w:type="dxa"/>
            </w:tcMar>
          </w:tcPr>
          <w:p w14:paraId="5E46C309" w14:textId="07948FC1" w:rsidR="004E7FEE" w:rsidRPr="00820DA9" w:rsidRDefault="00956AE3" w:rsidP="00956AE3">
            <w:pPr>
              <w:pStyle w:val="Paragraph"/>
              <w:rPr>
                <w:rFonts w:ascii="Century Gothic" w:hAnsi="Century Gothic"/>
                <w:sz w:val="20"/>
                <w:lang w:val="it-IT"/>
              </w:rPr>
            </w:pPr>
            <w:r w:rsidRPr="00820DA9">
              <w:rPr>
                <w:rFonts w:ascii="Century Gothic" w:hAnsi="Century Gothic"/>
                <w:sz w:val="20"/>
                <w:lang w:val="it-IT"/>
              </w:rPr>
              <w:t>I dati relativi ai reclami devono essere analizzati per individuare tendenze significative. Laddove si verifichi un aumento o una ripetizione di una tipologia di reclamo, deve essere condotta un'analisi delle cause profonde in modo da consentire il miglioramento continuo della qualità, della conformità ai requisiti di legge e della sicurezza dei prodotti ed evitare il ripetersi di situazioni analoghe. Questa analisi deve essere messa a disposizione del personale interessato.</w:t>
            </w:r>
          </w:p>
        </w:tc>
        <w:tc>
          <w:tcPr>
            <w:tcW w:w="883" w:type="pct"/>
          </w:tcPr>
          <w:p w14:paraId="23F9499D" w14:textId="77777777" w:rsidR="004E7FEE" w:rsidRPr="00820DA9" w:rsidRDefault="004E7FEE" w:rsidP="000D2310">
            <w:pPr>
              <w:pStyle w:val="Paragraph"/>
              <w:rPr>
                <w:rFonts w:ascii="Century Gothic" w:hAnsi="Century Gothic"/>
                <w:sz w:val="20"/>
                <w:lang w:val="it-IT"/>
              </w:rPr>
            </w:pPr>
          </w:p>
        </w:tc>
        <w:tc>
          <w:tcPr>
            <w:tcW w:w="1988" w:type="pct"/>
          </w:tcPr>
          <w:p w14:paraId="2D89DD8F" w14:textId="77777777" w:rsidR="004E7FEE" w:rsidRPr="00820DA9" w:rsidRDefault="004E7FEE" w:rsidP="000D2310">
            <w:pPr>
              <w:pStyle w:val="Paragraph"/>
              <w:rPr>
                <w:rFonts w:ascii="Century Gothic" w:hAnsi="Century Gothic"/>
                <w:sz w:val="20"/>
                <w:lang w:val="it-IT"/>
              </w:rPr>
            </w:pPr>
          </w:p>
        </w:tc>
      </w:tr>
    </w:tbl>
    <w:tbl>
      <w:tblPr>
        <w:tblStyle w:val="TableGrid"/>
        <w:tblW w:w="5000" w:type="pct"/>
        <w:tblInd w:w="-5" w:type="dxa"/>
        <w:tblLook w:val="01E0" w:firstRow="1" w:lastRow="1" w:firstColumn="1" w:lastColumn="1" w:noHBand="0" w:noVBand="0"/>
      </w:tblPr>
      <w:tblGrid>
        <w:gridCol w:w="1629"/>
        <w:gridCol w:w="8013"/>
      </w:tblGrid>
      <w:tr w:rsidR="00790AEE" w:rsidRPr="00071916" w14:paraId="109E2471" w14:textId="77777777" w:rsidTr="735022F3">
        <w:tc>
          <w:tcPr>
            <w:tcW w:w="5000" w:type="pct"/>
            <w:gridSpan w:val="2"/>
            <w:shd w:val="clear" w:color="auto" w:fill="00B0F0"/>
          </w:tcPr>
          <w:p w14:paraId="5D473A8D" w14:textId="4C6062C4" w:rsidR="00790AEE" w:rsidRPr="00071916" w:rsidRDefault="273529A7"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3.13</w:t>
            </w:r>
            <w:r w:rsidR="00790AEE">
              <w:tab/>
            </w:r>
            <w:proofErr w:type="spellStart"/>
            <w:r w:rsidR="0040670F" w:rsidRPr="0040670F">
              <w:rPr>
                <w:rFonts w:ascii="Century Gothic" w:hAnsi="Century Gothic"/>
                <w:color w:val="FFFFFF" w:themeColor="background1"/>
                <w:sz w:val="20"/>
                <w:szCs w:val="20"/>
              </w:rPr>
              <w:t>Azioni</w:t>
            </w:r>
            <w:proofErr w:type="spellEnd"/>
            <w:r w:rsidR="0040670F" w:rsidRPr="0040670F">
              <w:rPr>
                <w:rFonts w:ascii="Century Gothic" w:hAnsi="Century Gothic"/>
                <w:color w:val="FFFFFF" w:themeColor="background1"/>
                <w:sz w:val="20"/>
                <w:szCs w:val="20"/>
              </w:rPr>
              <w:t xml:space="preserve"> </w:t>
            </w:r>
            <w:proofErr w:type="spellStart"/>
            <w:r w:rsidR="0040670F" w:rsidRPr="0040670F">
              <w:rPr>
                <w:rFonts w:ascii="Century Gothic" w:hAnsi="Century Gothic"/>
                <w:color w:val="FFFFFF" w:themeColor="background1"/>
                <w:sz w:val="20"/>
                <w:szCs w:val="20"/>
              </w:rPr>
              <w:t>correttive</w:t>
            </w:r>
            <w:proofErr w:type="spellEnd"/>
            <w:r w:rsidR="0040670F" w:rsidRPr="0040670F">
              <w:rPr>
                <w:rFonts w:ascii="Century Gothic" w:hAnsi="Century Gothic"/>
                <w:color w:val="FFFFFF" w:themeColor="background1"/>
                <w:sz w:val="20"/>
                <w:szCs w:val="20"/>
              </w:rPr>
              <w:t xml:space="preserve"> e preventive</w:t>
            </w:r>
          </w:p>
        </w:tc>
      </w:tr>
      <w:tr w:rsidR="00790AEE" w:rsidRPr="002F2710" w14:paraId="06A4E3E4" w14:textId="77777777" w:rsidTr="735022F3">
        <w:tc>
          <w:tcPr>
            <w:tcW w:w="588" w:type="pct"/>
            <w:shd w:val="clear" w:color="auto" w:fill="D3E5F6"/>
          </w:tcPr>
          <w:p w14:paraId="0652AC54" w14:textId="6C965478" w:rsidR="00790AEE" w:rsidRPr="003C7B86" w:rsidRDefault="006D2786" w:rsidP="000D2310">
            <w:pPr>
              <w:rPr>
                <w:rFonts w:ascii="Century Gothic" w:hAnsi="Century Gothic"/>
                <w:b/>
                <w:bCs/>
                <w:sz w:val="20"/>
                <w:szCs w:val="20"/>
              </w:rPr>
            </w:pPr>
            <w:proofErr w:type="spellStart"/>
            <w:r>
              <w:rPr>
                <w:rFonts w:ascii="Century Gothic" w:hAnsi="Century Gothic"/>
                <w:b/>
                <w:bCs/>
                <w:sz w:val="20"/>
                <w:szCs w:val="20"/>
              </w:rPr>
              <w:t>Fondamentale</w:t>
            </w:r>
            <w:proofErr w:type="spellEnd"/>
          </w:p>
        </w:tc>
        <w:tc>
          <w:tcPr>
            <w:tcW w:w="4412" w:type="pct"/>
            <w:shd w:val="clear" w:color="auto" w:fill="D3E5F6"/>
          </w:tcPr>
          <w:p w14:paraId="2CA9BC2D" w14:textId="075F6E83" w:rsidR="00790AEE" w:rsidRPr="00583862" w:rsidRDefault="00583862" w:rsidP="00583862">
            <w:pPr>
              <w:spacing w:before="2" w:after="0" w:line="247" w:lineRule="auto"/>
              <w:rPr>
                <w:rFonts w:ascii="Century Gothic" w:hAnsi="Century Gothic"/>
                <w:sz w:val="20"/>
                <w:szCs w:val="20"/>
                <w:lang w:val="es-ES"/>
              </w:rPr>
            </w:pPr>
            <w:proofErr w:type="spellStart"/>
            <w:r w:rsidRPr="00583862">
              <w:rPr>
                <w:rFonts w:ascii="Century Gothic" w:hAnsi="Century Gothic"/>
                <w:sz w:val="20"/>
                <w:szCs w:val="20"/>
                <w:lang w:val="es-ES"/>
              </w:rPr>
              <w:t>Il</w:t>
            </w:r>
            <w:proofErr w:type="spellEnd"/>
            <w:r w:rsidRPr="00583862">
              <w:rPr>
                <w:rFonts w:ascii="Century Gothic" w:hAnsi="Century Gothic"/>
                <w:sz w:val="20"/>
                <w:szCs w:val="20"/>
                <w:lang w:val="es-ES"/>
              </w:rPr>
              <w:t xml:space="preserve"> sito </w:t>
            </w:r>
            <w:proofErr w:type="spellStart"/>
            <w:r w:rsidRPr="00583862">
              <w:rPr>
                <w:rFonts w:ascii="Century Gothic" w:hAnsi="Century Gothic"/>
                <w:sz w:val="20"/>
                <w:szCs w:val="20"/>
                <w:lang w:val="es-ES"/>
              </w:rPr>
              <w:t>deve</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dimostrare</w:t>
            </w:r>
            <w:proofErr w:type="spellEnd"/>
            <w:r w:rsidRPr="00583862">
              <w:rPr>
                <w:rFonts w:ascii="Century Gothic" w:hAnsi="Century Gothic"/>
                <w:sz w:val="20"/>
                <w:szCs w:val="20"/>
                <w:lang w:val="es-ES"/>
              </w:rPr>
              <w:t xml:space="preserve"> di </w:t>
            </w:r>
            <w:proofErr w:type="spellStart"/>
            <w:r w:rsidRPr="00583862">
              <w:rPr>
                <w:rFonts w:ascii="Century Gothic" w:hAnsi="Century Gothic"/>
                <w:sz w:val="20"/>
                <w:szCs w:val="20"/>
                <w:lang w:val="es-ES"/>
              </w:rPr>
              <w:t>utilizzare</w:t>
            </w:r>
            <w:proofErr w:type="spellEnd"/>
            <w:r w:rsidRPr="00583862">
              <w:rPr>
                <w:rFonts w:ascii="Century Gothic" w:hAnsi="Century Gothic"/>
                <w:sz w:val="20"/>
                <w:szCs w:val="20"/>
                <w:lang w:val="es-ES"/>
              </w:rPr>
              <w:t xml:space="preserve"> le </w:t>
            </w:r>
            <w:proofErr w:type="spellStart"/>
            <w:r w:rsidRPr="00583862">
              <w:rPr>
                <w:rFonts w:ascii="Century Gothic" w:hAnsi="Century Gothic"/>
                <w:sz w:val="20"/>
                <w:szCs w:val="20"/>
                <w:lang w:val="es-ES"/>
              </w:rPr>
              <w:t>informazioni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derivanti</w:t>
            </w:r>
            <w:proofErr w:type="spellEnd"/>
            <w:r w:rsidRPr="00583862">
              <w:rPr>
                <w:rFonts w:ascii="Century Gothic" w:hAnsi="Century Gothic"/>
                <w:sz w:val="20"/>
                <w:szCs w:val="20"/>
                <w:lang w:val="es-ES"/>
              </w:rPr>
              <w:t xml:space="preserve"> dalle </w:t>
            </w:r>
            <w:proofErr w:type="spellStart"/>
            <w:r w:rsidRPr="00583862">
              <w:rPr>
                <w:rFonts w:ascii="Century Gothic" w:hAnsi="Century Gothic"/>
                <w:sz w:val="20"/>
                <w:szCs w:val="20"/>
                <w:lang w:val="es-ES"/>
              </w:rPr>
              <w:t>criticità</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identificate</w:t>
            </w:r>
            <w:proofErr w:type="spellEnd"/>
            <w:r w:rsidRPr="00583862">
              <w:rPr>
                <w:rFonts w:ascii="Century Gothic" w:hAnsi="Century Gothic"/>
                <w:sz w:val="20"/>
                <w:szCs w:val="20"/>
                <w:lang w:val="es-ES"/>
              </w:rPr>
              <w:t xml:space="preserve"> nel sistema di gestione </w:t>
            </w:r>
            <w:proofErr w:type="spellStart"/>
            <w:r w:rsidRPr="00583862">
              <w:rPr>
                <w:rFonts w:ascii="Century Gothic" w:hAnsi="Century Gothic"/>
                <w:sz w:val="20"/>
                <w:szCs w:val="20"/>
                <w:lang w:val="es-ES"/>
              </w:rPr>
              <w:t>della</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sicurezza</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dei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prodotti</w:t>
            </w:r>
            <w:proofErr w:type="spellEnd"/>
            <w:r w:rsidRPr="00583862">
              <w:rPr>
                <w:rFonts w:ascii="Century Gothic" w:hAnsi="Century Gothic"/>
                <w:sz w:val="20"/>
                <w:szCs w:val="20"/>
                <w:lang w:val="es-ES"/>
              </w:rPr>
              <w:t xml:space="preserve"> e </w:t>
            </w:r>
            <w:proofErr w:type="spellStart"/>
            <w:r w:rsidRPr="00583862">
              <w:rPr>
                <w:rFonts w:ascii="Century Gothic" w:hAnsi="Century Gothic"/>
                <w:sz w:val="20"/>
                <w:szCs w:val="20"/>
                <w:lang w:val="es-ES"/>
              </w:rPr>
              <w:t>della</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qualità</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tra</w:t>
            </w:r>
            <w:proofErr w:type="spellEnd"/>
            <w:r w:rsidRPr="00583862">
              <w:rPr>
                <w:rFonts w:ascii="Century Gothic" w:hAnsi="Century Gothic"/>
                <w:sz w:val="20"/>
                <w:szCs w:val="20"/>
                <w:lang w:val="es-ES"/>
              </w:rPr>
              <w:t xml:space="preserve"> cui </w:t>
            </w:r>
            <w:proofErr w:type="spellStart"/>
            <w:r w:rsidRPr="00583862">
              <w:rPr>
                <w:rFonts w:ascii="Century Gothic" w:hAnsi="Century Gothic"/>
                <w:sz w:val="20"/>
                <w:szCs w:val="20"/>
                <w:lang w:val="es-ES"/>
              </w:rPr>
              <w:t>prodotti</w:t>
            </w:r>
            <w:proofErr w:type="spellEnd"/>
            <w:r w:rsidRPr="00583862">
              <w:rPr>
                <w:rFonts w:ascii="Century Gothic" w:hAnsi="Century Gothic"/>
                <w:sz w:val="20"/>
                <w:szCs w:val="20"/>
                <w:lang w:val="es-ES"/>
              </w:rPr>
              <w:t xml:space="preserve"> non </w:t>
            </w:r>
            <w:proofErr w:type="spellStart"/>
            <w:r w:rsidRPr="00583862">
              <w:rPr>
                <w:rFonts w:ascii="Century Gothic" w:hAnsi="Century Gothic"/>
                <w:sz w:val="20"/>
                <w:szCs w:val="20"/>
                <w:lang w:val="es-ES"/>
              </w:rPr>
              <w:t>conformi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audit</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interni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reclami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incidenti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richiami</w:t>
            </w:r>
            <w:proofErr w:type="spellEnd"/>
            <w:r w:rsidRPr="00583862">
              <w:rPr>
                <w:rFonts w:ascii="Century Gothic" w:hAnsi="Century Gothic"/>
                <w:sz w:val="20"/>
                <w:szCs w:val="20"/>
                <w:lang w:val="es-ES"/>
              </w:rPr>
              <w:t xml:space="preserve"> di </w:t>
            </w:r>
            <w:proofErr w:type="spellStart"/>
            <w:r w:rsidRPr="00583862">
              <w:rPr>
                <w:rFonts w:ascii="Century Gothic" w:hAnsi="Century Gothic"/>
                <w:sz w:val="20"/>
                <w:szCs w:val="20"/>
                <w:lang w:val="es-ES"/>
              </w:rPr>
              <w:t>prodotti</w:t>
            </w:r>
            <w:proofErr w:type="spellEnd"/>
            <w:r w:rsidRPr="00583862">
              <w:rPr>
                <w:rFonts w:ascii="Century Gothic" w:hAnsi="Century Gothic"/>
                <w:sz w:val="20"/>
                <w:szCs w:val="20"/>
                <w:lang w:val="es-ES"/>
              </w:rPr>
              <w:t xml:space="preserve">, test di </w:t>
            </w:r>
            <w:proofErr w:type="spellStart"/>
            <w:r w:rsidRPr="00583862">
              <w:rPr>
                <w:rFonts w:ascii="Century Gothic" w:hAnsi="Century Gothic"/>
                <w:sz w:val="20"/>
                <w:szCs w:val="20"/>
                <w:lang w:val="es-ES"/>
              </w:rPr>
              <w:t>prodotti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audit</w:t>
            </w:r>
            <w:proofErr w:type="spellEnd"/>
            <w:r w:rsidRPr="00583862">
              <w:rPr>
                <w:rFonts w:ascii="Century Gothic" w:hAnsi="Century Gothic"/>
                <w:sz w:val="20"/>
                <w:szCs w:val="20"/>
                <w:lang w:val="es-ES"/>
              </w:rPr>
              <w:t xml:space="preserve"> di </w:t>
            </w:r>
            <w:proofErr w:type="spellStart"/>
            <w:r w:rsidRPr="00583862">
              <w:rPr>
                <w:rFonts w:ascii="Century Gothic" w:hAnsi="Century Gothic"/>
                <w:sz w:val="20"/>
                <w:szCs w:val="20"/>
                <w:lang w:val="es-ES"/>
              </w:rPr>
              <w:t>seconde</w:t>
            </w:r>
            <w:proofErr w:type="spellEnd"/>
            <w:r w:rsidRPr="00583862">
              <w:rPr>
                <w:rFonts w:ascii="Century Gothic" w:hAnsi="Century Gothic"/>
                <w:sz w:val="20"/>
                <w:szCs w:val="20"/>
                <w:lang w:val="es-ES"/>
              </w:rPr>
              <w:t xml:space="preserve"> e </w:t>
            </w:r>
            <w:proofErr w:type="spellStart"/>
            <w:r w:rsidRPr="00583862">
              <w:rPr>
                <w:rFonts w:ascii="Century Gothic" w:hAnsi="Century Gothic"/>
                <w:sz w:val="20"/>
                <w:szCs w:val="20"/>
                <w:lang w:val="es-ES"/>
              </w:rPr>
              <w:t>terze</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parti</w:t>
            </w:r>
            <w:proofErr w:type="spellEnd"/>
            <w:r w:rsidRPr="00583862">
              <w:rPr>
                <w:rFonts w:ascii="Century Gothic" w:hAnsi="Century Gothic"/>
                <w:sz w:val="20"/>
                <w:szCs w:val="20"/>
                <w:lang w:val="es-ES"/>
              </w:rPr>
              <w:t xml:space="preserve">) in modo da </w:t>
            </w:r>
            <w:proofErr w:type="spellStart"/>
            <w:r w:rsidRPr="00583862">
              <w:rPr>
                <w:rFonts w:ascii="Century Gothic" w:hAnsi="Century Gothic"/>
                <w:sz w:val="20"/>
                <w:szCs w:val="20"/>
                <w:lang w:val="es-ES"/>
              </w:rPr>
              <w:t>adottare</w:t>
            </w:r>
            <w:proofErr w:type="spellEnd"/>
            <w:r w:rsidRPr="00583862">
              <w:rPr>
                <w:rFonts w:ascii="Century Gothic" w:hAnsi="Century Gothic"/>
                <w:sz w:val="20"/>
                <w:szCs w:val="20"/>
                <w:lang w:val="es-ES"/>
              </w:rPr>
              <w:t xml:space="preserve"> le </w:t>
            </w:r>
            <w:proofErr w:type="spellStart"/>
            <w:r w:rsidRPr="00583862">
              <w:rPr>
                <w:rFonts w:ascii="Century Gothic" w:hAnsi="Century Gothic"/>
                <w:sz w:val="20"/>
                <w:szCs w:val="20"/>
                <w:lang w:val="es-ES"/>
              </w:rPr>
              <w:t>necessarie</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azioni</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correttive</w:t>
            </w:r>
            <w:proofErr w:type="spellEnd"/>
            <w:r w:rsidRPr="00583862">
              <w:rPr>
                <w:rFonts w:ascii="Century Gothic" w:hAnsi="Century Gothic"/>
                <w:sz w:val="20"/>
                <w:szCs w:val="20"/>
                <w:lang w:val="es-ES"/>
              </w:rPr>
              <w:t xml:space="preserve"> e </w:t>
            </w:r>
            <w:proofErr w:type="spellStart"/>
            <w:r w:rsidRPr="00583862">
              <w:rPr>
                <w:rFonts w:ascii="Century Gothic" w:hAnsi="Century Gothic"/>
                <w:sz w:val="20"/>
                <w:szCs w:val="20"/>
                <w:lang w:val="es-ES"/>
              </w:rPr>
              <w:t>prevenirne</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il</w:t>
            </w:r>
            <w:proofErr w:type="spellEnd"/>
            <w:r w:rsidRPr="00583862">
              <w:rPr>
                <w:rFonts w:ascii="Century Gothic" w:hAnsi="Century Gothic"/>
                <w:sz w:val="20"/>
                <w:szCs w:val="20"/>
                <w:lang w:val="es-ES"/>
              </w:rPr>
              <w:t xml:space="preserve"> </w:t>
            </w:r>
            <w:proofErr w:type="spellStart"/>
            <w:r w:rsidRPr="00583862">
              <w:rPr>
                <w:rFonts w:ascii="Century Gothic" w:hAnsi="Century Gothic"/>
                <w:sz w:val="20"/>
                <w:szCs w:val="20"/>
                <w:lang w:val="es-ES"/>
              </w:rPr>
              <w:t>ripetersi</w:t>
            </w:r>
            <w:proofErr w:type="spellEnd"/>
            <w:r w:rsidRPr="00583862">
              <w:rPr>
                <w:rFonts w:ascii="Century Gothic" w:hAnsi="Century Gothic"/>
                <w:sz w:val="20"/>
                <w:szCs w:val="20"/>
                <w:lang w:val="es-ES"/>
              </w:rPr>
              <w:t>.</w:t>
            </w:r>
          </w:p>
        </w:tc>
      </w:tr>
    </w:tbl>
    <w:tbl>
      <w:tblPr>
        <w:tblStyle w:val="TableGrid17"/>
        <w:tblW w:w="5004"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978"/>
        <w:gridCol w:w="1703"/>
        <w:gridCol w:w="3831"/>
      </w:tblGrid>
      <w:tr w:rsidR="0017016B" w:rsidRPr="00071916" w14:paraId="7A824032" w14:textId="77777777" w:rsidTr="00C70027">
        <w:trPr>
          <w:trHeight w:val="300"/>
        </w:trPr>
        <w:tc>
          <w:tcPr>
            <w:tcW w:w="587" w:type="pct"/>
            <w:shd w:val="clear" w:color="auto" w:fill="00B0F0"/>
            <w:tcMar>
              <w:left w:w="105" w:type="dxa"/>
              <w:right w:w="105" w:type="dxa"/>
            </w:tcMar>
          </w:tcPr>
          <w:p w14:paraId="435BB936" w14:textId="4C693D23" w:rsidR="0017016B" w:rsidRPr="00F20956" w:rsidRDefault="009C7C05" w:rsidP="0017016B">
            <w:pPr>
              <w:pStyle w:val="Paragraph"/>
              <w:rPr>
                <w:rStyle w:val="findhit"/>
                <w:rFonts w:ascii="Century Gothic" w:hAnsi="Century Gothic"/>
                <w:b/>
                <w:color w:val="000000"/>
                <w:sz w:val="20"/>
                <w:lang w:val="es-ES"/>
              </w:rPr>
            </w:pPr>
            <w:r>
              <w:rPr>
                <w:rStyle w:val="findhit"/>
                <w:rFonts w:ascii="Century Gothic" w:hAnsi="Century Gothic"/>
                <w:b/>
                <w:color w:val="000000"/>
                <w:sz w:val="20"/>
                <w:lang w:val="es-ES"/>
              </w:rPr>
              <w:lastRenderedPageBreak/>
              <w:t>Punto</w:t>
            </w:r>
          </w:p>
        </w:tc>
        <w:tc>
          <w:tcPr>
            <w:tcW w:w="1544" w:type="pct"/>
            <w:shd w:val="clear" w:color="auto" w:fill="00B0F0"/>
            <w:tcMar>
              <w:left w:w="105" w:type="dxa"/>
              <w:right w:w="105" w:type="dxa"/>
            </w:tcMar>
          </w:tcPr>
          <w:p w14:paraId="30DD1945" w14:textId="094F655E" w:rsidR="0017016B" w:rsidRPr="00AA07EA" w:rsidRDefault="00E92117" w:rsidP="0017016B">
            <w:pPr>
              <w:spacing w:before="70" w:after="0" w:line="247" w:lineRule="auto"/>
              <w:ind w:right="152"/>
              <w:rPr>
                <w:rFonts w:ascii="Century Gothic" w:eastAsia="Arial" w:hAnsi="Century Gothic" w:cs="Arial"/>
                <w:b/>
                <w:color w:val="1C1C1A"/>
                <w:sz w:val="20"/>
                <w:szCs w:val="20"/>
                <w:lang w:val="it"/>
              </w:rPr>
            </w:pPr>
            <w:proofErr w:type="spellStart"/>
            <w:r>
              <w:rPr>
                <w:rStyle w:val="Strong"/>
                <w:rFonts w:ascii="Century Gothic" w:eastAsiaTheme="majorEastAsia" w:hAnsi="Century Gothic"/>
                <w:bCs w:val="0"/>
                <w:sz w:val="20"/>
                <w:szCs w:val="20"/>
              </w:rPr>
              <w:t>Requisiti</w:t>
            </w:r>
            <w:proofErr w:type="spellEnd"/>
          </w:p>
        </w:tc>
        <w:tc>
          <w:tcPr>
            <w:tcW w:w="883" w:type="pct"/>
            <w:shd w:val="clear" w:color="auto" w:fill="00B0F0"/>
          </w:tcPr>
          <w:p w14:paraId="2D1F3EF0" w14:textId="5FB81AF1" w:rsidR="0017016B" w:rsidRPr="00AA07EA" w:rsidRDefault="00E92117" w:rsidP="0017016B">
            <w:pPr>
              <w:pStyle w:val="Paragraph"/>
              <w:rPr>
                <w:rFonts w:ascii="Century Gothic" w:hAnsi="Century Gothic"/>
                <w:b/>
                <w:sz w:val="20"/>
              </w:rPr>
            </w:pPr>
            <w:r>
              <w:rPr>
                <w:rStyle w:val="Strong"/>
                <w:rFonts w:ascii="Century Gothic" w:eastAsiaTheme="majorEastAsia" w:hAnsi="Century Gothic"/>
                <w:bCs w:val="0"/>
                <w:sz w:val="20"/>
              </w:rPr>
              <w:t>Conforme</w:t>
            </w:r>
          </w:p>
        </w:tc>
        <w:tc>
          <w:tcPr>
            <w:tcW w:w="1986" w:type="pct"/>
            <w:shd w:val="clear" w:color="auto" w:fill="00B0F0"/>
          </w:tcPr>
          <w:p w14:paraId="22BE52FC" w14:textId="043B4E0C" w:rsidR="0017016B" w:rsidRPr="00AA07EA" w:rsidRDefault="00E92117" w:rsidP="0017016B">
            <w:pPr>
              <w:pStyle w:val="Paragraph"/>
              <w:rPr>
                <w:rFonts w:ascii="Century Gothic" w:hAnsi="Century Gothic"/>
                <w:b/>
                <w:sz w:val="20"/>
              </w:rPr>
            </w:pPr>
            <w:proofErr w:type="spellStart"/>
            <w:r>
              <w:rPr>
                <w:rStyle w:val="Strong"/>
                <w:rFonts w:ascii="Century Gothic" w:eastAsiaTheme="majorEastAsia" w:hAnsi="Century Gothic"/>
                <w:bCs w:val="0"/>
                <w:sz w:val="20"/>
              </w:rPr>
              <w:t>Commenti</w:t>
            </w:r>
            <w:proofErr w:type="spellEnd"/>
          </w:p>
        </w:tc>
      </w:tr>
      <w:tr w:rsidR="00790AEE" w:rsidRPr="002F2710" w14:paraId="43386D7D" w14:textId="77777777" w:rsidTr="735022F3">
        <w:trPr>
          <w:trHeight w:val="300"/>
        </w:trPr>
        <w:tc>
          <w:tcPr>
            <w:tcW w:w="587" w:type="pct"/>
            <w:shd w:val="clear" w:color="auto" w:fill="B8CCE4" w:themeFill="accent1" w:themeFillTint="66"/>
            <w:tcMar>
              <w:left w:w="105" w:type="dxa"/>
              <w:right w:w="105" w:type="dxa"/>
            </w:tcMar>
          </w:tcPr>
          <w:p w14:paraId="63C4EEF7" w14:textId="4D03B965" w:rsidR="00790AEE" w:rsidRPr="00790AEE" w:rsidRDefault="00790AEE" w:rsidP="00790AEE">
            <w:pPr>
              <w:pStyle w:val="Paragraph"/>
              <w:rPr>
                <w:rFonts w:ascii="Century Gothic" w:hAnsi="Century Gothic"/>
                <w:sz w:val="20"/>
              </w:rPr>
            </w:pPr>
            <w:r w:rsidRPr="00790AEE">
              <w:rPr>
                <w:rStyle w:val="findhit"/>
                <w:rFonts w:ascii="Century Gothic" w:hAnsi="Century Gothic"/>
                <w:color w:val="000000"/>
                <w:sz w:val="20"/>
              </w:rPr>
              <w:t>3.13</w:t>
            </w:r>
            <w:r w:rsidRPr="00790AEE">
              <w:rPr>
                <w:rStyle w:val="normaltextrun"/>
                <w:rFonts w:ascii="Century Gothic" w:eastAsia="Century Gothic" w:hAnsi="Century Gothic"/>
                <w:color w:val="000000"/>
                <w:sz w:val="20"/>
              </w:rPr>
              <w:t>.1</w:t>
            </w:r>
            <w:r w:rsidRPr="00790AEE">
              <w:rPr>
                <w:rStyle w:val="eop"/>
                <w:rFonts w:ascii="Century Gothic" w:eastAsia="Century Gothic" w:hAnsi="Century Gothic"/>
                <w:color w:val="000000"/>
                <w:sz w:val="20"/>
              </w:rPr>
              <w:t> </w:t>
            </w:r>
          </w:p>
        </w:tc>
        <w:tc>
          <w:tcPr>
            <w:tcW w:w="1544" w:type="pct"/>
            <w:tcMar>
              <w:left w:w="105" w:type="dxa"/>
              <w:right w:w="105" w:type="dxa"/>
            </w:tcMar>
          </w:tcPr>
          <w:p w14:paraId="7DCD11E0" w14:textId="321F04EE" w:rsidR="001B2FD0" w:rsidRPr="00B15BB2" w:rsidRDefault="001B2FD0" w:rsidP="001B2FD0">
            <w:pPr>
              <w:spacing w:before="116" w:after="0" w:line="247" w:lineRule="auto"/>
              <w:ind w:right="152"/>
              <w:rPr>
                <w:rFonts w:ascii="Century Gothic" w:hAnsi="Century Gothic"/>
                <w:sz w:val="20"/>
                <w:szCs w:val="20"/>
                <w:lang w:val="es-ES"/>
              </w:rPr>
            </w:pPr>
            <w:proofErr w:type="spellStart"/>
            <w:r w:rsidRPr="00B15BB2">
              <w:rPr>
                <w:rFonts w:ascii="Century Gothic" w:hAnsi="Century Gothic"/>
                <w:sz w:val="20"/>
                <w:szCs w:val="20"/>
                <w:lang w:val="es-ES"/>
              </w:rPr>
              <w:t>Il</w:t>
            </w:r>
            <w:proofErr w:type="spellEnd"/>
            <w:r w:rsidRPr="00B15BB2">
              <w:rPr>
                <w:rFonts w:ascii="Century Gothic" w:hAnsi="Century Gothic"/>
                <w:sz w:val="20"/>
                <w:szCs w:val="20"/>
                <w:lang w:val="es-ES"/>
              </w:rPr>
              <w:t xml:space="preserve"> sito </w:t>
            </w:r>
            <w:proofErr w:type="spellStart"/>
            <w:r w:rsidRPr="00B15BB2">
              <w:rPr>
                <w:rFonts w:ascii="Century Gothic" w:hAnsi="Century Gothic"/>
                <w:sz w:val="20"/>
                <w:szCs w:val="20"/>
                <w:lang w:val="es-ES"/>
              </w:rPr>
              <w:t>deve</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disporre</w:t>
            </w:r>
            <w:proofErr w:type="spellEnd"/>
            <w:r w:rsidRPr="00B15BB2">
              <w:rPr>
                <w:rFonts w:ascii="Century Gothic" w:hAnsi="Century Gothic"/>
                <w:sz w:val="20"/>
                <w:szCs w:val="20"/>
                <w:lang w:val="es-ES"/>
              </w:rPr>
              <w:t xml:space="preserve"> di una </w:t>
            </w:r>
            <w:proofErr w:type="spellStart"/>
            <w:r w:rsidRPr="00B15BB2">
              <w:rPr>
                <w:rFonts w:ascii="Century Gothic" w:hAnsi="Century Gothic"/>
                <w:sz w:val="20"/>
                <w:szCs w:val="20"/>
                <w:lang w:val="es-ES"/>
              </w:rPr>
              <w:t>procedura</w:t>
            </w:r>
            <w:proofErr w:type="spellEnd"/>
            <w:r w:rsidRPr="00B15BB2">
              <w:rPr>
                <w:rFonts w:ascii="Century Gothic" w:hAnsi="Century Gothic"/>
                <w:sz w:val="20"/>
                <w:szCs w:val="20"/>
                <w:lang w:val="es-ES"/>
              </w:rPr>
              <w:t xml:space="preserve"> per la </w:t>
            </w:r>
            <w:proofErr w:type="spellStart"/>
            <w:r w:rsidRPr="00B15BB2">
              <w:rPr>
                <w:rFonts w:ascii="Century Gothic" w:hAnsi="Century Gothic"/>
                <w:sz w:val="20"/>
                <w:szCs w:val="20"/>
                <w:lang w:val="es-ES"/>
              </w:rPr>
              <w:t>registrazione</w:t>
            </w:r>
            <w:proofErr w:type="spellEnd"/>
            <w:r w:rsidRPr="00B15BB2">
              <w:rPr>
                <w:rFonts w:ascii="Century Gothic" w:hAnsi="Century Gothic"/>
                <w:sz w:val="20"/>
                <w:szCs w:val="20"/>
                <w:lang w:val="es-ES"/>
              </w:rPr>
              <w:t xml:space="preserve">, la gestione e la </w:t>
            </w:r>
            <w:proofErr w:type="spellStart"/>
            <w:r w:rsidRPr="00B15BB2">
              <w:rPr>
                <w:rFonts w:ascii="Century Gothic" w:hAnsi="Century Gothic"/>
                <w:sz w:val="20"/>
                <w:szCs w:val="20"/>
                <w:lang w:val="es-ES"/>
              </w:rPr>
              <w:t>risoluzione</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delle</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criticità</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identificate</w:t>
            </w:r>
            <w:proofErr w:type="spellEnd"/>
            <w:r w:rsidRPr="00B15BB2">
              <w:rPr>
                <w:rFonts w:ascii="Century Gothic" w:hAnsi="Century Gothic"/>
                <w:sz w:val="20"/>
                <w:szCs w:val="20"/>
                <w:lang w:val="es-ES"/>
              </w:rPr>
              <w:t xml:space="preserve"> nel sistema di gestione </w:t>
            </w:r>
            <w:proofErr w:type="spellStart"/>
            <w:r w:rsidRPr="00B15BB2">
              <w:rPr>
                <w:rFonts w:ascii="Century Gothic" w:hAnsi="Century Gothic"/>
                <w:sz w:val="20"/>
                <w:szCs w:val="20"/>
                <w:lang w:val="es-ES"/>
              </w:rPr>
              <w:t>della</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sicurezza</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dei</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prodotti</w:t>
            </w:r>
            <w:proofErr w:type="spellEnd"/>
            <w:r w:rsidRPr="00B15BB2">
              <w:rPr>
                <w:rFonts w:ascii="Century Gothic" w:hAnsi="Century Gothic"/>
                <w:sz w:val="20"/>
                <w:szCs w:val="20"/>
                <w:lang w:val="es-ES"/>
              </w:rPr>
              <w:t xml:space="preserve"> e </w:t>
            </w:r>
            <w:proofErr w:type="spellStart"/>
            <w:r w:rsidRPr="00B15BB2">
              <w:rPr>
                <w:rFonts w:ascii="Century Gothic" w:hAnsi="Century Gothic"/>
                <w:sz w:val="20"/>
                <w:szCs w:val="20"/>
                <w:lang w:val="es-ES"/>
              </w:rPr>
              <w:t>della</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qualità</w:t>
            </w:r>
            <w:proofErr w:type="spellEnd"/>
            <w:r w:rsidRPr="00B15BB2">
              <w:rPr>
                <w:rFonts w:ascii="Century Gothic" w:hAnsi="Century Gothic"/>
                <w:sz w:val="20"/>
                <w:szCs w:val="20"/>
                <w:lang w:val="es-ES"/>
              </w:rPr>
              <w:t>.</w:t>
            </w:r>
          </w:p>
          <w:p w14:paraId="70AA51DB" w14:textId="4456D61B" w:rsidR="735022F3" w:rsidRPr="00B15BB2" w:rsidRDefault="001B2FD0" w:rsidP="001B2FD0">
            <w:pPr>
              <w:spacing w:before="116" w:after="0" w:line="247" w:lineRule="auto"/>
              <w:ind w:right="152"/>
              <w:rPr>
                <w:rFonts w:ascii="Century Gothic" w:hAnsi="Century Gothic"/>
                <w:sz w:val="20"/>
                <w:szCs w:val="20"/>
                <w:lang w:val="es-ES"/>
              </w:rPr>
            </w:pPr>
            <w:r w:rsidRPr="00B15BB2">
              <w:rPr>
                <w:rFonts w:ascii="Century Gothic" w:hAnsi="Century Gothic"/>
                <w:sz w:val="20"/>
                <w:szCs w:val="20"/>
                <w:lang w:val="es-ES"/>
              </w:rPr>
              <w:t xml:space="preserve">Le </w:t>
            </w:r>
            <w:proofErr w:type="spellStart"/>
            <w:r w:rsidRPr="00B15BB2">
              <w:rPr>
                <w:rFonts w:ascii="Century Gothic" w:hAnsi="Century Gothic"/>
                <w:sz w:val="20"/>
                <w:szCs w:val="20"/>
                <w:lang w:val="es-ES"/>
              </w:rPr>
              <w:t>procedure</w:t>
            </w:r>
            <w:proofErr w:type="spellEnd"/>
            <w:r w:rsidRPr="00B15BB2">
              <w:rPr>
                <w:rFonts w:ascii="Century Gothic" w:hAnsi="Century Gothic"/>
                <w:sz w:val="20"/>
                <w:szCs w:val="20"/>
                <w:lang w:val="es-ES"/>
              </w:rPr>
              <w:t xml:space="preserve"> del sito </w:t>
            </w:r>
            <w:proofErr w:type="spellStart"/>
            <w:r w:rsidRPr="00B15BB2">
              <w:rPr>
                <w:rFonts w:ascii="Century Gothic" w:hAnsi="Century Gothic"/>
                <w:sz w:val="20"/>
                <w:szCs w:val="20"/>
                <w:lang w:val="es-ES"/>
              </w:rPr>
              <w:t>devono</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includere</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il</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completamento</w:t>
            </w:r>
            <w:proofErr w:type="spellEnd"/>
            <w:r w:rsidRPr="00B15BB2">
              <w:rPr>
                <w:rFonts w:ascii="Century Gothic" w:hAnsi="Century Gothic"/>
                <w:sz w:val="20"/>
                <w:szCs w:val="20"/>
                <w:lang w:val="es-ES"/>
              </w:rPr>
              <w:t xml:space="preserve"> di </w:t>
            </w:r>
            <w:proofErr w:type="spellStart"/>
            <w:r w:rsidRPr="00B15BB2">
              <w:rPr>
                <w:rFonts w:ascii="Century Gothic" w:hAnsi="Century Gothic"/>
                <w:sz w:val="20"/>
                <w:szCs w:val="20"/>
                <w:lang w:val="es-ES"/>
              </w:rPr>
              <w:t>azioni</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correttive</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l’analisi</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delle</w:t>
            </w:r>
            <w:proofErr w:type="spellEnd"/>
            <w:r w:rsidRPr="00B15BB2">
              <w:rPr>
                <w:rFonts w:ascii="Century Gothic" w:hAnsi="Century Gothic"/>
                <w:sz w:val="20"/>
                <w:szCs w:val="20"/>
                <w:lang w:val="es-ES"/>
              </w:rPr>
              <w:t xml:space="preserve"> cause </w:t>
            </w:r>
            <w:proofErr w:type="spellStart"/>
            <w:r w:rsidRPr="00B15BB2">
              <w:rPr>
                <w:rFonts w:ascii="Century Gothic" w:hAnsi="Century Gothic"/>
                <w:sz w:val="20"/>
                <w:szCs w:val="20"/>
                <w:lang w:val="es-ES"/>
              </w:rPr>
              <w:t>profonde</w:t>
            </w:r>
            <w:proofErr w:type="spellEnd"/>
            <w:r w:rsidRPr="00B15BB2">
              <w:rPr>
                <w:rFonts w:ascii="Century Gothic" w:hAnsi="Century Gothic"/>
                <w:sz w:val="20"/>
                <w:szCs w:val="20"/>
                <w:lang w:val="es-ES"/>
              </w:rPr>
              <w:t xml:space="preserve"> e </w:t>
            </w:r>
            <w:proofErr w:type="spellStart"/>
            <w:r w:rsidRPr="00B15BB2">
              <w:rPr>
                <w:rFonts w:ascii="Century Gothic" w:hAnsi="Century Gothic"/>
                <w:sz w:val="20"/>
                <w:szCs w:val="20"/>
                <w:lang w:val="es-ES"/>
              </w:rPr>
              <w:t>l’implementazione</w:t>
            </w:r>
            <w:proofErr w:type="spellEnd"/>
            <w:r w:rsidRPr="00B15BB2">
              <w:rPr>
                <w:rFonts w:ascii="Century Gothic" w:hAnsi="Century Gothic"/>
                <w:sz w:val="20"/>
                <w:szCs w:val="20"/>
                <w:lang w:val="es-ES"/>
              </w:rPr>
              <w:t xml:space="preserve"> di </w:t>
            </w:r>
            <w:proofErr w:type="spellStart"/>
            <w:r w:rsidRPr="00B15BB2">
              <w:rPr>
                <w:rFonts w:ascii="Century Gothic" w:hAnsi="Century Gothic"/>
                <w:sz w:val="20"/>
                <w:szCs w:val="20"/>
                <w:lang w:val="es-ES"/>
              </w:rPr>
              <w:t>azioni</w:t>
            </w:r>
            <w:proofErr w:type="spellEnd"/>
            <w:r w:rsidRPr="00B15BB2">
              <w:rPr>
                <w:rFonts w:ascii="Century Gothic" w:hAnsi="Century Gothic"/>
                <w:sz w:val="20"/>
                <w:szCs w:val="20"/>
                <w:lang w:val="es-ES"/>
              </w:rPr>
              <w:t xml:space="preserve"> preventive con le </w:t>
            </w:r>
            <w:proofErr w:type="spellStart"/>
            <w:r w:rsidRPr="00B15BB2">
              <w:rPr>
                <w:rFonts w:ascii="Century Gothic" w:hAnsi="Century Gothic"/>
                <w:sz w:val="20"/>
                <w:szCs w:val="20"/>
                <w:lang w:val="es-ES"/>
              </w:rPr>
              <w:t>tempistiche</w:t>
            </w:r>
            <w:proofErr w:type="spellEnd"/>
            <w:r w:rsidRPr="00B15BB2">
              <w:rPr>
                <w:rFonts w:ascii="Century Gothic" w:hAnsi="Century Gothic"/>
                <w:sz w:val="20"/>
                <w:szCs w:val="20"/>
                <w:lang w:val="es-ES"/>
              </w:rPr>
              <w:t xml:space="preserve"> </w:t>
            </w:r>
            <w:proofErr w:type="spellStart"/>
            <w:r w:rsidRPr="00B15BB2">
              <w:rPr>
                <w:rFonts w:ascii="Century Gothic" w:hAnsi="Century Gothic"/>
                <w:sz w:val="20"/>
                <w:szCs w:val="20"/>
                <w:lang w:val="es-ES"/>
              </w:rPr>
              <w:t>adeguate</w:t>
            </w:r>
            <w:proofErr w:type="spellEnd"/>
            <w:r w:rsidRPr="00B15BB2">
              <w:rPr>
                <w:rFonts w:ascii="Century Gothic" w:hAnsi="Century Gothic"/>
                <w:sz w:val="20"/>
                <w:szCs w:val="20"/>
                <w:lang w:val="es-ES"/>
              </w:rPr>
              <w:t>.</w:t>
            </w:r>
          </w:p>
        </w:tc>
        <w:tc>
          <w:tcPr>
            <w:tcW w:w="883" w:type="pct"/>
          </w:tcPr>
          <w:p w14:paraId="30290547" w14:textId="77777777" w:rsidR="00790AEE" w:rsidRPr="00F20956" w:rsidRDefault="00790AEE" w:rsidP="00790AEE">
            <w:pPr>
              <w:pStyle w:val="Paragraph"/>
              <w:rPr>
                <w:rFonts w:ascii="Century Gothic" w:hAnsi="Century Gothic"/>
                <w:sz w:val="20"/>
                <w:lang w:val="es-ES"/>
              </w:rPr>
            </w:pPr>
          </w:p>
        </w:tc>
        <w:tc>
          <w:tcPr>
            <w:tcW w:w="1986" w:type="pct"/>
          </w:tcPr>
          <w:p w14:paraId="30BC4F3C" w14:textId="77777777" w:rsidR="00790AEE" w:rsidRPr="00F20956" w:rsidRDefault="00790AEE" w:rsidP="00790AEE">
            <w:pPr>
              <w:pStyle w:val="Paragraph"/>
              <w:rPr>
                <w:rFonts w:ascii="Century Gothic" w:hAnsi="Century Gothic"/>
                <w:sz w:val="20"/>
                <w:lang w:val="es-ES"/>
              </w:rPr>
            </w:pPr>
          </w:p>
        </w:tc>
      </w:tr>
      <w:tr w:rsidR="00790AEE" w:rsidRPr="002F2710" w14:paraId="55A54985" w14:textId="77777777" w:rsidTr="735022F3">
        <w:trPr>
          <w:trHeight w:val="300"/>
        </w:trPr>
        <w:tc>
          <w:tcPr>
            <w:tcW w:w="587" w:type="pct"/>
            <w:shd w:val="clear" w:color="auto" w:fill="B8CCE4" w:themeFill="accent1" w:themeFillTint="66"/>
            <w:tcMar>
              <w:left w:w="105" w:type="dxa"/>
              <w:right w:w="105" w:type="dxa"/>
            </w:tcMar>
          </w:tcPr>
          <w:p w14:paraId="2D034CB2" w14:textId="3A25B935" w:rsidR="00790AEE" w:rsidRPr="00790AEE" w:rsidRDefault="00790AEE" w:rsidP="00790AEE">
            <w:pPr>
              <w:pStyle w:val="Paragraph"/>
              <w:rPr>
                <w:rFonts w:ascii="Century Gothic" w:hAnsi="Century Gothic"/>
                <w:sz w:val="20"/>
              </w:rPr>
            </w:pPr>
            <w:r w:rsidRPr="00790AEE">
              <w:rPr>
                <w:rStyle w:val="findhit"/>
                <w:rFonts w:ascii="Century Gothic" w:hAnsi="Century Gothic"/>
                <w:color w:val="000000"/>
                <w:sz w:val="20"/>
              </w:rPr>
              <w:lastRenderedPageBreak/>
              <w:t>3.13</w:t>
            </w:r>
            <w:r w:rsidRPr="00790AEE">
              <w:rPr>
                <w:rStyle w:val="normaltextrun"/>
                <w:rFonts w:ascii="Century Gothic" w:eastAsia="Century Gothic" w:hAnsi="Century Gothic"/>
                <w:color w:val="000000"/>
                <w:sz w:val="20"/>
              </w:rPr>
              <w:t>.2</w:t>
            </w:r>
            <w:r w:rsidRPr="00790AEE">
              <w:rPr>
                <w:rStyle w:val="eop"/>
                <w:rFonts w:ascii="Century Gothic" w:eastAsia="Century Gothic" w:hAnsi="Century Gothic"/>
                <w:color w:val="000000"/>
                <w:sz w:val="20"/>
              </w:rPr>
              <w:t> </w:t>
            </w:r>
          </w:p>
        </w:tc>
        <w:tc>
          <w:tcPr>
            <w:tcW w:w="1544" w:type="pct"/>
            <w:tcMar>
              <w:left w:w="105" w:type="dxa"/>
              <w:right w:w="105" w:type="dxa"/>
            </w:tcMar>
          </w:tcPr>
          <w:p w14:paraId="037F76F1" w14:textId="142106E0"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xml:space="preserve">Laddove una non conformità comporti un rischio per la sicurezza o la conformità ai requisiti di legge o la qualità di un prodotto, oppure laddove si evidenzi una tendenza </w:t>
            </w:r>
          </w:p>
          <w:p w14:paraId="4C02A73C" w14:textId="0EF80C13"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xml:space="preserve">negativa in termini di qualità, ciò deve essere analizzato e registrato includendo: </w:t>
            </w:r>
            <w:r w:rsidRPr="00B15BB2">
              <w:rPr>
                <w:rFonts w:ascii="Century Gothic" w:eastAsia="Arial" w:hAnsi="Century Gothic" w:cs="Arial"/>
                <w:color w:val="1C1C1A"/>
                <w:sz w:val="20"/>
                <w:szCs w:val="20"/>
                <w:lang w:val="it"/>
              </w:rPr>
              <w:br/>
            </w:r>
          </w:p>
          <w:p w14:paraId="1CD67EAB" w14:textId="77777777"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una documentazione chiara della non conformità</w:t>
            </w:r>
          </w:p>
          <w:p w14:paraId="6BC61FBD" w14:textId="680E7CEC"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una valutazione delle conseguenze svolta da una persona</w:t>
            </w:r>
            <w:r w:rsidR="00B15BB2">
              <w:rPr>
                <w:rFonts w:ascii="Century Gothic" w:eastAsia="Arial" w:hAnsi="Century Gothic" w:cs="Arial"/>
                <w:color w:val="1C1C1A"/>
                <w:sz w:val="20"/>
                <w:szCs w:val="20"/>
                <w:lang w:val="it"/>
              </w:rPr>
              <w:t xml:space="preserve"> </w:t>
            </w:r>
            <w:r w:rsidRPr="00B15BB2">
              <w:rPr>
                <w:rFonts w:ascii="Century Gothic" w:eastAsia="Arial" w:hAnsi="Century Gothic" w:cs="Arial"/>
                <w:color w:val="1C1C1A"/>
                <w:sz w:val="20"/>
                <w:szCs w:val="20"/>
                <w:lang w:val="it"/>
              </w:rPr>
              <w:t xml:space="preserve">debitamente autorizzata e </w:t>
            </w:r>
          </w:p>
          <w:p w14:paraId="2ABC89A7" w14:textId="77777777"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competente</w:t>
            </w:r>
          </w:p>
          <w:p w14:paraId="1DF9860A" w14:textId="77777777"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l’azione correttiva intrapresa per intervenire immediatamente</w:t>
            </w:r>
          </w:p>
          <w:p w14:paraId="0897F438" w14:textId="77777777"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la tempistica adeguata per le azioni correttive e preventive</w:t>
            </w:r>
          </w:p>
          <w:p w14:paraId="4880BFDE" w14:textId="6B376F2A"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il/i responsabile/i per le azioni correttive e</w:t>
            </w:r>
            <w:r w:rsidR="00B15BB2">
              <w:rPr>
                <w:rFonts w:ascii="Century Gothic" w:eastAsia="Arial" w:hAnsi="Century Gothic" w:cs="Arial"/>
                <w:color w:val="1C1C1A"/>
                <w:sz w:val="20"/>
                <w:szCs w:val="20"/>
                <w:lang w:val="it"/>
              </w:rPr>
              <w:t xml:space="preserve"> </w:t>
            </w:r>
            <w:r w:rsidRPr="00B15BB2">
              <w:rPr>
                <w:rFonts w:ascii="Century Gothic" w:eastAsia="Arial" w:hAnsi="Century Gothic" w:cs="Arial"/>
                <w:color w:val="1C1C1A"/>
                <w:sz w:val="20"/>
                <w:szCs w:val="20"/>
                <w:lang w:val="it"/>
              </w:rPr>
              <w:t>preventive</w:t>
            </w:r>
          </w:p>
          <w:p w14:paraId="4C1A64DA" w14:textId="0CC3F204"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la verifica che le azioni correttive e preventive siano state implementate e siano efficaci.</w:t>
            </w:r>
            <w:r w:rsidRPr="00B15BB2">
              <w:rPr>
                <w:rFonts w:ascii="Century Gothic" w:eastAsia="Arial" w:hAnsi="Century Gothic" w:cs="Arial"/>
                <w:color w:val="1C1C1A"/>
                <w:sz w:val="20"/>
                <w:szCs w:val="20"/>
                <w:lang w:val="it"/>
              </w:rPr>
              <w:br/>
            </w:r>
          </w:p>
          <w:p w14:paraId="2B9BE1A7" w14:textId="77777777"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 xml:space="preserve">Laddove l’analisi delle tendenze mostri un aumento significativo di una tipologia di non </w:t>
            </w:r>
          </w:p>
          <w:p w14:paraId="162C9112" w14:textId="415CE80F" w:rsidR="00594296"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lastRenderedPageBreak/>
              <w:t>conformità, si deve utilizzare l’analisi delle caus</w:t>
            </w:r>
            <w:r w:rsidR="00B15BB2" w:rsidRPr="00B15BB2">
              <w:rPr>
                <w:rFonts w:ascii="Century Gothic" w:eastAsia="Arial" w:hAnsi="Century Gothic" w:cs="Arial"/>
                <w:color w:val="1C1C1A"/>
                <w:sz w:val="20"/>
                <w:szCs w:val="20"/>
                <w:lang w:val="it"/>
              </w:rPr>
              <w:t>e</w:t>
            </w:r>
            <w:r w:rsidR="00B15BB2">
              <w:rPr>
                <w:rFonts w:ascii="Century Gothic" w:eastAsia="Arial" w:hAnsi="Century Gothic" w:cs="Arial"/>
                <w:color w:val="1C1C1A"/>
                <w:sz w:val="20"/>
                <w:szCs w:val="20"/>
                <w:lang w:val="it"/>
              </w:rPr>
              <w:t xml:space="preserve"> </w:t>
            </w:r>
            <w:r w:rsidRPr="00B15BB2">
              <w:rPr>
                <w:rFonts w:ascii="Century Gothic" w:eastAsia="Arial" w:hAnsi="Century Gothic" w:cs="Arial"/>
                <w:color w:val="1C1C1A"/>
                <w:sz w:val="20"/>
                <w:szCs w:val="20"/>
                <w:lang w:val="it"/>
              </w:rPr>
              <w:t xml:space="preserve">profonde per individuare le azioni </w:t>
            </w:r>
          </w:p>
          <w:p w14:paraId="190E06EB" w14:textId="344B6211" w:rsidR="735022F3" w:rsidRPr="00B15BB2" w:rsidRDefault="00594296" w:rsidP="00594296">
            <w:pPr>
              <w:spacing w:before="0" w:after="0" w:line="247" w:lineRule="auto"/>
              <w:ind w:right="741"/>
              <w:rPr>
                <w:rFonts w:ascii="Century Gothic" w:eastAsia="Arial" w:hAnsi="Century Gothic" w:cs="Arial"/>
                <w:color w:val="1C1C1A"/>
                <w:sz w:val="20"/>
                <w:szCs w:val="20"/>
                <w:lang w:val="it"/>
              </w:rPr>
            </w:pPr>
            <w:r w:rsidRPr="00B15BB2">
              <w:rPr>
                <w:rFonts w:ascii="Century Gothic" w:eastAsia="Arial" w:hAnsi="Century Gothic" w:cs="Arial"/>
                <w:color w:val="1C1C1A"/>
                <w:sz w:val="20"/>
                <w:szCs w:val="20"/>
                <w:lang w:val="it"/>
              </w:rPr>
              <w:t>preventive atte a ridurne al minimo il ripetersi e implementare il miglioramento continuo</w:t>
            </w:r>
            <w:r w:rsidR="00B15BB2" w:rsidRPr="00B15BB2">
              <w:rPr>
                <w:rFonts w:ascii="Century Gothic" w:eastAsia="Arial" w:hAnsi="Century Gothic" w:cs="Arial"/>
                <w:color w:val="1C1C1A"/>
                <w:sz w:val="20"/>
                <w:szCs w:val="20"/>
                <w:lang w:val="it"/>
              </w:rPr>
              <w:t>.</w:t>
            </w:r>
          </w:p>
        </w:tc>
        <w:tc>
          <w:tcPr>
            <w:tcW w:w="883" w:type="pct"/>
          </w:tcPr>
          <w:p w14:paraId="51999A75" w14:textId="77777777" w:rsidR="00790AEE" w:rsidRPr="00820DA9" w:rsidRDefault="00790AEE" w:rsidP="00790AEE">
            <w:pPr>
              <w:pStyle w:val="Paragraph"/>
              <w:rPr>
                <w:rFonts w:ascii="Century Gothic" w:hAnsi="Century Gothic"/>
                <w:sz w:val="20"/>
                <w:lang w:val="it-IT"/>
              </w:rPr>
            </w:pPr>
          </w:p>
        </w:tc>
        <w:tc>
          <w:tcPr>
            <w:tcW w:w="1986" w:type="pct"/>
          </w:tcPr>
          <w:p w14:paraId="0CC75219" w14:textId="77777777" w:rsidR="00790AEE" w:rsidRPr="00820DA9" w:rsidRDefault="00790AEE" w:rsidP="00790AEE">
            <w:pPr>
              <w:pStyle w:val="Paragraph"/>
              <w:rPr>
                <w:rFonts w:ascii="Century Gothic" w:hAnsi="Century Gothic"/>
                <w:sz w:val="20"/>
                <w:lang w:val="it-IT"/>
              </w:rPr>
            </w:pPr>
          </w:p>
        </w:tc>
      </w:tr>
    </w:tbl>
    <w:tbl>
      <w:tblPr>
        <w:tblStyle w:val="TableGrid"/>
        <w:tblW w:w="5000" w:type="pct"/>
        <w:tblInd w:w="-5" w:type="dxa"/>
        <w:tblLook w:val="01E0" w:firstRow="1" w:lastRow="1" w:firstColumn="1" w:lastColumn="1" w:noHBand="0" w:noVBand="0"/>
      </w:tblPr>
      <w:tblGrid>
        <w:gridCol w:w="1134"/>
        <w:gridCol w:w="8508"/>
      </w:tblGrid>
      <w:tr w:rsidR="00790AEE" w:rsidRPr="00071916" w14:paraId="5FC39A0B" w14:textId="77777777" w:rsidTr="735022F3">
        <w:tc>
          <w:tcPr>
            <w:tcW w:w="5000" w:type="pct"/>
            <w:gridSpan w:val="2"/>
            <w:shd w:val="clear" w:color="auto" w:fill="00B0F0"/>
          </w:tcPr>
          <w:p w14:paraId="5A49E42E" w14:textId="6F99E5CD" w:rsidR="00790AEE" w:rsidRPr="00071916" w:rsidRDefault="273529A7"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3.14</w:t>
            </w:r>
            <w:r w:rsidR="00790AEE">
              <w:tab/>
            </w:r>
            <w:proofErr w:type="spellStart"/>
            <w:r w:rsidR="0002062B" w:rsidRPr="0002062B">
              <w:rPr>
                <w:rFonts w:ascii="Century Gothic" w:hAnsi="Century Gothic"/>
                <w:color w:val="FFFFFF" w:themeColor="background1"/>
                <w:sz w:val="20"/>
                <w:szCs w:val="20"/>
              </w:rPr>
              <w:t>Gestione</w:t>
            </w:r>
            <w:proofErr w:type="spellEnd"/>
            <w:r w:rsidR="0002062B" w:rsidRPr="0002062B">
              <w:rPr>
                <w:rFonts w:ascii="Century Gothic" w:hAnsi="Century Gothic"/>
                <w:color w:val="FFFFFF" w:themeColor="background1"/>
                <w:sz w:val="20"/>
                <w:szCs w:val="20"/>
              </w:rPr>
              <w:t xml:space="preserve"> </w:t>
            </w:r>
            <w:proofErr w:type="spellStart"/>
            <w:r w:rsidR="0002062B" w:rsidRPr="0002062B">
              <w:rPr>
                <w:rFonts w:ascii="Century Gothic" w:hAnsi="Century Gothic"/>
                <w:color w:val="FFFFFF" w:themeColor="background1"/>
                <w:sz w:val="20"/>
                <w:szCs w:val="20"/>
              </w:rPr>
              <w:t>degli</w:t>
            </w:r>
            <w:proofErr w:type="spellEnd"/>
            <w:r w:rsidR="0002062B" w:rsidRPr="0002062B">
              <w:rPr>
                <w:rFonts w:ascii="Century Gothic" w:hAnsi="Century Gothic"/>
                <w:color w:val="FFFFFF" w:themeColor="background1"/>
                <w:sz w:val="20"/>
                <w:szCs w:val="20"/>
              </w:rPr>
              <w:t xml:space="preserve"> </w:t>
            </w:r>
            <w:proofErr w:type="spellStart"/>
            <w:r w:rsidR="0002062B" w:rsidRPr="0002062B">
              <w:rPr>
                <w:rFonts w:ascii="Century Gothic" w:hAnsi="Century Gothic"/>
                <w:color w:val="FFFFFF" w:themeColor="background1"/>
                <w:sz w:val="20"/>
                <w:szCs w:val="20"/>
              </w:rPr>
              <w:t>incidenti</w:t>
            </w:r>
            <w:proofErr w:type="spellEnd"/>
          </w:p>
        </w:tc>
      </w:tr>
      <w:tr w:rsidR="00790AEE" w:rsidRPr="002F2710" w14:paraId="65ECAF94" w14:textId="77777777" w:rsidTr="735022F3">
        <w:tc>
          <w:tcPr>
            <w:tcW w:w="588" w:type="pct"/>
            <w:shd w:val="clear" w:color="auto" w:fill="D3E5F6"/>
          </w:tcPr>
          <w:p w14:paraId="6DF96FF6" w14:textId="77777777" w:rsidR="00790AEE" w:rsidRPr="00071916" w:rsidRDefault="00790AEE" w:rsidP="000D2310">
            <w:pPr>
              <w:spacing w:before="120" w:after="120"/>
              <w:outlineLvl w:val="2"/>
              <w:rPr>
                <w:rFonts w:ascii="Century Gothic" w:eastAsia="Times New Roman" w:hAnsi="Century Gothic" w:cs="Calibri"/>
                <w:b/>
                <w:bCs/>
                <w:sz w:val="20"/>
                <w:szCs w:val="20"/>
                <w:lang w:val="en-GB"/>
              </w:rPr>
            </w:pPr>
          </w:p>
          <w:p w14:paraId="154913A6" w14:textId="77777777" w:rsidR="00790AEE" w:rsidRPr="00071916" w:rsidRDefault="00790AEE" w:rsidP="000D2310">
            <w:pPr>
              <w:rPr>
                <w:rFonts w:ascii="Century Gothic" w:hAnsi="Century Gothic"/>
                <w:sz w:val="20"/>
                <w:szCs w:val="20"/>
              </w:rPr>
            </w:pPr>
          </w:p>
        </w:tc>
        <w:tc>
          <w:tcPr>
            <w:tcW w:w="4412" w:type="pct"/>
            <w:shd w:val="clear" w:color="auto" w:fill="D3E5F6"/>
          </w:tcPr>
          <w:p w14:paraId="2F8394B5" w14:textId="10D2E7A0" w:rsidR="00790AEE" w:rsidRPr="00F20956" w:rsidRDefault="00865D6C" w:rsidP="00865D6C">
            <w:pPr>
              <w:pStyle w:val="para"/>
              <w:rPr>
                <w:rFonts w:ascii="Century Gothic" w:hAnsi="Century Gothic"/>
                <w:sz w:val="20"/>
                <w:lang w:val="es-ES"/>
              </w:rPr>
            </w:pPr>
            <w:proofErr w:type="spellStart"/>
            <w:r w:rsidRPr="00865D6C">
              <w:rPr>
                <w:rFonts w:ascii="Century Gothic" w:hAnsi="Century Gothic"/>
                <w:sz w:val="20"/>
                <w:lang w:val="es-ES"/>
              </w:rPr>
              <w:t>L’organizzazione</w:t>
            </w:r>
            <w:proofErr w:type="spellEnd"/>
            <w:r w:rsidRPr="00865D6C">
              <w:rPr>
                <w:rFonts w:ascii="Century Gothic" w:hAnsi="Century Gothic"/>
                <w:sz w:val="20"/>
                <w:lang w:val="es-ES"/>
              </w:rPr>
              <w:t xml:space="preserve"> o </w:t>
            </w:r>
            <w:proofErr w:type="spellStart"/>
            <w:r w:rsidRPr="00865D6C">
              <w:rPr>
                <w:rFonts w:ascii="Century Gothic" w:hAnsi="Century Gothic"/>
                <w:sz w:val="20"/>
                <w:lang w:val="es-ES"/>
              </w:rPr>
              <w:t>il</w:t>
            </w:r>
            <w:proofErr w:type="spellEnd"/>
            <w:r w:rsidRPr="00865D6C">
              <w:rPr>
                <w:rFonts w:ascii="Century Gothic" w:hAnsi="Century Gothic"/>
                <w:sz w:val="20"/>
                <w:lang w:val="es-ES"/>
              </w:rPr>
              <w:t xml:space="preserve"> sito </w:t>
            </w:r>
            <w:proofErr w:type="spellStart"/>
            <w:r w:rsidRPr="00865D6C">
              <w:rPr>
                <w:rFonts w:ascii="Century Gothic" w:hAnsi="Century Gothic"/>
                <w:sz w:val="20"/>
                <w:lang w:val="es-ES"/>
              </w:rPr>
              <w:t>devono</w:t>
            </w:r>
            <w:proofErr w:type="spellEnd"/>
            <w:r w:rsidRPr="00865D6C">
              <w:rPr>
                <w:rFonts w:ascii="Century Gothic" w:hAnsi="Century Gothic"/>
                <w:sz w:val="20"/>
                <w:lang w:val="es-ES"/>
              </w:rPr>
              <w:t xml:space="preserve"> implementare una </w:t>
            </w:r>
            <w:proofErr w:type="spellStart"/>
            <w:r w:rsidRPr="00865D6C">
              <w:rPr>
                <w:rFonts w:ascii="Century Gothic" w:hAnsi="Century Gothic"/>
                <w:sz w:val="20"/>
                <w:lang w:val="es-ES"/>
              </w:rPr>
              <w:t>procedura</w:t>
            </w:r>
            <w:proofErr w:type="spellEnd"/>
            <w:r w:rsidRPr="00865D6C">
              <w:rPr>
                <w:rFonts w:ascii="Century Gothic" w:hAnsi="Century Gothic"/>
                <w:sz w:val="20"/>
                <w:lang w:val="es-ES"/>
              </w:rPr>
              <w:t xml:space="preserve"> per la gestione </w:t>
            </w:r>
            <w:proofErr w:type="spellStart"/>
            <w:r w:rsidRPr="00865D6C">
              <w:rPr>
                <w:rFonts w:ascii="Century Gothic" w:hAnsi="Century Gothic"/>
                <w:sz w:val="20"/>
                <w:lang w:val="es-ES"/>
              </w:rPr>
              <w:t>degli</w:t>
            </w:r>
            <w:proofErr w:type="spellEnd"/>
            <w:r w:rsidRPr="00865D6C">
              <w:rPr>
                <w:rFonts w:ascii="Century Gothic" w:hAnsi="Century Gothic"/>
                <w:sz w:val="20"/>
                <w:lang w:val="es-ES"/>
              </w:rPr>
              <w:t xml:space="preserve"> </w:t>
            </w:r>
            <w:proofErr w:type="spellStart"/>
            <w:r w:rsidRPr="00865D6C">
              <w:rPr>
                <w:rFonts w:ascii="Century Gothic" w:hAnsi="Century Gothic"/>
                <w:sz w:val="20"/>
                <w:lang w:val="es-ES"/>
              </w:rPr>
              <w:t>incidenti</w:t>
            </w:r>
            <w:proofErr w:type="spellEnd"/>
            <w:r w:rsidRPr="00865D6C">
              <w:rPr>
                <w:rFonts w:ascii="Century Gothic" w:hAnsi="Century Gothic"/>
                <w:sz w:val="20"/>
                <w:lang w:val="es-ES"/>
              </w:rPr>
              <w:t xml:space="preserve">, </w:t>
            </w:r>
            <w:proofErr w:type="spellStart"/>
            <w:r w:rsidRPr="00865D6C">
              <w:rPr>
                <w:rFonts w:ascii="Century Gothic" w:hAnsi="Century Gothic"/>
                <w:sz w:val="20"/>
                <w:lang w:val="es-ES"/>
              </w:rPr>
              <w:t>compresi</w:t>
            </w:r>
            <w:proofErr w:type="spellEnd"/>
            <w:r w:rsidRPr="00865D6C">
              <w:rPr>
                <w:rFonts w:ascii="Century Gothic" w:hAnsi="Century Gothic"/>
                <w:sz w:val="20"/>
                <w:lang w:val="es-ES"/>
              </w:rPr>
              <w:t xml:space="preserve"> i </w:t>
            </w:r>
            <w:proofErr w:type="spellStart"/>
            <w:r w:rsidRPr="00865D6C">
              <w:rPr>
                <w:rFonts w:ascii="Century Gothic" w:hAnsi="Century Gothic"/>
                <w:sz w:val="20"/>
                <w:lang w:val="es-ES"/>
              </w:rPr>
              <w:t>ritiri</w:t>
            </w:r>
            <w:proofErr w:type="spellEnd"/>
            <w:r w:rsidRPr="00865D6C">
              <w:rPr>
                <w:rFonts w:ascii="Century Gothic" w:hAnsi="Century Gothic"/>
                <w:sz w:val="20"/>
                <w:lang w:val="es-ES"/>
              </w:rPr>
              <w:t xml:space="preserve"> e i </w:t>
            </w:r>
            <w:proofErr w:type="spellStart"/>
            <w:r w:rsidRPr="00865D6C">
              <w:rPr>
                <w:rFonts w:ascii="Century Gothic" w:hAnsi="Century Gothic"/>
                <w:sz w:val="20"/>
                <w:lang w:val="es-ES"/>
              </w:rPr>
              <w:t>richiami</w:t>
            </w:r>
            <w:proofErr w:type="spellEnd"/>
            <w:r w:rsidRPr="00865D6C">
              <w:rPr>
                <w:rFonts w:ascii="Century Gothic" w:hAnsi="Century Gothic"/>
                <w:sz w:val="20"/>
                <w:lang w:val="es-ES"/>
              </w:rPr>
              <w:t xml:space="preserve"> di </w:t>
            </w:r>
            <w:proofErr w:type="spellStart"/>
            <w:r w:rsidRPr="00865D6C">
              <w:rPr>
                <w:rFonts w:ascii="Century Gothic" w:hAnsi="Century Gothic"/>
                <w:sz w:val="20"/>
                <w:lang w:val="es-ES"/>
              </w:rPr>
              <w:t>prodotti</w:t>
            </w:r>
            <w:proofErr w:type="spellEnd"/>
            <w:r w:rsidRPr="00865D6C">
              <w:rPr>
                <w:rFonts w:ascii="Century Gothic" w:hAnsi="Century Gothic"/>
                <w:sz w:val="20"/>
                <w:lang w:val="es-ES"/>
              </w:rPr>
              <w:t xml:space="preserve"> e i </w:t>
            </w:r>
            <w:proofErr w:type="spellStart"/>
            <w:r w:rsidRPr="00865D6C">
              <w:rPr>
                <w:rFonts w:ascii="Century Gothic" w:hAnsi="Century Gothic"/>
                <w:sz w:val="20"/>
                <w:lang w:val="es-ES"/>
              </w:rPr>
              <w:t>resi</w:t>
            </w:r>
            <w:proofErr w:type="spellEnd"/>
            <w:r w:rsidRPr="00865D6C">
              <w:rPr>
                <w:rFonts w:ascii="Century Gothic" w:hAnsi="Century Gothic"/>
                <w:sz w:val="20"/>
                <w:lang w:val="es-ES"/>
              </w:rPr>
              <w:t xml:space="preserve"> da parte </w:t>
            </w:r>
            <w:proofErr w:type="spellStart"/>
            <w:r w:rsidRPr="00865D6C">
              <w:rPr>
                <w:rFonts w:ascii="Century Gothic" w:hAnsi="Century Gothic"/>
                <w:sz w:val="20"/>
                <w:lang w:val="es-ES"/>
              </w:rPr>
              <w:t>dei</w:t>
            </w:r>
            <w:proofErr w:type="spellEnd"/>
            <w:r w:rsidRPr="00865D6C">
              <w:rPr>
                <w:rFonts w:ascii="Century Gothic" w:hAnsi="Century Gothic"/>
                <w:sz w:val="20"/>
                <w:lang w:val="es-ES"/>
              </w:rPr>
              <w:t xml:space="preserve"> </w:t>
            </w:r>
            <w:proofErr w:type="spellStart"/>
            <w:r w:rsidRPr="00865D6C">
              <w:rPr>
                <w:rFonts w:ascii="Century Gothic" w:hAnsi="Century Gothic"/>
                <w:sz w:val="20"/>
                <w:lang w:val="es-ES"/>
              </w:rPr>
              <w:t>clienti</w:t>
            </w:r>
            <w:proofErr w:type="spellEnd"/>
            <w:r w:rsidRPr="00865D6C">
              <w:rPr>
                <w:rFonts w:ascii="Century Gothic" w:hAnsi="Century Gothic"/>
                <w:sz w:val="20"/>
                <w:lang w:val="es-ES"/>
              </w:rPr>
              <w:t>.</w:t>
            </w:r>
          </w:p>
        </w:tc>
      </w:tr>
    </w:tbl>
    <w:tbl>
      <w:tblPr>
        <w:tblStyle w:val="TableGrid17"/>
        <w:tblW w:w="5004"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978"/>
        <w:gridCol w:w="1703"/>
        <w:gridCol w:w="3831"/>
      </w:tblGrid>
      <w:tr w:rsidR="00760554" w:rsidRPr="00071916" w14:paraId="4B3B0120" w14:textId="77777777" w:rsidTr="00C70027">
        <w:trPr>
          <w:trHeight w:val="300"/>
        </w:trPr>
        <w:tc>
          <w:tcPr>
            <w:tcW w:w="587" w:type="pct"/>
            <w:shd w:val="clear" w:color="auto" w:fill="00B0F0"/>
            <w:tcMar>
              <w:left w:w="105" w:type="dxa"/>
              <w:right w:w="105" w:type="dxa"/>
            </w:tcMar>
          </w:tcPr>
          <w:p w14:paraId="21C156B4" w14:textId="52734754" w:rsidR="00760554" w:rsidRPr="00D4253D" w:rsidRDefault="009C7C05" w:rsidP="00760554">
            <w:pPr>
              <w:pStyle w:val="Paragraph"/>
              <w:rPr>
                <w:rStyle w:val="normaltextrun"/>
                <w:rFonts w:ascii="Century Gothic" w:eastAsia="Century Gothic" w:hAnsi="Century Gothic"/>
                <w:b/>
                <w:bCs/>
                <w:color w:val="000000"/>
                <w:sz w:val="20"/>
                <w:lang w:val="es-ES"/>
              </w:rPr>
            </w:pPr>
            <w:r>
              <w:rPr>
                <w:rStyle w:val="normaltextrun"/>
                <w:rFonts w:ascii="Century Gothic" w:eastAsia="Century Gothic" w:hAnsi="Century Gothic"/>
                <w:b/>
                <w:bCs/>
                <w:color w:val="000000"/>
                <w:sz w:val="20"/>
                <w:lang w:val="es-ES"/>
              </w:rPr>
              <w:lastRenderedPageBreak/>
              <w:t>Punto</w:t>
            </w:r>
          </w:p>
        </w:tc>
        <w:tc>
          <w:tcPr>
            <w:tcW w:w="1544" w:type="pct"/>
            <w:shd w:val="clear" w:color="auto" w:fill="00B0F0"/>
            <w:tcMar>
              <w:left w:w="105" w:type="dxa"/>
              <w:right w:w="105" w:type="dxa"/>
            </w:tcMar>
          </w:tcPr>
          <w:p w14:paraId="1127EA92" w14:textId="3549C18C" w:rsidR="00760554" w:rsidRPr="005A014E" w:rsidRDefault="00E92117" w:rsidP="00760554">
            <w:pPr>
              <w:spacing w:before="80" w:after="0" w:line="247" w:lineRule="auto"/>
              <w:rPr>
                <w:rFonts w:ascii="Century Gothic" w:eastAsia="Arial" w:hAnsi="Century Gothic" w:cs="Arial"/>
                <w:color w:val="1C1C1A"/>
                <w:sz w:val="20"/>
                <w:szCs w:val="20"/>
                <w:lang w:val="it"/>
              </w:rPr>
            </w:pPr>
            <w:proofErr w:type="spellStart"/>
            <w:r>
              <w:rPr>
                <w:rStyle w:val="Strong"/>
                <w:rFonts w:ascii="Century Gothic" w:eastAsiaTheme="majorEastAsia" w:hAnsi="Century Gothic"/>
                <w:bCs w:val="0"/>
                <w:sz w:val="20"/>
                <w:szCs w:val="20"/>
              </w:rPr>
              <w:t>Requisiti</w:t>
            </w:r>
            <w:proofErr w:type="spellEnd"/>
          </w:p>
        </w:tc>
        <w:tc>
          <w:tcPr>
            <w:tcW w:w="883" w:type="pct"/>
            <w:shd w:val="clear" w:color="auto" w:fill="00B0F0"/>
          </w:tcPr>
          <w:p w14:paraId="435E98D6" w14:textId="3C47B0BB" w:rsidR="00760554" w:rsidRPr="00071916" w:rsidRDefault="00E92117" w:rsidP="00760554">
            <w:pPr>
              <w:pStyle w:val="Paragraph"/>
              <w:rPr>
                <w:rFonts w:ascii="Century Gothic" w:hAnsi="Century Gothic"/>
                <w:sz w:val="20"/>
              </w:rPr>
            </w:pPr>
            <w:r>
              <w:rPr>
                <w:rStyle w:val="Strong"/>
                <w:rFonts w:ascii="Century Gothic" w:eastAsiaTheme="majorEastAsia" w:hAnsi="Century Gothic"/>
                <w:bCs w:val="0"/>
                <w:sz w:val="20"/>
              </w:rPr>
              <w:t>Conforme</w:t>
            </w:r>
          </w:p>
        </w:tc>
        <w:tc>
          <w:tcPr>
            <w:tcW w:w="1986" w:type="pct"/>
            <w:shd w:val="clear" w:color="auto" w:fill="00B0F0"/>
          </w:tcPr>
          <w:p w14:paraId="1F1A339E" w14:textId="648DD79C" w:rsidR="00760554" w:rsidRPr="00071916" w:rsidRDefault="00E92117" w:rsidP="00760554">
            <w:pPr>
              <w:pStyle w:val="Paragraph"/>
              <w:rPr>
                <w:rFonts w:ascii="Century Gothic" w:hAnsi="Century Gothic"/>
                <w:sz w:val="20"/>
              </w:rPr>
            </w:pPr>
            <w:proofErr w:type="spellStart"/>
            <w:r>
              <w:rPr>
                <w:rStyle w:val="Strong"/>
                <w:rFonts w:ascii="Century Gothic" w:eastAsiaTheme="majorEastAsia" w:hAnsi="Century Gothic"/>
                <w:bCs w:val="0"/>
                <w:sz w:val="20"/>
              </w:rPr>
              <w:t>Commenti</w:t>
            </w:r>
            <w:proofErr w:type="spellEnd"/>
          </w:p>
        </w:tc>
      </w:tr>
      <w:tr w:rsidR="00790AEE" w:rsidRPr="002F2710" w14:paraId="27603B39" w14:textId="77777777" w:rsidTr="735022F3">
        <w:trPr>
          <w:trHeight w:val="300"/>
        </w:trPr>
        <w:tc>
          <w:tcPr>
            <w:tcW w:w="587" w:type="pct"/>
            <w:shd w:val="clear" w:color="auto" w:fill="B8CCE4" w:themeFill="accent1" w:themeFillTint="66"/>
            <w:tcMar>
              <w:left w:w="105" w:type="dxa"/>
              <w:right w:w="105" w:type="dxa"/>
            </w:tcMar>
          </w:tcPr>
          <w:p w14:paraId="4418BA13" w14:textId="5E9BC50E"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3.14.1</w:t>
            </w:r>
            <w:r w:rsidRPr="00790AEE">
              <w:rPr>
                <w:rStyle w:val="eop"/>
                <w:rFonts w:ascii="Century Gothic" w:eastAsia="Century Gothic" w:hAnsi="Century Gothic"/>
                <w:color w:val="000000"/>
                <w:sz w:val="20"/>
              </w:rPr>
              <w:t> </w:t>
            </w:r>
          </w:p>
        </w:tc>
        <w:tc>
          <w:tcPr>
            <w:tcW w:w="1544" w:type="pct"/>
            <w:tcMar>
              <w:left w:w="105" w:type="dxa"/>
              <w:right w:w="105" w:type="dxa"/>
            </w:tcMar>
          </w:tcPr>
          <w:p w14:paraId="3BA716B5" w14:textId="78FDC8A9" w:rsidR="00865D6C" w:rsidRPr="000903D4" w:rsidRDefault="00865D6C" w:rsidP="00865D6C">
            <w:pPr>
              <w:pStyle w:val="paragraph0"/>
              <w:spacing w:before="0" w:after="0"/>
              <w:rPr>
                <w:rFonts w:ascii="Century Gothic" w:hAnsi="Century Gothic"/>
                <w:sz w:val="20"/>
                <w:szCs w:val="20"/>
                <w:lang w:val="es-ES"/>
              </w:rPr>
            </w:pP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essere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stabilita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implementata</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mantenuta</w:t>
            </w:r>
            <w:proofErr w:type="spellEnd"/>
            <w:r w:rsidRPr="000903D4">
              <w:rPr>
                <w:rFonts w:ascii="Century Gothic" w:hAnsi="Century Gothic"/>
                <w:sz w:val="20"/>
                <w:szCs w:val="20"/>
                <w:lang w:val="es-ES"/>
              </w:rPr>
              <w:t xml:space="preserve"> una </w:t>
            </w:r>
            <w:proofErr w:type="spellStart"/>
            <w:r w:rsidRPr="000903D4">
              <w:rPr>
                <w:rFonts w:ascii="Century Gothic" w:hAnsi="Century Gothic"/>
                <w:sz w:val="20"/>
                <w:szCs w:val="20"/>
                <w:lang w:val="es-ES"/>
              </w:rPr>
              <w:t>procedura</w:t>
            </w:r>
            <w:proofErr w:type="spellEnd"/>
            <w:r w:rsidRPr="000903D4">
              <w:rPr>
                <w:rFonts w:ascii="Century Gothic" w:hAnsi="Century Gothic"/>
                <w:sz w:val="20"/>
                <w:szCs w:val="20"/>
                <w:lang w:val="es-ES"/>
              </w:rPr>
              <w:t xml:space="preserve"> per la gestione </w:t>
            </w:r>
            <w:proofErr w:type="spellStart"/>
            <w:r w:rsidRPr="000903D4">
              <w:rPr>
                <w:rFonts w:ascii="Century Gothic" w:hAnsi="Century Gothic"/>
                <w:sz w:val="20"/>
                <w:szCs w:val="20"/>
                <w:lang w:val="es-ES"/>
              </w:rPr>
              <w:t>degli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incidenti</w:t>
            </w:r>
            <w:proofErr w:type="spellEnd"/>
            <w:r w:rsidRPr="000903D4">
              <w:rPr>
                <w:rFonts w:ascii="Century Gothic" w:hAnsi="Century Gothic"/>
                <w:sz w:val="20"/>
                <w:szCs w:val="20"/>
                <w:lang w:val="es-ES"/>
              </w:rPr>
              <w:t xml:space="preserve"> che </w:t>
            </w: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includere</w:t>
            </w:r>
            <w:proofErr w:type="spellEnd"/>
            <w:r w:rsidRPr="000903D4">
              <w:rPr>
                <w:rFonts w:ascii="Century Gothic" w:hAnsi="Century Gothic"/>
                <w:sz w:val="20"/>
                <w:szCs w:val="20"/>
                <w:lang w:val="es-ES"/>
              </w:rPr>
              <w:t xml:space="preserve">, come </w:t>
            </w:r>
            <w:proofErr w:type="spellStart"/>
            <w:r w:rsidRPr="000903D4">
              <w:rPr>
                <w:rFonts w:ascii="Century Gothic" w:hAnsi="Century Gothic"/>
                <w:sz w:val="20"/>
                <w:szCs w:val="20"/>
                <w:lang w:val="es-ES"/>
              </w:rPr>
              <w:t>minimo</w:t>
            </w:r>
            <w:proofErr w:type="spellEnd"/>
            <w:r w:rsidRPr="000903D4">
              <w:rPr>
                <w:rFonts w:ascii="Century Gothic" w:hAnsi="Century Gothic"/>
                <w:sz w:val="20"/>
                <w:szCs w:val="20"/>
                <w:lang w:val="es-ES"/>
              </w:rPr>
              <w:t xml:space="preserve">: </w:t>
            </w:r>
          </w:p>
          <w:p w14:paraId="7A7865D0" w14:textId="5D186419" w:rsidR="00865D6C" w:rsidRPr="000903D4" w:rsidRDefault="00865D6C" w:rsidP="00865D6C">
            <w:pPr>
              <w:pStyle w:val="paragraph0"/>
              <w:spacing w:before="0" w:after="0"/>
              <w:rPr>
                <w:rFonts w:ascii="Century Gothic" w:hAnsi="Century Gothic"/>
                <w:sz w:val="20"/>
                <w:szCs w:val="20"/>
                <w:lang w:val="es-ES"/>
              </w:rPr>
            </w:pPr>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l’identificazione</w:t>
            </w:r>
            <w:proofErr w:type="spellEnd"/>
            <w:r w:rsidRPr="000903D4">
              <w:rPr>
                <w:rFonts w:ascii="Century Gothic" w:hAnsi="Century Gothic"/>
                <w:sz w:val="20"/>
                <w:szCs w:val="20"/>
                <w:lang w:val="es-ES"/>
              </w:rPr>
              <w:t xml:space="preserve"> del </w:t>
            </w:r>
            <w:proofErr w:type="spellStart"/>
            <w:r w:rsidRPr="000903D4">
              <w:rPr>
                <w:rFonts w:ascii="Century Gothic" w:hAnsi="Century Gothic"/>
                <w:sz w:val="20"/>
                <w:szCs w:val="20"/>
                <w:lang w:val="es-ES"/>
              </w:rPr>
              <w:t>personale</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rilevanza</w:t>
            </w:r>
            <w:proofErr w:type="spellEnd"/>
            <w:r w:rsidRPr="000903D4">
              <w:rPr>
                <w:rFonts w:ascii="Century Gothic" w:hAnsi="Century Gothic"/>
                <w:sz w:val="20"/>
                <w:szCs w:val="20"/>
                <w:lang w:val="es-ES"/>
              </w:rPr>
              <w:t xml:space="preserve"> critica per la </w:t>
            </w:r>
            <w:proofErr w:type="spellStart"/>
            <w:r w:rsidRPr="000903D4">
              <w:rPr>
                <w:rFonts w:ascii="Century Gothic" w:hAnsi="Century Gothic"/>
                <w:sz w:val="20"/>
                <w:szCs w:val="20"/>
                <w:lang w:val="es-ES"/>
              </w:rPr>
              <w:t>valutazione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della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gravità</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dell’impatto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dell’incidente</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delle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azioni</w:t>
            </w:r>
            <w:proofErr w:type="spellEnd"/>
            <w:r w:rsidRPr="000903D4">
              <w:rPr>
                <w:rFonts w:ascii="Century Gothic" w:hAnsi="Century Gothic"/>
                <w:sz w:val="20"/>
                <w:szCs w:val="20"/>
                <w:lang w:val="es-ES"/>
              </w:rPr>
              <w:t xml:space="preserve"> da </w:t>
            </w:r>
            <w:proofErr w:type="spellStart"/>
            <w:r w:rsidRPr="000903D4">
              <w:rPr>
                <w:rFonts w:ascii="Century Gothic" w:hAnsi="Century Gothic"/>
                <w:sz w:val="20"/>
                <w:szCs w:val="20"/>
                <w:lang w:val="es-ES"/>
              </w:rPr>
              <w:t>adottare</w:t>
            </w:r>
            <w:proofErr w:type="spellEnd"/>
            <w:r w:rsidRPr="000903D4">
              <w:rPr>
                <w:rFonts w:ascii="Century Gothic" w:hAnsi="Century Gothic"/>
                <w:sz w:val="20"/>
                <w:szCs w:val="20"/>
                <w:lang w:val="es-ES"/>
              </w:rPr>
              <w:t xml:space="preserve">, con </w:t>
            </w:r>
            <w:proofErr w:type="spellStart"/>
            <w:r w:rsidRPr="000903D4">
              <w:rPr>
                <w:rFonts w:ascii="Century Gothic" w:hAnsi="Century Gothic"/>
                <w:sz w:val="20"/>
                <w:szCs w:val="20"/>
                <w:lang w:val="es-ES"/>
              </w:rPr>
              <w:t>responsabilità</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chiaramente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definite</w:t>
            </w:r>
            <w:proofErr w:type="spellEnd"/>
            <w:r w:rsidR="00B966D5" w:rsidRPr="000903D4">
              <w:rPr>
                <w:rFonts w:ascii="Century Gothic" w:hAnsi="Century Gothic"/>
                <w:sz w:val="20"/>
                <w:szCs w:val="20"/>
                <w:lang w:val="es-ES"/>
              </w:rPr>
              <w:br/>
            </w:r>
            <w:r w:rsidRPr="000903D4">
              <w:rPr>
                <w:rFonts w:ascii="Century Gothic" w:hAnsi="Century Gothic"/>
                <w:sz w:val="20"/>
                <w:szCs w:val="20"/>
                <w:lang w:val="es-ES"/>
              </w:rPr>
              <w:t xml:space="preserve">• le </w:t>
            </w:r>
            <w:proofErr w:type="spellStart"/>
            <w:r w:rsidRPr="000903D4">
              <w:rPr>
                <w:rFonts w:ascii="Century Gothic" w:hAnsi="Century Gothic"/>
                <w:sz w:val="20"/>
                <w:szCs w:val="20"/>
                <w:lang w:val="es-ES"/>
              </w:rPr>
              <w:t>azioni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necessarie</w:t>
            </w:r>
            <w:proofErr w:type="spellEnd"/>
            <w:r w:rsidRPr="000903D4">
              <w:rPr>
                <w:rFonts w:ascii="Century Gothic" w:hAnsi="Century Gothic"/>
                <w:sz w:val="20"/>
                <w:szCs w:val="20"/>
                <w:lang w:val="es-ES"/>
              </w:rPr>
              <w:t xml:space="preserve"> per </w:t>
            </w:r>
            <w:proofErr w:type="spellStart"/>
            <w:r w:rsidRPr="000903D4">
              <w:rPr>
                <w:rFonts w:ascii="Century Gothic" w:hAnsi="Century Gothic"/>
                <w:sz w:val="20"/>
                <w:szCs w:val="20"/>
                <w:lang w:val="es-ES"/>
              </w:rPr>
              <w:t>gestire</w:t>
            </w:r>
            <w:proofErr w:type="spellEnd"/>
            <w:r w:rsidRPr="000903D4">
              <w:rPr>
                <w:rFonts w:ascii="Century Gothic" w:hAnsi="Century Gothic"/>
                <w:sz w:val="20"/>
                <w:szCs w:val="20"/>
                <w:lang w:val="es-ES"/>
              </w:rPr>
              <w:t xml:space="preserve"> in modo </w:t>
            </w:r>
            <w:proofErr w:type="spellStart"/>
            <w:r w:rsidRPr="000903D4">
              <w:rPr>
                <w:rFonts w:ascii="Century Gothic" w:hAnsi="Century Gothic"/>
                <w:sz w:val="20"/>
                <w:szCs w:val="20"/>
                <w:lang w:val="es-ES"/>
              </w:rPr>
              <w:t>efficace</w:t>
            </w:r>
            <w:proofErr w:type="spellEnd"/>
            <w:r w:rsidRPr="000903D4">
              <w:rPr>
                <w:rFonts w:ascii="Century Gothic" w:hAnsi="Century Gothic"/>
                <w:sz w:val="20"/>
                <w:szCs w:val="20"/>
                <w:lang w:val="es-ES"/>
              </w:rPr>
              <w:t xml:space="preserve"> un incidente in modo da </w:t>
            </w:r>
            <w:proofErr w:type="spellStart"/>
            <w:r w:rsidRPr="000903D4">
              <w:rPr>
                <w:rFonts w:ascii="Century Gothic" w:hAnsi="Century Gothic"/>
                <w:sz w:val="20"/>
                <w:szCs w:val="20"/>
                <w:lang w:val="es-ES"/>
              </w:rPr>
              <w:t>prevenire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rilascio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prodotti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laddove</w:t>
            </w:r>
            <w:proofErr w:type="spellEnd"/>
            <w:r w:rsidRPr="000903D4">
              <w:rPr>
                <w:rFonts w:ascii="Century Gothic" w:hAnsi="Century Gothic"/>
                <w:sz w:val="20"/>
                <w:szCs w:val="20"/>
                <w:lang w:val="es-ES"/>
              </w:rPr>
              <w:t xml:space="preserve"> la loro </w:t>
            </w:r>
            <w:proofErr w:type="spellStart"/>
            <w:r w:rsidRPr="000903D4">
              <w:rPr>
                <w:rFonts w:ascii="Century Gothic" w:hAnsi="Century Gothic"/>
                <w:sz w:val="20"/>
                <w:szCs w:val="20"/>
                <w:lang w:val="es-ES"/>
              </w:rPr>
              <w:t>sicurezza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conformità</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requisiti</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legge</w:t>
            </w:r>
            <w:proofErr w:type="spellEnd"/>
            <w:r w:rsidRPr="000903D4">
              <w:rPr>
                <w:rFonts w:ascii="Century Gothic" w:hAnsi="Century Gothic"/>
                <w:sz w:val="20"/>
                <w:szCs w:val="20"/>
                <w:lang w:val="es-ES"/>
              </w:rPr>
              <w:t xml:space="preserve"> o </w:t>
            </w:r>
            <w:proofErr w:type="spellStart"/>
            <w:r w:rsidRPr="000903D4">
              <w:rPr>
                <w:rFonts w:ascii="Century Gothic" w:hAnsi="Century Gothic"/>
                <w:sz w:val="20"/>
                <w:szCs w:val="20"/>
                <w:lang w:val="es-ES"/>
              </w:rPr>
              <w:t>qualità</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potrebbero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essere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state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pregiudicate</w:t>
            </w:r>
            <w:proofErr w:type="spellEnd"/>
            <w:r w:rsidR="00B966D5" w:rsidRPr="000903D4">
              <w:rPr>
                <w:rFonts w:ascii="Century Gothic" w:hAnsi="Century Gothic"/>
                <w:sz w:val="20"/>
                <w:szCs w:val="20"/>
                <w:lang w:val="es-ES"/>
              </w:rPr>
              <w:br/>
            </w:r>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recupero </w:t>
            </w:r>
            <w:proofErr w:type="spellStart"/>
            <w:r w:rsidRPr="000903D4">
              <w:rPr>
                <w:rFonts w:ascii="Century Gothic" w:hAnsi="Century Gothic"/>
                <w:sz w:val="20"/>
                <w:szCs w:val="20"/>
                <w:lang w:val="es-ES"/>
              </w:rPr>
              <w:t>dei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prodotti</w:t>
            </w:r>
            <w:proofErr w:type="spellEnd"/>
            <w:r w:rsidRPr="000903D4">
              <w:rPr>
                <w:rFonts w:ascii="Century Gothic" w:hAnsi="Century Gothic"/>
                <w:sz w:val="20"/>
                <w:szCs w:val="20"/>
                <w:lang w:val="es-ES"/>
              </w:rPr>
              <w:t xml:space="preserve">, compresa la </w:t>
            </w:r>
            <w:proofErr w:type="spellStart"/>
            <w:r w:rsidRPr="000903D4">
              <w:rPr>
                <w:rFonts w:ascii="Century Gothic" w:hAnsi="Century Gothic"/>
                <w:sz w:val="20"/>
                <w:szCs w:val="20"/>
                <w:lang w:val="es-ES"/>
              </w:rPr>
              <w:t>logistica</w:t>
            </w:r>
            <w:proofErr w:type="spellEnd"/>
            <w:r w:rsidRPr="000903D4">
              <w:rPr>
                <w:rFonts w:ascii="Century Gothic" w:hAnsi="Century Gothic"/>
                <w:sz w:val="20"/>
                <w:szCs w:val="20"/>
                <w:lang w:val="es-ES"/>
              </w:rPr>
              <w:t xml:space="preserve"> per la </w:t>
            </w:r>
            <w:proofErr w:type="spellStart"/>
            <w:r w:rsidRPr="000903D4">
              <w:rPr>
                <w:rFonts w:ascii="Century Gothic" w:hAnsi="Century Gothic"/>
                <w:sz w:val="20"/>
                <w:szCs w:val="20"/>
                <w:lang w:val="es-ES"/>
              </w:rPr>
              <w:t>restituzione</w:t>
            </w:r>
            <w:proofErr w:type="spellEnd"/>
            <w:r w:rsidRPr="000903D4">
              <w:rPr>
                <w:rFonts w:ascii="Century Gothic" w:hAnsi="Century Gothic"/>
                <w:sz w:val="20"/>
                <w:szCs w:val="20"/>
                <w:lang w:val="es-ES"/>
              </w:rPr>
              <w:t xml:space="preserve"> e lo </w:t>
            </w:r>
            <w:proofErr w:type="spellStart"/>
            <w:r w:rsidRPr="000903D4">
              <w:rPr>
                <w:rFonts w:ascii="Century Gothic" w:hAnsi="Century Gothic"/>
                <w:sz w:val="20"/>
                <w:szCs w:val="20"/>
                <w:lang w:val="es-ES"/>
              </w:rPr>
              <w:t>stoccaggio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prodotti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recuperati</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loro </w:t>
            </w:r>
            <w:proofErr w:type="spellStart"/>
            <w:r w:rsidRPr="000903D4">
              <w:rPr>
                <w:rFonts w:ascii="Century Gothic" w:hAnsi="Century Gothic"/>
                <w:sz w:val="20"/>
                <w:szCs w:val="20"/>
                <w:lang w:val="es-ES"/>
              </w:rPr>
              <w:t>smaltimento</w:t>
            </w:r>
            <w:proofErr w:type="spellEnd"/>
            <w:r w:rsidR="00B966D5" w:rsidRPr="000903D4">
              <w:rPr>
                <w:rFonts w:ascii="Century Gothic" w:hAnsi="Century Gothic"/>
                <w:sz w:val="20"/>
                <w:szCs w:val="20"/>
                <w:lang w:val="es-ES"/>
              </w:rPr>
              <w:br/>
            </w:r>
            <w:r w:rsidRPr="000903D4">
              <w:rPr>
                <w:rFonts w:ascii="Century Gothic" w:hAnsi="Century Gothic"/>
                <w:sz w:val="20"/>
                <w:szCs w:val="20"/>
                <w:lang w:val="es-ES"/>
              </w:rPr>
              <w:t xml:space="preserve">• un piano di </w:t>
            </w:r>
            <w:proofErr w:type="spellStart"/>
            <w:r w:rsidRPr="000903D4">
              <w:rPr>
                <w:rFonts w:ascii="Century Gothic" w:hAnsi="Century Gothic"/>
                <w:sz w:val="20"/>
                <w:szCs w:val="20"/>
                <w:lang w:val="es-ES"/>
              </w:rPr>
              <w:t>comunicazione</w:t>
            </w:r>
            <w:proofErr w:type="spellEnd"/>
            <w:r w:rsidRPr="000903D4">
              <w:rPr>
                <w:rFonts w:ascii="Century Gothic" w:hAnsi="Century Gothic"/>
                <w:sz w:val="20"/>
                <w:szCs w:val="20"/>
                <w:lang w:val="es-ES"/>
              </w:rPr>
              <w:t xml:space="preserve"> che </w:t>
            </w:r>
            <w:proofErr w:type="spellStart"/>
            <w:r w:rsidRPr="000903D4">
              <w:rPr>
                <w:rFonts w:ascii="Century Gothic" w:hAnsi="Century Gothic"/>
                <w:sz w:val="20"/>
                <w:szCs w:val="20"/>
                <w:lang w:val="es-ES"/>
              </w:rPr>
              <w:t>specifichi</w:t>
            </w:r>
            <w:proofErr w:type="spellEnd"/>
            <w:r w:rsidRPr="000903D4">
              <w:rPr>
                <w:rFonts w:ascii="Century Gothic" w:hAnsi="Century Gothic"/>
                <w:sz w:val="20"/>
                <w:szCs w:val="20"/>
                <w:lang w:val="es-ES"/>
              </w:rPr>
              <w:t xml:space="preserve"> le </w:t>
            </w:r>
            <w:proofErr w:type="spellStart"/>
            <w:r w:rsidRPr="000903D4">
              <w:rPr>
                <w:rFonts w:ascii="Century Gothic" w:hAnsi="Century Gothic"/>
                <w:sz w:val="20"/>
                <w:szCs w:val="20"/>
                <w:lang w:val="es-ES"/>
              </w:rPr>
              <w:t>modalità</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informazione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clienti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della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logistica</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delle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organizzazioni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tra</w:t>
            </w:r>
            <w:proofErr w:type="spellEnd"/>
            <w:r w:rsidRPr="000903D4">
              <w:rPr>
                <w:rFonts w:ascii="Century Gothic" w:hAnsi="Century Gothic"/>
                <w:sz w:val="20"/>
                <w:szCs w:val="20"/>
                <w:lang w:val="es-ES"/>
              </w:rPr>
              <w:t xml:space="preserve"> cui le </w:t>
            </w:r>
            <w:proofErr w:type="spellStart"/>
            <w:r w:rsidRPr="000903D4">
              <w:rPr>
                <w:rFonts w:ascii="Century Gothic" w:hAnsi="Century Gothic"/>
                <w:sz w:val="20"/>
                <w:szCs w:val="20"/>
                <w:lang w:val="es-ES"/>
              </w:rPr>
              <w:t>autorità</w:t>
            </w:r>
            <w:proofErr w:type="spellEnd"/>
            <w:r w:rsidRPr="000903D4">
              <w:rPr>
                <w:rFonts w:ascii="Century Gothic" w:hAnsi="Century Gothic"/>
                <w:sz w:val="20"/>
                <w:szCs w:val="20"/>
                <w:lang w:val="es-ES"/>
              </w:rPr>
              <w:t xml:space="preserve"> normative e/o </w:t>
            </w:r>
            <w:proofErr w:type="spellStart"/>
            <w:r w:rsidRPr="000903D4">
              <w:rPr>
                <w:rFonts w:ascii="Century Gothic" w:hAnsi="Century Gothic"/>
                <w:sz w:val="20"/>
                <w:szCs w:val="20"/>
                <w:lang w:val="es-ES"/>
              </w:rPr>
              <w:t>gli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organismi</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certificazione</w:t>
            </w:r>
            <w:proofErr w:type="spellEnd"/>
            <w:r w:rsidRPr="000903D4">
              <w:rPr>
                <w:rFonts w:ascii="Century Gothic" w:hAnsi="Century Gothic"/>
                <w:sz w:val="20"/>
                <w:szCs w:val="20"/>
                <w:lang w:val="es-ES"/>
              </w:rPr>
              <w:t xml:space="preserve">, ove </w:t>
            </w:r>
            <w:proofErr w:type="spellStart"/>
            <w:r w:rsidRPr="000903D4">
              <w:rPr>
                <w:rFonts w:ascii="Century Gothic" w:hAnsi="Century Gothic"/>
                <w:sz w:val="20"/>
                <w:szCs w:val="20"/>
                <w:lang w:val="es-ES"/>
              </w:rPr>
              <w:t>applicabile</w:t>
            </w:r>
            <w:proofErr w:type="spellEnd"/>
            <w:r w:rsidRPr="000903D4">
              <w:rPr>
                <w:rFonts w:ascii="Century Gothic" w:hAnsi="Century Gothic"/>
                <w:sz w:val="20"/>
                <w:szCs w:val="20"/>
                <w:lang w:val="es-ES"/>
              </w:rPr>
              <w:t xml:space="preserve"> </w:t>
            </w:r>
            <w:r w:rsidR="00B966D5" w:rsidRPr="000903D4">
              <w:rPr>
                <w:rFonts w:ascii="Century Gothic" w:hAnsi="Century Gothic"/>
                <w:sz w:val="20"/>
                <w:szCs w:val="20"/>
                <w:lang w:val="es-ES"/>
              </w:rPr>
              <w:br/>
            </w:r>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l’analisi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delle</w:t>
            </w:r>
            <w:proofErr w:type="spellEnd"/>
            <w:r w:rsidRPr="000903D4">
              <w:rPr>
                <w:rFonts w:ascii="Century Gothic" w:hAnsi="Century Gothic"/>
                <w:sz w:val="20"/>
                <w:szCs w:val="20"/>
                <w:lang w:val="es-ES"/>
              </w:rPr>
              <w:t xml:space="preserve"> cause </w:t>
            </w:r>
            <w:proofErr w:type="spellStart"/>
            <w:r w:rsidRPr="000903D4">
              <w:rPr>
                <w:rFonts w:ascii="Century Gothic" w:hAnsi="Century Gothic"/>
                <w:sz w:val="20"/>
                <w:szCs w:val="20"/>
                <w:lang w:val="es-ES"/>
              </w:rPr>
              <w:t>profonde</w:t>
            </w:r>
            <w:proofErr w:type="spellEnd"/>
            <w:r w:rsidRPr="000903D4">
              <w:rPr>
                <w:rFonts w:ascii="Century Gothic" w:hAnsi="Century Gothic"/>
                <w:sz w:val="20"/>
                <w:szCs w:val="20"/>
                <w:lang w:val="es-ES"/>
              </w:rPr>
              <w:t xml:space="preserve"> e le </w:t>
            </w:r>
            <w:proofErr w:type="spellStart"/>
            <w:r w:rsidRPr="000903D4">
              <w:rPr>
                <w:rFonts w:ascii="Century Gothic" w:hAnsi="Century Gothic"/>
                <w:sz w:val="20"/>
                <w:szCs w:val="20"/>
                <w:lang w:val="es-ES"/>
              </w:rPr>
              <w:t>azioni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correttive</w:t>
            </w:r>
            <w:proofErr w:type="spellEnd"/>
            <w:r w:rsidRPr="000903D4">
              <w:rPr>
                <w:rFonts w:ascii="Century Gothic" w:hAnsi="Century Gothic"/>
                <w:sz w:val="20"/>
                <w:szCs w:val="20"/>
                <w:lang w:val="es-ES"/>
              </w:rPr>
              <w:t xml:space="preserve"> per implementare i </w:t>
            </w:r>
            <w:proofErr w:type="spellStart"/>
            <w:r w:rsidRPr="000903D4">
              <w:rPr>
                <w:rFonts w:ascii="Century Gothic" w:hAnsi="Century Gothic"/>
                <w:sz w:val="20"/>
                <w:szCs w:val="20"/>
                <w:lang w:val="es-ES"/>
              </w:rPr>
              <w:t>miglioramenti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appropriati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secondo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quanto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necessario</w:t>
            </w:r>
            <w:proofErr w:type="spellEnd"/>
            <w:r w:rsidRPr="000903D4">
              <w:rPr>
                <w:rFonts w:ascii="Century Gothic" w:hAnsi="Century Gothic"/>
                <w:sz w:val="20"/>
                <w:szCs w:val="20"/>
                <w:lang w:val="es-ES"/>
              </w:rPr>
              <w:t>.</w:t>
            </w:r>
          </w:p>
          <w:p w14:paraId="03A747AB" w14:textId="1233323B" w:rsidR="00790AEE" w:rsidRPr="000903D4" w:rsidRDefault="00865D6C" w:rsidP="00865D6C">
            <w:pPr>
              <w:pStyle w:val="paragraph0"/>
              <w:spacing w:before="0" w:after="0"/>
              <w:rPr>
                <w:rFonts w:ascii="Century Gothic" w:hAnsi="Century Gothic"/>
                <w:sz w:val="20"/>
                <w:szCs w:val="20"/>
                <w:lang w:val="es-ES"/>
              </w:rPr>
            </w:pPr>
            <w:r w:rsidRPr="000903D4">
              <w:rPr>
                <w:rFonts w:ascii="Century Gothic" w:hAnsi="Century Gothic"/>
                <w:sz w:val="20"/>
                <w:szCs w:val="20"/>
                <w:lang w:val="es-ES"/>
              </w:rPr>
              <w:t xml:space="preserve">La </w:t>
            </w:r>
            <w:proofErr w:type="spellStart"/>
            <w:r w:rsidRPr="000903D4">
              <w:rPr>
                <w:rFonts w:ascii="Century Gothic" w:hAnsi="Century Gothic"/>
                <w:sz w:val="20"/>
                <w:szCs w:val="20"/>
                <w:lang w:val="es-ES"/>
              </w:rPr>
              <w:t>procedura</w:t>
            </w:r>
            <w:proofErr w:type="spellEnd"/>
            <w:r w:rsidRPr="000903D4">
              <w:rPr>
                <w:rFonts w:ascii="Century Gothic" w:hAnsi="Century Gothic"/>
                <w:sz w:val="20"/>
                <w:szCs w:val="20"/>
                <w:lang w:val="es-ES"/>
              </w:rPr>
              <w:t xml:space="preserve"> per la gestione </w:t>
            </w:r>
            <w:proofErr w:type="spellStart"/>
            <w:r w:rsidRPr="000903D4">
              <w:rPr>
                <w:rFonts w:ascii="Century Gothic" w:hAnsi="Century Gothic"/>
                <w:sz w:val="20"/>
                <w:szCs w:val="20"/>
                <w:lang w:val="es-ES"/>
              </w:rPr>
              <w:t>degli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incidenti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poter</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essere</w:t>
            </w:r>
            <w:proofErr w:type="spellEnd"/>
            <w:r w:rsidRPr="000903D4">
              <w:rPr>
                <w:rFonts w:ascii="Century Gothic" w:hAnsi="Century Gothic"/>
                <w:sz w:val="20"/>
                <w:szCs w:val="20"/>
                <w:lang w:val="es-ES"/>
              </w:rPr>
              <w:t xml:space="preserve"> operativa in </w:t>
            </w:r>
            <w:proofErr w:type="spellStart"/>
            <w:r w:rsidRPr="000903D4">
              <w:rPr>
                <w:rFonts w:ascii="Century Gothic" w:hAnsi="Century Gothic"/>
                <w:sz w:val="20"/>
                <w:szCs w:val="20"/>
                <w:lang w:val="es-ES"/>
              </w:rPr>
              <w:t>qualsiasi</w:t>
            </w:r>
            <w:proofErr w:type="spellEnd"/>
            <w:r w:rsidRPr="000903D4">
              <w:rPr>
                <w:rFonts w:ascii="Century Gothic" w:hAnsi="Century Gothic"/>
                <w:sz w:val="20"/>
                <w:szCs w:val="20"/>
                <w:lang w:val="es-ES"/>
              </w:rPr>
              <w:t xml:space="preserve"> momento</w:t>
            </w:r>
            <w:r w:rsidR="00B966D5" w:rsidRPr="000903D4">
              <w:rPr>
                <w:rFonts w:ascii="Century Gothic" w:hAnsi="Century Gothic"/>
                <w:sz w:val="20"/>
                <w:szCs w:val="20"/>
                <w:lang w:val="es-ES"/>
              </w:rPr>
              <w:t>.</w:t>
            </w:r>
          </w:p>
        </w:tc>
        <w:tc>
          <w:tcPr>
            <w:tcW w:w="883" w:type="pct"/>
          </w:tcPr>
          <w:p w14:paraId="437519A7" w14:textId="77777777" w:rsidR="00790AEE" w:rsidRPr="00F20956" w:rsidRDefault="00790AEE" w:rsidP="00790AEE">
            <w:pPr>
              <w:pStyle w:val="Paragraph"/>
              <w:rPr>
                <w:rFonts w:ascii="Century Gothic" w:hAnsi="Century Gothic"/>
                <w:sz w:val="20"/>
                <w:lang w:val="es-ES"/>
              </w:rPr>
            </w:pPr>
          </w:p>
        </w:tc>
        <w:tc>
          <w:tcPr>
            <w:tcW w:w="1986" w:type="pct"/>
          </w:tcPr>
          <w:p w14:paraId="7E65EDC9" w14:textId="77777777" w:rsidR="00790AEE" w:rsidRPr="00F20956" w:rsidRDefault="00790AEE" w:rsidP="00790AEE">
            <w:pPr>
              <w:pStyle w:val="Paragraph"/>
              <w:rPr>
                <w:rFonts w:ascii="Century Gothic" w:hAnsi="Century Gothic"/>
                <w:sz w:val="20"/>
                <w:lang w:val="es-ES"/>
              </w:rPr>
            </w:pPr>
          </w:p>
        </w:tc>
      </w:tr>
      <w:tr w:rsidR="00790AEE" w:rsidRPr="002F2710" w14:paraId="68FD59F8" w14:textId="77777777" w:rsidTr="735022F3">
        <w:trPr>
          <w:trHeight w:val="300"/>
        </w:trPr>
        <w:tc>
          <w:tcPr>
            <w:tcW w:w="587" w:type="pct"/>
            <w:shd w:val="clear" w:color="auto" w:fill="B8CCE4" w:themeFill="accent1" w:themeFillTint="66"/>
            <w:tcMar>
              <w:left w:w="105" w:type="dxa"/>
              <w:right w:w="105" w:type="dxa"/>
            </w:tcMar>
          </w:tcPr>
          <w:p w14:paraId="0BC84BF4" w14:textId="25961CD6"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lastRenderedPageBreak/>
              <w:t>3.14.2</w:t>
            </w:r>
            <w:r w:rsidRPr="00790AEE">
              <w:rPr>
                <w:rStyle w:val="eop"/>
                <w:rFonts w:ascii="Century Gothic" w:eastAsia="Century Gothic" w:hAnsi="Century Gothic"/>
                <w:color w:val="000000"/>
                <w:sz w:val="20"/>
              </w:rPr>
              <w:t> </w:t>
            </w:r>
          </w:p>
        </w:tc>
        <w:tc>
          <w:tcPr>
            <w:tcW w:w="1544" w:type="pct"/>
            <w:tcMar>
              <w:left w:w="105" w:type="dxa"/>
              <w:right w:w="105" w:type="dxa"/>
            </w:tcMar>
          </w:tcPr>
          <w:p w14:paraId="6E38AD44" w14:textId="216F28EE" w:rsidR="00014054" w:rsidRPr="000903D4" w:rsidRDefault="00014054" w:rsidP="00014054">
            <w:pPr>
              <w:pStyle w:val="paragraph0"/>
              <w:spacing w:before="0" w:after="0"/>
              <w:rPr>
                <w:rFonts w:ascii="Century Gothic" w:hAnsi="Century Gothic"/>
                <w:sz w:val="20"/>
                <w:szCs w:val="20"/>
                <w:lang w:val="es-ES"/>
              </w:rPr>
            </w:pPr>
            <w:r w:rsidRPr="000903D4">
              <w:rPr>
                <w:rFonts w:ascii="Century Gothic" w:hAnsi="Century Gothic"/>
                <w:sz w:val="20"/>
                <w:szCs w:val="20"/>
                <w:lang w:val="es-ES"/>
              </w:rPr>
              <w:t xml:space="preserve">La </w:t>
            </w:r>
            <w:proofErr w:type="spellStart"/>
            <w:r w:rsidRPr="000903D4">
              <w:rPr>
                <w:rFonts w:ascii="Century Gothic" w:hAnsi="Century Gothic"/>
                <w:sz w:val="20"/>
                <w:szCs w:val="20"/>
                <w:lang w:val="es-ES"/>
              </w:rPr>
              <w:t>procedura</w:t>
            </w:r>
            <w:proofErr w:type="spellEnd"/>
            <w:r w:rsidRPr="000903D4">
              <w:rPr>
                <w:rFonts w:ascii="Century Gothic" w:hAnsi="Century Gothic"/>
                <w:sz w:val="20"/>
                <w:szCs w:val="20"/>
                <w:lang w:val="es-ES"/>
              </w:rPr>
              <w:t xml:space="preserve"> per la gestione </w:t>
            </w:r>
            <w:proofErr w:type="spellStart"/>
            <w:r w:rsidRPr="000903D4">
              <w:rPr>
                <w:rFonts w:ascii="Century Gothic" w:hAnsi="Century Gothic"/>
                <w:sz w:val="20"/>
                <w:szCs w:val="20"/>
                <w:lang w:val="es-ES"/>
              </w:rPr>
              <w:t>degli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incidenti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fornire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indicazioni</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istruzioni</w:t>
            </w:r>
            <w:proofErr w:type="spellEnd"/>
            <w:r w:rsidRPr="000903D4">
              <w:rPr>
                <w:rFonts w:ascii="Century Gothic" w:hAnsi="Century Gothic"/>
                <w:sz w:val="20"/>
                <w:szCs w:val="20"/>
                <w:lang w:val="es-ES"/>
              </w:rPr>
              <w:t xml:space="preserve"> al </w:t>
            </w:r>
            <w:proofErr w:type="spellStart"/>
            <w:r w:rsidRPr="000903D4">
              <w:rPr>
                <w:rFonts w:ascii="Century Gothic" w:hAnsi="Century Gothic"/>
                <w:sz w:val="20"/>
                <w:szCs w:val="20"/>
                <w:lang w:val="es-ES"/>
              </w:rPr>
              <w:t>personale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interessato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riguardo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alle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tipologie</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eventi</w:t>
            </w:r>
            <w:proofErr w:type="spellEnd"/>
            <w:r w:rsidRPr="000903D4">
              <w:rPr>
                <w:rFonts w:ascii="Century Gothic" w:hAnsi="Century Gothic"/>
                <w:sz w:val="20"/>
                <w:szCs w:val="20"/>
                <w:lang w:val="es-ES"/>
              </w:rPr>
              <w:t xml:space="preserve"> che </w:t>
            </w:r>
            <w:proofErr w:type="spellStart"/>
            <w:r w:rsidRPr="000903D4">
              <w:rPr>
                <w:rFonts w:ascii="Century Gothic" w:hAnsi="Century Gothic"/>
                <w:sz w:val="20"/>
                <w:szCs w:val="20"/>
                <w:lang w:val="es-ES"/>
              </w:rPr>
              <w:t>potrebbero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costituire</w:t>
            </w:r>
            <w:proofErr w:type="spellEnd"/>
            <w:r w:rsidRPr="000903D4">
              <w:rPr>
                <w:rFonts w:ascii="Century Gothic" w:hAnsi="Century Gothic"/>
                <w:sz w:val="20"/>
                <w:szCs w:val="20"/>
                <w:lang w:val="es-ES"/>
              </w:rPr>
              <w:t xml:space="preserve"> un incidente.</w:t>
            </w:r>
          </w:p>
          <w:p w14:paraId="0F5C0111" w14:textId="77777777" w:rsidR="00014054" w:rsidRPr="000903D4" w:rsidRDefault="00014054" w:rsidP="00014054">
            <w:pPr>
              <w:pStyle w:val="paragraph0"/>
              <w:spacing w:before="0" w:after="0"/>
              <w:rPr>
                <w:rFonts w:ascii="Century Gothic" w:hAnsi="Century Gothic"/>
                <w:sz w:val="20"/>
                <w:szCs w:val="20"/>
                <w:lang w:val="es-ES"/>
              </w:rPr>
            </w:pPr>
            <w:proofErr w:type="spellStart"/>
            <w:r w:rsidRPr="000903D4">
              <w:rPr>
                <w:rFonts w:ascii="Century Gothic" w:hAnsi="Century Gothic"/>
                <w:sz w:val="20"/>
                <w:szCs w:val="20"/>
                <w:lang w:val="es-ES"/>
              </w:rPr>
              <w:t>Gli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incidenti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possono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includere</w:t>
            </w:r>
            <w:proofErr w:type="spellEnd"/>
            <w:r w:rsidRPr="000903D4">
              <w:rPr>
                <w:rFonts w:ascii="Century Gothic" w:hAnsi="Century Gothic"/>
                <w:sz w:val="20"/>
                <w:szCs w:val="20"/>
                <w:lang w:val="es-ES"/>
              </w:rPr>
              <w:t>:</w:t>
            </w:r>
          </w:p>
          <w:p w14:paraId="138C5EA9" w14:textId="5DEE364B" w:rsidR="00014054" w:rsidRPr="000903D4" w:rsidRDefault="00014054" w:rsidP="00014054">
            <w:pPr>
              <w:pStyle w:val="paragraph0"/>
              <w:spacing w:before="0" w:after="0"/>
              <w:rPr>
                <w:rFonts w:ascii="Century Gothic" w:hAnsi="Century Gothic"/>
                <w:sz w:val="20"/>
                <w:szCs w:val="20"/>
                <w:lang w:val="es-ES"/>
              </w:rPr>
            </w:pPr>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contaminazione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accidentale</w:t>
            </w:r>
            <w:proofErr w:type="spellEnd"/>
            <w:r w:rsidRPr="000903D4">
              <w:rPr>
                <w:rFonts w:ascii="Century Gothic" w:hAnsi="Century Gothic"/>
                <w:sz w:val="20"/>
                <w:szCs w:val="20"/>
                <w:lang w:val="es-ES"/>
              </w:rPr>
              <w:t xml:space="preserve"> o dolosa o </w:t>
            </w:r>
            <w:proofErr w:type="spellStart"/>
            <w:r w:rsidRPr="000903D4">
              <w:rPr>
                <w:rFonts w:ascii="Century Gothic" w:hAnsi="Century Gothic"/>
                <w:sz w:val="20"/>
                <w:szCs w:val="20"/>
                <w:lang w:val="es-ES"/>
              </w:rPr>
              <w:t>sabotaggio</w:t>
            </w:r>
            <w:proofErr w:type="spellEnd"/>
            <w:r w:rsidRPr="000903D4">
              <w:rPr>
                <w:rFonts w:ascii="Century Gothic" w:hAnsi="Century Gothic"/>
                <w:sz w:val="20"/>
                <w:szCs w:val="20"/>
                <w:lang w:val="es-ES"/>
              </w:rPr>
              <w:t xml:space="preserve"> del </w:t>
            </w:r>
            <w:proofErr w:type="spellStart"/>
            <w:r w:rsidRPr="000903D4">
              <w:rPr>
                <w:rFonts w:ascii="Century Gothic" w:hAnsi="Century Gothic"/>
                <w:sz w:val="20"/>
                <w:szCs w:val="20"/>
                <w:lang w:val="es-ES"/>
              </w:rPr>
              <w:t>prodotto</w:t>
            </w:r>
            <w:proofErr w:type="spellEnd"/>
            <w:r w:rsidRPr="000903D4">
              <w:rPr>
                <w:rFonts w:ascii="Century Gothic" w:hAnsi="Century Gothic"/>
                <w:sz w:val="20"/>
                <w:szCs w:val="20"/>
                <w:lang w:val="es-ES"/>
              </w:rPr>
              <w:br/>
              <w:t xml:space="preserve">• </w:t>
            </w:r>
            <w:proofErr w:type="spellStart"/>
            <w:r w:rsidRPr="000903D4">
              <w:rPr>
                <w:rFonts w:ascii="Century Gothic" w:hAnsi="Century Gothic"/>
                <w:sz w:val="20"/>
                <w:szCs w:val="20"/>
                <w:lang w:val="es-ES"/>
              </w:rPr>
              <w:t>difetto</w:t>
            </w:r>
            <w:proofErr w:type="spellEnd"/>
            <w:r w:rsidRPr="000903D4">
              <w:rPr>
                <w:rFonts w:ascii="Century Gothic" w:hAnsi="Century Gothic"/>
                <w:sz w:val="20"/>
                <w:szCs w:val="20"/>
                <w:lang w:val="es-ES"/>
              </w:rPr>
              <w:t xml:space="preserve"> del </w:t>
            </w:r>
            <w:proofErr w:type="spellStart"/>
            <w:r w:rsidRPr="000903D4">
              <w:rPr>
                <w:rFonts w:ascii="Century Gothic" w:hAnsi="Century Gothic"/>
                <w:sz w:val="20"/>
                <w:szCs w:val="20"/>
                <w:lang w:val="es-ES"/>
              </w:rPr>
              <w:t>prodotto</w:t>
            </w:r>
            <w:proofErr w:type="spellEnd"/>
            <w:r w:rsidRPr="000903D4">
              <w:rPr>
                <w:rFonts w:ascii="Century Gothic" w:hAnsi="Century Gothic"/>
                <w:sz w:val="20"/>
                <w:szCs w:val="20"/>
                <w:lang w:val="es-ES"/>
              </w:rPr>
              <w:t xml:space="preserve"> o non </w:t>
            </w:r>
            <w:proofErr w:type="spellStart"/>
            <w:r w:rsidRPr="000903D4">
              <w:rPr>
                <w:rFonts w:ascii="Century Gothic" w:hAnsi="Century Gothic"/>
                <w:sz w:val="20"/>
                <w:szCs w:val="20"/>
                <w:lang w:val="es-ES"/>
              </w:rPr>
              <w:t>conformità</w:t>
            </w:r>
            <w:proofErr w:type="spellEnd"/>
            <w:r w:rsidRPr="000903D4">
              <w:rPr>
                <w:rFonts w:ascii="Century Gothic" w:hAnsi="Century Gothic"/>
                <w:sz w:val="20"/>
                <w:szCs w:val="20"/>
                <w:lang w:val="es-ES"/>
              </w:rPr>
              <w:t xml:space="preserve"> significativa</w:t>
            </w:r>
            <w:r w:rsidRPr="000903D4">
              <w:rPr>
                <w:rFonts w:ascii="Century Gothic" w:hAnsi="Century Gothic"/>
                <w:sz w:val="20"/>
                <w:szCs w:val="20"/>
                <w:lang w:val="es-ES"/>
              </w:rPr>
              <w:br/>
              <w:t xml:space="preserve">• </w:t>
            </w:r>
            <w:proofErr w:type="spellStart"/>
            <w:r w:rsidRPr="000903D4">
              <w:rPr>
                <w:rFonts w:ascii="Century Gothic" w:hAnsi="Century Gothic"/>
                <w:sz w:val="20"/>
                <w:szCs w:val="20"/>
                <w:lang w:val="es-ES"/>
              </w:rPr>
              <w:t>interruzione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normali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processi</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produzione</w:t>
            </w:r>
            <w:proofErr w:type="spellEnd"/>
            <w:r w:rsidRPr="000903D4">
              <w:rPr>
                <w:rFonts w:ascii="Century Gothic" w:hAnsi="Century Gothic"/>
                <w:sz w:val="20"/>
                <w:szCs w:val="20"/>
                <w:lang w:val="es-ES"/>
              </w:rPr>
              <w:t xml:space="preserve"> </w:t>
            </w:r>
            <w:r w:rsidRPr="000903D4">
              <w:rPr>
                <w:rFonts w:ascii="Century Gothic" w:hAnsi="Century Gothic"/>
                <w:sz w:val="20"/>
                <w:szCs w:val="20"/>
                <w:lang w:val="es-ES"/>
              </w:rPr>
              <w:br/>
              <w:t xml:space="preserve">• </w:t>
            </w:r>
            <w:proofErr w:type="spellStart"/>
            <w:r w:rsidRPr="000903D4">
              <w:rPr>
                <w:rFonts w:ascii="Century Gothic" w:hAnsi="Century Gothic"/>
                <w:sz w:val="20"/>
                <w:szCs w:val="20"/>
                <w:lang w:val="es-ES"/>
              </w:rPr>
              <w:t>interruzione</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servizi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essenziali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quali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acqua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energia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distribuzione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disponibilità</w:t>
            </w:r>
            <w:proofErr w:type="spellEnd"/>
            <w:r w:rsidRPr="000903D4">
              <w:rPr>
                <w:rFonts w:ascii="Century Gothic" w:hAnsi="Century Gothic"/>
                <w:sz w:val="20"/>
                <w:szCs w:val="20"/>
                <w:lang w:val="es-ES"/>
              </w:rPr>
              <w:t xml:space="preserve"> del </w:t>
            </w:r>
            <w:proofErr w:type="spellStart"/>
            <w:r w:rsidRPr="000903D4">
              <w:rPr>
                <w:rFonts w:ascii="Century Gothic" w:hAnsi="Century Gothic"/>
                <w:sz w:val="20"/>
                <w:szCs w:val="20"/>
                <w:lang w:val="es-ES"/>
              </w:rPr>
              <w:t>personale</w:t>
            </w:r>
            <w:proofErr w:type="spellEnd"/>
            <w:r w:rsidRPr="000903D4">
              <w:rPr>
                <w:rFonts w:ascii="Century Gothic" w:hAnsi="Century Gothic"/>
                <w:sz w:val="20"/>
                <w:szCs w:val="20"/>
                <w:lang w:val="es-ES"/>
              </w:rPr>
              <w:t xml:space="preserve"> e </w:t>
            </w:r>
            <w:proofErr w:type="spellStart"/>
            <w:r w:rsidRPr="000903D4">
              <w:rPr>
                <w:rFonts w:ascii="Century Gothic" w:hAnsi="Century Gothic"/>
                <w:sz w:val="20"/>
                <w:szCs w:val="20"/>
                <w:lang w:val="es-ES"/>
              </w:rPr>
              <w:t>comunicazioni</w:t>
            </w:r>
            <w:proofErr w:type="spellEnd"/>
            <w:r w:rsidRPr="000903D4">
              <w:rPr>
                <w:rFonts w:ascii="Century Gothic" w:hAnsi="Century Gothic"/>
                <w:sz w:val="20"/>
                <w:szCs w:val="20"/>
                <w:lang w:val="es-ES"/>
              </w:rPr>
              <w:br/>
              <w:t xml:space="preserve">• </w:t>
            </w:r>
            <w:proofErr w:type="spellStart"/>
            <w:r w:rsidRPr="000903D4">
              <w:rPr>
                <w:rFonts w:ascii="Century Gothic" w:hAnsi="Century Gothic"/>
                <w:sz w:val="20"/>
                <w:szCs w:val="20"/>
                <w:lang w:val="es-ES"/>
              </w:rPr>
              <w:t>eventi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quali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incendi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allagamenti</w:t>
            </w:r>
            <w:proofErr w:type="spellEnd"/>
            <w:r w:rsidRPr="000903D4">
              <w:rPr>
                <w:rFonts w:ascii="Century Gothic" w:hAnsi="Century Gothic"/>
                <w:sz w:val="20"/>
                <w:szCs w:val="20"/>
                <w:lang w:val="es-ES"/>
              </w:rPr>
              <w:t xml:space="preserve"> o </w:t>
            </w:r>
            <w:proofErr w:type="spellStart"/>
            <w:r w:rsidRPr="000903D4">
              <w:rPr>
                <w:rFonts w:ascii="Century Gothic" w:hAnsi="Century Gothic"/>
                <w:sz w:val="20"/>
                <w:szCs w:val="20"/>
                <w:lang w:val="es-ES"/>
              </w:rPr>
              <w:t>altre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calamità</w:t>
            </w:r>
            <w:proofErr w:type="spellEnd"/>
            <w:r w:rsidRPr="000903D4">
              <w:rPr>
                <w:rFonts w:ascii="Century Gothic" w:hAnsi="Century Gothic"/>
                <w:sz w:val="20"/>
                <w:szCs w:val="20"/>
                <w:lang w:val="es-ES"/>
              </w:rPr>
              <w:t xml:space="preserve"> natural</w:t>
            </w:r>
            <w:r w:rsidRPr="000903D4">
              <w:rPr>
                <w:rFonts w:ascii="Century Gothic" w:hAnsi="Century Gothic"/>
                <w:sz w:val="20"/>
                <w:szCs w:val="20"/>
                <w:lang w:val="es-ES"/>
              </w:rPr>
              <w:br/>
              <w:t xml:space="preserve">• </w:t>
            </w:r>
            <w:proofErr w:type="spellStart"/>
            <w:r w:rsidRPr="000903D4">
              <w:rPr>
                <w:rFonts w:ascii="Century Gothic" w:hAnsi="Century Gothic"/>
                <w:sz w:val="20"/>
                <w:szCs w:val="20"/>
                <w:lang w:val="es-ES"/>
              </w:rPr>
              <w:t>guasti</w:t>
            </w:r>
            <w:proofErr w:type="spellEnd"/>
            <w:r w:rsidRPr="000903D4">
              <w:rPr>
                <w:rFonts w:ascii="Century Gothic" w:hAnsi="Century Gothic"/>
                <w:sz w:val="20"/>
                <w:szCs w:val="20"/>
                <w:lang w:val="es-ES"/>
              </w:rPr>
              <w:t xml:space="preserve"> o </w:t>
            </w:r>
            <w:proofErr w:type="spellStart"/>
            <w:r w:rsidRPr="000903D4">
              <w:rPr>
                <w:rFonts w:ascii="Century Gothic" w:hAnsi="Century Gothic"/>
                <w:sz w:val="20"/>
                <w:szCs w:val="20"/>
                <w:lang w:val="es-ES"/>
              </w:rPr>
              <w:t>attacchi</w:t>
            </w:r>
            <w:proofErr w:type="spellEnd"/>
            <w:r w:rsidRPr="000903D4">
              <w:rPr>
                <w:rFonts w:ascii="Century Gothic" w:hAnsi="Century Gothic"/>
                <w:sz w:val="20"/>
                <w:szCs w:val="20"/>
                <w:lang w:val="es-ES"/>
              </w:rPr>
              <w:t xml:space="preserve"> a </w:t>
            </w:r>
            <w:proofErr w:type="spellStart"/>
            <w:r w:rsidRPr="000903D4">
              <w:rPr>
                <w:rFonts w:ascii="Century Gothic" w:hAnsi="Century Gothic"/>
                <w:sz w:val="20"/>
                <w:szCs w:val="20"/>
                <w:lang w:val="es-ES"/>
              </w:rPr>
              <w:t>carico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sistemi</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sicurezza</w:t>
            </w:r>
            <w:proofErr w:type="spellEnd"/>
            <w:r w:rsidRPr="000903D4">
              <w:rPr>
                <w:rFonts w:ascii="Century Gothic" w:hAnsi="Century Gothic"/>
                <w:sz w:val="20"/>
                <w:szCs w:val="20"/>
                <w:lang w:val="es-ES"/>
              </w:rPr>
              <w:t xml:space="preserve"> informática</w:t>
            </w:r>
            <w:r w:rsidRPr="000903D4">
              <w:rPr>
                <w:rFonts w:ascii="Century Gothic" w:hAnsi="Century Gothic"/>
                <w:sz w:val="20"/>
                <w:szCs w:val="20"/>
                <w:lang w:val="es-ES"/>
              </w:rPr>
              <w:br/>
              <w:t xml:space="preserve">• </w:t>
            </w:r>
            <w:proofErr w:type="spellStart"/>
            <w:r w:rsidRPr="000903D4">
              <w:rPr>
                <w:rFonts w:ascii="Century Gothic" w:hAnsi="Century Gothic"/>
                <w:sz w:val="20"/>
                <w:szCs w:val="20"/>
                <w:lang w:val="es-ES"/>
              </w:rPr>
              <w:t>fuoriuscite</w:t>
            </w:r>
            <w:proofErr w:type="spellEnd"/>
            <w:r w:rsidRPr="000903D4">
              <w:rPr>
                <w:rFonts w:ascii="Century Gothic" w:hAnsi="Century Gothic"/>
                <w:sz w:val="20"/>
                <w:szCs w:val="20"/>
                <w:lang w:val="es-ES"/>
              </w:rPr>
              <w:t xml:space="preserve">, per </w:t>
            </w:r>
            <w:proofErr w:type="spellStart"/>
            <w:r w:rsidRPr="000903D4">
              <w:rPr>
                <w:rFonts w:ascii="Century Gothic" w:hAnsi="Century Gothic"/>
                <w:sz w:val="20"/>
                <w:szCs w:val="20"/>
                <w:lang w:val="es-ES"/>
              </w:rPr>
              <w:t>esempio</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granuli</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plastica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inchiostri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solventi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ecc</w:t>
            </w:r>
            <w:proofErr w:type="spellEnd"/>
            <w:r w:rsidRPr="000903D4">
              <w:rPr>
                <w:rFonts w:ascii="Century Gothic" w:hAnsi="Century Gothic"/>
                <w:sz w:val="20"/>
                <w:szCs w:val="20"/>
                <w:lang w:val="es-ES"/>
              </w:rPr>
              <w:t xml:space="preserve">., che </w:t>
            </w:r>
            <w:proofErr w:type="spellStart"/>
            <w:r w:rsidRPr="000903D4">
              <w:rPr>
                <w:rFonts w:ascii="Century Gothic" w:hAnsi="Century Gothic"/>
                <w:sz w:val="20"/>
                <w:szCs w:val="20"/>
                <w:lang w:val="es-ES"/>
              </w:rPr>
              <w:t>potrebbero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avere</w:t>
            </w:r>
            <w:proofErr w:type="spellEnd"/>
            <w:r w:rsidRPr="000903D4">
              <w:rPr>
                <w:rFonts w:ascii="Century Gothic" w:hAnsi="Century Gothic"/>
                <w:sz w:val="20"/>
                <w:szCs w:val="20"/>
                <w:lang w:val="es-ES"/>
              </w:rPr>
              <w:t xml:space="preserve"> un </w:t>
            </w:r>
            <w:proofErr w:type="spellStart"/>
            <w:r w:rsidRPr="000903D4">
              <w:rPr>
                <w:rFonts w:ascii="Century Gothic" w:hAnsi="Century Gothic"/>
                <w:sz w:val="20"/>
                <w:szCs w:val="20"/>
                <w:lang w:val="es-ES"/>
              </w:rPr>
              <w:t>impatto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sull'ambiente</w:t>
            </w:r>
            <w:proofErr w:type="spellEnd"/>
            <w:r w:rsidRPr="000903D4">
              <w:rPr>
                <w:rFonts w:ascii="Century Gothic" w:hAnsi="Century Gothic"/>
                <w:sz w:val="20"/>
                <w:szCs w:val="20"/>
                <w:lang w:val="es-ES"/>
              </w:rPr>
              <w:t>.</w:t>
            </w:r>
          </w:p>
          <w:p w14:paraId="1E1682AB" w14:textId="6F92C2F9" w:rsidR="00790AEE" w:rsidRPr="000903D4" w:rsidRDefault="00014054" w:rsidP="00014054">
            <w:pPr>
              <w:pStyle w:val="paragraph0"/>
              <w:spacing w:before="0" w:after="0"/>
              <w:rPr>
                <w:rFonts w:ascii="Century Gothic" w:hAnsi="Century Gothic"/>
                <w:sz w:val="20"/>
                <w:szCs w:val="20"/>
                <w:lang w:val="es-ES"/>
              </w:rPr>
            </w:pP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personale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coinvolto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nella</w:t>
            </w:r>
            <w:proofErr w:type="spellEnd"/>
            <w:r w:rsidRPr="000903D4">
              <w:rPr>
                <w:rFonts w:ascii="Century Gothic" w:hAnsi="Century Gothic"/>
                <w:sz w:val="20"/>
                <w:szCs w:val="20"/>
                <w:lang w:val="es-ES"/>
              </w:rPr>
              <w:t xml:space="preserve"> gestione </w:t>
            </w:r>
            <w:proofErr w:type="spellStart"/>
            <w:r w:rsidRPr="000903D4">
              <w:rPr>
                <w:rFonts w:ascii="Century Gothic" w:hAnsi="Century Gothic"/>
                <w:sz w:val="20"/>
                <w:szCs w:val="20"/>
                <w:lang w:val="es-ES"/>
              </w:rPr>
              <w:t>degli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incidenti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essere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debitamente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addestrato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riguardo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alla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procedura</w:t>
            </w:r>
            <w:proofErr w:type="spellEnd"/>
            <w:r w:rsidRPr="000903D4">
              <w:rPr>
                <w:rFonts w:ascii="Century Gothic" w:hAnsi="Century Gothic"/>
                <w:sz w:val="20"/>
                <w:szCs w:val="20"/>
                <w:lang w:val="es-ES"/>
              </w:rPr>
              <w:t>.</w:t>
            </w:r>
          </w:p>
        </w:tc>
        <w:tc>
          <w:tcPr>
            <w:tcW w:w="883" w:type="pct"/>
          </w:tcPr>
          <w:p w14:paraId="609FA858" w14:textId="77777777" w:rsidR="00790AEE" w:rsidRPr="00F20956" w:rsidRDefault="00790AEE" w:rsidP="00790AEE">
            <w:pPr>
              <w:pStyle w:val="Paragraph"/>
              <w:rPr>
                <w:rFonts w:ascii="Century Gothic" w:hAnsi="Century Gothic"/>
                <w:sz w:val="20"/>
                <w:lang w:val="es-ES"/>
              </w:rPr>
            </w:pPr>
          </w:p>
        </w:tc>
        <w:tc>
          <w:tcPr>
            <w:tcW w:w="1986" w:type="pct"/>
          </w:tcPr>
          <w:p w14:paraId="680A2A15" w14:textId="77777777" w:rsidR="00790AEE" w:rsidRPr="00F20956" w:rsidRDefault="00790AEE" w:rsidP="00790AEE">
            <w:pPr>
              <w:pStyle w:val="Paragraph"/>
              <w:rPr>
                <w:rFonts w:ascii="Century Gothic" w:hAnsi="Century Gothic"/>
                <w:sz w:val="20"/>
                <w:lang w:val="es-ES"/>
              </w:rPr>
            </w:pPr>
          </w:p>
        </w:tc>
      </w:tr>
      <w:tr w:rsidR="00790AEE" w:rsidRPr="002F2710" w14:paraId="374B2C4D" w14:textId="77777777" w:rsidTr="735022F3">
        <w:trPr>
          <w:trHeight w:val="300"/>
        </w:trPr>
        <w:tc>
          <w:tcPr>
            <w:tcW w:w="587" w:type="pct"/>
            <w:shd w:val="clear" w:color="auto" w:fill="B8CCE4" w:themeFill="accent1" w:themeFillTint="66"/>
            <w:tcMar>
              <w:left w:w="105" w:type="dxa"/>
              <w:right w:w="105" w:type="dxa"/>
            </w:tcMar>
          </w:tcPr>
          <w:p w14:paraId="11E44EEC" w14:textId="7A588B54"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3.14.3</w:t>
            </w:r>
            <w:r w:rsidRPr="00790AEE">
              <w:rPr>
                <w:rStyle w:val="eop"/>
                <w:rFonts w:ascii="Century Gothic" w:eastAsia="Century Gothic" w:hAnsi="Century Gothic"/>
                <w:color w:val="000000"/>
                <w:sz w:val="20"/>
              </w:rPr>
              <w:t> </w:t>
            </w:r>
          </w:p>
        </w:tc>
        <w:tc>
          <w:tcPr>
            <w:tcW w:w="1544" w:type="pct"/>
            <w:tcMar>
              <w:left w:w="105" w:type="dxa"/>
              <w:right w:w="105" w:type="dxa"/>
            </w:tcMar>
          </w:tcPr>
          <w:p w14:paraId="479C8746" w14:textId="2F2B1AE5" w:rsidR="735022F3" w:rsidRPr="000903D4" w:rsidRDefault="00315FFF" w:rsidP="00315FFF">
            <w:pPr>
              <w:spacing w:before="80" w:after="0" w:line="247" w:lineRule="auto"/>
              <w:rPr>
                <w:rFonts w:ascii="Century Gothic" w:hAnsi="Century Gothic"/>
                <w:sz w:val="20"/>
                <w:szCs w:val="20"/>
                <w:lang w:val="es-ES"/>
              </w:rPr>
            </w:pPr>
            <w:proofErr w:type="spellStart"/>
            <w:r w:rsidRPr="000903D4">
              <w:rPr>
                <w:rFonts w:ascii="Century Gothic" w:hAnsi="Century Gothic"/>
                <w:sz w:val="20"/>
                <w:szCs w:val="20"/>
                <w:lang w:val="es-ES"/>
              </w:rPr>
              <w:t>Laddove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eventuali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incidenti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possano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avere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influito</w:t>
            </w:r>
            <w:proofErr w:type="spellEnd"/>
            <w:r w:rsidRPr="000903D4">
              <w:rPr>
                <w:rFonts w:ascii="Century Gothic" w:hAnsi="Century Gothic"/>
                <w:sz w:val="20"/>
                <w:szCs w:val="20"/>
                <w:lang w:val="es-ES"/>
              </w:rPr>
              <w:t xml:space="preserve"> sui </w:t>
            </w:r>
            <w:proofErr w:type="spellStart"/>
            <w:r w:rsidRPr="000903D4">
              <w:rPr>
                <w:rFonts w:ascii="Century Gothic" w:hAnsi="Century Gothic"/>
                <w:sz w:val="20"/>
                <w:szCs w:val="20"/>
                <w:lang w:val="es-ES"/>
              </w:rPr>
              <w:t>prodotti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rilasciati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dal</w:t>
            </w:r>
            <w:proofErr w:type="spellEnd"/>
            <w:r w:rsidRPr="000903D4">
              <w:rPr>
                <w:rFonts w:ascii="Century Gothic" w:hAnsi="Century Gothic"/>
                <w:sz w:val="20"/>
                <w:szCs w:val="20"/>
                <w:lang w:val="es-ES"/>
              </w:rPr>
              <w:t xml:space="preserve"> sito, </w:t>
            </w: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essere</w:t>
            </w:r>
            <w:proofErr w:type="spellEnd"/>
            <w:r w:rsidRPr="000903D4">
              <w:rPr>
                <w:rFonts w:ascii="Century Gothic" w:hAnsi="Century Gothic"/>
                <w:sz w:val="20"/>
                <w:szCs w:val="20"/>
                <w:lang w:val="es-ES"/>
              </w:rPr>
              <w:t xml:space="preserve"> presa in </w:t>
            </w:r>
            <w:proofErr w:type="spellStart"/>
            <w:r w:rsidRPr="000903D4">
              <w:rPr>
                <w:rFonts w:ascii="Century Gothic" w:hAnsi="Century Gothic"/>
                <w:sz w:val="20"/>
                <w:szCs w:val="20"/>
                <w:lang w:val="es-ES"/>
              </w:rPr>
              <w:t>considerazione</w:t>
            </w:r>
            <w:proofErr w:type="spellEnd"/>
            <w:r w:rsidRPr="000903D4">
              <w:rPr>
                <w:rFonts w:ascii="Century Gothic" w:hAnsi="Century Gothic"/>
                <w:sz w:val="20"/>
                <w:szCs w:val="20"/>
                <w:lang w:val="es-ES"/>
              </w:rPr>
              <w:t xml:space="preserve"> la </w:t>
            </w:r>
            <w:proofErr w:type="spellStart"/>
            <w:r w:rsidRPr="000903D4">
              <w:rPr>
                <w:rFonts w:ascii="Century Gothic" w:hAnsi="Century Gothic"/>
                <w:sz w:val="20"/>
                <w:szCs w:val="20"/>
                <w:lang w:val="es-ES"/>
              </w:rPr>
              <w:t>possibilità</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ritirare</w:t>
            </w:r>
            <w:proofErr w:type="spellEnd"/>
            <w:r w:rsidRPr="000903D4">
              <w:rPr>
                <w:rFonts w:ascii="Century Gothic" w:hAnsi="Century Gothic"/>
                <w:sz w:val="20"/>
                <w:szCs w:val="20"/>
                <w:lang w:val="es-ES"/>
              </w:rPr>
              <w:t xml:space="preserve"> i </w:t>
            </w:r>
            <w:proofErr w:type="spellStart"/>
            <w:r w:rsidRPr="000903D4">
              <w:rPr>
                <w:rFonts w:ascii="Century Gothic" w:hAnsi="Century Gothic"/>
                <w:sz w:val="20"/>
                <w:szCs w:val="20"/>
                <w:lang w:val="es-ES"/>
              </w:rPr>
              <w:t>prodotti</w:t>
            </w:r>
            <w:proofErr w:type="spellEnd"/>
            <w:r w:rsidRPr="000903D4">
              <w:rPr>
                <w:rFonts w:ascii="Century Gothic" w:hAnsi="Century Gothic"/>
                <w:sz w:val="20"/>
                <w:szCs w:val="20"/>
                <w:lang w:val="es-ES"/>
              </w:rPr>
              <w:t xml:space="preserve"> e, ove </w:t>
            </w:r>
            <w:proofErr w:type="spellStart"/>
            <w:r w:rsidRPr="000903D4">
              <w:rPr>
                <w:rFonts w:ascii="Century Gothic" w:hAnsi="Century Gothic"/>
                <w:sz w:val="20"/>
                <w:szCs w:val="20"/>
                <w:lang w:val="es-ES"/>
              </w:rPr>
              <w:t>opportuno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suggerire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ai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clienti</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effettuarne</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ritiro</w:t>
            </w:r>
            <w:proofErr w:type="spellEnd"/>
            <w:r w:rsidRPr="000903D4">
              <w:rPr>
                <w:rFonts w:ascii="Century Gothic" w:hAnsi="Century Gothic"/>
                <w:sz w:val="20"/>
                <w:szCs w:val="20"/>
                <w:lang w:val="es-ES"/>
              </w:rPr>
              <w:t xml:space="preserve"> e/o </w:t>
            </w: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richiamo</w:t>
            </w:r>
            <w:proofErr w:type="spellEnd"/>
            <w:r w:rsidRPr="000903D4">
              <w:rPr>
                <w:rFonts w:ascii="Century Gothic" w:hAnsi="Century Gothic"/>
                <w:sz w:val="20"/>
                <w:szCs w:val="20"/>
                <w:lang w:val="es-ES"/>
              </w:rPr>
              <w:t>.</w:t>
            </w:r>
          </w:p>
        </w:tc>
        <w:tc>
          <w:tcPr>
            <w:tcW w:w="883" w:type="pct"/>
          </w:tcPr>
          <w:p w14:paraId="6D46AD7D" w14:textId="77777777" w:rsidR="00790AEE" w:rsidRPr="00F20956" w:rsidRDefault="00790AEE" w:rsidP="00790AEE">
            <w:pPr>
              <w:pStyle w:val="Paragraph"/>
              <w:rPr>
                <w:rFonts w:ascii="Century Gothic" w:hAnsi="Century Gothic"/>
                <w:sz w:val="20"/>
                <w:lang w:val="es-ES"/>
              </w:rPr>
            </w:pPr>
          </w:p>
        </w:tc>
        <w:tc>
          <w:tcPr>
            <w:tcW w:w="1986" w:type="pct"/>
          </w:tcPr>
          <w:p w14:paraId="4B7A8B9F" w14:textId="77777777" w:rsidR="00790AEE" w:rsidRPr="00F20956" w:rsidRDefault="00790AEE" w:rsidP="00790AEE">
            <w:pPr>
              <w:pStyle w:val="Paragraph"/>
              <w:rPr>
                <w:rFonts w:ascii="Century Gothic" w:hAnsi="Century Gothic"/>
                <w:sz w:val="20"/>
                <w:lang w:val="es-ES"/>
              </w:rPr>
            </w:pPr>
          </w:p>
        </w:tc>
      </w:tr>
      <w:tr w:rsidR="00790AEE" w:rsidRPr="002F2710" w14:paraId="5FD8A1AE" w14:textId="77777777" w:rsidTr="735022F3">
        <w:trPr>
          <w:trHeight w:val="300"/>
        </w:trPr>
        <w:tc>
          <w:tcPr>
            <w:tcW w:w="587" w:type="pct"/>
            <w:shd w:val="clear" w:color="auto" w:fill="B8CCE4" w:themeFill="accent1" w:themeFillTint="66"/>
            <w:tcMar>
              <w:left w:w="105" w:type="dxa"/>
              <w:right w:w="105" w:type="dxa"/>
            </w:tcMar>
          </w:tcPr>
          <w:p w14:paraId="5BD03F31" w14:textId="63C1FB3E" w:rsidR="00790AEE" w:rsidRPr="005A014E" w:rsidRDefault="00790AEE" w:rsidP="00790AEE">
            <w:pPr>
              <w:pStyle w:val="Paragraph"/>
              <w:rPr>
                <w:rFonts w:ascii="Century Gothic" w:hAnsi="Century Gothic"/>
                <w:sz w:val="20"/>
              </w:rPr>
            </w:pPr>
            <w:r w:rsidRPr="005A014E">
              <w:rPr>
                <w:rStyle w:val="normaltextrun"/>
                <w:rFonts w:ascii="Century Gothic" w:eastAsia="Century Gothic" w:hAnsi="Century Gothic"/>
                <w:color w:val="000000"/>
                <w:sz w:val="20"/>
              </w:rPr>
              <w:lastRenderedPageBreak/>
              <w:t>3.14.4</w:t>
            </w:r>
            <w:r w:rsidRPr="005A014E">
              <w:rPr>
                <w:rStyle w:val="eop"/>
                <w:rFonts w:ascii="Century Gothic" w:eastAsia="Century Gothic" w:hAnsi="Century Gothic"/>
                <w:color w:val="000000"/>
                <w:sz w:val="20"/>
              </w:rPr>
              <w:t> </w:t>
            </w:r>
          </w:p>
        </w:tc>
        <w:tc>
          <w:tcPr>
            <w:tcW w:w="1544" w:type="pct"/>
            <w:tcMar>
              <w:left w:w="105" w:type="dxa"/>
              <w:right w:w="105" w:type="dxa"/>
            </w:tcMar>
          </w:tcPr>
          <w:p w14:paraId="274F18C9" w14:textId="4E93106D" w:rsidR="735022F3" w:rsidRPr="000903D4" w:rsidRDefault="0063662B" w:rsidP="0063662B">
            <w:pPr>
              <w:spacing w:before="80" w:after="0" w:line="247" w:lineRule="auto"/>
              <w:rPr>
                <w:rFonts w:ascii="Century Gothic" w:hAnsi="Century Gothic"/>
                <w:sz w:val="20"/>
                <w:szCs w:val="20"/>
                <w:lang w:val="es-ES"/>
              </w:rPr>
            </w:pPr>
            <w:proofErr w:type="spellStart"/>
            <w:r w:rsidRPr="000903D4">
              <w:rPr>
                <w:rFonts w:ascii="Century Gothic" w:hAnsi="Century Gothic"/>
                <w:sz w:val="20"/>
                <w:szCs w:val="20"/>
                <w:lang w:val="es-ES"/>
              </w:rPr>
              <w:t>Laddove</w:t>
            </w:r>
            <w:proofErr w:type="spellEnd"/>
            <w:r w:rsidRPr="000903D4">
              <w:rPr>
                <w:rFonts w:ascii="Century Gothic" w:hAnsi="Century Gothic"/>
                <w:sz w:val="20"/>
                <w:szCs w:val="20"/>
                <w:lang w:val="es-ES"/>
              </w:rPr>
              <w:t xml:space="preserve"> i </w:t>
            </w:r>
            <w:proofErr w:type="spellStart"/>
            <w:r w:rsidRPr="000903D4">
              <w:rPr>
                <w:rFonts w:ascii="Century Gothic" w:hAnsi="Century Gothic"/>
                <w:sz w:val="20"/>
                <w:szCs w:val="20"/>
                <w:lang w:val="es-ES"/>
              </w:rPr>
              <w:t>prodotti</w:t>
            </w:r>
            <w:proofErr w:type="spellEnd"/>
            <w:r w:rsidRPr="000903D4">
              <w:rPr>
                <w:rFonts w:ascii="Century Gothic" w:hAnsi="Century Gothic"/>
                <w:sz w:val="20"/>
                <w:szCs w:val="20"/>
                <w:lang w:val="es-ES"/>
              </w:rPr>
              <w:t xml:space="preserve"> di un sito </w:t>
            </w:r>
            <w:proofErr w:type="spellStart"/>
            <w:r w:rsidRPr="000903D4">
              <w:rPr>
                <w:rFonts w:ascii="Century Gothic" w:hAnsi="Century Gothic"/>
                <w:sz w:val="20"/>
                <w:szCs w:val="20"/>
                <w:lang w:val="es-ES"/>
              </w:rPr>
              <w:t>siano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oggetto</w:t>
            </w:r>
            <w:proofErr w:type="spellEnd"/>
            <w:r w:rsidRPr="000903D4">
              <w:rPr>
                <w:rFonts w:ascii="Century Gothic" w:hAnsi="Century Gothic"/>
                <w:sz w:val="20"/>
                <w:szCs w:val="20"/>
                <w:lang w:val="es-ES"/>
              </w:rPr>
              <w:t xml:space="preserve"> di </w:t>
            </w:r>
            <w:proofErr w:type="spellStart"/>
            <w:r w:rsidRPr="000903D4">
              <w:rPr>
                <w:rFonts w:ascii="Century Gothic" w:hAnsi="Century Gothic"/>
                <w:sz w:val="20"/>
                <w:szCs w:val="20"/>
                <w:lang w:val="es-ES"/>
              </w:rPr>
              <w:t>ritiro</w:t>
            </w:r>
            <w:proofErr w:type="spellEnd"/>
            <w:r w:rsidRPr="000903D4">
              <w:rPr>
                <w:rFonts w:ascii="Century Gothic" w:hAnsi="Century Gothic"/>
                <w:sz w:val="20"/>
                <w:szCs w:val="20"/>
                <w:lang w:val="es-ES"/>
              </w:rPr>
              <w:t xml:space="preserve"> o </w:t>
            </w:r>
            <w:proofErr w:type="spellStart"/>
            <w:r w:rsidRPr="000903D4">
              <w:rPr>
                <w:rFonts w:ascii="Century Gothic" w:hAnsi="Century Gothic"/>
                <w:sz w:val="20"/>
                <w:szCs w:val="20"/>
                <w:lang w:val="es-ES"/>
              </w:rPr>
              <w:t>richiamo</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il</w:t>
            </w:r>
            <w:proofErr w:type="spellEnd"/>
            <w:r w:rsidRPr="000903D4">
              <w:rPr>
                <w:rFonts w:ascii="Century Gothic" w:hAnsi="Century Gothic"/>
                <w:sz w:val="20"/>
                <w:szCs w:val="20"/>
                <w:lang w:val="es-ES"/>
              </w:rPr>
              <w:t xml:space="preserve"> sito </w:t>
            </w:r>
            <w:proofErr w:type="spellStart"/>
            <w:r w:rsidRPr="000903D4">
              <w:rPr>
                <w:rFonts w:ascii="Century Gothic" w:hAnsi="Century Gothic"/>
                <w:sz w:val="20"/>
                <w:szCs w:val="20"/>
                <w:lang w:val="es-ES"/>
              </w:rPr>
              <w:t>deve</w:t>
            </w:r>
            <w:proofErr w:type="spellEnd"/>
            <w:r w:rsidRPr="000903D4">
              <w:rPr>
                <w:rFonts w:ascii="Century Gothic" w:hAnsi="Century Gothic"/>
                <w:sz w:val="20"/>
                <w:szCs w:val="20"/>
                <w:lang w:val="es-ES"/>
              </w:rPr>
              <w:t xml:space="preserve"> prestare </w:t>
            </w:r>
            <w:proofErr w:type="spellStart"/>
            <w:r w:rsidRPr="000903D4">
              <w:rPr>
                <w:rFonts w:ascii="Century Gothic" w:hAnsi="Century Gothic"/>
                <w:sz w:val="20"/>
                <w:szCs w:val="20"/>
                <w:lang w:val="es-ES"/>
              </w:rPr>
              <w:t>assistenza</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fornendo</w:t>
            </w:r>
            <w:proofErr w:type="spellEnd"/>
            <w:r w:rsidRPr="000903D4">
              <w:rPr>
                <w:rFonts w:ascii="Century Gothic" w:hAnsi="Century Gothic"/>
                <w:sz w:val="20"/>
                <w:szCs w:val="20"/>
                <w:lang w:val="es-ES"/>
              </w:rPr>
              <w:t xml:space="preserve"> le </w:t>
            </w:r>
            <w:proofErr w:type="spellStart"/>
            <w:r w:rsidRPr="000903D4">
              <w:rPr>
                <w:rFonts w:ascii="Century Gothic" w:hAnsi="Century Gothic"/>
                <w:sz w:val="20"/>
                <w:szCs w:val="20"/>
                <w:lang w:val="es-ES"/>
              </w:rPr>
              <w:t>informazioni</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quali</w:t>
            </w:r>
            <w:proofErr w:type="spellEnd"/>
            <w:r w:rsidRPr="000903D4">
              <w:rPr>
                <w:rFonts w:ascii="Century Gothic" w:hAnsi="Century Gothic"/>
                <w:sz w:val="20"/>
                <w:szCs w:val="20"/>
                <w:lang w:val="es-ES"/>
              </w:rPr>
              <w:t xml:space="preserve"> la </w:t>
            </w:r>
            <w:proofErr w:type="spellStart"/>
            <w:r w:rsidRPr="000903D4">
              <w:rPr>
                <w:rFonts w:ascii="Century Gothic" w:hAnsi="Century Gothic"/>
                <w:sz w:val="20"/>
                <w:szCs w:val="20"/>
                <w:lang w:val="es-ES"/>
              </w:rPr>
              <w:t>tracciabilità</w:t>
            </w:r>
            <w:proofErr w:type="spellEnd"/>
            <w:r w:rsidRPr="000903D4">
              <w:rPr>
                <w:rFonts w:ascii="Century Gothic" w:hAnsi="Century Gothic"/>
                <w:sz w:val="20"/>
                <w:szCs w:val="20"/>
                <w:lang w:val="es-ES"/>
              </w:rPr>
              <w:t xml:space="preserve">) </w:t>
            </w:r>
            <w:proofErr w:type="spellStart"/>
            <w:r w:rsidRPr="000903D4">
              <w:rPr>
                <w:rFonts w:ascii="Century Gothic" w:hAnsi="Century Gothic"/>
                <w:sz w:val="20"/>
                <w:szCs w:val="20"/>
                <w:lang w:val="es-ES"/>
              </w:rPr>
              <w:t>necessarie</w:t>
            </w:r>
            <w:proofErr w:type="spellEnd"/>
            <w:r w:rsidRPr="000903D4">
              <w:rPr>
                <w:rFonts w:ascii="Century Gothic" w:hAnsi="Century Gothic"/>
                <w:sz w:val="20"/>
                <w:szCs w:val="20"/>
                <w:lang w:val="es-ES"/>
              </w:rPr>
              <w:t>.</w:t>
            </w:r>
          </w:p>
        </w:tc>
        <w:tc>
          <w:tcPr>
            <w:tcW w:w="883" w:type="pct"/>
          </w:tcPr>
          <w:p w14:paraId="4B23D6F1" w14:textId="77777777" w:rsidR="00790AEE" w:rsidRPr="00F20956" w:rsidRDefault="00790AEE" w:rsidP="00790AEE">
            <w:pPr>
              <w:pStyle w:val="Paragraph"/>
              <w:rPr>
                <w:rFonts w:ascii="Century Gothic" w:hAnsi="Century Gothic"/>
                <w:sz w:val="20"/>
                <w:lang w:val="es-ES"/>
              </w:rPr>
            </w:pPr>
          </w:p>
        </w:tc>
        <w:tc>
          <w:tcPr>
            <w:tcW w:w="1986" w:type="pct"/>
          </w:tcPr>
          <w:p w14:paraId="38F9BD1C" w14:textId="77777777" w:rsidR="00790AEE" w:rsidRPr="00F20956" w:rsidRDefault="00790AEE" w:rsidP="00790AEE">
            <w:pPr>
              <w:pStyle w:val="Paragraph"/>
              <w:rPr>
                <w:rFonts w:ascii="Century Gothic" w:hAnsi="Century Gothic"/>
                <w:sz w:val="20"/>
                <w:lang w:val="es-ES"/>
              </w:rPr>
            </w:pPr>
          </w:p>
        </w:tc>
      </w:tr>
      <w:tr w:rsidR="00790AEE" w:rsidRPr="002F2710" w14:paraId="01132968" w14:textId="77777777" w:rsidTr="735022F3">
        <w:trPr>
          <w:trHeight w:val="300"/>
        </w:trPr>
        <w:tc>
          <w:tcPr>
            <w:tcW w:w="587" w:type="pct"/>
            <w:shd w:val="clear" w:color="auto" w:fill="B8CCE4" w:themeFill="accent1" w:themeFillTint="66"/>
            <w:tcMar>
              <w:left w:w="105" w:type="dxa"/>
              <w:right w:w="105" w:type="dxa"/>
            </w:tcMar>
          </w:tcPr>
          <w:p w14:paraId="31CCAF48" w14:textId="0D6AE24F"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3.14.5</w:t>
            </w:r>
            <w:r w:rsidRPr="00790AEE">
              <w:rPr>
                <w:rStyle w:val="eop"/>
                <w:rFonts w:ascii="Century Gothic" w:eastAsia="Century Gothic" w:hAnsi="Century Gothic"/>
                <w:color w:val="000000"/>
                <w:sz w:val="20"/>
              </w:rPr>
              <w:t> </w:t>
            </w:r>
          </w:p>
        </w:tc>
        <w:tc>
          <w:tcPr>
            <w:tcW w:w="1544" w:type="pct"/>
            <w:tcMar>
              <w:left w:w="105" w:type="dxa"/>
              <w:right w:w="105" w:type="dxa"/>
            </w:tcMar>
          </w:tcPr>
          <w:p w14:paraId="10A9A408" w14:textId="60F05EFC" w:rsidR="0063662B" w:rsidRPr="000903D4" w:rsidRDefault="0063662B" w:rsidP="0063662B">
            <w:pPr>
              <w:pStyle w:val="Paragraph"/>
              <w:rPr>
                <w:rFonts w:ascii="Century Gothic" w:hAnsi="Century Gothic"/>
                <w:sz w:val="20"/>
                <w:lang w:val="es-ES"/>
              </w:rPr>
            </w:pPr>
            <w:r w:rsidRPr="000903D4">
              <w:rPr>
                <w:rFonts w:ascii="Century Gothic" w:hAnsi="Century Gothic"/>
                <w:sz w:val="20"/>
                <w:lang w:val="es-ES"/>
              </w:rPr>
              <w:t xml:space="preserve">La </w:t>
            </w:r>
            <w:proofErr w:type="spellStart"/>
            <w:r w:rsidRPr="000903D4">
              <w:rPr>
                <w:rFonts w:ascii="Century Gothic" w:hAnsi="Century Gothic"/>
                <w:sz w:val="20"/>
                <w:lang w:val="es-ES"/>
              </w:rPr>
              <w:t>procedura</w:t>
            </w:r>
            <w:proofErr w:type="spellEnd"/>
            <w:r w:rsidRPr="000903D4">
              <w:rPr>
                <w:rFonts w:ascii="Century Gothic" w:hAnsi="Century Gothic"/>
                <w:sz w:val="20"/>
                <w:lang w:val="es-ES"/>
              </w:rPr>
              <w:t xml:space="preserve"> per la gestione </w:t>
            </w:r>
            <w:proofErr w:type="spellStart"/>
            <w:r w:rsidRPr="000903D4">
              <w:rPr>
                <w:rFonts w:ascii="Century Gothic" w:hAnsi="Century Gothic"/>
                <w:sz w:val="20"/>
                <w:lang w:val="es-ES"/>
              </w:rPr>
              <w:t>degli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incidenti</w:t>
            </w:r>
            <w:proofErr w:type="spellEnd"/>
            <w:r w:rsidRPr="000903D4">
              <w:rPr>
                <w:rFonts w:ascii="Century Gothic" w:hAnsi="Century Gothic"/>
                <w:sz w:val="20"/>
                <w:lang w:val="es-ES"/>
              </w:rPr>
              <w:t xml:space="preserve"> in </w:t>
            </w:r>
            <w:proofErr w:type="spellStart"/>
            <w:r w:rsidRPr="000903D4">
              <w:rPr>
                <w:rFonts w:ascii="Century Gothic" w:hAnsi="Century Gothic"/>
                <w:sz w:val="20"/>
                <w:lang w:val="es-ES"/>
              </w:rPr>
              <w:t>relazione</w:t>
            </w:r>
            <w:proofErr w:type="spellEnd"/>
            <w:r w:rsidRPr="000903D4">
              <w:rPr>
                <w:rFonts w:ascii="Century Gothic" w:hAnsi="Century Gothic"/>
                <w:sz w:val="20"/>
                <w:lang w:val="es-ES"/>
              </w:rPr>
              <w:t xml:space="preserve"> al </w:t>
            </w:r>
            <w:proofErr w:type="spellStart"/>
            <w:r w:rsidRPr="000903D4">
              <w:rPr>
                <w:rFonts w:ascii="Century Gothic" w:hAnsi="Century Gothic"/>
                <w:sz w:val="20"/>
                <w:lang w:val="es-ES"/>
              </w:rPr>
              <w:t>richiamo</w:t>
            </w:r>
            <w:proofErr w:type="spellEnd"/>
            <w:r w:rsidRPr="000903D4">
              <w:rPr>
                <w:rFonts w:ascii="Century Gothic" w:hAnsi="Century Gothic"/>
                <w:sz w:val="20"/>
                <w:lang w:val="es-ES"/>
              </w:rPr>
              <w:t>/</w:t>
            </w:r>
            <w:proofErr w:type="spellStart"/>
            <w:r w:rsidRPr="000903D4">
              <w:rPr>
                <w:rFonts w:ascii="Century Gothic" w:hAnsi="Century Gothic"/>
                <w:sz w:val="20"/>
                <w:lang w:val="es-ES"/>
              </w:rPr>
              <w:t>ritiro</w:t>
            </w:r>
            <w:proofErr w:type="spellEnd"/>
            <w:r w:rsidRPr="000903D4">
              <w:rPr>
                <w:rFonts w:ascii="Century Gothic" w:hAnsi="Century Gothic"/>
                <w:sz w:val="20"/>
                <w:lang w:val="es-ES"/>
              </w:rPr>
              <w:t xml:space="preserve"> di </w:t>
            </w:r>
            <w:proofErr w:type="spellStart"/>
            <w:r w:rsidRPr="000903D4">
              <w:rPr>
                <w:rFonts w:ascii="Century Gothic" w:hAnsi="Century Gothic"/>
                <w:sz w:val="20"/>
                <w:lang w:val="es-ES"/>
              </w:rPr>
              <w:t>prodotti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deve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essere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testata</w:t>
            </w:r>
            <w:proofErr w:type="spellEnd"/>
            <w:r w:rsidRPr="000903D4">
              <w:rPr>
                <w:rFonts w:ascii="Century Gothic" w:hAnsi="Century Gothic"/>
                <w:sz w:val="20"/>
                <w:lang w:val="es-ES"/>
              </w:rPr>
              <w:t xml:space="preserve"> con </w:t>
            </w:r>
            <w:proofErr w:type="spellStart"/>
            <w:r w:rsidRPr="000903D4">
              <w:rPr>
                <w:rFonts w:ascii="Century Gothic" w:hAnsi="Century Gothic"/>
                <w:sz w:val="20"/>
                <w:lang w:val="es-ES"/>
              </w:rPr>
              <w:t>cadenza</w:t>
            </w:r>
            <w:proofErr w:type="spellEnd"/>
            <w:r w:rsidRPr="000903D4">
              <w:rPr>
                <w:rFonts w:ascii="Century Gothic" w:hAnsi="Century Gothic"/>
                <w:sz w:val="20"/>
                <w:lang w:val="es-ES"/>
              </w:rPr>
              <w:t xml:space="preserve"> almeno </w:t>
            </w:r>
            <w:proofErr w:type="spellStart"/>
            <w:r w:rsidRPr="000903D4">
              <w:rPr>
                <w:rFonts w:ascii="Century Gothic" w:hAnsi="Century Gothic"/>
                <w:sz w:val="20"/>
                <w:lang w:val="es-ES"/>
              </w:rPr>
              <w:t>annuale</w:t>
            </w:r>
            <w:proofErr w:type="spellEnd"/>
            <w:r w:rsidRPr="000903D4">
              <w:rPr>
                <w:rFonts w:ascii="Century Gothic" w:hAnsi="Century Gothic"/>
                <w:sz w:val="20"/>
                <w:lang w:val="es-ES"/>
              </w:rPr>
              <w:t xml:space="preserve"> in modo da </w:t>
            </w:r>
            <w:proofErr w:type="spellStart"/>
            <w:r w:rsidRPr="000903D4">
              <w:rPr>
                <w:rFonts w:ascii="Century Gothic" w:hAnsi="Century Gothic"/>
                <w:sz w:val="20"/>
                <w:lang w:val="es-ES"/>
              </w:rPr>
              <w:t>garantirne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l’efficacia</w:t>
            </w:r>
            <w:proofErr w:type="spellEnd"/>
            <w:r w:rsidRPr="000903D4">
              <w:rPr>
                <w:rFonts w:ascii="Century Gothic" w:hAnsi="Century Gothic"/>
                <w:sz w:val="20"/>
                <w:lang w:val="es-ES"/>
              </w:rPr>
              <w:t xml:space="preserve">. I </w:t>
            </w:r>
            <w:proofErr w:type="spellStart"/>
            <w:r w:rsidRPr="000903D4">
              <w:rPr>
                <w:rFonts w:ascii="Century Gothic" w:hAnsi="Century Gothic"/>
                <w:sz w:val="20"/>
                <w:lang w:val="es-ES"/>
              </w:rPr>
              <w:t>risultati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dei</w:t>
            </w:r>
            <w:proofErr w:type="spellEnd"/>
            <w:r w:rsidRPr="000903D4">
              <w:rPr>
                <w:rFonts w:ascii="Century Gothic" w:hAnsi="Century Gothic"/>
                <w:sz w:val="20"/>
                <w:lang w:val="es-ES"/>
              </w:rPr>
              <w:t xml:space="preserve"> test </w:t>
            </w:r>
            <w:proofErr w:type="spellStart"/>
            <w:r w:rsidRPr="000903D4">
              <w:rPr>
                <w:rFonts w:ascii="Century Gothic" w:hAnsi="Century Gothic"/>
                <w:sz w:val="20"/>
                <w:lang w:val="es-ES"/>
              </w:rPr>
              <w:t>devono</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essere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conservati</w:t>
            </w:r>
            <w:proofErr w:type="spellEnd"/>
            <w:r w:rsidRPr="000903D4">
              <w:rPr>
                <w:rFonts w:ascii="Century Gothic" w:hAnsi="Century Gothic"/>
                <w:sz w:val="20"/>
                <w:lang w:val="es-ES"/>
              </w:rPr>
              <w:t xml:space="preserve"> e </w:t>
            </w:r>
            <w:proofErr w:type="spellStart"/>
            <w:r w:rsidRPr="000903D4">
              <w:rPr>
                <w:rFonts w:ascii="Century Gothic" w:hAnsi="Century Gothic"/>
                <w:sz w:val="20"/>
                <w:lang w:val="es-ES"/>
              </w:rPr>
              <w:t>devono</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includere</w:t>
            </w:r>
            <w:proofErr w:type="spellEnd"/>
            <w:r w:rsidRPr="000903D4">
              <w:rPr>
                <w:rFonts w:ascii="Century Gothic" w:hAnsi="Century Gothic"/>
                <w:sz w:val="20"/>
                <w:lang w:val="es-ES"/>
              </w:rPr>
              <w:t xml:space="preserve"> le </w:t>
            </w:r>
            <w:proofErr w:type="spellStart"/>
            <w:r w:rsidRPr="000903D4">
              <w:rPr>
                <w:rFonts w:ascii="Century Gothic" w:hAnsi="Century Gothic"/>
                <w:sz w:val="20"/>
                <w:lang w:val="es-ES"/>
              </w:rPr>
              <w:t>tempistiche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delle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attività</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principali</w:t>
            </w:r>
            <w:proofErr w:type="spellEnd"/>
            <w:r w:rsidRPr="000903D4">
              <w:rPr>
                <w:rFonts w:ascii="Century Gothic" w:hAnsi="Century Gothic"/>
                <w:sz w:val="20"/>
                <w:lang w:val="es-ES"/>
              </w:rPr>
              <w:t>.</w:t>
            </w:r>
          </w:p>
          <w:p w14:paraId="146D3221" w14:textId="0DE9A2BA" w:rsidR="00790AEE" w:rsidRPr="000903D4" w:rsidRDefault="0063662B" w:rsidP="0063662B">
            <w:pPr>
              <w:pStyle w:val="Paragraph"/>
              <w:rPr>
                <w:rFonts w:ascii="Century Gothic" w:hAnsi="Century Gothic"/>
                <w:sz w:val="20"/>
                <w:lang w:val="es-ES"/>
              </w:rPr>
            </w:pPr>
            <w:r w:rsidRPr="000903D4">
              <w:rPr>
                <w:rFonts w:ascii="Century Gothic" w:hAnsi="Century Gothic"/>
                <w:sz w:val="20"/>
                <w:lang w:val="es-ES"/>
              </w:rPr>
              <w:t xml:space="preserve">I </w:t>
            </w:r>
            <w:proofErr w:type="spellStart"/>
            <w:r w:rsidRPr="000903D4">
              <w:rPr>
                <w:rFonts w:ascii="Century Gothic" w:hAnsi="Century Gothic"/>
                <w:sz w:val="20"/>
                <w:lang w:val="es-ES"/>
              </w:rPr>
              <w:t>risultati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dei</w:t>
            </w:r>
            <w:proofErr w:type="spellEnd"/>
            <w:r w:rsidRPr="000903D4">
              <w:rPr>
                <w:rFonts w:ascii="Century Gothic" w:hAnsi="Century Gothic"/>
                <w:sz w:val="20"/>
                <w:lang w:val="es-ES"/>
              </w:rPr>
              <w:t xml:space="preserve"> test e di </w:t>
            </w:r>
            <w:proofErr w:type="spellStart"/>
            <w:r w:rsidRPr="000903D4">
              <w:rPr>
                <w:rFonts w:ascii="Century Gothic" w:hAnsi="Century Gothic"/>
                <w:sz w:val="20"/>
                <w:lang w:val="es-ES"/>
              </w:rPr>
              <w:t>tutti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gli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incidenti</w:t>
            </w:r>
            <w:proofErr w:type="spellEnd"/>
            <w:r w:rsidRPr="000903D4">
              <w:rPr>
                <w:rFonts w:ascii="Century Gothic" w:hAnsi="Century Gothic"/>
                <w:sz w:val="20"/>
                <w:lang w:val="es-ES"/>
              </w:rPr>
              <w:t xml:space="preserve"> che si </w:t>
            </w:r>
            <w:proofErr w:type="spellStart"/>
            <w:r w:rsidRPr="000903D4">
              <w:rPr>
                <w:rFonts w:ascii="Century Gothic" w:hAnsi="Century Gothic"/>
                <w:sz w:val="20"/>
                <w:lang w:val="es-ES"/>
              </w:rPr>
              <w:t>sono</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verificati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devono</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essere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utilizzati</w:t>
            </w:r>
            <w:proofErr w:type="spellEnd"/>
            <w:r w:rsidRPr="000903D4">
              <w:rPr>
                <w:rFonts w:ascii="Century Gothic" w:hAnsi="Century Gothic"/>
                <w:sz w:val="20"/>
                <w:lang w:val="es-ES"/>
              </w:rPr>
              <w:t xml:space="preserve"> per </w:t>
            </w:r>
            <w:proofErr w:type="spellStart"/>
            <w:r w:rsidRPr="000903D4">
              <w:rPr>
                <w:rFonts w:ascii="Century Gothic" w:hAnsi="Century Gothic"/>
                <w:sz w:val="20"/>
                <w:lang w:val="es-ES"/>
              </w:rPr>
              <w:t>riesaminare</w:t>
            </w:r>
            <w:proofErr w:type="spellEnd"/>
            <w:r w:rsidRPr="000903D4">
              <w:rPr>
                <w:rFonts w:ascii="Century Gothic" w:hAnsi="Century Gothic"/>
                <w:sz w:val="20"/>
                <w:lang w:val="es-ES"/>
              </w:rPr>
              <w:t xml:space="preserve"> la </w:t>
            </w:r>
            <w:proofErr w:type="spellStart"/>
            <w:r w:rsidRPr="000903D4">
              <w:rPr>
                <w:rFonts w:ascii="Century Gothic" w:hAnsi="Century Gothic"/>
                <w:sz w:val="20"/>
                <w:lang w:val="es-ES"/>
              </w:rPr>
              <w:t>procedura</w:t>
            </w:r>
            <w:proofErr w:type="spellEnd"/>
            <w:r w:rsidRPr="000903D4">
              <w:rPr>
                <w:rFonts w:ascii="Century Gothic" w:hAnsi="Century Gothic"/>
                <w:sz w:val="20"/>
                <w:lang w:val="es-ES"/>
              </w:rPr>
              <w:t xml:space="preserve"> e per implementare </w:t>
            </w:r>
            <w:proofErr w:type="spellStart"/>
            <w:r w:rsidRPr="000903D4">
              <w:rPr>
                <w:rFonts w:ascii="Century Gothic" w:hAnsi="Century Gothic"/>
                <w:sz w:val="20"/>
                <w:lang w:val="es-ES"/>
              </w:rPr>
              <w:t>miglioramenti</w:t>
            </w:r>
            <w:proofErr w:type="spellEnd"/>
            <w:r w:rsidRPr="000903D4">
              <w:rPr>
                <w:rFonts w:ascii="Century Gothic" w:hAnsi="Century Gothic"/>
                <w:sz w:val="20"/>
                <w:lang w:val="es-ES"/>
              </w:rPr>
              <w:t xml:space="preserve">, ove </w:t>
            </w:r>
            <w:r w:rsidR="00911F06" w:rsidRPr="000903D4">
              <w:rPr>
                <w:rFonts w:ascii="Century Gothic" w:hAnsi="Century Gothic"/>
                <w:sz w:val="20"/>
                <w:lang w:val="es-ES"/>
              </w:rPr>
              <w:t>necesario.</w:t>
            </w:r>
          </w:p>
        </w:tc>
        <w:tc>
          <w:tcPr>
            <w:tcW w:w="883" w:type="pct"/>
          </w:tcPr>
          <w:p w14:paraId="3C28CEB7" w14:textId="77777777" w:rsidR="00790AEE" w:rsidRPr="00F20956" w:rsidRDefault="00790AEE" w:rsidP="00790AEE">
            <w:pPr>
              <w:pStyle w:val="Paragraph"/>
              <w:rPr>
                <w:rFonts w:ascii="Century Gothic" w:hAnsi="Century Gothic"/>
                <w:sz w:val="20"/>
                <w:lang w:val="es-ES"/>
              </w:rPr>
            </w:pPr>
          </w:p>
        </w:tc>
        <w:tc>
          <w:tcPr>
            <w:tcW w:w="1986" w:type="pct"/>
          </w:tcPr>
          <w:p w14:paraId="048F1B33" w14:textId="77777777" w:rsidR="00790AEE" w:rsidRPr="00F20956" w:rsidRDefault="00790AEE" w:rsidP="00790AEE">
            <w:pPr>
              <w:pStyle w:val="Paragraph"/>
              <w:rPr>
                <w:rFonts w:ascii="Century Gothic" w:hAnsi="Century Gothic"/>
                <w:sz w:val="20"/>
                <w:lang w:val="es-ES"/>
              </w:rPr>
            </w:pPr>
          </w:p>
        </w:tc>
      </w:tr>
      <w:tr w:rsidR="00790AEE" w:rsidRPr="002F2710" w14:paraId="38136F3F" w14:textId="77777777" w:rsidTr="735022F3">
        <w:trPr>
          <w:trHeight w:val="300"/>
        </w:trPr>
        <w:tc>
          <w:tcPr>
            <w:tcW w:w="587" w:type="pct"/>
            <w:shd w:val="clear" w:color="auto" w:fill="B8CCE4" w:themeFill="accent1" w:themeFillTint="66"/>
            <w:tcMar>
              <w:left w:w="105" w:type="dxa"/>
              <w:right w:w="105" w:type="dxa"/>
            </w:tcMar>
          </w:tcPr>
          <w:p w14:paraId="49522C8E" w14:textId="246AF67B"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3.14.6</w:t>
            </w:r>
            <w:r w:rsidRPr="00790AEE">
              <w:rPr>
                <w:rStyle w:val="eop"/>
                <w:rFonts w:ascii="Century Gothic" w:eastAsia="Century Gothic" w:hAnsi="Century Gothic"/>
                <w:color w:val="000000"/>
                <w:sz w:val="20"/>
              </w:rPr>
              <w:t> </w:t>
            </w:r>
          </w:p>
        </w:tc>
        <w:tc>
          <w:tcPr>
            <w:tcW w:w="1544" w:type="pct"/>
            <w:tcMar>
              <w:left w:w="105" w:type="dxa"/>
              <w:right w:w="105" w:type="dxa"/>
            </w:tcMar>
          </w:tcPr>
          <w:p w14:paraId="533BE190" w14:textId="47936B8E" w:rsidR="00524ED3" w:rsidRPr="000903D4" w:rsidRDefault="00524ED3" w:rsidP="00524ED3">
            <w:pPr>
              <w:pStyle w:val="Paragraph"/>
              <w:rPr>
                <w:rFonts w:ascii="Century Gothic" w:hAnsi="Century Gothic"/>
                <w:sz w:val="20"/>
                <w:lang w:val="es-ES"/>
              </w:rPr>
            </w:pPr>
            <w:r w:rsidRPr="000903D4">
              <w:rPr>
                <w:rFonts w:ascii="Century Gothic" w:hAnsi="Century Gothic"/>
                <w:sz w:val="20"/>
                <w:lang w:val="es-ES"/>
              </w:rPr>
              <w:t xml:space="preserve">Nel caso di un incidente di </w:t>
            </w:r>
            <w:proofErr w:type="spellStart"/>
            <w:r w:rsidRPr="000903D4">
              <w:rPr>
                <w:rFonts w:ascii="Century Gothic" w:hAnsi="Century Gothic"/>
                <w:sz w:val="20"/>
                <w:lang w:val="es-ES"/>
              </w:rPr>
              <w:t>conformità</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ai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requisiti</w:t>
            </w:r>
            <w:proofErr w:type="spellEnd"/>
            <w:r w:rsidRPr="000903D4">
              <w:rPr>
                <w:rFonts w:ascii="Century Gothic" w:hAnsi="Century Gothic"/>
                <w:sz w:val="20"/>
                <w:lang w:val="es-ES"/>
              </w:rPr>
              <w:t xml:space="preserve"> di </w:t>
            </w:r>
            <w:proofErr w:type="spellStart"/>
            <w:r w:rsidRPr="000903D4">
              <w:rPr>
                <w:rFonts w:ascii="Century Gothic" w:hAnsi="Century Gothic"/>
                <w:sz w:val="20"/>
                <w:lang w:val="es-ES"/>
              </w:rPr>
              <w:t>legge</w:t>
            </w:r>
            <w:proofErr w:type="spellEnd"/>
            <w:r w:rsidRPr="000903D4">
              <w:rPr>
                <w:rFonts w:ascii="Century Gothic" w:hAnsi="Century Gothic"/>
                <w:sz w:val="20"/>
                <w:lang w:val="es-ES"/>
              </w:rPr>
              <w:t xml:space="preserve"> o di </w:t>
            </w:r>
            <w:proofErr w:type="spellStart"/>
            <w:r w:rsidRPr="000903D4">
              <w:rPr>
                <w:rFonts w:ascii="Century Gothic" w:hAnsi="Century Gothic"/>
                <w:sz w:val="20"/>
                <w:lang w:val="es-ES"/>
              </w:rPr>
              <w:t>sicurezza</w:t>
            </w:r>
            <w:proofErr w:type="spellEnd"/>
            <w:r w:rsidRPr="000903D4">
              <w:rPr>
                <w:rFonts w:ascii="Century Gothic" w:hAnsi="Century Gothic"/>
                <w:sz w:val="20"/>
                <w:lang w:val="es-ES"/>
              </w:rPr>
              <w:t xml:space="preserve"> del </w:t>
            </w:r>
            <w:proofErr w:type="spellStart"/>
            <w:r w:rsidRPr="000903D4">
              <w:rPr>
                <w:rFonts w:ascii="Century Gothic" w:hAnsi="Century Gothic"/>
                <w:sz w:val="20"/>
                <w:lang w:val="es-ES"/>
              </w:rPr>
              <w:t>prodotto</w:t>
            </w:r>
            <w:proofErr w:type="spellEnd"/>
            <w:r w:rsidRPr="000903D4">
              <w:rPr>
                <w:rFonts w:ascii="Century Gothic" w:hAnsi="Century Gothic"/>
                <w:sz w:val="20"/>
                <w:lang w:val="es-ES"/>
              </w:rPr>
              <w:t xml:space="preserve"> di </w:t>
            </w:r>
            <w:proofErr w:type="spellStart"/>
            <w:r w:rsidRPr="000903D4">
              <w:rPr>
                <w:rFonts w:ascii="Century Gothic" w:hAnsi="Century Gothic"/>
                <w:sz w:val="20"/>
                <w:lang w:val="es-ES"/>
              </w:rPr>
              <w:t>entità</w:t>
            </w:r>
            <w:proofErr w:type="spellEnd"/>
            <w:r w:rsidRPr="000903D4">
              <w:rPr>
                <w:rFonts w:ascii="Century Gothic" w:hAnsi="Century Gothic"/>
                <w:sz w:val="20"/>
                <w:lang w:val="es-ES"/>
              </w:rPr>
              <w:t xml:space="preserve"> significativa, </w:t>
            </w:r>
            <w:proofErr w:type="spellStart"/>
            <w:r w:rsidRPr="000903D4">
              <w:rPr>
                <w:rFonts w:ascii="Century Gothic" w:hAnsi="Century Gothic"/>
                <w:sz w:val="20"/>
                <w:lang w:val="es-ES"/>
              </w:rPr>
              <w:t>il</w:t>
            </w:r>
            <w:proofErr w:type="spellEnd"/>
            <w:r w:rsidRPr="000903D4">
              <w:rPr>
                <w:rFonts w:ascii="Century Gothic" w:hAnsi="Century Gothic"/>
                <w:sz w:val="20"/>
                <w:lang w:val="es-ES"/>
              </w:rPr>
              <w:t xml:space="preserve"> sito </w:t>
            </w:r>
            <w:proofErr w:type="spellStart"/>
            <w:r w:rsidRPr="000903D4">
              <w:rPr>
                <w:rFonts w:ascii="Century Gothic" w:hAnsi="Century Gothic"/>
                <w:sz w:val="20"/>
                <w:lang w:val="es-ES"/>
              </w:rPr>
              <w:t>deve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darne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comunicazione</w:t>
            </w:r>
            <w:proofErr w:type="spellEnd"/>
            <w:r w:rsidRPr="000903D4">
              <w:rPr>
                <w:rFonts w:ascii="Century Gothic" w:hAnsi="Century Gothic"/>
                <w:sz w:val="20"/>
                <w:lang w:val="es-ES"/>
              </w:rPr>
              <w:t xml:space="preserve"> al proprio organismo di </w:t>
            </w:r>
            <w:proofErr w:type="spellStart"/>
            <w:r w:rsidRPr="000903D4">
              <w:rPr>
                <w:rFonts w:ascii="Century Gothic" w:hAnsi="Century Gothic"/>
                <w:sz w:val="20"/>
                <w:lang w:val="es-ES"/>
              </w:rPr>
              <w:t>certificazione</w:t>
            </w:r>
            <w:proofErr w:type="spellEnd"/>
            <w:r w:rsidRPr="000903D4">
              <w:rPr>
                <w:rFonts w:ascii="Century Gothic" w:hAnsi="Century Gothic"/>
                <w:sz w:val="20"/>
                <w:lang w:val="es-ES"/>
              </w:rPr>
              <w:t xml:space="preserve"> entro 3 </w:t>
            </w:r>
            <w:proofErr w:type="spellStart"/>
            <w:r w:rsidRPr="000903D4">
              <w:rPr>
                <w:rFonts w:ascii="Century Gothic" w:hAnsi="Century Gothic"/>
                <w:sz w:val="20"/>
                <w:lang w:val="es-ES"/>
              </w:rPr>
              <w:t>giorni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lavorativi</w:t>
            </w:r>
            <w:proofErr w:type="spellEnd"/>
            <w:r w:rsidRPr="000903D4">
              <w:rPr>
                <w:rFonts w:ascii="Century Gothic" w:hAnsi="Century Gothic"/>
                <w:sz w:val="20"/>
                <w:lang w:val="es-ES"/>
              </w:rPr>
              <w:t xml:space="preserve">. </w:t>
            </w:r>
          </w:p>
          <w:p w14:paraId="70843267" w14:textId="720FA9EA" w:rsidR="00790AEE" w:rsidRPr="000903D4" w:rsidRDefault="00524ED3" w:rsidP="00524ED3">
            <w:pPr>
              <w:pStyle w:val="Paragraph"/>
              <w:rPr>
                <w:rFonts w:ascii="Century Gothic" w:hAnsi="Century Gothic"/>
                <w:sz w:val="20"/>
                <w:lang w:val="es-ES"/>
              </w:rPr>
            </w:pPr>
            <w:proofErr w:type="spellStart"/>
            <w:r w:rsidRPr="000903D4">
              <w:rPr>
                <w:rFonts w:ascii="Century Gothic" w:hAnsi="Century Gothic"/>
                <w:sz w:val="20"/>
                <w:lang w:val="es-ES"/>
              </w:rPr>
              <w:t>Il</w:t>
            </w:r>
            <w:proofErr w:type="spellEnd"/>
            <w:r w:rsidRPr="000903D4">
              <w:rPr>
                <w:rFonts w:ascii="Century Gothic" w:hAnsi="Century Gothic"/>
                <w:sz w:val="20"/>
                <w:lang w:val="es-ES"/>
              </w:rPr>
              <w:t xml:space="preserve"> sito </w:t>
            </w:r>
            <w:proofErr w:type="spellStart"/>
            <w:r w:rsidRPr="000903D4">
              <w:rPr>
                <w:rFonts w:ascii="Century Gothic" w:hAnsi="Century Gothic"/>
                <w:sz w:val="20"/>
                <w:lang w:val="es-ES"/>
              </w:rPr>
              <w:t>deve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quindi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fornire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informazioni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sufficienti</w:t>
            </w:r>
            <w:proofErr w:type="spellEnd"/>
            <w:r w:rsidRPr="000903D4">
              <w:rPr>
                <w:rFonts w:ascii="Century Gothic" w:hAnsi="Century Gothic"/>
                <w:sz w:val="20"/>
                <w:lang w:val="es-ES"/>
              </w:rPr>
              <w:t xml:space="preserve"> per </w:t>
            </w:r>
            <w:proofErr w:type="spellStart"/>
            <w:r w:rsidRPr="000903D4">
              <w:rPr>
                <w:rFonts w:ascii="Century Gothic" w:hAnsi="Century Gothic"/>
                <w:sz w:val="20"/>
                <w:lang w:val="es-ES"/>
              </w:rPr>
              <w:t>consentire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all’organismo</w:t>
            </w:r>
            <w:proofErr w:type="spellEnd"/>
            <w:r w:rsidRPr="000903D4">
              <w:rPr>
                <w:rFonts w:ascii="Century Gothic" w:hAnsi="Century Gothic"/>
                <w:sz w:val="20"/>
                <w:lang w:val="es-ES"/>
              </w:rPr>
              <w:t xml:space="preserve"> di </w:t>
            </w:r>
            <w:proofErr w:type="spellStart"/>
            <w:r w:rsidRPr="000903D4">
              <w:rPr>
                <w:rFonts w:ascii="Century Gothic" w:hAnsi="Century Gothic"/>
                <w:sz w:val="20"/>
                <w:lang w:val="es-ES"/>
              </w:rPr>
              <w:t>certificazione</w:t>
            </w:r>
            <w:proofErr w:type="spellEnd"/>
            <w:r w:rsidRPr="000903D4">
              <w:rPr>
                <w:rFonts w:ascii="Century Gothic" w:hAnsi="Century Gothic"/>
                <w:sz w:val="20"/>
                <w:lang w:val="es-ES"/>
              </w:rPr>
              <w:t xml:space="preserve"> di </w:t>
            </w:r>
            <w:proofErr w:type="spellStart"/>
            <w:r w:rsidRPr="000903D4">
              <w:rPr>
                <w:rFonts w:ascii="Century Gothic" w:hAnsi="Century Gothic"/>
                <w:sz w:val="20"/>
                <w:lang w:val="es-ES"/>
              </w:rPr>
              <w:t>valutare</w:t>
            </w:r>
            <w:proofErr w:type="spellEnd"/>
            <w:r w:rsidRPr="000903D4">
              <w:rPr>
                <w:rFonts w:ascii="Century Gothic" w:hAnsi="Century Gothic"/>
                <w:sz w:val="20"/>
                <w:lang w:val="es-ES"/>
              </w:rPr>
              <w:t xml:space="preserve">, entro 21 </w:t>
            </w:r>
            <w:proofErr w:type="spellStart"/>
            <w:r w:rsidRPr="000903D4">
              <w:rPr>
                <w:rFonts w:ascii="Century Gothic" w:hAnsi="Century Gothic"/>
                <w:sz w:val="20"/>
                <w:lang w:val="es-ES"/>
              </w:rPr>
              <w:t>giorni</w:t>
            </w:r>
            <w:proofErr w:type="spellEnd"/>
            <w:r w:rsidRPr="000903D4">
              <w:rPr>
                <w:rFonts w:ascii="Century Gothic" w:hAnsi="Century Gothic"/>
                <w:sz w:val="20"/>
                <w:lang w:val="es-ES"/>
              </w:rPr>
              <w:t xml:space="preserve"> di calendario, </w:t>
            </w:r>
            <w:proofErr w:type="spellStart"/>
            <w:r w:rsidRPr="000903D4">
              <w:rPr>
                <w:rFonts w:ascii="Century Gothic" w:hAnsi="Century Gothic"/>
                <w:sz w:val="20"/>
                <w:lang w:val="es-ES"/>
              </w:rPr>
              <w:t>gli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eventuali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effetti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dell’incidente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sulla</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validità</w:t>
            </w:r>
            <w:proofErr w:type="spellEnd"/>
            <w:r w:rsidRPr="000903D4">
              <w:rPr>
                <w:rFonts w:ascii="Century Gothic" w:hAnsi="Century Gothic"/>
                <w:sz w:val="20"/>
                <w:lang w:val="es-ES"/>
              </w:rPr>
              <w:t xml:space="preserve"> del </w:t>
            </w:r>
            <w:proofErr w:type="spellStart"/>
            <w:r w:rsidRPr="000903D4">
              <w:rPr>
                <w:rFonts w:ascii="Century Gothic" w:hAnsi="Century Gothic"/>
                <w:sz w:val="20"/>
                <w:lang w:val="es-ES"/>
              </w:rPr>
              <w:t>certificato</w:t>
            </w:r>
            <w:proofErr w:type="spellEnd"/>
            <w:r w:rsidRPr="000903D4">
              <w:rPr>
                <w:rFonts w:ascii="Century Gothic" w:hAnsi="Century Gothic"/>
                <w:sz w:val="20"/>
                <w:lang w:val="es-ES"/>
              </w:rPr>
              <w:t xml:space="preserve">. Come </w:t>
            </w:r>
            <w:proofErr w:type="spellStart"/>
            <w:r w:rsidRPr="000903D4">
              <w:rPr>
                <w:rFonts w:ascii="Century Gothic" w:hAnsi="Century Gothic"/>
                <w:sz w:val="20"/>
                <w:lang w:val="es-ES"/>
              </w:rPr>
              <w:t>minimo</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queste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informazioni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devono</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includere</w:t>
            </w:r>
            <w:proofErr w:type="spellEnd"/>
            <w:r w:rsidRPr="000903D4">
              <w:rPr>
                <w:rFonts w:ascii="Century Gothic" w:hAnsi="Century Gothic"/>
                <w:sz w:val="20"/>
                <w:lang w:val="es-ES"/>
              </w:rPr>
              <w:t xml:space="preserve"> le </w:t>
            </w:r>
            <w:proofErr w:type="spellStart"/>
            <w:r w:rsidRPr="000903D4">
              <w:rPr>
                <w:rFonts w:ascii="Century Gothic" w:hAnsi="Century Gothic"/>
                <w:sz w:val="20"/>
                <w:lang w:val="es-ES"/>
              </w:rPr>
              <w:t>azioni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correttive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adottate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l'analisi</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delle</w:t>
            </w:r>
            <w:proofErr w:type="spellEnd"/>
            <w:r w:rsidRPr="000903D4">
              <w:rPr>
                <w:rFonts w:ascii="Century Gothic" w:hAnsi="Century Gothic"/>
                <w:sz w:val="20"/>
                <w:lang w:val="es-ES"/>
              </w:rPr>
              <w:t xml:space="preserve"> cause </w:t>
            </w:r>
            <w:proofErr w:type="spellStart"/>
            <w:r w:rsidRPr="000903D4">
              <w:rPr>
                <w:rFonts w:ascii="Century Gothic" w:hAnsi="Century Gothic"/>
                <w:sz w:val="20"/>
                <w:lang w:val="es-ES"/>
              </w:rPr>
              <w:t>profonde</w:t>
            </w:r>
            <w:proofErr w:type="spellEnd"/>
            <w:r w:rsidRPr="000903D4">
              <w:rPr>
                <w:rFonts w:ascii="Century Gothic" w:hAnsi="Century Gothic"/>
                <w:sz w:val="20"/>
                <w:lang w:val="es-ES"/>
              </w:rPr>
              <w:t xml:space="preserve"> (</w:t>
            </w:r>
            <w:proofErr w:type="spellStart"/>
            <w:r w:rsidRPr="000903D4">
              <w:rPr>
                <w:rFonts w:ascii="Century Gothic" w:hAnsi="Century Gothic"/>
                <w:sz w:val="20"/>
                <w:lang w:val="es-ES"/>
              </w:rPr>
              <w:t>root</w:t>
            </w:r>
            <w:proofErr w:type="spellEnd"/>
            <w:r w:rsidRPr="000903D4">
              <w:rPr>
                <w:rFonts w:ascii="Century Gothic" w:hAnsi="Century Gothic"/>
                <w:sz w:val="20"/>
                <w:lang w:val="es-ES"/>
              </w:rPr>
              <w:t xml:space="preserve"> cause </w:t>
            </w:r>
            <w:proofErr w:type="spellStart"/>
            <w:r w:rsidRPr="000903D4">
              <w:rPr>
                <w:rFonts w:ascii="Century Gothic" w:hAnsi="Century Gothic"/>
                <w:sz w:val="20"/>
                <w:lang w:val="es-ES"/>
              </w:rPr>
              <w:t>analysis</w:t>
            </w:r>
            <w:proofErr w:type="spellEnd"/>
            <w:r w:rsidRPr="000903D4">
              <w:rPr>
                <w:rFonts w:ascii="Century Gothic" w:hAnsi="Century Gothic"/>
                <w:sz w:val="20"/>
                <w:lang w:val="es-ES"/>
              </w:rPr>
              <w:t xml:space="preserve">) e un piano di </w:t>
            </w:r>
            <w:proofErr w:type="spellStart"/>
            <w:r w:rsidRPr="000903D4">
              <w:rPr>
                <w:rFonts w:ascii="Century Gothic" w:hAnsi="Century Gothic"/>
                <w:sz w:val="20"/>
                <w:lang w:val="es-ES"/>
              </w:rPr>
              <w:t>azioni</w:t>
            </w:r>
            <w:proofErr w:type="spellEnd"/>
            <w:r w:rsidRPr="000903D4">
              <w:rPr>
                <w:rFonts w:ascii="Century Gothic" w:hAnsi="Century Gothic"/>
                <w:sz w:val="20"/>
                <w:lang w:val="es-ES"/>
              </w:rPr>
              <w:t xml:space="preserve"> preventive.</w:t>
            </w:r>
          </w:p>
        </w:tc>
        <w:tc>
          <w:tcPr>
            <w:tcW w:w="883" w:type="pct"/>
          </w:tcPr>
          <w:p w14:paraId="1A8E8C10" w14:textId="77777777" w:rsidR="00790AEE" w:rsidRPr="00F20956" w:rsidRDefault="00790AEE" w:rsidP="00790AEE">
            <w:pPr>
              <w:pStyle w:val="Paragraph"/>
              <w:rPr>
                <w:rFonts w:ascii="Century Gothic" w:hAnsi="Century Gothic"/>
                <w:sz w:val="20"/>
                <w:lang w:val="es-ES"/>
              </w:rPr>
            </w:pPr>
          </w:p>
        </w:tc>
        <w:tc>
          <w:tcPr>
            <w:tcW w:w="1986" w:type="pct"/>
          </w:tcPr>
          <w:p w14:paraId="699FF1FD" w14:textId="77777777" w:rsidR="00790AEE" w:rsidRPr="00F20956" w:rsidRDefault="00790AEE" w:rsidP="00790AEE">
            <w:pPr>
              <w:pStyle w:val="Paragraph"/>
              <w:rPr>
                <w:rFonts w:ascii="Century Gothic" w:hAnsi="Century Gothic"/>
                <w:sz w:val="20"/>
                <w:lang w:val="es-ES"/>
              </w:rPr>
            </w:pPr>
          </w:p>
        </w:tc>
      </w:tr>
    </w:tbl>
    <w:p w14:paraId="675C105F" w14:textId="77777777" w:rsidR="0094302A" w:rsidRDefault="0094302A">
      <w:pPr>
        <w:spacing w:before="0" w:after="200" w:line="276" w:lineRule="auto"/>
        <w:rPr>
          <w:rFonts w:ascii="Century Gothic" w:hAnsi="Century Gothic"/>
          <w:sz w:val="20"/>
          <w:szCs w:val="20"/>
          <w:lang w:val="es-ES"/>
        </w:rPr>
      </w:pPr>
    </w:p>
    <w:p w14:paraId="69BB27A9" w14:textId="51ED0CB7" w:rsidR="00790AEE" w:rsidRPr="00F20956" w:rsidRDefault="00790AEE">
      <w:pPr>
        <w:spacing w:before="0" w:after="200" w:line="276" w:lineRule="auto"/>
        <w:rPr>
          <w:rFonts w:ascii="Century Gothic" w:eastAsia="Times New Roman" w:hAnsi="Century Gothic" w:cs="Calibri"/>
          <w:b/>
          <w:bCs/>
          <w:color w:val="0084BE"/>
          <w:sz w:val="20"/>
          <w:szCs w:val="20"/>
          <w:lang w:val="es-ES"/>
        </w:rPr>
      </w:pPr>
    </w:p>
    <w:p w14:paraId="545B0D75" w14:textId="70F6B5C2" w:rsidR="00FA04DC" w:rsidRPr="00071916" w:rsidRDefault="54371C1D" w:rsidP="008C1C2B">
      <w:pPr>
        <w:pStyle w:val="Heading1"/>
        <w:numPr>
          <w:ilvl w:val="0"/>
          <w:numId w:val="44"/>
        </w:numPr>
        <w:rPr>
          <w:rFonts w:ascii="Century Gothic" w:hAnsi="Century Gothic"/>
          <w:sz w:val="20"/>
          <w:szCs w:val="20"/>
        </w:rPr>
      </w:pPr>
      <w:r w:rsidRPr="735022F3">
        <w:rPr>
          <w:rFonts w:ascii="Century Gothic" w:hAnsi="Century Gothic"/>
          <w:sz w:val="20"/>
          <w:szCs w:val="20"/>
        </w:rPr>
        <w:t xml:space="preserve">Standard del </w:t>
      </w:r>
      <w:proofErr w:type="spellStart"/>
      <w:r w:rsidRPr="735022F3">
        <w:rPr>
          <w:rFonts w:ascii="Century Gothic" w:hAnsi="Century Gothic"/>
          <w:sz w:val="20"/>
          <w:szCs w:val="20"/>
        </w:rPr>
        <w:t>sito</w:t>
      </w:r>
      <w:proofErr w:type="spellEnd"/>
    </w:p>
    <w:tbl>
      <w:tblPr>
        <w:tblStyle w:val="TableGrid"/>
        <w:tblW w:w="5001" w:type="pct"/>
        <w:tblInd w:w="-5" w:type="dxa"/>
        <w:tblLook w:val="01E0" w:firstRow="1" w:lastRow="1" w:firstColumn="1" w:lastColumn="1" w:noHBand="0" w:noVBand="0"/>
      </w:tblPr>
      <w:tblGrid>
        <w:gridCol w:w="1134"/>
        <w:gridCol w:w="8510"/>
      </w:tblGrid>
      <w:tr w:rsidR="00F763B2" w:rsidRPr="00071916" w14:paraId="3CE1E4EF" w14:textId="77777777" w:rsidTr="735022F3">
        <w:tc>
          <w:tcPr>
            <w:tcW w:w="5000" w:type="pct"/>
            <w:gridSpan w:val="2"/>
            <w:shd w:val="clear" w:color="auto" w:fill="00B0F0"/>
          </w:tcPr>
          <w:p w14:paraId="61A9745C" w14:textId="10304E31" w:rsidR="00F763B2" w:rsidRPr="00071916" w:rsidRDefault="74EAFC3B"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w:t>
            </w:r>
            <w:r w:rsidR="6D691B40" w:rsidRPr="735022F3">
              <w:rPr>
                <w:rFonts w:ascii="Century Gothic" w:hAnsi="Century Gothic"/>
                <w:color w:val="FFFFFF" w:themeColor="background1"/>
                <w:sz w:val="20"/>
                <w:szCs w:val="20"/>
              </w:rPr>
              <w:t>1</w:t>
            </w:r>
            <w:r w:rsidR="00F763B2">
              <w:tab/>
            </w:r>
            <w:r w:rsidR="0EDCE28E" w:rsidRPr="735022F3">
              <w:rPr>
                <w:rFonts w:ascii="Century Gothic" w:hAnsi="Century Gothic"/>
                <w:color w:val="FFFFFF" w:themeColor="background1"/>
                <w:sz w:val="20"/>
                <w:szCs w:val="20"/>
              </w:rPr>
              <w:t xml:space="preserve">Standard </w:t>
            </w:r>
            <w:proofErr w:type="spellStart"/>
            <w:r w:rsidR="0EDCE28E" w:rsidRPr="735022F3">
              <w:rPr>
                <w:rFonts w:ascii="Century Gothic" w:hAnsi="Century Gothic"/>
                <w:color w:val="FFFFFF" w:themeColor="background1"/>
                <w:sz w:val="20"/>
                <w:szCs w:val="20"/>
              </w:rPr>
              <w:t>esterni</w:t>
            </w:r>
            <w:proofErr w:type="spellEnd"/>
          </w:p>
        </w:tc>
      </w:tr>
      <w:tr w:rsidR="004D311B" w:rsidRPr="002F2710" w14:paraId="3E811785" w14:textId="77777777" w:rsidTr="735022F3">
        <w:tc>
          <w:tcPr>
            <w:tcW w:w="588" w:type="pct"/>
            <w:shd w:val="clear" w:color="auto" w:fill="D3E5F6"/>
          </w:tcPr>
          <w:p w14:paraId="411873CD" w14:textId="171DF277" w:rsidR="00F763B2" w:rsidRPr="00071916" w:rsidRDefault="00F763B2" w:rsidP="000D2310">
            <w:pPr>
              <w:spacing w:before="120" w:after="120"/>
              <w:outlineLvl w:val="2"/>
              <w:rPr>
                <w:rFonts w:ascii="Century Gothic" w:eastAsia="Times New Roman" w:hAnsi="Century Gothic" w:cs="Calibri"/>
                <w:b/>
                <w:bCs/>
                <w:sz w:val="20"/>
                <w:szCs w:val="20"/>
                <w:lang w:val="en-GB"/>
              </w:rPr>
            </w:pPr>
          </w:p>
          <w:p w14:paraId="621F442E" w14:textId="77777777" w:rsidR="00F763B2" w:rsidRPr="00071916" w:rsidRDefault="00F763B2" w:rsidP="000D2310">
            <w:pPr>
              <w:rPr>
                <w:rFonts w:ascii="Century Gothic" w:hAnsi="Century Gothic"/>
                <w:sz w:val="20"/>
                <w:szCs w:val="20"/>
              </w:rPr>
            </w:pPr>
          </w:p>
        </w:tc>
        <w:tc>
          <w:tcPr>
            <w:tcW w:w="4412" w:type="pct"/>
            <w:shd w:val="clear" w:color="auto" w:fill="D3E5F6"/>
          </w:tcPr>
          <w:p w14:paraId="64878834" w14:textId="1B4E8116" w:rsidR="00F763B2" w:rsidRPr="00F20956" w:rsidRDefault="0EDCE28E" w:rsidP="735022F3">
            <w:pPr>
              <w:spacing w:before="80" w:after="0" w:line="247" w:lineRule="auto"/>
              <w:ind w:right="196"/>
              <w:rPr>
                <w:rFonts w:ascii="Century Gothic" w:hAnsi="Century Gothic"/>
                <w:lang w:val="es-ES"/>
              </w:rPr>
            </w:pPr>
            <w:r w:rsidRPr="003E794B">
              <w:rPr>
                <w:rFonts w:ascii="Century Gothic" w:eastAsia="Arial" w:hAnsi="Century Gothic" w:cs="Arial"/>
                <w:color w:val="1C1C1A"/>
                <w:sz w:val="20"/>
                <w:szCs w:val="20"/>
                <w:lang w:val="it-IT"/>
              </w:rPr>
              <w:t>Il sito deve essere di dimensioni e struttura adeguate, essere ubicato in un luogo idoneo ed essere mantenuto secondo standard adeguati per ridurre il rischio di contaminazione e favorire la fabbricazione di prodotti sicuri, conformi ai requisiti di legge e di qualità.</w:t>
            </w:r>
          </w:p>
        </w:tc>
      </w:tr>
    </w:tbl>
    <w:tbl>
      <w:tblPr>
        <w:tblStyle w:val="TableGrid2"/>
        <w:tblW w:w="5000" w:type="pct"/>
        <w:tblLook w:val="04A0" w:firstRow="1" w:lastRow="0" w:firstColumn="1" w:lastColumn="0" w:noHBand="0" w:noVBand="1"/>
      </w:tblPr>
      <w:tblGrid>
        <w:gridCol w:w="1127"/>
        <w:gridCol w:w="2837"/>
        <w:gridCol w:w="1275"/>
        <w:gridCol w:w="4403"/>
      </w:tblGrid>
      <w:tr w:rsidR="004D311B" w:rsidRPr="00071916" w14:paraId="4A141E8B" w14:textId="77777777" w:rsidTr="00C70027">
        <w:tc>
          <w:tcPr>
            <w:tcW w:w="584" w:type="pct"/>
            <w:shd w:val="clear" w:color="auto" w:fill="00B0F0"/>
          </w:tcPr>
          <w:p w14:paraId="797020FB" w14:textId="0BE2D85A" w:rsidR="00F763B2" w:rsidRPr="00071916" w:rsidRDefault="009C7C05" w:rsidP="000D2310">
            <w:pPr>
              <w:spacing w:before="120" w:after="120"/>
              <w:rPr>
                <w:rFonts w:ascii="Century Gothic" w:eastAsia="Century Gothic" w:hAnsi="Century Gothic" w:cs="Times New Roman"/>
                <w:b/>
                <w:bCs/>
                <w:color w:val="000000"/>
                <w:sz w:val="20"/>
                <w:szCs w:val="20"/>
              </w:rPr>
            </w:pPr>
            <w:r>
              <w:rPr>
                <w:rFonts w:ascii="Century Gothic" w:eastAsia="Century Gothic" w:hAnsi="Century Gothic" w:cs="Times New Roman"/>
                <w:b/>
                <w:bCs/>
                <w:color w:val="000000"/>
                <w:sz w:val="20"/>
                <w:szCs w:val="20"/>
              </w:rPr>
              <w:t>Punto</w:t>
            </w:r>
          </w:p>
        </w:tc>
        <w:tc>
          <w:tcPr>
            <w:tcW w:w="1471" w:type="pct"/>
            <w:shd w:val="clear" w:color="auto" w:fill="00B0F0"/>
          </w:tcPr>
          <w:p w14:paraId="5DAE2AF4" w14:textId="1B5860F2" w:rsidR="00F763B2" w:rsidRPr="00071916" w:rsidRDefault="00F763B2" w:rsidP="000D2310">
            <w:pPr>
              <w:spacing w:before="120" w:after="120"/>
              <w:rPr>
                <w:rFonts w:ascii="Century Gothic" w:eastAsia="Century Gothic" w:hAnsi="Century Gothic" w:cs="Times New Roman"/>
                <w:b/>
                <w:bCs/>
                <w:color w:val="000000"/>
                <w:sz w:val="20"/>
                <w:szCs w:val="20"/>
              </w:rPr>
            </w:pPr>
            <w:proofErr w:type="spellStart"/>
            <w:r w:rsidRPr="00071916">
              <w:rPr>
                <w:rFonts w:ascii="Century Gothic" w:eastAsia="Century Gothic" w:hAnsi="Century Gothic" w:cs="Times New Roman"/>
                <w:b/>
                <w:bCs/>
                <w:color w:val="000000"/>
                <w:sz w:val="20"/>
                <w:szCs w:val="20"/>
              </w:rPr>
              <w:t>Requ</w:t>
            </w:r>
            <w:r w:rsidR="003E794B">
              <w:rPr>
                <w:rFonts w:ascii="Century Gothic" w:eastAsia="Century Gothic" w:hAnsi="Century Gothic" w:cs="Times New Roman"/>
                <w:b/>
                <w:bCs/>
                <w:color w:val="000000"/>
                <w:sz w:val="20"/>
                <w:szCs w:val="20"/>
              </w:rPr>
              <w:t>isiti</w:t>
            </w:r>
            <w:proofErr w:type="spellEnd"/>
          </w:p>
        </w:tc>
        <w:tc>
          <w:tcPr>
            <w:tcW w:w="661" w:type="pct"/>
            <w:shd w:val="clear" w:color="auto" w:fill="00B0F0"/>
          </w:tcPr>
          <w:p w14:paraId="7DB2B086" w14:textId="1896704A" w:rsidR="00F763B2" w:rsidRPr="00071916" w:rsidRDefault="00E92117" w:rsidP="000D2310">
            <w:pPr>
              <w:spacing w:before="120" w:after="120"/>
              <w:rPr>
                <w:rFonts w:ascii="Century Gothic" w:eastAsia="Century Gothic" w:hAnsi="Century Gothic" w:cs="Times New Roman"/>
                <w:b/>
                <w:bCs/>
                <w:color w:val="000000"/>
                <w:sz w:val="20"/>
                <w:szCs w:val="20"/>
              </w:rPr>
            </w:pPr>
            <w:r>
              <w:rPr>
                <w:rFonts w:ascii="Century Gothic" w:eastAsia="Century Gothic" w:hAnsi="Century Gothic" w:cs="Times New Roman"/>
                <w:b/>
                <w:bCs/>
                <w:color w:val="000000"/>
                <w:sz w:val="20"/>
                <w:szCs w:val="20"/>
              </w:rPr>
              <w:t>Conforme</w:t>
            </w:r>
          </w:p>
        </w:tc>
        <w:tc>
          <w:tcPr>
            <w:tcW w:w="2283" w:type="pct"/>
            <w:shd w:val="clear" w:color="auto" w:fill="00B0F0"/>
          </w:tcPr>
          <w:p w14:paraId="4B2AF55F" w14:textId="6E097CB9" w:rsidR="00F763B2" w:rsidRPr="00071916" w:rsidRDefault="00E92117" w:rsidP="000D2310">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Commenti</w:t>
            </w:r>
            <w:proofErr w:type="spellEnd"/>
          </w:p>
        </w:tc>
      </w:tr>
      <w:tr w:rsidR="004D311B" w:rsidRPr="002F2710" w14:paraId="15A24814" w14:textId="77777777" w:rsidTr="00745F5C">
        <w:tc>
          <w:tcPr>
            <w:tcW w:w="584" w:type="pct"/>
            <w:shd w:val="clear" w:color="auto" w:fill="FFFF99"/>
          </w:tcPr>
          <w:p w14:paraId="00E49CF5" w14:textId="613B85DD" w:rsidR="00F763B2" w:rsidRPr="00071916" w:rsidRDefault="002D05AF"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4.</w:t>
            </w:r>
            <w:r w:rsidRPr="00745F5C">
              <w:rPr>
                <w:rFonts w:ascii="Century Gothic" w:eastAsia="Century Gothic" w:hAnsi="Century Gothic" w:cs="Times New Roman"/>
                <w:color w:val="000000"/>
                <w:sz w:val="20"/>
                <w:szCs w:val="20"/>
                <w:shd w:val="clear" w:color="auto" w:fill="FFFF99"/>
              </w:rPr>
              <w:t>1</w:t>
            </w:r>
            <w:r w:rsidR="00F332C6" w:rsidRPr="00745F5C">
              <w:rPr>
                <w:rFonts w:ascii="Century Gothic" w:eastAsia="Century Gothic" w:hAnsi="Century Gothic" w:cs="Times New Roman"/>
                <w:color w:val="000000"/>
                <w:sz w:val="20"/>
                <w:szCs w:val="20"/>
                <w:shd w:val="clear" w:color="auto" w:fill="FFFF99"/>
              </w:rPr>
              <w:t>.1</w:t>
            </w:r>
          </w:p>
        </w:tc>
        <w:tc>
          <w:tcPr>
            <w:tcW w:w="1471" w:type="pct"/>
          </w:tcPr>
          <w:p w14:paraId="5472EA55" w14:textId="43F97F51" w:rsidR="735022F3" w:rsidRPr="00F20956" w:rsidRDefault="735022F3" w:rsidP="735022F3">
            <w:pPr>
              <w:spacing w:before="80" w:after="0" w:line="247" w:lineRule="auto"/>
              <w:rPr>
                <w:rFonts w:ascii="Century Gothic" w:hAnsi="Century Gothic"/>
                <w:lang w:val="it"/>
              </w:rPr>
            </w:pPr>
            <w:r w:rsidRPr="00E161C4">
              <w:rPr>
                <w:rFonts w:ascii="Century Gothic" w:eastAsia="Arial" w:hAnsi="Century Gothic" w:cs="Arial"/>
                <w:color w:val="1C1C1A"/>
                <w:sz w:val="20"/>
                <w:szCs w:val="20"/>
                <w:lang w:val="it"/>
              </w:rPr>
              <w:t>Si deve tenere conto delle attività locali e del contesto ambientale del sito che potrebbero avere un impatto negativo sulla sicurezza, conformità ai requisiti di legge o qualità del prodotto finito o delle materie prime. Devono essere adottate misure atte a prevenire la contaminazione. Laddove siano state adottate misure finalizzate a proteggere il sito, queste devono essere riesaminate regolarmente per confermare la loro continua efficacia (per esempio i controlli contro gli allagamenti).</w:t>
            </w:r>
          </w:p>
        </w:tc>
        <w:tc>
          <w:tcPr>
            <w:tcW w:w="661" w:type="pct"/>
          </w:tcPr>
          <w:p w14:paraId="2461C823" w14:textId="77777777" w:rsidR="00F763B2" w:rsidRPr="00F20956" w:rsidRDefault="00F763B2" w:rsidP="000D2310">
            <w:pPr>
              <w:keepNext/>
              <w:spacing w:before="0" w:after="120"/>
              <w:outlineLvl w:val="0"/>
              <w:rPr>
                <w:rFonts w:ascii="Century Gothic" w:eastAsia="Century Gothic" w:hAnsi="Century Gothic" w:cs="Century Gothic"/>
                <w:color w:val="000000"/>
                <w:sz w:val="20"/>
                <w:szCs w:val="20"/>
                <w:lang w:val="it"/>
              </w:rPr>
            </w:pPr>
          </w:p>
        </w:tc>
        <w:tc>
          <w:tcPr>
            <w:tcW w:w="2283" w:type="pct"/>
          </w:tcPr>
          <w:p w14:paraId="5647A56E" w14:textId="77777777" w:rsidR="00F763B2" w:rsidRPr="00F20956" w:rsidRDefault="00F763B2" w:rsidP="000D2310">
            <w:pPr>
              <w:keepNext/>
              <w:spacing w:before="0" w:after="120"/>
              <w:outlineLvl w:val="0"/>
              <w:rPr>
                <w:rFonts w:ascii="Century Gothic" w:eastAsia="Century Gothic" w:hAnsi="Century Gothic" w:cs="Century Gothic"/>
                <w:color w:val="000000"/>
                <w:sz w:val="20"/>
                <w:szCs w:val="20"/>
                <w:lang w:val="it"/>
              </w:rPr>
            </w:pPr>
          </w:p>
        </w:tc>
      </w:tr>
      <w:tr w:rsidR="008C6F2F" w:rsidRPr="002F2710" w14:paraId="388EBD53" w14:textId="77777777" w:rsidTr="00745F5C">
        <w:tc>
          <w:tcPr>
            <w:tcW w:w="584" w:type="pct"/>
            <w:shd w:val="clear" w:color="auto" w:fill="FFFF99"/>
          </w:tcPr>
          <w:p w14:paraId="36170777" w14:textId="685C0ED4"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4.1.2</w:t>
            </w:r>
          </w:p>
        </w:tc>
        <w:tc>
          <w:tcPr>
            <w:tcW w:w="1471" w:type="pct"/>
          </w:tcPr>
          <w:p w14:paraId="41C700BD" w14:textId="35A43FBE" w:rsidR="735022F3" w:rsidRPr="00F20956" w:rsidRDefault="735022F3" w:rsidP="735022F3">
            <w:pPr>
              <w:spacing w:before="80" w:after="0" w:line="247" w:lineRule="auto"/>
              <w:ind w:right="413"/>
              <w:rPr>
                <w:rFonts w:ascii="Century Gothic" w:hAnsi="Century Gothic"/>
                <w:lang w:val="es-ES"/>
              </w:rPr>
            </w:pPr>
            <w:r w:rsidRPr="00E161C4">
              <w:rPr>
                <w:rFonts w:ascii="Century Gothic" w:eastAsia="Arial" w:hAnsi="Century Gothic" w:cs="Arial"/>
                <w:color w:val="1C1C1A"/>
                <w:sz w:val="20"/>
                <w:szCs w:val="20"/>
                <w:lang w:val="it"/>
              </w:rPr>
              <w:t xml:space="preserve">Le aree esterne devono essere mantenute in ordine. Eventuali aree erbose o coltivate che circondano gli edifici devono essere regolarmente curate e tenute in buone condizioni. Le strade esterne sotto il controllo del sito devono essere adeguatamente pavimentate per evitare la </w:t>
            </w:r>
            <w:r w:rsidRPr="00E161C4">
              <w:rPr>
                <w:rFonts w:ascii="Century Gothic" w:eastAsia="Arial" w:hAnsi="Century Gothic" w:cs="Arial"/>
                <w:color w:val="1C1C1A"/>
                <w:sz w:val="20"/>
                <w:szCs w:val="20"/>
                <w:lang w:val="it"/>
              </w:rPr>
              <w:lastRenderedPageBreak/>
              <w:t>contaminazione dei prodotti.</w:t>
            </w:r>
          </w:p>
        </w:tc>
        <w:tc>
          <w:tcPr>
            <w:tcW w:w="661" w:type="pct"/>
          </w:tcPr>
          <w:p w14:paraId="3382E0D1"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c>
          <w:tcPr>
            <w:tcW w:w="2283" w:type="pct"/>
          </w:tcPr>
          <w:p w14:paraId="3EF783F9"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r>
      <w:tr w:rsidR="008C6F2F" w:rsidRPr="002F2710" w14:paraId="773D100B" w14:textId="77777777" w:rsidTr="00745F5C">
        <w:tc>
          <w:tcPr>
            <w:tcW w:w="584" w:type="pct"/>
            <w:shd w:val="clear" w:color="auto" w:fill="FFFF99"/>
          </w:tcPr>
          <w:p w14:paraId="0D2E8406" w14:textId="7434730E"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4.1.3</w:t>
            </w:r>
          </w:p>
        </w:tc>
        <w:tc>
          <w:tcPr>
            <w:tcW w:w="1471" w:type="pct"/>
          </w:tcPr>
          <w:p w14:paraId="1AD0841C" w14:textId="6A2AABBB" w:rsidR="735022F3" w:rsidRPr="00F20956" w:rsidRDefault="735022F3" w:rsidP="735022F3">
            <w:pPr>
              <w:spacing w:before="80" w:after="0" w:line="247" w:lineRule="auto"/>
              <w:rPr>
                <w:rFonts w:ascii="Century Gothic" w:hAnsi="Century Gothic"/>
                <w:lang w:val="es-ES"/>
              </w:rPr>
            </w:pPr>
            <w:r w:rsidRPr="00E161C4">
              <w:rPr>
                <w:rFonts w:ascii="Century Gothic" w:eastAsia="Arial" w:hAnsi="Century Gothic" w:cs="Arial"/>
                <w:color w:val="1C1C1A"/>
                <w:sz w:val="20"/>
                <w:szCs w:val="20"/>
                <w:lang w:val="it"/>
              </w:rPr>
              <w:t>La struttura dell'edificio deve essere sottoposta a manutenzione in modo da ridurre al minimo il rischio potenziale di contaminazione dei prodotti, l’ingresso di infestanti e l’infiltrazione di acqua o altri contaminanti. I sili esterni, le tubature o altri punti di accesso per il prodotto e/o le materie prime devono essere adeguatamente sigillati e ben chiusi. Ove possibile, deve essere prevista un’area di passaggio tenuta pulita e sgombra lungo i muri esterni degli edifici utilizzati per la produzione e/o lo stoccaggio.</w:t>
            </w:r>
          </w:p>
        </w:tc>
        <w:tc>
          <w:tcPr>
            <w:tcW w:w="661" w:type="pct"/>
          </w:tcPr>
          <w:p w14:paraId="1F02EC02"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c>
          <w:tcPr>
            <w:tcW w:w="2283" w:type="pct"/>
          </w:tcPr>
          <w:p w14:paraId="4E24DCF2"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r>
      <w:tr w:rsidR="008C6F2F" w:rsidRPr="002F2710" w14:paraId="2F14E200" w14:textId="77777777" w:rsidTr="00745F5C">
        <w:tc>
          <w:tcPr>
            <w:tcW w:w="584" w:type="pct"/>
            <w:shd w:val="clear" w:color="auto" w:fill="FFFF99"/>
          </w:tcPr>
          <w:p w14:paraId="6CA2B71D" w14:textId="6BF2BB95"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4.1.4</w:t>
            </w:r>
          </w:p>
        </w:tc>
        <w:tc>
          <w:tcPr>
            <w:tcW w:w="1471" w:type="pct"/>
          </w:tcPr>
          <w:p w14:paraId="1DAA779A" w14:textId="472C8661" w:rsidR="1CB12BC6" w:rsidRPr="00E161C4" w:rsidRDefault="1CB12BC6" w:rsidP="735022F3">
            <w:pPr>
              <w:spacing w:before="80" w:after="0" w:line="247" w:lineRule="auto"/>
              <w:ind w:right="692"/>
              <w:rPr>
                <w:rFonts w:ascii="Century Gothic" w:eastAsia="Arial" w:hAnsi="Century Gothic" w:cs="Arial"/>
                <w:sz w:val="20"/>
                <w:szCs w:val="20"/>
                <w:lang w:val="it"/>
              </w:rPr>
            </w:pPr>
            <w:r w:rsidRPr="00E161C4">
              <w:rPr>
                <w:rFonts w:ascii="Century Gothic" w:eastAsia="Arial" w:hAnsi="Century Gothic" w:cs="Arial"/>
                <w:color w:val="1C1C1A"/>
                <w:sz w:val="20"/>
                <w:szCs w:val="20"/>
                <w:lang w:val="it"/>
              </w:rPr>
              <w:t>Laddove i sistemi</w:t>
            </w:r>
            <w:r w:rsidR="04631772" w:rsidRPr="00E161C4">
              <w:rPr>
                <w:rFonts w:ascii="Century Gothic" w:eastAsia="Arial" w:hAnsi="Century Gothic" w:cs="Arial"/>
                <w:color w:val="1C1C1A"/>
                <w:sz w:val="20"/>
                <w:szCs w:val="20"/>
                <w:lang w:val="it"/>
              </w:rPr>
              <w:t xml:space="preserve"> </w:t>
            </w:r>
            <w:r w:rsidRPr="00E161C4">
              <w:rPr>
                <w:rFonts w:ascii="Century Gothic" w:eastAsia="Arial" w:hAnsi="Century Gothic" w:cs="Arial"/>
                <w:color w:val="1C1C1A"/>
                <w:sz w:val="20"/>
                <w:szCs w:val="20"/>
                <w:lang w:val="it"/>
              </w:rPr>
              <w:t>naturali di drenaggio esterno risultino inadeguati, devono essere installati dei sistemi aggiuntivi. Gli</w:t>
            </w:r>
            <w:r w:rsidR="00F77AB8">
              <w:rPr>
                <w:rFonts w:ascii="Century Gothic" w:eastAsia="Arial" w:hAnsi="Century Gothic" w:cs="Arial"/>
                <w:color w:val="1C1C1A"/>
                <w:sz w:val="20"/>
                <w:szCs w:val="20"/>
                <w:lang w:val="it"/>
              </w:rPr>
              <w:t xml:space="preserve"> </w:t>
            </w:r>
            <w:r w:rsidRPr="00E161C4">
              <w:rPr>
                <w:rFonts w:ascii="Century Gothic" w:eastAsia="Arial" w:hAnsi="Century Gothic" w:cs="Arial"/>
                <w:color w:val="1C1C1A"/>
                <w:sz w:val="20"/>
                <w:szCs w:val="20"/>
                <w:lang w:val="it"/>
              </w:rPr>
              <w:t>scarichi esterni devono essere adeguatamente protetti per prevenire l’ingresso di infestanti</w:t>
            </w:r>
          </w:p>
        </w:tc>
        <w:tc>
          <w:tcPr>
            <w:tcW w:w="661" w:type="pct"/>
          </w:tcPr>
          <w:p w14:paraId="7A06A3F5" w14:textId="77777777" w:rsidR="008C6F2F" w:rsidRPr="00820DA9" w:rsidRDefault="008C6F2F" w:rsidP="008C6F2F">
            <w:pPr>
              <w:keepNext/>
              <w:spacing w:before="0" w:after="120"/>
              <w:outlineLvl w:val="0"/>
              <w:rPr>
                <w:rFonts w:ascii="Century Gothic" w:eastAsia="Century Gothic" w:hAnsi="Century Gothic" w:cs="Century Gothic"/>
                <w:color w:val="000000"/>
                <w:sz w:val="20"/>
                <w:szCs w:val="20"/>
                <w:lang w:val="it-IT"/>
              </w:rPr>
            </w:pPr>
          </w:p>
        </w:tc>
        <w:tc>
          <w:tcPr>
            <w:tcW w:w="2283" w:type="pct"/>
          </w:tcPr>
          <w:p w14:paraId="6BCCE909" w14:textId="77777777" w:rsidR="008C6F2F" w:rsidRPr="00820DA9" w:rsidRDefault="008C6F2F" w:rsidP="008C6F2F">
            <w:pPr>
              <w:keepNext/>
              <w:spacing w:before="0" w:after="120"/>
              <w:outlineLvl w:val="0"/>
              <w:rPr>
                <w:rFonts w:ascii="Century Gothic" w:eastAsia="Century Gothic" w:hAnsi="Century Gothic" w:cs="Century Gothic"/>
                <w:color w:val="000000"/>
                <w:sz w:val="20"/>
                <w:szCs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D67AB1" w:rsidRPr="002F2710" w14:paraId="47481F76" w14:textId="77777777" w:rsidTr="735022F3">
        <w:tc>
          <w:tcPr>
            <w:tcW w:w="5000" w:type="pct"/>
            <w:gridSpan w:val="2"/>
            <w:shd w:val="clear" w:color="auto" w:fill="00B0F0"/>
          </w:tcPr>
          <w:p w14:paraId="1BC3F2D9" w14:textId="5DA8E431" w:rsidR="00D67AB1" w:rsidRPr="00F20956" w:rsidRDefault="0AA06020"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4.2</w:t>
            </w:r>
            <w:r w:rsidR="00D67AB1" w:rsidRPr="00F20956">
              <w:rPr>
                <w:lang w:val="es-ES"/>
              </w:rPr>
              <w:tab/>
            </w:r>
            <w:proofErr w:type="spellStart"/>
            <w:r w:rsidR="324DD677" w:rsidRPr="00F20956">
              <w:rPr>
                <w:rFonts w:ascii="Century Gothic" w:hAnsi="Century Gothic"/>
                <w:color w:val="FFFFFF" w:themeColor="background1"/>
                <w:sz w:val="20"/>
                <w:szCs w:val="20"/>
                <w:lang w:val="es-ES"/>
              </w:rPr>
              <w:t>Struttura</w:t>
            </w:r>
            <w:proofErr w:type="spellEnd"/>
            <w:r w:rsidR="324DD677" w:rsidRPr="00F20956">
              <w:rPr>
                <w:rFonts w:ascii="Century Gothic" w:hAnsi="Century Gothic"/>
                <w:color w:val="FFFFFF" w:themeColor="background1"/>
                <w:sz w:val="20"/>
                <w:szCs w:val="20"/>
                <w:lang w:val="es-ES"/>
              </w:rPr>
              <w:t xml:space="preserve"> e </w:t>
            </w:r>
            <w:proofErr w:type="spellStart"/>
            <w:r w:rsidR="324DD677" w:rsidRPr="00F20956">
              <w:rPr>
                <w:rFonts w:ascii="Century Gothic" w:hAnsi="Century Gothic"/>
                <w:color w:val="FFFFFF" w:themeColor="background1"/>
                <w:sz w:val="20"/>
                <w:szCs w:val="20"/>
                <w:lang w:val="es-ES"/>
              </w:rPr>
              <w:t>interni</w:t>
            </w:r>
            <w:proofErr w:type="spellEnd"/>
            <w:r w:rsidR="324DD677" w:rsidRPr="00F20956">
              <w:rPr>
                <w:rFonts w:ascii="Century Gothic" w:hAnsi="Century Gothic"/>
                <w:color w:val="FFFFFF" w:themeColor="background1"/>
                <w:sz w:val="20"/>
                <w:szCs w:val="20"/>
                <w:lang w:val="es-ES"/>
              </w:rPr>
              <w:t xml:space="preserve"> </w:t>
            </w:r>
            <w:proofErr w:type="spellStart"/>
            <w:r w:rsidR="324DD677" w:rsidRPr="00F20956">
              <w:rPr>
                <w:rFonts w:ascii="Century Gothic" w:hAnsi="Century Gothic"/>
                <w:color w:val="FFFFFF" w:themeColor="background1"/>
                <w:sz w:val="20"/>
                <w:szCs w:val="20"/>
                <w:lang w:val="es-ES"/>
              </w:rPr>
              <w:t>dell'edificio</w:t>
            </w:r>
            <w:proofErr w:type="spellEnd"/>
            <w:r w:rsidR="324DD677" w:rsidRPr="00F20956">
              <w:rPr>
                <w:rFonts w:ascii="Century Gothic" w:hAnsi="Century Gothic"/>
                <w:color w:val="FFFFFF" w:themeColor="background1"/>
                <w:sz w:val="20"/>
                <w:szCs w:val="20"/>
                <w:lang w:val="es-ES"/>
              </w:rPr>
              <w:t xml:space="preserve">: </w:t>
            </w:r>
            <w:proofErr w:type="spellStart"/>
            <w:r w:rsidR="324DD677" w:rsidRPr="00F20956">
              <w:rPr>
                <w:rFonts w:ascii="Century Gothic" w:hAnsi="Century Gothic"/>
                <w:color w:val="FFFFFF" w:themeColor="background1"/>
                <w:sz w:val="20"/>
                <w:szCs w:val="20"/>
                <w:lang w:val="es-ES"/>
              </w:rPr>
              <w:t>aree</w:t>
            </w:r>
            <w:proofErr w:type="spellEnd"/>
            <w:r w:rsidR="324DD677" w:rsidRPr="00F20956">
              <w:rPr>
                <w:rFonts w:ascii="Century Gothic" w:hAnsi="Century Gothic"/>
                <w:color w:val="FFFFFF" w:themeColor="background1"/>
                <w:sz w:val="20"/>
                <w:szCs w:val="20"/>
                <w:lang w:val="es-ES"/>
              </w:rPr>
              <w:t xml:space="preserve"> </w:t>
            </w:r>
            <w:proofErr w:type="spellStart"/>
            <w:r w:rsidR="324DD677" w:rsidRPr="00F20956">
              <w:rPr>
                <w:rFonts w:ascii="Century Gothic" w:hAnsi="Century Gothic"/>
                <w:color w:val="FFFFFF" w:themeColor="background1"/>
                <w:sz w:val="20"/>
                <w:szCs w:val="20"/>
                <w:lang w:val="es-ES"/>
              </w:rPr>
              <w:t>destinate</w:t>
            </w:r>
            <w:proofErr w:type="spellEnd"/>
            <w:r w:rsidR="324DD677" w:rsidRPr="00F20956">
              <w:rPr>
                <w:rFonts w:ascii="Century Gothic" w:hAnsi="Century Gothic"/>
                <w:color w:val="FFFFFF" w:themeColor="background1"/>
                <w:sz w:val="20"/>
                <w:szCs w:val="20"/>
                <w:lang w:val="es-ES"/>
              </w:rPr>
              <w:t xml:space="preserve"> a </w:t>
            </w:r>
            <w:proofErr w:type="spellStart"/>
            <w:r w:rsidR="324DD677" w:rsidRPr="00F20956">
              <w:rPr>
                <w:rFonts w:ascii="Century Gothic" w:hAnsi="Century Gothic"/>
                <w:color w:val="FFFFFF" w:themeColor="background1"/>
                <w:sz w:val="20"/>
                <w:szCs w:val="20"/>
                <w:lang w:val="es-ES"/>
              </w:rPr>
              <w:t>movimentazione</w:t>
            </w:r>
            <w:proofErr w:type="spellEnd"/>
            <w:r w:rsidR="324DD677" w:rsidRPr="00F20956">
              <w:rPr>
                <w:rFonts w:ascii="Century Gothic" w:hAnsi="Century Gothic"/>
                <w:color w:val="FFFFFF" w:themeColor="background1"/>
                <w:sz w:val="20"/>
                <w:szCs w:val="20"/>
                <w:lang w:val="es-ES"/>
              </w:rPr>
              <w:t xml:space="preserve"> di </w:t>
            </w:r>
            <w:proofErr w:type="spellStart"/>
            <w:r w:rsidR="324DD677" w:rsidRPr="00F20956">
              <w:rPr>
                <w:rFonts w:ascii="Century Gothic" w:hAnsi="Century Gothic"/>
                <w:color w:val="FFFFFF" w:themeColor="background1"/>
                <w:sz w:val="20"/>
                <w:szCs w:val="20"/>
                <w:lang w:val="es-ES"/>
              </w:rPr>
              <w:t>materie</w:t>
            </w:r>
            <w:proofErr w:type="spellEnd"/>
            <w:r w:rsidR="324DD677" w:rsidRPr="00F20956">
              <w:rPr>
                <w:rFonts w:ascii="Century Gothic" w:hAnsi="Century Gothic"/>
                <w:color w:val="FFFFFF" w:themeColor="background1"/>
                <w:sz w:val="20"/>
                <w:szCs w:val="20"/>
                <w:lang w:val="es-ES"/>
              </w:rPr>
              <w:t xml:space="preserve"> prime, </w:t>
            </w:r>
            <w:proofErr w:type="spellStart"/>
            <w:r w:rsidR="324DD677" w:rsidRPr="00F20956">
              <w:rPr>
                <w:rFonts w:ascii="Century Gothic" w:hAnsi="Century Gothic"/>
                <w:color w:val="FFFFFF" w:themeColor="background1"/>
                <w:sz w:val="20"/>
                <w:szCs w:val="20"/>
                <w:lang w:val="es-ES"/>
              </w:rPr>
              <w:t>preparazione</w:t>
            </w:r>
            <w:proofErr w:type="spellEnd"/>
            <w:r w:rsidR="324DD677" w:rsidRPr="00F20956">
              <w:rPr>
                <w:rFonts w:ascii="Century Gothic" w:hAnsi="Century Gothic"/>
                <w:color w:val="FFFFFF" w:themeColor="background1"/>
                <w:sz w:val="20"/>
                <w:szCs w:val="20"/>
                <w:lang w:val="es-ES"/>
              </w:rPr>
              <w:t xml:space="preserve">, </w:t>
            </w:r>
            <w:proofErr w:type="spellStart"/>
            <w:r w:rsidR="324DD677" w:rsidRPr="00F20956">
              <w:rPr>
                <w:rFonts w:ascii="Century Gothic" w:hAnsi="Century Gothic"/>
                <w:color w:val="FFFFFF" w:themeColor="background1"/>
                <w:sz w:val="20"/>
                <w:szCs w:val="20"/>
                <w:lang w:val="es-ES"/>
              </w:rPr>
              <w:t>produzione</w:t>
            </w:r>
            <w:proofErr w:type="spellEnd"/>
            <w:r w:rsidR="324DD677" w:rsidRPr="00F20956">
              <w:rPr>
                <w:rFonts w:ascii="Century Gothic" w:hAnsi="Century Gothic"/>
                <w:color w:val="FFFFFF" w:themeColor="background1"/>
                <w:sz w:val="20"/>
                <w:szCs w:val="20"/>
                <w:lang w:val="es-ES"/>
              </w:rPr>
              <w:t xml:space="preserve">, </w:t>
            </w:r>
            <w:proofErr w:type="spellStart"/>
            <w:r w:rsidR="324DD677" w:rsidRPr="00F20956">
              <w:rPr>
                <w:rFonts w:ascii="Century Gothic" w:hAnsi="Century Gothic"/>
                <w:color w:val="FFFFFF" w:themeColor="background1"/>
                <w:sz w:val="20"/>
                <w:szCs w:val="20"/>
                <w:lang w:val="es-ES"/>
              </w:rPr>
              <w:t>confezionamento</w:t>
            </w:r>
            <w:proofErr w:type="spellEnd"/>
            <w:r w:rsidR="324DD677" w:rsidRPr="00F20956">
              <w:rPr>
                <w:rFonts w:ascii="Century Gothic" w:hAnsi="Century Gothic"/>
                <w:color w:val="FFFFFF" w:themeColor="background1"/>
                <w:sz w:val="20"/>
                <w:szCs w:val="20"/>
                <w:lang w:val="es-ES"/>
              </w:rPr>
              <w:t xml:space="preserve"> e </w:t>
            </w:r>
            <w:proofErr w:type="spellStart"/>
            <w:r w:rsidR="324DD677" w:rsidRPr="00F20956">
              <w:rPr>
                <w:rFonts w:ascii="Century Gothic" w:hAnsi="Century Gothic"/>
                <w:color w:val="FFFFFF" w:themeColor="background1"/>
                <w:sz w:val="20"/>
                <w:szCs w:val="20"/>
                <w:lang w:val="es-ES"/>
              </w:rPr>
              <w:t>stoccaggio</w:t>
            </w:r>
            <w:proofErr w:type="spellEnd"/>
          </w:p>
        </w:tc>
      </w:tr>
      <w:tr w:rsidR="004D311B" w:rsidRPr="002F2710" w14:paraId="3586222C" w14:textId="77777777" w:rsidTr="735022F3">
        <w:tc>
          <w:tcPr>
            <w:tcW w:w="588" w:type="pct"/>
            <w:shd w:val="clear" w:color="auto" w:fill="D3E5F6"/>
          </w:tcPr>
          <w:p w14:paraId="34EBC749" w14:textId="77777777" w:rsidR="00D67AB1" w:rsidRPr="00F20956" w:rsidRDefault="00D67AB1" w:rsidP="000D2310">
            <w:pPr>
              <w:spacing w:before="120" w:after="120"/>
              <w:outlineLvl w:val="2"/>
              <w:rPr>
                <w:rFonts w:ascii="Century Gothic" w:eastAsia="Times New Roman" w:hAnsi="Century Gothic" w:cs="Calibri"/>
                <w:b/>
                <w:bCs/>
                <w:sz w:val="20"/>
                <w:szCs w:val="20"/>
                <w:lang w:val="es-ES"/>
              </w:rPr>
            </w:pPr>
          </w:p>
          <w:p w14:paraId="5449180E" w14:textId="77777777" w:rsidR="00D67AB1" w:rsidRPr="00F20956" w:rsidRDefault="00D67AB1" w:rsidP="000D2310">
            <w:pPr>
              <w:rPr>
                <w:rFonts w:ascii="Century Gothic" w:hAnsi="Century Gothic"/>
                <w:sz w:val="20"/>
                <w:szCs w:val="20"/>
                <w:lang w:val="es-ES"/>
              </w:rPr>
            </w:pPr>
          </w:p>
        </w:tc>
        <w:tc>
          <w:tcPr>
            <w:tcW w:w="4412" w:type="pct"/>
            <w:shd w:val="clear" w:color="auto" w:fill="D3E5F6"/>
          </w:tcPr>
          <w:p w14:paraId="132CB771" w14:textId="1A218BA3" w:rsidR="00D67AB1" w:rsidRPr="00EF24A1" w:rsidRDefault="324DD677" w:rsidP="735022F3">
            <w:pPr>
              <w:pStyle w:val="Paragraph"/>
              <w:rPr>
                <w:rFonts w:ascii="Century Gothic" w:hAnsi="Century Gothic"/>
                <w:sz w:val="20"/>
                <w:lang w:val="es-ES"/>
              </w:rPr>
            </w:pPr>
            <w:r w:rsidRPr="00EF24A1">
              <w:rPr>
                <w:rFonts w:ascii="Century Gothic" w:eastAsia="Arial" w:hAnsi="Century Gothic" w:cs="Arial"/>
                <w:color w:val="1C1C1A"/>
                <w:sz w:val="20"/>
                <w:lang w:val="it"/>
              </w:rPr>
              <w:t>Gli interni del sito, gli edifici e i locali devono essere idonei all’uso previsto ed essere progettati, costruiti, mantenuti e monitorati in modo da controllare efficacemente il rischio di contaminazione dei prodotti</w:t>
            </w:r>
          </w:p>
        </w:tc>
      </w:tr>
    </w:tbl>
    <w:tbl>
      <w:tblPr>
        <w:tblStyle w:val="TableGrid18"/>
        <w:tblW w:w="0" w:type="auto"/>
        <w:tblLook w:val="04A0" w:firstRow="1" w:lastRow="0" w:firstColumn="1" w:lastColumn="0" w:noHBand="0" w:noVBand="1"/>
      </w:tblPr>
      <w:tblGrid>
        <w:gridCol w:w="1007"/>
        <w:gridCol w:w="2965"/>
        <w:gridCol w:w="1271"/>
        <w:gridCol w:w="4399"/>
      </w:tblGrid>
      <w:tr w:rsidR="00B94571" w:rsidRPr="00071916" w14:paraId="4D2C7387" w14:textId="6154D479" w:rsidTr="00CE4E72">
        <w:tc>
          <w:tcPr>
            <w:tcW w:w="1019" w:type="dxa"/>
            <w:shd w:val="clear" w:color="auto" w:fill="00B0F0"/>
          </w:tcPr>
          <w:p w14:paraId="7840A66D" w14:textId="505E0E38" w:rsidR="00617035" w:rsidRPr="00071916" w:rsidRDefault="009C7C05" w:rsidP="000D2310">
            <w:pPr>
              <w:pStyle w:val="Paragraph"/>
              <w:rPr>
                <w:rFonts w:ascii="Century Gothic" w:hAnsi="Century Gothic"/>
                <w:b/>
                <w:bCs/>
                <w:sz w:val="20"/>
              </w:rPr>
            </w:pPr>
            <w:r>
              <w:rPr>
                <w:rFonts w:ascii="Century Gothic" w:hAnsi="Century Gothic"/>
                <w:b/>
                <w:bCs/>
                <w:sz w:val="20"/>
              </w:rPr>
              <w:t>Punto</w:t>
            </w:r>
          </w:p>
        </w:tc>
        <w:tc>
          <w:tcPr>
            <w:tcW w:w="2804" w:type="dxa"/>
            <w:shd w:val="clear" w:color="auto" w:fill="00B0F0"/>
          </w:tcPr>
          <w:p w14:paraId="633D993C" w14:textId="7FA0AC8D" w:rsidR="00617035" w:rsidRPr="00071916" w:rsidRDefault="00617035" w:rsidP="000D2310">
            <w:pPr>
              <w:pStyle w:val="Paragraph"/>
              <w:rPr>
                <w:rFonts w:ascii="Century Gothic" w:hAnsi="Century Gothic"/>
                <w:b/>
                <w:bCs/>
                <w:sz w:val="20"/>
              </w:rPr>
            </w:pPr>
            <w:proofErr w:type="spellStart"/>
            <w:r w:rsidRPr="00071916">
              <w:rPr>
                <w:rFonts w:ascii="Century Gothic" w:hAnsi="Century Gothic"/>
                <w:b/>
                <w:bCs/>
                <w:sz w:val="20"/>
              </w:rPr>
              <w:t>Requi</w:t>
            </w:r>
            <w:r w:rsidR="00E161C4">
              <w:rPr>
                <w:rFonts w:ascii="Century Gothic" w:hAnsi="Century Gothic"/>
                <w:b/>
                <w:bCs/>
                <w:sz w:val="20"/>
              </w:rPr>
              <w:t>siti</w:t>
            </w:r>
            <w:proofErr w:type="spellEnd"/>
          </w:p>
        </w:tc>
        <w:tc>
          <w:tcPr>
            <w:tcW w:w="1275" w:type="dxa"/>
            <w:shd w:val="clear" w:color="auto" w:fill="00B0F0"/>
          </w:tcPr>
          <w:p w14:paraId="0E682351" w14:textId="6B4C38CA" w:rsidR="00617035" w:rsidRPr="00425FCA" w:rsidRDefault="00E92117" w:rsidP="000D2310">
            <w:pPr>
              <w:pStyle w:val="Paragraph"/>
              <w:rPr>
                <w:rFonts w:ascii="Century Gothic" w:hAnsi="Century Gothic"/>
                <w:b/>
                <w:bCs/>
                <w:sz w:val="20"/>
              </w:rPr>
            </w:pPr>
            <w:r>
              <w:rPr>
                <w:rFonts w:ascii="Century Gothic" w:hAnsi="Century Gothic"/>
                <w:b/>
                <w:bCs/>
                <w:sz w:val="20"/>
              </w:rPr>
              <w:t>Conforme</w:t>
            </w:r>
          </w:p>
        </w:tc>
        <w:tc>
          <w:tcPr>
            <w:tcW w:w="4544" w:type="dxa"/>
            <w:shd w:val="clear" w:color="auto" w:fill="00B0F0"/>
          </w:tcPr>
          <w:p w14:paraId="4C1F897B" w14:textId="6B204423" w:rsidR="00617035" w:rsidRPr="00425FCA" w:rsidRDefault="00E92117" w:rsidP="000D2310">
            <w:pPr>
              <w:pStyle w:val="Paragraph"/>
              <w:rPr>
                <w:rFonts w:ascii="Century Gothic" w:hAnsi="Century Gothic"/>
                <w:b/>
                <w:bCs/>
                <w:sz w:val="20"/>
              </w:rPr>
            </w:pPr>
            <w:proofErr w:type="spellStart"/>
            <w:r>
              <w:rPr>
                <w:rFonts w:ascii="Century Gothic" w:hAnsi="Century Gothic"/>
                <w:b/>
                <w:bCs/>
                <w:sz w:val="20"/>
              </w:rPr>
              <w:t>Commenti</w:t>
            </w:r>
            <w:proofErr w:type="spellEnd"/>
          </w:p>
        </w:tc>
      </w:tr>
      <w:tr w:rsidR="00B94571" w:rsidRPr="002F2710" w14:paraId="6AB08570" w14:textId="0075FD4D" w:rsidTr="00745F5C">
        <w:tc>
          <w:tcPr>
            <w:tcW w:w="1019" w:type="dxa"/>
            <w:shd w:val="clear" w:color="auto" w:fill="FFFF99"/>
          </w:tcPr>
          <w:p w14:paraId="3D58EEFD"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4.2.1</w:t>
            </w:r>
          </w:p>
        </w:tc>
        <w:tc>
          <w:tcPr>
            <w:tcW w:w="2804" w:type="dxa"/>
          </w:tcPr>
          <w:p w14:paraId="1F2E9429" w14:textId="5DEFCFA3" w:rsidR="735022F3" w:rsidRPr="00F20956" w:rsidRDefault="735022F3" w:rsidP="735022F3">
            <w:pPr>
              <w:spacing w:before="80" w:after="0" w:line="247" w:lineRule="auto"/>
              <w:rPr>
                <w:rFonts w:ascii="Century Gothic" w:hAnsi="Century Gothic"/>
                <w:lang w:val="es-ES"/>
              </w:rPr>
            </w:pPr>
            <w:r w:rsidRPr="00E161C4">
              <w:rPr>
                <w:rFonts w:ascii="Century Gothic" w:eastAsia="Arial" w:hAnsi="Century Gothic" w:cs="Arial"/>
                <w:color w:val="1C1C1A"/>
                <w:sz w:val="20"/>
                <w:szCs w:val="20"/>
                <w:lang w:val="it"/>
              </w:rPr>
              <w:t xml:space="preserve">I muri devono essere rifiniti e mantenuti in buone condizioni per ridurre al minimo l’accumulo di </w:t>
            </w:r>
            <w:r w:rsidRPr="00E161C4">
              <w:rPr>
                <w:rFonts w:ascii="Century Gothic" w:eastAsia="Arial" w:hAnsi="Century Gothic" w:cs="Arial"/>
                <w:color w:val="1C1C1A"/>
                <w:sz w:val="20"/>
                <w:szCs w:val="20"/>
                <w:lang w:val="it"/>
              </w:rPr>
              <w:lastRenderedPageBreak/>
              <w:t>polvere e favorire le operazioni di pulizia.</w:t>
            </w:r>
          </w:p>
        </w:tc>
        <w:tc>
          <w:tcPr>
            <w:tcW w:w="1275" w:type="dxa"/>
          </w:tcPr>
          <w:p w14:paraId="49833642" w14:textId="77777777" w:rsidR="00617035" w:rsidRPr="00F20956" w:rsidRDefault="00617035" w:rsidP="000D2310">
            <w:pPr>
              <w:pStyle w:val="Paragraph"/>
              <w:rPr>
                <w:rFonts w:ascii="Century Gothic" w:hAnsi="Century Gothic"/>
                <w:sz w:val="20"/>
                <w:lang w:val="es-ES"/>
              </w:rPr>
            </w:pPr>
          </w:p>
        </w:tc>
        <w:tc>
          <w:tcPr>
            <w:tcW w:w="4544" w:type="dxa"/>
          </w:tcPr>
          <w:p w14:paraId="49C5602A" w14:textId="77777777" w:rsidR="00617035" w:rsidRPr="00F20956" w:rsidRDefault="00617035" w:rsidP="000D2310">
            <w:pPr>
              <w:pStyle w:val="Paragraph"/>
              <w:rPr>
                <w:rFonts w:ascii="Century Gothic" w:hAnsi="Century Gothic"/>
                <w:sz w:val="20"/>
                <w:lang w:val="es-ES"/>
              </w:rPr>
            </w:pPr>
          </w:p>
        </w:tc>
      </w:tr>
      <w:tr w:rsidR="00B94571" w:rsidRPr="002F2710" w14:paraId="4A3D88B4" w14:textId="1765C3B8" w:rsidTr="00745F5C">
        <w:tc>
          <w:tcPr>
            <w:tcW w:w="1019" w:type="dxa"/>
            <w:shd w:val="clear" w:color="auto" w:fill="FFFF99"/>
          </w:tcPr>
          <w:p w14:paraId="10FBFAB9"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4.2.2</w:t>
            </w:r>
          </w:p>
        </w:tc>
        <w:tc>
          <w:tcPr>
            <w:tcW w:w="2804" w:type="dxa"/>
          </w:tcPr>
          <w:p w14:paraId="02305FA3" w14:textId="30BA6A0B" w:rsidR="735022F3" w:rsidRPr="00F20956" w:rsidRDefault="735022F3" w:rsidP="735022F3">
            <w:pPr>
              <w:spacing w:before="80" w:after="0"/>
              <w:rPr>
                <w:rFonts w:ascii="Century Gothic" w:hAnsi="Century Gothic"/>
                <w:lang w:val="es-ES"/>
              </w:rPr>
            </w:pPr>
            <w:r w:rsidRPr="00E161C4">
              <w:rPr>
                <w:rFonts w:ascii="Century Gothic" w:eastAsia="Arial" w:hAnsi="Century Gothic" w:cs="Arial"/>
                <w:color w:val="1C1C1A"/>
                <w:sz w:val="20"/>
                <w:szCs w:val="20"/>
                <w:lang w:val="it"/>
              </w:rPr>
              <w:t>Le porte devono essere mantenute in buone condizioni.</w:t>
            </w:r>
          </w:p>
          <w:p w14:paraId="29830BEC" w14:textId="22536999" w:rsidR="735022F3" w:rsidRPr="00F20956" w:rsidRDefault="735022F3" w:rsidP="735022F3">
            <w:pPr>
              <w:spacing w:before="67" w:after="0" w:line="247" w:lineRule="auto"/>
              <w:ind w:right="152"/>
              <w:rPr>
                <w:rFonts w:ascii="Century Gothic" w:hAnsi="Century Gothic"/>
                <w:lang w:val="it"/>
              </w:rPr>
            </w:pPr>
            <w:r w:rsidRPr="00E161C4">
              <w:rPr>
                <w:rFonts w:ascii="Century Gothic" w:eastAsia="Arial" w:hAnsi="Century Gothic" w:cs="Arial"/>
                <w:color w:val="1C1C1A"/>
                <w:sz w:val="20"/>
                <w:szCs w:val="20"/>
                <w:lang w:val="it"/>
              </w:rPr>
              <w:t>Le porte esterne e le rampe devono essere ben aderenti o dotate di protezioni adeguate. In presenza di porte esterne nelle aree destinate alla produzione di prodotti aperti, devono essere adottate opportune precauzioni per prevenire l’ingresso di infestanti.</w:t>
            </w:r>
          </w:p>
        </w:tc>
        <w:tc>
          <w:tcPr>
            <w:tcW w:w="1275" w:type="dxa"/>
          </w:tcPr>
          <w:p w14:paraId="361215C1" w14:textId="77777777" w:rsidR="00617035" w:rsidRPr="00F20956" w:rsidRDefault="00617035" w:rsidP="000D2310">
            <w:pPr>
              <w:pStyle w:val="Paragraph"/>
              <w:rPr>
                <w:rFonts w:ascii="Century Gothic" w:hAnsi="Century Gothic"/>
                <w:sz w:val="20"/>
                <w:lang w:val="it"/>
              </w:rPr>
            </w:pPr>
          </w:p>
        </w:tc>
        <w:tc>
          <w:tcPr>
            <w:tcW w:w="4544" w:type="dxa"/>
          </w:tcPr>
          <w:p w14:paraId="6ED95185" w14:textId="77777777" w:rsidR="00617035" w:rsidRPr="00F20956" w:rsidRDefault="00617035" w:rsidP="000D2310">
            <w:pPr>
              <w:pStyle w:val="Paragraph"/>
              <w:rPr>
                <w:rFonts w:ascii="Century Gothic" w:hAnsi="Century Gothic"/>
                <w:sz w:val="20"/>
                <w:lang w:val="it"/>
              </w:rPr>
            </w:pPr>
          </w:p>
        </w:tc>
      </w:tr>
      <w:tr w:rsidR="00B94571" w:rsidRPr="002F2710" w14:paraId="0722A91A" w14:textId="74B5445F" w:rsidTr="00745F5C">
        <w:tc>
          <w:tcPr>
            <w:tcW w:w="1019" w:type="dxa"/>
            <w:shd w:val="clear" w:color="auto" w:fill="FFFF99"/>
          </w:tcPr>
          <w:p w14:paraId="35B23456"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4.2.3</w:t>
            </w:r>
          </w:p>
        </w:tc>
        <w:tc>
          <w:tcPr>
            <w:tcW w:w="2804" w:type="dxa"/>
          </w:tcPr>
          <w:p w14:paraId="7C7ECB96" w14:textId="7A65329F" w:rsidR="735022F3" w:rsidRPr="00820DA9" w:rsidRDefault="735022F3" w:rsidP="735022F3">
            <w:pPr>
              <w:spacing w:before="80" w:after="0" w:line="247" w:lineRule="auto"/>
              <w:rPr>
                <w:rFonts w:ascii="Century Gothic" w:hAnsi="Century Gothic"/>
                <w:lang w:val="it-IT"/>
              </w:rPr>
            </w:pPr>
            <w:r w:rsidRPr="00E161C4">
              <w:rPr>
                <w:rFonts w:ascii="Century Gothic" w:eastAsia="Arial" w:hAnsi="Century Gothic" w:cs="Arial"/>
                <w:color w:val="1C1C1A"/>
                <w:sz w:val="20"/>
                <w:szCs w:val="20"/>
                <w:lang w:val="it"/>
              </w:rPr>
              <w:t>I soffitti e le strutture di copertura devono essere costruiti, rifiniti e sottoposti a manutenzione per prevenire il rischio di contaminazione dei prodotti.</w:t>
            </w:r>
          </w:p>
          <w:p w14:paraId="2207D4EB" w14:textId="0E42B275" w:rsidR="735022F3" w:rsidRPr="00F20956" w:rsidRDefault="735022F3" w:rsidP="735022F3">
            <w:pPr>
              <w:spacing w:before="58" w:after="0" w:line="247" w:lineRule="auto"/>
              <w:ind w:right="152"/>
              <w:rPr>
                <w:rFonts w:ascii="Century Gothic" w:hAnsi="Century Gothic"/>
                <w:lang w:val="es-ES"/>
              </w:rPr>
            </w:pPr>
            <w:r w:rsidRPr="00E161C4">
              <w:rPr>
                <w:rFonts w:ascii="Century Gothic" w:eastAsia="Arial" w:hAnsi="Century Gothic" w:cs="Arial"/>
                <w:color w:val="1C1C1A"/>
                <w:sz w:val="20"/>
                <w:szCs w:val="20"/>
                <w:lang w:val="it"/>
              </w:rPr>
              <w:t>Eventuali controsoffitti devono essere accessibili per le operazioni di pulizia e di ricerca di infestanti se non completamente sigillati.</w:t>
            </w:r>
          </w:p>
        </w:tc>
        <w:tc>
          <w:tcPr>
            <w:tcW w:w="1275" w:type="dxa"/>
          </w:tcPr>
          <w:p w14:paraId="690CEC5E" w14:textId="77777777" w:rsidR="00617035" w:rsidRPr="00F20956" w:rsidRDefault="00617035" w:rsidP="000D2310">
            <w:pPr>
              <w:pStyle w:val="Paragraph"/>
              <w:rPr>
                <w:rFonts w:ascii="Century Gothic" w:hAnsi="Century Gothic"/>
                <w:sz w:val="20"/>
                <w:lang w:val="es-ES"/>
              </w:rPr>
            </w:pPr>
          </w:p>
        </w:tc>
        <w:tc>
          <w:tcPr>
            <w:tcW w:w="4544" w:type="dxa"/>
          </w:tcPr>
          <w:p w14:paraId="2FD4B5BB" w14:textId="77777777" w:rsidR="00617035" w:rsidRPr="00F20956" w:rsidRDefault="00617035" w:rsidP="000D2310">
            <w:pPr>
              <w:pStyle w:val="Paragraph"/>
              <w:rPr>
                <w:rFonts w:ascii="Century Gothic" w:hAnsi="Century Gothic"/>
                <w:sz w:val="20"/>
                <w:lang w:val="es-ES"/>
              </w:rPr>
            </w:pPr>
          </w:p>
        </w:tc>
      </w:tr>
      <w:tr w:rsidR="00B94571" w:rsidRPr="002F2710" w14:paraId="488CB2CC" w14:textId="35F9F9E7" w:rsidTr="00745F5C">
        <w:tc>
          <w:tcPr>
            <w:tcW w:w="1019" w:type="dxa"/>
            <w:shd w:val="clear" w:color="auto" w:fill="FFFF99"/>
          </w:tcPr>
          <w:p w14:paraId="57BE00EB"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4.2.4</w:t>
            </w:r>
          </w:p>
        </w:tc>
        <w:tc>
          <w:tcPr>
            <w:tcW w:w="2804" w:type="dxa"/>
          </w:tcPr>
          <w:p w14:paraId="2F36133C" w14:textId="4D03AC4D" w:rsidR="00617035" w:rsidRPr="00820DA9" w:rsidRDefault="56B93866" w:rsidP="735022F3">
            <w:pPr>
              <w:pStyle w:val="Paragraph"/>
              <w:rPr>
                <w:rFonts w:ascii="Century Gothic" w:hAnsi="Century Gothic"/>
                <w:lang w:val="it-IT"/>
              </w:rPr>
            </w:pPr>
            <w:r w:rsidRPr="00E161C4">
              <w:rPr>
                <w:rFonts w:ascii="Century Gothic" w:eastAsia="Arial" w:hAnsi="Century Gothic" w:cs="Arial"/>
                <w:color w:val="1C1C1A"/>
                <w:sz w:val="20"/>
                <w:lang w:val="it"/>
              </w:rPr>
              <w:t>I pavimenti devono essere adeguatamente resistenti per soddisfare i requisiti delle operazioni ed essere resistenti ai materiali e metodi di pulizia. Devono essere mantenuti in buono stato e favorire le operazioni di pulizia</w:t>
            </w:r>
          </w:p>
        </w:tc>
        <w:tc>
          <w:tcPr>
            <w:tcW w:w="1275" w:type="dxa"/>
          </w:tcPr>
          <w:p w14:paraId="51F4E138" w14:textId="77777777" w:rsidR="00617035" w:rsidRPr="00820DA9" w:rsidRDefault="00617035" w:rsidP="000D2310">
            <w:pPr>
              <w:pStyle w:val="Paragraph"/>
              <w:rPr>
                <w:rFonts w:ascii="Century Gothic" w:hAnsi="Century Gothic"/>
                <w:sz w:val="20"/>
                <w:lang w:val="it-IT"/>
              </w:rPr>
            </w:pPr>
          </w:p>
        </w:tc>
        <w:tc>
          <w:tcPr>
            <w:tcW w:w="4544" w:type="dxa"/>
          </w:tcPr>
          <w:p w14:paraId="3A70F411" w14:textId="77777777" w:rsidR="00617035" w:rsidRPr="00820DA9" w:rsidRDefault="00617035" w:rsidP="000D2310">
            <w:pPr>
              <w:pStyle w:val="Paragraph"/>
              <w:rPr>
                <w:rFonts w:ascii="Century Gothic" w:hAnsi="Century Gothic"/>
                <w:sz w:val="20"/>
                <w:lang w:val="it-IT"/>
              </w:rPr>
            </w:pPr>
          </w:p>
        </w:tc>
      </w:tr>
      <w:tr w:rsidR="00B94571" w:rsidRPr="002F2710" w14:paraId="711BCCBE" w14:textId="410A1841" w:rsidTr="00745F5C">
        <w:tc>
          <w:tcPr>
            <w:tcW w:w="1019" w:type="dxa"/>
            <w:shd w:val="clear" w:color="auto" w:fill="FFFF99"/>
          </w:tcPr>
          <w:p w14:paraId="58B41952"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4.2.5</w:t>
            </w:r>
          </w:p>
        </w:tc>
        <w:tc>
          <w:tcPr>
            <w:tcW w:w="2804" w:type="dxa"/>
          </w:tcPr>
          <w:p w14:paraId="103C3722" w14:textId="7FCEF1B1" w:rsidR="00617035" w:rsidRPr="00F20956" w:rsidRDefault="16D65382" w:rsidP="735022F3">
            <w:pPr>
              <w:rPr>
                <w:rFonts w:ascii="Century Gothic" w:hAnsi="Century Gothic"/>
                <w:lang w:val="es-ES"/>
              </w:rPr>
            </w:pPr>
            <w:r w:rsidRPr="00E161C4">
              <w:rPr>
                <w:rFonts w:ascii="Century Gothic" w:eastAsia="Arial" w:hAnsi="Century Gothic" w:cs="Arial"/>
                <w:color w:val="1C1C1A"/>
                <w:sz w:val="20"/>
                <w:szCs w:val="20"/>
                <w:lang w:val="it"/>
              </w:rPr>
              <w:t xml:space="preserve">Laddove costituiscano un rischio per i prodotti, e in base alla probabilità e al rischio di contaminazione, le finestre e </w:t>
            </w:r>
            <w:r w:rsidRPr="00E161C4">
              <w:rPr>
                <w:rFonts w:ascii="Century Gothic" w:eastAsia="Arial" w:hAnsi="Century Gothic" w:cs="Arial"/>
                <w:strike/>
                <w:color w:val="1C1C1A"/>
                <w:sz w:val="20"/>
                <w:szCs w:val="20"/>
                <w:lang w:val="it"/>
              </w:rPr>
              <w:t>le vetrature</w:t>
            </w:r>
            <w:r w:rsidRPr="00E161C4">
              <w:rPr>
                <w:rFonts w:ascii="Century Gothic" w:eastAsia="Arial" w:hAnsi="Century Gothic" w:cs="Arial"/>
                <w:color w:val="1C1C1A"/>
                <w:sz w:val="20"/>
                <w:szCs w:val="20"/>
                <w:lang w:val="it"/>
              </w:rPr>
              <w:t xml:space="preserve"> del tetto devono essere protette dalla rottura</w:t>
            </w:r>
            <w:r w:rsidRPr="00F20956">
              <w:rPr>
                <w:rFonts w:ascii="Century Gothic" w:hAnsi="Century Gothic"/>
                <w:lang w:val="es-ES"/>
              </w:rPr>
              <w:t xml:space="preserve"> </w:t>
            </w:r>
          </w:p>
        </w:tc>
        <w:tc>
          <w:tcPr>
            <w:tcW w:w="1275" w:type="dxa"/>
          </w:tcPr>
          <w:p w14:paraId="3B515D04" w14:textId="77777777" w:rsidR="00617035" w:rsidRPr="00F20956" w:rsidRDefault="00617035" w:rsidP="000D2310">
            <w:pPr>
              <w:pStyle w:val="Paragraph"/>
              <w:rPr>
                <w:rFonts w:ascii="Century Gothic" w:hAnsi="Century Gothic"/>
                <w:sz w:val="20"/>
                <w:lang w:val="es-ES"/>
              </w:rPr>
            </w:pPr>
          </w:p>
        </w:tc>
        <w:tc>
          <w:tcPr>
            <w:tcW w:w="4544" w:type="dxa"/>
          </w:tcPr>
          <w:p w14:paraId="3B6A2F68" w14:textId="77777777" w:rsidR="00617035" w:rsidRPr="00F20956" w:rsidRDefault="00617035" w:rsidP="000D2310">
            <w:pPr>
              <w:pStyle w:val="Paragraph"/>
              <w:rPr>
                <w:rFonts w:ascii="Century Gothic" w:hAnsi="Century Gothic"/>
                <w:sz w:val="20"/>
                <w:lang w:val="es-ES"/>
              </w:rPr>
            </w:pPr>
          </w:p>
        </w:tc>
      </w:tr>
      <w:tr w:rsidR="00B94571" w:rsidRPr="002F2710" w14:paraId="14595DA2" w14:textId="7CE61E43" w:rsidTr="00745F5C">
        <w:tc>
          <w:tcPr>
            <w:tcW w:w="1019" w:type="dxa"/>
            <w:shd w:val="clear" w:color="auto" w:fill="FFFF99"/>
          </w:tcPr>
          <w:p w14:paraId="528A9A78"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4.2.6</w:t>
            </w:r>
          </w:p>
        </w:tc>
        <w:tc>
          <w:tcPr>
            <w:tcW w:w="2804" w:type="dxa"/>
          </w:tcPr>
          <w:p w14:paraId="2A54DAC4" w14:textId="0294746A" w:rsidR="00617035" w:rsidRPr="00F20956" w:rsidRDefault="23CA0F1A" w:rsidP="735022F3">
            <w:pPr>
              <w:pStyle w:val="Paragraph"/>
              <w:rPr>
                <w:rFonts w:ascii="Century Gothic" w:hAnsi="Century Gothic"/>
                <w:lang w:val="es-ES"/>
              </w:rPr>
            </w:pPr>
            <w:r w:rsidRPr="00E161C4">
              <w:rPr>
                <w:rFonts w:ascii="Century Gothic" w:eastAsia="Arial" w:hAnsi="Century Gothic" w:cs="Arial"/>
                <w:color w:val="1C1C1A"/>
                <w:sz w:val="20"/>
                <w:lang w:val="it"/>
              </w:rPr>
              <w:t xml:space="preserve">Laddove costituiscano un rischio per i prodotti, e in base alla probabilità e al rischio di contaminazione </w:t>
            </w:r>
            <w:r w:rsidRPr="00E161C4">
              <w:rPr>
                <w:rFonts w:ascii="Century Gothic" w:eastAsia="Arial" w:hAnsi="Century Gothic" w:cs="Arial"/>
                <w:color w:val="1C1C1A"/>
                <w:sz w:val="20"/>
                <w:lang w:val="it"/>
              </w:rPr>
              <w:lastRenderedPageBreak/>
              <w:t>da vetro estraneo al prodotto, tutte le lampadine e i tubi al neon, compresi quelli dei dispositivi di controllo degli insetti volanti, devono essere adeguatamente protetti</w:t>
            </w:r>
          </w:p>
        </w:tc>
        <w:tc>
          <w:tcPr>
            <w:tcW w:w="1275" w:type="dxa"/>
          </w:tcPr>
          <w:p w14:paraId="2323E155" w14:textId="77777777" w:rsidR="00617035" w:rsidRPr="00F20956" w:rsidRDefault="00617035" w:rsidP="000D2310">
            <w:pPr>
              <w:pStyle w:val="Paragraph"/>
              <w:rPr>
                <w:rFonts w:ascii="Century Gothic" w:hAnsi="Century Gothic"/>
                <w:sz w:val="20"/>
                <w:lang w:val="es-ES"/>
              </w:rPr>
            </w:pPr>
          </w:p>
        </w:tc>
        <w:tc>
          <w:tcPr>
            <w:tcW w:w="4544" w:type="dxa"/>
          </w:tcPr>
          <w:p w14:paraId="3288506C" w14:textId="77777777" w:rsidR="00617035" w:rsidRPr="00F20956" w:rsidRDefault="00617035" w:rsidP="000D2310">
            <w:pPr>
              <w:pStyle w:val="Paragraph"/>
              <w:rPr>
                <w:rFonts w:ascii="Century Gothic" w:hAnsi="Century Gothic"/>
                <w:sz w:val="20"/>
                <w:lang w:val="es-ES"/>
              </w:rPr>
            </w:pPr>
          </w:p>
        </w:tc>
      </w:tr>
      <w:tr w:rsidR="00B94571" w:rsidRPr="002F2710" w14:paraId="0741D686" w14:textId="63C8D545" w:rsidTr="00745F5C">
        <w:tc>
          <w:tcPr>
            <w:tcW w:w="1019" w:type="dxa"/>
            <w:shd w:val="clear" w:color="auto" w:fill="FFFF99"/>
          </w:tcPr>
          <w:p w14:paraId="4369CDD1"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4.2.7</w:t>
            </w:r>
          </w:p>
        </w:tc>
        <w:tc>
          <w:tcPr>
            <w:tcW w:w="2804" w:type="dxa"/>
          </w:tcPr>
          <w:p w14:paraId="11F862C9" w14:textId="70B32BDF" w:rsidR="735022F3" w:rsidRPr="00F20956" w:rsidRDefault="735022F3" w:rsidP="735022F3">
            <w:pPr>
              <w:spacing w:before="80" w:after="0" w:line="247" w:lineRule="auto"/>
              <w:ind w:right="152"/>
              <w:rPr>
                <w:rFonts w:ascii="Century Gothic" w:hAnsi="Century Gothic"/>
                <w:lang w:val="es-ES"/>
              </w:rPr>
            </w:pPr>
            <w:r w:rsidRPr="00E161C4">
              <w:rPr>
                <w:rFonts w:ascii="Century Gothic" w:eastAsia="Arial" w:hAnsi="Century Gothic" w:cs="Arial"/>
                <w:color w:val="1C1C1A"/>
                <w:sz w:val="20"/>
                <w:szCs w:val="20"/>
                <w:lang w:val="it"/>
              </w:rPr>
              <w:t>Deve essere garantita un’illuminazione adeguata e sufficiente a garantire un ambiente di lavoro sicuro e l’efficace esecuzione dei processi e delle attività di pulizia e ispezione dei prodotti.</w:t>
            </w:r>
          </w:p>
        </w:tc>
        <w:tc>
          <w:tcPr>
            <w:tcW w:w="1275" w:type="dxa"/>
          </w:tcPr>
          <w:p w14:paraId="2AAAABAF" w14:textId="77777777" w:rsidR="00617035" w:rsidRPr="00F20956" w:rsidRDefault="00617035" w:rsidP="000D2310">
            <w:pPr>
              <w:pStyle w:val="Paragraph"/>
              <w:rPr>
                <w:rFonts w:ascii="Century Gothic" w:hAnsi="Century Gothic"/>
                <w:sz w:val="20"/>
                <w:lang w:val="es-ES"/>
              </w:rPr>
            </w:pPr>
          </w:p>
        </w:tc>
        <w:tc>
          <w:tcPr>
            <w:tcW w:w="4544" w:type="dxa"/>
          </w:tcPr>
          <w:p w14:paraId="70891676" w14:textId="77777777" w:rsidR="00617035" w:rsidRPr="00F20956" w:rsidRDefault="00617035" w:rsidP="000D2310">
            <w:pPr>
              <w:pStyle w:val="Paragraph"/>
              <w:rPr>
                <w:rFonts w:ascii="Century Gothic" w:hAnsi="Century Gothic"/>
                <w:sz w:val="20"/>
                <w:lang w:val="es-ES"/>
              </w:rPr>
            </w:pPr>
          </w:p>
        </w:tc>
      </w:tr>
      <w:tr w:rsidR="00B94571" w:rsidRPr="002F2710" w14:paraId="20BC10AD" w14:textId="6F6E0BE8" w:rsidTr="00745F5C">
        <w:tc>
          <w:tcPr>
            <w:tcW w:w="1019" w:type="dxa"/>
            <w:shd w:val="clear" w:color="auto" w:fill="FFFF99"/>
          </w:tcPr>
          <w:p w14:paraId="03CF88A2" w14:textId="77777777" w:rsidR="00617035" w:rsidRPr="00071916" w:rsidRDefault="00617035" w:rsidP="000D2310">
            <w:pPr>
              <w:pStyle w:val="Paragraph"/>
              <w:rPr>
                <w:rFonts w:ascii="Century Gothic" w:hAnsi="Century Gothic"/>
                <w:sz w:val="20"/>
              </w:rPr>
            </w:pPr>
            <w:r w:rsidRPr="00071916">
              <w:rPr>
                <w:rFonts w:ascii="Century Gothic" w:hAnsi="Century Gothic"/>
                <w:sz w:val="20"/>
              </w:rPr>
              <w:t>4.2.8</w:t>
            </w:r>
          </w:p>
        </w:tc>
        <w:tc>
          <w:tcPr>
            <w:tcW w:w="2804" w:type="dxa"/>
          </w:tcPr>
          <w:p w14:paraId="56980DA3" w14:textId="49E5817C" w:rsidR="735022F3" w:rsidRPr="00F20956" w:rsidRDefault="735022F3" w:rsidP="735022F3">
            <w:pPr>
              <w:spacing w:before="80" w:after="0" w:line="247" w:lineRule="auto"/>
              <w:rPr>
                <w:rFonts w:ascii="Century Gothic" w:hAnsi="Century Gothic"/>
                <w:lang w:val="es-ES"/>
              </w:rPr>
            </w:pPr>
            <w:r w:rsidRPr="00E161C4">
              <w:rPr>
                <w:rFonts w:ascii="Century Gothic" w:eastAsia="Arial" w:hAnsi="Century Gothic" w:cs="Arial"/>
                <w:color w:val="1C1C1A"/>
                <w:sz w:val="20"/>
                <w:szCs w:val="20"/>
                <w:lang w:val="it"/>
              </w:rPr>
              <w:t>Ove applicabile, deve essere garantita una ventilazione adeguata e sufficiente per prevenire condensa, eccesso di polvere, calore e fumi.</w:t>
            </w:r>
          </w:p>
        </w:tc>
        <w:tc>
          <w:tcPr>
            <w:tcW w:w="1275" w:type="dxa"/>
          </w:tcPr>
          <w:p w14:paraId="6BCBBA7D" w14:textId="77777777" w:rsidR="00617035" w:rsidRPr="00F20956" w:rsidRDefault="00617035" w:rsidP="000D2310">
            <w:pPr>
              <w:pStyle w:val="Paragraph"/>
              <w:rPr>
                <w:rFonts w:ascii="Century Gothic" w:hAnsi="Century Gothic"/>
                <w:sz w:val="20"/>
                <w:lang w:val="es-ES"/>
              </w:rPr>
            </w:pPr>
          </w:p>
        </w:tc>
        <w:tc>
          <w:tcPr>
            <w:tcW w:w="4544" w:type="dxa"/>
          </w:tcPr>
          <w:p w14:paraId="01BE4D51" w14:textId="77777777" w:rsidR="00617035" w:rsidRPr="00F20956" w:rsidRDefault="00617035" w:rsidP="000D2310">
            <w:pPr>
              <w:pStyle w:val="Paragraph"/>
              <w:rPr>
                <w:rFonts w:ascii="Century Gothic" w:hAnsi="Century Gothic"/>
                <w:sz w:val="20"/>
                <w:lang w:val="es-ES"/>
              </w:rPr>
            </w:pPr>
          </w:p>
        </w:tc>
      </w:tr>
      <w:tr w:rsidR="00B94571" w:rsidRPr="002F2710" w14:paraId="0CA742A7" w14:textId="4103A7D3" w:rsidTr="00745F5C">
        <w:tc>
          <w:tcPr>
            <w:tcW w:w="1019" w:type="dxa"/>
            <w:shd w:val="clear" w:color="auto" w:fill="FFFF99"/>
          </w:tcPr>
          <w:p w14:paraId="69D87112" w14:textId="77777777" w:rsidR="00617035" w:rsidRPr="00071916" w:rsidRDefault="00617035" w:rsidP="000D2310">
            <w:pPr>
              <w:pStyle w:val="Paragraph"/>
              <w:rPr>
                <w:rFonts w:ascii="Century Gothic" w:hAnsi="Century Gothic"/>
                <w:sz w:val="20"/>
              </w:rPr>
            </w:pPr>
            <w:r w:rsidRPr="00071916">
              <w:rPr>
                <w:rFonts w:ascii="Century Gothic" w:hAnsi="Century Gothic"/>
                <w:sz w:val="20"/>
              </w:rPr>
              <w:t>4.2.9</w:t>
            </w:r>
          </w:p>
        </w:tc>
        <w:tc>
          <w:tcPr>
            <w:tcW w:w="2804" w:type="dxa"/>
          </w:tcPr>
          <w:p w14:paraId="30212055" w14:textId="6A847442" w:rsidR="00617035" w:rsidRPr="00820DA9" w:rsidRDefault="7BC1F0EA" w:rsidP="735022F3">
            <w:pPr>
              <w:spacing w:before="80" w:after="0" w:line="247" w:lineRule="auto"/>
              <w:rPr>
                <w:rFonts w:ascii="Century Gothic" w:hAnsi="Century Gothic"/>
                <w:lang w:val="it-IT"/>
              </w:rPr>
            </w:pPr>
            <w:r w:rsidRPr="00E161C4">
              <w:rPr>
                <w:rFonts w:ascii="Century Gothic" w:eastAsia="Arial" w:hAnsi="Century Gothic" w:cs="Arial"/>
                <w:color w:val="1C1C1A"/>
                <w:sz w:val="20"/>
                <w:szCs w:val="20"/>
                <w:lang w:val="it"/>
              </w:rPr>
              <w:t>Sulla base della valutazione dei rischi, eventuali passerelle sopraelevate, gradini di accesso o piani rialzati che sono adiacenti o che attraversano le linee di produzione devono:</w:t>
            </w:r>
          </w:p>
          <w:p w14:paraId="3983AAFD" w14:textId="1B44BC45" w:rsidR="00617035" w:rsidRPr="00E161C4" w:rsidRDefault="7BC1F0EA" w:rsidP="735022F3">
            <w:pPr>
              <w:pStyle w:val="ListParagraph"/>
              <w:numPr>
                <w:ilvl w:val="0"/>
                <w:numId w:val="3"/>
              </w:numPr>
              <w:spacing w:before="0" w:after="0" w:line="247" w:lineRule="auto"/>
              <w:ind w:left="283" w:right="885" w:hanging="170"/>
              <w:rPr>
                <w:rFonts w:ascii="Century Gothic" w:eastAsia="Arial" w:hAnsi="Century Gothic" w:cs="Arial"/>
                <w:color w:val="1C1C1A"/>
                <w:sz w:val="20"/>
                <w:szCs w:val="20"/>
                <w:lang w:val="it"/>
              </w:rPr>
            </w:pPr>
            <w:r w:rsidRPr="00E161C4">
              <w:rPr>
                <w:rFonts w:ascii="Century Gothic" w:eastAsia="Arial" w:hAnsi="Century Gothic" w:cs="Arial"/>
                <w:color w:val="1C1C1A"/>
                <w:sz w:val="20"/>
                <w:szCs w:val="20"/>
                <w:lang w:val="it"/>
              </w:rPr>
              <w:t>essere progettati per prevenire la contaminazione dei prodotti e delle linee di produzione</w:t>
            </w:r>
          </w:p>
          <w:p w14:paraId="65E53268" w14:textId="30677E10" w:rsidR="00617035" w:rsidRPr="00E161C4" w:rsidRDefault="7BC1F0EA" w:rsidP="735022F3">
            <w:pPr>
              <w:pStyle w:val="ListParagraph"/>
              <w:numPr>
                <w:ilvl w:val="0"/>
                <w:numId w:val="3"/>
              </w:numPr>
              <w:spacing w:before="0" w:after="0"/>
              <w:ind w:left="282" w:hanging="169"/>
              <w:rPr>
                <w:rFonts w:ascii="Century Gothic" w:hAnsi="Century Gothic"/>
                <w:lang w:val="en-US"/>
              </w:rPr>
            </w:pPr>
            <w:r w:rsidRPr="00E161C4">
              <w:rPr>
                <w:rFonts w:ascii="Century Gothic" w:eastAsia="Arial" w:hAnsi="Century Gothic" w:cs="Arial"/>
                <w:color w:val="1C1C1A"/>
                <w:sz w:val="20"/>
                <w:szCs w:val="20"/>
                <w:lang w:val="it"/>
              </w:rPr>
              <w:t>essere facili da pulire</w:t>
            </w:r>
          </w:p>
          <w:p w14:paraId="5D61D14C" w14:textId="5D8D21C1" w:rsidR="00617035" w:rsidRPr="00820DA9" w:rsidRDefault="7BC1F0EA" w:rsidP="735022F3">
            <w:pPr>
              <w:pStyle w:val="ListParagraph"/>
              <w:numPr>
                <w:ilvl w:val="0"/>
                <w:numId w:val="3"/>
              </w:numPr>
              <w:spacing w:before="0" w:after="0"/>
              <w:ind w:left="282" w:hanging="169"/>
              <w:rPr>
                <w:rFonts w:ascii="Century Gothic" w:hAnsi="Century Gothic"/>
                <w:lang w:val="it-IT"/>
              </w:rPr>
            </w:pPr>
            <w:r w:rsidRPr="00E161C4">
              <w:rPr>
                <w:rFonts w:ascii="Century Gothic" w:eastAsia="Arial" w:hAnsi="Century Gothic" w:cs="Arial"/>
                <w:color w:val="1C1C1A"/>
                <w:sz w:val="20"/>
                <w:szCs w:val="20"/>
                <w:lang w:val="it"/>
              </w:rPr>
              <w:t>essere sottoposti ad adeguata manutenzione</w:t>
            </w:r>
          </w:p>
        </w:tc>
        <w:tc>
          <w:tcPr>
            <w:tcW w:w="1275" w:type="dxa"/>
          </w:tcPr>
          <w:p w14:paraId="444A21D8" w14:textId="77777777" w:rsidR="00617035" w:rsidRPr="00820DA9" w:rsidRDefault="00617035" w:rsidP="000D2310">
            <w:pPr>
              <w:pStyle w:val="Paragraph"/>
              <w:rPr>
                <w:rFonts w:ascii="Century Gothic" w:hAnsi="Century Gothic"/>
                <w:sz w:val="20"/>
                <w:lang w:val="it-IT"/>
              </w:rPr>
            </w:pPr>
          </w:p>
        </w:tc>
        <w:tc>
          <w:tcPr>
            <w:tcW w:w="4544" w:type="dxa"/>
          </w:tcPr>
          <w:p w14:paraId="6B012D4A" w14:textId="77777777" w:rsidR="00617035" w:rsidRPr="00820DA9" w:rsidRDefault="00617035" w:rsidP="000D2310">
            <w:pPr>
              <w:pStyle w:val="Paragraph"/>
              <w:rPr>
                <w:rFonts w:ascii="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B9127C" w:rsidRPr="00071916" w14:paraId="0BD15B22" w14:textId="77777777" w:rsidTr="735022F3">
        <w:tc>
          <w:tcPr>
            <w:tcW w:w="5000" w:type="pct"/>
            <w:gridSpan w:val="2"/>
            <w:shd w:val="clear" w:color="auto" w:fill="00B0F0"/>
          </w:tcPr>
          <w:p w14:paraId="366640D1" w14:textId="41A1B3A3" w:rsidR="00B9127C" w:rsidRPr="00071916" w:rsidRDefault="7D381826"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4.3</w:t>
            </w:r>
            <w:r w:rsidR="00B9127C">
              <w:tab/>
            </w:r>
            <w:proofErr w:type="spellStart"/>
            <w:r w:rsidR="6D1AFD15" w:rsidRPr="735022F3">
              <w:rPr>
                <w:rFonts w:ascii="Century Gothic" w:hAnsi="Century Gothic"/>
                <w:color w:val="FFFFFF" w:themeColor="background1"/>
                <w:sz w:val="20"/>
                <w:szCs w:val="20"/>
              </w:rPr>
              <w:t>Servizi</w:t>
            </w:r>
            <w:proofErr w:type="spellEnd"/>
            <w:r w:rsidR="00B5066F">
              <w:rPr>
                <w:rFonts w:ascii="Century Gothic" w:hAnsi="Century Gothic"/>
                <w:color w:val="FFFFFF" w:themeColor="background1"/>
                <w:sz w:val="20"/>
                <w:szCs w:val="20"/>
              </w:rPr>
              <w:t xml:space="preserve"> </w:t>
            </w:r>
            <w:proofErr w:type="spellStart"/>
            <w:r w:rsidR="00B5066F">
              <w:rPr>
                <w:rFonts w:ascii="Century Gothic" w:hAnsi="Century Gothic"/>
                <w:color w:val="FFFFFF" w:themeColor="background1"/>
                <w:sz w:val="20"/>
                <w:szCs w:val="20"/>
              </w:rPr>
              <w:t>accessori</w:t>
            </w:r>
            <w:proofErr w:type="spellEnd"/>
          </w:p>
        </w:tc>
      </w:tr>
      <w:tr w:rsidR="00B9127C" w:rsidRPr="002F2710" w14:paraId="03B141AC" w14:textId="77777777" w:rsidTr="735022F3">
        <w:tc>
          <w:tcPr>
            <w:tcW w:w="588" w:type="pct"/>
            <w:shd w:val="clear" w:color="auto" w:fill="D3E5F6"/>
          </w:tcPr>
          <w:p w14:paraId="79A1EC95" w14:textId="77777777" w:rsidR="00B9127C" w:rsidRPr="00071916" w:rsidRDefault="00B9127C" w:rsidP="000D2310">
            <w:pPr>
              <w:spacing w:before="120" w:after="120"/>
              <w:outlineLvl w:val="2"/>
              <w:rPr>
                <w:rFonts w:ascii="Century Gothic" w:eastAsia="Times New Roman" w:hAnsi="Century Gothic" w:cs="Calibri"/>
                <w:b/>
                <w:bCs/>
                <w:sz w:val="20"/>
                <w:szCs w:val="20"/>
                <w:lang w:val="en-GB"/>
              </w:rPr>
            </w:pPr>
          </w:p>
          <w:p w14:paraId="53FE0A09" w14:textId="77777777" w:rsidR="00B9127C" w:rsidRPr="00071916" w:rsidRDefault="00B9127C" w:rsidP="000D2310">
            <w:pPr>
              <w:rPr>
                <w:rFonts w:ascii="Century Gothic" w:hAnsi="Century Gothic"/>
                <w:sz w:val="20"/>
                <w:szCs w:val="20"/>
              </w:rPr>
            </w:pPr>
          </w:p>
        </w:tc>
        <w:tc>
          <w:tcPr>
            <w:tcW w:w="4412" w:type="pct"/>
            <w:shd w:val="clear" w:color="auto" w:fill="D3E5F6"/>
          </w:tcPr>
          <w:p w14:paraId="53D3E97D" w14:textId="4DBC77D0" w:rsidR="00B9127C" w:rsidRPr="00820DA9" w:rsidRDefault="6D1AFD15" w:rsidP="735022F3">
            <w:pPr>
              <w:spacing w:before="80" w:after="0" w:line="247" w:lineRule="auto"/>
              <w:rPr>
                <w:rFonts w:ascii="Century Gothic" w:hAnsi="Century Gothic"/>
                <w:lang w:val="it-IT"/>
              </w:rPr>
            </w:pPr>
            <w:r w:rsidRPr="00E161C4">
              <w:rPr>
                <w:rFonts w:ascii="Century Gothic" w:eastAsia="Arial" w:hAnsi="Century Gothic" w:cs="Arial"/>
                <w:color w:val="1C1C1A"/>
                <w:sz w:val="20"/>
                <w:szCs w:val="20"/>
                <w:lang w:val="it-IT"/>
              </w:rPr>
              <w:t xml:space="preserve">Tutti i servizi </w:t>
            </w:r>
            <w:proofErr w:type="spellStart"/>
            <w:r w:rsidRPr="00E161C4">
              <w:rPr>
                <w:rFonts w:ascii="Century Gothic" w:eastAsia="Arial" w:hAnsi="Century Gothic" w:cs="Arial"/>
                <w:color w:val="1C1C1A"/>
                <w:sz w:val="20"/>
                <w:szCs w:val="20"/>
                <w:lang w:val="it-IT"/>
              </w:rPr>
              <w:t>accessori</w:t>
            </w:r>
            <w:r w:rsidRPr="00E161C4">
              <w:rPr>
                <w:rFonts w:ascii="Century Gothic" w:eastAsia="Arial" w:hAnsi="Century Gothic" w:cs="Arial"/>
                <w:strike/>
                <w:color w:val="1C1C1A"/>
                <w:sz w:val="20"/>
                <w:szCs w:val="20"/>
                <w:lang w:val="it-IT"/>
              </w:rPr>
              <w:t>i</w:t>
            </w:r>
            <w:proofErr w:type="spellEnd"/>
            <w:r w:rsidRPr="00E161C4">
              <w:rPr>
                <w:rFonts w:ascii="Century Gothic" w:eastAsia="Arial" w:hAnsi="Century Gothic" w:cs="Arial"/>
                <w:color w:val="1C1C1A"/>
                <w:sz w:val="20"/>
                <w:szCs w:val="20"/>
                <w:lang w:val="it-IT"/>
              </w:rPr>
              <w:t xml:space="preserve"> verso e all’interno delle aree di produzione e di stoccaggio devono essere progettati, costruiti, manutenuti e monitorati per garantire un efficace controllo del rischio di contaminazione dei prodotti.</w:t>
            </w:r>
          </w:p>
        </w:tc>
      </w:tr>
    </w:tbl>
    <w:tbl>
      <w:tblPr>
        <w:tblStyle w:val="TableGrid1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6"/>
        <w:gridCol w:w="2690"/>
        <w:gridCol w:w="1276"/>
        <w:gridCol w:w="4540"/>
      </w:tblGrid>
      <w:tr w:rsidR="004D311B" w:rsidRPr="00071916" w14:paraId="2EFA0B70" w14:textId="5842B9AE" w:rsidTr="00CE4E72">
        <w:trPr>
          <w:trHeight w:val="300"/>
        </w:trPr>
        <w:tc>
          <w:tcPr>
            <w:tcW w:w="586" w:type="pct"/>
            <w:gridSpan w:val="2"/>
            <w:shd w:val="clear" w:color="auto" w:fill="00B0F0"/>
            <w:tcMar>
              <w:left w:w="105" w:type="dxa"/>
              <w:right w:w="105" w:type="dxa"/>
            </w:tcMar>
          </w:tcPr>
          <w:p w14:paraId="34B04EFA" w14:textId="185EBC05" w:rsidR="004D311B" w:rsidRPr="00071916" w:rsidRDefault="009C7C05" w:rsidP="000D2310">
            <w:pPr>
              <w:pStyle w:val="Heading3"/>
              <w:rPr>
                <w:rFonts w:ascii="Century Gothic" w:hAnsi="Century Gothic"/>
                <w:sz w:val="20"/>
                <w:szCs w:val="20"/>
              </w:rPr>
            </w:pPr>
            <w:r>
              <w:rPr>
                <w:bCs w:val="0"/>
              </w:rPr>
              <w:t>Punto</w:t>
            </w:r>
          </w:p>
        </w:tc>
        <w:tc>
          <w:tcPr>
            <w:tcW w:w="1396" w:type="pct"/>
            <w:shd w:val="clear" w:color="auto" w:fill="00B0F0"/>
            <w:tcMar>
              <w:left w:w="105" w:type="dxa"/>
              <w:right w:w="105" w:type="dxa"/>
            </w:tcMar>
          </w:tcPr>
          <w:p w14:paraId="6AD2AB14" w14:textId="40C94FC7" w:rsidR="004D311B" w:rsidRPr="00071916" w:rsidRDefault="004D311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siti</w:t>
            </w:r>
            <w:proofErr w:type="spellEnd"/>
          </w:p>
        </w:tc>
        <w:tc>
          <w:tcPr>
            <w:tcW w:w="662" w:type="pct"/>
            <w:shd w:val="clear" w:color="auto" w:fill="00B0F0"/>
          </w:tcPr>
          <w:p w14:paraId="12DA30F7" w14:textId="0A9633E4" w:rsidR="004D311B"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579524A8" w14:textId="4B6F2E17" w:rsidR="004D311B"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4D311B" w:rsidRPr="002F2710" w14:paraId="19291DA4" w14:textId="6F44C0BD" w:rsidTr="00745F5C">
        <w:trPr>
          <w:trHeight w:val="300"/>
        </w:trPr>
        <w:tc>
          <w:tcPr>
            <w:tcW w:w="339" w:type="pct"/>
            <w:shd w:val="clear" w:color="auto" w:fill="FFFF99"/>
            <w:tcMar>
              <w:left w:w="105" w:type="dxa"/>
              <w:right w:w="105" w:type="dxa"/>
            </w:tcMar>
          </w:tcPr>
          <w:p w14:paraId="49959430" w14:textId="77777777" w:rsidR="004D311B" w:rsidRPr="00071916" w:rsidRDefault="004D311B" w:rsidP="000D2310">
            <w:pPr>
              <w:pStyle w:val="Paragraph"/>
              <w:rPr>
                <w:rFonts w:ascii="Century Gothic" w:hAnsi="Century Gothic"/>
                <w:sz w:val="20"/>
              </w:rPr>
            </w:pPr>
            <w:r w:rsidRPr="00071916">
              <w:rPr>
                <w:rFonts w:ascii="Century Gothic" w:hAnsi="Century Gothic"/>
                <w:sz w:val="20"/>
              </w:rPr>
              <w:lastRenderedPageBreak/>
              <w:t>4.3.1</w:t>
            </w:r>
          </w:p>
        </w:tc>
        <w:tc>
          <w:tcPr>
            <w:tcW w:w="247" w:type="pct"/>
            <w:shd w:val="clear" w:color="auto" w:fill="B8CCE4" w:themeFill="accent1" w:themeFillTint="66"/>
            <w:tcMar>
              <w:left w:w="105" w:type="dxa"/>
              <w:right w:w="105" w:type="dxa"/>
            </w:tcMar>
          </w:tcPr>
          <w:p w14:paraId="0A62E0BD" w14:textId="77777777" w:rsidR="004D311B" w:rsidRPr="00071916" w:rsidRDefault="004D311B" w:rsidP="000D2310">
            <w:pPr>
              <w:pStyle w:val="Paragraph"/>
              <w:rPr>
                <w:rFonts w:ascii="Century Gothic" w:hAnsi="Century Gothic"/>
                <w:sz w:val="20"/>
              </w:rPr>
            </w:pPr>
          </w:p>
        </w:tc>
        <w:tc>
          <w:tcPr>
            <w:tcW w:w="1396" w:type="pct"/>
            <w:tcMar>
              <w:left w:w="105" w:type="dxa"/>
              <w:right w:w="105" w:type="dxa"/>
            </w:tcMar>
          </w:tcPr>
          <w:p w14:paraId="5A2E5893" w14:textId="7BBC629F" w:rsidR="735022F3" w:rsidRPr="00F20956" w:rsidRDefault="735022F3" w:rsidP="735022F3">
            <w:pPr>
              <w:spacing w:before="80" w:after="0" w:line="247" w:lineRule="auto"/>
              <w:ind w:right="90"/>
              <w:rPr>
                <w:rFonts w:ascii="Century Gothic" w:hAnsi="Century Gothic"/>
                <w:lang w:val="es-ES"/>
              </w:rPr>
            </w:pPr>
            <w:r w:rsidRPr="00E161C4">
              <w:rPr>
                <w:rFonts w:ascii="Century Gothic" w:eastAsia="Arial" w:hAnsi="Century Gothic" w:cs="Arial"/>
                <w:color w:val="1C1C1A"/>
                <w:sz w:val="20"/>
                <w:szCs w:val="20"/>
                <w:lang w:val="it"/>
              </w:rPr>
              <w:t>Tutta l’acqua utilizzata nelle aree di produzione che potrebbe avere un impatto sulla sicurezza dei prodotti deve essere idonea all’uso previsto, adeguatamente immagazzinata e, ove appropriato, essere potabile o debitamente trattata.</w:t>
            </w:r>
          </w:p>
          <w:p w14:paraId="427261F1" w14:textId="08FABA0D" w:rsidR="735022F3" w:rsidRPr="00F20956" w:rsidRDefault="735022F3" w:rsidP="735022F3">
            <w:pPr>
              <w:spacing w:before="59" w:after="0" w:line="247" w:lineRule="auto"/>
              <w:rPr>
                <w:rFonts w:ascii="Century Gothic" w:hAnsi="Century Gothic"/>
                <w:lang w:val="es-ES"/>
              </w:rPr>
            </w:pPr>
            <w:r w:rsidRPr="00E161C4">
              <w:rPr>
                <w:rFonts w:ascii="Century Gothic" w:eastAsia="Arial" w:hAnsi="Century Gothic" w:cs="Arial"/>
                <w:color w:val="1C1C1A"/>
                <w:sz w:val="20"/>
                <w:szCs w:val="20"/>
                <w:lang w:val="it"/>
              </w:rPr>
              <w:t>Ove richiesto, il sito deve conformarsi alla legislazione locale in materia di qualità dell'acqua.</w:t>
            </w:r>
          </w:p>
          <w:p w14:paraId="6130D6D9" w14:textId="454092A8" w:rsidR="735022F3" w:rsidRPr="00F20956" w:rsidRDefault="735022F3" w:rsidP="735022F3">
            <w:pPr>
              <w:spacing w:before="58" w:after="0" w:line="247" w:lineRule="auto"/>
              <w:rPr>
                <w:rFonts w:ascii="Century Gothic" w:hAnsi="Century Gothic"/>
                <w:lang w:val="es-ES"/>
              </w:rPr>
            </w:pPr>
            <w:r w:rsidRPr="00E161C4">
              <w:rPr>
                <w:rFonts w:ascii="Century Gothic" w:eastAsia="Arial" w:hAnsi="Century Gothic" w:cs="Arial"/>
                <w:color w:val="1C1C1A"/>
                <w:sz w:val="20"/>
                <w:szCs w:val="20"/>
                <w:lang w:val="it"/>
              </w:rPr>
              <w:t>Laddove l'acqua non sia destinata all’utilizzo nelle attività di produzione, devono essere implementati sistemi atti a ridurre al minimo i rischi per la sicurezza dei prodotti.</w:t>
            </w:r>
          </w:p>
        </w:tc>
        <w:tc>
          <w:tcPr>
            <w:tcW w:w="662" w:type="pct"/>
          </w:tcPr>
          <w:p w14:paraId="3BA3096C" w14:textId="77777777" w:rsidR="004D311B" w:rsidRPr="00F20956" w:rsidRDefault="004D311B" w:rsidP="000D2310">
            <w:pPr>
              <w:pStyle w:val="Paragraph"/>
              <w:rPr>
                <w:rFonts w:ascii="Century Gothic" w:hAnsi="Century Gothic"/>
                <w:sz w:val="20"/>
                <w:lang w:val="es-ES"/>
              </w:rPr>
            </w:pPr>
          </w:p>
        </w:tc>
        <w:tc>
          <w:tcPr>
            <w:tcW w:w="2356" w:type="pct"/>
          </w:tcPr>
          <w:p w14:paraId="78AD4A53" w14:textId="77777777" w:rsidR="004D311B" w:rsidRPr="00F20956" w:rsidRDefault="004D311B" w:rsidP="000D2310">
            <w:pPr>
              <w:pStyle w:val="Paragraph"/>
              <w:rPr>
                <w:rFonts w:ascii="Century Gothic" w:hAnsi="Century Gothic"/>
                <w:sz w:val="20"/>
                <w:lang w:val="es-ES"/>
              </w:rPr>
            </w:pPr>
          </w:p>
        </w:tc>
      </w:tr>
      <w:tr w:rsidR="004D311B" w:rsidRPr="002F2710" w14:paraId="2A4F2EF9" w14:textId="2F4FEFD6" w:rsidTr="00745F5C">
        <w:trPr>
          <w:trHeight w:val="300"/>
        </w:trPr>
        <w:tc>
          <w:tcPr>
            <w:tcW w:w="339" w:type="pct"/>
            <w:shd w:val="clear" w:color="auto" w:fill="FFFF99"/>
            <w:tcMar>
              <w:left w:w="105" w:type="dxa"/>
              <w:right w:w="105" w:type="dxa"/>
            </w:tcMar>
          </w:tcPr>
          <w:p w14:paraId="5962E2EF" w14:textId="77777777" w:rsidR="004D311B" w:rsidRPr="00071916" w:rsidRDefault="004D311B" w:rsidP="000D2310">
            <w:pPr>
              <w:pStyle w:val="Paragraph"/>
              <w:rPr>
                <w:rFonts w:ascii="Century Gothic" w:hAnsi="Century Gothic"/>
                <w:sz w:val="20"/>
              </w:rPr>
            </w:pPr>
            <w:r w:rsidRPr="00071916">
              <w:rPr>
                <w:rFonts w:ascii="Century Gothic" w:hAnsi="Century Gothic"/>
                <w:sz w:val="20"/>
              </w:rPr>
              <w:t>4.3.2</w:t>
            </w:r>
          </w:p>
        </w:tc>
        <w:tc>
          <w:tcPr>
            <w:tcW w:w="247" w:type="pct"/>
            <w:shd w:val="clear" w:color="auto" w:fill="B8CCE4" w:themeFill="accent1" w:themeFillTint="66"/>
            <w:tcMar>
              <w:left w:w="105" w:type="dxa"/>
              <w:right w:w="105" w:type="dxa"/>
            </w:tcMar>
          </w:tcPr>
          <w:p w14:paraId="41A8DA2B" w14:textId="77777777" w:rsidR="004D311B" w:rsidRPr="00071916" w:rsidRDefault="004D311B" w:rsidP="000D2310">
            <w:pPr>
              <w:pStyle w:val="Paragraph"/>
              <w:rPr>
                <w:rFonts w:ascii="Century Gothic" w:hAnsi="Century Gothic"/>
                <w:sz w:val="20"/>
              </w:rPr>
            </w:pPr>
          </w:p>
        </w:tc>
        <w:tc>
          <w:tcPr>
            <w:tcW w:w="1396" w:type="pct"/>
            <w:tcMar>
              <w:left w:w="105" w:type="dxa"/>
              <w:right w:w="105" w:type="dxa"/>
            </w:tcMar>
          </w:tcPr>
          <w:p w14:paraId="4A7CCA77" w14:textId="4433F92B" w:rsidR="735022F3" w:rsidRPr="00F20956" w:rsidRDefault="735022F3" w:rsidP="735022F3">
            <w:pPr>
              <w:spacing w:before="80" w:after="0" w:line="247" w:lineRule="auto"/>
              <w:ind w:right="107"/>
              <w:rPr>
                <w:rFonts w:ascii="Century Gothic" w:hAnsi="Century Gothic"/>
                <w:lang w:val="es-ES"/>
              </w:rPr>
            </w:pPr>
            <w:r w:rsidRPr="00E161C4">
              <w:rPr>
                <w:rFonts w:ascii="Century Gothic" w:eastAsia="Arial" w:hAnsi="Century Gothic" w:cs="Arial"/>
                <w:color w:val="1C1C1A"/>
                <w:sz w:val="20"/>
                <w:szCs w:val="20"/>
                <w:lang w:val="it"/>
              </w:rPr>
              <w:t>In base alla valutazione dei rischi, la qualità microbiologica e/o chimica del vapore, del ghiaccio, dell’aria e dei gas compressi che entrano direttamente in contatto con i prodotti deve essere specificata come idonea per l’uso previsto o regolarmente monitorata. Questi elementi non devono costituire un rischio per la qualità o la sicurezza dei prodotti e devono essere conformi alla legislazione locale pertinente.</w:t>
            </w:r>
          </w:p>
        </w:tc>
        <w:tc>
          <w:tcPr>
            <w:tcW w:w="662" w:type="pct"/>
          </w:tcPr>
          <w:p w14:paraId="28B0A0C3" w14:textId="77777777" w:rsidR="004D311B" w:rsidRPr="00F20956" w:rsidRDefault="004D311B" w:rsidP="000D2310">
            <w:pPr>
              <w:pStyle w:val="Paragraph"/>
              <w:rPr>
                <w:rFonts w:ascii="Century Gothic" w:hAnsi="Century Gothic"/>
                <w:sz w:val="20"/>
                <w:lang w:val="es-ES"/>
              </w:rPr>
            </w:pPr>
          </w:p>
        </w:tc>
        <w:tc>
          <w:tcPr>
            <w:tcW w:w="2356" w:type="pct"/>
          </w:tcPr>
          <w:p w14:paraId="1B141F46" w14:textId="77777777" w:rsidR="004D311B" w:rsidRPr="00F20956" w:rsidRDefault="004D311B" w:rsidP="000D2310">
            <w:pPr>
              <w:pStyle w:val="Paragraph"/>
              <w:rPr>
                <w:rFonts w:ascii="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567100" w:rsidRPr="002F2710" w14:paraId="5016CD3F" w14:textId="77777777" w:rsidTr="735022F3">
        <w:tc>
          <w:tcPr>
            <w:tcW w:w="5000" w:type="pct"/>
            <w:gridSpan w:val="2"/>
            <w:shd w:val="clear" w:color="auto" w:fill="00B0F0"/>
          </w:tcPr>
          <w:p w14:paraId="21C650CF" w14:textId="077E141D" w:rsidR="00567100" w:rsidRPr="00F20956" w:rsidRDefault="715E914E" w:rsidP="735022F3">
            <w:pPr>
              <w:keepNext/>
              <w:keepLines/>
              <w:outlineLvl w:val="1"/>
              <w:rPr>
                <w:rFonts w:ascii="Century Gothic" w:hAnsi="Century Gothic"/>
                <w:color w:val="FFFFFF" w:themeColor="background1"/>
                <w:sz w:val="20"/>
                <w:szCs w:val="20"/>
                <w:lang w:val="es-ES"/>
              </w:rPr>
            </w:pPr>
            <w:bookmarkStart w:id="5" w:name="_Hlk178950180"/>
            <w:r w:rsidRPr="00F20956">
              <w:rPr>
                <w:rFonts w:ascii="Century Gothic" w:hAnsi="Century Gothic"/>
                <w:color w:val="FFFFFF" w:themeColor="background1"/>
                <w:sz w:val="20"/>
                <w:szCs w:val="20"/>
                <w:lang w:val="es-ES"/>
              </w:rPr>
              <w:t>4.4</w:t>
            </w:r>
            <w:r w:rsidR="00567100" w:rsidRPr="00F20956">
              <w:rPr>
                <w:lang w:val="es-ES"/>
              </w:rPr>
              <w:tab/>
            </w:r>
            <w:proofErr w:type="spellStart"/>
            <w:r w:rsidR="197EA114" w:rsidRPr="00F20956">
              <w:rPr>
                <w:rFonts w:ascii="Century Gothic" w:hAnsi="Century Gothic"/>
                <w:color w:val="FFFFFF" w:themeColor="background1"/>
                <w:sz w:val="20"/>
                <w:szCs w:val="20"/>
                <w:lang w:val="es-ES"/>
              </w:rPr>
              <w:t>Sicurezza</w:t>
            </w:r>
            <w:proofErr w:type="spellEnd"/>
            <w:r w:rsidR="197EA114" w:rsidRPr="00F20956">
              <w:rPr>
                <w:rFonts w:ascii="Century Gothic" w:hAnsi="Century Gothic"/>
                <w:color w:val="FFFFFF" w:themeColor="background1"/>
                <w:sz w:val="20"/>
                <w:szCs w:val="20"/>
                <w:lang w:val="es-ES"/>
              </w:rPr>
              <w:t xml:space="preserve"> del sito e </w:t>
            </w:r>
            <w:proofErr w:type="spellStart"/>
            <w:r w:rsidR="197EA114" w:rsidRPr="00F20956">
              <w:rPr>
                <w:rFonts w:ascii="Century Gothic" w:hAnsi="Century Gothic"/>
                <w:color w:val="FFFFFF" w:themeColor="background1"/>
                <w:sz w:val="20"/>
                <w:szCs w:val="20"/>
                <w:lang w:val="es-ES"/>
              </w:rPr>
              <w:t>product</w:t>
            </w:r>
            <w:proofErr w:type="spellEnd"/>
            <w:r w:rsidR="197EA114" w:rsidRPr="00F20956">
              <w:rPr>
                <w:rFonts w:ascii="Century Gothic" w:hAnsi="Century Gothic"/>
                <w:color w:val="FFFFFF" w:themeColor="background1"/>
                <w:sz w:val="20"/>
                <w:szCs w:val="20"/>
                <w:lang w:val="es-ES"/>
              </w:rPr>
              <w:t xml:space="preserve"> </w:t>
            </w:r>
            <w:proofErr w:type="spellStart"/>
            <w:r w:rsidR="197EA114" w:rsidRPr="00F20956">
              <w:rPr>
                <w:rFonts w:ascii="Century Gothic" w:hAnsi="Century Gothic"/>
                <w:color w:val="FFFFFF" w:themeColor="background1"/>
                <w:sz w:val="20"/>
                <w:szCs w:val="20"/>
                <w:lang w:val="es-ES"/>
              </w:rPr>
              <w:t>defence</w:t>
            </w:r>
            <w:proofErr w:type="spellEnd"/>
          </w:p>
        </w:tc>
      </w:tr>
      <w:tr w:rsidR="00567100" w:rsidRPr="002F2710" w14:paraId="661F1071" w14:textId="77777777" w:rsidTr="735022F3">
        <w:tc>
          <w:tcPr>
            <w:tcW w:w="588" w:type="pct"/>
            <w:shd w:val="clear" w:color="auto" w:fill="D3E5F6"/>
          </w:tcPr>
          <w:p w14:paraId="15CCBEA2" w14:textId="77777777" w:rsidR="00567100" w:rsidRPr="00F20956" w:rsidRDefault="00567100" w:rsidP="000D2310">
            <w:pPr>
              <w:spacing w:before="120" w:after="120"/>
              <w:outlineLvl w:val="2"/>
              <w:rPr>
                <w:rFonts w:ascii="Century Gothic" w:eastAsia="Times New Roman" w:hAnsi="Century Gothic" w:cs="Calibri"/>
                <w:b/>
                <w:bCs/>
                <w:sz w:val="20"/>
                <w:szCs w:val="20"/>
                <w:lang w:val="es-ES"/>
              </w:rPr>
            </w:pPr>
          </w:p>
          <w:p w14:paraId="6ABA1109" w14:textId="77777777" w:rsidR="00567100" w:rsidRPr="00F20956" w:rsidRDefault="00567100" w:rsidP="000D2310">
            <w:pPr>
              <w:rPr>
                <w:rFonts w:ascii="Century Gothic" w:hAnsi="Century Gothic"/>
                <w:sz w:val="20"/>
                <w:szCs w:val="20"/>
                <w:lang w:val="es-ES"/>
              </w:rPr>
            </w:pPr>
          </w:p>
        </w:tc>
        <w:tc>
          <w:tcPr>
            <w:tcW w:w="4412" w:type="pct"/>
            <w:shd w:val="clear" w:color="auto" w:fill="D3E5F6"/>
          </w:tcPr>
          <w:p w14:paraId="7F2C6B58" w14:textId="1A6AAC07" w:rsidR="00567100" w:rsidRPr="00AF0DBC" w:rsidRDefault="197EA114" w:rsidP="735022F3">
            <w:pPr>
              <w:pStyle w:val="para"/>
              <w:rPr>
                <w:rFonts w:ascii="Century Gothic" w:hAnsi="Century Gothic"/>
                <w:sz w:val="20"/>
                <w:lang w:val="es-ES"/>
              </w:rPr>
            </w:pPr>
            <w:r w:rsidRPr="00AF0DBC">
              <w:rPr>
                <w:rFonts w:ascii="Century Gothic" w:eastAsia="Arial" w:hAnsi="Century Gothic" w:cs="Arial"/>
                <w:color w:val="1C1C1A"/>
                <w:sz w:val="20"/>
                <w:lang w:val="it"/>
              </w:rPr>
              <w:t xml:space="preserve">Deve essere implementato un piano di product </w:t>
            </w:r>
            <w:proofErr w:type="spellStart"/>
            <w:r w:rsidRPr="00AF0DBC">
              <w:rPr>
                <w:rFonts w:ascii="Century Gothic" w:eastAsia="Arial" w:hAnsi="Century Gothic" w:cs="Arial"/>
                <w:color w:val="1C1C1A"/>
                <w:sz w:val="20"/>
                <w:lang w:val="it"/>
              </w:rPr>
              <w:t>defence</w:t>
            </w:r>
            <w:proofErr w:type="spellEnd"/>
            <w:r w:rsidRPr="00AF0DBC">
              <w:rPr>
                <w:rFonts w:ascii="Century Gothic" w:eastAsia="Arial" w:hAnsi="Century Gothic" w:cs="Arial"/>
                <w:color w:val="1C1C1A"/>
                <w:sz w:val="20"/>
                <w:lang w:val="it"/>
              </w:rPr>
              <w:t xml:space="preserve"> atto a garantire che siano attuati sistemi per proteggere i prodotti e i siti da interventi dolosi</w:t>
            </w:r>
            <w:r w:rsidR="00AF0DBC" w:rsidRPr="00AF0DBC">
              <w:rPr>
                <w:rFonts w:ascii="Century Gothic" w:eastAsia="Arial" w:hAnsi="Century Gothic" w:cs="Arial"/>
                <w:color w:val="1C1C1A"/>
                <w:sz w:val="20"/>
                <w:lang w:val="it"/>
              </w:rPr>
              <w:t>.</w:t>
            </w:r>
          </w:p>
        </w:tc>
      </w:tr>
    </w:tbl>
    <w:tbl>
      <w:tblPr>
        <w:tblStyle w:val="TableGrid16"/>
        <w:tblW w:w="5000" w:type="pct"/>
        <w:tblLook w:val="04A0" w:firstRow="1" w:lastRow="0" w:firstColumn="1" w:lastColumn="0" w:noHBand="0" w:noVBand="1"/>
      </w:tblPr>
      <w:tblGrid>
        <w:gridCol w:w="1126"/>
        <w:gridCol w:w="2698"/>
        <w:gridCol w:w="1275"/>
        <w:gridCol w:w="4543"/>
      </w:tblGrid>
      <w:tr w:rsidR="001D1AD9" w:rsidRPr="00071916" w14:paraId="4C5A14E8" w14:textId="61772521" w:rsidTr="00CE4E72">
        <w:trPr>
          <w:trHeight w:val="300"/>
        </w:trPr>
        <w:tc>
          <w:tcPr>
            <w:tcW w:w="584" w:type="pct"/>
            <w:shd w:val="clear" w:color="auto" w:fill="00B0F0"/>
            <w:tcMar>
              <w:left w:w="105" w:type="dxa"/>
              <w:right w:w="105" w:type="dxa"/>
            </w:tcMar>
          </w:tcPr>
          <w:bookmarkEnd w:id="5"/>
          <w:p w14:paraId="16D400B4" w14:textId="47FD921B" w:rsidR="001D1AD9" w:rsidRPr="00071916" w:rsidRDefault="009C7C05" w:rsidP="000D2310">
            <w:pPr>
              <w:pStyle w:val="Heading3"/>
              <w:rPr>
                <w:rFonts w:ascii="Century Gothic" w:hAnsi="Century Gothic"/>
                <w:sz w:val="20"/>
                <w:szCs w:val="20"/>
              </w:rPr>
            </w:pPr>
            <w:r>
              <w:rPr>
                <w:bCs w:val="0"/>
              </w:rPr>
              <w:t>Punto</w:t>
            </w:r>
          </w:p>
        </w:tc>
        <w:tc>
          <w:tcPr>
            <w:tcW w:w="1399" w:type="pct"/>
            <w:shd w:val="clear" w:color="auto" w:fill="00B0F0"/>
            <w:tcMar>
              <w:left w:w="105" w:type="dxa"/>
              <w:right w:w="105" w:type="dxa"/>
            </w:tcMar>
          </w:tcPr>
          <w:p w14:paraId="5E2BAB5E" w14:textId="14151838" w:rsidR="001D1AD9" w:rsidRPr="00071916" w:rsidRDefault="001D1AD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siti</w:t>
            </w:r>
            <w:proofErr w:type="spellEnd"/>
          </w:p>
        </w:tc>
        <w:tc>
          <w:tcPr>
            <w:tcW w:w="661" w:type="pct"/>
            <w:shd w:val="clear" w:color="auto" w:fill="00B0F0"/>
          </w:tcPr>
          <w:p w14:paraId="32D85FBF" w14:textId="2E74CC5B" w:rsidR="001D1AD9"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31DDE66C" w14:textId="7D6C1F9E" w:rsidR="001D1AD9"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1D1AD9" w:rsidRPr="002F2710" w14:paraId="6E1DA490" w14:textId="189F4DBB" w:rsidTr="002F18B3">
        <w:trPr>
          <w:trHeight w:val="300"/>
        </w:trPr>
        <w:tc>
          <w:tcPr>
            <w:tcW w:w="584" w:type="pct"/>
            <w:shd w:val="clear" w:color="auto" w:fill="B8CCE4" w:themeFill="accent1" w:themeFillTint="66"/>
            <w:tcMar>
              <w:left w:w="105" w:type="dxa"/>
              <w:right w:w="105" w:type="dxa"/>
            </w:tcMar>
          </w:tcPr>
          <w:p w14:paraId="36E0E75E" w14:textId="77777777" w:rsidR="001D1AD9" w:rsidRPr="00071916" w:rsidRDefault="001D1AD9" w:rsidP="000D2310">
            <w:pPr>
              <w:pStyle w:val="para"/>
              <w:rPr>
                <w:rFonts w:ascii="Century Gothic" w:eastAsia="Century Gothic" w:hAnsi="Century Gothic"/>
                <w:sz w:val="20"/>
              </w:rPr>
            </w:pPr>
            <w:r w:rsidRPr="00071916">
              <w:rPr>
                <w:rFonts w:ascii="Century Gothic" w:eastAsia="Century Gothic" w:hAnsi="Century Gothic"/>
                <w:sz w:val="20"/>
              </w:rPr>
              <w:lastRenderedPageBreak/>
              <w:t>4.4.1</w:t>
            </w:r>
          </w:p>
        </w:tc>
        <w:tc>
          <w:tcPr>
            <w:tcW w:w="1399" w:type="pct"/>
            <w:tcMar>
              <w:left w:w="105" w:type="dxa"/>
              <w:right w:w="105" w:type="dxa"/>
            </w:tcMar>
          </w:tcPr>
          <w:p w14:paraId="437F0420" w14:textId="5BC25C38" w:rsidR="001D1AD9" w:rsidRPr="00F20956" w:rsidRDefault="759620DE" w:rsidP="735022F3">
            <w:pPr>
              <w:spacing w:before="80" w:after="0" w:line="247" w:lineRule="auto"/>
              <w:ind w:right="80"/>
              <w:rPr>
                <w:rFonts w:ascii="Century Gothic" w:hAnsi="Century Gothic"/>
                <w:lang w:val="es-ES"/>
              </w:rPr>
            </w:pPr>
            <w:r w:rsidRPr="00E161C4">
              <w:rPr>
                <w:rFonts w:ascii="Century Gothic" w:eastAsia="Arial" w:hAnsi="Century Gothic" w:cs="Arial"/>
                <w:color w:val="1C1C1A"/>
                <w:sz w:val="20"/>
                <w:szCs w:val="20"/>
                <w:lang w:val="it"/>
              </w:rPr>
              <w:t>L’organizzazione deve svolgere una valutazione documentata delle minacce delle misure di sicurezza e dei rischi potenziali per i prodotti derivanti da atti deliberati di danneggiamento o contaminazione. La valutazione delle minacce deve includere le minacce provenienti dall’interno e dall'esterno.</w:t>
            </w:r>
          </w:p>
          <w:p w14:paraId="1E9F2CED" w14:textId="2361B253" w:rsidR="001D1AD9" w:rsidRPr="00F20956" w:rsidRDefault="759620DE" w:rsidP="735022F3">
            <w:pPr>
              <w:spacing w:after="0" w:line="247" w:lineRule="auto"/>
              <w:rPr>
                <w:rFonts w:ascii="Century Gothic" w:hAnsi="Century Gothic"/>
                <w:lang w:val="it-IT"/>
              </w:rPr>
            </w:pPr>
            <w:r w:rsidRPr="00E161C4">
              <w:rPr>
                <w:rFonts w:ascii="Century Gothic" w:eastAsia="Arial" w:hAnsi="Century Gothic" w:cs="Arial"/>
                <w:color w:val="1C1C1A"/>
                <w:sz w:val="20"/>
                <w:szCs w:val="20"/>
                <w:lang w:val="it-IT"/>
              </w:rPr>
              <w:t xml:space="preserve">L'esito di questa valutazione deve essere un piano di product </w:t>
            </w:r>
            <w:proofErr w:type="spellStart"/>
            <w:r w:rsidRPr="00E161C4">
              <w:rPr>
                <w:rFonts w:ascii="Century Gothic" w:eastAsia="Arial" w:hAnsi="Century Gothic" w:cs="Arial"/>
                <w:color w:val="1C1C1A"/>
                <w:sz w:val="20"/>
                <w:szCs w:val="20"/>
                <w:lang w:val="it-IT"/>
              </w:rPr>
              <w:t>defence</w:t>
            </w:r>
            <w:proofErr w:type="spellEnd"/>
            <w:r w:rsidRPr="00E161C4">
              <w:rPr>
                <w:rFonts w:ascii="Century Gothic" w:eastAsia="Arial" w:hAnsi="Century Gothic" w:cs="Arial"/>
                <w:color w:val="1C1C1A"/>
                <w:sz w:val="20"/>
                <w:szCs w:val="20"/>
                <w:lang w:val="it-IT"/>
              </w:rPr>
              <w:t xml:space="preserve"> che specifichi i sistemi e le procedure da implementare per ridurre al minimo i rischi identificati. Il piano deve essere monitorato per garantirne l’implementazione efficace. Devono essere implementate azioni correttive e preventive laddove il monitoraggio evidenzi una criticità.</w:t>
            </w:r>
          </w:p>
          <w:p w14:paraId="3CDA581B" w14:textId="506890C8" w:rsidR="001D1AD9" w:rsidRPr="00F20956" w:rsidRDefault="759620DE" w:rsidP="735022F3">
            <w:pPr>
              <w:spacing w:after="0" w:line="247" w:lineRule="auto"/>
              <w:rPr>
                <w:rFonts w:ascii="Century Gothic" w:hAnsi="Century Gothic"/>
                <w:lang w:val="es-ES"/>
              </w:rPr>
            </w:pPr>
            <w:r w:rsidRPr="00E161C4">
              <w:rPr>
                <w:rFonts w:ascii="Century Gothic" w:eastAsia="Arial" w:hAnsi="Century Gothic" w:cs="Arial"/>
                <w:color w:val="1C1C1A"/>
                <w:sz w:val="20"/>
                <w:szCs w:val="20"/>
                <w:lang w:val="it"/>
              </w:rPr>
              <w:t>Le aree devono essere sottoposte a una valutazione dei rischi. Le aree in cui sono presenti prodotti alimentari aperti o superfici di contatto con requisiti igienici particolari devono essere definite, chiaramente identificate, monitorate e controllate.</w:t>
            </w:r>
          </w:p>
          <w:p w14:paraId="53974ACE" w14:textId="67C18490" w:rsidR="001D1AD9" w:rsidRPr="00C52FD2" w:rsidRDefault="759620DE" w:rsidP="00C52FD2">
            <w:pPr>
              <w:spacing w:before="59" w:after="0" w:line="247" w:lineRule="auto"/>
              <w:rPr>
                <w:rFonts w:ascii="Century Gothic" w:eastAsia="Arial" w:hAnsi="Century Gothic" w:cs="Arial"/>
                <w:color w:val="1C1C1A"/>
                <w:sz w:val="20"/>
                <w:szCs w:val="20"/>
                <w:lang w:val="it"/>
              </w:rPr>
            </w:pPr>
            <w:r w:rsidRPr="00E161C4">
              <w:rPr>
                <w:rFonts w:ascii="Century Gothic" w:eastAsia="Arial" w:hAnsi="Century Gothic" w:cs="Arial"/>
                <w:color w:val="1C1C1A"/>
                <w:sz w:val="20"/>
                <w:szCs w:val="20"/>
                <w:lang w:val="it"/>
              </w:rPr>
              <w:t xml:space="preserve">Questo piano deve essere rivisto regolarmente in modo da adattarlo al mutare delle circostanze e alle informazioni di settore. Il piano deve essere </w:t>
            </w:r>
            <w:r w:rsidRPr="00E161C4">
              <w:rPr>
                <w:rFonts w:ascii="Century Gothic" w:eastAsia="Arial" w:hAnsi="Century Gothic" w:cs="Arial"/>
                <w:color w:val="1C1C1A"/>
                <w:sz w:val="20"/>
                <w:szCs w:val="20"/>
                <w:lang w:val="it"/>
              </w:rPr>
              <w:lastRenderedPageBreak/>
              <w:t>formalmente rivisto con cadenza almeno annuale e ogniqualvolta:</w:t>
            </w:r>
            <w:r w:rsidR="001D1AD9" w:rsidRPr="00F20956">
              <w:rPr>
                <w:rFonts w:ascii="Century Gothic" w:hAnsi="Century Gothic"/>
                <w:lang w:val="es-ES"/>
              </w:rPr>
              <w:br/>
            </w:r>
            <w:r w:rsidR="00D5401C" w:rsidRPr="00D5401C">
              <w:rPr>
                <w:rFonts w:ascii="Century Gothic" w:eastAsia="Arial" w:hAnsi="Century Gothic" w:cs="Arial"/>
                <w:color w:val="1C1C1A"/>
                <w:sz w:val="20"/>
                <w:szCs w:val="20"/>
                <w:lang w:val="it"/>
              </w:rPr>
              <w:t>•</w:t>
            </w:r>
            <w:r w:rsidR="00D5401C">
              <w:rPr>
                <w:rFonts w:ascii="Century Gothic" w:eastAsia="Arial" w:hAnsi="Century Gothic" w:cs="Arial"/>
                <w:color w:val="1C1C1A"/>
                <w:sz w:val="20"/>
                <w:szCs w:val="20"/>
                <w:lang w:val="it"/>
              </w:rPr>
              <w:t xml:space="preserve"> </w:t>
            </w:r>
            <w:r w:rsidRPr="00D5401C">
              <w:rPr>
                <w:rFonts w:ascii="Century Gothic" w:eastAsia="Arial" w:hAnsi="Century Gothic" w:cs="Arial"/>
                <w:color w:val="1C1C1A"/>
                <w:sz w:val="20"/>
                <w:szCs w:val="20"/>
                <w:lang w:val="it"/>
              </w:rPr>
              <w:t>emerga un nuovo rischio (per esempio quando una nuova minaccia viene resa nota o identificata)</w:t>
            </w:r>
            <w:r w:rsidR="00C52FD2">
              <w:rPr>
                <w:rFonts w:ascii="Century Gothic" w:eastAsia="Arial" w:hAnsi="Century Gothic" w:cs="Arial"/>
                <w:color w:val="1C1C1A"/>
                <w:sz w:val="20"/>
                <w:szCs w:val="20"/>
                <w:lang w:val="it"/>
              </w:rPr>
              <w:br/>
            </w:r>
            <w:r w:rsidR="00D5401C" w:rsidRPr="00D5401C">
              <w:rPr>
                <w:rFonts w:ascii="Century Gothic" w:eastAsia="Arial" w:hAnsi="Century Gothic" w:cs="Arial"/>
                <w:color w:val="1C1C1A"/>
                <w:sz w:val="20"/>
                <w:szCs w:val="20"/>
                <w:lang w:val="it-IT"/>
              </w:rPr>
              <w:t xml:space="preserve">• </w:t>
            </w:r>
            <w:r w:rsidR="00C52FD2">
              <w:rPr>
                <w:rFonts w:ascii="Century Gothic" w:eastAsia="Arial" w:hAnsi="Century Gothic" w:cs="Arial"/>
                <w:color w:val="1C1C1A"/>
                <w:sz w:val="20"/>
                <w:szCs w:val="20"/>
                <w:lang w:val="it-IT"/>
              </w:rPr>
              <w:t xml:space="preserve">si </w:t>
            </w:r>
            <w:r w:rsidRPr="00D5401C">
              <w:rPr>
                <w:rFonts w:ascii="Century Gothic" w:eastAsia="Arial" w:hAnsi="Century Gothic" w:cs="Arial"/>
                <w:color w:val="1C1C1A"/>
                <w:sz w:val="20"/>
                <w:szCs w:val="20"/>
                <w:lang w:val="it-IT"/>
              </w:rPr>
              <w:t xml:space="preserve">verifichi un incidente laddove sia identificata una criticità in termini di sicurezza del prodotto o di product </w:t>
            </w:r>
            <w:proofErr w:type="spellStart"/>
            <w:r w:rsidRPr="00D5401C">
              <w:rPr>
                <w:rFonts w:ascii="Century Gothic" w:eastAsia="Arial" w:hAnsi="Century Gothic" w:cs="Arial"/>
                <w:color w:val="1C1C1A"/>
                <w:sz w:val="20"/>
                <w:szCs w:val="20"/>
                <w:lang w:val="it-IT"/>
              </w:rPr>
              <w:t>defence</w:t>
            </w:r>
            <w:proofErr w:type="spellEnd"/>
            <w:r w:rsidRPr="00D5401C">
              <w:rPr>
                <w:rFonts w:ascii="Century Gothic" w:eastAsia="Arial" w:hAnsi="Century Gothic" w:cs="Arial"/>
                <w:color w:val="1C1C1A"/>
                <w:sz w:val="20"/>
                <w:szCs w:val="20"/>
                <w:lang w:val="it-IT"/>
              </w:rPr>
              <w:t>.</w:t>
            </w:r>
            <w:r w:rsidR="001D1AD9" w:rsidRPr="00D5401C">
              <w:rPr>
                <w:rFonts w:ascii="Century Gothic" w:hAnsi="Century Gothic"/>
                <w:lang w:val="es-ES"/>
              </w:rPr>
              <w:br/>
            </w:r>
            <w:r w:rsidR="00C52FD2">
              <w:rPr>
                <w:rFonts w:ascii="Century Gothic" w:eastAsia="Arial" w:hAnsi="Century Gothic" w:cs="Arial"/>
                <w:color w:val="1C1C1A"/>
                <w:sz w:val="20"/>
                <w:lang w:val="it"/>
              </w:rPr>
              <w:br/>
            </w:r>
            <w:r w:rsidRPr="00E161C4">
              <w:rPr>
                <w:rFonts w:ascii="Century Gothic" w:eastAsia="Arial" w:hAnsi="Century Gothic" w:cs="Arial"/>
                <w:color w:val="1C1C1A"/>
                <w:sz w:val="20"/>
                <w:lang w:val="it"/>
              </w:rPr>
              <w:t xml:space="preserve">Ove applicabile, il piano di product </w:t>
            </w:r>
            <w:proofErr w:type="spellStart"/>
            <w:r w:rsidRPr="00E161C4">
              <w:rPr>
                <w:rFonts w:ascii="Century Gothic" w:eastAsia="Arial" w:hAnsi="Century Gothic" w:cs="Arial"/>
                <w:color w:val="1C1C1A"/>
                <w:sz w:val="20"/>
                <w:lang w:val="it"/>
              </w:rPr>
              <w:t>defence</w:t>
            </w:r>
            <w:proofErr w:type="spellEnd"/>
            <w:r w:rsidRPr="00E161C4">
              <w:rPr>
                <w:rFonts w:ascii="Century Gothic" w:eastAsia="Arial" w:hAnsi="Century Gothic" w:cs="Arial"/>
                <w:color w:val="1C1C1A"/>
                <w:sz w:val="20"/>
                <w:lang w:val="it"/>
              </w:rPr>
              <w:t xml:space="preserve"> deve essere conforme ai requisiti di legge vigenti nel paese di vendita o di uso previsto dei prodotti.</w:t>
            </w:r>
          </w:p>
        </w:tc>
        <w:tc>
          <w:tcPr>
            <w:tcW w:w="661" w:type="pct"/>
          </w:tcPr>
          <w:p w14:paraId="3275BFAC" w14:textId="77777777" w:rsidR="001D1AD9" w:rsidRPr="00F20956" w:rsidRDefault="001D1AD9" w:rsidP="000D2310">
            <w:pPr>
              <w:pStyle w:val="Paragraph"/>
              <w:rPr>
                <w:rFonts w:ascii="Century Gothic" w:hAnsi="Century Gothic"/>
                <w:sz w:val="20"/>
                <w:lang w:val="es-ES"/>
              </w:rPr>
            </w:pPr>
          </w:p>
        </w:tc>
        <w:tc>
          <w:tcPr>
            <w:tcW w:w="2356" w:type="pct"/>
          </w:tcPr>
          <w:p w14:paraId="6A4700EC" w14:textId="77777777" w:rsidR="001D1AD9" w:rsidRPr="00F20956" w:rsidRDefault="001D1AD9" w:rsidP="000D2310">
            <w:pPr>
              <w:pStyle w:val="Paragraph"/>
              <w:rPr>
                <w:rFonts w:ascii="Century Gothic" w:hAnsi="Century Gothic"/>
                <w:sz w:val="20"/>
                <w:lang w:val="es-ES"/>
              </w:rPr>
            </w:pPr>
          </w:p>
        </w:tc>
      </w:tr>
      <w:tr w:rsidR="001D1AD9" w:rsidRPr="002F2710" w14:paraId="1B57286E" w14:textId="1C081DBC" w:rsidTr="005C1425">
        <w:trPr>
          <w:trHeight w:val="300"/>
        </w:trPr>
        <w:tc>
          <w:tcPr>
            <w:tcW w:w="584" w:type="pct"/>
            <w:shd w:val="clear" w:color="auto" w:fill="FFFF99"/>
            <w:tcMar>
              <w:left w:w="105" w:type="dxa"/>
              <w:right w:w="105" w:type="dxa"/>
            </w:tcMar>
          </w:tcPr>
          <w:p w14:paraId="023F1F74" w14:textId="77777777" w:rsidR="001D1AD9" w:rsidRPr="00071916" w:rsidRDefault="001D1AD9" w:rsidP="000D2310">
            <w:pPr>
              <w:pStyle w:val="Paragraph"/>
              <w:rPr>
                <w:rFonts w:ascii="Century Gothic" w:hAnsi="Century Gothic"/>
                <w:sz w:val="20"/>
              </w:rPr>
            </w:pPr>
            <w:r w:rsidRPr="00071916">
              <w:rPr>
                <w:rFonts w:ascii="Century Gothic" w:hAnsi="Century Gothic"/>
                <w:sz w:val="20"/>
              </w:rPr>
              <w:lastRenderedPageBreak/>
              <w:t>4.4.2</w:t>
            </w:r>
          </w:p>
        </w:tc>
        <w:tc>
          <w:tcPr>
            <w:tcW w:w="1399" w:type="pct"/>
            <w:tcMar>
              <w:left w:w="105" w:type="dxa"/>
              <w:right w:w="105" w:type="dxa"/>
            </w:tcMar>
          </w:tcPr>
          <w:p w14:paraId="5336AD61" w14:textId="19BFF36F" w:rsidR="001D1AD9" w:rsidRPr="00E161C4" w:rsidRDefault="22B04F5C" w:rsidP="735022F3">
            <w:pPr>
              <w:spacing w:before="80" w:after="0" w:line="247" w:lineRule="auto"/>
              <w:rPr>
                <w:rFonts w:ascii="Century Gothic" w:eastAsia="Arial" w:hAnsi="Century Gothic" w:cs="Arial"/>
                <w:color w:val="1C1C1A"/>
                <w:sz w:val="20"/>
                <w:szCs w:val="20"/>
                <w:lang w:val="it"/>
              </w:rPr>
            </w:pPr>
            <w:r w:rsidRPr="00E161C4">
              <w:rPr>
                <w:rFonts w:ascii="Century Gothic" w:eastAsia="Arial" w:hAnsi="Century Gothic" w:cs="Arial"/>
                <w:color w:val="1C1C1A"/>
                <w:sz w:val="20"/>
                <w:szCs w:val="20"/>
                <w:lang w:val="it"/>
              </w:rPr>
              <w:t>Devono essere implementati specifici processi atti a garantire l’accesso alle aree di produzione e di stoccaggio esclusivamente al personale autorizzato; l’accesso al sito da parte del personale, degli appaltatori e dei visitatori deve essere controllato.</w:t>
            </w:r>
            <w:r w:rsidR="001D1AD9" w:rsidRPr="00F20956">
              <w:rPr>
                <w:rFonts w:ascii="Century Gothic" w:hAnsi="Century Gothic"/>
                <w:lang w:val="es-ES"/>
              </w:rPr>
              <w:br/>
            </w:r>
          </w:p>
          <w:p w14:paraId="698E837C" w14:textId="0254E8F0" w:rsidR="001D1AD9" w:rsidRPr="00F20956" w:rsidRDefault="22B04F5C" w:rsidP="735022F3">
            <w:pPr>
              <w:pStyle w:val="Paragraph"/>
              <w:rPr>
                <w:rFonts w:ascii="Century Gothic" w:hAnsi="Century Gothic"/>
                <w:lang w:val="it"/>
              </w:rPr>
            </w:pPr>
            <w:r w:rsidRPr="00E161C4">
              <w:rPr>
                <w:rFonts w:ascii="Century Gothic" w:eastAsia="Arial" w:hAnsi="Century Gothic" w:cs="Arial"/>
                <w:color w:val="1C1C1A"/>
                <w:sz w:val="20"/>
                <w:lang w:val="it"/>
              </w:rPr>
              <w:t>Deve essere implementato un sistema di reportistica dei visitatori. Il personale deve essere addestrato sulle procedure di sicurezza adottate dal sito e incoraggiato a segnalare eventuali visitatori sconosciuti o non identificati.</w:t>
            </w:r>
          </w:p>
        </w:tc>
        <w:tc>
          <w:tcPr>
            <w:tcW w:w="661" w:type="pct"/>
          </w:tcPr>
          <w:p w14:paraId="7E697EA6" w14:textId="77777777" w:rsidR="001D1AD9" w:rsidRPr="00F20956" w:rsidRDefault="001D1AD9" w:rsidP="000D2310">
            <w:pPr>
              <w:pStyle w:val="Paragraph"/>
              <w:rPr>
                <w:rFonts w:ascii="Century Gothic" w:hAnsi="Century Gothic"/>
                <w:color w:val="auto"/>
                <w:sz w:val="20"/>
                <w:lang w:val="it"/>
              </w:rPr>
            </w:pPr>
          </w:p>
        </w:tc>
        <w:tc>
          <w:tcPr>
            <w:tcW w:w="2356" w:type="pct"/>
          </w:tcPr>
          <w:p w14:paraId="302C9FD7" w14:textId="77777777" w:rsidR="001D1AD9" w:rsidRPr="00F20956" w:rsidRDefault="001D1AD9" w:rsidP="000D2310">
            <w:pPr>
              <w:pStyle w:val="Paragraph"/>
              <w:rPr>
                <w:rFonts w:ascii="Century Gothic" w:hAnsi="Century Gothic"/>
                <w:color w:val="auto"/>
                <w:sz w:val="20"/>
                <w:lang w:val="it"/>
              </w:rPr>
            </w:pPr>
          </w:p>
        </w:tc>
      </w:tr>
      <w:tr w:rsidR="001D1AD9" w:rsidRPr="002F2710" w14:paraId="49FF1EA9" w14:textId="354CFDE0" w:rsidTr="005C1425">
        <w:trPr>
          <w:trHeight w:val="300"/>
        </w:trPr>
        <w:tc>
          <w:tcPr>
            <w:tcW w:w="584" w:type="pct"/>
            <w:shd w:val="clear" w:color="auto" w:fill="FFFF99"/>
            <w:tcMar>
              <w:left w:w="105" w:type="dxa"/>
              <w:right w:w="105" w:type="dxa"/>
            </w:tcMar>
          </w:tcPr>
          <w:p w14:paraId="79B6CB84" w14:textId="77777777" w:rsidR="001D1AD9" w:rsidRPr="00071916" w:rsidRDefault="001D1AD9" w:rsidP="000D2310">
            <w:pPr>
              <w:pStyle w:val="Paragraph"/>
              <w:rPr>
                <w:rFonts w:ascii="Century Gothic" w:hAnsi="Century Gothic"/>
                <w:sz w:val="20"/>
              </w:rPr>
            </w:pPr>
            <w:r w:rsidRPr="00071916">
              <w:rPr>
                <w:rFonts w:ascii="Century Gothic" w:hAnsi="Century Gothic"/>
                <w:sz w:val="20"/>
              </w:rPr>
              <w:t>4.4.3</w:t>
            </w:r>
          </w:p>
        </w:tc>
        <w:tc>
          <w:tcPr>
            <w:tcW w:w="1399" w:type="pct"/>
            <w:tcMar>
              <w:left w:w="105" w:type="dxa"/>
              <w:right w:w="105" w:type="dxa"/>
            </w:tcMar>
          </w:tcPr>
          <w:p w14:paraId="74AA72B2" w14:textId="6CB6DA52" w:rsidR="001D1AD9" w:rsidRPr="000E5BE5" w:rsidRDefault="000E5BE5" w:rsidP="000E5BE5">
            <w:pPr>
              <w:rPr>
                <w:rFonts w:ascii="Century Gothic" w:eastAsia="Arial" w:hAnsi="Century Gothic" w:cs="Arial"/>
                <w:color w:val="1C1C1A"/>
                <w:sz w:val="20"/>
                <w:szCs w:val="20"/>
                <w:lang w:val="it"/>
              </w:rPr>
            </w:pPr>
            <w:r w:rsidRPr="000E5BE5">
              <w:rPr>
                <w:rFonts w:ascii="Century Gothic" w:eastAsia="Arial" w:hAnsi="Century Gothic" w:cs="Arial"/>
                <w:color w:val="1C1C1A"/>
                <w:sz w:val="20"/>
                <w:szCs w:val="20"/>
                <w:lang w:val="it"/>
              </w:rPr>
              <w:t>I serbatoi di stoccaggio esterni, i silos e le tubazioni in entrata con aperture esterne devono essere messi in sicurezza per prevenire l’accesso non autorizzato.</w:t>
            </w:r>
          </w:p>
        </w:tc>
        <w:tc>
          <w:tcPr>
            <w:tcW w:w="661" w:type="pct"/>
          </w:tcPr>
          <w:p w14:paraId="65B44D65" w14:textId="77777777" w:rsidR="001D1AD9" w:rsidRPr="00820DA9" w:rsidRDefault="001D1AD9" w:rsidP="000D2310">
            <w:pPr>
              <w:pStyle w:val="Paragraph"/>
              <w:rPr>
                <w:rFonts w:ascii="Century Gothic" w:hAnsi="Century Gothic"/>
                <w:sz w:val="20"/>
                <w:lang w:val="it-IT"/>
              </w:rPr>
            </w:pPr>
          </w:p>
        </w:tc>
        <w:tc>
          <w:tcPr>
            <w:tcW w:w="2356" w:type="pct"/>
          </w:tcPr>
          <w:p w14:paraId="5109FF6C" w14:textId="77777777" w:rsidR="001D1AD9" w:rsidRPr="00820DA9" w:rsidRDefault="001D1AD9" w:rsidP="000D2310">
            <w:pPr>
              <w:pStyle w:val="Paragraph"/>
              <w:rPr>
                <w:rFonts w:ascii="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1D1AD9" w:rsidRPr="002F2710" w14:paraId="5EEB19D1" w14:textId="77777777" w:rsidTr="735022F3">
        <w:tc>
          <w:tcPr>
            <w:tcW w:w="5000" w:type="pct"/>
            <w:gridSpan w:val="2"/>
            <w:shd w:val="clear" w:color="auto" w:fill="00B0F0"/>
          </w:tcPr>
          <w:p w14:paraId="65393675" w14:textId="69DD8EF1" w:rsidR="001D1AD9" w:rsidRPr="00820DA9" w:rsidRDefault="4844A95A" w:rsidP="735022F3">
            <w:pPr>
              <w:keepNext/>
              <w:keepLines/>
              <w:outlineLvl w:val="1"/>
              <w:rPr>
                <w:rFonts w:ascii="Century Gothic" w:hAnsi="Century Gothic"/>
                <w:color w:val="FFFFFF" w:themeColor="background1"/>
                <w:sz w:val="20"/>
                <w:szCs w:val="20"/>
                <w:lang w:val="it-IT"/>
              </w:rPr>
            </w:pPr>
            <w:r w:rsidRPr="00820DA9">
              <w:rPr>
                <w:rFonts w:ascii="Century Gothic" w:hAnsi="Century Gothic"/>
                <w:color w:val="FFFFFF" w:themeColor="background1"/>
                <w:sz w:val="20"/>
                <w:szCs w:val="20"/>
                <w:lang w:val="it-IT"/>
              </w:rPr>
              <w:t>4.5</w:t>
            </w:r>
            <w:r w:rsidR="001D1AD9" w:rsidRPr="00820DA9">
              <w:rPr>
                <w:lang w:val="it-IT"/>
              </w:rPr>
              <w:tab/>
            </w:r>
            <w:r w:rsidR="34125D07" w:rsidRPr="00820DA9">
              <w:rPr>
                <w:rFonts w:ascii="Century Gothic" w:hAnsi="Century Gothic"/>
                <w:color w:val="FFFFFF" w:themeColor="background1"/>
                <w:sz w:val="20"/>
                <w:szCs w:val="20"/>
                <w:lang w:val="it-IT"/>
              </w:rPr>
              <w:t>Layout, flusso del prodotto e segregazione</w:t>
            </w:r>
          </w:p>
        </w:tc>
      </w:tr>
      <w:tr w:rsidR="001D1AD9" w:rsidRPr="002F2710" w14:paraId="6FF3E7DE" w14:textId="77777777" w:rsidTr="735022F3">
        <w:tc>
          <w:tcPr>
            <w:tcW w:w="588" w:type="pct"/>
            <w:shd w:val="clear" w:color="auto" w:fill="D3E5F6"/>
          </w:tcPr>
          <w:p w14:paraId="7C4A55AB" w14:textId="77777777" w:rsidR="001D1AD9" w:rsidRPr="00820DA9" w:rsidRDefault="001D1AD9" w:rsidP="000D2310">
            <w:pPr>
              <w:spacing w:before="120" w:after="120"/>
              <w:outlineLvl w:val="2"/>
              <w:rPr>
                <w:rFonts w:ascii="Century Gothic" w:eastAsia="Times New Roman" w:hAnsi="Century Gothic" w:cs="Calibri"/>
                <w:b/>
                <w:bCs/>
                <w:sz w:val="20"/>
                <w:szCs w:val="20"/>
                <w:lang w:val="it-IT"/>
              </w:rPr>
            </w:pPr>
          </w:p>
          <w:p w14:paraId="4AC56CCB" w14:textId="77777777" w:rsidR="001D1AD9" w:rsidRPr="00820DA9" w:rsidRDefault="001D1AD9" w:rsidP="000D2310">
            <w:pPr>
              <w:rPr>
                <w:rFonts w:ascii="Century Gothic" w:hAnsi="Century Gothic"/>
                <w:sz w:val="20"/>
                <w:szCs w:val="20"/>
                <w:lang w:val="it-IT"/>
              </w:rPr>
            </w:pPr>
          </w:p>
        </w:tc>
        <w:tc>
          <w:tcPr>
            <w:tcW w:w="4412" w:type="pct"/>
            <w:shd w:val="clear" w:color="auto" w:fill="D3E5F6"/>
          </w:tcPr>
          <w:p w14:paraId="12EB8256" w14:textId="53A78EF5" w:rsidR="001D1AD9" w:rsidRPr="002D4AAB" w:rsidRDefault="34125D07" w:rsidP="735022F3">
            <w:pPr>
              <w:pStyle w:val="para"/>
              <w:rPr>
                <w:rFonts w:ascii="Century Gothic" w:hAnsi="Century Gothic"/>
                <w:sz w:val="20"/>
                <w:lang w:val="es-ES"/>
              </w:rPr>
            </w:pPr>
            <w:r w:rsidRPr="002D4AAB">
              <w:rPr>
                <w:rFonts w:ascii="Century Gothic" w:eastAsia="Arial" w:hAnsi="Century Gothic" w:cs="Arial"/>
                <w:color w:val="1C1C1A"/>
                <w:sz w:val="20"/>
                <w:lang w:val="it"/>
              </w:rPr>
              <w:t>Il layout dello stabilimento, il flusso delle attività di produzione e la circolazione del personale devono essere organizzati in modo da prevenire il rischio di contaminazione dei prodotti e devono essere conformi a tutti i requisiti di legge applicabili</w:t>
            </w:r>
            <w:r w:rsidR="002D4AAB" w:rsidRPr="002D4AAB">
              <w:rPr>
                <w:rFonts w:ascii="Century Gothic" w:eastAsia="Arial" w:hAnsi="Century Gothic" w:cs="Arial"/>
                <w:color w:val="1C1C1A"/>
                <w:sz w:val="20"/>
                <w:lang w:val="it"/>
              </w:rPr>
              <w:t>.</w:t>
            </w:r>
          </w:p>
        </w:tc>
      </w:tr>
    </w:tbl>
    <w:tbl>
      <w:tblPr>
        <w:tblStyle w:val="TableGrid2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276"/>
        <w:gridCol w:w="4540"/>
      </w:tblGrid>
      <w:tr w:rsidR="00DD6657" w:rsidRPr="00071916" w14:paraId="7ACCB881" w14:textId="4879EE79" w:rsidTr="00CE4E72">
        <w:trPr>
          <w:trHeight w:val="300"/>
        </w:trPr>
        <w:tc>
          <w:tcPr>
            <w:tcW w:w="584" w:type="pct"/>
            <w:shd w:val="clear" w:color="auto" w:fill="00B0F0"/>
            <w:tcMar>
              <w:left w:w="105" w:type="dxa"/>
              <w:right w:w="105" w:type="dxa"/>
            </w:tcMar>
          </w:tcPr>
          <w:p w14:paraId="6E092275" w14:textId="18A4A1F3" w:rsidR="00DD6657" w:rsidRPr="00071916" w:rsidRDefault="009C7C05" w:rsidP="000D2310">
            <w:pPr>
              <w:pStyle w:val="Heading3"/>
              <w:rPr>
                <w:rFonts w:ascii="Century Gothic" w:hAnsi="Century Gothic"/>
                <w:sz w:val="20"/>
                <w:szCs w:val="20"/>
              </w:rPr>
            </w:pPr>
            <w:r>
              <w:rPr>
                <w:bCs w:val="0"/>
              </w:rPr>
              <w:t>Punto</w:t>
            </w:r>
          </w:p>
        </w:tc>
        <w:tc>
          <w:tcPr>
            <w:tcW w:w="1398" w:type="pct"/>
            <w:shd w:val="clear" w:color="auto" w:fill="00B0F0"/>
            <w:tcMar>
              <w:left w:w="105" w:type="dxa"/>
              <w:right w:w="105" w:type="dxa"/>
            </w:tcMar>
          </w:tcPr>
          <w:p w14:paraId="6F7BC8A1" w14:textId="3C49574D" w:rsidR="00DD6657" w:rsidRPr="00071916" w:rsidRDefault="00DD665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siti</w:t>
            </w:r>
            <w:proofErr w:type="spellEnd"/>
          </w:p>
        </w:tc>
        <w:tc>
          <w:tcPr>
            <w:tcW w:w="662" w:type="pct"/>
            <w:shd w:val="clear" w:color="auto" w:fill="00B0F0"/>
          </w:tcPr>
          <w:p w14:paraId="08BE7027" w14:textId="4AC5BE62" w:rsidR="00DD6657"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0CE133A1" w14:textId="540F2DAC" w:rsidR="00DD6657"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DD6657" w:rsidRPr="002F2710" w14:paraId="761F3761" w14:textId="1145C821" w:rsidTr="00745F5C">
        <w:trPr>
          <w:trHeight w:val="300"/>
        </w:trPr>
        <w:tc>
          <w:tcPr>
            <w:tcW w:w="584" w:type="pct"/>
            <w:shd w:val="clear" w:color="auto" w:fill="FFFF99"/>
            <w:tcMar>
              <w:left w:w="105" w:type="dxa"/>
              <w:right w:w="105" w:type="dxa"/>
            </w:tcMar>
          </w:tcPr>
          <w:p w14:paraId="1ACF1BFC"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4.5.1</w:t>
            </w:r>
          </w:p>
        </w:tc>
        <w:tc>
          <w:tcPr>
            <w:tcW w:w="1398" w:type="pct"/>
            <w:tcMar>
              <w:left w:w="105" w:type="dxa"/>
              <w:right w:w="105" w:type="dxa"/>
            </w:tcMar>
          </w:tcPr>
          <w:p w14:paraId="6A987722" w14:textId="35F32A7B" w:rsidR="00DD6657" w:rsidRPr="00FB008E" w:rsidRDefault="5143D456" w:rsidP="00FB008E">
            <w:pPr>
              <w:spacing w:before="80" w:after="0"/>
              <w:rPr>
                <w:rFonts w:ascii="Century Gothic" w:eastAsia="Arial" w:hAnsi="Century Gothic" w:cs="Arial"/>
                <w:color w:val="1C1C1A"/>
                <w:sz w:val="20"/>
                <w:szCs w:val="20"/>
                <w:lang w:val="it"/>
              </w:rPr>
            </w:pPr>
            <w:r w:rsidRPr="00E161C4">
              <w:rPr>
                <w:rFonts w:ascii="Century Gothic" w:eastAsia="Arial" w:hAnsi="Century Gothic" w:cs="Arial"/>
                <w:color w:val="1C1C1A"/>
                <w:sz w:val="20"/>
                <w:szCs w:val="20"/>
                <w:lang w:val="it"/>
              </w:rPr>
              <w:t>Deve essere predisposta una mappa o planimetria aggiornata del sito che specifichi:</w:t>
            </w:r>
            <w:r w:rsidR="001813D6">
              <w:rPr>
                <w:rFonts w:ascii="Century Gothic" w:eastAsia="Arial" w:hAnsi="Century Gothic" w:cs="Arial"/>
                <w:color w:val="1C1C1A"/>
                <w:sz w:val="20"/>
                <w:szCs w:val="20"/>
                <w:lang w:val="it"/>
              </w:rPr>
              <w:br/>
            </w:r>
            <w:r w:rsidR="00A4256C" w:rsidRPr="00A4256C">
              <w:rPr>
                <w:rFonts w:ascii="Century Gothic" w:eastAsia="Arial" w:hAnsi="Century Gothic" w:cs="Arial"/>
                <w:color w:val="1C1C1A"/>
                <w:sz w:val="20"/>
                <w:szCs w:val="20"/>
                <w:lang w:val="it"/>
              </w:rPr>
              <w:t xml:space="preserve">• </w:t>
            </w:r>
            <w:r w:rsidRPr="001813D6">
              <w:rPr>
                <w:rFonts w:ascii="Century Gothic" w:eastAsia="Arial" w:hAnsi="Century Gothic" w:cs="Arial"/>
                <w:color w:val="1C1C1A"/>
                <w:sz w:val="20"/>
                <w:szCs w:val="20"/>
                <w:lang w:val="it"/>
              </w:rPr>
              <w:t>i punti di accesso per il personale</w:t>
            </w:r>
            <w:r w:rsidR="00A4256C">
              <w:rPr>
                <w:rFonts w:ascii="Century Gothic" w:eastAsia="Arial" w:hAnsi="Century Gothic" w:cs="Arial"/>
                <w:color w:val="1C1C1A"/>
                <w:sz w:val="20"/>
                <w:szCs w:val="20"/>
                <w:lang w:val="it"/>
              </w:rPr>
              <w:br/>
            </w:r>
            <w:r w:rsidR="00A4256C" w:rsidRPr="00A4256C">
              <w:rPr>
                <w:rFonts w:ascii="Century Gothic" w:eastAsia="Arial" w:hAnsi="Century Gothic" w:cs="Arial"/>
                <w:color w:val="1C1C1A"/>
                <w:sz w:val="20"/>
                <w:szCs w:val="20"/>
                <w:lang w:val="it"/>
              </w:rPr>
              <w:t xml:space="preserve">• </w:t>
            </w:r>
            <w:r w:rsidRPr="00A4256C">
              <w:rPr>
                <w:rFonts w:ascii="Century Gothic" w:eastAsia="Arial" w:hAnsi="Century Gothic" w:cs="Arial"/>
                <w:color w:val="1C1C1A"/>
                <w:sz w:val="20"/>
                <w:szCs w:val="20"/>
                <w:lang w:val="it"/>
              </w:rPr>
              <w:t>i percorsi di transito per il personale, le materie prime e i prodotti intermedi e finiti</w:t>
            </w:r>
            <w:r w:rsidR="00A4256C">
              <w:rPr>
                <w:rFonts w:ascii="Century Gothic" w:eastAsia="Arial" w:hAnsi="Century Gothic" w:cs="Arial"/>
                <w:color w:val="1C1C1A"/>
                <w:sz w:val="20"/>
                <w:szCs w:val="20"/>
                <w:lang w:val="it"/>
              </w:rPr>
              <w:br/>
            </w:r>
            <w:r w:rsidR="00A4256C" w:rsidRPr="00A4256C">
              <w:rPr>
                <w:rFonts w:ascii="Century Gothic" w:eastAsia="Arial" w:hAnsi="Century Gothic" w:cs="Arial"/>
                <w:color w:val="1C1C1A"/>
                <w:sz w:val="20"/>
                <w:szCs w:val="20"/>
                <w:lang w:val="it"/>
              </w:rPr>
              <w:lastRenderedPageBreak/>
              <w:t xml:space="preserve">• </w:t>
            </w:r>
            <w:r w:rsidR="00A4256C">
              <w:rPr>
                <w:rFonts w:ascii="Century Gothic" w:eastAsia="Arial" w:hAnsi="Century Gothic" w:cs="Arial"/>
                <w:color w:val="1C1C1A"/>
                <w:sz w:val="20"/>
                <w:szCs w:val="20"/>
                <w:lang w:val="it"/>
              </w:rPr>
              <w:t>l</w:t>
            </w:r>
            <w:r w:rsidRPr="00A4256C">
              <w:rPr>
                <w:rFonts w:ascii="Century Gothic" w:eastAsia="Arial" w:hAnsi="Century Gothic" w:cs="Arial"/>
                <w:color w:val="1C1C1A"/>
                <w:sz w:val="20"/>
                <w:szCs w:val="20"/>
                <w:lang w:val="it"/>
              </w:rPr>
              <w:t>e strutture per il personale</w:t>
            </w:r>
            <w:r w:rsidR="00A4256C">
              <w:rPr>
                <w:rFonts w:ascii="Century Gothic" w:eastAsia="Arial" w:hAnsi="Century Gothic" w:cs="Arial"/>
                <w:color w:val="1C1C1A"/>
                <w:sz w:val="20"/>
                <w:szCs w:val="20"/>
                <w:lang w:val="it"/>
              </w:rPr>
              <w:br/>
            </w:r>
            <w:r w:rsidR="00A4256C" w:rsidRPr="00A4256C">
              <w:rPr>
                <w:rFonts w:ascii="Century Gothic" w:eastAsia="Arial" w:hAnsi="Century Gothic" w:cs="Arial"/>
                <w:color w:val="1C1C1A"/>
                <w:sz w:val="20"/>
                <w:szCs w:val="20"/>
                <w:lang w:val="it"/>
              </w:rPr>
              <w:t xml:space="preserve">• </w:t>
            </w:r>
            <w:r w:rsidRPr="00A4256C">
              <w:rPr>
                <w:rFonts w:ascii="Century Gothic" w:eastAsia="Arial" w:hAnsi="Century Gothic" w:cs="Arial"/>
                <w:color w:val="1C1C1A"/>
                <w:sz w:val="20"/>
                <w:szCs w:val="20"/>
                <w:lang w:val="it"/>
              </w:rPr>
              <w:t>i percorsi per la rimozione dei rifiuti</w:t>
            </w:r>
            <w:r w:rsidR="00FB008E">
              <w:rPr>
                <w:rFonts w:ascii="Century Gothic" w:eastAsia="Arial" w:hAnsi="Century Gothic" w:cs="Arial"/>
                <w:color w:val="1C1C1A"/>
                <w:sz w:val="20"/>
                <w:szCs w:val="20"/>
                <w:lang w:val="it"/>
              </w:rPr>
              <w:t xml:space="preserve"> </w:t>
            </w:r>
            <w:r w:rsidR="00FB008E">
              <w:rPr>
                <w:rFonts w:ascii="Century Gothic" w:eastAsia="Arial" w:hAnsi="Century Gothic" w:cs="Arial"/>
                <w:color w:val="1C1C1A"/>
                <w:sz w:val="20"/>
                <w:szCs w:val="20"/>
                <w:lang w:val="it"/>
              </w:rPr>
              <w:br/>
            </w:r>
            <w:r w:rsidR="00FB008E" w:rsidRPr="00FB008E">
              <w:rPr>
                <w:rFonts w:ascii="Century Gothic" w:eastAsia="Arial" w:hAnsi="Century Gothic" w:cs="Arial"/>
                <w:color w:val="1C1C1A"/>
                <w:sz w:val="20"/>
                <w:szCs w:val="20"/>
                <w:lang w:val="it"/>
              </w:rPr>
              <w:t xml:space="preserve">• </w:t>
            </w:r>
            <w:r w:rsidR="00FB008E">
              <w:rPr>
                <w:rFonts w:ascii="Century Gothic" w:eastAsia="Arial" w:hAnsi="Century Gothic" w:cs="Arial"/>
                <w:color w:val="1C1C1A"/>
                <w:sz w:val="20"/>
                <w:szCs w:val="20"/>
                <w:lang w:val="it"/>
              </w:rPr>
              <w:t>i</w:t>
            </w:r>
            <w:r w:rsidRPr="00A4256C">
              <w:rPr>
                <w:rFonts w:ascii="Century Gothic" w:eastAsia="Arial" w:hAnsi="Century Gothic" w:cs="Arial"/>
                <w:color w:val="1C1C1A"/>
                <w:sz w:val="20"/>
                <w:szCs w:val="20"/>
                <w:lang w:val="it"/>
              </w:rPr>
              <w:t>l flusso delle attività di produzione</w:t>
            </w:r>
            <w:r w:rsidR="00FB008E">
              <w:rPr>
                <w:rFonts w:ascii="Century Gothic" w:eastAsia="Arial" w:hAnsi="Century Gothic" w:cs="Arial"/>
                <w:color w:val="1C1C1A"/>
                <w:sz w:val="20"/>
                <w:szCs w:val="20"/>
                <w:lang w:val="it"/>
              </w:rPr>
              <w:t xml:space="preserve"> </w:t>
            </w:r>
            <w:r w:rsidR="00FB008E">
              <w:rPr>
                <w:rFonts w:ascii="Century Gothic" w:eastAsia="Arial" w:hAnsi="Century Gothic" w:cs="Arial"/>
                <w:color w:val="1C1C1A"/>
                <w:sz w:val="20"/>
                <w:szCs w:val="20"/>
                <w:lang w:val="it"/>
              </w:rPr>
              <w:br/>
            </w:r>
            <w:r w:rsidR="00FB008E" w:rsidRPr="00FB008E">
              <w:rPr>
                <w:rFonts w:ascii="Century Gothic" w:eastAsia="Arial" w:hAnsi="Century Gothic" w:cs="Arial"/>
                <w:color w:val="1C1C1A"/>
                <w:sz w:val="20"/>
                <w:szCs w:val="20"/>
                <w:lang w:val="it"/>
              </w:rPr>
              <w:t xml:space="preserve">• </w:t>
            </w:r>
            <w:r w:rsidRPr="00FB008E">
              <w:rPr>
                <w:rFonts w:ascii="Century Gothic" w:eastAsia="Arial" w:hAnsi="Century Gothic" w:cs="Arial"/>
                <w:color w:val="1C1C1A"/>
                <w:sz w:val="20"/>
                <w:szCs w:val="20"/>
                <w:lang w:val="it-IT"/>
              </w:rPr>
              <w:t>le aree che richiedono ulteriore controllo, per esempio gli ambienti a contaminazione controllata (</w:t>
            </w:r>
            <w:proofErr w:type="spellStart"/>
            <w:r w:rsidRPr="00FB008E">
              <w:rPr>
                <w:rFonts w:ascii="Century Gothic" w:eastAsia="Arial" w:hAnsi="Century Gothic" w:cs="Arial"/>
                <w:color w:val="1C1C1A"/>
                <w:sz w:val="20"/>
                <w:szCs w:val="20"/>
                <w:lang w:val="it-IT"/>
              </w:rPr>
              <w:t>clean</w:t>
            </w:r>
            <w:proofErr w:type="spellEnd"/>
            <w:r w:rsidRPr="00FB008E">
              <w:rPr>
                <w:rFonts w:ascii="Century Gothic" w:eastAsia="Arial" w:hAnsi="Century Gothic" w:cs="Arial"/>
                <w:color w:val="1C1C1A"/>
                <w:sz w:val="20"/>
                <w:szCs w:val="20"/>
                <w:lang w:val="it-IT"/>
              </w:rPr>
              <w:t xml:space="preserve"> room)</w:t>
            </w:r>
            <w:r w:rsidR="00FB008E">
              <w:rPr>
                <w:rFonts w:ascii="Century Gothic" w:eastAsia="Arial" w:hAnsi="Century Gothic" w:cs="Arial"/>
                <w:color w:val="1C1C1A"/>
                <w:sz w:val="20"/>
                <w:szCs w:val="20"/>
                <w:lang w:val="it-IT"/>
              </w:rPr>
              <w:t xml:space="preserve"> </w:t>
            </w:r>
            <w:r w:rsidRPr="00FB008E">
              <w:rPr>
                <w:rFonts w:ascii="Century Gothic" w:eastAsia="Arial" w:hAnsi="Century Gothic" w:cs="Arial"/>
                <w:color w:val="1C1C1A"/>
                <w:sz w:val="20"/>
                <w:szCs w:val="20"/>
                <w:lang w:val="it"/>
              </w:rPr>
              <w:t>l</w:t>
            </w:r>
            <w:r w:rsidR="00BB2278" w:rsidRPr="00820DA9">
              <w:rPr>
                <w:lang w:val="it-IT"/>
              </w:rPr>
              <w:t xml:space="preserve"> </w:t>
            </w:r>
            <w:r w:rsidR="00BB2278" w:rsidRPr="00BB2278">
              <w:rPr>
                <w:rFonts w:ascii="Century Gothic" w:eastAsia="Arial" w:hAnsi="Century Gothic" w:cs="Arial"/>
                <w:color w:val="1C1C1A"/>
                <w:sz w:val="20"/>
                <w:szCs w:val="20"/>
                <w:lang w:val="it"/>
              </w:rPr>
              <w:t xml:space="preserve">• </w:t>
            </w:r>
            <w:r w:rsidR="00BB2278">
              <w:rPr>
                <w:rFonts w:ascii="Century Gothic" w:eastAsia="Arial" w:hAnsi="Century Gothic" w:cs="Arial"/>
                <w:color w:val="1C1C1A"/>
                <w:sz w:val="20"/>
                <w:szCs w:val="20"/>
                <w:lang w:val="it"/>
              </w:rPr>
              <w:t>l</w:t>
            </w:r>
            <w:r w:rsidRPr="00FB008E">
              <w:rPr>
                <w:rFonts w:ascii="Century Gothic" w:eastAsia="Arial" w:hAnsi="Century Gothic" w:cs="Arial"/>
                <w:color w:val="1C1C1A"/>
                <w:sz w:val="20"/>
                <w:szCs w:val="20"/>
                <w:lang w:val="it"/>
              </w:rPr>
              <w:t>e aree di stoccaggio.</w:t>
            </w:r>
          </w:p>
        </w:tc>
        <w:tc>
          <w:tcPr>
            <w:tcW w:w="662" w:type="pct"/>
          </w:tcPr>
          <w:p w14:paraId="3D1B5EEC" w14:textId="77777777" w:rsidR="00DD6657" w:rsidRPr="00820DA9" w:rsidRDefault="00DD6657" w:rsidP="000D2310">
            <w:pPr>
              <w:pStyle w:val="para"/>
              <w:rPr>
                <w:rFonts w:ascii="Century Gothic" w:eastAsia="Century Gothic" w:hAnsi="Century Gothic"/>
                <w:sz w:val="20"/>
                <w:lang w:val="it-IT"/>
              </w:rPr>
            </w:pPr>
          </w:p>
        </w:tc>
        <w:tc>
          <w:tcPr>
            <w:tcW w:w="2356" w:type="pct"/>
          </w:tcPr>
          <w:p w14:paraId="5E1561C5" w14:textId="77777777" w:rsidR="00DD6657" w:rsidRPr="00820DA9" w:rsidRDefault="00DD6657" w:rsidP="000D2310">
            <w:pPr>
              <w:pStyle w:val="para"/>
              <w:rPr>
                <w:rFonts w:ascii="Century Gothic" w:eastAsia="Century Gothic" w:hAnsi="Century Gothic"/>
                <w:sz w:val="20"/>
                <w:lang w:val="it-IT"/>
              </w:rPr>
            </w:pPr>
          </w:p>
        </w:tc>
      </w:tr>
      <w:tr w:rsidR="00DD6657" w:rsidRPr="002F2710" w14:paraId="4C0AC0E0" w14:textId="1A8D72E7" w:rsidTr="005C1425">
        <w:trPr>
          <w:trHeight w:val="300"/>
        </w:trPr>
        <w:tc>
          <w:tcPr>
            <w:tcW w:w="584" w:type="pct"/>
            <w:shd w:val="clear" w:color="auto" w:fill="FFFF99"/>
            <w:tcMar>
              <w:left w:w="105" w:type="dxa"/>
              <w:right w:w="105" w:type="dxa"/>
            </w:tcMar>
          </w:tcPr>
          <w:p w14:paraId="269C70E3"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4.5.2</w:t>
            </w:r>
          </w:p>
        </w:tc>
        <w:tc>
          <w:tcPr>
            <w:tcW w:w="1398" w:type="pct"/>
            <w:tcMar>
              <w:left w:w="105" w:type="dxa"/>
              <w:right w:w="105" w:type="dxa"/>
            </w:tcMar>
          </w:tcPr>
          <w:p w14:paraId="798F3088" w14:textId="23F81DAB" w:rsidR="735022F3" w:rsidRPr="00F20956" w:rsidRDefault="735022F3" w:rsidP="735022F3">
            <w:pPr>
              <w:spacing w:before="80" w:after="0" w:line="247" w:lineRule="auto"/>
              <w:rPr>
                <w:rFonts w:ascii="Century Gothic" w:hAnsi="Century Gothic"/>
                <w:lang w:val="es-ES"/>
              </w:rPr>
            </w:pPr>
            <w:r w:rsidRPr="00E161C4">
              <w:rPr>
                <w:rFonts w:ascii="Century Gothic" w:eastAsia="Arial" w:hAnsi="Century Gothic" w:cs="Arial"/>
                <w:color w:val="1C1C1A"/>
                <w:sz w:val="20"/>
                <w:szCs w:val="20"/>
                <w:lang w:val="it"/>
              </w:rPr>
              <w:t>Il flusso dalla ricezione alla spedizione deve essere organizzato in modo da ridurre al minimo il rischio di contaminazione o danneggiamento dei prodotti.</w:t>
            </w:r>
          </w:p>
        </w:tc>
        <w:tc>
          <w:tcPr>
            <w:tcW w:w="662" w:type="pct"/>
          </w:tcPr>
          <w:p w14:paraId="3F7DD53F" w14:textId="77777777" w:rsidR="00DD6657" w:rsidRPr="00F20956" w:rsidRDefault="00DD6657" w:rsidP="000D2310">
            <w:pPr>
              <w:pStyle w:val="para"/>
              <w:rPr>
                <w:rFonts w:ascii="Century Gothic" w:eastAsia="Century Gothic" w:hAnsi="Century Gothic"/>
                <w:sz w:val="20"/>
                <w:lang w:val="es-ES"/>
              </w:rPr>
            </w:pPr>
          </w:p>
        </w:tc>
        <w:tc>
          <w:tcPr>
            <w:tcW w:w="2356" w:type="pct"/>
          </w:tcPr>
          <w:p w14:paraId="596A96BF" w14:textId="77777777" w:rsidR="00DD6657" w:rsidRPr="00F20956" w:rsidRDefault="00DD6657" w:rsidP="000D2310">
            <w:pPr>
              <w:pStyle w:val="para"/>
              <w:rPr>
                <w:rFonts w:ascii="Century Gothic" w:eastAsia="Century Gothic" w:hAnsi="Century Gothic"/>
                <w:sz w:val="20"/>
                <w:lang w:val="es-ES"/>
              </w:rPr>
            </w:pPr>
          </w:p>
        </w:tc>
      </w:tr>
      <w:tr w:rsidR="00DD6657" w:rsidRPr="002F2710" w14:paraId="005305C7" w14:textId="12422D76" w:rsidTr="005C1425">
        <w:trPr>
          <w:trHeight w:val="300"/>
        </w:trPr>
        <w:tc>
          <w:tcPr>
            <w:tcW w:w="584" w:type="pct"/>
            <w:shd w:val="clear" w:color="auto" w:fill="FFFF99"/>
            <w:tcMar>
              <w:left w:w="105" w:type="dxa"/>
              <w:right w:w="105" w:type="dxa"/>
            </w:tcMar>
          </w:tcPr>
          <w:p w14:paraId="539628AA"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4.5.3</w:t>
            </w:r>
          </w:p>
        </w:tc>
        <w:tc>
          <w:tcPr>
            <w:tcW w:w="1398" w:type="pct"/>
            <w:tcMar>
              <w:left w:w="105" w:type="dxa"/>
              <w:right w:w="105" w:type="dxa"/>
            </w:tcMar>
          </w:tcPr>
          <w:p w14:paraId="4A0A52E6" w14:textId="7F70D967" w:rsidR="735022F3" w:rsidRPr="00820DA9" w:rsidRDefault="735022F3" w:rsidP="735022F3">
            <w:pPr>
              <w:spacing w:before="80" w:after="0" w:line="247" w:lineRule="auto"/>
              <w:rPr>
                <w:rFonts w:ascii="Century Gothic" w:hAnsi="Century Gothic"/>
                <w:lang w:val="it-IT"/>
              </w:rPr>
            </w:pPr>
            <w:r w:rsidRPr="00E161C4">
              <w:rPr>
                <w:rFonts w:ascii="Century Gothic" w:eastAsia="Arial" w:hAnsi="Century Gothic" w:cs="Arial"/>
                <w:color w:val="1C1C1A"/>
                <w:sz w:val="20"/>
                <w:szCs w:val="20"/>
                <w:lang w:val="it"/>
              </w:rPr>
              <w:t>I locali devono disporre di spazio e capacità di stoccaggio sufficienti per consentire l’esecuzione corretta di tutte le operazioni in condizioni di sicurezza a igiene.</w:t>
            </w:r>
          </w:p>
        </w:tc>
        <w:tc>
          <w:tcPr>
            <w:tcW w:w="662" w:type="pct"/>
          </w:tcPr>
          <w:p w14:paraId="0FD6C83C" w14:textId="77777777" w:rsidR="00DD6657" w:rsidRPr="00820DA9" w:rsidRDefault="00DD6657" w:rsidP="000D2310">
            <w:pPr>
              <w:pStyle w:val="para"/>
              <w:rPr>
                <w:rFonts w:ascii="Century Gothic" w:eastAsia="Century Gothic" w:hAnsi="Century Gothic"/>
                <w:sz w:val="20"/>
                <w:lang w:val="it-IT"/>
              </w:rPr>
            </w:pPr>
          </w:p>
        </w:tc>
        <w:tc>
          <w:tcPr>
            <w:tcW w:w="2356" w:type="pct"/>
          </w:tcPr>
          <w:p w14:paraId="3DCC5A66" w14:textId="77777777" w:rsidR="00DD6657" w:rsidRPr="00820DA9" w:rsidRDefault="00DD6657" w:rsidP="000D2310">
            <w:pPr>
              <w:pStyle w:val="para"/>
              <w:rPr>
                <w:rFonts w:ascii="Century Gothic" w:eastAsia="Century Gothic" w:hAnsi="Century Gothic"/>
                <w:sz w:val="20"/>
                <w:lang w:val="it-IT"/>
              </w:rPr>
            </w:pPr>
          </w:p>
        </w:tc>
      </w:tr>
      <w:tr w:rsidR="00DD6657" w:rsidRPr="002F2710" w14:paraId="3FEB867B" w14:textId="3F145D02" w:rsidTr="005C1425">
        <w:trPr>
          <w:trHeight w:val="300"/>
        </w:trPr>
        <w:tc>
          <w:tcPr>
            <w:tcW w:w="584" w:type="pct"/>
            <w:shd w:val="clear" w:color="auto" w:fill="FFFF99"/>
            <w:tcMar>
              <w:left w:w="105" w:type="dxa"/>
              <w:right w:w="105" w:type="dxa"/>
            </w:tcMar>
          </w:tcPr>
          <w:p w14:paraId="0C1164C9" w14:textId="77777777" w:rsidR="00DD6657" w:rsidRPr="00071916" w:rsidRDefault="00DD6657" w:rsidP="000D2310">
            <w:pPr>
              <w:pStyle w:val="para"/>
              <w:rPr>
                <w:rFonts w:ascii="Century Gothic" w:hAnsi="Century Gothic"/>
                <w:sz w:val="20"/>
              </w:rPr>
            </w:pPr>
            <w:r w:rsidRPr="00071916">
              <w:rPr>
                <w:rFonts w:ascii="Century Gothic" w:hAnsi="Century Gothic"/>
                <w:sz w:val="20"/>
              </w:rPr>
              <w:t>4.5.4</w:t>
            </w:r>
          </w:p>
        </w:tc>
        <w:tc>
          <w:tcPr>
            <w:tcW w:w="1398" w:type="pct"/>
            <w:tcMar>
              <w:left w:w="105" w:type="dxa"/>
              <w:right w:w="105" w:type="dxa"/>
            </w:tcMar>
          </w:tcPr>
          <w:p w14:paraId="67566961" w14:textId="28C3071B" w:rsidR="735022F3" w:rsidRPr="00F20956" w:rsidRDefault="735022F3" w:rsidP="735022F3">
            <w:pPr>
              <w:spacing w:before="80" w:after="0" w:line="247" w:lineRule="auto"/>
              <w:rPr>
                <w:rFonts w:ascii="Century Gothic" w:hAnsi="Century Gothic"/>
                <w:lang w:val="es-ES"/>
              </w:rPr>
            </w:pPr>
            <w:r w:rsidRPr="00E161C4">
              <w:rPr>
                <w:rFonts w:ascii="Century Gothic" w:eastAsia="Arial" w:hAnsi="Century Gothic" w:cs="Arial"/>
                <w:color w:val="1C1C1A"/>
                <w:sz w:val="20"/>
                <w:szCs w:val="20"/>
                <w:lang w:val="it"/>
              </w:rPr>
              <w:t>Lo smistamento o altre attività che implicano la movimentazione diretta del prodotto devono essere svolti in aree che rispondano, come minimo, ai medesimi standard delle aree di produzione.</w:t>
            </w:r>
          </w:p>
        </w:tc>
        <w:tc>
          <w:tcPr>
            <w:tcW w:w="662" w:type="pct"/>
          </w:tcPr>
          <w:p w14:paraId="0B40F962" w14:textId="77777777" w:rsidR="00DD6657" w:rsidRPr="00F20956" w:rsidRDefault="00DD6657" w:rsidP="000D2310">
            <w:pPr>
              <w:pStyle w:val="Paragraph"/>
              <w:rPr>
                <w:rFonts w:ascii="Century Gothic" w:hAnsi="Century Gothic"/>
                <w:sz w:val="20"/>
                <w:lang w:val="es-ES"/>
              </w:rPr>
            </w:pPr>
          </w:p>
        </w:tc>
        <w:tc>
          <w:tcPr>
            <w:tcW w:w="2356" w:type="pct"/>
          </w:tcPr>
          <w:p w14:paraId="56ABEE68" w14:textId="77777777" w:rsidR="00DD6657" w:rsidRPr="00F20956" w:rsidRDefault="00DD6657" w:rsidP="000D2310">
            <w:pPr>
              <w:pStyle w:val="Paragraph"/>
              <w:rPr>
                <w:rFonts w:ascii="Century Gothic" w:hAnsi="Century Gothic"/>
                <w:sz w:val="20"/>
                <w:lang w:val="es-ES"/>
              </w:rPr>
            </w:pPr>
          </w:p>
        </w:tc>
      </w:tr>
      <w:tr w:rsidR="00DD6657" w:rsidRPr="002F2710" w14:paraId="5D54CF18" w14:textId="27A9706B" w:rsidTr="005C1425">
        <w:trPr>
          <w:trHeight w:val="300"/>
        </w:trPr>
        <w:tc>
          <w:tcPr>
            <w:tcW w:w="584" w:type="pct"/>
            <w:shd w:val="clear" w:color="auto" w:fill="FFFF99"/>
            <w:tcMar>
              <w:left w:w="105" w:type="dxa"/>
              <w:right w:w="105" w:type="dxa"/>
            </w:tcMar>
          </w:tcPr>
          <w:p w14:paraId="4992F68F" w14:textId="77777777" w:rsidR="00DD6657" w:rsidRPr="00071916" w:rsidRDefault="00DD6657" w:rsidP="000D2310">
            <w:pPr>
              <w:pStyle w:val="para"/>
              <w:rPr>
                <w:rFonts w:ascii="Century Gothic" w:hAnsi="Century Gothic"/>
                <w:sz w:val="20"/>
              </w:rPr>
            </w:pPr>
            <w:r w:rsidRPr="00071916">
              <w:rPr>
                <w:rFonts w:ascii="Century Gothic" w:hAnsi="Century Gothic"/>
                <w:sz w:val="20"/>
              </w:rPr>
              <w:t>4.5.5</w:t>
            </w:r>
          </w:p>
        </w:tc>
        <w:tc>
          <w:tcPr>
            <w:tcW w:w="1398" w:type="pct"/>
            <w:tcMar>
              <w:left w:w="105" w:type="dxa"/>
              <w:right w:w="105" w:type="dxa"/>
            </w:tcMar>
          </w:tcPr>
          <w:p w14:paraId="2F4B3A36" w14:textId="4344755F" w:rsidR="735022F3" w:rsidRPr="00F20956" w:rsidRDefault="735022F3" w:rsidP="735022F3">
            <w:pPr>
              <w:spacing w:before="80" w:after="0" w:line="247" w:lineRule="auto"/>
              <w:rPr>
                <w:rFonts w:ascii="Century Gothic" w:hAnsi="Century Gothic"/>
                <w:lang w:val="es-ES"/>
              </w:rPr>
            </w:pPr>
            <w:r w:rsidRPr="00E161C4">
              <w:rPr>
                <w:rFonts w:ascii="Century Gothic" w:eastAsia="Arial" w:hAnsi="Century Gothic" w:cs="Arial"/>
                <w:color w:val="1C1C1A"/>
                <w:sz w:val="20"/>
                <w:szCs w:val="20"/>
                <w:lang w:val="it"/>
              </w:rPr>
              <w:t>Le attività che potrebbero determinare un rischio di contaminazione, per esempio la rimozione dell’imballaggio esterno, devono essere svolte in un'apposita area segregata.</w:t>
            </w:r>
          </w:p>
        </w:tc>
        <w:tc>
          <w:tcPr>
            <w:tcW w:w="662" w:type="pct"/>
          </w:tcPr>
          <w:p w14:paraId="2A4A76FD" w14:textId="77777777" w:rsidR="00DD6657" w:rsidRPr="00F20956" w:rsidRDefault="00DD6657" w:rsidP="000D2310">
            <w:pPr>
              <w:pStyle w:val="Paragraph"/>
              <w:rPr>
                <w:rFonts w:ascii="Century Gothic" w:hAnsi="Century Gothic"/>
                <w:sz w:val="20"/>
                <w:lang w:val="es-ES"/>
              </w:rPr>
            </w:pPr>
          </w:p>
        </w:tc>
        <w:tc>
          <w:tcPr>
            <w:tcW w:w="2356" w:type="pct"/>
          </w:tcPr>
          <w:p w14:paraId="05C391A5" w14:textId="77777777" w:rsidR="00DD6657" w:rsidRPr="00F20956" w:rsidRDefault="00DD6657" w:rsidP="000D2310">
            <w:pPr>
              <w:pStyle w:val="Paragraph"/>
              <w:rPr>
                <w:rFonts w:ascii="Century Gothic" w:hAnsi="Century Gothic"/>
                <w:sz w:val="20"/>
                <w:lang w:val="es-ES"/>
              </w:rPr>
            </w:pPr>
          </w:p>
        </w:tc>
      </w:tr>
      <w:tr w:rsidR="00DD6657" w:rsidRPr="002F2710" w14:paraId="1D6B4CD5" w14:textId="558608C1" w:rsidTr="005C1425">
        <w:trPr>
          <w:trHeight w:val="300"/>
        </w:trPr>
        <w:tc>
          <w:tcPr>
            <w:tcW w:w="584" w:type="pct"/>
            <w:shd w:val="clear" w:color="auto" w:fill="FFFF99"/>
            <w:tcMar>
              <w:left w:w="105" w:type="dxa"/>
              <w:right w:w="105" w:type="dxa"/>
            </w:tcMar>
          </w:tcPr>
          <w:p w14:paraId="1999AF60" w14:textId="77777777" w:rsidR="00DD6657" w:rsidRPr="00071916" w:rsidRDefault="00DD6657" w:rsidP="000D2310">
            <w:pPr>
              <w:pStyle w:val="Paragraph"/>
              <w:rPr>
                <w:rFonts w:ascii="Century Gothic" w:hAnsi="Century Gothic"/>
                <w:sz w:val="20"/>
              </w:rPr>
            </w:pPr>
            <w:r w:rsidRPr="00071916">
              <w:rPr>
                <w:rFonts w:ascii="Century Gothic" w:hAnsi="Century Gothic"/>
                <w:sz w:val="20"/>
              </w:rPr>
              <w:lastRenderedPageBreak/>
              <w:t>4.5.6</w:t>
            </w:r>
          </w:p>
        </w:tc>
        <w:tc>
          <w:tcPr>
            <w:tcW w:w="1398" w:type="pct"/>
            <w:tcMar>
              <w:left w:w="105" w:type="dxa"/>
              <w:right w:w="105" w:type="dxa"/>
            </w:tcMar>
          </w:tcPr>
          <w:p w14:paraId="37642BC7" w14:textId="2125AE3E" w:rsidR="735022F3" w:rsidRPr="00F20956" w:rsidRDefault="735022F3" w:rsidP="735022F3">
            <w:pPr>
              <w:spacing w:before="80" w:after="0" w:line="247" w:lineRule="auto"/>
              <w:ind w:right="88"/>
              <w:rPr>
                <w:rFonts w:ascii="Century Gothic" w:hAnsi="Century Gothic"/>
                <w:lang w:val="it"/>
              </w:rPr>
            </w:pPr>
            <w:r w:rsidRPr="00E161C4">
              <w:rPr>
                <w:rFonts w:ascii="Century Gothic" w:eastAsia="Arial" w:hAnsi="Century Gothic" w:cs="Arial"/>
                <w:color w:val="1C1C1A"/>
                <w:sz w:val="20"/>
                <w:szCs w:val="20"/>
                <w:lang w:val="it"/>
              </w:rPr>
              <w:t>I siti devono essere progettati in modo da consentire al personale di spostarsi su percorsi semplici e razionali. Laddove sia necessario consentire l’accesso attraverso le aree di produzione, devono essere predisposti appositi camminamenti per garantire che la qualità, la conformità ai requisiti di legge e la sicurezza dei prodotti non sia compromessa.</w:t>
            </w:r>
          </w:p>
        </w:tc>
        <w:tc>
          <w:tcPr>
            <w:tcW w:w="662" w:type="pct"/>
          </w:tcPr>
          <w:p w14:paraId="120ABC1E" w14:textId="77777777" w:rsidR="00DD6657" w:rsidRPr="00F20956" w:rsidRDefault="00DD6657" w:rsidP="000D2310">
            <w:pPr>
              <w:pStyle w:val="Paragraph"/>
              <w:rPr>
                <w:rFonts w:ascii="Century Gothic" w:hAnsi="Century Gothic"/>
                <w:sz w:val="20"/>
                <w:lang w:val="it"/>
              </w:rPr>
            </w:pPr>
          </w:p>
        </w:tc>
        <w:tc>
          <w:tcPr>
            <w:tcW w:w="2356" w:type="pct"/>
          </w:tcPr>
          <w:p w14:paraId="40DF82DF" w14:textId="77777777" w:rsidR="00DD6657" w:rsidRPr="00F20956" w:rsidRDefault="00DD6657" w:rsidP="000D2310">
            <w:pPr>
              <w:pStyle w:val="Paragraph"/>
              <w:rPr>
                <w:rFonts w:ascii="Century Gothic" w:hAnsi="Century Gothic"/>
                <w:sz w:val="20"/>
                <w:lang w:val="it"/>
              </w:rPr>
            </w:pPr>
          </w:p>
        </w:tc>
      </w:tr>
    </w:tbl>
    <w:tbl>
      <w:tblPr>
        <w:tblStyle w:val="TableGrid"/>
        <w:tblW w:w="5001" w:type="pct"/>
        <w:tblInd w:w="-5" w:type="dxa"/>
        <w:tblLook w:val="01E0" w:firstRow="1" w:lastRow="1" w:firstColumn="1" w:lastColumn="1" w:noHBand="0" w:noVBand="0"/>
      </w:tblPr>
      <w:tblGrid>
        <w:gridCol w:w="1134"/>
        <w:gridCol w:w="8510"/>
      </w:tblGrid>
      <w:tr w:rsidR="00040EEF" w:rsidRPr="00071916" w14:paraId="37B44251" w14:textId="77777777" w:rsidTr="735022F3">
        <w:tc>
          <w:tcPr>
            <w:tcW w:w="5000" w:type="pct"/>
            <w:gridSpan w:val="2"/>
            <w:shd w:val="clear" w:color="auto" w:fill="00B0F0"/>
          </w:tcPr>
          <w:p w14:paraId="44CE4184" w14:textId="12FD228C" w:rsidR="00040EEF" w:rsidRPr="00071916" w:rsidRDefault="376783A4"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4.6</w:t>
            </w:r>
            <w:r w:rsidR="03E1A7E6" w:rsidRPr="735022F3">
              <w:rPr>
                <w:rFonts w:ascii="Century Gothic" w:hAnsi="Century Gothic"/>
                <w:color w:val="FFFFFF" w:themeColor="background1"/>
                <w:sz w:val="20"/>
                <w:szCs w:val="20"/>
              </w:rPr>
              <w:t xml:space="preserve">              </w:t>
            </w:r>
            <w:proofErr w:type="spellStart"/>
            <w:r w:rsidR="03E1A7E6" w:rsidRPr="735022F3">
              <w:rPr>
                <w:rFonts w:ascii="Century Gothic" w:hAnsi="Century Gothic"/>
                <w:color w:val="FFFFFF" w:themeColor="background1"/>
                <w:sz w:val="20"/>
                <w:szCs w:val="20"/>
              </w:rPr>
              <w:t>Attrezzature</w:t>
            </w:r>
            <w:proofErr w:type="spellEnd"/>
            <w:r w:rsidR="00040EEF">
              <w:tab/>
            </w:r>
          </w:p>
        </w:tc>
      </w:tr>
      <w:tr w:rsidR="00040EEF" w:rsidRPr="002F2710" w14:paraId="1E26C9C6" w14:textId="77777777" w:rsidTr="735022F3">
        <w:tc>
          <w:tcPr>
            <w:tcW w:w="588" w:type="pct"/>
            <w:shd w:val="clear" w:color="auto" w:fill="D3E5F6"/>
          </w:tcPr>
          <w:p w14:paraId="1960DD58" w14:textId="77777777" w:rsidR="00040EEF" w:rsidRPr="00071916" w:rsidRDefault="00040EEF" w:rsidP="000D2310">
            <w:pPr>
              <w:spacing w:before="120" w:after="120"/>
              <w:outlineLvl w:val="2"/>
              <w:rPr>
                <w:rFonts w:ascii="Century Gothic" w:eastAsia="Times New Roman" w:hAnsi="Century Gothic" w:cs="Calibri"/>
                <w:b/>
                <w:bCs/>
                <w:sz w:val="20"/>
                <w:szCs w:val="20"/>
                <w:lang w:val="en-GB"/>
              </w:rPr>
            </w:pPr>
          </w:p>
          <w:p w14:paraId="34182A1F" w14:textId="77777777" w:rsidR="00040EEF" w:rsidRPr="00071916" w:rsidRDefault="00040EEF" w:rsidP="000D2310">
            <w:pPr>
              <w:rPr>
                <w:rFonts w:ascii="Century Gothic" w:hAnsi="Century Gothic"/>
                <w:sz w:val="20"/>
                <w:szCs w:val="20"/>
              </w:rPr>
            </w:pPr>
          </w:p>
        </w:tc>
        <w:tc>
          <w:tcPr>
            <w:tcW w:w="4412" w:type="pct"/>
            <w:shd w:val="clear" w:color="auto" w:fill="D3E5F6"/>
          </w:tcPr>
          <w:p w14:paraId="1E14C719" w14:textId="75C69CFC" w:rsidR="00040EEF" w:rsidRPr="00F20956" w:rsidRDefault="567ABACD" w:rsidP="735022F3">
            <w:pPr>
              <w:spacing w:before="80" w:after="0" w:line="247" w:lineRule="auto"/>
              <w:ind w:right="120"/>
              <w:rPr>
                <w:rFonts w:ascii="Century Gothic" w:hAnsi="Century Gothic"/>
                <w:lang w:val="es-ES"/>
              </w:rPr>
            </w:pPr>
            <w:r w:rsidRPr="00E161C4">
              <w:rPr>
                <w:rFonts w:ascii="Century Gothic" w:eastAsia="Arial" w:hAnsi="Century Gothic" w:cs="Arial"/>
                <w:color w:val="1C1C1A"/>
                <w:sz w:val="20"/>
                <w:szCs w:val="20"/>
                <w:lang w:val="it"/>
              </w:rPr>
              <w:t>Le attrezzature devono essere idonee all’uso previsto e devono essere installate, sottoposte a manutenzione e utilizzate in modo da ridurre al minimo i rischi per la qualità, la conformità ai requisiti di legge e la sicurezza dei prodotti.</w:t>
            </w:r>
          </w:p>
        </w:tc>
      </w:tr>
    </w:tbl>
    <w:tbl>
      <w:tblPr>
        <w:tblStyle w:val="TableGrid2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00"/>
        <w:gridCol w:w="426"/>
        <w:gridCol w:w="2694"/>
        <w:gridCol w:w="1276"/>
        <w:gridCol w:w="4540"/>
      </w:tblGrid>
      <w:tr w:rsidR="00AE40AB" w:rsidRPr="00071916" w14:paraId="3A7332B8" w14:textId="3F11FB17" w:rsidTr="00CE4E72">
        <w:trPr>
          <w:trHeight w:val="285"/>
        </w:trPr>
        <w:tc>
          <w:tcPr>
            <w:tcW w:w="584" w:type="pct"/>
            <w:gridSpan w:val="2"/>
            <w:shd w:val="clear" w:color="auto" w:fill="00B0F0"/>
            <w:tcMar>
              <w:left w:w="105" w:type="dxa"/>
              <w:right w:w="105" w:type="dxa"/>
            </w:tcMar>
          </w:tcPr>
          <w:p w14:paraId="71B2EE56" w14:textId="49B96C6C" w:rsidR="00AE40AB" w:rsidRPr="00E161C4" w:rsidRDefault="009C7C05" w:rsidP="000D2310">
            <w:pPr>
              <w:pStyle w:val="Heading3"/>
              <w:rPr>
                <w:rFonts w:ascii="Century Gothic" w:hAnsi="Century Gothic"/>
                <w:sz w:val="20"/>
                <w:szCs w:val="20"/>
              </w:rPr>
            </w:pPr>
            <w:r>
              <w:rPr>
                <w:rFonts w:ascii="Century Gothic" w:hAnsi="Century Gothic"/>
                <w:bCs w:val="0"/>
                <w:sz w:val="20"/>
                <w:szCs w:val="20"/>
              </w:rPr>
              <w:t>Punto</w:t>
            </w:r>
          </w:p>
        </w:tc>
        <w:tc>
          <w:tcPr>
            <w:tcW w:w="1398" w:type="pct"/>
            <w:shd w:val="clear" w:color="auto" w:fill="00B0F0"/>
            <w:tcMar>
              <w:left w:w="105" w:type="dxa"/>
              <w:right w:w="105" w:type="dxa"/>
            </w:tcMar>
          </w:tcPr>
          <w:p w14:paraId="786E4C54" w14:textId="2F03A173" w:rsidR="00AE40AB" w:rsidRPr="00071916" w:rsidRDefault="00AE40A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w:t>
            </w:r>
            <w:r w:rsidR="00E161C4">
              <w:rPr>
                <w:rStyle w:val="Strong"/>
                <w:rFonts w:ascii="Century Gothic" w:eastAsiaTheme="majorEastAsia" w:hAnsi="Century Gothic"/>
                <w:b/>
                <w:sz w:val="20"/>
                <w:szCs w:val="20"/>
              </w:rPr>
              <w:t>equisiti</w:t>
            </w:r>
            <w:proofErr w:type="spellEnd"/>
          </w:p>
        </w:tc>
        <w:tc>
          <w:tcPr>
            <w:tcW w:w="662" w:type="pct"/>
            <w:shd w:val="clear" w:color="auto" w:fill="00B0F0"/>
          </w:tcPr>
          <w:p w14:paraId="2FDA714E" w14:textId="7CD4CC8D" w:rsidR="00AE40AB"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6A398FE8" w14:textId="7CE4C139" w:rsidR="00AE40AB"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AE40AB" w:rsidRPr="002F2710" w14:paraId="281ACEDD" w14:textId="5D94F3CF" w:rsidTr="005C1425">
        <w:trPr>
          <w:trHeight w:val="285"/>
        </w:trPr>
        <w:tc>
          <w:tcPr>
            <w:tcW w:w="584" w:type="pct"/>
            <w:gridSpan w:val="2"/>
            <w:shd w:val="clear" w:color="auto" w:fill="FFFF99"/>
            <w:tcMar>
              <w:left w:w="105" w:type="dxa"/>
              <w:right w:w="105" w:type="dxa"/>
            </w:tcMar>
          </w:tcPr>
          <w:p w14:paraId="706D8E96" w14:textId="77777777" w:rsidR="00AE40AB" w:rsidRPr="00071916" w:rsidRDefault="00AE40AB" w:rsidP="000D2310">
            <w:pPr>
              <w:pStyle w:val="para"/>
              <w:rPr>
                <w:rFonts w:ascii="Century Gothic" w:eastAsia="Century Gothic" w:hAnsi="Century Gothic"/>
                <w:sz w:val="20"/>
              </w:rPr>
            </w:pPr>
            <w:r w:rsidRPr="00071916">
              <w:rPr>
                <w:rFonts w:ascii="Century Gothic" w:eastAsia="Century Gothic" w:hAnsi="Century Gothic"/>
                <w:sz w:val="20"/>
              </w:rPr>
              <w:t>4.6.1</w:t>
            </w:r>
          </w:p>
        </w:tc>
        <w:tc>
          <w:tcPr>
            <w:tcW w:w="1398" w:type="pct"/>
            <w:tcMar>
              <w:left w:w="105" w:type="dxa"/>
              <w:right w:w="105" w:type="dxa"/>
            </w:tcMar>
          </w:tcPr>
          <w:p w14:paraId="2FD0B391" w14:textId="77777777" w:rsidR="00376B26" w:rsidRPr="00E161C4" w:rsidRDefault="00376B26" w:rsidP="00376B26">
            <w:pPr>
              <w:pStyle w:val="TableParagraph"/>
              <w:spacing w:line="249" w:lineRule="auto"/>
              <w:ind w:left="0"/>
              <w:rPr>
                <w:rFonts w:ascii="Century Gothic" w:hAnsi="Century Gothic"/>
                <w:sz w:val="20"/>
              </w:rPr>
            </w:pPr>
            <w:r w:rsidRPr="00E161C4">
              <w:rPr>
                <w:rFonts w:ascii="Century Gothic" w:hAnsi="Century Gothic"/>
                <w:color w:val="1C1C1A"/>
                <w:sz w:val="20"/>
              </w:rPr>
              <w:t>Le</w:t>
            </w:r>
            <w:r w:rsidRPr="00E161C4">
              <w:rPr>
                <w:rFonts w:ascii="Century Gothic" w:hAnsi="Century Gothic"/>
                <w:color w:val="1C1C1A"/>
                <w:spacing w:val="-11"/>
                <w:sz w:val="20"/>
              </w:rPr>
              <w:t xml:space="preserve"> </w:t>
            </w:r>
            <w:r w:rsidRPr="00E161C4">
              <w:rPr>
                <w:rFonts w:ascii="Century Gothic" w:hAnsi="Century Gothic"/>
                <w:color w:val="1C1C1A"/>
                <w:sz w:val="20"/>
              </w:rPr>
              <w:t>attrezzature</w:t>
            </w:r>
            <w:r w:rsidRPr="00E161C4">
              <w:rPr>
                <w:rFonts w:ascii="Century Gothic" w:hAnsi="Century Gothic"/>
                <w:color w:val="1C1C1A"/>
                <w:spacing w:val="-11"/>
                <w:sz w:val="20"/>
              </w:rPr>
              <w:t xml:space="preserve"> </w:t>
            </w:r>
            <w:r w:rsidRPr="00E161C4">
              <w:rPr>
                <w:rFonts w:ascii="Century Gothic" w:hAnsi="Century Gothic"/>
                <w:color w:val="1C1C1A"/>
                <w:sz w:val="20"/>
              </w:rPr>
              <w:t>destinate</w:t>
            </w:r>
            <w:r w:rsidRPr="00E161C4">
              <w:rPr>
                <w:rFonts w:ascii="Century Gothic" w:hAnsi="Century Gothic"/>
                <w:color w:val="1C1C1A"/>
                <w:spacing w:val="-11"/>
                <w:sz w:val="20"/>
              </w:rPr>
              <w:t xml:space="preserve"> </w:t>
            </w:r>
            <w:r w:rsidRPr="00E161C4">
              <w:rPr>
                <w:rFonts w:ascii="Century Gothic" w:hAnsi="Century Gothic"/>
                <w:color w:val="1C1C1A"/>
                <w:sz w:val="20"/>
              </w:rPr>
              <w:t>alle</w:t>
            </w:r>
            <w:r w:rsidRPr="00E161C4">
              <w:rPr>
                <w:rFonts w:ascii="Century Gothic" w:hAnsi="Century Gothic"/>
                <w:color w:val="1C1C1A"/>
                <w:spacing w:val="-11"/>
                <w:sz w:val="20"/>
              </w:rPr>
              <w:t xml:space="preserve"> </w:t>
            </w:r>
            <w:r w:rsidRPr="00E161C4">
              <w:rPr>
                <w:rFonts w:ascii="Century Gothic" w:hAnsi="Century Gothic"/>
                <w:color w:val="1C1C1A"/>
                <w:sz w:val="20"/>
              </w:rPr>
              <w:t>attività</w:t>
            </w:r>
            <w:r w:rsidRPr="00E161C4">
              <w:rPr>
                <w:rFonts w:ascii="Century Gothic" w:hAnsi="Century Gothic"/>
                <w:color w:val="1C1C1A"/>
                <w:spacing w:val="-11"/>
                <w:sz w:val="20"/>
              </w:rPr>
              <w:t xml:space="preserve"> </w:t>
            </w:r>
            <w:r w:rsidRPr="00E161C4">
              <w:rPr>
                <w:rFonts w:ascii="Century Gothic" w:hAnsi="Century Gothic"/>
                <w:color w:val="1C1C1A"/>
                <w:sz w:val="20"/>
              </w:rPr>
              <w:t>di</w:t>
            </w:r>
            <w:r w:rsidRPr="00E161C4">
              <w:rPr>
                <w:rFonts w:ascii="Century Gothic" w:hAnsi="Century Gothic"/>
                <w:color w:val="1C1C1A"/>
                <w:spacing w:val="-11"/>
                <w:sz w:val="20"/>
              </w:rPr>
              <w:t xml:space="preserve"> </w:t>
            </w:r>
            <w:r w:rsidRPr="00E161C4">
              <w:rPr>
                <w:rFonts w:ascii="Century Gothic" w:hAnsi="Century Gothic"/>
                <w:color w:val="1C1C1A"/>
                <w:sz w:val="20"/>
              </w:rPr>
              <w:t>produzione</w:t>
            </w:r>
            <w:r w:rsidRPr="00E161C4">
              <w:rPr>
                <w:rFonts w:ascii="Century Gothic" w:hAnsi="Century Gothic"/>
                <w:color w:val="1C1C1A"/>
                <w:spacing w:val="-11"/>
                <w:sz w:val="20"/>
              </w:rPr>
              <w:t xml:space="preserve"> </w:t>
            </w:r>
            <w:r w:rsidRPr="00E161C4">
              <w:rPr>
                <w:rFonts w:ascii="Century Gothic" w:hAnsi="Century Gothic"/>
                <w:color w:val="1C1C1A"/>
                <w:sz w:val="20"/>
              </w:rPr>
              <w:t>e</w:t>
            </w:r>
            <w:r w:rsidRPr="00E161C4">
              <w:rPr>
                <w:rFonts w:ascii="Century Gothic" w:hAnsi="Century Gothic"/>
                <w:color w:val="1C1C1A"/>
                <w:spacing w:val="-11"/>
                <w:sz w:val="20"/>
              </w:rPr>
              <w:t xml:space="preserve"> </w:t>
            </w:r>
            <w:r w:rsidRPr="00E161C4">
              <w:rPr>
                <w:rFonts w:ascii="Century Gothic" w:hAnsi="Century Gothic"/>
                <w:color w:val="1C1C1A"/>
                <w:sz w:val="20"/>
              </w:rPr>
              <w:t>stoccaggio</w:t>
            </w:r>
            <w:r w:rsidRPr="00E161C4">
              <w:rPr>
                <w:rFonts w:ascii="Century Gothic" w:hAnsi="Century Gothic"/>
                <w:color w:val="1C1C1A"/>
                <w:spacing w:val="-11"/>
                <w:sz w:val="20"/>
              </w:rPr>
              <w:t xml:space="preserve"> </w:t>
            </w:r>
            <w:r w:rsidRPr="00E161C4">
              <w:rPr>
                <w:rFonts w:ascii="Century Gothic" w:hAnsi="Century Gothic"/>
                <w:color w:val="1C1C1A"/>
                <w:sz w:val="20"/>
              </w:rPr>
              <w:t>devono</w:t>
            </w:r>
            <w:r w:rsidRPr="00E161C4">
              <w:rPr>
                <w:rFonts w:ascii="Century Gothic" w:hAnsi="Century Gothic"/>
                <w:color w:val="1C1C1A"/>
                <w:spacing w:val="-11"/>
                <w:sz w:val="20"/>
              </w:rPr>
              <w:t xml:space="preserve"> </w:t>
            </w:r>
            <w:r w:rsidRPr="00E161C4">
              <w:rPr>
                <w:rFonts w:ascii="Century Gothic" w:hAnsi="Century Gothic"/>
                <w:color w:val="1C1C1A"/>
                <w:sz w:val="20"/>
              </w:rPr>
              <w:t xml:space="preserve">essere </w:t>
            </w:r>
            <w:r w:rsidRPr="00E161C4">
              <w:rPr>
                <w:rFonts w:ascii="Century Gothic" w:hAnsi="Century Gothic"/>
                <w:color w:val="1C1C1A"/>
                <w:spacing w:val="-2"/>
                <w:sz w:val="20"/>
              </w:rPr>
              <w:t>progettate,</w:t>
            </w:r>
            <w:r w:rsidRPr="00E161C4">
              <w:rPr>
                <w:rFonts w:ascii="Century Gothic" w:hAnsi="Century Gothic"/>
                <w:color w:val="1C1C1A"/>
                <w:spacing w:val="-19"/>
                <w:sz w:val="20"/>
              </w:rPr>
              <w:t xml:space="preserve"> </w:t>
            </w:r>
            <w:r w:rsidRPr="00E161C4">
              <w:rPr>
                <w:rFonts w:ascii="Century Gothic" w:hAnsi="Century Gothic"/>
                <w:color w:val="1C1C1A"/>
                <w:spacing w:val="-2"/>
                <w:sz w:val="20"/>
              </w:rPr>
              <w:t>costruite</w:t>
            </w:r>
            <w:r w:rsidRPr="00E161C4">
              <w:rPr>
                <w:rFonts w:ascii="Century Gothic" w:hAnsi="Century Gothic"/>
                <w:color w:val="1C1C1A"/>
                <w:spacing w:val="-12"/>
                <w:sz w:val="20"/>
              </w:rPr>
              <w:t xml:space="preserve"> </w:t>
            </w:r>
            <w:r w:rsidRPr="00E161C4">
              <w:rPr>
                <w:rFonts w:ascii="Century Gothic" w:hAnsi="Century Gothic"/>
                <w:color w:val="1C1C1A"/>
                <w:spacing w:val="-2"/>
                <w:sz w:val="20"/>
              </w:rPr>
              <w:t>con</w:t>
            </w:r>
            <w:r w:rsidRPr="00E161C4">
              <w:rPr>
                <w:rFonts w:ascii="Century Gothic" w:hAnsi="Century Gothic"/>
                <w:color w:val="1C1C1A"/>
                <w:spacing w:val="-12"/>
                <w:sz w:val="20"/>
              </w:rPr>
              <w:t xml:space="preserve"> </w:t>
            </w:r>
            <w:r w:rsidRPr="00E161C4">
              <w:rPr>
                <w:rFonts w:ascii="Century Gothic" w:hAnsi="Century Gothic"/>
                <w:color w:val="1C1C1A"/>
                <w:spacing w:val="-2"/>
                <w:sz w:val="20"/>
              </w:rPr>
              <w:t>materiali</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idonei,</w:t>
            </w:r>
            <w:r w:rsidRPr="00E161C4">
              <w:rPr>
                <w:rFonts w:ascii="Century Gothic" w:hAnsi="Century Gothic"/>
                <w:color w:val="1C1C1A"/>
                <w:spacing w:val="-19"/>
                <w:sz w:val="20"/>
              </w:rPr>
              <w:t xml:space="preserve"> </w:t>
            </w:r>
            <w:r w:rsidRPr="00E161C4">
              <w:rPr>
                <w:rFonts w:ascii="Century Gothic" w:hAnsi="Century Gothic"/>
                <w:color w:val="1C1C1A"/>
                <w:spacing w:val="-2"/>
                <w:sz w:val="20"/>
              </w:rPr>
              <w:t>installate,</w:t>
            </w:r>
            <w:r w:rsidRPr="00E161C4">
              <w:rPr>
                <w:rFonts w:ascii="Century Gothic" w:hAnsi="Century Gothic"/>
                <w:color w:val="1C1C1A"/>
                <w:spacing w:val="-19"/>
                <w:sz w:val="20"/>
              </w:rPr>
              <w:t xml:space="preserve"> </w:t>
            </w:r>
            <w:r w:rsidRPr="00E161C4">
              <w:rPr>
                <w:rFonts w:ascii="Century Gothic" w:hAnsi="Century Gothic"/>
                <w:color w:val="1C1C1A"/>
                <w:spacing w:val="-2"/>
                <w:sz w:val="20"/>
              </w:rPr>
              <w:t>messe</w:t>
            </w:r>
            <w:r w:rsidRPr="00E161C4">
              <w:rPr>
                <w:rFonts w:ascii="Century Gothic" w:hAnsi="Century Gothic"/>
                <w:color w:val="1C1C1A"/>
                <w:spacing w:val="-11"/>
                <w:sz w:val="20"/>
              </w:rPr>
              <w:t xml:space="preserve"> </w:t>
            </w:r>
            <w:r w:rsidRPr="00E161C4">
              <w:rPr>
                <w:rFonts w:ascii="Century Gothic" w:hAnsi="Century Gothic"/>
                <w:color w:val="1C1C1A"/>
                <w:spacing w:val="-2"/>
                <w:sz w:val="20"/>
              </w:rPr>
              <w:t>in</w:t>
            </w:r>
            <w:r w:rsidRPr="00E161C4">
              <w:rPr>
                <w:rFonts w:ascii="Century Gothic" w:hAnsi="Century Gothic"/>
                <w:color w:val="1C1C1A"/>
                <w:spacing w:val="-11"/>
                <w:sz w:val="20"/>
              </w:rPr>
              <w:t xml:space="preserve"> </w:t>
            </w:r>
            <w:r w:rsidRPr="00E161C4">
              <w:rPr>
                <w:rFonts w:ascii="Century Gothic" w:hAnsi="Century Gothic"/>
                <w:color w:val="1C1C1A"/>
                <w:spacing w:val="-2"/>
                <w:sz w:val="20"/>
              </w:rPr>
              <w:t>funzione</w:t>
            </w:r>
            <w:r w:rsidRPr="00E161C4">
              <w:rPr>
                <w:rFonts w:ascii="Century Gothic" w:hAnsi="Century Gothic"/>
                <w:color w:val="1C1C1A"/>
                <w:spacing w:val="-11"/>
                <w:sz w:val="20"/>
              </w:rPr>
              <w:t xml:space="preserve"> </w:t>
            </w:r>
            <w:r w:rsidRPr="00E161C4">
              <w:rPr>
                <w:rFonts w:ascii="Century Gothic" w:hAnsi="Century Gothic"/>
                <w:color w:val="1C1C1A"/>
                <w:spacing w:val="-2"/>
                <w:sz w:val="20"/>
              </w:rPr>
              <w:t>e</w:t>
            </w:r>
            <w:r w:rsidRPr="00E161C4">
              <w:rPr>
                <w:rFonts w:ascii="Century Gothic" w:hAnsi="Century Gothic"/>
                <w:color w:val="1C1C1A"/>
                <w:spacing w:val="-11"/>
                <w:sz w:val="20"/>
              </w:rPr>
              <w:t xml:space="preserve"> </w:t>
            </w:r>
            <w:r w:rsidRPr="00E161C4">
              <w:rPr>
                <w:rFonts w:ascii="Century Gothic" w:hAnsi="Century Gothic"/>
                <w:color w:val="1C1C1A"/>
                <w:spacing w:val="-2"/>
                <w:sz w:val="20"/>
              </w:rPr>
              <w:t>sottoposte</w:t>
            </w:r>
            <w:r w:rsidRPr="00E161C4">
              <w:rPr>
                <w:rFonts w:ascii="Century Gothic" w:hAnsi="Century Gothic"/>
                <w:color w:val="1C1C1A"/>
                <w:spacing w:val="-11"/>
                <w:sz w:val="20"/>
              </w:rPr>
              <w:t xml:space="preserve"> </w:t>
            </w:r>
            <w:r w:rsidRPr="00E161C4">
              <w:rPr>
                <w:rFonts w:ascii="Century Gothic" w:hAnsi="Century Gothic"/>
                <w:color w:val="1C1C1A"/>
                <w:spacing w:val="-2"/>
                <w:sz w:val="20"/>
              </w:rPr>
              <w:t xml:space="preserve">a </w:t>
            </w:r>
            <w:r w:rsidRPr="00E161C4">
              <w:rPr>
                <w:rFonts w:ascii="Century Gothic" w:hAnsi="Century Gothic"/>
                <w:color w:val="1C1C1A"/>
                <w:sz w:val="20"/>
              </w:rPr>
              <w:t>manutenzione</w:t>
            </w:r>
            <w:r w:rsidRPr="00E161C4">
              <w:rPr>
                <w:rFonts w:ascii="Century Gothic" w:hAnsi="Century Gothic"/>
                <w:color w:val="1C1C1A"/>
                <w:spacing w:val="-14"/>
                <w:sz w:val="20"/>
              </w:rPr>
              <w:t xml:space="preserve"> </w:t>
            </w:r>
            <w:r w:rsidRPr="00E161C4">
              <w:rPr>
                <w:rFonts w:ascii="Century Gothic" w:hAnsi="Century Gothic"/>
                <w:color w:val="1C1C1A"/>
                <w:sz w:val="20"/>
              </w:rPr>
              <w:t>in</w:t>
            </w:r>
            <w:r w:rsidRPr="00E161C4">
              <w:rPr>
                <w:rFonts w:ascii="Century Gothic" w:hAnsi="Century Gothic"/>
                <w:color w:val="1C1C1A"/>
                <w:spacing w:val="-13"/>
                <w:sz w:val="20"/>
              </w:rPr>
              <w:t xml:space="preserve"> </w:t>
            </w:r>
            <w:r w:rsidRPr="00E161C4">
              <w:rPr>
                <w:rFonts w:ascii="Century Gothic" w:hAnsi="Century Gothic"/>
                <w:color w:val="1C1C1A"/>
                <w:sz w:val="20"/>
              </w:rPr>
              <w:t>linea</w:t>
            </w:r>
            <w:r w:rsidRPr="00E161C4">
              <w:rPr>
                <w:rFonts w:ascii="Century Gothic" w:hAnsi="Century Gothic"/>
                <w:color w:val="1C1C1A"/>
                <w:spacing w:val="-12"/>
                <w:sz w:val="20"/>
              </w:rPr>
              <w:t xml:space="preserve"> </w:t>
            </w:r>
            <w:r w:rsidRPr="00E161C4">
              <w:rPr>
                <w:rFonts w:ascii="Century Gothic" w:hAnsi="Century Gothic"/>
                <w:color w:val="1C1C1A"/>
                <w:sz w:val="20"/>
              </w:rPr>
              <w:t>con</w:t>
            </w:r>
            <w:r w:rsidRPr="00E161C4">
              <w:rPr>
                <w:rFonts w:ascii="Century Gothic" w:hAnsi="Century Gothic"/>
                <w:color w:val="1C1C1A"/>
                <w:spacing w:val="-12"/>
                <w:sz w:val="20"/>
              </w:rPr>
              <w:t xml:space="preserve"> </w:t>
            </w:r>
            <w:r w:rsidRPr="00E161C4">
              <w:rPr>
                <w:rFonts w:ascii="Century Gothic" w:hAnsi="Century Gothic"/>
                <w:color w:val="1C1C1A"/>
                <w:sz w:val="20"/>
              </w:rPr>
              <w:t>l’uso</w:t>
            </w:r>
            <w:r w:rsidRPr="00E161C4">
              <w:rPr>
                <w:rFonts w:ascii="Century Gothic" w:hAnsi="Century Gothic"/>
                <w:color w:val="1C1C1A"/>
                <w:spacing w:val="-12"/>
                <w:sz w:val="20"/>
              </w:rPr>
              <w:t xml:space="preserve"> </w:t>
            </w:r>
            <w:r w:rsidRPr="00E161C4">
              <w:rPr>
                <w:rFonts w:ascii="Century Gothic" w:hAnsi="Century Gothic"/>
                <w:color w:val="1C1C1A"/>
                <w:sz w:val="20"/>
              </w:rPr>
              <w:t>previsto.</w:t>
            </w:r>
            <w:r w:rsidRPr="00E161C4">
              <w:rPr>
                <w:rFonts w:ascii="Century Gothic" w:hAnsi="Century Gothic"/>
                <w:color w:val="1C1C1A"/>
                <w:spacing w:val="-19"/>
                <w:sz w:val="20"/>
              </w:rPr>
              <w:t xml:space="preserve"> </w:t>
            </w:r>
            <w:r w:rsidRPr="00E161C4">
              <w:rPr>
                <w:rFonts w:ascii="Century Gothic" w:hAnsi="Century Gothic"/>
                <w:color w:val="1C1C1A"/>
                <w:sz w:val="20"/>
              </w:rPr>
              <w:t>Le</w:t>
            </w:r>
            <w:r w:rsidRPr="00E161C4">
              <w:rPr>
                <w:rFonts w:ascii="Century Gothic" w:hAnsi="Century Gothic"/>
                <w:color w:val="1C1C1A"/>
                <w:spacing w:val="-12"/>
                <w:sz w:val="20"/>
              </w:rPr>
              <w:t xml:space="preserve"> </w:t>
            </w:r>
            <w:r w:rsidRPr="00E161C4">
              <w:rPr>
                <w:rFonts w:ascii="Century Gothic" w:hAnsi="Century Gothic"/>
                <w:color w:val="1C1C1A"/>
                <w:sz w:val="20"/>
              </w:rPr>
              <w:t>attrezzature</w:t>
            </w:r>
            <w:r w:rsidRPr="00E161C4">
              <w:rPr>
                <w:rFonts w:ascii="Century Gothic" w:hAnsi="Century Gothic"/>
                <w:color w:val="1C1C1A"/>
                <w:spacing w:val="-12"/>
                <w:sz w:val="20"/>
              </w:rPr>
              <w:t xml:space="preserve"> </w:t>
            </w:r>
            <w:r w:rsidRPr="00E161C4">
              <w:rPr>
                <w:rFonts w:ascii="Century Gothic" w:hAnsi="Century Gothic"/>
                <w:color w:val="1C1C1A"/>
                <w:sz w:val="20"/>
              </w:rPr>
              <w:t>devono</w:t>
            </w:r>
            <w:r w:rsidRPr="00E161C4">
              <w:rPr>
                <w:rFonts w:ascii="Century Gothic" w:hAnsi="Century Gothic"/>
                <w:color w:val="1C1C1A"/>
                <w:spacing w:val="-12"/>
                <w:sz w:val="20"/>
              </w:rPr>
              <w:t xml:space="preserve"> </w:t>
            </w:r>
            <w:r w:rsidRPr="00E161C4">
              <w:rPr>
                <w:rFonts w:ascii="Century Gothic" w:hAnsi="Century Gothic"/>
                <w:color w:val="1C1C1A"/>
                <w:sz w:val="20"/>
              </w:rPr>
              <w:t>consentire</w:t>
            </w:r>
            <w:r w:rsidRPr="00E161C4">
              <w:rPr>
                <w:rFonts w:ascii="Century Gothic" w:hAnsi="Century Gothic"/>
                <w:color w:val="1C1C1A"/>
                <w:spacing w:val="-12"/>
                <w:sz w:val="20"/>
              </w:rPr>
              <w:t xml:space="preserve"> </w:t>
            </w:r>
            <w:r w:rsidRPr="00E161C4">
              <w:rPr>
                <w:rFonts w:ascii="Century Gothic" w:hAnsi="Century Gothic"/>
                <w:color w:val="1C1C1A"/>
                <w:sz w:val="20"/>
              </w:rPr>
              <w:t>attività efficaci di pulizia e ridurre al minimo il rischio di contaminazione.</w:t>
            </w:r>
          </w:p>
          <w:p w14:paraId="55FB633C" w14:textId="7485A075" w:rsidR="00AE40AB" w:rsidRPr="00F20956" w:rsidRDefault="00376B26" w:rsidP="00376B26">
            <w:pPr>
              <w:pStyle w:val="para"/>
              <w:rPr>
                <w:rFonts w:ascii="Century Gothic" w:eastAsia="Century Gothic" w:hAnsi="Century Gothic" w:cs="Arial"/>
                <w:sz w:val="20"/>
                <w:lang w:val="it-IT"/>
              </w:rPr>
            </w:pPr>
            <w:r w:rsidRPr="00F20956">
              <w:rPr>
                <w:rFonts w:ascii="Century Gothic" w:hAnsi="Century Gothic" w:cs="Arial"/>
                <w:color w:val="1C1C1A"/>
                <w:sz w:val="20"/>
                <w:lang w:val="it-IT"/>
              </w:rPr>
              <w:t>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punti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di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lubrificazione</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e</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metodi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di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applicazione</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di</w:t>
            </w:r>
            <w:r w:rsidRPr="00F20956">
              <w:rPr>
                <w:rFonts w:ascii="Century Gothic" w:hAnsi="Century Gothic" w:cs="Arial"/>
                <w:color w:val="1C1C1A"/>
                <w:spacing w:val="-13"/>
                <w:sz w:val="20"/>
                <w:lang w:val="it-IT"/>
              </w:rPr>
              <w:t xml:space="preserve"> </w:t>
            </w:r>
            <w:r w:rsidRPr="00F20956">
              <w:rPr>
                <w:rFonts w:ascii="Century Gothic" w:hAnsi="Century Gothic" w:cs="Arial"/>
                <w:color w:val="1C1C1A"/>
                <w:sz w:val="20"/>
                <w:lang w:val="it-IT"/>
              </w:rPr>
              <w:t>qualsiasi</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lubrificante</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non</w:t>
            </w:r>
            <w:r w:rsidRPr="00F20956">
              <w:rPr>
                <w:rFonts w:ascii="Century Gothic" w:hAnsi="Century Gothic" w:cs="Arial"/>
                <w:color w:val="1C1C1A"/>
                <w:spacing w:val="-14"/>
                <w:sz w:val="20"/>
                <w:lang w:val="it-IT"/>
              </w:rPr>
              <w:t xml:space="preserve"> </w:t>
            </w:r>
            <w:r w:rsidRPr="00F20956">
              <w:rPr>
                <w:rFonts w:ascii="Century Gothic" w:hAnsi="Century Gothic" w:cs="Arial"/>
                <w:color w:val="1C1C1A"/>
                <w:sz w:val="20"/>
                <w:lang w:val="it-IT"/>
              </w:rPr>
              <w:t>devono essere in grado di contaminare i prodotti.</w:t>
            </w:r>
          </w:p>
        </w:tc>
        <w:tc>
          <w:tcPr>
            <w:tcW w:w="662" w:type="pct"/>
          </w:tcPr>
          <w:p w14:paraId="365A3AA5" w14:textId="77777777" w:rsidR="00AE40AB" w:rsidRPr="00F20956" w:rsidRDefault="00AE40AB" w:rsidP="000D2310">
            <w:pPr>
              <w:pStyle w:val="para"/>
              <w:rPr>
                <w:rFonts w:ascii="Century Gothic" w:eastAsia="Century Gothic" w:hAnsi="Century Gothic"/>
                <w:sz w:val="20"/>
                <w:lang w:val="it-IT"/>
              </w:rPr>
            </w:pPr>
          </w:p>
        </w:tc>
        <w:tc>
          <w:tcPr>
            <w:tcW w:w="2356" w:type="pct"/>
          </w:tcPr>
          <w:p w14:paraId="3E889BBE" w14:textId="77777777" w:rsidR="00AE40AB" w:rsidRPr="00F20956" w:rsidRDefault="00AE40AB" w:rsidP="000D2310">
            <w:pPr>
              <w:pStyle w:val="para"/>
              <w:rPr>
                <w:rFonts w:ascii="Century Gothic" w:eastAsia="Century Gothic" w:hAnsi="Century Gothic"/>
                <w:sz w:val="20"/>
                <w:lang w:val="it-IT"/>
              </w:rPr>
            </w:pPr>
          </w:p>
        </w:tc>
      </w:tr>
      <w:tr w:rsidR="00AE40AB" w:rsidRPr="002F2710" w14:paraId="2201F255" w14:textId="1A42BD57" w:rsidTr="00B94571">
        <w:trPr>
          <w:trHeight w:val="285"/>
        </w:trPr>
        <w:tc>
          <w:tcPr>
            <w:tcW w:w="584" w:type="pct"/>
            <w:gridSpan w:val="2"/>
            <w:shd w:val="clear" w:color="auto" w:fill="B8CCE4"/>
            <w:tcMar>
              <w:left w:w="105" w:type="dxa"/>
              <w:right w:w="105" w:type="dxa"/>
            </w:tcMar>
          </w:tcPr>
          <w:p w14:paraId="277EB480" w14:textId="77777777" w:rsidR="00AE40AB" w:rsidRPr="00071916" w:rsidRDefault="00AE40AB" w:rsidP="000D2310">
            <w:pPr>
              <w:pStyle w:val="para"/>
              <w:rPr>
                <w:rFonts w:ascii="Century Gothic" w:eastAsia="Century Gothic" w:hAnsi="Century Gothic"/>
                <w:sz w:val="20"/>
              </w:rPr>
            </w:pPr>
            <w:r w:rsidRPr="00071916">
              <w:rPr>
                <w:rFonts w:ascii="Century Gothic" w:eastAsia="Century Gothic" w:hAnsi="Century Gothic"/>
                <w:sz w:val="20"/>
              </w:rPr>
              <w:t>4.6.2</w:t>
            </w:r>
          </w:p>
        </w:tc>
        <w:tc>
          <w:tcPr>
            <w:tcW w:w="1398" w:type="pct"/>
            <w:tcMar>
              <w:left w:w="105" w:type="dxa"/>
              <w:right w:w="105" w:type="dxa"/>
            </w:tcMar>
          </w:tcPr>
          <w:p w14:paraId="6B637917" w14:textId="77777777" w:rsidR="00F455C7" w:rsidRPr="00E161C4" w:rsidRDefault="00F455C7" w:rsidP="00F455C7">
            <w:pPr>
              <w:pStyle w:val="TableParagraph"/>
              <w:spacing w:line="249" w:lineRule="auto"/>
              <w:ind w:left="0" w:right="152"/>
              <w:rPr>
                <w:rFonts w:ascii="Century Gothic" w:hAnsi="Century Gothic"/>
                <w:sz w:val="20"/>
              </w:rPr>
            </w:pPr>
            <w:r w:rsidRPr="00E161C4">
              <w:rPr>
                <w:rFonts w:ascii="Century Gothic" w:hAnsi="Century Gothic"/>
                <w:color w:val="1C1C1A"/>
                <w:spacing w:val="-4"/>
                <w:sz w:val="20"/>
              </w:rPr>
              <w:t>È</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necessario</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predisporre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una</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specifica</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prima</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dell’acquisto</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di</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attrezzature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nuove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o</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 xml:space="preserve">di </w:t>
            </w:r>
            <w:r w:rsidRPr="00E161C4">
              <w:rPr>
                <w:rFonts w:ascii="Century Gothic" w:hAnsi="Century Gothic"/>
                <w:color w:val="1C1C1A"/>
                <w:sz w:val="20"/>
              </w:rPr>
              <w:t>nuova installazione nel sito.</w:t>
            </w:r>
          </w:p>
          <w:p w14:paraId="62296A8E" w14:textId="77777777" w:rsidR="00F455C7" w:rsidRPr="00E161C4" w:rsidRDefault="00F455C7" w:rsidP="00F455C7">
            <w:pPr>
              <w:pStyle w:val="TableParagraph"/>
              <w:spacing w:before="115"/>
              <w:ind w:left="0"/>
              <w:rPr>
                <w:rFonts w:ascii="Century Gothic" w:hAnsi="Century Gothic"/>
                <w:sz w:val="20"/>
              </w:rPr>
            </w:pPr>
            <w:r w:rsidRPr="00E161C4">
              <w:rPr>
                <w:rFonts w:ascii="Century Gothic" w:hAnsi="Century Gothic"/>
                <w:color w:val="1C1C1A"/>
                <w:spacing w:val="-2"/>
                <w:sz w:val="20"/>
              </w:rPr>
              <w:t>Ciò</w:t>
            </w:r>
            <w:r w:rsidRPr="00E161C4">
              <w:rPr>
                <w:rFonts w:ascii="Century Gothic" w:hAnsi="Century Gothic"/>
                <w:color w:val="1C1C1A"/>
                <w:spacing w:val="-7"/>
                <w:sz w:val="20"/>
              </w:rPr>
              <w:t xml:space="preserve"> </w:t>
            </w:r>
            <w:r w:rsidRPr="00E161C4">
              <w:rPr>
                <w:rFonts w:ascii="Century Gothic" w:hAnsi="Century Gothic"/>
                <w:color w:val="1C1C1A"/>
                <w:spacing w:val="-2"/>
                <w:sz w:val="20"/>
              </w:rPr>
              <w:t>potrà</w:t>
            </w:r>
            <w:r w:rsidRPr="00E161C4">
              <w:rPr>
                <w:rFonts w:ascii="Century Gothic" w:hAnsi="Century Gothic"/>
                <w:color w:val="1C1C1A"/>
                <w:spacing w:val="-6"/>
                <w:sz w:val="20"/>
              </w:rPr>
              <w:t xml:space="preserve"> </w:t>
            </w:r>
            <w:r w:rsidRPr="00E161C4">
              <w:rPr>
                <w:rFonts w:ascii="Century Gothic" w:hAnsi="Century Gothic"/>
                <w:color w:val="1C1C1A"/>
                <w:spacing w:val="-2"/>
                <w:sz w:val="20"/>
              </w:rPr>
              <w:t>includere:</w:t>
            </w:r>
          </w:p>
          <w:p w14:paraId="69E9A585" w14:textId="39B1A2CB" w:rsidR="00F455C7" w:rsidRPr="00E161C4" w:rsidRDefault="009C76AD" w:rsidP="009C76AD">
            <w:pPr>
              <w:pStyle w:val="TableParagraph"/>
              <w:tabs>
                <w:tab w:val="left" w:pos="282"/>
              </w:tabs>
              <w:spacing w:before="124"/>
              <w:ind w:left="0"/>
              <w:rPr>
                <w:rFonts w:ascii="Century Gothic" w:hAnsi="Century Gothic"/>
                <w:sz w:val="20"/>
              </w:rPr>
            </w:pPr>
            <w:r w:rsidRPr="009C76AD">
              <w:rPr>
                <w:rFonts w:ascii="Century Gothic" w:hAnsi="Century Gothic"/>
                <w:color w:val="1C1C1A"/>
                <w:spacing w:val="-2"/>
                <w:sz w:val="20"/>
              </w:rPr>
              <w:lastRenderedPageBreak/>
              <w:t>•</w:t>
            </w:r>
            <w:r>
              <w:rPr>
                <w:rFonts w:ascii="Century Gothic" w:hAnsi="Century Gothic"/>
                <w:color w:val="1C1C1A"/>
                <w:spacing w:val="-2"/>
                <w:sz w:val="20"/>
              </w:rPr>
              <w:t xml:space="preserve"> i </w:t>
            </w:r>
            <w:r w:rsidR="00F455C7" w:rsidRPr="00E161C4">
              <w:rPr>
                <w:rFonts w:ascii="Century Gothic" w:hAnsi="Century Gothic"/>
                <w:color w:val="1C1C1A"/>
                <w:spacing w:val="-2"/>
                <w:sz w:val="20"/>
              </w:rPr>
              <w:t>dettagli</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dell’uso</w:t>
            </w:r>
            <w:r w:rsidR="00F455C7" w:rsidRPr="00E161C4">
              <w:rPr>
                <w:rFonts w:ascii="Century Gothic" w:hAnsi="Century Gothic"/>
                <w:color w:val="1C1C1A"/>
                <w:spacing w:val="-4"/>
                <w:sz w:val="20"/>
              </w:rPr>
              <w:t xml:space="preserve"> </w:t>
            </w:r>
            <w:r w:rsidR="00F455C7" w:rsidRPr="00E161C4">
              <w:rPr>
                <w:rFonts w:ascii="Century Gothic" w:hAnsi="Century Gothic"/>
                <w:color w:val="1C1C1A"/>
                <w:spacing w:val="-2"/>
                <w:sz w:val="20"/>
              </w:rPr>
              <w:t>previsto</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dell'attrezzatura</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e</w:t>
            </w:r>
            <w:r w:rsidR="00F455C7" w:rsidRPr="00E161C4">
              <w:rPr>
                <w:rFonts w:ascii="Century Gothic" w:hAnsi="Century Gothic"/>
                <w:color w:val="1C1C1A"/>
                <w:spacing w:val="-4"/>
                <w:sz w:val="20"/>
              </w:rPr>
              <w:t xml:space="preserve"> </w:t>
            </w:r>
            <w:r w:rsidR="00F455C7" w:rsidRPr="00E161C4">
              <w:rPr>
                <w:rFonts w:ascii="Century Gothic" w:hAnsi="Century Gothic"/>
                <w:color w:val="1C1C1A"/>
                <w:spacing w:val="-2"/>
                <w:sz w:val="20"/>
              </w:rPr>
              <w:t>la</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tipologia</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di</w:t>
            </w:r>
            <w:r w:rsidR="00F455C7" w:rsidRPr="00E161C4">
              <w:rPr>
                <w:rFonts w:ascii="Century Gothic" w:hAnsi="Century Gothic"/>
                <w:color w:val="1C1C1A"/>
                <w:spacing w:val="-4"/>
                <w:sz w:val="20"/>
              </w:rPr>
              <w:t xml:space="preserve"> </w:t>
            </w:r>
            <w:r w:rsidR="00F455C7" w:rsidRPr="00E161C4">
              <w:rPr>
                <w:rFonts w:ascii="Century Gothic" w:hAnsi="Century Gothic"/>
                <w:color w:val="1C1C1A"/>
                <w:spacing w:val="-2"/>
                <w:sz w:val="20"/>
              </w:rPr>
              <w:t>materiali</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da</w:t>
            </w:r>
            <w:r w:rsidR="00F455C7" w:rsidRPr="00E161C4">
              <w:rPr>
                <w:rFonts w:ascii="Century Gothic" w:hAnsi="Century Gothic"/>
                <w:color w:val="1C1C1A"/>
                <w:spacing w:val="-3"/>
                <w:sz w:val="20"/>
              </w:rPr>
              <w:t xml:space="preserve"> </w:t>
            </w:r>
            <w:r w:rsidR="00F455C7" w:rsidRPr="00E161C4">
              <w:rPr>
                <w:rFonts w:ascii="Century Gothic" w:hAnsi="Century Gothic"/>
                <w:color w:val="1C1C1A"/>
                <w:spacing w:val="-2"/>
                <w:sz w:val="20"/>
              </w:rPr>
              <w:t>trattare</w:t>
            </w:r>
          </w:p>
          <w:p w14:paraId="437FDAA6" w14:textId="0C310EE2" w:rsidR="00F455C7" w:rsidRPr="00E161C4" w:rsidRDefault="009C76AD" w:rsidP="009C76AD">
            <w:pPr>
              <w:pStyle w:val="TableParagraph"/>
              <w:tabs>
                <w:tab w:val="left" w:pos="283"/>
              </w:tabs>
              <w:spacing w:before="10" w:line="249" w:lineRule="auto"/>
              <w:ind w:left="0" w:right="354"/>
              <w:rPr>
                <w:rFonts w:ascii="Century Gothic" w:hAnsi="Century Gothic"/>
                <w:sz w:val="20"/>
              </w:rPr>
            </w:pPr>
            <w:r w:rsidRPr="009C76AD">
              <w:rPr>
                <w:rFonts w:ascii="Century Gothic" w:hAnsi="Century Gothic"/>
                <w:color w:val="1C1C1A"/>
                <w:sz w:val="20"/>
              </w:rPr>
              <w:t xml:space="preserve">• </w:t>
            </w:r>
            <w:r w:rsidR="00F455C7" w:rsidRPr="00E161C4">
              <w:rPr>
                <w:rFonts w:ascii="Century Gothic" w:hAnsi="Century Gothic"/>
                <w:color w:val="1C1C1A"/>
                <w:sz w:val="20"/>
              </w:rPr>
              <w:t>ove</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applicabile,</w:t>
            </w:r>
            <w:r w:rsidR="00F455C7" w:rsidRPr="00E161C4">
              <w:rPr>
                <w:rFonts w:ascii="Century Gothic" w:hAnsi="Century Gothic"/>
                <w:color w:val="1C1C1A"/>
                <w:spacing w:val="-19"/>
                <w:sz w:val="20"/>
              </w:rPr>
              <w:t xml:space="preserve"> </w:t>
            </w:r>
            <w:r w:rsidR="00F455C7" w:rsidRPr="00E161C4">
              <w:rPr>
                <w:rFonts w:ascii="Century Gothic" w:hAnsi="Century Gothic"/>
                <w:color w:val="1C1C1A"/>
                <w:sz w:val="20"/>
              </w:rPr>
              <w:t>i</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requisiti</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per</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le</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superfici</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destinate</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al</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contatto</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con</w:t>
            </w:r>
            <w:r w:rsidR="00F455C7" w:rsidRPr="00E161C4">
              <w:rPr>
                <w:rFonts w:ascii="Century Gothic" w:hAnsi="Century Gothic"/>
                <w:color w:val="1C1C1A"/>
                <w:spacing w:val="-13"/>
                <w:sz w:val="20"/>
              </w:rPr>
              <w:t xml:space="preserve"> </w:t>
            </w:r>
            <w:r w:rsidR="00F455C7" w:rsidRPr="00E161C4">
              <w:rPr>
                <w:rFonts w:ascii="Century Gothic" w:hAnsi="Century Gothic"/>
                <w:color w:val="1C1C1A"/>
                <w:sz w:val="20"/>
              </w:rPr>
              <w:t>prodotti</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aperti</w:t>
            </w:r>
            <w:r w:rsidR="00F455C7" w:rsidRPr="00E161C4">
              <w:rPr>
                <w:rFonts w:ascii="Century Gothic" w:hAnsi="Century Gothic"/>
                <w:color w:val="1C1C1A"/>
                <w:spacing w:val="-14"/>
                <w:sz w:val="20"/>
              </w:rPr>
              <w:t xml:space="preserve"> </w:t>
            </w:r>
            <w:r w:rsidR="00F455C7" w:rsidRPr="00E161C4">
              <w:rPr>
                <w:rFonts w:ascii="Century Gothic" w:hAnsi="Century Gothic"/>
                <w:color w:val="1C1C1A"/>
                <w:sz w:val="20"/>
              </w:rPr>
              <w:t>in conformità a eventuali requisiti di legge.</w:t>
            </w:r>
          </w:p>
          <w:p w14:paraId="1AF3EB66" w14:textId="77777777" w:rsidR="00F455C7" w:rsidRPr="00E161C4" w:rsidRDefault="00F455C7" w:rsidP="00F455C7">
            <w:pPr>
              <w:pStyle w:val="TableParagraph"/>
              <w:spacing w:before="115" w:line="249" w:lineRule="auto"/>
              <w:ind w:left="0" w:right="344"/>
              <w:rPr>
                <w:rFonts w:ascii="Century Gothic" w:hAnsi="Century Gothic"/>
                <w:sz w:val="20"/>
              </w:rPr>
            </w:pPr>
            <w:r w:rsidRPr="00E161C4">
              <w:rPr>
                <w:rFonts w:ascii="Century Gothic" w:hAnsi="Century Gothic"/>
                <w:color w:val="1C1C1A"/>
                <w:sz w:val="20"/>
              </w:rPr>
              <w:t>A</w:t>
            </w:r>
            <w:r w:rsidRPr="00E161C4">
              <w:rPr>
                <w:rFonts w:ascii="Century Gothic" w:hAnsi="Century Gothic"/>
                <w:color w:val="1C1C1A"/>
                <w:spacing w:val="-8"/>
                <w:sz w:val="20"/>
              </w:rPr>
              <w:t xml:space="preserve"> </w:t>
            </w:r>
            <w:r w:rsidRPr="00E161C4">
              <w:rPr>
                <w:rFonts w:ascii="Century Gothic" w:hAnsi="Century Gothic"/>
                <w:color w:val="1C1C1A"/>
                <w:sz w:val="20"/>
              </w:rPr>
              <w:t>seconda</w:t>
            </w:r>
            <w:r w:rsidRPr="00E161C4">
              <w:rPr>
                <w:rFonts w:ascii="Century Gothic" w:hAnsi="Century Gothic"/>
                <w:color w:val="1C1C1A"/>
                <w:spacing w:val="-8"/>
                <w:sz w:val="20"/>
              </w:rPr>
              <w:t xml:space="preserve"> </w:t>
            </w:r>
            <w:r w:rsidRPr="00E161C4">
              <w:rPr>
                <w:rFonts w:ascii="Century Gothic" w:hAnsi="Century Gothic"/>
                <w:color w:val="1C1C1A"/>
                <w:sz w:val="20"/>
              </w:rPr>
              <w:t>dell’uso</w:t>
            </w:r>
            <w:r w:rsidRPr="00E161C4">
              <w:rPr>
                <w:rFonts w:ascii="Century Gothic" w:hAnsi="Century Gothic"/>
                <w:color w:val="1C1C1A"/>
                <w:spacing w:val="-8"/>
                <w:sz w:val="20"/>
              </w:rPr>
              <w:t xml:space="preserve"> </w:t>
            </w:r>
            <w:r w:rsidRPr="00E161C4">
              <w:rPr>
                <w:rFonts w:ascii="Century Gothic" w:hAnsi="Century Gothic"/>
                <w:color w:val="1C1C1A"/>
                <w:sz w:val="20"/>
              </w:rPr>
              <w:t>previsto,</w:t>
            </w:r>
            <w:r w:rsidRPr="00E161C4">
              <w:rPr>
                <w:rFonts w:ascii="Century Gothic" w:hAnsi="Century Gothic"/>
                <w:color w:val="1C1C1A"/>
                <w:spacing w:val="-18"/>
                <w:sz w:val="20"/>
              </w:rPr>
              <w:t xml:space="preserve"> </w:t>
            </w:r>
            <w:r w:rsidRPr="00E161C4">
              <w:rPr>
                <w:rFonts w:ascii="Century Gothic" w:hAnsi="Century Gothic"/>
                <w:color w:val="1C1C1A"/>
                <w:sz w:val="20"/>
              </w:rPr>
              <w:t>le</w:t>
            </w:r>
            <w:r w:rsidRPr="00E161C4">
              <w:rPr>
                <w:rFonts w:ascii="Century Gothic" w:hAnsi="Century Gothic"/>
                <w:color w:val="1C1C1A"/>
                <w:spacing w:val="-8"/>
                <w:sz w:val="20"/>
              </w:rPr>
              <w:t xml:space="preserve"> </w:t>
            </w:r>
            <w:r w:rsidRPr="00E161C4">
              <w:rPr>
                <w:rFonts w:ascii="Century Gothic" w:hAnsi="Century Gothic"/>
                <w:color w:val="1C1C1A"/>
                <w:sz w:val="20"/>
              </w:rPr>
              <w:t>attrezzature</w:t>
            </w:r>
            <w:r w:rsidRPr="00E161C4">
              <w:rPr>
                <w:rFonts w:ascii="Century Gothic" w:hAnsi="Century Gothic"/>
                <w:color w:val="1C1C1A"/>
                <w:spacing w:val="-8"/>
                <w:sz w:val="20"/>
              </w:rPr>
              <w:t xml:space="preserve"> </w:t>
            </w:r>
            <w:r w:rsidRPr="00E161C4">
              <w:rPr>
                <w:rFonts w:ascii="Century Gothic" w:hAnsi="Century Gothic"/>
                <w:color w:val="1C1C1A"/>
                <w:sz w:val="20"/>
              </w:rPr>
              <w:t>nuove</w:t>
            </w:r>
            <w:r w:rsidRPr="00E161C4">
              <w:rPr>
                <w:rFonts w:ascii="Century Gothic" w:hAnsi="Century Gothic"/>
                <w:color w:val="1C1C1A"/>
                <w:spacing w:val="-8"/>
                <w:sz w:val="20"/>
              </w:rPr>
              <w:t xml:space="preserve"> </w:t>
            </w:r>
            <w:r w:rsidRPr="00E161C4">
              <w:rPr>
                <w:rFonts w:ascii="Century Gothic" w:hAnsi="Century Gothic"/>
                <w:color w:val="1C1C1A"/>
                <w:sz w:val="20"/>
              </w:rPr>
              <w:t>o</w:t>
            </w:r>
            <w:r w:rsidRPr="00E161C4">
              <w:rPr>
                <w:rFonts w:ascii="Century Gothic" w:hAnsi="Century Gothic"/>
                <w:color w:val="1C1C1A"/>
                <w:spacing w:val="-8"/>
                <w:sz w:val="20"/>
              </w:rPr>
              <w:t xml:space="preserve"> </w:t>
            </w:r>
            <w:r w:rsidRPr="00E161C4">
              <w:rPr>
                <w:rFonts w:ascii="Century Gothic" w:hAnsi="Century Gothic"/>
                <w:color w:val="1C1C1A"/>
                <w:sz w:val="20"/>
              </w:rPr>
              <w:t>di</w:t>
            </w:r>
            <w:r w:rsidRPr="00E161C4">
              <w:rPr>
                <w:rFonts w:ascii="Century Gothic" w:hAnsi="Century Gothic"/>
                <w:color w:val="1C1C1A"/>
                <w:spacing w:val="-8"/>
                <w:sz w:val="20"/>
              </w:rPr>
              <w:t xml:space="preserve"> </w:t>
            </w:r>
            <w:r w:rsidRPr="00E161C4">
              <w:rPr>
                <w:rFonts w:ascii="Century Gothic" w:hAnsi="Century Gothic"/>
                <w:color w:val="1C1C1A"/>
                <w:sz w:val="20"/>
              </w:rPr>
              <w:t>nuova</w:t>
            </w:r>
            <w:r w:rsidRPr="00E161C4">
              <w:rPr>
                <w:rFonts w:ascii="Century Gothic" w:hAnsi="Century Gothic"/>
                <w:color w:val="1C1C1A"/>
                <w:spacing w:val="-8"/>
                <w:sz w:val="20"/>
              </w:rPr>
              <w:t xml:space="preserve"> </w:t>
            </w:r>
            <w:r w:rsidRPr="00E161C4">
              <w:rPr>
                <w:rFonts w:ascii="Century Gothic" w:hAnsi="Century Gothic"/>
                <w:color w:val="1C1C1A"/>
                <w:sz w:val="20"/>
              </w:rPr>
              <w:t>installazione</w:t>
            </w:r>
            <w:r w:rsidRPr="00E161C4">
              <w:rPr>
                <w:rFonts w:ascii="Century Gothic" w:hAnsi="Century Gothic"/>
                <w:color w:val="1C1C1A"/>
                <w:spacing w:val="-8"/>
                <w:sz w:val="20"/>
              </w:rPr>
              <w:t xml:space="preserve"> </w:t>
            </w:r>
            <w:r w:rsidRPr="00E161C4">
              <w:rPr>
                <w:rFonts w:ascii="Century Gothic" w:hAnsi="Century Gothic"/>
                <w:color w:val="1C1C1A"/>
                <w:sz w:val="20"/>
              </w:rPr>
              <w:t>nel</w:t>
            </w:r>
            <w:r w:rsidRPr="00E161C4">
              <w:rPr>
                <w:rFonts w:ascii="Century Gothic" w:hAnsi="Century Gothic"/>
                <w:color w:val="1C1C1A"/>
                <w:spacing w:val="-8"/>
                <w:sz w:val="20"/>
              </w:rPr>
              <w:t xml:space="preserve"> </w:t>
            </w:r>
            <w:r w:rsidRPr="00E161C4">
              <w:rPr>
                <w:rFonts w:ascii="Century Gothic" w:hAnsi="Century Gothic"/>
                <w:color w:val="1C1C1A"/>
                <w:sz w:val="20"/>
              </w:rPr>
              <w:t>sito potrebbero</w:t>
            </w:r>
            <w:r w:rsidRPr="00E161C4">
              <w:rPr>
                <w:rFonts w:ascii="Century Gothic" w:hAnsi="Century Gothic"/>
                <w:color w:val="1C1C1A"/>
                <w:spacing w:val="-14"/>
                <w:sz w:val="20"/>
              </w:rPr>
              <w:t xml:space="preserve"> </w:t>
            </w:r>
            <w:r w:rsidRPr="00E161C4">
              <w:rPr>
                <w:rFonts w:ascii="Century Gothic" w:hAnsi="Century Gothic"/>
                <w:color w:val="1C1C1A"/>
                <w:sz w:val="20"/>
              </w:rPr>
              <w:t>richiedere</w:t>
            </w:r>
            <w:r w:rsidRPr="00E161C4">
              <w:rPr>
                <w:rFonts w:ascii="Century Gothic" w:hAnsi="Century Gothic"/>
                <w:color w:val="1C1C1A"/>
                <w:spacing w:val="-14"/>
                <w:sz w:val="20"/>
              </w:rPr>
              <w:t xml:space="preserve"> </w:t>
            </w:r>
            <w:r w:rsidRPr="00E161C4">
              <w:rPr>
                <w:rFonts w:ascii="Century Gothic" w:hAnsi="Century Gothic"/>
                <w:color w:val="1C1C1A"/>
                <w:sz w:val="20"/>
              </w:rPr>
              <w:t>l'autorizzazione</w:t>
            </w:r>
            <w:r w:rsidRPr="00E161C4">
              <w:rPr>
                <w:rFonts w:ascii="Century Gothic" w:hAnsi="Century Gothic"/>
                <w:color w:val="1C1C1A"/>
                <w:spacing w:val="-14"/>
                <w:sz w:val="20"/>
              </w:rPr>
              <w:t xml:space="preserve"> </w:t>
            </w:r>
            <w:r w:rsidRPr="00E161C4">
              <w:rPr>
                <w:rFonts w:ascii="Century Gothic" w:hAnsi="Century Gothic"/>
                <w:color w:val="1C1C1A"/>
                <w:sz w:val="20"/>
              </w:rPr>
              <w:t>di</w:t>
            </w:r>
            <w:r w:rsidRPr="00E161C4">
              <w:rPr>
                <w:rFonts w:ascii="Century Gothic" w:hAnsi="Century Gothic"/>
                <w:color w:val="1C1C1A"/>
                <w:spacing w:val="-14"/>
                <w:sz w:val="20"/>
              </w:rPr>
              <w:t xml:space="preserve"> </w:t>
            </w:r>
            <w:r w:rsidRPr="00E161C4">
              <w:rPr>
                <w:rFonts w:ascii="Century Gothic" w:hAnsi="Century Gothic"/>
                <w:color w:val="1C1C1A"/>
                <w:sz w:val="20"/>
              </w:rPr>
              <w:t>un</w:t>
            </w:r>
            <w:r w:rsidRPr="00E161C4">
              <w:rPr>
                <w:rFonts w:ascii="Century Gothic" w:hAnsi="Century Gothic"/>
                <w:color w:val="1C1C1A"/>
                <w:spacing w:val="-14"/>
                <w:sz w:val="20"/>
              </w:rPr>
              <w:t xml:space="preserve"> </w:t>
            </w:r>
            <w:r w:rsidRPr="00E161C4">
              <w:rPr>
                <w:rFonts w:ascii="Century Gothic" w:hAnsi="Century Gothic"/>
                <w:color w:val="1C1C1A"/>
                <w:sz w:val="20"/>
              </w:rPr>
              <w:t>team</w:t>
            </w:r>
            <w:r w:rsidRPr="00E161C4">
              <w:rPr>
                <w:rFonts w:ascii="Century Gothic" w:hAnsi="Century Gothic"/>
                <w:color w:val="1C1C1A"/>
                <w:spacing w:val="-14"/>
                <w:sz w:val="20"/>
              </w:rPr>
              <w:t xml:space="preserve"> </w:t>
            </w:r>
            <w:r w:rsidRPr="00E161C4">
              <w:rPr>
                <w:rFonts w:ascii="Century Gothic" w:hAnsi="Century Gothic"/>
                <w:color w:val="1C1C1A"/>
                <w:sz w:val="20"/>
              </w:rPr>
              <w:t>multidisciplinare</w:t>
            </w:r>
            <w:r w:rsidRPr="00E161C4">
              <w:rPr>
                <w:rFonts w:ascii="Century Gothic" w:hAnsi="Century Gothic"/>
                <w:color w:val="1C1C1A"/>
                <w:spacing w:val="-14"/>
                <w:sz w:val="20"/>
              </w:rPr>
              <w:t xml:space="preserve"> </w:t>
            </w:r>
            <w:r w:rsidRPr="00E161C4">
              <w:rPr>
                <w:rFonts w:ascii="Century Gothic" w:hAnsi="Century Gothic"/>
                <w:color w:val="1C1C1A"/>
                <w:sz w:val="20"/>
              </w:rPr>
              <w:t>che</w:t>
            </w:r>
            <w:r w:rsidRPr="00E161C4">
              <w:rPr>
                <w:rFonts w:ascii="Century Gothic" w:hAnsi="Century Gothic"/>
                <w:color w:val="1C1C1A"/>
                <w:spacing w:val="-14"/>
                <w:sz w:val="20"/>
              </w:rPr>
              <w:t xml:space="preserve"> </w:t>
            </w:r>
            <w:r w:rsidRPr="00E161C4">
              <w:rPr>
                <w:rFonts w:ascii="Century Gothic" w:hAnsi="Century Gothic"/>
                <w:color w:val="1C1C1A"/>
                <w:sz w:val="20"/>
              </w:rPr>
              <w:t>può</w:t>
            </w:r>
            <w:r w:rsidRPr="00E161C4">
              <w:rPr>
                <w:rFonts w:ascii="Century Gothic" w:hAnsi="Century Gothic"/>
                <w:color w:val="1C1C1A"/>
                <w:spacing w:val="-14"/>
                <w:sz w:val="20"/>
              </w:rPr>
              <w:t xml:space="preserve"> </w:t>
            </w:r>
            <w:r w:rsidRPr="00E161C4">
              <w:rPr>
                <w:rFonts w:ascii="Century Gothic" w:hAnsi="Century Gothic"/>
                <w:color w:val="1C1C1A"/>
                <w:sz w:val="20"/>
              </w:rPr>
              <w:t>includere membri</w:t>
            </w:r>
            <w:r w:rsidRPr="00E161C4">
              <w:rPr>
                <w:rFonts w:ascii="Century Gothic" w:hAnsi="Century Gothic"/>
                <w:color w:val="1C1C1A"/>
                <w:spacing w:val="-3"/>
                <w:sz w:val="20"/>
              </w:rPr>
              <w:t xml:space="preserve"> </w:t>
            </w:r>
            <w:r w:rsidRPr="00E161C4">
              <w:rPr>
                <w:rFonts w:ascii="Century Gothic" w:hAnsi="Century Gothic"/>
                <w:color w:val="1C1C1A"/>
                <w:sz w:val="20"/>
              </w:rPr>
              <w:t>dei</w:t>
            </w:r>
            <w:r w:rsidRPr="00E161C4">
              <w:rPr>
                <w:rFonts w:ascii="Century Gothic" w:hAnsi="Century Gothic"/>
                <w:color w:val="1C1C1A"/>
                <w:spacing w:val="-3"/>
                <w:sz w:val="20"/>
              </w:rPr>
              <w:t xml:space="preserve"> </w:t>
            </w:r>
            <w:r w:rsidRPr="00E161C4">
              <w:rPr>
                <w:rFonts w:ascii="Century Gothic" w:hAnsi="Century Gothic"/>
                <w:color w:val="1C1C1A"/>
                <w:sz w:val="20"/>
              </w:rPr>
              <w:t>reparti</w:t>
            </w:r>
            <w:r w:rsidRPr="00E161C4">
              <w:rPr>
                <w:rFonts w:ascii="Century Gothic" w:hAnsi="Century Gothic"/>
                <w:color w:val="1C1C1A"/>
                <w:spacing w:val="-3"/>
                <w:sz w:val="20"/>
              </w:rPr>
              <w:t xml:space="preserve"> </w:t>
            </w:r>
            <w:r w:rsidRPr="00E161C4">
              <w:rPr>
                <w:rFonts w:ascii="Century Gothic" w:hAnsi="Century Gothic"/>
                <w:color w:val="1C1C1A"/>
                <w:sz w:val="20"/>
              </w:rPr>
              <w:t>di</w:t>
            </w:r>
            <w:r w:rsidRPr="00E161C4">
              <w:rPr>
                <w:rFonts w:ascii="Century Gothic" w:hAnsi="Century Gothic"/>
                <w:color w:val="1C1C1A"/>
                <w:spacing w:val="-3"/>
                <w:sz w:val="20"/>
              </w:rPr>
              <w:t xml:space="preserve"> </w:t>
            </w:r>
            <w:r w:rsidRPr="00E161C4">
              <w:rPr>
                <w:rFonts w:ascii="Century Gothic" w:hAnsi="Century Gothic"/>
                <w:color w:val="1C1C1A"/>
                <w:sz w:val="20"/>
              </w:rPr>
              <w:t>produzione,</w:t>
            </w:r>
            <w:r w:rsidRPr="00E161C4">
              <w:rPr>
                <w:rFonts w:ascii="Century Gothic" w:hAnsi="Century Gothic"/>
                <w:color w:val="1C1C1A"/>
                <w:spacing w:val="-15"/>
                <w:sz w:val="20"/>
              </w:rPr>
              <w:t xml:space="preserve"> </w:t>
            </w:r>
            <w:r w:rsidRPr="00E161C4">
              <w:rPr>
                <w:rFonts w:ascii="Century Gothic" w:hAnsi="Century Gothic"/>
                <w:color w:val="1C1C1A"/>
                <w:sz w:val="20"/>
              </w:rPr>
              <w:t>qualità</w:t>
            </w:r>
            <w:r w:rsidRPr="00E161C4">
              <w:rPr>
                <w:rFonts w:ascii="Century Gothic" w:hAnsi="Century Gothic"/>
                <w:color w:val="1C1C1A"/>
                <w:spacing w:val="-3"/>
                <w:sz w:val="20"/>
              </w:rPr>
              <w:t xml:space="preserve"> </w:t>
            </w:r>
            <w:r w:rsidRPr="00E161C4">
              <w:rPr>
                <w:rFonts w:ascii="Century Gothic" w:hAnsi="Century Gothic"/>
                <w:color w:val="1C1C1A"/>
                <w:sz w:val="20"/>
              </w:rPr>
              <w:t>e</w:t>
            </w:r>
            <w:r w:rsidRPr="00E161C4">
              <w:rPr>
                <w:rFonts w:ascii="Century Gothic" w:hAnsi="Century Gothic"/>
                <w:color w:val="1C1C1A"/>
                <w:spacing w:val="-3"/>
                <w:sz w:val="20"/>
              </w:rPr>
              <w:t xml:space="preserve"> </w:t>
            </w:r>
            <w:r w:rsidRPr="00E161C4">
              <w:rPr>
                <w:rFonts w:ascii="Century Gothic" w:hAnsi="Century Gothic"/>
                <w:color w:val="1C1C1A"/>
                <w:sz w:val="20"/>
              </w:rPr>
              <w:t>manutenzione</w:t>
            </w:r>
            <w:r w:rsidRPr="00E161C4">
              <w:rPr>
                <w:rFonts w:ascii="Century Gothic" w:hAnsi="Century Gothic"/>
                <w:color w:val="1C1C1A"/>
                <w:spacing w:val="-3"/>
                <w:sz w:val="20"/>
              </w:rPr>
              <w:t xml:space="preserve"> </w:t>
            </w:r>
            <w:r w:rsidRPr="00E161C4">
              <w:rPr>
                <w:rFonts w:ascii="Century Gothic" w:hAnsi="Century Gothic"/>
                <w:color w:val="1C1C1A"/>
                <w:sz w:val="20"/>
              </w:rPr>
              <w:t>e</w:t>
            </w:r>
            <w:r w:rsidRPr="00E161C4">
              <w:rPr>
                <w:rFonts w:ascii="Century Gothic" w:hAnsi="Century Gothic"/>
                <w:color w:val="1C1C1A"/>
                <w:spacing w:val="-3"/>
                <w:sz w:val="20"/>
              </w:rPr>
              <w:t xml:space="preserve"> </w:t>
            </w:r>
            <w:r w:rsidRPr="00E161C4">
              <w:rPr>
                <w:rFonts w:ascii="Century Gothic" w:hAnsi="Century Gothic"/>
                <w:color w:val="1C1C1A"/>
                <w:sz w:val="20"/>
              </w:rPr>
              <w:t>il</w:t>
            </w:r>
            <w:r w:rsidRPr="00E161C4">
              <w:rPr>
                <w:rFonts w:ascii="Century Gothic" w:hAnsi="Century Gothic"/>
                <w:color w:val="1C1C1A"/>
                <w:spacing w:val="-3"/>
                <w:sz w:val="20"/>
              </w:rPr>
              <w:t xml:space="preserve"> </w:t>
            </w:r>
            <w:r w:rsidRPr="00E161C4">
              <w:rPr>
                <w:rFonts w:ascii="Century Gothic" w:hAnsi="Century Gothic"/>
                <w:color w:val="1C1C1A"/>
                <w:sz w:val="20"/>
              </w:rPr>
              <w:t>team</w:t>
            </w:r>
            <w:r w:rsidRPr="00E161C4">
              <w:rPr>
                <w:rFonts w:ascii="Century Gothic" w:hAnsi="Century Gothic"/>
                <w:color w:val="1C1C1A"/>
                <w:spacing w:val="-3"/>
                <w:sz w:val="20"/>
              </w:rPr>
              <w:t xml:space="preserve"> </w:t>
            </w:r>
            <w:r w:rsidRPr="00E161C4">
              <w:rPr>
                <w:rFonts w:ascii="Century Gothic" w:hAnsi="Century Gothic"/>
                <w:color w:val="1C1C1A"/>
                <w:sz w:val="20"/>
              </w:rPr>
              <w:t>HARA.</w:t>
            </w:r>
          </w:p>
          <w:p w14:paraId="3796748C" w14:textId="1A9A5A69" w:rsidR="00AE40AB" w:rsidRPr="00F20956" w:rsidRDefault="00F455C7" w:rsidP="00F455C7">
            <w:pPr>
              <w:pStyle w:val="para"/>
              <w:rPr>
                <w:rFonts w:ascii="Century Gothic" w:eastAsia="Century Gothic" w:hAnsi="Century Gothic" w:cs="Arial"/>
                <w:sz w:val="20"/>
                <w:lang w:val="es-ES"/>
              </w:rPr>
            </w:pPr>
            <w:proofErr w:type="spellStart"/>
            <w:r w:rsidRPr="00F20956">
              <w:rPr>
                <w:rFonts w:ascii="Century Gothic" w:hAnsi="Century Gothic" w:cs="Arial"/>
                <w:color w:val="1C1C1A"/>
                <w:sz w:val="20"/>
                <w:lang w:val="es-ES"/>
              </w:rPr>
              <w:t>Il</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fornitore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deve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dimostrare</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che</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l'attrezzatura</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è</w:t>
            </w:r>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conforme</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ai</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requisiti</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z w:val="20"/>
                <w:lang w:val="es-ES"/>
              </w:rPr>
              <w:t>del</w:t>
            </w:r>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sito</w:t>
            </w:r>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prima</w:t>
            </w:r>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 xml:space="preserve">di </w:t>
            </w:r>
            <w:proofErr w:type="spellStart"/>
            <w:r w:rsidRPr="00F20956">
              <w:rPr>
                <w:rFonts w:ascii="Century Gothic" w:hAnsi="Century Gothic" w:cs="Arial"/>
                <w:color w:val="1C1C1A"/>
                <w:sz w:val="20"/>
                <w:lang w:val="es-ES"/>
              </w:rPr>
              <w:t>procedere</w:t>
            </w:r>
            <w:proofErr w:type="spellEnd"/>
            <w:r w:rsidRPr="00F20956">
              <w:rPr>
                <w:rFonts w:ascii="Century Gothic" w:hAnsi="Century Gothic" w:cs="Arial"/>
                <w:color w:val="1C1C1A"/>
                <w:sz w:val="20"/>
                <w:lang w:val="es-ES"/>
              </w:rPr>
              <w:t xml:space="preserve"> </w:t>
            </w:r>
            <w:proofErr w:type="spellStart"/>
            <w:r w:rsidRPr="00F20956">
              <w:rPr>
                <w:rFonts w:ascii="Century Gothic" w:hAnsi="Century Gothic" w:cs="Arial"/>
                <w:color w:val="1C1C1A"/>
                <w:sz w:val="20"/>
                <w:lang w:val="es-ES"/>
              </w:rPr>
              <w:t>alla</w:t>
            </w:r>
            <w:proofErr w:type="spellEnd"/>
            <w:r w:rsidRPr="00F20956">
              <w:rPr>
                <w:rFonts w:ascii="Century Gothic" w:hAnsi="Century Gothic" w:cs="Arial"/>
                <w:color w:val="1C1C1A"/>
                <w:sz w:val="20"/>
                <w:lang w:val="es-ES"/>
              </w:rPr>
              <w:t xml:space="preserve"> fornitura.</w:t>
            </w:r>
          </w:p>
        </w:tc>
        <w:tc>
          <w:tcPr>
            <w:tcW w:w="662" w:type="pct"/>
          </w:tcPr>
          <w:p w14:paraId="0D666389" w14:textId="77777777" w:rsidR="00AE40AB" w:rsidRPr="00F20956" w:rsidRDefault="00AE40AB" w:rsidP="000D2310">
            <w:pPr>
              <w:pStyle w:val="para"/>
              <w:rPr>
                <w:rFonts w:ascii="Century Gothic" w:eastAsia="Century Gothic" w:hAnsi="Century Gothic"/>
                <w:sz w:val="20"/>
                <w:lang w:val="es-ES"/>
              </w:rPr>
            </w:pPr>
          </w:p>
        </w:tc>
        <w:tc>
          <w:tcPr>
            <w:tcW w:w="2356" w:type="pct"/>
          </w:tcPr>
          <w:p w14:paraId="2C0549B3" w14:textId="77777777" w:rsidR="00AE40AB" w:rsidRPr="00F20956" w:rsidRDefault="00AE40AB" w:rsidP="000D2310">
            <w:pPr>
              <w:pStyle w:val="para"/>
              <w:rPr>
                <w:rFonts w:ascii="Century Gothic" w:eastAsia="Century Gothic" w:hAnsi="Century Gothic"/>
                <w:sz w:val="20"/>
                <w:lang w:val="es-ES"/>
              </w:rPr>
            </w:pPr>
          </w:p>
        </w:tc>
      </w:tr>
      <w:tr w:rsidR="00AE40AB" w:rsidRPr="002F2710" w14:paraId="5B70B6D4" w14:textId="27C37E4C" w:rsidTr="005C1425">
        <w:trPr>
          <w:trHeight w:val="285"/>
        </w:trPr>
        <w:tc>
          <w:tcPr>
            <w:tcW w:w="363" w:type="pct"/>
            <w:shd w:val="clear" w:color="auto" w:fill="FFFF99"/>
            <w:tcMar>
              <w:left w:w="105" w:type="dxa"/>
              <w:right w:w="105" w:type="dxa"/>
            </w:tcMar>
          </w:tcPr>
          <w:p w14:paraId="3FBA67B1" w14:textId="77777777" w:rsidR="00AE40AB" w:rsidRPr="00071916" w:rsidRDefault="00AE40AB" w:rsidP="000D2310">
            <w:pPr>
              <w:pStyle w:val="para"/>
              <w:rPr>
                <w:rFonts w:ascii="Century Gothic" w:eastAsia="Century Gothic" w:hAnsi="Century Gothic" w:cs="Century Gothic"/>
                <w:color w:val="000000" w:themeColor="text1"/>
                <w:sz w:val="20"/>
              </w:rPr>
            </w:pPr>
            <w:r w:rsidRPr="00071916">
              <w:rPr>
                <w:rFonts w:ascii="Century Gothic" w:eastAsia="Century Gothic" w:hAnsi="Century Gothic" w:cs="Century Gothic"/>
                <w:color w:val="000000" w:themeColor="text1"/>
                <w:sz w:val="20"/>
              </w:rPr>
              <w:t>4.6.3</w:t>
            </w:r>
          </w:p>
        </w:tc>
        <w:tc>
          <w:tcPr>
            <w:tcW w:w="221" w:type="pct"/>
            <w:shd w:val="clear" w:color="auto" w:fill="B8CCE4"/>
            <w:tcMar>
              <w:left w:w="105" w:type="dxa"/>
              <w:right w:w="105" w:type="dxa"/>
            </w:tcMar>
          </w:tcPr>
          <w:p w14:paraId="6D28CFB5" w14:textId="77777777" w:rsidR="00AE40AB" w:rsidRPr="00071916" w:rsidRDefault="00AE40AB" w:rsidP="000D2310">
            <w:pPr>
              <w:spacing w:before="120" w:after="120"/>
              <w:rPr>
                <w:rFonts w:ascii="Century Gothic" w:eastAsia="Century Gothic" w:hAnsi="Century Gothic" w:cs="Century Gothic"/>
                <w:color w:val="000000" w:themeColor="text1"/>
                <w:sz w:val="20"/>
                <w:szCs w:val="20"/>
              </w:rPr>
            </w:pPr>
          </w:p>
        </w:tc>
        <w:tc>
          <w:tcPr>
            <w:tcW w:w="1398" w:type="pct"/>
            <w:tcMar>
              <w:left w:w="105" w:type="dxa"/>
              <w:right w:w="105" w:type="dxa"/>
            </w:tcMar>
          </w:tcPr>
          <w:p w14:paraId="3D2512EB" w14:textId="77777777" w:rsidR="009876B7" w:rsidRPr="00E161C4" w:rsidRDefault="009876B7" w:rsidP="009876B7">
            <w:pPr>
              <w:pStyle w:val="TableParagraph"/>
              <w:spacing w:line="249" w:lineRule="auto"/>
              <w:ind w:left="0"/>
              <w:rPr>
                <w:rFonts w:ascii="Century Gothic" w:hAnsi="Century Gothic"/>
                <w:sz w:val="20"/>
              </w:rPr>
            </w:pPr>
            <w:r w:rsidRPr="00E161C4">
              <w:rPr>
                <w:rFonts w:ascii="Century Gothic" w:hAnsi="Century Gothic"/>
                <w:color w:val="1C1C1A"/>
                <w:spacing w:val="-2"/>
                <w:sz w:val="20"/>
              </w:rPr>
              <w:t>Deve</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essere</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implementata</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una</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procedura</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di</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messa</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in</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servizio</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basata</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sulla</w:t>
            </w:r>
            <w:r w:rsidRPr="00E161C4">
              <w:rPr>
                <w:rFonts w:ascii="Century Gothic" w:hAnsi="Century Gothic"/>
                <w:color w:val="1C1C1A"/>
                <w:spacing w:val="-10"/>
                <w:sz w:val="20"/>
              </w:rPr>
              <w:t xml:space="preserve"> </w:t>
            </w:r>
            <w:r w:rsidRPr="00E161C4">
              <w:rPr>
                <w:rFonts w:ascii="Century Gothic" w:hAnsi="Century Gothic"/>
                <w:color w:val="1C1C1A"/>
                <w:spacing w:val="-2"/>
                <w:sz w:val="20"/>
              </w:rPr>
              <w:t xml:space="preserve">valutazione </w:t>
            </w:r>
            <w:r w:rsidRPr="00E161C4">
              <w:rPr>
                <w:rFonts w:ascii="Century Gothic" w:hAnsi="Century Gothic"/>
                <w:color w:val="1C1C1A"/>
                <w:sz w:val="20"/>
              </w:rPr>
              <w:t>dei</w:t>
            </w:r>
            <w:r w:rsidRPr="00E161C4">
              <w:rPr>
                <w:rFonts w:ascii="Century Gothic" w:hAnsi="Century Gothic"/>
                <w:color w:val="1C1C1A"/>
                <w:spacing w:val="-5"/>
                <w:sz w:val="20"/>
              </w:rPr>
              <w:t xml:space="preserve"> </w:t>
            </w:r>
            <w:r w:rsidRPr="00E161C4">
              <w:rPr>
                <w:rFonts w:ascii="Century Gothic" w:hAnsi="Century Gothic"/>
                <w:color w:val="1C1C1A"/>
                <w:sz w:val="20"/>
              </w:rPr>
              <w:t>rischi</w:t>
            </w:r>
            <w:r w:rsidRPr="00E161C4">
              <w:rPr>
                <w:rFonts w:ascii="Century Gothic" w:hAnsi="Century Gothic"/>
                <w:color w:val="1C1C1A"/>
                <w:spacing w:val="-5"/>
                <w:sz w:val="20"/>
              </w:rPr>
              <w:t xml:space="preserve"> </w:t>
            </w:r>
            <w:r w:rsidRPr="00E161C4">
              <w:rPr>
                <w:rFonts w:ascii="Century Gothic" w:hAnsi="Century Gothic"/>
                <w:color w:val="1C1C1A"/>
                <w:sz w:val="20"/>
              </w:rPr>
              <w:t>in</w:t>
            </w:r>
            <w:r w:rsidRPr="00E161C4">
              <w:rPr>
                <w:rFonts w:ascii="Century Gothic" w:hAnsi="Century Gothic"/>
                <w:color w:val="1C1C1A"/>
                <w:spacing w:val="-5"/>
                <w:sz w:val="20"/>
              </w:rPr>
              <w:t xml:space="preserve"> </w:t>
            </w:r>
            <w:r w:rsidRPr="00E161C4">
              <w:rPr>
                <w:rFonts w:ascii="Century Gothic" w:hAnsi="Century Gothic"/>
                <w:color w:val="1C1C1A"/>
                <w:sz w:val="20"/>
              </w:rPr>
              <w:t>modo</w:t>
            </w:r>
            <w:r w:rsidRPr="00E161C4">
              <w:rPr>
                <w:rFonts w:ascii="Century Gothic" w:hAnsi="Century Gothic"/>
                <w:color w:val="1C1C1A"/>
                <w:spacing w:val="-5"/>
                <w:sz w:val="20"/>
              </w:rPr>
              <w:t xml:space="preserve"> </w:t>
            </w:r>
            <w:r w:rsidRPr="00E161C4">
              <w:rPr>
                <w:rFonts w:ascii="Century Gothic" w:hAnsi="Century Gothic"/>
                <w:color w:val="1C1C1A"/>
                <w:sz w:val="20"/>
              </w:rPr>
              <w:t>da</w:t>
            </w:r>
            <w:r w:rsidRPr="00E161C4">
              <w:rPr>
                <w:rFonts w:ascii="Century Gothic" w:hAnsi="Century Gothic"/>
                <w:color w:val="1C1C1A"/>
                <w:spacing w:val="-5"/>
                <w:sz w:val="20"/>
              </w:rPr>
              <w:t xml:space="preserve"> </w:t>
            </w:r>
            <w:r w:rsidRPr="00E161C4">
              <w:rPr>
                <w:rFonts w:ascii="Century Gothic" w:hAnsi="Century Gothic"/>
                <w:color w:val="1C1C1A"/>
                <w:sz w:val="20"/>
              </w:rPr>
              <w:t>garantire</w:t>
            </w:r>
            <w:r w:rsidRPr="00E161C4">
              <w:rPr>
                <w:rFonts w:ascii="Century Gothic" w:hAnsi="Century Gothic"/>
                <w:color w:val="1C1C1A"/>
                <w:spacing w:val="-5"/>
                <w:sz w:val="20"/>
              </w:rPr>
              <w:t xml:space="preserve"> </w:t>
            </w:r>
            <w:r w:rsidRPr="00E161C4">
              <w:rPr>
                <w:rFonts w:ascii="Century Gothic" w:hAnsi="Century Gothic"/>
                <w:color w:val="1C1C1A"/>
                <w:sz w:val="20"/>
              </w:rPr>
              <w:t>il</w:t>
            </w:r>
            <w:r w:rsidRPr="00E161C4">
              <w:rPr>
                <w:rFonts w:ascii="Century Gothic" w:hAnsi="Century Gothic"/>
                <w:color w:val="1C1C1A"/>
                <w:spacing w:val="-5"/>
                <w:sz w:val="20"/>
              </w:rPr>
              <w:t xml:space="preserve"> </w:t>
            </w:r>
            <w:r w:rsidRPr="00E161C4">
              <w:rPr>
                <w:rFonts w:ascii="Century Gothic" w:hAnsi="Century Gothic"/>
                <w:color w:val="1C1C1A"/>
                <w:sz w:val="20"/>
              </w:rPr>
              <w:t>mantenimento</w:t>
            </w:r>
            <w:r w:rsidRPr="00E161C4">
              <w:rPr>
                <w:rFonts w:ascii="Century Gothic" w:hAnsi="Century Gothic"/>
                <w:color w:val="1C1C1A"/>
                <w:spacing w:val="-5"/>
                <w:sz w:val="20"/>
              </w:rPr>
              <w:t xml:space="preserve"> </w:t>
            </w:r>
            <w:r w:rsidRPr="00E161C4">
              <w:rPr>
                <w:rFonts w:ascii="Century Gothic" w:hAnsi="Century Gothic"/>
                <w:color w:val="1C1C1A"/>
                <w:sz w:val="20"/>
              </w:rPr>
              <w:t>dell’integrità</w:t>
            </w:r>
            <w:r w:rsidRPr="00E161C4">
              <w:rPr>
                <w:rFonts w:ascii="Century Gothic" w:hAnsi="Century Gothic"/>
                <w:color w:val="1C1C1A"/>
                <w:spacing w:val="-5"/>
                <w:sz w:val="20"/>
              </w:rPr>
              <w:t xml:space="preserve"> </w:t>
            </w:r>
            <w:r w:rsidRPr="00E161C4">
              <w:rPr>
                <w:rFonts w:ascii="Century Gothic" w:hAnsi="Century Gothic"/>
                <w:color w:val="1C1C1A"/>
                <w:sz w:val="20"/>
              </w:rPr>
              <w:t>e</w:t>
            </w:r>
            <w:r w:rsidRPr="00E161C4">
              <w:rPr>
                <w:rFonts w:ascii="Century Gothic" w:hAnsi="Century Gothic"/>
                <w:color w:val="1C1C1A"/>
                <w:spacing w:val="-5"/>
                <w:sz w:val="20"/>
              </w:rPr>
              <w:t xml:space="preserve"> </w:t>
            </w:r>
            <w:r w:rsidRPr="00E161C4">
              <w:rPr>
                <w:rFonts w:ascii="Century Gothic" w:hAnsi="Century Gothic"/>
                <w:color w:val="1C1C1A"/>
                <w:sz w:val="20"/>
              </w:rPr>
              <w:t>della</w:t>
            </w:r>
            <w:r w:rsidRPr="00E161C4">
              <w:rPr>
                <w:rFonts w:ascii="Century Gothic" w:hAnsi="Century Gothic"/>
                <w:color w:val="1C1C1A"/>
                <w:spacing w:val="-5"/>
                <w:sz w:val="20"/>
              </w:rPr>
              <w:t xml:space="preserve"> </w:t>
            </w:r>
            <w:r w:rsidRPr="00E161C4">
              <w:rPr>
                <w:rFonts w:ascii="Century Gothic" w:hAnsi="Century Gothic"/>
                <w:color w:val="1C1C1A"/>
                <w:sz w:val="20"/>
              </w:rPr>
              <w:t>sicurezza</w:t>
            </w:r>
            <w:r w:rsidRPr="00E161C4">
              <w:rPr>
                <w:rFonts w:ascii="Century Gothic" w:hAnsi="Century Gothic"/>
                <w:color w:val="1C1C1A"/>
                <w:spacing w:val="-5"/>
                <w:sz w:val="20"/>
              </w:rPr>
              <w:t xml:space="preserve"> </w:t>
            </w:r>
            <w:r w:rsidRPr="00E161C4">
              <w:rPr>
                <w:rFonts w:ascii="Century Gothic" w:hAnsi="Century Gothic"/>
                <w:color w:val="1C1C1A"/>
                <w:sz w:val="20"/>
              </w:rPr>
              <w:t xml:space="preserve">dei </w:t>
            </w:r>
            <w:r w:rsidRPr="00E161C4">
              <w:rPr>
                <w:rFonts w:ascii="Century Gothic" w:hAnsi="Century Gothic"/>
                <w:color w:val="1C1C1A"/>
                <w:spacing w:val="-2"/>
                <w:sz w:val="20"/>
              </w:rPr>
              <w:t>prodotti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durante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l’installazione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delle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attrezzature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nuove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o</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di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nuova</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installazione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nel</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sito.</w:t>
            </w:r>
          </w:p>
          <w:p w14:paraId="525383B7" w14:textId="77777777" w:rsidR="009876B7" w:rsidRPr="00E161C4" w:rsidRDefault="009876B7" w:rsidP="009876B7">
            <w:pPr>
              <w:pStyle w:val="TableParagraph"/>
              <w:spacing w:before="59" w:line="249" w:lineRule="auto"/>
              <w:ind w:left="0"/>
              <w:rPr>
                <w:rFonts w:ascii="Century Gothic" w:hAnsi="Century Gothic"/>
                <w:sz w:val="20"/>
              </w:rPr>
            </w:pPr>
            <w:r w:rsidRPr="00E161C4">
              <w:rPr>
                <w:rFonts w:ascii="Century Gothic" w:hAnsi="Century Gothic"/>
                <w:color w:val="1C1C1A"/>
                <w:spacing w:val="-4"/>
                <w:sz w:val="20"/>
              </w:rPr>
              <w:t>Le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nuove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attrezzature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del</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sito</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devono</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essere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ispezionate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dal</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personale</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autorizzato</w:t>
            </w:r>
            <w:r w:rsidRPr="00E161C4">
              <w:rPr>
                <w:rFonts w:ascii="Century Gothic" w:hAnsi="Century Gothic"/>
                <w:color w:val="1C1C1A"/>
                <w:spacing w:val="-6"/>
                <w:sz w:val="20"/>
              </w:rPr>
              <w:t xml:space="preserve"> </w:t>
            </w:r>
            <w:r w:rsidRPr="00E161C4">
              <w:rPr>
                <w:rFonts w:ascii="Century Gothic" w:hAnsi="Century Gothic"/>
                <w:color w:val="1C1C1A"/>
                <w:spacing w:val="-4"/>
                <w:sz w:val="20"/>
              </w:rPr>
              <w:t xml:space="preserve">per </w:t>
            </w:r>
            <w:r w:rsidRPr="00E161C4">
              <w:rPr>
                <w:rFonts w:ascii="Century Gothic" w:hAnsi="Century Gothic"/>
                <w:color w:val="1C1C1A"/>
                <w:sz w:val="20"/>
              </w:rPr>
              <w:t>garantirne</w:t>
            </w:r>
            <w:r w:rsidRPr="00E161C4">
              <w:rPr>
                <w:rFonts w:ascii="Century Gothic" w:hAnsi="Century Gothic"/>
                <w:color w:val="1C1C1A"/>
                <w:spacing w:val="-11"/>
                <w:sz w:val="20"/>
              </w:rPr>
              <w:t xml:space="preserve"> </w:t>
            </w:r>
            <w:r w:rsidRPr="00E161C4">
              <w:rPr>
                <w:rFonts w:ascii="Century Gothic" w:hAnsi="Century Gothic"/>
                <w:color w:val="1C1C1A"/>
                <w:sz w:val="20"/>
              </w:rPr>
              <w:t>la</w:t>
            </w:r>
            <w:r w:rsidRPr="00E161C4">
              <w:rPr>
                <w:rFonts w:ascii="Century Gothic" w:hAnsi="Century Gothic"/>
                <w:color w:val="1C1C1A"/>
                <w:spacing w:val="-11"/>
                <w:sz w:val="20"/>
              </w:rPr>
              <w:t xml:space="preserve"> </w:t>
            </w:r>
            <w:r w:rsidRPr="00E161C4">
              <w:rPr>
                <w:rFonts w:ascii="Century Gothic" w:hAnsi="Century Gothic"/>
                <w:color w:val="1C1C1A"/>
                <w:sz w:val="20"/>
              </w:rPr>
              <w:t>conformità</w:t>
            </w:r>
            <w:r w:rsidRPr="00E161C4">
              <w:rPr>
                <w:rFonts w:ascii="Century Gothic" w:hAnsi="Century Gothic"/>
                <w:color w:val="1C1C1A"/>
                <w:spacing w:val="-11"/>
                <w:sz w:val="20"/>
              </w:rPr>
              <w:t xml:space="preserve"> </w:t>
            </w:r>
            <w:r w:rsidRPr="00E161C4">
              <w:rPr>
                <w:rFonts w:ascii="Century Gothic" w:hAnsi="Century Gothic"/>
                <w:color w:val="1C1C1A"/>
                <w:sz w:val="20"/>
              </w:rPr>
              <w:t>alle</w:t>
            </w:r>
            <w:r w:rsidRPr="00E161C4">
              <w:rPr>
                <w:rFonts w:ascii="Century Gothic" w:hAnsi="Century Gothic"/>
                <w:color w:val="1C1C1A"/>
                <w:spacing w:val="-11"/>
                <w:sz w:val="20"/>
              </w:rPr>
              <w:t xml:space="preserve"> </w:t>
            </w:r>
            <w:r w:rsidRPr="00E161C4">
              <w:rPr>
                <w:rFonts w:ascii="Century Gothic" w:hAnsi="Century Gothic"/>
                <w:color w:val="1C1C1A"/>
                <w:sz w:val="20"/>
              </w:rPr>
              <w:lastRenderedPageBreak/>
              <w:t>specifiche</w:t>
            </w:r>
            <w:r w:rsidRPr="00E161C4">
              <w:rPr>
                <w:rFonts w:ascii="Century Gothic" w:hAnsi="Century Gothic"/>
                <w:color w:val="1C1C1A"/>
                <w:spacing w:val="-11"/>
                <w:sz w:val="20"/>
              </w:rPr>
              <w:t xml:space="preserve"> </w:t>
            </w:r>
            <w:r w:rsidRPr="00E161C4">
              <w:rPr>
                <w:rFonts w:ascii="Century Gothic" w:hAnsi="Century Gothic"/>
                <w:color w:val="1C1C1A"/>
                <w:sz w:val="20"/>
              </w:rPr>
              <w:t>prima</w:t>
            </w:r>
            <w:r w:rsidRPr="00E161C4">
              <w:rPr>
                <w:rFonts w:ascii="Century Gothic" w:hAnsi="Century Gothic"/>
                <w:color w:val="1C1C1A"/>
                <w:spacing w:val="-11"/>
                <w:sz w:val="20"/>
              </w:rPr>
              <w:t xml:space="preserve"> </w:t>
            </w:r>
            <w:r w:rsidRPr="00E161C4">
              <w:rPr>
                <w:rFonts w:ascii="Century Gothic" w:hAnsi="Century Gothic"/>
                <w:color w:val="1C1C1A"/>
                <w:sz w:val="20"/>
              </w:rPr>
              <w:t>della</w:t>
            </w:r>
            <w:r w:rsidRPr="00E161C4">
              <w:rPr>
                <w:rFonts w:ascii="Century Gothic" w:hAnsi="Century Gothic"/>
                <w:color w:val="1C1C1A"/>
                <w:spacing w:val="-11"/>
                <w:sz w:val="20"/>
              </w:rPr>
              <w:t xml:space="preserve"> </w:t>
            </w:r>
            <w:r w:rsidRPr="00E161C4">
              <w:rPr>
                <w:rFonts w:ascii="Century Gothic" w:hAnsi="Century Gothic"/>
                <w:color w:val="1C1C1A"/>
                <w:sz w:val="20"/>
              </w:rPr>
              <w:t>loro</w:t>
            </w:r>
            <w:r w:rsidRPr="00E161C4">
              <w:rPr>
                <w:rFonts w:ascii="Century Gothic" w:hAnsi="Century Gothic"/>
                <w:color w:val="1C1C1A"/>
                <w:spacing w:val="-11"/>
                <w:sz w:val="20"/>
              </w:rPr>
              <w:t xml:space="preserve"> </w:t>
            </w:r>
            <w:r w:rsidRPr="00E161C4">
              <w:rPr>
                <w:rFonts w:ascii="Century Gothic" w:hAnsi="Century Gothic"/>
                <w:color w:val="1C1C1A"/>
                <w:sz w:val="20"/>
              </w:rPr>
              <w:t>messa</w:t>
            </w:r>
            <w:r w:rsidRPr="00E161C4">
              <w:rPr>
                <w:rFonts w:ascii="Century Gothic" w:hAnsi="Century Gothic"/>
                <w:color w:val="1C1C1A"/>
                <w:spacing w:val="-11"/>
                <w:sz w:val="20"/>
              </w:rPr>
              <w:t xml:space="preserve"> </w:t>
            </w:r>
            <w:r w:rsidRPr="00E161C4">
              <w:rPr>
                <w:rFonts w:ascii="Century Gothic" w:hAnsi="Century Gothic"/>
                <w:color w:val="1C1C1A"/>
                <w:sz w:val="20"/>
              </w:rPr>
              <w:t>in</w:t>
            </w:r>
            <w:r w:rsidRPr="00E161C4">
              <w:rPr>
                <w:rFonts w:ascii="Century Gothic" w:hAnsi="Century Gothic"/>
                <w:color w:val="1C1C1A"/>
                <w:spacing w:val="-11"/>
                <w:sz w:val="20"/>
              </w:rPr>
              <w:t xml:space="preserve"> </w:t>
            </w:r>
            <w:r w:rsidRPr="00E161C4">
              <w:rPr>
                <w:rFonts w:ascii="Century Gothic" w:hAnsi="Century Gothic"/>
                <w:color w:val="1C1C1A"/>
                <w:sz w:val="20"/>
              </w:rPr>
              <w:t>servizio.</w:t>
            </w:r>
          </w:p>
          <w:p w14:paraId="68F0E2DD" w14:textId="38807D12" w:rsidR="009876B7" w:rsidRPr="00E161C4" w:rsidRDefault="001F745E" w:rsidP="001F745E">
            <w:pPr>
              <w:pStyle w:val="TableParagraph"/>
              <w:spacing w:before="58" w:line="249" w:lineRule="auto"/>
              <w:ind w:left="0" w:right="107"/>
              <w:rPr>
                <w:rFonts w:ascii="Century Gothic" w:hAnsi="Century Gothic"/>
                <w:sz w:val="20"/>
              </w:rPr>
            </w:pPr>
            <w:r w:rsidRPr="00E161C4">
              <w:rPr>
                <w:rFonts w:ascii="Century Gothic" w:hAnsi="Century Gothic"/>
                <w:color w:val="1C1C1A"/>
                <w:spacing w:val="-12"/>
                <w:sz w:val="20"/>
              </w:rPr>
              <w:t>I</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lavori</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di</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installazione</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devono</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essere</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seguiti</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da</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un'ispezione</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di</w:t>
            </w:r>
            <w:r w:rsidR="009876B7" w:rsidRPr="00E161C4">
              <w:rPr>
                <w:rFonts w:ascii="Century Gothic" w:hAnsi="Century Gothic"/>
                <w:color w:val="1C1C1A"/>
                <w:spacing w:val="-11"/>
                <w:sz w:val="20"/>
              </w:rPr>
              <w:t xml:space="preserve"> </w:t>
            </w:r>
            <w:r w:rsidR="009876B7" w:rsidRPr="00E161C4">
              <w:rPr>
                <w:rFonts w:ascii="Century Gothic" w:hAnsi="Century Gothic"/>
                <w:color w:val="1C1C1A"/>
                <w:spacing w:val="-2"/>
                <w:sz w:val="20"/>
              </w:rPr>
              <w:t>autorizzazione</w:t>
            </w:r>
            <w:r w:rsidR="009876B7" w:rsidRPr="00E161C4">
              <w:rPr>
                <w:rFonts w:ascii="Century Gothic" w:hAnsi="Century Gothic"/>
                <w:color w:val="1C1C1A"/>
                <w:spacing w:val="-12"/>
                <w:sz w:val="20"/>
              </w:rPr>
              <w:t xml:space="preserve"> </w:t>
            </w:r>
            <w:r w:rsidR="009876B7" w:rsidRPr="00E161C4">
              <w:rPr>
                <w:rFonts w:ascii="Century Gothic" w:hAnsi="Century Gothic"/>
                <w:color w:val="1C1C1A"/>
                <w:spacing w:val="-2"/>
                <w:sz w:val="20"/>
              </w:rPr>
              <w:t xml:space="preserve">che </w:t>
            </w:r>
            <w:r w:rsidR="009876B7" w:rsidRPr="00E161C4">
              <w:rPr>
                <w:rFonts w:ascii="Century Gothic" w:hAnsi="Century Gothic"/>
                <w:color w:val="1C1C1A"/>
                <w:sz w:val="20"/>
              </w:rPr>
              <w:t>attesti l'avvenuta eliminazione dei rischi di contaminazione.</w:t>
            </w:r>
          </w:p>
          <w:p w14:paraId="01775E7E" w14:textId="7C3C1AE3" w:rsidR="00AE40AB" w:rsidRPr="00F20956" w:rsidRDefault="009876B7" w:rsidP="009876B7">
            <w:pPr>
              <w:pStyle w:val="Paragraph"/>
              <w:rPr>
                <w:rFonts w:ascii="Century Gothic" w:hAnsi="Century Gothic" w:cs="Arial"/>
                <w:sz w:val="20"/>
                <w:lang w:val="it-IT"/>
              </w:rPr>
            </w:pPr>
            <w:r w:rsidRPr="00F20956">
              <w:rPr>
                <w:rFonts w:ascii="Century Gothic" w:hAnsi="Century Gothic" w:cs="Arial"/>
                <w:color w:val="1C1C1A"/>
                <w:spacing w:val="-2"/>
                <w:sz w:val="20"/>
                <w:lang w:val="it-IT"/>
              </w:rPr>
              <w:t>La</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procedura</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di</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messa</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in</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servizio</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deve</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includere</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l'aggiornamento</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delle</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altre</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pacing w:val="-2"/>
                <w:sz w:val="20"/>
                <w:lang w:val="it-IT"/>
              </w:rPr>
              <w:t>procedure coinvolte</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dall’attrezzatura,</w:t>
            </w:r>
            <w:r w:rsidRPr="00F20956">
              <w:rPr>
                <w:rFonts w:ascii="Century Gothic" w:hAnsi="Century Gothic" w:cs="Arial"/>
                <w:color w:val="1C1C1A"/>
                <w:spacing w:val="-19"/>
                <w:sz w:val="20"/>
                <w:lang w:val="it-IT"/>
              </w:rPr>
              <w:t xml:space="preserve"> </w:t>
            </w:r>
            <w:r w:rsidRPr="00F20956">
              <w:rPr>
                <w:rFonts w:ascii="Century Gothic" w:hAnsi="Century Gothic" w:cs="Arial"/>
                <w:color w:val="1C1C1A"/>
                <w:spacing w:val="-2"/>
                <w:sz w:val="20"/>
                <w:lang w:val="it-IT"/>
              </w:rPr>
              <w:t>per</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esempio</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le</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procedure</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operative</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o</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le</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procedure</w:t>
            </w:r>
            <w:r w:rsidRPr="00F20956">
              <w:rPr>
                <w:rFonts w:ascii="Century Gothic" w:hAnsi="Century Gothic" w:cs="Arial"/>
                <w:color w:val="1C1C1A"/>
                <w:spacing w:val="-12"/>
                <w:sz w:val="20"/>
                <w:lang w:val="it-IT"/>
              </w:rPr>
              <w:t xml:space="preserve"> </w:t>
            </w:r>
            <w:r w:rsidRPr="00F20956">
              <w:rPr>
                <w:rFonts w:ascii="Century Gothic" w:hAnsi="Century Gothic" w:cs="Arial"/>
                <w:color w:val="1C1C1A"/>
                <w:spacing w:val="-2"/>
                <w:sz w:val="20"/>
                <w:lang w:val="it-IT"/>
              </w:rPr>
              <w:t>in</w:t>
            </w:r>
            <w:r w:rsidRPr="00F20956">
              <w:rPr>
                <w:rFonts w:ascii="Century Gothic" w:hAnsi="Century Gothic" w:cs="Arial"/>
                <w:color w:val="1C1C1A"/>
                <w:spacing w:val="-11"/>
                <w:sz w:val="20"/>
                <w:lang w:val="it-IT"/>
              </w:rPr>
              <w:t xml:space="preserve"> </w:t>
            </w:r>
            <w:r w:rsidRPr="00F20956">
              <w:rPr>
                <w:rFonts w:ascii="Century Gothic" w:hAnsi="Century Gothic" w:cs="Arial"/>
                <w:color w:val="1C1C1A"/>
                <w:spacing w:val="-2"/>
                <w:sz w:val="20"/>
                <w:lang w:val="it-IT"/>
              </w:rPr>
              <w:t xml:space="preserve">materia </w:t>
            </w:r>
            <w:r w:rsidRPr="00F20956">
              <w:rPr>
                <w:rFonts w:ascii="Century Gothic" w:hAnsi="Century Gothic" w:cs="Arial"/>
                <w:color w:val="1C1C1A"/>
                <w:sz w:val="20"/>
                <w:lang w:val="it-IT"/>
              </w:rPr>
              <w:t>di</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formazione,</w:t>
            </w:r>
            <w:r w:rsidRPr="00F20956">
              <w:rPr>
                <w:rFonts w:ascii="Century Gothic" w:hAnsi="Century Gothic" w:cs="Arial"/>
                <w:color w:val="1C1C1A"/>
                <w:spacing w:val="-16"/>
                <w:sz w:val="20"/>
                <w:lang w:val="it-IT"/>
              </w:rPr>
              <w:t xml:space="preserve"> </w:t>
            </w:r>
            <w:r w:rsidRPr="00F20956">
              <w:rPr>
                <w:rFonts w:ascii="Century Gothic" w:hAnsi="Century Gothic" w:cs="Arial"/>
                <w:color w:val="1C1C1A"/>
                <w:sz w:val="20"/>
                <w:lang w:val="it-IT"/>
              </w:rPr>
              <w:t>pulizia</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e</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monitoraggio</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ambientale,</w:t>
            </w:r>
            <w:r w:rsidRPr="00F20956">
              <w:rPr>
                <w:rFonts w:ascii="Century Gothic" w:hAnsi="Century Gothic" w:cs="Arial"/>
                <w:color w:val="1C1C1A"/>
                <w:spacing w:val="-16"/>
                <w:sz w:val="20"/>
                <w:lang w:val="it-IT"/>
              </w:rPr>
              <w:t xml:space="preserve"> </w:t>
            </w:r>
            <w:r w:rsidRPr="00F20956">
              <w:rPr>
                <w:rFonts w:ascii="Century Gothic" w:hAnsi="Century Gothic" w:cs="Arial"/>
                <w:color w:val="1C1C1A"/>
                <w:sz w:val="20"/>
                <w:lang w:val="it-IT"/>
              </w:rPr>
              <w:t>i</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piani</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di</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manutenzione</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o</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gli</w:t>
            </w:r>
            <w:r w:rsidRPr="00F20956">
              <w:rPr>
                <w:rFonts w:ascii="Century Gothic" w:hAnsi="Century Gothic" w:cs="Arial"/>
                <w:color w:val="1C1C1A"/>
                <w:spacing w:val="-5"/>
                <w:sz w:val="20"/>
                <w:lang w:val="it-IT"/>
              </w:rPr>
              <w:t xml:space="preserve"> </w:t>
            </w:r>
            <w:r w:rsidRPr="00F20956">
              <w:rPr>
                <w:rFonts w:ascii="Century Gothic" w:hAnsi="Century Gothic" w:cs="Arial"/>
                <w:color w:val="1C1C1A"/>
                <w:sz w:val="20"/>
                <w:lang w:val="it-IT"/>
              </w:rPr>
              <w:t xml:space="preserve">audit </w:t>
            </w:r>
            <w:r w:rsidRPr="00F20956">
              <w:rPr>
                <w:rFonts w:ascii="Century Gothic" w:hAnsi="Century Gothic" w:cs="Arial"/>
                <w:color w:val="1C1C1A"/>
                <w:spacing w:val="-2"/>
                <w:sz w:val="20"/>
                <w:lang w:val="it-IT"/>
              </w:rPr>
              <w:t>interni.</w:t>
            </w:r>
          </w:p>
        </w:tc>
        <w:tc>
          <w:tcPr>
            <w:tcW w:w="662" w:type="pct"/>
          </w:tcPr>
          <w:p w14:paraId="11D0FFA1" w14:textId="77777777" w:rsidR="00AE40AB" w:rsidRPr="00F20956" w:rsidRDefault="00AE40AB" w:rsidP="000D2310">
            <w:pPr>
              <w:pStyle w:val="Paragraph"/>
              <w:rPr>
                <w:rFonts w:ascii="Century Gothic" w:hAnsi="Century Gothic"/>
                <w:sz w:val="20"/>
                <w:lang w:val="it-IT"/>
              </w:rPr>
            </w:pPr>
          </w:p>
        </w:tc>
        <w:tc>
          <w:tcPr>
            <w:tcW w:w="2356" w:type="pct"/>
          </w:tcPr>
          <w:p w14:paraId="19EB8B0C" w14:textId="77777777" w:rsidR="00AE40AB" w:rsidRPr="00F20956" w:rsidRDefault="00AE40AB" w:rsidP="000D2310">
            <w:pPr>
              <w:pStyle w:val="Paragraph"/>
              <w:rPr>
                <w:rFonts w:ascii="Century Gothic" w:hAnsi="Century Gothic"/>
                <w:sz w:val="20"/>
                <w:lang w:val="it-IT"/>
              </w:rPr>
            </w:pPr>
          </w:p>
        </w:tc>
      </w:tr>
      <w:tr w:rsidR="00AE40AB" w:rsidRPr="002F2710" w14:paraId="468C341A" w14:textId="62307CD7" w:rsidTr="005C1425">
        <w:trPr>
          <w:trHeight w:val="285"/>
        </w:trPr>
        <w:tc>
          <w:tcPr>
            <w:tcW w:w="584" w:type="pct"/>
            <w:gridSpan w:val="2"/>
            <w:shd w:val="clear" w:color="auto" w:fill="FFFF99"/>
            <w:tcMar>
              <w:left w:w="105" w:type="dxa"/>
              <w:right w:w="105" w:type="dxa"/>
            </w:tcMar>
          </w:tcPr>
          <w:p w14:paraId="0E22BF8E" w14:textId="77777777" w:rsidR="00AE40AB" w:rsidRPr="00071916" w:rsidRDefault="00AE40AB" w:rsidP="000D2310">
            <w:pPr>
              <w:pStyle w:val="Paragraph"/>
              <w:rPr>
                <w:rFonts w:ascii="Century Gothic" w:hAnsi="Century Gothic"/>
                <w:sz w:val="20"/>
              </w:rPr>
            </w:pPr>
            <w:r w:rsidRPr="00071916">
              <w:rPr>
                <w:rFonts w:ascii="Century Gothic" w:hAnsi="Century Gothic"/>
                <w:sz w:val="20"/>
              </w:rPr>
              <w:t>4.6.4</w:t>
            </w:r>
          </w:p>
        </w:tc>
        <w:tc>
          <w:tcPr>
            <w:tcW w:w="1398" w:type="pct"/>
            <w:tcMar>
              <w:left w:w="105" w:type="dxa"/>
              <w:right w:w="105" w:type="dxa"/>
            </w:tcMar>
          </w:tcPr>
          <w:p w14:paraId="661B7609" w14:textId="4BFE9886" w:rsidR="00AE40AB" w:rsidRPr="00820DA9" w:rsidRDefault="00590B13" w:rsidP="000D2310">
            <w:pPr>
              <w:pStyle w:val="Paragraph"/>
              <w:rPr>
                <w:rFonts w:ascii="Century Gothic" w:hAnsi="Century Gothic" w:cs="Arial"/>
                <w:sz w:val="20"/>
                <w:lang w:val="it-IT"/>
              </w:rPr>
            </w:pPr>
            <w:r w:rsidRPr="00820DA9">
              <w:rPr>
                <w:rFonts w:ascii="Century Gothic" w:hAnsi="Century Gothic" w:cs="Arial"/>
                <w:color w:val="1C1C1A"/>
                <w:spacing w:val="-4"/>
                <w:sz w:val="20"/>
                <w:lang w:val="it-IT"/>
              </w:rPr>
              <w:t>Le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attrezzature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non</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utilizzate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o</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dismesse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devono</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essere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pulite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conservate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in</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modo</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4"/>
                <w:sz w:val="20"/>
                <w:lang w:val="it-IT"/>
              </w:rPr>
              <w:t xml:space="preserve">da </w:t>
            </w:r>
            <w:r w:rsidRPr="00820DA9">
              <w:rPr>
                <w:rFonts w:ascii="Century Gothic" w:hAnsi="Century Gothic" w:cs="Arial"/>
                <w:color w:val="1C1C1A"/>
                <w:sz w:val="20"/>
                <w:lang w:val="it-IT"/>
              </w:rPr>
              <w:t>non</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presentare</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rischi</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per</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la</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sicurezza</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dei</w:t>
            </w:r>
            <w:r w:rsidRPr="00820DA9">
              <w:rPr>
                <w:rFonts w:ascii="Century Gothic" w:hAnsi="Century Gothic" w:cs="Arial"/>
                <w:color w:val="1C1C1A"/>
                <w:spacing w:val="-1"/>
                <w:sz w:val="20"/>
                <w:lang w:val="it-IT"/>
              </w:rPr>
              <w:t xml:space="preserve"> </w:t>
            </w:r>
            <w:r w:rsidRPr="00820DA9">
              <w:rPr>
                <w:rFonts w:ascii="Century Gothic" w:hAnsi="Century Gothic" w:cs="Arial"/>
                <w:color w:val="1C1C1A"/>
                <w:sz w:val="20"/>
                <w:lang w:val="it-IT"/>
              </w:rPr>
              <w:t>prodotti.</w:t>
            </w:r>
          </w:p>
        </w:tc>
        <w:tc>
          <w:tcPr>
            <w:tcW w:w="662" w:type="pct"/>
          </w:tcPr>
          <w:p w14:paraId="7932261C" w14:textId="77777777" w:rsidR="00AE40AB" w:rsidRPr="00820DA9" w:rsidRDefault="00AE40AB" w:rsidP="000D2310">
            <w:pPr>
              <w:pStyle w:val="Paragraph"/>
              <w:rPr>
                <w:rFonts w:ascii="Century Gothic" w:hAnsi="Century Gothic"/>
                <w:sz w:val="20"/>
                <w:lang w:val="it-IT"/>
              </w:rPr>
            </w:pPr>
          </w:p>
        </w:tc>
        <w:tc>
          <w:tcPr>
            <w:tcW w:w="2356" w:type="pct"/>
          </w:tcPr>
          <w:p w14:paraId="13ECF07E" w14:textId="77777777" w:rsidR="00AE40AB" w:rsidRPr="00820DA9" w:rsidRDefault="00AE40AB" w:rsidP="000D2310">
            <w:pPr>
              <w:pStyle w:val="Paragraph"/>
              <w:rPr>
                <w:rFonts w:ascii="Century Gothic" w:hAnsi="Century Gothic"/>
                <w:sz w:val="20"/>
                <w:lang w:val="it-IT"/>
              </w:rPr>
            </w:pPr>
          </w:p>
        </w:tc>
      </w:tr>
    </w:tbl>
    <w:tbl>
      <w:tblPr>
        <w:tblStyle w:val="TableGrid"/>
        <w:tblW w:w="5000" w:type="pct"/>
        <w:tblLook w:val="01E0" w:firstRow="1" w:lastRow="1" w:firstColumn="1" w:lastColumn="1" w:noHBand="0" w:noVBand="0"/>
      </w:tblPr>
      <w:tblGrid>
        <w:gridCol w:w="1128"/>
        <w:gridCol w:w="8514"/>
      </w:tblGrid>
      <w:tr w:rsidR="00292C30" w:rsidRPr="00071916" w14:paraId="599719DC" w14:textId="77777777" w:rsidTr="00A84887">
        <w:tc>
          <w:tcPr>
            <w:tcW w:w="5000" w:type="pct"/>
            <w:gridSpan w:val="2"/>
            <w:shd w:val="clear" w:color="auto" w:fill="00B0F0"/>
          </w:tcPr>
          <w:p w14:paraId="0F8E1A64" w14:textId="5016B959" w:rsidR="00292C30" w:rsidRPr="00071916" w:rsidRDefault="00292C30"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4.7</w:t>
            </w:r>
            <w:r w:rsidRPr="00071916">
              <w:rPr>
                <w:rFonts w:ascii="Century Gothic" w:hAnsi="Century Gothic"/>
                <w:color w:val="FFFFFF" w:themeColor="background1"/>
                <w:sz w:val="20"/>
                <w:szCs w:val="20"/>
              </w:rPr>
              <w:tab/>
            </w:r>
            <w:proofErr w:type="spellStart"/>
            <w:r w:rsidRPr="00071916">
              <w:rPr>
                <w:rFonts w:ascii="Century Gothic" w:hAnsi="Century Gothic"/>
                <w:color w:val="FFFFFF" w:themeColor="background1"/>
                <w:sz w:val="20"/>
                <w:szCs w:val="20"/>
              </w:rPr>
              <w:t>Ma</w:t>
            </w:r>
            <w:r w:rsidR="00F078B2">
              <w:rPr>
                <w:rFonts w:ascii="Century Gothic" w:hAnsi="Century Gothic"/>
                <w:color w:val="FFFFFF" w:themeColor="background1"/>
                <w:sz w:val="20"/>
                <w:szCs w:val="20"/>
              </w:rPr>
              <w:t>nuten</w:t>
            </w:r>
            <w:r w:rsidR="00D329BC">
              <w:rPr>
                <w:rFonts w:ascii="Century Gothic" w:hAnsi="Century Gothic"/>
                <w:color w:val="FFFFFF" w:themeColor="background1"/>
                <w:sz w:val="20"/>
                <w:szCs w:val="20"/>
              </w:rPr>
              <w:t>zione</w:t>
            </w:r>
            <w:proofErr w:type="spellEnd"/>
          </w:p>
        </w:tc>
      </w:tr>
      <w:tr w:rsidR="00292C30" w:rsidRPr="002F2710" w14:paraId="45779CC4" w14:textId="77777777" w:rsidTr="00682C39">
        <w:tc>
          <w:tcPr>
            <w:tcW w:w="585" w:type="pct"/>
            <w:shd w:val="clear" w:color="auto" w:fill="D3E5F6"/>
          </w:tcPr>
          <w:p w14:paraId="14C7FB38" w14:textId="77777777" w:rsidR="00292C30" w:rsidRPr="00071916" w:rsidRDefault="00292C30" w:rsidP="000D2310">
            <w:pPr>
              <w:spacing w:before="120" w:after="120"/>
              <w:outlineLvl w:val="2"/>
              <w:rPr>
                <w:rFonts w:ascii="Century Gothic" w:eastAsia="Times New Roman" w:hAnsi="Century Gothic" w:cs="Calibri"/>
                <w:b/>
                <w:bCs/>
                <w:sz w:val="20"/>
                <w:szCs w:val="20"/>
                <w:lang w:val="en-GB"/>
              </w:rPr>
            </w:pPr>
          </w:p>
          <w:p w14:paraId="56FD5534" w14:textId="77777777" w:rsidR="00292C30" w:rsidRPr="00071916" w:rsidRDefault="00292C30" w:rsidP="000D2310">
            <w:pPr>
              <w:rPr>
                <w:rFonts w:ascii="Century Gothic" w:hAnsi="Century Gothic"/>
                <w:sz w:val="20"/>
                <w:szCs w:val="20"/>
              </w:rPr>
            </w:pPr>
          </w:p>
        </w:tc>
        <w:tc>
          <w:tcPr>
            <w:tcW w:w="4415" w:type="pct"/>
            <w:shd w:val="clear" w:color="auto" w:fill="D3E5F6"/>
          </w:tcPr>
          <w:p w14:paraId="4FBA9F21" w14:textId="32A682DA" w:rsidR="00292C30" w:rsidRPr="00820DA9" w:rsidRDefault="006F7743" w:rsidP="000D2310">
            <w:pPr>
              <w:pStyle w:val="para"/>
              <w:rPr>
                <w:rFonts w:ascii="Century Gothic" w:hAnsi="Century Gothic" w:cs="Arial"/>
                <w:sz w:val="20"/>
                <w:lang w:val="it-IT"/>
              </w:rPr>
            </w:pPr>
            <w:r w:rsidRPr="00820DA9">
              <w:rPr>
                <w:rFonts w:ascii="Century Gothic" w:hAnsi="Century Gothic" w:cs="Arial"/>
                <w:color w:val="1C1C1A"/>
                <w:spacing w:val="-4"/>
                <w:sz w:val="20"/>
                <w:lang w:val="it-IT"/>
              </w:rPr>
              <w:t xml:space="preserve">Deve essere implementato un sistema efficace di manutenzione di tutte le attrezzature e apparecchiature di </w:t>
            </w:r>
            <w:r w:rsidRPr="00820DA9">
              <w:rPr>
                <w:rFonts w:ascii="Century Gothic" w:hAnsi="Century Gothic" w:cs="Arial"/>
                <w:color w:val="1C1C1A"/>
                <w:sz w:val="20"/>
                <w:lang w:val="it-IT"/>
              </w:rPr>
              <w:t>manutenzione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in</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modo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da</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prevenire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il</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rischio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contaminazione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ridurre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la</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possibilità</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guasti</w:t>
            </w:r>
          </w:p>
        </w:tc>
      </w:tr>
    </w:tbl>
    <w:tbl>
      <w:tblPr>
        <w:tblStyle w:val="TableGrid2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4"/>
        <w:gridCol w:w="2692"/>
        <w:gridCol w:w="1276"/>
        <w:gridCol w:w="4540"/>
      </w:tblGrid>
      <w:tr w:rsidR="00074CBC" w:rsidRPr="00071916" w14:paraId="68B1389C" w14:textId="17A3ACE7" w:rsidTr="00CE4E72">
        <w:trPr>
          <w:trHeight w:val="285"/>
        </w:trPr>
        <w:tc>
          <w:tcPr>
            <w:tcW w:w="585" w:type="pct"/>
            <w:gridSpan w:val="2"/>
            <w:shd w:val="clear" w:color="auto" w:fill="00B0F0"/>
            <w:tcMar>
              <w:left w:w="105" w:type="dxa"/>
              <w:right w:w="105" w:type="dxa"/>
            </w:tcMar>
          </w:tcPr>
          <w:p w14:paraId="27DFE975" w14:textId="20632EA5" w:rsidR="00074CBC" w:rsidRPr="00071916" w:rsidRDefault="009C7C05" w:rsidP="000D2310">
            <w:pPr>
              <w:pStyle w:val="Heading3"/>
              <w:rPr>
                <w:rFonts w:ascii="Century Gothic" w:hAnsi="Century Gothic"/>
                <w:sz w:val="20"/>
                <w:szCs w:val="20"/>
              </w:rPr>
            </w:pPr>
            <w:r>
              <w:rPr>
                <w:bCs w:val="0"/>
              </w:rPr>
              <w:t>Punto</w:t>
            </w:r>
          </w:p>
        </w:tc>
        <w:tc>
          <w:tcPr>
            <w:tcW w:w="1397" w:type="pct"/>
            <w:shd w:val="clear" w:color="auto" w:fill="00B0F0"/>
            <w:tcMar>
              <w:left w:w="105" w:type="dxa"/>
              <w:right w:w="105" w:type="dxa"/>
            </w:tcMar>
          </w:tcPr>
          <w:p w14:paraId="540BEDDE" w14:textId="230CE51E" w:rsidR="00074CBC" w:rsidRPr="00071916" w:rsidRDefault="00074CBC"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siti</w:t>
            </w:r>
            <w:proofErr w:type="spellEnd"/>
          </w:p>
        </w:tc>
        <w:tc>
          <w:tcPr>
            <w:tcW w:w="662" w:type="pct"/>
            <w:shd w:val="clear" w:color="auto" w:fill="00B0F0"/>
          </w:tcPr>
          <w:p w14:paraId="7D2CDEB3" w14:textId="56E029F3" w:rsidR="00074CBC"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3D687AFE" w14:textId="15DF4416" w:rsidR="00074CBC"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074CBC" w:rsidRPr="002F2710" w14:paraId="2FE28549" w14:textId="0A79AD5B" w:rsidTr="005C1425">
        <w:trPr>
          <w:trHeight w:val="285"/>
        </w:trPr>
        <w:tc>
          <w:tcPr>
            <w:tcW w:w="339" w:type="pct"/>
            <w:shd w:val="clear" w:color="auto" w:fill="FFFF99"/>
            <w:tcMar>
              <w:left w:w="105" w:type="dxa"/>
              <w:right w:w="105" w:type="dxa"/>
            </w:tcMar>
          </w:tcPr>
          <w:p w14:paraId="71D5A624" w14:textId="77777777" w:rsidR="00074CBC" w:rsidRPr="00071916" w:rsidRDefault="00074CBC" w:rsidP="000D2310">
            <w:pPr>
              <w:pStyle w:val="para"/>
              <w:rPr>
                <w:rFonts w:ascii="Century Gothic" w:eastAsia="Century Gothic" w:hAnsi="Century Gothic"/>
                <w:sz w:val="20"/>
              </w:rPr>
            </w:pPr>
            <w:r w:rsidRPr="00071916">
              <w:rPr>
                <w:rFonts w:ascii="Century Gothic" w:eastAsia="Century Gothic" w:hAnsi="Century Gothic"/>
                <w:sz w:val="20"/>
              </w:rPr>
              <w:t>4.7.1</w:t>
            </w:r>
          </w:p>
        </w:tc>
        <w:tc>
          <w:tcPr>
            <w:tcW w:w="246" w:type="pct"/>
            <w:shd w:val="clear" w:color="auto" w:fill="B8CCE4"/>
            <w:tcMar>
              <w:left w:w="105" w:type="dxa"/>
              <w:right w:w="105" w:type="dxa"/>
            </w:tcMar>
          </w:tcPr>
          <w:p w14:paraId="2C539B61" w14:textId="77777777" w:rsidR="00074CBC" w:rsidRPr="00071916" w:rsidRDefault="00074CBC" w:rsidP="000D2310">
            <w:pPr>
              <w:pStyle w:val="Paragraph"/>
              <w:rPr>
                <w:rFonts w:ascii="Century Gothic" w:hAnsi="Century Gothic"/>
                <w:sz w:val="20"/>
              </w:rPr>
            </w:pPr>
          </w:p>
        </w:tc>
        <w:tc>
          <w:tcPr>
            <w:tcW w:w="1397" w:type="pct"/>
            <w:tcMar>
              <w:left w:w="105" w:type="dxa"/>
              <w:right w:w="105" w:type="dxa"/>
            </w:tcMar>
          </w:tcPr>
          <w:p w14:paraId="1E7CAC16" w14:textId="505D9FE0" w:rsidR="00074CBC" w:rsidRPr="00F20956" w:rsidRDefault="000E32E4" w:rsidP="000D2310">
            <w:pPr>
              <w:pStyle w:val="para"/>
              <w:rPr>
                <w:rFonts w:ascii="Century Gothic" w:eastAsia="Century Gothic" w:hAnsi="Century Gothic" w:cs="Arial"/>
                <w:sz w:val="20"/>
                <w:lang w:val="es-ES"/>
              </w:rPr>
            </w:pPr>
            <w:proofErr w:type="spellStart"/>
            <w:r w:rsidRPr="00F20956">
              <w:rPr>
                <w:rFonts w:ascii="Century Gothic" w:hAnsi="Century Gothic" w:cs="Arial"/>
                <w:color w:val="1C1C1A"/>
                <w:spacing w:val="-2"/>
                <w:sz w:val="20"/>
                <w:lang w:val="es-ES"/>
              </w:rPr>
              <w:t>Deve</w:t>
            </w:r>
            <w:proofErr w:type="spellEnd"/>
            <w:r w:rsidRPr="00F20956">
              <w:rPr>
                <w:rFonts w:ascii="Century Gothic" w:hAnsi="Century Gothic" w:cs="Arial"/>
                <w:color w:val="1C1C1A"/>
                <w:spacing w:val="-15"/>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implementato</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pacing w:val="-2"/>
                <w:sz w:val="20"/>
                <w:lang w:val="es-ES"/>
              </w:rPr>
              <w:t>un</w:t>
            </w:r>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programma</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manutenzione</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pacing w:val="-2"/>
                <w:sz w:val="20"/>
                <w:lang w:val="es-ES"/>
              </w:rPr>
              <w:t>per</w:t>
            </w:r>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prevenire</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pacing w:val="-2"/>
                <w:sz w:val="20"/>
                <w:lang w:val="es-ES"/>
              </w:rPr>
              <w:t xml:space="preserve">la </w:t>
            </w:r>
            <w:proofErr w:type="spellStart"/>
            <w:r w:rsidRPr="00F20956">
              <w:rPr>
                <w:rFonts w:ascii="Century Gothic" w:hAnsi="Century Gothic" w:cs="Arial"/>
                <w:color w:val="1C1C1A"/>
                <w:spacing w:val="-2"/>
                <w:sz w:val="20"/>
                <w:lang w:val="es-ES"/>
              </w:rPr>
              <w:t>contaminazione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ridurre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al</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minimo</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il</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rischio</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guasti</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21"/>
                <w:sz w:val="20"/>
                <w:lang w:val="es-ES"/>
              </w:rPr>
              <w:t xml:space="preserve"> </w:t>
            </w:r>
            <w:proofErr w:type="spellStart"/>
            <w:r w:rsidRPr="00F20956">
              <w:rPr>
                <w:rFonts w:ascii="Century Gothic" w:hAnsi="Century Gothic" w:cs="Arial"/>
                <w:color w:val="1C1C1A"/>
                <w:spacing w:val="-2"/>
                <w:sz w:val="20"/>
                <w:lang w:val="es-ES"/>
              </w:rPr>
              <w:t>Il</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programma</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deve</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includere</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tutti</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 xml:space="preserve">i </w:t>
            </w:r>
            <w:proofErr w:type="spellStart"/>
            <w:r w:rsidRPr="00F20956">
              <w:rPr>
                <w:rFonts w:ascii="Century Gothic" w:hAnsi="Century Gothic" w:cs="Arial"/>
                <w:color w:val="1C1C1A"/>
                <w:spacing w:val="-4"/>
                <w:sz w:val="20"/>
                <w:lang w:val="es-ES"/>
              </w:rPr>
              <w:t>componenti</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4"/>
                <w:sz w:val="20"/>
                <w:lang w:val="es-ES"/>
              </w:rPr>
              <w:t>delle</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4"/>
                <w:sz w:val="20"/>
                <w:lang w:val="es-ES"/>
              </w:rPr>
              <w:t>attrezzature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4"/>
                <w:sz w:val="20"/>
                <w:lang w:val="es-ES"/>
              </w:rPr>
              <w:t>di</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4"/>
                <w:sz w:val="20"/>
                <w:lang w:val="es-ES"/>
              </w:rPr>
              <w:t>produzione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4"/>
                <w:sz w:val="20"/>
                <w:lang w:val="es-ES"/>
              </w:rPr>
              <w:t>e</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4"/>
                <w:sz w:val="20"/>
                <w:lang w:val="es-ES"/>
              </w:rPr>
              <w:t>delle</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4"/>
                <w:sz w:val="20"/>
                <w:lang w:val="es-ES"/>
              </w:rPr>
              <w:t>apparecchiature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4"/>
                <w:sz w:val="20"/>
                <w:lang w:val="es-ES"/>
              </w:rPr>
              <w:t>di</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4"/>
                <w:sz w:val="20"/>
                <w:lang w:val="es-ES"/>
              </w:rPr>
              <w:t>manutenzione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4"/>
                <w:sz w:val="20"/>
                <w:lang w:val="es-ES"/>
              </w:rPr>
              <w:t xml:space="preserve">che </w:t>
            </w:r>
            <w:proofErr w:type="spellStart"/>
            <w:r w:rsidRPr="00F20956">
              <w:rPr>
                <w:rFonts w:ascii="Century Gothic" w:hAnsi="Century Gothic" w:cs="Arial"/>
                <w:color w:val="1C1C1A"/>
                <w:spacing w:val="-4"/>
                <w:sz w:val="20"/>
                <w:lang w:val="es-ES"/>
              </w:rPr>
              <w:t>sono</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critiche</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4"/>
                <w:sz w:val="20"/>
                <w:lang w:val="es-ES"/>
              </w:rPr>
              <w:t>per</w:t>
            </w:r>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4"/>
                <w:sz w:val="20"/>
                <w:lang w:val="es-ES"/>
              </w:rPr>
              <w:t>la</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qualità</w:t>
            </w:r>
            <w:proofErr w:type="spellEnd"/>
            <w:r w:rsidRPr="00F20956">
              <w:rPr>
                <w:rFonts w:ascii="Century Gothic" w:hAnsi="Century Gothic" w:cs="Arial"/>
                <w:color w:val="1C1C1A"/>
                <w:spacing w:val="-4"/>
                <w:sz w:val="20"/>
                <w:lang w:val="es-ES"/>
              </w:rPr>
              <w:t>,</w:t>
            </w:r>
            <w:r w:rsidRPr="00F20956">
              <w:rPr>
                <w:rFonts w:ascii="Century Gothic" w:hAnsi="Century Gothic" w:cs="Arial"/>
                <w:color w:val="1C1C1A"/>
                <w:spacing w:val="-18"/>
                <w:sz w:val="20"/>
                <w:lang w:val="es-ES"/>
              </w:rPr>
              <w:t xml:space="preserve"> </w:t>
            </w:r>
            <w:r w:rsidRPr="00F20956">
              <w:rPr>
                <w:rFonts w:ascii="Century Gothic" w:hAnsi="Century Gothic" w:cs="Arial"/>
                <w:color w:val="1C1C1A"/>
                <w:spacing w:val="-4"/>
                <w:sz w:val="20"/>
                <w:lang w:val="es-ES"/>
              </w:rPr>
              <w:t>la</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conformità</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ai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requisiti</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4"/>
                <w:sz w:val="20"/>
                <w:lang w:val="es-ES"/>
              </w:rPr>
              <w:t>di</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lastRenderedPageBreak/>
              <w:t>legge</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4"/>
                <w:sz w:val="20"/>
                <w:lang w:val="es-ES"/>
              </w:rPr>
              <w:t>e</w:t>
            </w:r>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4"/>
                <w:sz w:val="20"/>
                <w:lang w:val="es-ES"/>
              </w:rPr>
              <w:t>la</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sicurezza</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dei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4"/>
                <w:sz w:val="20"/>
                <w:lang w:val="es-ES"/>
              </w:rPr>
              <w:t>prodotti</w:t>
            </w:r>
            <w:proofErr w:type="spellEnd"/>
            <w:r w:rsidRPr="00F20956">
              <w:rPr>
                <w:rFonts w:ascii="Century Gothic" w:hAnsi="Century Gothic" w:cs="Arial"/>
                <w:color w:val="1C1C1A"/>
                <w:spacing w:val="-4"/>
                <w:sz w:val="20"/>
                <w:lang w:val="es-ES"/>
              </w:rPr>
              <w:t>.</w:t>
            </w:r>
            <w:r w:rsidRPr="00F20956">
              <w:rPr>
                <w:rFonts w:ascii="Century Gothic" w:hAnsi="Century Gothic" w:cs="Arial"/>
                <w:color w:val="1C1C1A"/>
                <w:spacing w:val="-18"/>
                <w:sz w:val="20"/>
                <w:lang w:val="es-ES"/>
              </w:rPr>
              <w:t xml:space="preserve"> </w:t>
            </w:r>
            <w:r w:rsidRPr="00F20956">
              <w:rPr>
                <w:rFonts w:ascii="Century Gothic" w:hAnsi="Century Gothic" w:cs="Arial"/>
                <w:color w:val="1C1C1A"/>
                <w:spacing w:val="-4"/>
                <w:sz w:val="20"/>
                <w:lang w:val="es-ES"/>
              </w:rPr>
              <w:t xml:space="preserve">Le </w:t>
            </w:r>
            <w:proofErr w:type="spellStart"/>
            <w:r w:rsidRPr="00F20956">
              <w:rPr>
                <w:rFonts w:ascii="Century Gothic" w:hAnsi="Century Gothic" w:cs="Arial"/>
                <w:color w:val="1C1C1A"/>
                <w:spacing w:val="-2"/>
                <w:sz w:val="20"/>
                <w:lang w:val="es-ES"/>
              </w:rPr>
              <w:t>registrazioni</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della</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manutenzione</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delle</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attività</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correlate</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devono</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pacing w:val="-2"/>
                <w:sz w:val="20"/>
                <w:lang w:val="es-ES"/>
              </w:rPr>
              <w:t>conservate</w:t>
            </w:r>
            <w:proofErr w:type="spellEnd"/>
            <w:r w:rsidRPr="00F20956">
              <w:rPr>
                <w:rFonts w:ascii="Century Gothic" w:hAnsi="Century Gothic" w:cs="Arial"/>
                <w:color w:val="1C1C1A"/>
                <w:spacing w:val="-2"/>
                <w:sz w:val="20"/>
                <w:lang w:val="es-ES"/>
              </w:rPr>
              <w:t>.</w:t>
            </w:r>
          </w:p>
        </w:tc>
        <w:tc>
          <w:tcPr>
            <w:tcW w:w="662" w:type="pct"/>
          </w:tcPr>
          <w:p w14:paraId="78FC4257" w14:textId="77777777" w:rsidR="00074CBC" w:rsidRPr="00F20956" w:rsidRDefault="00074CBC" w:rsidP="000D2310">
            <w:pPr>
              <w:pStyle w:val="para"/>
              <w:rPr>
                <w:rFonts w:ascii="Century Gothic" w:eastAsia="Century Gothic" w:hAnsi="Century Gothic"/>
                <w:sz w:val="20"/>
                <w:lang w:val="es-ES"/>
              </w:rPr>
            </w:pPr>
          </w:p>
        </w:tc>
        <w:tc>
          <w:tcPr>
            <w:tcW w:w="2356" w:type="pct"/>
          </w:tcPr>
          <w:p w14:paraId="0089EBFC" w14:textId="77777777" w:rsidR="00074CBC" w:rsidRPr="00F20956" w:rsidRDefault="00074CBC" w:rsidP="000D2310">
            <w:pPr>
              <w:pStyle w:val="para"/>
              <w:rPr>
                <w:rFonts w:ascii="Century Gothic" w:eastAsia="Century Gothic" w:hAnsi="Century Gothic"/>
                <w:sz w:val="20"/>
                <w:lang w:val="es-ES"/>
              </w:rPr>
            </w:pPr>
          </w:p>
        </w:tc>
      </w:tr>
      <w:tr w:rsidR="00074CBC" w:rsidRPr="002F2710" w14:paraId="4A046F82" w14:textId="58F0DB84" w:rsidTr="005C1425">
        <w:trPr>
          <w:trHeight w:val="285"/>
        </w:trPr>
        <w:tc>
          <w:tcPr>
            <w:tcW w:w="585" w:type="pct"/>
            <w:gridSpan w:val="2"/>
            <w:shd w:val="clear" w:color="auto" w:fill="FFFF99"/>
            <w:tcMar>
              <w:left w:w="105" w:type="dxa"/>
              <w:right w:w="105" w:type="dxa"/>
            </w:tcMar>
          </w:tcPr>
          <w:p w14:paraId="20200B53"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lastRenderedPageBreak/>
              <w:t>4.7.2</w:t>
            </w:r>
          </w:p>
        </w:tc>
        <w:tc>
          <w:tcPr>
            <w:tcW w:w="1397" w:type="pct"/>
            <w:tcMar>
              <w:left w:w="105" w:type="dxa"/>
              <w:right w:w="105" w:type="dxa"/>
            </w:tcMar>
          </w:tcPr>
          <w:p w14:paraId="085F45C6" w14:textId="64885E3D" w:rsidR="00074CBC" w:rsidRPr="00F20956" w:rsidRDefault="001F6DCD" w:rsidP="000D2310">
            <w:pPr>
              <w:pStyle w:val="Paragraph"/>
              <w:rPr>
                <w:rFonts w:ascii="Century Gothic" w:hAnsi="Century Gothic" w:cs="Arial"/>
                <w:sz w:val="20"/>
                <w:lang w:val="es-ES"/>
              </w:rPr>
            </w:pPr>
            <w:r w:rsidRPr="00F20956">
              <w:rPr>
                <w:rFonts w:ascii="Century Gothic" w:hAnsi="Century Gothic" w:cs="Arial"/>
                <w:sz w:val="20"/>
                <w:lang w:val="es-ES"/>
              </w:rPr>
              <w:t xml:space="preserve">In </w:t>
            </w:r>
            <w:proofErr w:type="spellStart"/>
            <w:r w:rsidRPr="00F20956">
              <w:rPr>
                <w:rFonts w:ascii="Century Gothic" w:hAnsi="Century Gothic" w:cs="Arial"/>
                <w:sz w:val="20"/>
                <w:lang w:val="es-ES"/>
              </w:rPr>
              <w:t>aggiunta</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ai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programmi</w:t>
            </w:r>
            <w:proofErr w:type="spellEnd"/>
            <w:r w:rsidRPr="00F20956">
              <w:rPr>
                <w:rFonts w:ascii="Century Gothic" w:hAnsi="Century Gothic" w:cs="Arial"/>
                <w:sz w:val="20"/>
                <w:lang w:val="es-ES"/>
              </w:rPr>
              <w:t xml:space="preserve"> di </w:t>
            </w:r>
            <w:proofErr w:type="spellStart"/>
            <w:r w:rsidRPr="00F20956">
              <w:rPr>
                <w:rFonts w:ascii="Century Gothic" w:hAnsi="Century Gothic" w:cs="Arial"/>
                <w:sz w:val="20"/>
                <w:lang w:val="es-ES"/>
              </w:rPr>
              <w:t>manutenzione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programmata</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laddove</w:t>
            </w:r>
            <w:proofErr w:type="spellEnd"/>
            <w:r w:rsidRPr="00F20956">
              <w:rPr>
                <w:rFonts w:ascii="Century Gothic" w:hAnsi="Century Gothic" w:cs="Arial"/>
                <w:sz w:val="20"/>
                <w:lang w:val="es-ES"/>
              </w:rPr>
              <w:t xml:space="preserve"> vi </w:t>
            </w:r>
            <w:proofErr w:type="spellStart"/>
            <w:r w:rsidRPr="00F20956">
              <w:rPr>
                <w:rFonts w:ascii="Century Gothic" w:hAnsi="Century Gothic" w:cs="Arial"/>
                <w:sz w:val="20"/>
                <w:lang w:val="es-ES"/>
              </w:rPr>
              <w:t>sia</w:t>
            </w:r>
            <w:proofErr w:type="spellEnd"/>
            <w:r w:rsidRPr="00F20956">
              <w:rPr>
                <w:rFonts w:ascii="Century Gothic" w:hAnsi="Century Gothic" w:cs="Arial"/>
                <w:sz w:val="20"/>
                <w:lang w:val="es-ES"/>
              </w:rPr>
              <w:t xml:space="preserve"> un </w:t>
            </w:r>
            <w:proofErr w:type="spellStart"/>
            <w:r w:rsidRPr="00F20956">
              <w:rPr>
                <w:rFonts w:ascii="Century Gothic" w:hAnsi="Century Gothic" w:cs="Arial"/>
                <w:sz w:val="20"/>
                <w:lang w:val="es-ES"/>
              </w:rPr>
              <w:t>rischio</w:t>
            </w:r>
            <w:proofErr w:type="spellEnd"/>
            <w:r w:rsidRPr="00F20956">
              <w:rPr>
                <w:rFonts w:ascii="Century Gothic" w:hAnsi="Century Gothic" w:cs="Arial"/>
                <w:sz w:val="20"/>
                <w:lang w:val="es-ES"/>
              </w:rPr>
              <w:t xml:space="preserve"> di </w:t>
            </w:r>
            <w:proofErr w:type="spellStart"/>
            <w:r w:rsidRPr="00F20956">
              <w:rPr>
                <w:rFonts w:ascii="Century Gothic" w:hAnsi="Century Gothic" w:cs="Arial"/>
                <w:sz w:val="20"/>
                <w:lang w:val="es-ES"/>
              </w:rPr>
              <w:t>contaminazione</w:t>
            </w:r>
            <w:proofErr w:type="spellEnd"/>
            <w:r w:rsidRPr="00F20956">
              <w:rPr>
                <w:rFonts w:ascii="Century Gothic" w:hAnsi="Century Gothic" w:cs="Arial"/>
                <w:sz w:val="20"/>
                <w:lang w:val="es-ES"/>
              </w:rPr>
              <w:t xml:space="preserve"> da </w:t>
            </w:r>
            <w:proofErr w:type="spellStart"/>
            <w:r w:rsidRPr="00F20956">
              <w:rPr>
                <w:rFonts w:ascii="Century Gothic" w:hAnsi="Century Gothic" w:cs="Arial"/>
                <w:sz w:val="20"/>
                <w:lang w:val="es-ES"/>
              </w:rPr>
              <w:t>corpi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estranei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derivante</w:t>
            </w:r>
            <w:proofErr w:type="spellEnd"/>
            <w:r w:rsidRPr="00F20956">
              <w:rPr>
                <w:rFonts w:ascii="Century Gothic" w:hAnsi="Century Gothic" w:cs="Arial"/>
                <w:sz w:val="20"/>
                <w:lang w:val="es-ES"/>
              </w:rPr>
              <w:t xml:space="preserve"> da un guasto o</w:t>
            </w:r>
            <w:r w:rsidR="0085259F">
              <w:rPr>
                <w:rFonts w:ascii="Century Gothic" w:hAnsi="Century Gothic" w:cs="Arial"/>
                <w:sz w:val="20"/>
                <w:lang w:val="es-ES"/>
              </w:rPr>
              <w:t xml:space="preserve"> </w:t>
            </w:r>
            <w:proofErr w:type="spellStart"/>
            <w:r w:rsidRPr="00F20956">
              <w:rPr>
                <w:rFonts w:ascii="Century Gothic" w:hAnsi="Century Gothic" w:cs="Arial"/>
                <w:sz w:val="20"/>
                <w:lang w:val="es-ES"/>
              </w:rPr>
              <w:t>danneggiamento</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dell’attrezzatura</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questa</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deve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essere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ispezionata</w:t>
            </w:r>
            <w:proofErr w:type="spellEnd"/>
            <w:r w:rsidRPr="00F20956">
              <w:rPr>
                <w:rFonts w:ascii="Century Gothic" w:hAnsi="Century Gothic" w:cs="Arial"/>
                <w:sz w:val="20"/>
                <w:lang w:val="es-ES"/>
              </w:rPr>
              <w:t xml:space="preserve"> a </w:t>
            </w:r>
            <w:proofErr w:type="spellStart"/>
            <w:r w:rsidRPr="00F20956">
              <w:rPr>
                <w:rFonts w:ascii="Century Gothic" w:hAnsi="Century Gothic" w:cs="Arial"/>
                <w:sz w:val="20"/>
                <w:lang w:val="es-ES"/>
              </w:rPr>
              <w:t>intervalli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prestabiliti</w:t>
            </w:r>
            <w:proofErr w:type="spellEnd"/>
            <w:r w:rsidRPr="00F20956">
              <w:rPr>
                <w:rFonts w:ascii="Century Gothic" w:hAnsi="Century Gothic" w:cs="Arial"/>
                <w:sz w:val="20"/>
                <w:lang w:val="es-ES"/>
              </w:rPr>
              <w:t xml:space="preserve"> e i </w:t>
            </w:r>
            <w:proofErr w:type="spellStart"/>
            <w:r w:rsidRPr="00F20956">
              <w:rPr>
                <w:rFonts w:ascii="Century Gothic" w:hAnsi="Century Gothic" w:cs="Arial"/>
                <w:sz w:val="20"/>
                <w:lang w:val="es-ES"/>
              </w:rPr>
              <w:t>risultati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dell’ispezione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devono</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essere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documentati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unitamente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alle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azioni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adottate</w:t>
            </w:r>
            <w:proofErr w:type="spellEnd"/>
            <w:r w:rsidRPr="00F20956">
              <w:rPr>
                <w:rFonts w:ascii="Century Gothic" w:hAnsi="Century Gothic" w:cs="Arial"/>
                <w:sz w:val="20"/>
                <w:lang w:val="es-ES"/>
              </w:rPr>
              <w:t>.</w:t>
            </w:r>
          </w:p>
        </w:tc>
        <w:tc>
          <w:tcPr>
            <w:tcW w:w="662" w:type="pct"/>
          </w:tcPr>
          <w:p w14:paraId="2B2248C5" w14:textId="77777777" w:rsidR="00074CBC" w:rsidRPr="00F20956" w:rsidRDefault="00074CBC" w:rsidP="000D2310">
            <w:pPr>
              <w:pStyle w:val="Paragraph"/>
              <w:rPr>
                <w:rFonts w:ascii="Century Gothic" w:hAnsi="Century Gothic"/>
                <w:sz w:val="20"/>
                <w:lang w:val="es-ES"/>
              </w:rPr>
            </w:pPr>
          </w:p>
        </w:tc>
        <w:tc>
          <w:tcPr>
            <w:tcW w:w="2356" w:type="pct"/>
          </w:tcPr>
          <w:p w14:paraId="5D4E8408" w14:textId="77777777" w:rsidR="00074CBC" w:rsidRPr="00F20956" w:rsidRDefault="00074CBC" w:rsidP="000D2310">
            <w:pPr>
              <w:pStyle w:val="Paragraph"/>
              <w:rPr>
                <w:rFonts w:ascii="Century Gothic" w:hAnsi="Century Gothic"/>
                <w:sz w:val="20"/>
                <w:lang w:val="es-ES"/>
              </w:rPr>
            </w:pPr>
          </w:p>
        </w:tc>
      </w:tr>
      <w:tr w:rsidR="00074CBC" w:rsidRPr="002F2710" w14:paraId="08A3D32E" w14:textId="68CD0781" w:rsidTr="005C1425">
        <w:trPr>
          <w:trHeight w:val="285"/>
        </w:trPr>
        <w:tc>
          <w:tcPr>
            <w:tcW w:w="585" w:type="pct"/>
            <w:gridSpan w:val="2"/>
            <w:shd w:val="clear" w:color="auto" w:fill="FFFF99"/>
            <w:tcMar>
              <w:left w:w="105" w:type="dxa"/>
              <w:right w:w="105" w:type="dxa"/>
            </w:tcMar>
          </w:tcPr>
          <w:p w14:paraId="27369902"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4.7.3</w:t>
            </w:r>
          </w:p>
        </w:tc>
        <w:tc>
          <w:tcPr>
            <w:tcW w:w="1397" w:type="pct"/>
            <w:tcMar>
              <w:left w:w="105" w:type="dxa"/>
              <w:right w:w="105" w:type="dxa"/>
            </w:tcMar>
          </w:tcPr>
          <w:p w14:paraId="689B9C08" w14:textId="77777777" w:rsidR="00946064" w:rsidRPr="00E161C4" w:rsidRDefault="00946064" w:rsidP="00946064">
            <w:pPr>
              <w:pStyle w:val="TableParagraph"/>
              <w:spacing w:line="249" w:lineRule="auto"/>
              <w:ind w:left="0"/>
              <w:rPr>
                <w:rFonts w:ascii="Century Gothic" w:hAnsi="Century Gothic"/>
                <w:sz w:val="20"/>
              </w:rPr>
            </w:pPr>
            <w:r w:rsidRPr="00E161C4">
              <w:rPr>
                <w:rFonts w:ascii="Century Gothic" w:hAnsi="Century Gothic"/>
                <w:color w:val="1C1C1A"/>
                <w:sz w:val="20"/>
              </w:rPr>
              <w:t>Gli</w:t>
            </w:r>
            <w:r w:rsidRPr="00E161C4">
              <w:rPr>
                <w:rFonts w:ascii="Century Gothic" w:hAnsi="Century Gothic"/>
                <w:color w:val="1C1C1A"/>
                <w:spacing w:val="-3"/>
                <w:sz w:val="20"/>
              </w:rPr>
              <w:t xml:space="preserve"> </w:t>
            </w:r>
            <w:r w:rsidRPr="00E161C4">
              <w:rPr>
                <w:rFonts w:ascii="Century Gothic" w:hAnsi="Century Gothic"/>
                <w:color w:val="1C1C1A"/>
                <w:sz w:val="20"/>
              </w:rPr>
              <w:t>interventi</w:t>
            </w:r>
            <w:r w:rsidRPr="00E161C4">
              <w:rPr>
                <w:rFonts w:ascii="Century Gothic" w:hAnsi="Century Gothic"/>
                <w:color w:val="1C1C1A"/>
                <w:spacing w:val="-3"/>
                <w:sz w:val="20"/>
              </w:rPr>
              <w:t xml:space="preserve"> </w:t>
            </w:r>
            <w:r w:rsidRPr="00E161C4">
              <w:rPr>
                <w:rFonts w:ascii="Century Gothic" w:hAnsi="Century Gothic"/>
                <w:color w:val="1C1C1A"/>
                <w:sz w:val="20"/>
              </w:rPr>
              <w:t>di</w:t>
            </w:r>
            <w:r w:rsidRPr="00E161C4">
              <w:rPr>
                <w:rFonts w:ascii="Century Gothic" w:hAnsi="Century Gothic"/>
                <w:color w:val="1C1C1A"/>
                <w:spacing w:val="-3"/>
                <w:sz w:val="20"/>
              </w:rPr>
              <w:t xml:space="preserve"> </w:t>
            </w:r>
            <w:r w:rsidRPr="00E161C4">
              <w:rPr>
                <w:rFonts w:ascii="Century Gothic" w:hAnsi="Century Gothic"/>
                <w:color w:val="1C1C1A"/>
                <w:sz w:val="20"/>
              </w:rPr>
              <w:t>manutenzione</w:t>
            </w:r>
            <w:r w:rsidRPr="00E161C4">
              <w:rPr>
                <w:rFonts w:ascii="Century Gothic" w:hAnsi="Century Gothic"/>
                <w:color w:val="1C1C1A"/>
                <w:spacing w:val="-3"/>
                <w:sz w:val="20"/>
              </w:rPr>
              <w:t xml:space="preserve"> </w:t>
            </w:r>
            <w:r w:rsidRPr="00E161C4">
              <w:rPr>
                <w:rFonts w:ascii="Century Gothic" w:hAnsi="Century Gothic"/>
                <w:color w:val="1C1C1A"/>
                <w:sz w:val="20"/>
              </w:rPr>
              <w:t>non</w:t>
            </w:r>
            <w:r w:rsidRPr="00E161C4">
              <w:rPr>
                <w:rFonts w:ascii="Century Gothic" w:hAnsi="Century Gothic"/>
                <w:color w:val="1C1C1A"/>
                <w:spacing w:val="-3"/>
                <w:sz w:val="20"/>
              </w:rPr>
              <w:t xml:space="preserve"> </w:t>
            </w:r>
            <w:r w:rsidRPr="00E161C4">
              <w:rPr>
                <w:rFonts w:ascii="Century Gothic" w:hAnsi="Century Gothic"/>
                <w:color w:val="1C1C1A"/>
                <w:sz w:val="20"/>
              </w:rPr>
              <w:t>devono</w:t>
            </w:r>
            <w:r w:rsidRPr="00E161C4">
              <w:rPr>
                <w:rFonts w:ascii="Century Gothic" w:hAnsi="Century Gothic"/>
                <w:color w:val="1C1C1A"/>
                <w:spacing w:val="-3"/>
                <w:sz w:val="20"/>
              </w:rPr>
              <w:t xml:space="preserve"> </w:t>
            </w:r>
            <w:r w:rsidRPr="00E161C4">
              <w:rPr>
                <w:rFonts w:ascii="Century Gothic" w:hAnsi="Century Gothic"/>
                <w:color w:val="1C1C1A"/>
                <w:sz w:val="20"/>
              </w:rPr>
              <w:t>determinare</w:t>
            </w:r>
            <w:r w:rsidRPr="00E161C4">
              <w:rPr>
                <w:rFonts w:ascii="Century Gothic" w:hAnsi="Century Gothic"/>
                <w:color w:val="1C1C1A"/>
                <w:spacing w:val="-3"/>
                <w:sz w:val="20"/>
              </w:rPr>
              <w:t xml:space="preserve"> </w:t>
            </w:r>
            <w:r w:rsidRPr="00E161C4">
              <w:rPr>
                <w:rFonts w:ascii="Century Gothic" w:hAnsi="Century Gothic"/>
                <w:color w:val="1C1C1A"/>
                <w:sz w:val="20"/>
              </w:rPr>
              <w:t>rischi</w:t>
            </w:r>
            <w:r w:rsidRPr="00E161C4">
              <w:rPr>
                <w:rFonts w:ascii="Century Gothic" w:hAnsi="Century Gothic"/>
                <w:color w:val="1C1C1A"/>
                <w:spacing w:val="-3"/>
                <w:sz w:val="20"/>
              </w:rPr>
              <w:t xml:space="preserve"> </w:t>
            </w:r>
            <w:r w:rsidRPr="00E161C4">
              <w:rPr>
                <w:rFonts w:ascii="Century Gothic" w:hAnsi="Century Gothic"/>
                <w:color w:val="1C1C1A"/>
                <w:sz w:val="20"/>
              </w:rPr>
              <w:t>per</w:t>
            </w:r>
            <w:r w:rsidRPr="00E161C4">
              <w:rPr>
                <w:rFonts w:ascii="Century Gothic" w:hAnsi="Century Gothic"/>
                <w:color w:val="1C1C1A"/>
                <w:spacing w:val="-3"/>
                <w:sz w:val="20"/>
              </w:rPr>
              <w:t xml:space="preserve"> </w:t>
            </w:r>
            <w:r w:rsidRPr="00E161C4">
              <w:rPr>
                <w:rFonts w:ascii="Century Gothic" w:hAnsi="Century Gothic"/>
                <w:color w:val="1C1C1A"/>
                <w:sz w:val="20"/>
              </w:rPr>
              <w:t>la</w:t>
            </w:r>
            <w:r w:rsidRPr="00E161C4">
              <w:rPr>
                <w:rFonts w:ascii="Century Gothic" w:hAnsi="Century Gothic"/>
                <w:color w:val="1C1C1A"/>
                <w:spacing w:val="-3"/>
                <w:sz w:val="20"/>
              </w:rPr>
              <w:t xml:space="preserve"> </w:t>
            </w:r>
            <w:r w:rsidRPr="00E161C4">
              <w:rPr>
                <w:rFonts w:ascii="Century Gothic" w:hAnsi="Century Gothic"/>
                <w:color w:val="1C1C1A"/>
                <w:sz w:val="20"/>
              </w:rPr>
              <w:t>qualità,</w:t>
            </w:r>
            <w:r w:rsidRPr="00E161C4">
              <w:rPr>
                <w:rFonts w:ascii="Century Gothic" w:hAnsi="Century Gothic"/>
                <w:color w:val="1C1C1A"/>
                <w:spacing w:val="-15"/>
                <w:sz w:val="20"/>
              </w:rPr>
              <w:t xml:space="preserve"> </w:t>
            </w:r>
            <w:r w:rsidRPr="00E161C4">
              <w:rPr>
                <w:rFonts w:ascii="Century Gothic" w:hAnsi="Century Gothic"/>
                <w:color w:val="1C1C1A"/>
                <w:sz w:val="20"/>
              </w:rPr>
              <w:t xml:space="preserve">la </w:t>
            </w:r>
            <w:r w:rsidRPr="00E161C4">
              <w:rPr>
                <w:rFonts w:ascii="Century Gothic" w:hAnsi="Century Gothic"/>
                <w:color w:val="1C1C1A"/>
                <w:spacing w:val="-2"/>
                <w:sz w:val="20"/>
              </w:rPr>
              <w:t>conformità</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ai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requisiti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di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legge</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o</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la</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sicurezza</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dei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prodotti.</w:t>
            </w:r>
            <w:r w:rsidRPr="00E161C4">
              <w:rPr>
                <w:rFonts w:ascii="Century Gothic" w:hAnsi="Century Gothic"/>
                <w:color w:val="1C1C1A"/>
                <w:spacing w:val="-15"/>
                <w:sz w:val="20"/>
              </w:rPr>
              <w:t xml:space="preserve"> </w:t>
            </w:r>
            <w:r w:rsidRPr="00E161C4">
              <w:rPr>
                <w:rFonts w:ascii="Century Gothic" w:hAnsi="Century Gothic"/>
                <w:color w:val="1C1C1A"/>
                <w:spacing w:val="-2"/>
                <w:sz w:val="20"/>
              </w:rPr>
              <w:t>Gli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interventi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di</w:t>
            </w:r>
            <w:r w:rsidRPr="00E161C4">
              <w:rPr>
                <w:rFonts w:ascii="Century Gothic" w:hAnsi="Century Gothic"/>
                <w:color w:val="1C1C1A"/>
                <w:spacing w:val="-4"/>
                <w:sz w:val="20"/>
              </w:rPr>
              <w:t xml:space="preserve"> </w:t>
            </w:r>
            <w:r w:rsidRPr="00E161C4">
              <w:rPr>
                <w:rFonts w:ascii="Century Gothic" w:hAnsi="Century Gothic"/>
                <w:color w:val="1C1C1A"/>
                <w:spacing w:val="-2"/>
                <w:sz w:val="20"/>
              </w:rPr>
              <w:t xml:space="preserve">manutenzione </w:t>
            </w:r>
            <w:r w:rsidRPr="00E161C4">
              <w:rPr>
                <w:rFonts w:ascii="Century Gothic" w:hAnsi="Century Gothic"/>
                <w:color w:val="1C1C1A"/>
                <w:sz w:val="20"/>
              </w:rPr>
              <w:t>devono</w:t>
            </w:r>
            <w:r w:rsidRPr="00E161C4">
              <w:rPr>
                <w:rFonts w:ascii="Century Gothic" w:hAnsi="Century Gothic"/>
                <w:color w:val="1C1C1A"/>
                <w:spacing w:val="-12"/>
                <w:sz w:val="20"/>
              </w:rPr>
              <w:t xml:space="preserve"> </w:t>
            </w:r>
            <w:r w:rsidRPr="00E161C4">
              <w:rPr>
                <w:rFonts w:ascii="Century Gothic" w:hAnsi="Century Gothic"/>
                <w:color w:val="1C1C1A"/>
                <w:sz w:val="20"/>
              </w:rPr>
              <w:t>essere</w:t>
            </w:r>
            <w:r w:rsidRPr="00E161C4">
              <w:rPr>
                <w:rFonts w:ascii="Century Gothic" w:hAnsi="Century Gothic"/>
                <w:color w:val="1C1C1A"/>
                <w:spacing w:val="-12"/>
                <w:sz w:val="20"/>
              </w:rPr>
              <w:t xml:space="preserve"> </w:t>
            </w:r>
            <w:r w:rsidRPr="00E161C4">
              <w:rPr>
                <w:rFonts w:ascii="Century Gothic" w:hAnsi="Century Gothic"/>
                <w:color w:val="1C1C1A"/>
                <w:sz w:val="20"/>
              </w:rPr>
              <w:t>seguiti</w:t>
            </w:r>
            <w:r w:rsidRPr="00E161C4">
              <w:rPr>
                <w:rFonts w:ascii="Century Gothic" w:hAnsi="Century Gothic"/>
                <w:color w:val="1C1C1A"/>
                <w:spacing w:val="-12"/>
                <w:sz w:val="20"/>
              </w:rPr>
              <w:t xml:space="preserve"> </w:t>
            </w:r>
            <w:r w:rsidRPr="00E161C4">
              <w:rPr>
                <w:rFonts w:ascii="Century Gothic" w:hAnsi="Century Gothic"/>
                <w:color w:val="1C1C1A"/>
                <w:sz w:val="20"/>
              </w:rPr>
              <w:t>da</w:t>
            </w:r>
            <w:r w:rsidRPr="00E161C4">
              <w:rPr>
                <w:rFonts w:ascii="Century Gothic" w:hAnsi="Century Gothic"/>
                <w:color w:val="1C1C1A"/>
                <w:spacing w:val="-12"/>
                <w:sz w:val="20"/>
              </w:rPr>
              <w:t xml:space="preserve"> </w:t>
            </w:r>
            <w:r w:rsidRPr="00E161C4">
              <w:rPr>
                <w:rFonts w:ascii="Century Gothic" w:hAnsi="Century Gothic"/>
                <w:color w:val="1C1C1A"/>
                <w:sz w:val="20"/>
              </w:rPr>
              <w:t>un'ispezione</w:t>
            </w:r>
            <w:r w:rsidRPr="00E161C4">
              <w:rPr>
                <w:rFonts w:ascii="Century Gothic" w:hAnsi="Century Gothic"/>
                <w:color w:val="1C1C1A"/>
                <w:spacing w:val="-12"/>
                <w:sz w:val="20"/>
              </w:rPr>
              <w:t xml:space="preserve"> </w:t>
            </w:r>
            <w:r w:rsidRPr="00E161C4">
              <w:rPr>
                <w:rFonts w:ascii="Century Gothic" w:hAnsi="Century Gothic"/>
                <w:color w:val="1C1C1A"/>
                <w:sz w:val="20"/>
              </w:rPr>
              <w:t>di</w:t>
            </w:r>
            <w:r w:rsidRPr="00E161C4">
              <w:rPr>
                <w:rFonts w:ascii="Century Gothic" w:hAnsi="Century Gothic"/>
                <w:color w:val="1C1C1A"/>
                <w:spacing w:val="-12"/>
                <w:sz w:val="20"/>
              </w:rPr>
              <w:t xml:space="preserve"> </w:t>
            </w:r>
            <w:r w:rsidRPr="00E161C4">
              <w:rPr>
                <w:rFonts w:ascii="Century Gothic" w:hAnsi="Century Gothic"/>
                <w:color w:val="1C1C1A"/>
                <w:sz w:val="20"/>
              </w:rPr>
              <w:t>autorizzazione</w:t>
            </w:r>
            <w:r w:rsidRPr="00E161C4">
              <w:rPr>
                <w:rFonts w:ascii="Century Gothic" w:hAnsi="Century Gothic"/>
                <w:color w:val="1C1C1A"/>
                <w:spacing w:val="-12"/>
                <w:sz w:val="20"/>
              </w:rPr>
              <w:t xml:space="preserve"> </w:t>
            </w:r>
            <w:r w:rsidRPr="00E161C4">
              <w:rPr>
                <w:rFonts w:ascii="Century Gothic" w:hAnsi="Century Gothic"/>
                <w:color w:val="1C1C1A"/>
                <w:sz w:val="20"/>
              </w:rPr>
              <w:t>che</w:t>
            </w:r>
            <w:r w:rsidRPr="00E161C4">
              <w:rPr>
                <w:rFonts w:ascii="Century Gothic" w:hAnsi="Century Gothic"/>
                <w:color w:val="1C1C1A"/>
                <w:spacing w:val="-12"/>
                <w:sz w:val="20"/>
              </w:rPr>
              <w:t xml:space="preserve"> </w:t>
            </w:r>
            <w:r w:rsidRPr="00E161C4">
              <w:rPr>
                <w:rFonts w:ascii="Century Gothic" w:hAnsi="Century Gothic"/>
                <w:color w:val="1C1C1A"/>
                <w:sz w:val="20"/>
              </w:rPr>
              <w:t>attesti</w:t>
            </w:r>
            <w:r w:rsidRPr="00E161C4">
              <w:rPr>
                <w:rFonts w:ascii="Century Gothic" w:hAnsi="Century Gothic"/>
                <w:color w:val="1C1C1A"/>
                <w:spacing w:val="-12"/>
                <w:sz w:val="20"/>
              </w:rPr>
              <w:t xml:space="preserve"> </w:t>
            </w:r>
            <w:r w:rsidRPr="00E161C4">
              <w:rPr>
                <w:rFonts w:ascii="Century Gothic" w:hAnsi="Century Gothic"/>
                <w:color w:val="1C1C1A"/>
                <w:sz w:val="20"/>
              </w:rPr>
              <w:t>l’avvenuta eliminazione</w:t>
            </w:r>
            <w:r w:rsidRPr="00E161C4">
              <w:rPr>
                <w:rFonts w:ascii="Century Gothic" w:hAnsi="Century Gothic"/>
                <w:color w:val="1C1C1A"/>
                <w:spacing w:val="-1"/>
                <w:sz w:val="20"/>
              </w:rPr>
              <w:t xml:space="preserve"> </w:t>
            </w:r>
            <w:r w:rsidRPr="00E161C4">
              <w:rPr>
                <w:rFonts w:ascii="Century Gothic" w:hAnsi="Century Gothic"/>
                <w:color w:val="1C1C1A"/>
                <w:sz w:val="20"/>
              </w:rPr>
              <w:t>dei</w:t>
            </w:r>
            <w:r w:rsidRPr="00E161C4">
              <w:rPr>
                <w:rFonts w:ascii="Century Gothic" w:hAnsi="Century Gothic"/>
                <w:color w:val="1C1C1A"/>
                <w:spacing w:val="-1"/>
                <w:sz w:val="20"/>
              </w:rPr>
              <w:t xml:space="preserve"> </w:t>
            </w:r>
            <w:r w:rsidRPr="00E161C4">
              <w:rPr>
                <w:rFonts w:ascii="Century Gothic" w:hAnsi="Century Gothic"/>
                <w:color w:val="1C1C1A"/>
                <w:sz w:val="20"/>
              </w:rPr>
              <w:t>rischi</w:t>
            </w:r>
            <w:r w:rsidRPr="00E161C4">
              <w:rPr>
                <w:rFonts w:ascii="Century Gothic" w:hAnsi="Century Gothic"/>
                <w:color w:val="1C1C1A"/>
                <w:spacing w:val="-1"/>
                <w:sz w:val="20"/>
              </w:rPr>
              <w:t xml:space="preserve"> </w:t>
            </w:r>
            <w:r w:rsidRPr="00E161C4">
              <w:rPr>
                <w:rFonts w:ascii="Century Gothic" w:hAnsi="Century Gothic"/>
                <w:color w:val="1C1C1A"/>
                <w:sz w:val="20"/>
              </w:rPr>
              <w:t>di</w:t>
            </w:r>
            <w:r w:rsidRPr="00E161C4">
              <w:rPr>
                <w:rFonts w:ascii="Century Gothic" w:hAnsi="Century Gothic"/>
                <w:color w:val="1C1C1A"/>
                <w:spacing w:val="-1"/>
                <w:sz w:val="20"/>
              </w:rPr>
              <w:t xml:space="preserve"> </w:t>
            </w:r>
            <w:r w:rsidRPr="00E161C4">
              <w:rPr>
                <w:rFonts w:ascii="Century Gothic" w:hAnsi="Century Gothic"/>
                <w:color w:val="1C1C1A"/>
                <w:sz w:val="20"/>
              </w:rPr>
              <w:t>contaminazione</w:t>
            </w:r>
            <w:r w:rsidRPr="00E161C4">
              <w:rPr>
                <w:rFonts w:ascii="Century Gothic" w:hAnsi="Century Gothic"/>
                <w:color w:val="1C1C1A"/>
                <w:spacing w:val="-1"/>
                <w:sz w:val="20"/>
              </w:rPr>
              <w:t xml:space="preserve"> </w:t>
            </w:r>
            <w:r w:rsidRPr="00E161C4">
              <w:rPr>
                <w:rFonts w:ascii="Century Gothic" w:hAnsi="Century Gothic"/>
                <w:color w:val="1C1C1A"/>
                <w:sz w:val="20"/>
              </w:rPr>
              <w:t>e</w:t>
            </w:r>
            <w:r w:rsidRPr="00E161C4">
              <w:rPr>
                <w:rFonts w:ascii="Century Gothic" w:hAnsi="Century Gothic"/>
                <w:color w:val="1C1C1A"/>
                <w:spacing w:val="-1"/>
                <w:sz w:val="20"/>
              </w:rPr>
              <w:t xml:space="preserve"> </w:t>
            </w:r>
            <w:r w:rsidRPr="00E161C4">
              <w:rPr>
                <w:rFonts w:ascii="Century Gothic" w:hAnsi="Century Gothic"/>
                <w:color w:val="1C1C1A"/>
                <w:sz w:val="20"/>
              </w:rPr>
              <w:t>che</w:t>
            </w:r>
            <w:r w:rsidRPr="00E161C4">
              <w:rPr>
                <w:rFonts w:ascii="Century Gothic" w:hAnsi="Century Gothic"/>
                <w:color w:val="1C1C1A"/>
                <w:spacing w:val="-1"/>
                <w:sz w:val="20"/>
              </w:rPr>
              <w:t xml:space="preserve"> </w:t>
            </w:r>
            <w:r w:rsidRPr="00E161C4">
              <w:rPr>
                <w:rFonts w:ascii="Century Gothic" w:hAnsi="Century Gothic"/>
                <w:color w:val="1C1C1A"/>
                <w:sz w:val="20"/>
              </w:rPr>
              <w:t>l'attrezzatura</w:t>
            </w:r>
            <w:r w:rsidRPr="00E161C4">
              <w:rPr>
                <w:rFonts w:ascii="Century Gothic" w:hAnsi="Century Gothic"/>
                <w:color w:val="1C1C1A"/>
                <w:spacing w:val="-1"/>
                <w:sz w:val="20"/>
              </w:rPr>
              <w:t xml:space="preserve"> </w:t>
            </w:r>
            <w:r w:rsidRPr="00E161C4">
              <w:rPr>
                <w:rFonts w:ascii="Century Gothic" w:hAnsi="Century Gothic"/>
                <w:color w:val="1C1C1A"/>
                <w:sz w:val="20"/>
              </w:rPr>
              <w:t>è</w:t>
            </w:r>
            <w:r w:rsidRPr="00E161C4">
              <w:rPr>
                <w:rFonts w:ascii="Century Gothic" w:hAnsi="Century Gothic"/>
                <w:color w:val="1C1C1A"/>
                <w:spacing w:val="-1"/>
                <w:sz w:val="20"/>
              </w:rPr>
              <w:t xml:space="preserve"> </w:t>
            </w:r>
            <w:r w:rsidRPr="00E161C4">
              <w:rPr>
                <w:rFonts w:ascii="Century Gothic" w:hAnsi="Century Gothic"/>
                <w:color w:val="1C1C1A"/>
                <w:sz w:val="20"/>
              </w:rPr>
              <w:t>disponibile</w:t>
            </w:r>
            <w:r w:rsidRPr="00E161C4">
              <w:rPr>
                <w:rFonts w:ascii="Century Gothic" w:hAnsi="Century Gothic"/>
                <w:color w:val="1C1C1A"/>
                <w:spacing w:val="-1"/>
                <w:sz w:val="20"/>
              </w:rPr>
              <w:t xml:space="preserve"> </w:t>
            </w:r>
            <w:r w:rsidRPr="00E161C4">
              <w:rPr>
                <w:rFonts w:ascii="Century Gothic" w:hAnsi="Century Gothic"/>
                <w:color w:val="1C1C1A"/>
                <w:sz w:val="20"/>
              </w:rPr>
              <w:t>per riprendere la produzione.</w:t>
            </w:r>
          </w:p>
          <w:p w14:paraId="1E38EB33" w14:textId="76326DF9" w:rsidR="00074CBC" w:rsidRPr="00820DA9" w:rsidRDefault="00946064" w:rsidP="00946064">
            <w:pPr>
              <w:pStyle w:val="Paragraph"/>
              <w:rPr>
                <w:rFonts w:ascii="Century Gothic" w:hAnsi="Century Gothic"/>
                <w:sz w:val="20"/>
                <w:lang w:val="it-IT"/>
              </w:rPr>
            </w:pPr>
            <w:r w:rsidRPr="00820DA9">
              <w:rPr>
                <w:rFonts w:ascii="Century Gothic" w:hAnsi="Century Gothic" w:cs="Arial"/>
                <w:color w:val="1C1C1A"/>
                <w:spacing w:val="-2"/>
                <w:sz w:val="20"/>
                <w:lang w:val="it-IT"/>
              </w:rPr>
              <w:t>Gli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strumenti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altre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attrezzature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di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manutenzione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devono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essere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rimossi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dopo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 xml:space="preserve">l’utilizzo </w:t>
            </w:r>
            <w:r w:rsidRPr="00820DA9">
              <w:rPr>
                <w:rFonts w:ascii="Century Gothic" w:hAnsi="Century Gothic" w:cs="Arial"/>
                <w:color w:val="1C1C1A"/>
                <w:sz w:val="20"/>
                <w:lang w:val="it-IT"/>
              </w:rPr>
              <w:t>e riposti in luogo adeguato</w:t>
            </w:r>
            <w:r w:rsidR="003D4273" w:rsidRPr="00820DA9">
              <w:rPr>
                <w:rFonts w:ascii="Century Gothic" w:hAnsi="Century Gothic" w:cs="Arial"/>
                <w:color w:val="1C1C1A"/>
                <w:sz w:val="20"/>
                <w:lang w:val="it-IT"/>
              </w:rPr>
              <w:t>.</w:t>
            </w:r>
          </w:p>
        </w:tc>
        <w:tc>
          <w:tcPr>
            <w:tcW w:w="662" w:type="pct"/>
          </w:tcPr>
          <w:p w14:paraId="1CA5D700" w14:textId="77777777" w:rsidR="00074CBC" w:rsidRPr="00820DA9" w:rsidRDefault="00074CBC" w:rsidP="000D2310">
            <w:pPr>
              <w:pStyle w:val="Paragraph"/>
              <w:rPr>
                <w:rFonts w:ascii="Century Gothic" w:hAnsi="Century Gothic"/>
                <w:sz w:val="20"/>
                <w:lang w:val="it-IT"/>
              </w:rPr>
            </w:pPr>
          </w:p>
        </w:tc>
        <w:tc>
          <w:tcPr>
            <w:tcW w:w="2356" w:type="pct"/>
          </w:tcPr>
          <w:p w14:paraId="2135ED80" w14:textId="77777777" w:rsidR="00074CBC" w:rsidRPr="00820DA9" w:rsidRDefault="00074CBC" w:rsidP="000D2310">
            <w:pPr>
              <w:pStyle w:val="Paragraph"/>
              <w:rPr>
                <w:rFonts w:ascii="Century Gothic" w:hAnsi="Century Gothic"/>
                <w:sz w:val="20"/>
                <w:lang w:val="it-IT"/>
              </w:rPr>
            </w:pPr>
          </w:p>
        </w:tc>
      </w:tr>
      <w:tr w:rsidR="00074CBC" w:rsidRPr="002F2710" w14:paraId="417A7042" w14:textId="418147EE" w:rsidTr="005C1425">
        <w:trPr>
          <w:trHeight w:val="285"/>
        </w:trPr>
        <w:tc>
          <w:tcPr>
            <w:tcW w:w="339" w:type="pct"/>
            <w:shd w:val="clear" w:color="auto" w:fill="FFFF99"/>
            <w:tcMar>
              <w:left w:w="105" w:type="dxa"/>
              <w:right w:w="105" w:type="dxa"/>
            </w:tcMar>
          </w:tcPr>
          <w:p w14:paraId="0FE94269"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lastRenderedPageBreak/>
              <w:t>4.7.4</w:t>
            </w:r>
          </w:p>
        </w:tc>
        <w:tc>
          <w:tcPr>
            <w:tcW w:w="246" w:type="pct"/>
            <w:shd w:val="clear" w:color="auto" w:fill="B8CCE4"/>
            <w:tcMar>
              <w:left w:w="105" w:type="dxa"/>
              <w:right w:w="105" w:type="dxa"/>
            </w:tcMar>
          </w:tcPr>
          <w:p w14:paraId="02A5808D" w14:textId="77777777" w:rsidR="00074CBC" w:rsidRPr="00071916" w:rsidRDefault="00074CBC" w:rsidP="000D2310">
            <w:pPr>
              <w:spacing w:before="120" w:after="120"/>
              <w:rPr>
                <w:rFonts w:ascii="Century Gothic" w:eastAsia="Century Gothic" w:hAnsi="Century Gothic" w:cs="Century Gothic"/>
                <w:color w:val="000000" w:themeColor="text1"/>
                <w:sz w:val="20"/>
                <w:szCs w:val="20"/>
              </w:rPr>
            </w:pPr>
          </w:p>
        </w:tc>
        <w:tc>
          <w:tcPr>
            <w:tcW w:w="1397" w:type="pct"/>
            <w:tcMar>
              <w:left w:w="105" w:type="dxa"/>
              <w:right w:w="105" w:type="dxa"/>
            </w:tcMar>
          </w:tcPr>
          <w:p w14:paraId="224162DD" w14:textId="57F7BA02" w:rsidR="00074CBC" w:rsidRPr="00F20956" w:rsidRDefault="00B029BC" w:rsidP="000D2310">
            <w:pPr>
              <w:pStyle w:val="Paragraph"/>
              <w:rPr>
                <w:rFonts w:ascii="Century Gothic" w:hAnsi="Century Gothic"/>
                <w:sz w:val="20"/>
                <w:lang w:val="es-ES"/>
              </w:rPr>
            </w:pPr>
            <w:proofErr w:type="spellStart"/>
            <w:r w:rsidRPr="00F20956">
              <w:rPr>
                <w:rFonts w:ascii="Century Gothic" w:hAnsi="Century Gothic" w:cs="Arial"/>
                <w:color w:val="1C1C1A"/>
                <w:spacing w:val="-2"/>
                <w:sz w:val="20"/>
                <w:lang w:val="es-ES"/>
              </w:rPr>
              <w:t>Eventuali</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riparazioni</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modifiche</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temporanee</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devono</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documentate</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controllate</w:t>
            </w:r>
            <w:proofErr w:type="spellEnd"/>
            <w:r w:rsidRPr="00F20956">
              <w:rPr>
                <w:rFonts w:ascii="Century Gothic" w:hAnsi="Century Gothic" w:cs="Arial"/>
                <w:color w:val="1C1C1A"/>
                <w:spacing w:val="-2"/>
                <w:sz w:val="20"/>
                <w:lang w:val="es-ES"/>
              </w:rPr>
              <w:t xml:space="preserve"> </w:t>
            </w:r>
            <w:r w:rsidRPr="00F20956">
              <w:rPr>
                <w:rFonts w:ascii="Century Gothic" w:hAnsi="Century Gothic" w:cs="Arial"/>
                <w:color w:val="1C1C1A"/>
                <w:sz w:val="20"/>
                <w:lang w:val="es-ES"/>
              </w:rPr>
              <w:t>in</w:t>
            </w:r>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modo</w:t>
            </w:r>
            <w:r w:rsidRPr="00F20956">
              <w:rPr>
                <w:rFonts w:ascii="Century Gothic" w:hAnsi="Century Gothic" w:cs="Arial"/>
                <w:color w:val="1C1C1A"/>
                <w:spacing w:val="-11"/>
                <w:sz w:val="20"/>
                <w:lang w:val="es-ES"/>
              </w:rPr>
              <w:t xml:space="preserve"> </w:t>
            </w:r>
            <w:r w:rsidRPr="00F20956">
              <w:rPr>
                <w:rFonts w:ascii="Century Gothic" w:hAnsi="Century Gothic" w:cs="Arial"/>
                <w:color w:val="1C1C1A"/>
                <w:sz w:val="20"/>
                <w:lang w:val="es-ES"/>
              </w:rPr>
              <w:t>da</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garantire</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z w:val="20"/>
                <w:lang w:val="es-ES"/>
              </w:rPr>
              <w:t>che</w:t>
            </w:r>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z w:val="20"/>
                <w:lang w:val="es-ES"/>
              </w:rPr>
              <w:t>la</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qualità</w:t>
            </w:r>
            <w:proofErr w:type="spellEnd"/>
            <w:r w:rsidRPr="00F20956">
              <w:rPr>
                <w:rFonts w:ascii="Century Gothic" w:hAnsi="Century Gothic" w:cs="Arial"/>
                <w:color w:val="1C1C1A"/>
                <w:sz w:val="20"/>
                <w:lang w:val="es-ES"/>
              </w:rPr>
              <w:t>,</w:t>
            </w:r>
            <w:r w:rsidRPr="00F20956">
              <w:rPr>
                <w:rFonts w:ascii="Century Gothic" w:hAnsi="Century Gothic" w:cs="Arial"/>
                <w:color w:val="1C1C1A"/>
                <w:spacing w:val="-19"/>
                <w:sz w:val="20"/>
                <w:lang w:val="es-ES"/>
              </w:rPr>
              <w:t xml:space="preserve"> </w:t>
            </w:r>
            <w:r w:rsidRPr="00F20956">
              <w:rPr>
                <w:rFonts w:ascii="Century Gothic" w:hAnsi="Century Gothic" w:cs="Arial"/>
                <w:color w:val="1C1C1A"/>
                <w:sz w:val="20"/>
                <w:lang w:val="es-ES"/>
              </w:rPr>
              <w:t>la</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conformità</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ai</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requisiti</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z w:val="20"/>
                <w:lang w:val="es-ES"/>
              </w:rPr>
              <w:t>di</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legge</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z w:val="20"/>
                <w:lang w:val="es-ES"/>
              </w:rPr>
              <w:t>o</w:t>
            </w:r>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z w:val="20"/>
                <w:lang w:val="es-ES"/>
              </w:rPr>
              <w:t>la</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sicurezza</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dei</w:t>
            </w:r>
            <w:proofErr w:type="spellEnd"/>
            <w:r w:rsidRPr="00F20956">
              <w:rPr>
                <w:rFonts w:ascii="Century Gothic" w:hAnsi="Century Gothic" w:cs="Arial"/>
                <w:color w:val="1C1C1A"/>
                <w:sz w:val="20"/>
                <w:lang w:val="es-ES"/>
              </w:rPr>
              <w:t xml:space="preserve"> </w:t>
            </w:r>
            <w:proofErr w:type="spellStart"/>
            <w:r w:rsidRPr="00F20956">
              <w:rPr>
                <w:rFonts w:ascii="Century Gothic" w:hAnsi="Century Gothic" w:cs="Arial"/>
                <w:color w:val="1C1C1A"/>
                <w:sz w:val="20"/>
                <w:lang w:val="es-ES"/>
              </w:rPr>
              <w:t>prodotti</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non</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siano</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a</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rischio</w:t>
            </w:r>
            <w:proofErr w:type="spellEnd"/>
            <w:r w:rsidRPr="00F20956">
              <w:rPr>
                <w:rFonts w:ascii="Century Gothic" w:hAnsi="Century Gothic" w:cs="Arial"/>
                <w:color w:val="1C1C1A"/>
                <w:sz w:val="20"/>
                <w:lang w:val="es-ES"/>
              </w:rPr>
              <w:t>.</w:t>
            </w:r>
            <w:r w:rsidRPr="00F20956">
              <w:rPr>
                <w:rFonts w:ascii="Century Gothic" w:hAnsi="Century Gothic" w:cs="Arial"/>
                <w:color w:val="1C1C1A"/>
                <w:spacing w:val="-19"/>
                <w:sz w:val="20"/>
                <w:lang w:val="es-ES"/>
              </w:rPr>
              <w:t xml:space="preserve"> </w:t>
            </w:r>
            <w:proofErr w:type="spellStart"/>
            <w:r w:rsidRPr="00F20956">
              <w:rPr>
                <w:rFonts w:ascii="Century Gothic" w:hAnsi="Century Gothic" w:cs="Arial"/>
                <w:color w:val="1C1C1A"/>
                <w:sz w:val="20"/>
                <w:lang w:val="es-ES"/>
              </w:rPr>
              <w:t>Queste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misure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temporanee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devono</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essere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seguite</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z w:val="20"/>
                <w:lang w:val="es-ES"/>
              </w:rPr>
              <w:t xml:space="preserve">da </w:t>
            </w:r>
            <w:proofErr w:type="spellStart"/>
            <w:r w:rsidRPr="00F20956">
              <w:rPr>
                <w:rFonts w:ascii="Century Gothic" w:hAnsi="Century Gothic" w:cs="Arial"/>
                <w:color w:val="1C1C1A"/>
                <w:sz w:val="20"/>
                <w:lang w:val="es-ES"/>
              </w:rPr>
              <w:t>riparazioni</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z w:val="20"/>
                <w:lang w:val="es-ES"/>
              </w:rPr>
              <w:t>permanenti</w:t>
            </w:r>
            <w:proofErr w:type="spellEnd"/>
            <w:r w:rsidRPr="00F20956">
              <w:rPr>
                <w:rFonts w:ascii="Century Gothic" w:hAnsi="Century Gothic" w:cs="Arial"/>
                <w:color w:val="1C1C1A"/>
                <w:spacing w:val="-4"/>
                <w:sz w:val="20"/>
                <w:lang w:val="es-ES"/>
              </w:rPr>
              <w:t xml:space="preserve"> </w:t>
            </w:r>
            <w:r w:rsidRPr="00F20956">
              <w:rPr>
                <w:rFonts w:ascii="Century Gothic" w:hAnsi="Century Gothic" w:cs="Arial"/>
                <w:color w:val="1C1C1A"/>
                <w:sz w:val="20"/>
                <w:lang w:val="es-ES"/>
              </w:rPr>
              <w:t>non</w:t>
            </w:r>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z w:val="20"/>
                <w:lang w:val="es-ES"/>
              </w:rPr>
              <w:t>appena</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z w:val="20"/>
                <w:lang w:val="es-ES"/>
              </w:rPr>
              <w:t>possibile</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z w:val="20"/>
                <w:lang w:val="es-ES"/>
              </w:rPr>
              <w:t>ed</w:t>
            </w:r>
            <w:proofErr w:type="spellEnd"/>
            <w:r w:rsidRPr="00F20956">
              <w:rPr>
                <w:rFonts w:ascii="Century Gothic" w:hAnsi="Century Gothic" w:cs="Arial"/>
                <w:color w:val="1C1C1A"/>
                <w:spacing w:val="-4"/>
                <w:sz w:val="20"/>
                <w:lang w:val="es-ES"/>
              </w:rPr>
              <w:t xml:space="preserve"> </w:t>
            </w:r>
            <w:r w:rsidRPr="00F20956">
              <w:rPr>
                <w:rFonts w:ascii="Century Gothic" w:hAnsi="Century Gothic" w:cs="Arial"/>
                <w:color w:val="1C1C1A"/>
                <w:sz w:val="20"/>
                <w:lang w:val="es-ES"/>
              </w:rPr>
              <w:t>entro</w:t>
            </w:r>
            <w:r w:rsidRPr="00F20956">
              <w:rPr>
                <w:rFonts w:ascii="Century Gothic" w:hAnsi="Century Gothic" w:cs="Arial"/>
                <w:color w:val="1C1C1A"/>
                <w:spacing w:val="-4"/>
                <w:sz w:val="20"/>
                <w:lang w:val="es-ES"/>
              </w:rPr>
              <w:t xml:space="preserve"> </w:t>
            </w:r>
            <w:r w:rsidRPr="00F20956">
              <w:rPr>
                <w:rFonts w:ascii="Century Gothic" w:hAnsi="Century Gothic" w:cs="Arial"/>
                <w:color w:val="1C1C1A"/>
                <w:sz w:val="20"/>
                <w:lang w:val="es-ES"/>
              </w:rPr>
              <w:t>un</w:t>
            </w:r>
            <w:r w:rsidRPr="00F20956">
              <w:rPr>
                <w:rFonts w:ascii="Century Gothic" w:hAnsi="Century Gothic" w:cs="Arial"/>
                <w:color w:val="1C1C1A"/>
                <w:spacing w:val="-4"/>
                <w:sz w:val="20"/>
                <w:lang w:val="es-ES"/>
              </w:rPr>
              <w:t xml:space="preserve"> </w:t>
            </w:r>
            <w:r w:rsidRPr="00F20956">
              <w:rPr>
                <w:rFonts w:ascii="Century Gothic" w:hAnsi="Century Gothic" w:cs="Arial"/>
                <w:color w:val="1C1C1A"/>
                <w:sz w:val="20"/>
                <w:lang w:val="es-ES"/>
              </w:rPr>
              <w:t>termine</w:t>
            </w:r>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z w:val="20"/>
                <w:lang w:val="es-ES"/>
              </w:rPr>
              <w:t>prestabilito</w:t>
            </w:r>
            <w:proofErr w:type="spellEnd"/>
            <w:r w:rsidRPr="00F20956">
              <w:rPr>
                <w:rFonts w:ascii="Century Gothic" w:hAnsi="Century Gothic"/>
                <w:color w:val="1C1C1A"/>
                <w:sz w:val="20"/>
                <w:lang w:val="es-ES"/>
              </w:rPr>
              <w:t>.</w:t>
            </w:r>
          </w:p>
        </w:tc>
        <w:tc>
          <w:tcPr>
            <w:tcW w:w="662" w:type="pct"/>
          </w:tcPr>
          <w:p w14:paraId="17B14111" w14:textId="77777777" w:rsidR="00074CBC" w:rsidRPr="00F20956" w:rsidRDefault="00074CBC" w:rsidP="000D2310">
            <w:pPr>
              <w:pStyle w:val="Paragraph"/>
              <w:rPr>
                <w:rFonts w:ascii="Century Gothic" w:hAnsi="Century Gothic"/>
                <w:sz w:val="20"/>
                <w:lang w:val="es-ES"/>
              </w:rPr>
            </w:pPr>
          </w:p>
        </w:tc>
        <w:tc>
          <w:tcPr>
            <w:tcW w:w="2356" w:type="pct"/>
          </w:tcPr>
          <w:p w14:paraId="0619E738" w14:textId="77777777" w:rsidR="00074CBC" w:rsidRPr="00F20956" w:rsidRDefault="00074CBC" w:rsidP="000D2310">
            <w:pPr>
              <w:pStyle w:val="Paragraph"/>
              <w:rPr>
                <w:rFonts w:ascii="Century Gothic" w:hAnsi="Century Gothic"/>
                <w:sz w:val="20"/>
                <w:lang w:val="es-ES"/>
              </w:rPr>
            </w:pPr>
          </w:p>
        </w:tc>
      </w:tr>
      <w:tr w:rsidR="00074CBC" w:rsidRPr="002F2710" w14:paraId="3BCE7702" w14:textId="2BBE2F74" w:rsidTr="005C1425">
        <w:trPr>
          <w:trHeight w:val="285"/>
        </w:trPr>
        <w:tc>
          <w:tcPr>
            <w:tcW w:w="585" w:type="pct"/>
            <w:gridSpan w:val="2"/>
            <w:shd w:val="clear" w:color="auto" w:fill="FFFF99"/>
            <w:tcMar>
              <w:left w:w="105" w:type="dxa"/>
              <w:right w:w="105" w:type="dxa"/>
            </w:tcMar>
          </w:tcPr>
          <w:p w14:paraId="113178C2"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4.7.5</w:t>
            </w:r>
          </w:p>
        </w:tc>
        <w:tc>
          <w:tcPr>
            <w:tcW w:w="1397" w:type="pct"/>
            <w:tcMar>
              <w:left w:w="105" w:type="dxa"/>
              <w:right w:w="105" w:type="dxa"/>
            </w:tcMar>
          </w:tcPr>
          <w:p w14:paraId="31F269B8" w14:textId="45CDE46D" w:rsidR="00074CBC" w:rsidRPr="00820DA9" w:rsidRDefault="008172BE" w:rsidP="000D2310">
            <w:pPr>
              <w:pStyle w:val="Paragraph"/>
              <w:rPr>
                <w:rFonts w:ascii="Century Gothic" w:hAnsi="Century Gothic" w:cs="Arial"/>
                <w:sz w:val="20"/>
                <w:lang w:val="it-IT"/>
              </w:rPr>
            </w:pPr>
            <w:r w:rsidRPr="00820DA9">
              <w:rPr>
                <w:rFonts w:ascii="Century Gothic" w:hAnsi="Century Gothic" w:cs="Arial"/>
                <w:color w:val="1C1C1A"/>
                <w:spacing w:val="-2"/>
                <w:sz w:val="20"/>
                <w:lang w:val="it-IT"/>
              </w:rPr>
              <w:t>Le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officine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meccaniche/aree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di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manutenzione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devono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essere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mantenute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in</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condizioni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pacing w:val="-2"/>
                <w:sz w:val="20"/>
                <w:lang w:val="it-IT"/>
              </w:rPr>
              <w:t xml:space="preserve">di </w:t>
            </w:r>
            <w:r w:rsidRPr="00820DA9">
              <w:rPr>
                <w:rFonts w:ascii="Century Gothic" w:hAnsi="Century Gothic" w:cs="Arial"/>
                <w:color w:val="1C1C1A"/>
                <w:sz w:val="20"/>
                <w:lang w:val="it-IT"/>
              </w:rPr>
              <w:t>ordine</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pulizia</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devono</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disporre</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controlli</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atti</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a</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prevenire</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il</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trasferimento</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detriti</w:t>
            </w:r>
            <w:r w:rsidRPr="00820DA9">
              <w:rPr>
                <w:rFonts w:ascii="Century Gothic" w:hAnsi="Century Gothic" w:cs="Arial"/>
                <w:color w:val="1C1C1A"/>
                <w:spacing w:val="-10"/>
                <w:sz w:val="20"/>
                <w:lang w:val="it-IT"/>
              </w:rPr>
              <w:t xml:space="preserve"> </w:t>
            </w:r>
            <w:r w:rsidRPr="00820DA9">
              <w:rPr>
                <w:rFonts w:ascii="Century Gothic" w:hAnsi="Century Gothic" w:cs="Arial"/>
                <w:color w:val="1C1C1A"/>
                <w:sz w:val="20"/>
                <w:lang w:val="it-IT"/>
              </w:rPr>
              <w:t>di lavorazione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nelle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aree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produzione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stoccaggio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(per</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esempio</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tramite</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fornitura</w:t>
            </w:r>
            <w:r w:rsidRPr="00820DA9">
              <w:rPr>
                <w:rFonts w:ascii="Century Gothic" w:hAnsi="Century Gothic" w:cs="Arial"/>
                <w:color w:val="1C1C1A"/>
                <w:spacing w:val="-7"/>
                <w:sz w:val="20"/>
                <w:lang w:val="it-IT"/>
              </w:rPr>
              <w:t xml:space="preserve"> </w:t>
            </w:r>
            <w:r w:rsidRPr="00820DA9">
              <w:rPr>
                <w:rFonts w:ascii="Century Gothic" w:hAnsi="Century Gothic" w:cs="Arial"/>
                <w:color w:val="1C1C1A"/>
                <w:sz w:val="20"/>
                <w:lang w:val="it-IT"/>
              </w:rPr>
              <w:t>di tappetini per trucioli/detriti).</w:t>
            </w:r>
          </w:p>
        </w:tc>
        <w:tc>
          <w:tcPr>
            <w:tcW w:w="662" w:type="pct"/>
          </w:tcPr>
          <w:p w14:paraId="3A2F4311" w14:textId="77777777" w:rsidR="00074CBC" w:rsidRPr="00820DA9" w:rsidRDefault="00074CBC" w:rsidP="000D2310">
            <w:pPr>
              <w:pStyle w:val="Paragraph"/>
              <w:rPr>
                <w:rFonts w:ascii="Century Gothic" w:hAnsi="Century Gothic"/>
                <w:sz w:val="20"/>
                <w:lang w:val="it-IT"/>
              </w:rPr>
            </w:pPr>
          </w:p>
        </w:tc>
        <w:tc>
          <w:tcPr>
            <w:tcW w:w="2356" w:type="pct"/>
          </w:tcPr>
          <w:p w14:paraId="51563754" w14:textId="77777777" w:rsidR="00074CBC" w:rsidRPr="00820DA9" w:rsidRDefault="00074CBC" w:rsidP="000D2310">
            <w:pPr>
              <w:pStyle w:val="Paragraph"/>
              <w:rPr>
                <w:rFonts w:ascii="Century Gothic" w:hAnsi="Century Gothic"/>
                <w:sz w:val="20"/>
                <w:lang w:val="it-IT"/>
              </w:rPr>
            </w:pPr>
          </w:p>
          <w:p w14:paraId="468F105E" w14:textId="77777777" w:rsidR="00B928F9" w:rsidRPr="00820DA9" w:rsidRDefault="00B928F9" w:rsidP="00B928F9">
            <w:pPr>
              <w:rPr>
                <w:rFonts w:ascii="Century Gothic" w:hAnsi="Century Gothic"/>
                <w:sz w:val="20"/>
                <w:szCs w:val="20"/>
                <w:lang w:val="it-IT"/>
              </w:rPr>
            </w:pPr>
          </w:p>
          <w:p w14:paraId="69B891A6" w14:textId="77777777" w:rsidR="00B928F9" w:rsidRPr="00820DA9" w:rsidRDefault="00B928F9" w:rsidP="00B928F9">
            <w:pPr>
              <w:rPr>
                <w:rFonts w:ascii="Century Gothic" w:hAnsi="Century Gothic"/>
                <w:sz w:val="20"/>
                <w:szCs w:val="20"/>
                <w:lang w:val="it-IT"/>
              </w:rPr>
            </w:pPr>
          </w:p>
          <w:p w14:paraId="06C9B790" w14:textId="77777777" w:rsidR="00B928F9" w:rsidRPr="00820DA9" w:rsidRDefault="00B928F9" w:rsidP="00B928F9">
            <w:pPr>
              <w:rPr>
                <w:rFonts w:ascii="Century Gothic" w:hAnsi="Century Gothic"/>
                <w:sz w:val="20"/>
                <w:szCs w:val="20"/>
                <w:lang w:val="it-IT"/>
              </w:rPr>
            </w:pPr>
          </w:p>
          <w:p w14:paraId="58034147" w14:textId="77777777" w:rsidR="00B928F9" w:rsidRPr="00820DA9" w:rsidRDefault="00B928F9" w:rsidP="00B928F9">
            <w:pPr>
              <w:rPr>
                <w:rFonts w:ascii="Century Gothic" w:hAnsi="Century Gothic"/>
                <w:sz w:val="20"/>
                <w:szCs w:val="20"/>
                <w:lang w:val="it-IT"/>
              </w:rPr>
            </w:pPr>
          </w:p>
          <w:p w14:paraId="422CB96B" w14:textId="77777777" w:rsidR="00B928F9" w:rsidRPr="00820DA9" w:rsidRDefault="00B928F9" w:rsidP="00B928F9">
            <w:pPr>
              <w:jc w:val="center"/>
              <w:rPr>
                <w:rFonts w:ascii="Century Gothic" w:hAnsi="Century Gothic"/>
                <w:sz w:val="20"/>
                <w:szCs w:val="20"/>
                <w:lang w:val="it-IT"/>
              </w:rPr>
            </w:pPr>
          </w:p>
        </w:tc>
      </w:tr>
      <w:tr w:rsidR="00074CBC" w:rsidRPr="002F2710" w14:paraId="142443E9" w14:textId="70B502F1" w:rsidTr="005C1425">
        <w:trPr>
          <w:trHeight w:val="285"/>
        </w:trPr>
        <w:tc>
          <w:tcPr>
            <w:tcW w:w="585" w:type="pct"/>
            <w:gridSpan w:val="2"/>
            <w:shd w:val="clear" w:color="auto" w:fill="FFFF99"/>
            <w:tcMar>
              <w:left w:w="105" w:type="dxa"/>
              <w:right w:w="105" w:type="dxa"/>
            </w:tcMar>
          </w:tcPr>
          <w:p w14:paraId="7AB86648"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4.7.6</w:t>
            </w:r>
          </w:p>
        </w:tc>
        <w:tc>
          <w:tcPr>
            <w:tcW w:w="1397" w:type="pct"/>
            <w:tcMar>
              <w:left w:w="105" w:type="dxa"/>
              <w:right w:w="105" w:type="dxa"/>
            </w:tcMar>
          </w:tcPr>
          <w:p w14:paraId="0F38E134" w14:textId="7EF32F1D" w:rsidR="00074CBC" w:rsidRPr="00F20956" w:rsidRDefault="00061510" w:rsidP="000D2310">
            <w:pPr>
              <w:pStyle w:val="Paragraph"/>
              <w:rPr>
                <w:rFonts w:ascii="Century Gothic" w:hAnsi="Century Gothic" w:cs="Arial"/>
                <w:sz w:val="20"/>
                <w:lang w:val="es-ES"/>
              </w:rPr>
            </w:pPr>
            <w:proofErr w:type="spellStart"/>
            <w:r w:rsidRPr="00F20956">
              <w:rPr>
                <w:rFonts w:ascii="Century Gothic" w:hAnsi="Century Gothic" w:cs="Arial"/>
                <w:color w:val="1C1C1A"/>
                <w:spacing w:val="-2"/>
                <w:sz w:val="20"/>
                <w:lang w:val="es-ES"/>
              </w:rPr>
              <w:t>Gli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appaltatori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coinvolti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nelle</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attività</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manutenzione</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pacing w:val="-2"/>
                <w:sz w:val="20"/>
                <w:lang w:val="es-ES"/>
              </w:rPr>
              <w:t>o</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riparazione</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devono</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2"/>
                <w:sz w:val="20"/>
                <w:lang w:val="es-ES"/>
              </w:rPr>
              <w:t xml:space="preserve"> </w:t>
            </w:r>
            <w:proofErr w:type="spellStart"/>
            <w:r w:rsidRPr="00F20956">
              <w:rPr>
                <w:rFonts w:ascii="Century Gothic" w:hAnsi="Century Gothic" w:cs="Arial"/>
                <w:color w:val="1C1C1A"/>
                <w:sz w:val="20"/>
                <w:lang w:val="es-ES"/>
              </w:rPr>
              <w:t>adeguatamente</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monitorati</w:t>
            </w:r>
            <w:proofErr w:type="spellEnd"/>
            <w:r w:rsidRPr="00F20956">
              <w:rPr>
                <w:rFonts w:ascii="Century Gothic" w:hAnsi="Century Gothic" w:cs="Arial"/>
                <w:color w:val="1C1C1A"/>
                <w:spacing w:val="-7"/>
                <w:sz w:val="20"/>
                <w:lang w:val="es-ES"/>
              </w:rPr>
              <w:t xml:space="preserve"> </w:t>
            </w:r>
            <w:r w:rsidRPr="00F20956">
              <w:rPr>
                <w:rFonts w:ascii="Century Gothic" w:hAnsi="Century Gothic" w:cs="Arial"/>
                <w:color w:val="1C1C1A"/>
                <w:sz w:val="20"/>
                <w:lang w:val="es-ES"/>
              </w:rPr>
              <w:t>da</w:t>
            </w:r>
            <w:r w:rsidRPr="00F20956">
              <w:rPr>
                <w:rFonts w:ascii="Century Gothic" w:hAnsi="Century Gothic" w:cs="Arial"/>
                <w:color w:val="1C1C1A"/>
                <w:spacing w:val="-6"/>
                <w:sz w:val="20"/>
                <w:lang w:val="es-ES"/>
              </w:rPr>
              <w:t xml:space="preserve"> </w:t>
            </w:r>
            <w:r w:rsidRPr="00F20956">
              <w:rPr>
                <w:rFonts w:ascii="Century Gothic" w:hAnsi="Century Gothic" w:cs="Arial"/>
                <w:color w:val="1C1C1A"/>
                <w:sz w:val="20"/>
                <w:lang w:val="es-ES"/>
              </w:rPr>
              <w:t>un</w:t>
            </w:r>
            <w:r w:rsidRPr="00F20956">
              <w:rPr>
                <w:rFonts w:ascii="Century Gothic" w:hAnsi="Century Gothic" w:cs="Arial"/>
                <w:color w:val="1C1C1A"/>
                <w:spacing w:val="-7"/>
                <w:sz w:val="20"/>
                <w:lang w:val="es-ES"/>
              </w:rPr>
              <w:t xml:space="preserve"> </w:t>
            </w:r>
            <w:proofErr w:type="spellStart"/>
            <w:r w:rsidRPr="00F20956">
              <w:rPr>
                <w:rFonts w:ascii="Century Gothic" w:hAnsi="Century Gothic" w:cs="Arial"/>
                <w:color w:val="1C1C1A"/>
                <w:sz w:val="20"/>
                <w:lang w:val="es-ES"/>
              </w:rPr>
              <w:t>responsabile</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z w:val="20"/>
                <w:lang w:val="es-ES"/>
              </w:rPr>
              <w:t>del</w:t>
            </w:r>
            <w:r w:rsidRPr="00F20956">
              <w:rPr>
                <w:rFonts w:ascii="Century Gothic" w:hAnsi="Century Gothic" w:cs="Arial"/>
                <w:color w:val="1C1C1A"/>
                <w:spacing w:val="-7"/>
                <w:sz w:val="20"/>
                <w:lang w:val="es-ES"/>
              </w:rPr>
              <w:t xml:space="preserve"> </w:t>
            </w:r>
            <w:r w:rsidRPr="00F20956">
              <w:rPr>
                <w:rFonts w:ascii="Century Gothic" w:hAnsi="Century Gothic" w:cs="Arial"/>
                <w:color w:val="1C1C1A"/>
                <w:sz w:val="20"/>
                <w:lang w:val="es-ES"/>
              </w:rPr>
              <w:t>sito</w:t>
            </w:r>
            <w:r w:rsidR="003D4273">
              <w:rPr>
                <w:rFonts w:ascii="Century Gothic" w:hAnsi="Century Gothic" w:cs="Arial"/>
                <w:color w:val="1C1C1A"/>
                <w:sz w:val="20"/>
                <w:lang w:val="es-ES"/>
              </w:rPr>
              <w:t>.</w:t>
            </w:r>
          </w:p>
        </w:tc>
        <w:tc>
          <w:tcPr>
            <w:tcW w:w="662" w:type="pct"/>
          </w:tcPr>
          <w:p w14:paraId="6B3ED940" w14:textId="77777777" w:rsidR="00074CBC" w:rsidRPr="00F20956" w:rsidRDefault="00074CBC" w:rsidP="000D2310">
            <w:pPr>
              <w:pStyle w:val="Paragraph"/>
              <w:rPr>
                <w:rFonts w:ascii="Century Gothic" w:hAnsi="Century Gothic"/>
                <w:sz w:val="20"/>
                <w:lang w:val="es-ES"/>
              </w:rPr>
            </w:pPr>
          </w:p>
        </w:tc>
        <w:tc>
          <w:tcPr>
            <w:tcW w:w="2356" w:type="pct"/>
          </w:tcPr>
          <w:p w14:paraId="65215646" w14:textId="77777777" w:rsidR="00074CBC" w:rsidRPr="00F20956" w:rsidRDefault="00074CBC"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629"/>
        <w:gridCol w:w="8013"/>
      </w:tblGrid>
      <w:tr w:rsidR="00B2348D" w:rsidRPr="00071916" w14:paraId="168CB5ED" w14:textId="77777777" w:rsidTr="00A117EF">
        <w:tc>
          <w:tcPr>
            <w:tcW w:w="5000" w:type="pct"/>
            <w:gridSpan w:val="2"/>
            <w:shd w:val="clear" w:color="auto" w:fill="00B0F0"/>
          </w:tcPr>
          <w:p w14:paraId="050E7435" w14:textId="1145F0C4" w:rsidR="00B2348D" w:rsidRPr="00E161C4" w:rsidRDefault="00B2348D"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E161C4">
              <w:rPr>
                <w:rFonts w:ascii="Century Gothic" w:hAnsi="Century Gothic"/>
                <w:color w:val="FFFFFF" w:themeColor="background1"/>
                <w:sz w:val="20"/>
                <w:szCs w:val="20"/>
              </w:rPr>
              <w:t xml:space="preserve">4.8 </w:t>
            </w:r>
            <w:r w:rsidR="00747997" w:rsidRPr="00E161C4">
              <w:rPr>
                <w:rFonts w:ascii="Century Gothic" w:hAnsi="Century Gothic"/>
                <w:color w:val="FFFFFF" w:themeColor="background1"/>
                <w:sz w:val="20"/>
                <w:szCs w:val="20"/>
              </w:rPr>
              <w:tab/>
            </w:r>
            <w:proofErr w:type="spellStart"/>
            <w:r w:rsidR="00747997" w:rsidRPr="00E161C4">
              <w:rPr>
                <w:rFonts w:ascii="Century Gothic" w:hAnsi="Century Gothic" w:cs="Arial"/>
                <w:color w:val="FFFFFF" w:themeColor="background1"/>
                <w:sz w:val="20"/>
                <w:szCs w:val="20"/>
              </w:rPr>
              <w:t>Ordine</w:t>
            </w:r>
            <w:proofErr w:type="spellEnd"/>
            <w:r w:rsidR="00747997" w:rsidRPr="00E161C4">
              <w:rPr>
                <w:rFonts w:ascii="Century Gothic" w:hAnsi="Century Gothic" w:cs="Arial"/>
                <w:color w:val="FFFFFF" w:themeColor="background1"/>
                <w:sz w:val="20"/>
                <w:szCs w:val="20"/>
              </w:rPr>
              <w:t xml:space="preserve"> e </w:t>
            </w:r>
            <w:proofErr w:type="spellStart"/>
            <w:r w:rsidR="00747997" w:rsidRPr="00E161C4">
              <w:rPr>
                <w:rFonts w:ascii="Century Gothic" w:hAnsi="Century Gothic" w:cs="Arial"/>
                <w:color w:val="FFFFFF" w:themeColor="background1"/>
                <w:sz w:val="20"/>
                <w:szCs w:val="20"/>
              </w:rPr>
              <w:t>pulizia</w:t>
            </w:r>
            <w:proofErr w:type="spellEnd"/>
          </w:p>
        </w:tc>
      </w:tr>
      <w:tr w:rsidR="00B2348D" w:rsidRPr="002F2710" w14:paraId="2B3442C0" w14:textId="77777777" w:rsidTr="00A117EF">
        <w:tc>
          <w:tcPr>
            <w:tcW w:w="732" w:type="pct"/>
            <w:shd w:val="clear" w:color="auto" w:fill="D3E5F6"/>
          </w:tcPr>
          <w:p w14:paraId="2F2C0011" w14:textId="5B950571" w:rsidR="00B2348D" w:rsidRPr="00071916" w:rsidRDefault="00B2348D" w:rsidP="000D2310">
            <w:pPr>
              <w:spacing w:before="120" w:after="120"/>
              <w:outlineLvl w:val="2"/>
              <w:rPr>
                <w:rFonts w:ascii="Century Gothic" w:eastAsia="Times New Roman" w:hAnsi="Century Gothic" w:cs="Calibri"/>
                <w:b/>
                <w:bCs/>
                <w:sz w:val="20"/>
                <w:szCs w:val="20"/>
                <w:lang w:val="en-GB"/>
              </w:rPr>
            </w:pPr>
            <w:proofErr w:type="spellStart"/>
            <w:r w:rsidRPr="00071916">
              <w:rPr>
                <w:rFonts w:ascii="Century Gothic" w:eastAsia="Times New Roman" w:hAnsi="Century Gothic" w:cs="Calibri"/>
                <w:b/>
                <w:bCs/>
                <w:sz w:val="20"/>
                <w:szCs w:val="20"/>
                <w:lang w:val="en-GB"/>
              </w:rPr>
              <w:t>F</w:t>
            </w:r>
            <w:r w:rsidR="003479EE">
              <w:rPr>
                <w:rFonts w:ascii="Century Gothic" w:eastAsia="Times New Roman" w:hAnsi="Century Gothic" w:cs="Calibri"/>
                <w:b/>
                <w:bCs/>
                <w:sz w:val="20"/>
                <w:szCs w:val="20"/>
                <w:lang w:val="en-GB"/>
              </w:rPr>
              <w:t>o</w:t>
            </w:r>
            <w:r w:rsidRPr="00071916">
              <w:rPr>
                <w:rFonts w:ascii="Century Gothic" w:eastAsia="Times New Roman" w:hAnsi="Century Gothic" w:cs="Calibri"/>
                <w:b/>
                <w:bCs/>
                <w:sz w:val="20"/>
                <w:szCs w:val="20"/>
                <w:lang w:val="en-GB"/>
              </w:rPr>
              <w:t>ndamental</w:t>
            </w:r>
            <w:r w:rsidR="003479EE">
              <w:rPr>
                <w:rFonts w:ascii="Century Gothic" w:eastAsia="Times New Roman" w:hAnsi="Century Gothic" w:cs="Calibri"/>
                <w:b/>
                <w:bCs/>
                <w:sz w:val="20"/>
                <w:szCs w:val="20"/>
                <w:lang w:val="en-GB"/>
              </w:rPr>
              <w:t>e</w:t>
            </w:r>
            <w:proofErr w:type="spellEnd"/>
          </w:p>
          <w:p w14:paraId="460B6424" w14:textId="77777777" w:rsidR="00B2348D" w:rsidRPr="00071916" w:rsidRDefault="00B2348D" w:rsidP="000D2310">
            <w:pPr>
              <w:rPr>
                <w:rFonts w:ascii="Century Gothic" w:hAnsi="Century Gothic"/>
                <w:sz w:val="20"/>
                <w:szCs w:val="20"/>
              </w:rPr>
            </w:pPr>
          </w:p>
        </w:tc>
        <w:tc>
          <w:tcPr>
            <w:tcW w:w="4268" w:type="pct"/>
            <w:shd w:val="clear" w:color="auto" w:fill="D3E5F6"/>
          </w:tcPr>
          <w:p w14:paraId="3E0D9C5C" w14:textId="3410B601" w:rsidR="00B2348D" w:rsidRPr="00820DA9" w:rsidRDefault="009255C7" w:rsidP="000D2310">
            <w:pPr>
              <w:pStyle w:val="para"/>
              <w:rPr>
                <w:rFonts w:ascii="Century Gothic" w:eastAsia="Century Gothic" w:hAnsi="Century Gothic" w:cs="Arial"/>
                <w:sz w:val="20"/>
                <w:lang w:val="it-IT"/>
              </w:rPr>
            </w:pPr>
            <w:r w:rsidRPr="00820DA9">
              <w:rPr>
                <w:rFonts w:ascii="Century Gothic" w:hAnsi="Century Gothic" w:cs="Arial"/>
                <w:color w:val="1C1C1A"/>
                <w:spacing w:val="-2"/>
                <w:sz w:val="20"/>
                <w:lang w:val="it-IT"/>
              </w:rPr>
              <w:t>Devono</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essere</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adottati</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sistemi</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in</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grado</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di</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garantire</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che</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siano</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mantenuti</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standard</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appropriati</w:t>
            </w:r>
            <w:r w:rsidRPr="00820DA9">
              <w:rPr>
                <w:rFonts w:ascii="Century Gothic" w:hAnsi="Century Gothic" w:cs="Arial"/>
                <w:color w:val="1C1C1A"/>
                <w:spacing w:val="-12"/>
                <w:sz w:val="20"/>
                <w:lang w:val="it-IT"/>
              </w:rPr>
              <w:t xml:space="preserve"> </w:t>
            </w:r>
            <w:r w:rsidRPr="00820DA9">
              <w:rPr>
                <w:rFonts w:ascii="Century Gothic" w:hAnsi="Century Gothic" w:cs="Arial"/>
                <w:color w:val="1C1C1A"/>
                <w:spacing w:val="-2"/>
                <w:sz w:val="20"/>
                <w:lang w:val="it-IT"/>
              </w:rPr>
              <w:t xml:space="preserve">in </w:t>
            </w:r>
            <w:r w:rsidRPr="00820DA9">
              <w:rPr>
                <w:rFonts w:ascii="Century Gothic" w:hAnsi="Century Gothic" w:cs="Arial"/>
                <w:color w:val="1C1C1A"/>
                <w:sz w:val="20"/>
                <w:lang w:val="it-IT"/>
              </w:rPr>
              <w:t>materia</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ordine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pulizia</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delle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attrezzature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dei</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locali</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che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il</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rischio</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contaminazione</w:t>
            </w:r>
            <w:r w:rsidRPr="00820DA9">
              <w:rPr>
                <w:rFonts w:ascii="Century Gothic" w:hAnsi="Century Gothic" w:cs="Arial"/>
                <w:color w:val="1C1C1A"/>
                <w:spacing w:val="-5"/>
                <w:sz w:val="20"/>
                <w:lang w:val="it-IT"/>
              </w:rPr>
              <w:t xml:space="preserve"> </w:t>
            </w:r>
            <w:r w:rsidRPr="00820DA9">
              <w:rPr>
                <w:rFonts w:ascii="Century Gothic" w:hAnsi="Century Gothic" w:cs="Arial"/>
                <w:color w:val="1C1C1A"/>
                <w:sz w:val="20"/>
                <w:lang w:val="it-IT"/>
              </w:rPr>
              <w:t>dei prodotti sia ridotto al minimo.</w:t>
            </w:r>
          </w:p>
        </w:tc>
      </w:tr>
    </w:tbl>
    <w:tbl>
      <w:tblPr>
        <w:tblStyle w:val="TableGrid2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6"/>
        <w:gridCol w:w="474"/>
        <w:gridCol w:w="2690"/>
        <w:gridCol w:w="1276"/>
        <w:gridCol w:w="4540"/>
      </w:tblGrid>
      <w:tr w:rsidR="00A117EF" w:rsidRPr="00071916" w14:paraId="4DE65550" w14:textId="57027D96" w:rsidTr="00CE4E72">
        <w:trPr>
          <w:trHeight w:val="300"/>
        </w:trPr>
        <w:tc>
          <w:tcPr>
            <w:tcW w:w="586" w:type="pct"/>
            <w:gridSpan w:val="2"/>
            <w:shd w:val="clear" w:color="auto" w:fill="00B0F0"/>
            <w:tcMar>
              <w:left w:w="105" w:type="dxa"/>
              <w:right w:w="105" w:type="dxa"/>
            </w:tcMar>
          </w:tcPr>
          <w:p w14:paraId="5380CDEE" w14:textId="0022C141" w:rsidR="00A117EF" w:rsidRPr="00071916" w:rsidRDefault="009C7C05" w:rsidP="000D2310">
            <w:pPr>
              <w:pStyle w:val="Heading3"/>
              <w:rPr>
                <w:rFonts w:ascii="Century Gothic" w:hAnsi="Century Gothic"/>
                <w:sz w:val="20"/>
                <w:szCs w:val="20"/>
              </w:rPr>
            </w:pPr>
            <w:r>
              <w:rPr>
                <w:bCs w:val="0"/>
              </w:rPr>
              <w:t>Punto</w:t>
            </w:r>
          </w:p>
        </w:tc>
        <w:tc>
          <w:tcPr>
            <w:tcW w:w="1396" w:type="pct"/>
            <w:shd w:val="clear" w:color="auto" w:fill="00B0F0"/>
            <w:tcMar>
              <w:left w:w="105" w:type="dxa"/>
              <w:right w:w="105" w:type="dxa"/>
            </w:tcMar>
          </w:tcPr>
          <w:p w14:paraId="0F6918BA" w14:textId="316FA64B" w:rsidR="00A117EF" w:rsidRPr="00071916" w:rsidRDefault="00A117EF"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974BD3">
              <w:rPr>
                <w:rStyle w:val="Strong"/>
                <w:rFonts w:ascii="Century Gothic" w:eastAsiaTheme="majorEastAsia" w:hAnsi="Century Gothic"/>
                <w:b/>
                <w:sz w:val="20"/>
                <w:szCs w:val="20"/>
              </w:rPr>
              <w:t>siti</w:t>
            </w:r>
            <w:proofErr w:type="spellEnd"/>
          </w:p>
        </w:tc>
        <w:tc>
          <w:tcPr>
            <w:tcW w:w="662" w:type="pct"/>
            <w:shd w:val="clear" w:color="auto" w:fill="00B0F0"/>
          </w:tcPr>
          <w:p w14:paraId="1598D469" w14:textId="19DAF87A" w:rsidR="00A117EF"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23198FB8" w14:textId="0F094018" w:rsidR="00A117EF"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790AEE" w:rsidRPr="002F2710" w14:paraId="5718F589" w14:textId="248EE203" w:rsidTr="005C1425">
        <w:trPr>
          <w:trHeight w:val="300"/>
        </w:trPr>
        <w:tc>
          <w:tcPr>
            <w:tcW w:w="586" w:type="pct"/>
            <w:gridSpan w:val="2"/>
            <w:shd w:val="clear" w:color="auto" w:fill="FFFF99"/>
            <w:tcMar>
              <w:left w:w="105" w:type="dxa"/>
              <w:right w:w="105" w:type="dxa"/>
            </w:tcMar>
          </w:tcPr>
          <w:p w14:paraId="678E0D4B" w14:textId="75BE14C3" w:rsidR="00790AEE" w:rsidRPr="00071916" w:rsidRDefault="00790AEE" w:rsidP="000D2310">
            <w:pPr>
              <w:spacing w:before="120" w:after="120"/>
              <w:rPr>
                <w:rFonts w:ascii="Century Gothic" w:eastAsia="Century Gothic" w:hAnsi="Century Gothic" w:cs="Century Gothic"/>
                <w:color w:val="000000" w:themeColor="text1"/>
                <w:sz w:val="20"/>
                <w:szCs w:val="20"/>
              </w:rPr>
            </w:pPr>
            <w:r w:rsidRPr="00071916">
              <w:rPr>
                <w:rFonts w:ascii="Century Gothic" w:hAnsi="Century Gothic"/>
                <w:sz w:val="20"/>
                <w:szCs w:val="20"/>
              </w:rPr>
              <w:t>4.8.</w:t>
            </w:r>
            <w:r>
              <w:rPr>
                <w:rFonts w:ascii="Century Gothic" w:hAnsi="Century Gothic"/>
                <w:sz w:val="20"/>
                <w:szCs w:val="20"/>
              </w:rPr>
              <w:t>1</w:t>
            </w:r>
          </w:p>
        </w:tc>
        <w:tc>
          <w:tcPr>
            <w:tcW w:w="1396" w:type="pct"/>
            <w:tcMar>
              <w:left w:w="105" w:type="dxa"/>
              <w:right w:w="105" w:type="dxa"/>
            </w:tcMar>
          </w:tcPr>
          <w:p w14:paraId="2E5D948F" w14:textId="1131A735" w:rsidR="00790AEE" w:rsidRPr="00820DA9" w:rsidRDefault="00386F72" w:rsidP="00386F72">
            <w:pPr>
              <w:pStyle w:val="Paragraph"/>
              <w:tabs>
                <w:tab w:val="left" w:pos="802"/>
              </w:tabs>
              <w:rPr>
                <w:rFonts w:ascii="Century Gothic" w:hAnsi="Century Gothic" w:cs="Arial"/>
                <w:sz w:val="20"/>
                <w:lang w:val="it-IT"/>
              </w:rPr>
            </w:pPr>
            <w:r w:rsidRPr="00820DA9">
              <w:rPr>
                <w:rFonts w:ascii="Century Gothic" w:hAnsi="Century Gothic" w:cs="Arial"/>
                <w:color w:val="1C1C1A"/>
                <w:spacing w:val="-2"/>
                <w:sz w:val="20"/>
                <w:lang w:val="it-IT"/>
              </w:rPr>
              <w:t>Devono</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essere</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mantenuti</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standard</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di</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pulizia</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che</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comprendano</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le</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aree</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di</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produzione</w:t>
            </w:r>
            <w:r w:rsidRPr="00820DA9">
              <w:rPr>
                <w:rFonts w:ascii="Century Gothic" w:hAnsi="Century Gothic" w:cs="Arial"/>
                <w:color w:val="1C1C1A"/>
                <w:spacing w:val="-11"/>
                <w:sz w:val="20"/>
                <w:lang w:val="it-IT"/>
              </w:rPr>
              <w:t xml:space="preserve"> </w:t>
            </w:r>
            <w:r w:rsidRPr="00820DA9">
              <w:rPr>
                <w:rFonts w:ascii="Century Gothic" w:hAnsi="Century Gothic" w:cs="Arial"/>
                <w:color w:val="1C1C1A"/>
                <w:spacing w:val="-2"/>
                <w:sz w:val="20"/>
                <w:lang w:val="it-IT"/>
              </w:rPr>
              <w:t xml:space="preserve">e </w:t>
            </w:r>
            <w:r w:rsidRPr="00820DA9">
              <w:rPr>
                <w:rFonts w:ascii="Century Gothic" w:hAnsi="Century Gothic" w:cs="Arial"/>
                <w:color w:val="1C1C1A"/>
                <w:sz w:val="20"/>
                <w:lang w:val="it-IT"/>
              </w:rPr>
              <w:t>di</w:t>
            </w:r>
            <w:r w:rsidRPr="00820DA9">
              <w:rPr>
                <w:rFonts w:ascii="Century Gothic" w:hAnsi="Century Gothic" w:cs="Arial"/>
                <w:color w:val="1C1C1A"/>
                <w:spacing w:val="-14"/>
                <w:sz w:val="20"/>
                <w:lang w:val="it-IT"/>
              </w:rPr>
              <w:t xml:space="preserve"> </w:t>
            </w:r>
            <w:r w:rsidRPr="00820DA9">
              <w:rPr>
                <w:rFonts w:ascii="Century Gothic" w:hAnsi="Century Gothic" w:cs="Arial"/>
                <w:color w:val="1C1C1A"/>
                <w:sz w:val="20"/>
                <w:lang w:val="it-IT"/>
              </w:rPr>
              <w:t>stoccaggio</w:t>
            </w:r>
            <w:r w:rsidRPr="00820DA9">
              <w:rPr>
                <w:rFonts w:ascii="Century Gothic" w:hAnsi="Century Gothic" w:cs="Arial"/>
                <w:color w:val="1C1C1A"/>
                <w:spacing w:val="-14"/>
                <w:sz w:val="20"/>
                <w:lang w:val="it-IT"/>
              </w:rPr>
              <w:t xml:space="preserve"> </w:t>
            </w:r>
            <w:r w:rsidRPr="00820DA9">
              <w:rPr>
                <w:rFonts w:ascii="Century Gothic" w:hAnsi="Century Gothic" w:cs="Arial"/>
                <w:color w:val="1C1C1A"/>
                <w:sz w:val="20"/>
                <w:lang w:val="it-IT"/>
              </w:rPr>
              <w:t>e</w:t>
            </w:r>
            <w:r w:rsidRPr="00820DA9">
              <w:rPr>
                <w:rFonts w:ascii="Century Gothic" w:hAnsi="Century Gothic" w:cs="Arial"/>
                <w:color w:val="1C1C1A"/>
                <w:spacing w:val="-14"/>
                <w:sz w:val="20"/>
                <w:lang w:val="it-IT"/>
              </w:rPr>
              <w:t xml:space="preserve"> </w:t>
            </w:r>
            <w:r w:rsidRPr="00820DA9">
              <w:rPr>
                <w:rFonts w:ascii="Century Gothic" w:hAnsi="Century Gothic" w:cs="Arial"/>
                <w:color w:val="1C1C1A"/>
                <w:sz w:val="20"/>
                <w:lang w:val="it-IT"/>
              </w:rPr>
              <w:t>le</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aree</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associate,</w:t>
            </w:r>
            <w:r w:rsidRPr="00820DA9">
              <w:rPr>
                <w:rFonts w:ascii="Century Gothic" w:hAnsi="Century Gothic" w:cs="Arial"/>
                <w:color w:val="1C1C1A"/>
                <w:spacing w:val="-19"/>
                <w:sz w:val="20"/>
                <w:lang w:val="it-IT"/>
              </w:rPr>
              <w:t xml:space="preserve"> </w:t>
            </w:r>
            <w:r w:rsidRPr="00820DA9">
              <w:rPr>
                <w:rFonts w:ascii="Century Gothic" w:hAnsi="Century Gothic" w:cs="Arial"/>
                <w:color w:val="1C1C1A"/>
                <w:sz w:val="20"/>
                <w:lang w:val="it-IT"/>
              </w:rPr>
              <w:t>quali</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le</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officine</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lastRenderedPageBreak/>
              <w:t>e</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i</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laboratori</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di</w:t>
            </w:r>
            <w:r w:rsidRPr="00820DA9">
              <w:rPr>
                <w:rFonts w:ascii="Century Gothic" w:hAnsi="Century Gothic" w:cs="Arial"/>
                <w:color w:val="1C1C1A"/>
                <w:spacing w:val="-13"/>
                <w:sz w:val="20"/>
                <w:lang w:val="it-IT"/>
              </w:rPr>
              <w:t xml:space="preserve"> </w:t>
            </w:r>
            <w:r w:rsidRPr="00820DA9">
              <w:rPr>
                <w:rFonts w:ascii="Century Gothic" w:hAnsi="Century Gothic" w:cs="Arial"/>
                <w:color w:val="1C1C1A"/>
                <w:sz w:val="20"/>
                <w:lang w:val="it-IT"/>
              </w:rPr>
              <w:t>manutenzione.</w:t>
            </w:r>
            <w:r w:rsidRPr="00820DA9">
              <w:rPr>
                <w:rFonts w:ascii="Century Gothic" w:hAnsi="Century Gothic" w:cs="Arial"/>
                <w:color w:val="1C1C1A"/>
                <w:spacing w:val="-19"/>
                <w:sz w:val="20"/>
                <w:lang w:val="it-IT"/>
              </w:rPr>
              <w:t xml:space="preserve"> </w:t>
            </w:r>
            <w:r w:rsidRPr="00820DA9">
              <w:rPr>
                <w:rFonts w:ascii="Century Gothic" w:hAnsi="Century Gothic" w:cs="Arial"/>
                <w:color w:val="1C1C1A"/>
                <w:sz w:val="20"/>
                <w:lang w:val="it-IT"/>
              </w:rPr>
              <w:t xml:space="preserve">La </w:t>
            </w:r>
            <w:r w:rsidRPr="00820DA9">
              <w:rPr>
                <w:rFonts w:ascii="Century Gothic" w:hAnsi="Century Gothic" w:cs="Arial"/>
                <w:color w:val="1C1C1A"/>
                <w:spacing w:val="-2"/>
                <w:sz w:val="20"/>
                <w:lang w:val="it-IT"/>
              </w:rPr>
              <w:t>pulizia</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deve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includere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attività</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definite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in</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base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alle</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condizioni</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contingenti</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o</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una</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prassi</w:t>
            </w:r>
            <w:r w:rsidRPr="00820DA9">
              <w:rPr>
                <w:rFonts w:ascii="Century Gothic" w:hAnsi="Century Gothic" w:cs="Arial"/>
                <w:color w:val="1C1C1A"/>
                <w:spacing w:val="-6"/>
                <w:sz w:val="20"/>
                <w:lang w:val="it-IT"/>
              </w:rPr>
              <w:t xml:space="preserve"> </w:t>
            </w:r>
            <w:r w:rsidRPr="00820DA9">
              <w:rPr>
                <w:rFonts w:ascii="Century Gothic" w:hAnsi="Century Gothic" w:cs="Arial"/>
                <w:color w:val="1C1C1A"/>
                <w:spacing w:val="-2"/>
                <w:sz w:val="20"/>
                <w:lang w:val="it-IT"/>
              </w:rPr>
              <w:t xml:space="preserve">di </w:t>
            </w:r>
            <w:r w:rsidRPr="00820DA9">
              <w:rPr>
                <w:rFonts w:ascii="Century Gothic" w:hAnsi="Century Gothic" w:cs="Arial"/>
                <w:color w:val="1C1C1A"/>
                <w:sz w:val="20"/>
                <w:lang w:val="it-IT"/>
              </w:rPr>
              <w:t>“pulizia</w:t>
            </w:r>
            <w:r w:rsidRPr="00820DA9">
              <w:rPr>
                <w:rFonts w:ascii="Century Gothic" w:hAnsi="Century Gothic" w:cs="Arial"/>
                <w:color w:val="1C1C1A"/>
                <w:spacing w:val="-3"/>
                <w:sz w:val="20"/>
                <w:lang w:val="it-IT"/>
              </w:rPr>
              <w:t xml:space="preserve"> </w:t>
            </w:r>
            <w:r w:rsidRPr="00820DA9">
              <w:rPr>
                <w:rFonts w:ascii="Century Gothic" w:hAnsi="Century Gothic" w:cs="Arial"/>
                <w:color w:val="1C1C1A"/>
                <w:sz w:val="20"/>
                <w:lang w:val="it-IT"/>
              </w:rPr>
              <w:t>continua”.</w:t>
            </w:r>
          </w:p>
        </w:tc>
        <w:tc>
          <w:tcPr>
            <w:tcW w:w="662" w:type="pct"/>
          </w:tcPr>
          <w:p w14:paraId="18816655" w14:textId="77777777" w:rsidR="00790AEE" w:rsidRPr="00820DA9" w:rsidRDefault="00790AEE" w:rsidP="000D2310">
            <w:pPr>
              <w:pStyle w:val="Paragraph"/>
              <w:rPr>
                <w:rFonts w:ascii="Century Gothic" w:hAnsi="Century Gothic"/>
                <w:sz w:val="20"/>
                <w:lang w:val="it-IT"/>
              </w:rPr>
            </w:pPr>
          </w:p>
        </w:tc>
        <w:tc>
          <w:tcPr>
            <w:tcW w:w="2356" w:type="pct"/>
          </w:tcPr>
          <w:p w14:paraId="373F8B2B" w14:textId="77777777" w:rsidR="00790AEE" w:rsidRPr="00820DA9" w:rsidRDefault="00790AEE" w:rsidP="000D2310">
            <w:pPr>
              <w:pStyle w:val="Paragraph"/>
              <w:rPr>
                <w:rFonts w:ascii="Century Gothic" w:hAnsi="Century Gothic"/>
                <w:sz w:val="20"/>
                <w:lang w:val="it-IT"/>
              </w:rPr>
            </w:pPr>
          </w:p>
        </w:tc>
      </w:tr>
      <w:tr w:rsidR="00790AEE" w:rsidRPr="002F2710" w14:paraId="6D8D5429" w14:textId="77777777" w:rsidTr="005C1425">
        <w:trPr>
          <w:trHeight w:val="300"/>
        </w:trPr>
        <w:tc>
          <w:tcPr>
            <w:tcW w:w="340" w:type="pct"/>
            <w:shd w:val="clear" w:color="auto" w:fill="FFFF99"/>
            <w:tcMar>
              <w:left w:w="105" w:type="dxa"/>
              <w:right w:w="105" w:type="dxa"/>
            </w:tcMar>
          </w:tcPr>
          <w:p w14:paraId="53B8FCAF" w14:textId="20763B5E" w:rsidR="00790AEE" w:rsidRPr="00071916" w:rsidRDefault="00790AEE" w:rsidP="00790AEE">
            <w:pPr>
              <w:pStyle w:val="para"/>
              <w:rPr>
                <w:rFonts w:ascii="Century Gothic" w:hAnsi="Century Gothic"/>
                <w:sz w:val="20"/>
              </w:rPr>
            </w:pPr>
            <w:r w:rsidRPr="00071916">
              <w:rPr>
                <w:rFonts w:ascii="Century Gothic" w:hAnsi="Century Gothic"/>
                <w:sz w:val="20"/>
              </w:rPr>
              <w:t>4.8.2</w:t>
            </w:r>
          </w:p>
        </w:tc>
        <w:tc>
          <w:tcPr>
            <w:tcW w:w="246" w:type="pct"/>
            <w:shd w:val="clear" w:color="auto" w:fill="B8CCE4"/>
            <w:tcMar>
              <w:left w:w="105" w:type="dxa"/>
              <w:right w:w="105" w:type="dxa"/>
            </w:tcMar>
          </w:tcPr>
          <w:p w14:paraId="7AC2ABC6" w14:textId="77777777" w:rsidR="00790AEE" w:rsidRPr="00071916" w:rsidRDefault="00790AEE" w:rsidP="00790AEE">
            <w:pPr>
              <w:spacing w:before="120" w:after="120"/>
              <w:rPr>
                <w:rFonts w:ascii="Century Gothic" w:eastAsia="Century Gothic" w:hAnsi="Century Gothic" w:cs="Century Gothic"/>
                <w:color w:val="000000" w:themeColor="text1"/>
                <w:sz w:val="20"/>
                <w:szCs w:val="20"/>
              </w:rPr>
            </w:pPr>
          </w:p>
        </w:tc>
        <w:tc>
          <w:tcPr>
            <w:tcW w:w="1396" w:type="pct"/>
            <w:tcMar>
              <w:left w:w="105" w:type="dxa"/>
              <w:right w:w="105" w:type="dxa"/>
            </w:tcMar>
          </w:tcPr>
          <w:p w14:paraId="58834DA5" w14:textId="77777777" w:rsidR="00AB4AD2" w:rsidRPr="00305B6D" w:rsidRDefault="00AB4AD2" w:rsidP="00AB4AD2">
            <w:pPr>
              <w:pStyle w:val="TableParagraph"/>
              <w:spacing w:before="70" w:line="249" w:lineRule="auto"/>
              <w:ind w:left="0"/>
              <w:rPr>
                <w:rFonts w:ascii="Century Gothic" w:hAnsi="Century Gothic"/>
                <w:sz w:val="20"/>
              </w:rPr>
            </w:pPr>
            <w:r w:rsidRPr="00305B6D">
              <w:rPr>
                <w:rFonts w:ascii="Century Gothic" w:hAnsi="Century Gothic"/>
                <w:color w:val="1C1C1A"/>
                <w:sz w:val="20"/>
              </w:rPr>
              <w:t>Devono</w:t>
            </w:r>
            <w:r w:rsidRPr="00305B6D">
              <w:rPr>
                <w:rFonts w:ascii="Century Gothic" w:hAnsi="Century Gothic"/>
                <w:color w:val="1C1C1A"/>
                <w:spacing w:val="-6"/>
                <w:sz w:val="20"/>
              </w:rPr>
              <w:t xml:space="preserve"> </w:t>
            </w:r>
            <w:r w:rsidRPr="00305B6D">
              <w:rPr>
                <w:rFonts w:ascii="Century Gothic" w:hAnsi="Century Gothic"/>
                <w:color w:val="1C1C1A"/>
                <w:sz w:val="20"/>
              </w:rPr>
              <w:t>essere</w:t>
            </w:r>
            <w:r w:rsidRPr="00305B6D">
              <w:rPr>
                <w:rFonts w:ascii="Century Gothic" w:hAnsi="Century Gothic"/>
                <w:color w:val="1C1C1A"/>
                <w:spacing w:val="-6"/>
                <w:sz w:val="20"/>
              </w:rPr>
              <w:t xml:space="preserve"> </w:t>
            </w:r>
            <w:r w:rsidRPr="00305B6D">
              <w:rPr>
                <w:rFonts w:ascii="Century Gothic" w:hAnsi="Century Gothic"/>
                <w:color w:val="1C1C1A"/>
                <w:sz w:val="20"/>
              </w:rPr>
              <w:t>implementate</w:t>
            </w:r>
            <w:r w:rsidRPr="00305B6D">
              <w:rPr>
                <w:rFonts w:ascii="Century Gothic" w:hAnsi="Century Gothic"/>
                <w:color w:val="1C1C1A"/>
                <w:spacing w:val="-6"/>
                <w:sz w:val="20"/>
              </w:rPr>
              <w:t xml:space="preserve"> </w:t>
            </w:r>
            <w:r w:rsidRPr="00305B6D">
              <w:rPr>
                <w:rFonts w:ascii="Century Gothic" w:hAnsi="Century Gothic"/>
                <w:color w:val="1C1C1A"/>
                <w:sz w:val="20"/>
              </w:rPr>
              <w:t>e</w:t>
            </w:r>
            <w:r w:rsidRPr="00305B6D">
              <w:rPr>
                <w:rFonts w:ascii="Century Gothic" w:hAnsi="Century Gothic"/>
                <w:color w:val="1C1C1A"/>
                <w:spacing w:val="-6"/>
                <w:sz w:val="20"/>
              </w:rPr>
              <w:t xml:space="preserve"> </w:t>
            </w:r>
            <w:r w:rsidRPr="00305B6D">
              <w:rPr>
                <w:rFonts w:ascii="Century Gothic" w:hAnsi="Century Gothic"/>
                <w:color w:val="1C1C1A"/>
                <w:sz w:val="20"/>
              </w:rPr>
              <w:t>mantenute</w:t>
            </w:r>
            <w:r w:rsidRPr="00305B6D">
              <w:rPr>
                <w:rFonts w:ascii="Century Gothic" w:hAnsi="Century Gothic"/>
                <w:color w:val="1C1C1A"/>
                <w:spacing w:val="-6"/>
                <w:sz w:val="20"/>
              </w:rPr>
              <w:t xml:space="preserve"> </w:t>
            </w:r>
            <w:r w:rsidRPr="00305B6D">
              <w:rPr>
                <w:rFonts w:ascii="Century Gothic" w:hAnsi="Century Gothic"/>
                <w:color w:val="1C1C1A"/>
                <w:sz w:val="20"/>
              </w:rPr>
              <w:t>procedure</w:t>
            </w:r>
            <w:r w:rsidRPr="00305B6D">
              <w:rPr>
                <w:rFonts w:ascii="Century Gothic" w:hAnsi="Century Gothic"/>
                <w:color w:val="1C1C1A"/>
                <w:spacing w:val="-6"/>
                <w:sz w:val="20"/>
              </w:rPr>
              <w:t xml:space="preserve"> </w:t>
            </w:r>
            <w:r w:rsidRPr="00305B6D">
              <w:rPr>
                <w:rFonts w:ascii="Century Gothic" w:hAnsi="Century Gothic"/>
                <w:color w:val="1C1C1A"/>
                <w:sz w:val="20"/>
              </w:rPr>
              <w:t>di</w:t>
            </w:r>
            <w:r w:rsidRPr="00305B6D">
              <w:rPr>
                <w:rFonts w:ascii="Century Gothic" w:hAnsi="Century Gothic"/>
                <w:color w:val="1C1C1A"/>
                <w:spacing w:val="-6"/>
                <w:sz w:val="20"/>
              </w:rPr>
              <w:t xml:space="preserve"> </w:t>
            </w:r>
            <w:r w:rsidRPr="00305B6D">
              <w:rPr>
                <w:rFonts w:ascii="Century Gothic" w:hAnsi="Century Gothic"/>
                <w:color w:val="1C1C1A"/>
                <w:sz w:val="20"/>
              </w:rPr>
              <w:t>pulizia</w:t>
            </w:r>
            <w:r w:rsidRPr="00305B6D">
              <w:rPr>
                <w:rFonts w:ascii="Century Gothic" w:hAnsi="Century Gothic"/>
                <w:color w:val="1C1C1A"/>
                <w:spacing w:val="-6"/>
                <w:sz w:val="20"/>
              </w:rPr>
              <w:t xml:space="preserve"> </w:t>
            </w:r>
            <w:r w:rsidRPr="00305B6D">
              <w:rPr>
                <w:rFonts w:ascii="Century Gothic" w:hAnsi="Century Gothic"/>
                <w:color w:val="1C1C1A"/>
                <w:sz w:val="20"/>
              </w:rPr>
              <w:t>per</w:t>
            </w:r>
            <w:r w:rsidRPr="00305B6D">
              <w:rPr>
                <w:rFonts w:ascii="Century Gothic" w:hAnsi="Century Gothic"/>
                <w:color w:val="1C1C1A"/>
                <w:spacing w:val="-6"/>
                <w:sz w:val="20"/>
              </w:rPr>
              <w:t xml:space="preserve"> </w:t>
            </w:r>
            <w:r w:rsidRPr="00305B6D">
              <w:rPr>
                <w:rFonts w:ascii="Century Gothic" w:hAnsi="Century Gothic"/>
                <w:color w:val="1C1C1A"/>
                <w:sz w:val="20"/>
              </w:rPr>
              <w:t>gli</w:t>
            </w:r>
            <w:r w:rsidRPr="00305B6D">
              <w:rPr>
                <w:rFonts w:ascii="Century Gothic" w:hAnsi="Century Gothic"/>
                <w:color w:val="1C1C1A"/>
                <w:spacing w:val="-6"/>
                <w:sz w:val="20"/>
              </w:rPr>
              <w:t xml:space="preserve"> </w:t>
            </w:r>
            <w:r w:rsidRPr="00305B6D">
              <w:rPr>
                <w:rFonts w:ascii="Century Gothic" w:hAnsi="Century Gothic"/>
                <w:color w:val="1C1C1A"/>
                <w:sz w:val="20"/>
              </w:rPr>
              <w:t>edifici,</w:t>
            </w:r>
            <w:r w:rsidRPr="00305B6D">
              <w:rPr>
                <w:rFonts w:ascii="Century Gothic" w:hAnsi="Century Gothic"/>
                <w:color w:val="1C1C1A"/>
                <w:spacing w:val="-17"/>
                <w:sz w:val="20"/>
              </w:rPr>
              <w:t xml:space="preserve"> </w:t>
            </w:r>
            <w:r w:rsidRPr="00305B6D">
              <w:rPr>
                <w:rFonts w:ascii="Century Gothic" w:hAnsi="Century Gothic"/>
                <w:color w:val="1C1C1A"/>
                <w:sz w:val="20"/>
              </w:rPr>
              <w:t xml:space="preserve">le </w:t>
            </w:r>
            <w:r w:rsidRPr="00305B6D">
              <w:rPr>
                <w:rFonts w:ascii="Century Gothic" w:hAnsi="Century Gothic"/>
                <w:color w:val="1C1C1A"/>
                <w:spacing w:val="-2"/>
                <w:sz w:val="20"/>
              </w:rPr>
              <w:t>attrezzature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i</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veicoli.</w:t>
            </w:r>
            <w:r w:rsidRPr="00305B6D">
              <w:rPr>
                <w:rFonts w:ascii="Century Gothic" w:hAnsi="Century Gothic"/>
                <w:color w:val="1C1C1A"/>
                <w:spacing w:val="-19"/>
                <w:sz w:val="20"/>
              </w:rPr>
              <w:t xml:space="preserve"> </w:t>
            </w:r>
            <w:r w:rsidRPr="00305B6D">
              <w:rPr>
                <w:rFonts w:ascii="Century Gothic" w:hAnsi="Century Gothic"/>
                <w:color w:val="1C1C1A"/>
                <w:spacing w:val="-2"/>
                <w:sz w:val="20"/>
              </w:rPr>
              <w:t>I</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calendari</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le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procedure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di</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pulizia</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devono</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includere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le</w:t>
            </w:r>
            <w:r w:rsidRPr="00305B6D">
              <w:rPr>
                <w:rFonts w:ascii="Century Gothic" w:hAnsi="Century Gothic"/>
                <w:color w:val="1C1C1A"/>
                <w:spacing w:val="-9"/>
                <w:sz w:val="20"/>
              </w:rPr>
              <w:t xml:space="preserve"> </w:t>
            </w:r>
            <w:r w:rsidRPr="00305B6D">
              <w:rPr>
                <w:rFonts w:ascii="Century Gothic" w:hAnsi="Century Gothic"/>
                <w:color w:val="1C1C1A"/>
                <w:spacing w:val="-2"/>
                <w:sz w:val="20"/>
              </w:rPr>
              <w:t>seguenti informazioni:</w:t>
            </w:r>
          </w:p>
          <w:p w14:paraId="401A990C" w14:textId="294C075F" w:rsidR="00AB4AD2" w:rsidRPr="00305B6D" w:rsidRDefault="003D4273" w:rsidP="00C035E8">
            <w:pPr>
              <w:pStyle w:val="TableParagraph"/>
              <w:tabs>
                <w:tab w:val="left" w:pos="282"/>
              </w:tabs>
              <w:spacing w:before="59"/>
              <w:ind w:left="0"/>
              <w:rPr>
                <w:rFonts w:ascii="Century Gothic" w:hAnsi="Century Gothic"/>
                <w:sz w:val="20"/>
              </w:rPr>
            </w:pPr>
            <w:r w:rsidRPr="003D4273">
              <w:rPr>
                <w:rFonts w:ascii="Century Gothic" w:hAnsi="Century Gothic"/>
                <w:color w:val="1C1C1A"/>
                <w:spacing w:val="-2"/>
                <w:sz w:val="20"/>
              </w:rPr>
              <w:t xml:space="preserve">• </w:t>
            </w:r>
            <w:r>
              <w:rPr>
                <w:rFonts w:ascii="Century Gothic" w:hAnsi="Century Gothic"/>
                <w:color w:val="1C1C1A"/>
                <w:spacing w:val="-2"/>
                <w:sz w:val="20"/>
              </w:rPr>
              <w:t>l</w:t>
            </w:r>
            <w:r w:rsidR="00AB4AD2" w:rsidRPr="00305B6D">
              <w:rPr>
                <w:rFonts w:ascii="Century Gothic" w:hAnsi="Century Gothic"/>
                <w:color w:val="1C1C1A"/>
                <w:spacing w:val="-2"/>
                <w:sz w:val="20"/>
              </w:rPr>
              <w:t>a</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responsabilità</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delle</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operazioni</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di</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pulizia</w:t>
            </w:r>
            <w:r>
              <w:rPr>
                <w:rFonts w:ascii="Century Gothic" w:hAnsi="Century Gothic"/>
                <w:color w:val="1C1C1A"/>
                <w:spacing w:val="-2"/>
                <w:sz w:val="20"/>
              </w:rPr>
              <w:br/>
            </w:r>
            <w:r w:rsidRPr="003D4273">
              <w:rPr>
                <w:rFonts w:ascii="Century Gothic" w:hAnsi="Century Gothic"/>
                <w:color w:val="1C1C1A"/>
                <w:spacing w:val="-4"/>
                <w:sz w:val="20"/>
              </w:rPr>
              <w:t xml:space="preserve">• </w:t>
            </w:r>
            <w:r w:rsidR="00AB4AD2" w:rsidRPr="00305B6D">
              <w:rPr>
                <w:rFonts w:ascii="Century Gothic" w:hAnsi="Century Gothic"/>
                <w:color w:val="1C1C1A"/>
                <w:spacing w:val="-4"/>
                <w:sz w:val="20"/>
              </w:rPr>
              <w:t>gli</w:t>
            </w:r>
            <w:r w:rsidR="00AB4AD2" w:rsidRPr="00305B6D">
              <w:rPr>
                <w:rFonts w:ascii="Century Gothic" w:hAnsi="Century Gothic"/>
                <w:color w:val="1C1C1A"/>
                <w:spacing w:val="-3"/>
                <w:sz w:val="20"/>
              </w:rPr>
              <w:t xml:space="preserve"> </w:t>
            </w:r>
            <w:r w:rsidR="00AB4AD2" w:rsidRPr="00305B6D">
              <w:rPr>
                <w:rFonts w:ascii="Century Gothic" w:hAnsi="Century Gothic"/>
                <w:color w:val="1C1C1A"/>
                <w:spacing w:val="-4"/>
                <w:sz w:val="20"/>
              </w:rPr>
              <w:t>oggetti/aree</w:t>
            </w:r>
            <w:r w:rsidR="00AB4AD2" w:rsidRPr="00305B6D">
              <w:rPr>
                <w:rFonts w:ascii="Century Gothic" w:hAnsi="Century Gothic"/>
                <w:color w:val="1C1C1A"/>
                <w:spacing w:val="-2"/>
                <w:sz w:val="20"/>
              </w:rPr>
              <w:t xml:space="preserve"> </w:t>
            </w:r>
            <w:r w:rsidR="00AB4AD2" w:rsidRPr="00305B6D">
              <w:rPr>
                <w:rFonts w:ascii="Century Gothic" w:hAnsi="Century Gothic"/>
                <w:color w:val="1C1C1A"/>
                <w:spacing w:val="-4"/>
                <w:sz w:val="20"/>
              </w:rPr>
              <w:t>da</w:t>
            </w:r>
            <w:r w:rsidR="00AB4AD2" w:rsidRPr="00305B6D">
              <w:rPr>
                <w:rFonts w:ascii="Century Gothic" w:hAnsi="Century Gothic"/>
                <w:color w:val="1C1C1A"/>
                <w:spacing w:val="-2"/>
                <w:sz w:val="20"/>
              </w:rPr>
              <w:t xml:space="preserve"> </w:t>
            </w:r>
            <w:r w:rsidR="00AB4AD2" w:rsidRPr="00305B6D">
              <w:rPr>
                <w:rFonts w:ascii="Century Gothic" w:hAnsi="Century Gothic"/>
                <w:color w:val="1C1C1A"/>
                <w:spacing w:val="-4"/>
                <w:sz w:val="20"/>
              </w:rPr>
              <w:t>pulire</w:t>
            </w:r>
            <w:r w:rsidR="007735BD">
              <w:rPr>
                <w:rFonts w:ascii="Century Gothic" w:hAnsi="Century Gothic"/>
                <w:color w:val="1C1C1A"/>
                <w:spacing w:val="-4"/>
                <w:sz w:val="20"/>
              </w:rPr>
              <w:br/>
            </w:r>
            <w:r w:rsidR="007735BD" w:rsidRPr="007735BD">
              <w:rPr>
                <w:rFonts w:ascii="Century Gothic" w:hAnsi="Century Gothic"/>
                <w:color w:val="1C1C1A"/>
                <w:spacing w:val="-2"/>
                <w:sz w:val="20"/>
              </w:rPr>
              <w:t xml:space="preserve">• </w:t>
            </w:r>
            <w:r w:rsidR="00AB4AD2" w:rsidRPr="00305B6D">
              <w:rPr>
                <w:rFonts w:ascii="Century Gothic" w:hAnsi="Century Gothic"/>
                <w:color w:val="1C1C1A"/>
                <w:spacing w:val="-2"/>
                <w:sz w:val="20"/>
              </w:rPr>
              <w:t>la</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frequenza</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delle</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operazioni</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di</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pulizia</w:t>
            </w:r>
            <w:r w:rsidR="007735BD">
              <w:rPr>
                <w:rFonts w:ascii="Century Gothic" w:hAnsi="Century Gothic"/>
                <w:color w:val="1C1C1A"/>
                <w:spacing w:val="-2"/>
                <w:sz w:val="20"/>
              </w:rPr>
              <w:br/>
            </w:r>
            <w:r w:rsidR="007735BD" w:rsidRPr="007735BD">
              <w:rPr>
                <w:rFonts w:ascii="Century Gothic" w:hAnsi="Century Gothic"/>
                <w:color w:val="1C1C1A"/>
                <w:sz w:val="20"/>
              </w:rPr>
              <w:t xml:space="preserve">• </w:t>
            </w:r>
            <w:r w:rsidR="00AB4AD2" w:rsidRPr="00305B6D">
              <w:rPr>
                <w:rFonts w:ascii="Century Gothic" w:hAnsi="Century Gothic"/>
                <w:color w:val="1C1C1A"/>
                <w:sz w:val="20"/>
              </w:rPr>
              <w:t>i</w:t>
            </w:r>
            <w:r w:rsidR="00AB4AD2" w:rsidRPr="00305B6D">
              <w:rPr>
                <w:rFonts w:ascii="Century Gothic" w:hAnsi="Century Gothic"/>
                <w:color w:val="1C1C1A"/>
                <w:spacing w:val="-4"/>
                <w:sz w:val="20"/>
              </w:rPr>
              <w:t xml:space="preserve"> </w:t>
            </w:r>
            <w:r w:rsidR="00AB4AD2" w:rsidRPr="00305B6D">
              <w:rPr>
                <w:rFonts w:ascii="Century Gothic" w:hAnsi="Century Gothic"/>
                <w:color w:val="1C1C1A"/>
                <w:sz w:val="20"/>
              </w:rPr>
              <w:t>metodi</w:t>
            </w:r>
            <w:r w:rsidR="00AB4AD2" w:rsidRPr="00305B6D">
              <w:rPr>
                <w:rFonts w:ascii="Century Gothic" w:hAnsi="Century Gothic"/>
                <w:color w:val="1C1C1A"/>
                <w:spacing w:val="-3"/>
                <w:sz w:val="20"/>
              </w:rPr>
              <w:t xml:space="preserve"> </w:t>
            </w:r>
            <w:r w:rsidR="00AB4AD2" w:rsidRPr="00305B6D">
              <w:rPr>
                <w:rFonts w:ascii="Century Gothic" w:hAnsi="Century Gothic"/>
                <w:color w:val="1C1C1A"/>
                <w:sz w:val="20"/>
              </w:rPr>
              <w:t>di</w:t>
            </w:r>
            <w:r w:rsidR="00AB4AD2" w:rsidRPr="00305B6D">
              <w:rPr>
                <w:rFonts w:ascii="Century Gothic" w:hAnsi="Century Gothic"/>
                <w:color w:val="1C1C1A"/>
                <w:spacing w:val="-3"/>
                <w:sz w:val="20"/>
              </w:rPr>
              <w:t xml:space="preserve"> </w:t>
            </w:r>
            <w:r w:rsidR="00AB4AD2" w:rsidRPr="00305B6D">
              <w:rPr>
                <w:rFonts w:ascii="Century Gothic" w:hAnsi="Century Gothic"/>
                <w:color w:val="1C1C1A"/>
                <w:spacing w:val="-2"/>
                <w:sz w:val="20"/>
              </w:rPr>
              <w:t>pulizia</w:t>
            </w:r>
            <w:r w:rsidR="007735BD">
              <w:rPr>
                <w:rFonts w:ascii="Century Gothic" w:hAnsi="Century Gothic"/>
                <w:color w:val="1C1C1A"/>
                <w:spacing w:val="-2"/>
                <w:sz w:val="20"/>
              </w:rPr>
              <w:br/>
            </w:r>
            <w:r w:rsidR="007735BD" w:rsidRPr="007735BD">
              <w:rPr>
                <w:rFonts w:ascii="Century Gothic" w:hAnsi="Century Gothic"/>
                <w:color w:val="1C1C1A"/>
                <w:spacing w:val="-2"/>
                <w:sz w:val="20"/>
              </w:rPr>
              <w:t xml:space="preserve">• </w:t>
            </w:r>
            <w:r w:rsidR="00AB4AD2" w:rsidRPr="00305B6D">
              <w:rPr>
                <w:rFonts w:ascii="Century Gothic" w:hAnsi="Century Gothic"/>
                <w:color w:val="1C1C1A"/>
                <w:spacing w:val="-2"/>
                <w:sz w:val="20"/>
              </w:rPr>
              <w:t>i</w:t>
            </w:r>
            <w:r w:rsidR="00AB4AD2" w:rsidRPr="00305B6D">
              <w:rPr>
                <w:rFonts w:ascii="Century Gothic" w:hAnsi="Century Gothic"/>
                <w:color w:val="1C1C1A"/>
                <w:spacing w:val="-9"/>
                <w:sz w:val="20"/>
              </w:rPr>
              <w:t xml:space="preserve"> </w:t>
            </w:r>
            <w:r w:rsidR="00AB4AD2" w:rsidRPr="00305B6D">
              <w:rPr>
                <w:rFonts w:ascii="Century Gothic" w:hAnsi="Century Gothic"/>
                <w:color w:val="1C1C1A"/>
                <w:spacing w:val="-2"/>
                <w:sz w:val="20"/>
              </w:rPr>
              <w:t>materiali</w:t>
            </w:r>
            <w:r w:rsidR="00AB4AD2" w:rsidRPr="00305B6D">
              <w:rPr>
                <w:rFonts w:ascii="Century Gothic" w:hAnsi="Century Gothic"/>
                <w:color w:val="1C1C1A"/>
                <w:spacing w:val="-9"/>
                <w:sz w:val="20"/>
              </w:rPr>
              <w:t xml:space="preserve"> </w:t>
            </w:r>
            <w:r w:rsidR="00AB4AD2" w:rsidRPr="00305B6D">
              <w:rPr>
                <w:rFonts w:ascii="Century Gothic" w:hAnsi="Century Gothic"/>
                <w:color w:val="1C1C1A"/>
                <w:spacing w:val="-2"/>
                <w:sz w:val="20"/>
              </w:rPr>
              <w:t>da</w:t>
            </w:r>
            <w:r w:rsidR="00AB4AD2" w:rsidRPr="00305B6D">
              <w:rPr>
                <w:rFonts w:ascii="Century Gothic" w:hAnsi="Century Gothic"/>
                <w:color w:val="1C1C1A"/>
                <w:spacing w:val="-9"/>
                <w:sz w:val="20"/>
              </w:rPr>
              <w:t xml:space="preserve"> </w:t>
            </w:r>
            <w:r w:rsidR="00AB4AD2" w:rsidRPr="00305B6D">
              <w:rPr>
                <w:rFonts w:ascii="Century Gothic" w:hAnsi="Century Gothic"/>
                <w:color w:val="1C1C1A"/>
                <w:spacing w:val="-2"/>
                <w:sz w:val="20"/>
              </w:rPr>
              <w:t>utilizzare</w:t>
            </w:r>
            <w:r w:rsidR="00AB4AD2" w:rsidRPr="00305B6D">
              <w:rPr>
                <w:rFonts w:ascii="Century Gothic" w:hAnsi="Century Gothic"/>
                <w:color w:val="1C1C1A"/>
                <w:spacing w:val="-9"/>
                <w:sz w:val="20"/>
              </w:rPr>
              <w:t xml:space="preserve"> </w:t>
            </w:r>
            <w:r w:rsidR="00AB4AD2" w:rsidRPr="00305B6D">
              <w:rPr>
                <w:rFonts w:ascii="Century Gothic" w:hAnsi="Century Gothic"/>
                <w:color w:val="1C1C1A"/>
                <w:spacing w:val="-2"/>
                <w:sz w:val="20"/>
              </w:rPr>
              <w:t>per</w:t>
            </w:r>
            <w:r w:rsidR="00AB4AD2" w:rsidRPr="00305B6D">
              <w:rPr>
                <w:rFonts w:ascii="Century Gothic" w:hAnsi="Century Gothic"/>
                <w:color w:val="1C1C1A"/>
                <w:spacing w:val="-8"/>
                <w:sz w:val="20"/>
              </w:rPr>
              <w:t xml:space="preserve"> </w:t>
            </w:r>
            <w:r w:rsidR="00AB4AD2" w:rsidRPr="00305B6D">
              <w:rPr>
                <w:rFonts w:ascii="Century Gothic" w:hAnsi="Century Gothic"/>
                <w:color w:val="1C1C1A"/>
                <w:spacing w:val="-2"/>
                <w:sz w:val="20"/>
              </w:rPr>
              <w:t>la</w:t>
            </w:r>
            <w:r w:rsidR="00AB4AD2" w:rsidRPr="00305B6D">
              <w:rPr>
                <w:rFonts w:ascii="Century Gothic" w:hAnsi="Century Gothic"/>
                <w:color w:val="1C1C1A"/>
                <w:spacing w:val="-9"/>
                <w:sz w:val="20"/>
              </w:rPr>
              <w:t xml:space="preserve"> </w:t>
            </w:r>
            <w:r w:rsidR="00AB4AD2" w:rsidRPr="00305B6D">
              <w:rPr>
                <w:rFonts w:ascii="Century Gothic" w:hAnsi="Century Gothic"/>
                <w:color w:val="1C1C1A"/>
                <w:spacing w:val="-2"/>
                <w:sz w:val="20"/>
              </w:rPr>
              <w:t>pulizia</w:t>
            </w:r>
            <w:r w:rsidR="00C035E8">
              <w:rPr>
                <w:rFonts w:ascii="Century Gothic" w:hAnsi="Century Gothic"/>
                <w:color w:val="1C1C1A"/>
                <w:spacing w:val="-2"/>
                <w:sz w:val="20"/>
              </w:rPr>
              <w:br/>
            </w:r>
            <w:r w:rsidR="00C035E8" w:rsidRPr="00C035E8">
              <w:rPr>
                <w:rFonts w:ascii="Century Gothic" w:hAnsi="Century Gothic"/>
                <w:color w:val="1C1C1A"/>
                <w:spacing w:val="-2"/>
                <w:sz w:val="20"/>
              </w:rPr>
              <w:t xml:space="preserve">• </w:t>
            </w:r>
            <w:r w:rsidR="00AB4AD2" w:rsidRPr="00305B6D">
              <w:rPr>
                <w:rFonts w:ascii="Century Gothic" w:hAnsi="Century Gothic"/>
                <w:color w:val="1C1C1A"/>
                <w:spacing w:val="-2"/>
                <w:sz w:val="20"/>
              </w:rPr>
              <w:t>le</w:t>
            </w:r>
            <w:r w:rsidR="00AB4AD2" w:rsidRPr="00305B6D">
              <w:rPr>
                <w:rFonts w:ascii="Century Gothic" w:hAnsi="Century Gothic"/>
                <w:color w:val="1C1C1A"/>
                <w:spacing w:val="-7"/>
                <w:sz w:val="20"/>
              </w:rPr>
              <w:t xml:space="preserve"> </w:t>
            </w:r>
            <w:r w:rsidR="00AB4AD2" w:rsidRPr="00305B6D">
              <w:rPr>
                <w:rFonts w:ascii="Century Gothic" w:hAnsi="Century Gothic"/>
                <w:color w:val="1C1C1A"/>
                <w:spacing w:val="-2"/>
                <w:sz w:val="20"/>
              </w:rPr>
              <w:t>registrazioni</w:t>
            </w:r>
            <w:r w:rsidR="00AB4AD2" w:rsidRPr="00305B6D">
              <w:rPr>
                <w:rFonts w:ascii="Century Gothic" w:hAnsi="Century Gothic"/>
                <w:color w:val="1C1C1A"/>
                <w:spacing w:val="-6"/>
                <w:sz w:val="20"/>
              </w:rPr>
              <w:t xml:space="preserve"> </w:t>
            </w:r>
            <w:r w:rsidR="00AB4AD2" w:rsidRPr="00305B6D">
              <w:rPr>
                <w:rFonts w:ascii="Century Gothic" w:hAnsi="Century Gothic"/>
                <w:color w:val="1C1C1A"/>
                <w:spacing w:val="-2"/>
                <w:sz w:val="20"/>
              </w:rPr>
              <w:t>delle</w:t>
            </w:r>
            <w:r w:rsidR="00AB4AD2" w:rsidRPr="00305B6D">
              <w:rPr>
                <w:rFonts w:ascii="Century Gothic" w:hAnsi="Century Gothic"/>
                <w:color w:val="1C1C1A"/>
                <w:spacing w:val="-7"/>
                <w:sz w:val="20"/>
              </w:rPr>
              <w:t xml:space="preserve"> </w:t>
            </w:r>
            <w:r w:rsidR="00AB4AD2" w:rsidRPr="00305B6D">
              <w:rPr>
                <w:rFonts w:ascii="Century Gothic" w:hAnsi="Century Gothic"/>
                <w:color w:val="1C1C1A"/>
                <w:spacing w:val="-2"/>
                <w:sz w:val="20"/>
              </w:rPr>
              <w:t>operazioni</w:t>
            </w:r>
            <w:r w:rsidR="00AB4AD2" w:rsidRPr="00305B6D">
              <w:rPr>
                <w:rFonts w:ascii="Century Gothic" w:hAnsi="Century Gothic"/>
                <w:color w:val="1C1C1A"/>
                <w:spacing w:val="-6"/>
                <w:sz w:val="20"/>
              </w:rPr>
              <w:t xml:space="preserve"> </w:t>
            </w:r>
            <w:r w:rsidR="00AB4AD2" w:rsidRPr="00305B6D">
              <w:rPr>
                <w:rFonts w:ascii="Century Gothic" w:hAnsi="Century Gothic"/>
                <w:color w:val="1C1C1A"/>
                <w:spacing w:val="-2"/>
                <w:sz w:val="20"/>
              </w:rPr>
              <w:t>di</w:t>
            </w:r>
            <w:r w:rsidR="00AB4AD2" w:rsidRPr="00305B6D">
              <w:rPr>
                <w:rFonts w:ascii="Century Gothic" w:hAnsi="Century Gothic"/>
                <w:color w:val="1C1C1A"/>
                <w:spacing w:val="-7"/>
                <w:sz w:val="20"/>
              </w:rPr>
              <w:t xml:space="preserve"> </w:t>
            </w:r>
            <w:r w:rsidR="00AB4AD2" w:rsidRPr="00305B6D">
              <w:rPr>
                <w:rFonts w:ascii="Century Gothic" w:hAnsi="Century Gothic"/>
                <w:color w:val="1C1C1A"/>
                <w:spacing w:val="-2"/>
                <w:sz w:val="20"/>
              </w:rPr>
              <w:t>pulizia</w:t>
            </w:r>
            <w:r w:rsidR="00AB4AD2" w:rsidRPr="00305B6D">
              <w:rPr>
                <w:rFonts w:ascii="Century Gothic" w:hAnsi="Century Gothic"/>
                <w:color w:val="1C1C1A"/>
                <w:spacing w:val="-6"/>
                <w:sz w:val="20"/>
              </w:rPr>
              <w:t xml:space="preserve"> </w:t>
            </w:r>
            <w:r w:rsidR="00AB4AD2" w:rsidRPr="00305B6D">
              <w:rPr>
                <w:rFonts w:ascii="Century Gothic" w:hAnsi="Century Gothic"/>
                <w:color w:val="1C1C1A"/>
                <w:spacing w:val="-2"/>
                <w:sz w:val="20"/>
              </w:rPr>
              <w:t>e</w:t>
            </w:r>
            <w:r w:rsidR="00AB4AD2" w:rsidRPr="00305B6D">
              <w:rPr>
                <w:rFonts w:ascii="Century Gothic" w:hAnsi="Century Gothic"/>
                <w:color w:val="1C1C1A"/>
                <w:spacing w:val="-6"/>
                <w:sz w:val="20"/>
              </w:rPr>
              <w:t xml:space="preserve"> </w:t>
            </w:r>
            <w:r w:rsidR="00AB4AD2" w:rsidRPr="00305B6D">
              <w:rPr>
                <w:rFonts w:ascii="Century Gothic" w:hAnsi="Century Gothic"/>
                <w:color w:val="1C1C1A"/>
                <w:spacing w:val="-2"/>
                <w:sz w:val="20"/>
              </w:rPr>
              <w:t>la</w:t>
            </w:r>
            <w:r w:rsidR="00AB4AD2" w:rsidRPr="00305B6D">
              <w:rPr>
                <w:rFonts w:ascii="Century Gothic" w:hAnsi="Century Gothic"/>
                <w:color w:val="1C1C1A"/>
                <w:spacing w:val="-7"/>
                <w:sz w:val="20"/>
              </w:rPr>
              <w:t xml:space="preserve"> </w:t>
            </w:r>
            <w:r w:rsidR="00AB4AD2" w:rsidRPr="00305B6D">
              <w:rPr>
                <w:rFonts w:ascii="Century Gothic" w:hAnsi="Century Gothic"/>
                <w:color w:val="1C1C1A"/>
                <w:spacing w:val="-2"/>
                <w:sz w:val="20"/>
              </w:rPr>
              <w:t>responsabilità</w:t>
            </w:r>
            <w:r w:rsidR="00AB4AD2" w:rsidRPr="00305B6D">
              <w:rPr>
                <w:rFonts w:ascii="Century Gothic" w:hAnsi="Century Gothic"/>
                <w:color w:val="1C1C1A"/>
                <w:spacing w:val="-6"/>
                <w:sz w:val="20"/>
              </w:rPr>
              <w:t xml:space="preserve"> </w:t>
            </w:r>
            <w:r w:rsidR="00AB4AD2" w:rsidRPr="00305B6D">
              <w:rPr>
                <w:rFonts w:ascii="Century Gothic" w:hAnsi="Century Gothic"/>
                <w:color w:val="1C1C1A"/>
                <w:spacing w:val="-2"/>
                <w:sz w:val="20"/>
              </w:rPr>
              <w:t>della</w:t>
            </w:r>
            <w:r w:rsidR="00AB4AD2" w:rsidRPr="00305B6D">
              <w:rPr>
                <w:rFonts w:ascii="Century Gothic" w:hAnsi="Century Gothic"/>
                <w:color w:val="1C1C1A"/>
                <w:spacing w:val="-7"/>
                <w:sz w:val="20"/>
              </w:rPr>
              <w:t xml:space="preserve"> </w:t>
            </w:r>
            <w:r w:rsidR="00AB4AD2" w:rsidRPr="00305B6D">
              <w:rPr>
                <w:rFonts w:ascii="Century Gothic" w:hAnsi="Century Gothic"/>
                <w:color w:val="1C1C1A"/>
                <w:spacing w:val="-2"/>
                <w:sz w:val="20"/>
              </w:rPr>
              <w:t>verifica.</w:t>
            </w:r>
          </w:p>
          <w:p w14:paraId="576E47DC" w14:textId="77777777" w:rsidR="00AB4AD2" w:rsidRPr="00305B6D" w:rsidRDefault="00AB4AD2" w:rsidP="00E458F5">
            <w:pPr>
              <w:pStyle w:val="TableParagraph"/>
              <w:spacing w:before="124"/>
              <w:ind w:left="0"/>
              <w:rPr>
                <w:rFonts w:ascii="Century Gothic" w:hAnsi="Century Gothic"/>
                <w:sz w:val="20"/>
              </w:rPr>
            </w:pPr>
            <w:r w:rsidRPr="00305B6D">
              <w:rPr>
                <w:rFonts w:ascii="Century Gothic" w:hAnsi="Century Gothic"/>
                <w:color w:val="1C1C1A"/>
                <w:spacing w:val="-4"/>
                <w:sz w:val="20"/>
              </w:rPr>
              <w:t>La</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frequenza</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e</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i</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metodi</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di</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pulizia</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devono</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basarsi</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sulla valutazione</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dei</w:t>
            </w:r>
            <w:r w:rsidRPr="00305B6D">
              <w:rPr>
                <w:rFonts w:ascii="Century Gothic" w:hAnsi="Century Gothic"/>
                <w:color w:val="1C1C1A"/>
                <w:spacing w:val="-5"/>
                <w:sz w:val="20"/>
              </w:rPr>
              <w:t xml:space="preserve"> </w:t>
            </w:r>
            <w:r w:rsidRPr="00305B6D">
              <w:rPr>
                <w:rFonts w:ascii="Century Gothic" w:hAnsi="Century Gothic"/>
                <w:color w:val="1C1C1A"/>
                <w:spacing w:val="-4"/>
                <w:sz w:val="20"/>
              </w:rPr>
              <w:t>rischi.</w:t>
            </w:r>
          </w:p>
          <w:p w14:paraId="1944C1D8" w14:textId="0CCB72DE" w:rsidR="00790AEE" w:rsidRPr="00C035E8" w:rsidRDefault="00AB4AD2" w:rsidP="00C035E8">
            <w:pPr>
              <w:pStyle w:val="TableParagraph"/>
              <w:spacing w:before="66" w:line="249" w:lineRule="auto"/>
              <w:ind w:left="0"/>
              <w:rPr>
                <w:rFonts w:ascii="Century Gothic" w:hAnsi="Century Gothic"/>
                <w:color w:val="1C1C1A"/>
                <w:sz w:val="20"/>
              </w:rPr>
            </w:pPr>
            <w:r w:rsidRPr="00305B6D">
              <w:rPr>
                <w:rFonts w:ascii="Century Gothic" w:hAnsi="Century Gothic"/>
                <w:color w:val="1C1C1A"/>
                <w:spacing w:val="-4"/>
                <w:sz w:val="20"/>
              </w:rPr>
              <w:t>Devono</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essere</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implementate</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procedure</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atte</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a</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garantire</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il</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raggiungimento</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di</w:t>
            </w:r>
            <w:r w:rsidRPr="00305B6D">
              <w:rPr>
                <w:rFonts w:ascii="Century Gothic" w:hAnsi="Century Gothic"/>
                <w:color w:val="1C1C1A"/>
                <w:spacing w:val="-6"/>
                <w:sz w:val="20"/>
              </w:rPr>
              <w:t xml:space="preserve"> </w:t>
            </w:r>
            <w:r w:rsidRPr="00305B6D">
              <w:rPr>
                <w:rFonts w:ascii="Century Gothic" w:hAnsi="Century Gothic"/>
                <w:color w:val="1C1C1A"/>
                <w:spacing w:val="-4"/>
                <w:sz w:val="20"/>
              </w:rPr>
              <w:t xml:space="preserve">standard </w:t>
            </w:r>
            <w:r w:rsidRPr="00305B6D">
              <w:rPr>
                <w:rFonts w:ascii="Century Gothic" w:hAnsi="Century Gothic"/>
                <w:color w:val="1C1C1A"/>
                <w:sz w:val="20"/>
              </w:rPr>
              <w:t>appropriati di pulizia.</w:t>
            </w:r>
            <w:r w:rsidR="00C035E8">
              <w:rPr>
                <w:rFonts w:ascii="Century Gothic" w:hAnsi="Century Gothic"/>
                <w:color w:val="1C1C1A"/>
                <w:sz w:val="20"/>
              </w:rPr>
              <w:br/>
            </w:r>
            <w:r w:rsidR="00C035E8">
              <w:rPr>
                <w:rFonts w:ascii="Century Gothic" w:hAnsi="Century Gothic"/>
                <w:color w:val="1C1C1A"/>
                <w:spacing w:val="-2"/>
                <w:sz w:val="20"/>
              </w:rPr>
              <w:br/>
            </w:r>
            <w:r w:rsidRPr="00F20956">
              <w:rPr>
                <w:rFonts w:ascii="Century Gothic" w:hAnsi="Century Gothic"/>
                <w:color w:val="1C1C1A"/>
                <w:spacing w:val="-2"/>
                <w:sz w:val="20"/>
                <w:lang w:val="es-ES"/>
              </w:rPr>
              <w:t>Le</w:t>
            </w:r>
            <w:r w:rsidRPr="00F20956">
              <w:rPr>
                <w:rFonts w:ascii="Century Gothic" w:hAnsi="Century Gothic"/>
                <w:color w:val="1C1C1A"/>
                <w:spacing w:val="-10"/>
                <w:sz w:val="20"/>
                <w:lang w:val="es-ES"/>
              </w:rPr>
              <w:t xml:space="preserve"> </w:t>
            </w:r>
            <w:proofErr w:type="spellStart"/>
            <w:r w:rsidRPr="00F20956">
              <w:rPr>
                <w:rFonts w:ascii="Century Gothic" w:hAnsi="Century Gothic"/>
                <w:color w:val="1C1C1A"/>
                <w:spacing w:val="-2"/>
                <w:sz w:val="20"/>
                <w:lang w:val="es-ES"/>
              </w:rPr>
              <w:t>attività</w:t>
            </w:r>
            <w:proofErr w:type="spellEnd"/>
            <w:r w:rsidRPr="00F20956">
              <w:rPr>
                <w:rFonts w:ascii="Century Gothic" w:hAnsi="Century Gothic"/>
                <w:color w:val="1C1C1A"/>
                <w:spacing w:val="-9"/>
                <w:sz w:val="20"/>
                <w:lang w:val="es-ES"/>
              </w:rPr>
              <w:t xml:space="preserve"> </w:t>
            </w:r>
            <w:r w:rsidRPr="00F20956">
              <w:rPr>
                <w:rFonts w:ascii="Century Gothic" w:hAnsi="Century Gothic"/>
                <w:color w:val="1C1C1A"/>
                <w:spacing w:val="-2"/>
                <w:sz w:val="20"/>
                <w:lang w:val="es-ES"/>
              </w:rPr>
              <w:t>di</w:t>
            </w:r>
            <w:r w:rsidRPr="00F20956">
              <w:rPr>
                <w:rFonts w:ascii="Century Gothic" w:hAnsi="Century Gothic"/>
                <w:color w:val="1C1C1A"/>
                <w:spacing w:val="-10"/>
                <w:sz w:val="20"/>
                <w:lang w:val="es-ES"/>
              </w:rPr>
              <w:t xml:space="preserve"> </w:t>
            </w:r>
            <w:proofErr w:type="spellStart"/>
            <w:r w:rsidRPr="00F20956">
              <w:rPr>
                <w:rFonts w:ascii="Century Gothic" w:hAnsi="Century Gothic"/>
                <w:color w:val="1C1C1A"/>
                <w:spacing w:val="-2"/>
                <w:sz w:val="20"/>
                <w:lang w:val="es-ES"/>
              </w:rPr>
              <w:t>pulizia</w:t>
            </w:r>
            <w:proofErr w:type="spellEnd"/>
            <w:r w:rsidRPr="00F20956">
              <w:rPr>
                <w:rFonts w:ascii="Century Gothic" w:hAnsi="Century Gothic"/>
                <w:color w:val="1C1C1A"/>
                <w:spacing w:val="-9"/>
                <w:sz w:val="20"/>
                <w:lang w:val="es-ES"/>
              </w:rPr>
              <w:t xml:space="preserve"> </w:t>
            </w:r>
            <w:r w:rsidRPr="00F20956">
              <w:rPr>
                <w:rFonts w:ascii="Century Gothic" w:hAnsi="Century Gothic"/>
                <w:color w:val="1C1C1A"/>
                <w:spacing w:val="-2"/>
                <w:sz w:val="20"/>
                <w:lang w:val="es-ES"/>
              </w:rPr>
              <w:t>non</w:t>
            </w:r>
            <w:r w:rsidRPr="00F20956">
              <w:rPr>
                <w:rFonts w:ascii="Century Gothic" w:hAnsi="Century Gothic"/>
                <w:color w:val="1C1C1A"/>
                <w:spacing w:val="-10"/>
                <w:sz w:val="20"/>
                <w:lang w:val="es-ES"/>
              </w:rPr>
              <w:t xml:space="preserve"> </w:t>
            </w:r>
            <w:proofErr w:type="spellStart"/>
            <w:r w:rsidRPr="00F20956">
              <w:rPr>
                <w:rFonts w:ascii="Century Gothic" w:hAnsi="Century Gothic"/>
                <w:color w:val="1C1C1A"/>
                <w:spacing w:val="-2"/>
                <w:sz w:val="20"/>
                <w:lang w:val="es-ES"/>
              </w:rPr>
              <w:t>devono</w:t>
            </w:r>
            <w:proofErr w:type="spellEnd"/>
            <w:r w:rsidRPr="00F20956">
              <w:rPr>
                <w:rFonts w:ascii="Century Gothic" w:hAnsi="Century Gothic"/>
                <w:color w:val="1C1C1A"/>
                <w:spacing w:val="-9"/>
                <w:sz w:val="20"/>
                <w:lang w:val="es-ES"/>
              </w:rPr>
              <w:t xml:space="preserve"> </w:t>
            </w:r>
            <w:r w:rsidRPr="00F20956">
              <w:rPr>
                <w:rFonts w:ascii="Century Gothic" w:hAnsi="Century Gothic"/>
                <w:color w:val="1C1C1A"/>
                <w:spacing w:val="-2"/>
                <w:sz w:val="20"/>
                <w:lang w:val="es-ES"/>
              </w:rPr>
              <w:t>porre</w:t>
            </w:r>
            <w:r w:rsidRPr="00F20956">
              <w:rPr>
                <w:rFonts w:ascii="Century Gothic" w:hAnsi="Century Gothic"/>
                <w:color w:val="1C1C1A"/>
                <w:spacing w:val="-10"/>
                <w:sz w:val="20"/>
                <w:lang w:val="es-ES"/>
              </w:rPr>
              <w:t xml:space="preserve"> </w:t>
            </w:r>
            <w:proofErr w:type="spellStart"/>
            <w:r w:rsidRPr="00F20956">
              <w:rPr>
                <w:rFonts w:ascii="Century Gothic" w:hAnsi="Century Gothic"/>
                <w:color w:val="1C1C1A"/>
                <w:spacing w:val="-2"/>
                <w:sz w:val="20"/>
                <w:lang w:val="es-ES"/>
              </w:rPr>
              <w:t>rischi</w:t>
            </w:r>
            <w:proofErr w:type="spellEnd"/>
            <w:r w:rsidRPr="00F20956">
              <w:rPr>
                <w:rFonts w:ascii="Century Gothic" w:hAnsi="Century Gothic"/>
                <w:color w:val="1C1C1A"/>
                <w:spacing w:val="-9"/>
                <w:sz w:val="20"/>
                <w:lang w:val="es-ES"/>
              </w:rPr>
              <w:t xml:space="preserve"> </w:t>
            </w:r>
            <w:r w:rsidRPr="00F20956">
              <w:rPr>
                <w:rFonts w:ascii="Century Gothic" w:hAnsi="Century Gothic"/>
                <w:color w:val="1C1C1A"/>
                <w:spacing w:val="-2"/>
                <w:sz w:val="20"/>
                <w:lang w:val="es-ES"/>
              </w:rPr>
              <w:t>per</w:t>
            </w:r>
            <w:r w:rsidRPr="00F20956">
              <w:rPr>
                <w:rFonts w:ascii="Century Gothic" w:hAnsi="Century Gothic"/>
                <w:color w:val="1C1C1A"/>
                <w:spacing w:val="-10"/>
                <w:sz w:val="20"/>
                <w:lang w:val="es-ES"/>
              </w:rPr>
              <w:t xml:space="preserve"> </w:t>
            </w:r>
            <w:r w:rsidRPr="00F20956">
              <w:rPr>
                <w:rFonts w:ascii="Century Gothic" w:hAnsi="Century Gothic"/>
                <w:color w:val="1C1C1A"/>
                <w:spacing w:val="-2"/>
                <w:sz w:val="20"/>
                <w:lang w:val="es-ES"/>
              </w:rPr>
              <w:t>la</w:t>
            </w:r>
            <w:r w:rsidRPr="00F20956">
              <w:rPr>
                <w:rFonts w:ascii="Century Gothic" w:hAnsi="Century Gothic"/>
                <w:color w:val="1C1C1A"/>
                <w:spacing w:val="-9"/>
                <w:sz w:val="20"/>
                <w:lang w:val="es-ES"/>
              </w:rPr>
              <w:t xml:space="preserve"> </w:t>
            </w:r>
            <w:proofErr w:type="spellStart"/>
            <w:r w:rsidRPr="00F20956">
              <w:rPr>
                <w:rFonts w:ascii="Century Gothic" w:hAnsi="Century Gothic"/>
                <w:color w:val="1C1C1A"/>
                <w:spacing w:val="-2"/>
                <w:sz w:val="20"/>
                <w:lang w:val="es-ES"/>
              </w:rPr>
              <w:t>sicurezza</w:t>
            </w:r>
            <w:proofErr w:type="spellEnd"/>
            <w:r w:rsidRPr="00F20956">
              <w:rPr>
                <w:rFonts w:ascii="Century Gothic" w:hAnsi="Century Gothic"/>
                <w:color w:val="1C1C1A"/>
                <w:spacing w:val="-9"/>
                <w:sz w:val="20"/>
                <w:lang w:val="es-ES"/>
              </w:rPr>
              <w:t xml:space="preserve"> </w:t>
            </w:r>
            <w:proofErr w:type="spellStart"/>
            <w:r w:rsidRPr="00F20956">
              <w:rPr>
                <w:rFonts w:ascii="Century Gothic" w:hAnsi="Century Gothic"/>
                <w:color w:val="1C1C1A"/>
                <w:spacing w:val="-2"/>
                <w:sz w:val="20"/>
                <w:lang w:val="es-ES"/>
              </w:rPr>
              <w:t>dei</w:t>
            </w:r>
            <w:proofErr w:type="spellEnd"/>
            <w:r w:rsidRPr="00F20956">
              <w:rPr>
                <w:rFonts w:ascii="Century Gothic" w:hAnsi="Century Gothic"/>
                <w:color w:val="1C1C1A"/>
                <w:spacing w:val="-10"/>
                <w:sz w:val="20"/>
                <w:lang w:val="es-ES"/>
              </w:rPr>
              <w:t xml:space="preserve"> </w:t>
            </w:r>
            <w:proofErr w:type="spellStart"/>
            <w:r w:rsidRPr="00F20956">
              <w:rPr>
                <w:rFonts w:ascii="Century Gothic" w:hAnsi="Century Gothic"/>
                <w:color w:val="1C1C1A"/>
                <w:spacing w:val="-2"/>
                <w:sz w:val="20"/>
                <w:lang w:val="es-ES"/>
              </w:rPr>
              <w:t>prodotti</w:t>
            </w:r>
            <w:proofErr w:type="spellEnd"/>
            <w:r w:rsidRPr="00F20956">
              <w:rPr>
                <w:rFonts w:ascii="Century Gothic" w:hAnsi="Century Gothic"/>
                <w:color w:val="1C1C1A"/>
                <w:spacing w:val="-2"/>
                <w:sz w:val="20"/>
                <w:lang w:val="es-ES"/>
              </w:rPr>
              <w:t>.</w:t>
            </w:r>
          </w:p>
        </w:tc>
        <w:tc>
          <w:tcPr>
            <w:tcW w:w="662" w:type="pct"/>
          </w:tcPr>
          <w:p w14:paraId="7DCD3922" w14:textId="77777777" w:rsidR="00790AEE" w:rsidRPr="00F20956" w:rsidRDefault="00790AEE" w:rsidP="00790AEE">
            <w:pPr>
              <w:pStyle w:val="Paragraph"/>
              <w:rPr>
                <w:rFonts w:ascii="Century Gothic" w:hAnsi="Century Gothic"/>
                <w:sz w:val="20"/>
                <w:lang w:val="es-ES"/>
              </w:rPr>
            </w:pPr>
          </w:p>
        </w:tc>
        <w:tc>
          <w:tcPr>
            <w:tcW w:w="2356" w:type="pct"/>
          </w:tcPr>
          <w:p w14:paraId="4515B9FF" w14:textId="77777777" w:rsidR="00790AEE" w:rsidRPr="00F20956" w:rsidRDefault="00790AEE" w:rsidP="00790AEE">
            <w:pPr>
              <w:pStyle w:val="Paragraph"/>
              <w:rPr>
                <w:rFonts w:ascii="Century Gothic" w:hAnsi="Century Gothic"/>
                <w:sz w:val="20"/>
                <w:lang w:val="es-ES"/>
              </w:rPr>
            </w:pPr>
          </w:p>
        </w:tc>
      </w:tr>
      <w:tr w:rsidR="00790AEE" w:rsidRPr="002F2710" w14:paraId="76D53A52" w14:textId="221C5E0D" w:rsidTr="005C1425">
        <w:trPr>
          <w:trHeight w:val="300"/>
        </w:trPr>
        <w:tc>
          <w:tcPr>
            <w:tcW w:w="586" w:type="pct"/>
            <w:gridSpan w:val="2"/>
            <w:shd w:val="clear" w:color="auto" w:fill="FFFF99"/>
            <w:tcMar>
              <w:left w:w="105" w:type="dxa"/>
              <w:right w:w="105" w:type="dxa"/>
            </w:tcMar>
          </w:tcPr>
          <w:p w14:paraId="73905C76" w14:textId="77777777" w:rsidR="00790AEE" w:rsidRPr="00071916" w:rsidRDefault="00790AEE" w:rsidP="00790AEE">
            <w:pPr>
              <w:pStyle w:val="Paragraph"/>
              <w:rPr>
                <w:rFonts w:ascii="Century Gothic" w:hAnsi="Century Gothic"/>
                <w:sz w:val="20"/>
              </w:rPr>
            </w:pPr>
            <w:r w:rsidRPr="00071916">
              <w:rPr>
                <w:rFonts w:ascii="Century Gothic" w:hAnsi="Century Gothic"/>
                <w:sz w:val="20"/>
              </w:rPr>
              <w:lastRenderedPageBreak/>
              <w:t>4.8.3</w:t>
            </w:r>
          </w:p>
        </w:tc>
        <w:tc>
          <w:tcPr>
            <w:tcW w:w="1396" w:type="pct"/>
            <w:tcMar>
              <w:left w:w="105" w:type="dxa"/>
              <w:right w:w="105" w:type="dxa"/>
            </w:tcMar>
          </w:tcPr>
          <w:p w14:paraId="043816F4" w14:textId="00565A90" w:rsidR="00790AEE" w:rsidRPr="00F20956" w:rsidRDefault="00AD12E0" w:rsidP="00790AEE">
            <w:pPr>
              <w:pStyle w:val="Paragraph"/>
              <w:rPr>
                <w:rFonts w:ascii="Century Gothic" w:hAnsi="Century Gothic" w:cs="Arial"/>
                <w:sz w:val="20"/>
                <w:lang w:val="es-ES"/>
              </w:rPr>
            </w:pPr>
            <w:r w:rsidRPr="00F20956">
              <w:rPr>
                <w:rFonts w:ascii="Century Gothic" w:hAnsi="Century Gothic" w:cs="Arial"/>
                <w:color w:val="1C1C1A"/>
                <w:spacing w:val="-2"/>
                <w:sz w:val="20"/>
                <w:lang w:val="es-ES"/>
              </w:rPr>
              <w:t>Le</w:t>
            </w:r>
            <w:r w:rsidRPr="00F20956">
              <w:rPr>
                <w:rFonts w:ascii="Century Gothic" w:hAnsi="Century Gothic" w:cs="Arial"/>
                <w:color w:val="1C1C1A"/>
                <w:spacing w:val="-11"/>
                <w:sz w:val="20"/>
                <w:lang w:val="es-ES"/>
              </w:rPr>
              <w:t xml:space="preserve"> </w:t>
            </w:r>
            <w:proofErr w:type="spellStart"/>
            <w:r w:rsidRPr="00F20956">
              <w:rPr>
                <w:rFonts w:ascii="Century Gothic" w:hAnsi="Century Gothic" w:cs="Arial"/>
                <w:color w:val="1C1C1A"/>
                <w:spacing w:val="-2"/>
                <w:sz w:val="20"/>
                <w:lang w:val="es-ES"/>
              </w:rPr>
              <w:t>attrezzature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le</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strutture</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per</w:t>
            </w:r>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la</w:t>
            </w:r>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pulizia</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devono</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idonei</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allo</w:t>
            </w:r>
            <w:proofErr w:type="spellEnd"/>
            <w:r w:rsidRPr="00F20956">
              <w:rPr>
                <w:rFonts w:ascii="Century Gothic" w:hAnsi="Century Gothic" w:cs="Arial"/>
                <w:color w:val="1C1C1A"/>
                <w:spacing w:val="-10"/>
                <w:sz w:val="20"/>
                <w:lang w:val="es-ES"/>
              </w:rPr>
              <w:t xml:space="preserve"> </w:t>
            </w:r>
            <w:proofErr w:type="spellStart"/>
            <w:r w:rsidRPr="00F20956">
              <w:rPr>
                <w:rFonts w:ascii="Century Gothic" w:hAnsi="Century Gothic" w:cs="Arial"/>
                <w:color w:val="1C1C1A"/>
                <w:spacing w:val="-2"/>
                <w:sz w:val="20"/>
                <w:lang w:val="es-ES"/>
              </w:rPr>
              <w:t>scopo</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19"/>
                <w:sz w:val="20"/>
                <w:lang w:val="es-ES"/>
              </w:rPr>
              <w:t xml:space="preserve"> </w:t>
            </w:r>
            <w:proofErr w:type="spellStart"/>
            <w:r w:rsidRPr="00F20956">
              <w:rPr>
                <w:rFonts w:ascii="Century Gothic" w:hAnsi="Century Gothic" w:cs="Arial"/>
                <w:color w:val="1C1C1A"/>
                <w:spacing w:val="-2"/>
                <w:sz w:val="20"/>
                <w:lang w:val="es-ES"/>
              </w:rPr>
              <w:t>mantenuti</w:t>
            </w:r>
            <w:proofErr w:type="spellEnd"/>
            <w:r w:rsidRPr="00F20956">
              <w:rPr>
                <w:rFonts w:ascii="Century Gothic" w:hAnsi="Century Gothic" w:cs="Arial"/>
                <w:color w:val="1C1C1A"/>
                <w:spacing w:val="-10"/>
                <w:sz w:val="20"/>
                <w:lang w:val="es-ES"/>
              </w:rPr>
              <w:t xml:space="preserve"> </w:t>
            </w:r>
            <w:r w:rsidRPr="00F20956">
              <w:rPr>
                <w:rFonts w:ascii="Century Gothic" w:hAnsi="Century Gothic" w:cs="Arial"/>
                <w:color w:val="1C1C1A"/>
                <w:spacing w:val="-2"/>
                <w:sz w:val="20"/>
                <w:lang w:val="es-ES"/>
              </w:rPr>
              <w:t xml:space="preserve">in </w:t>
            </w:r>
            <w:proofErr w:type="spellStart"/>
            <w:r w:rsidRPr="00F20956">
              <w:rPr>
                <w:rFonts w:ascii="Century Gothic" w:hAnsi="Century Gothic" w:cs="Arial"/>
                <w:color w:val="1C1C1A"/>
                <w:sz w:val="20"/>
                <w:lang w:val="es-ES"/>
              </w:rPr>
              <w:t>condizioni</w:t>
            </w:r>
            <w:proofErr w:type="spellEnd"/>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adeguate</w:t>
            </w:r>
            <w:proofErr w:type="spellEnd"/>
            <w:r w:rsidRPr="00F20956">
              <w:rPr>
                <w:rFonts w:ascii="Century Gothic" w:hAnsi="Century Gothic" w:cs="Arial"/>
                <w:color w:val="1C1C1A"/>
                <w:sz w:val="20"/>
                <w:lang w:val="es-ES"/>
              </w:rPr>
              <w:t>,</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puliti</w:t>
            </w:r>
            <w:proofErr w:type="spellEnd"/>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e</w:t>
            </w:r>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conservati</w:t>
            </w:r>
            <w:proofErr w:type="spellEnd"/>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in</w:t>
            </w:r>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condizioni</w:t>
            </w:r>
            <w:proofErr w:type="spellEnd"/>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igieniche</w:t>
            </w:r>
            <w:proofErr w:type="spellEnd"/>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per</w:t>
            </w:r>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prevenirne</w:t>
            </w:r>
            <w:proofErr w:type="spellEnd"/>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 xml:space="preserve">la </w:t>
            </w:r>
            <w:proofErr w:type="spellStart"/>
            <w:r w:rsidRPr="00F20956">
              <w:rPr>
                <w:rFonts w:ascii="Century Gothic" w:hAnsi="Century Gothic" w:cs="Arial"/>
                <w:color w:val="1C1C1A"/>
                <w:sz w:val="20"/>
                <w:lang w:val="es-ES"/>
              </w:rPr>
              <w:t>contaminazione</w:t>
            </w:r>
            <w:proofErr w:type="spellEnd"/>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e</w:t>
            </w:r>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conservati</w:t>
            </w:r>
            <w:proofErr w:type="spellEnd"/>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in</w:t>
            </w:r>
            <w:r w:rsidRPr="00F20956">
              <w:rPr>
                <w:rFonts w:ascii="Century Gothic" w:hAnsi="Century Gothic" w:cs="Arial"/>
                <w:color w:val="1C1C1A"/>
                <w:spacing w:val="-3"/>
                <w:sz w:val="20"/>
                <w:lang w:val="es-ES"/>
              </w:rPr>
              <w:t xml:space="preserve"> </w:t>
            </w:r>
            <w:r w:rsidRPr="00F20956">
              <w:rPr>
                <w:rFonts w:ascii="Century Gothic" w:hAnsi="Century Gothic" w:cs="Arial"/>
                <w:color w:val="1C1C1A"/>
                <w:sz w:val="20"/>
                <w:lang w:val="es-ES"/>
              </w:rPr>
              <w:t>un</w:t>
            </w:r>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luogo</w:t>
            </w:r>
            <w:proofErr w:type="spellEnd"/>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designato</w:t>
            </w:r>
            <w:proofErr w:type="spellEnd"/>
            <w:r w:rsidR="00C035E8">
              <w:rPr>
                <w:rFonts w:ascii="Century Gothic" w:hAnsi="Century Gothic" w:cs="Arial"/>
                <w:color w:val="1C1C1A"/>
                <w:sz w:val="20"/>
                <w:lang w:val="es-ES"/>
              </w:rPr>
              <w:t>.</w:t>
            </w:r>
          </w:p>
        </w:tc>
        <w:tc>
          <w:tcPr>
            <w:tcW w:w="662" w:type="pct"/>
          </w:tcPr>
          <w:p w14:paraId="3550F017" w14:textId="77777777" w:rsidR="00790AEE" w:rsidRPr="00F20956" w:rsidRDefault="00790AEE" w:rsidP="00790AEE">
            <w:pPr>
              <w:pStyle w:val="Paragraph"/>
              <w:rPr>
                <w:rFonts w:ascii="Century Gothic" w:hAnsi="Century Gothic"/>
                <w:sz w:val="20"/>
                <w:lang w:val="es-ES"/>
              </w:rPr>
            </w:pPr>
          </w:p>
        </w:tc>
        <w:tc>
          <w:tcPr>
            <w:tcW w:w="2356" w:type="pct"/>
          </w:tcPr>
          <w:p w14:paraId="7D177440" w14:textId="77777777" w:rsidR="00790AEE" w:rsidRPr="00F20956" w:rsidRDefault="00790AEE" w:rsidP="00790AEE">
            <w:pPr>
              <w:pStyle w:val="Paragraph"/>
              <w:rPr>
                <w:rFonts w:ascii="Century Gothic" w:hAnsi="Century Gothic"/>
                <w:sz w:val="20"/>
                <w:lang w:val="es-ES"/>
              </w:rPr>
            </w:pPr>
          </w:p>
        </w:tc>
      </w:tr>
      <w:tr w:rsidR="002718E1" w:rsidRPr="002F2710" w14:paraId="53BE20EA" w14:textId="78468315" w:rsidTr="005C1425">
        <w:trPr>
          <w:trHeight w:val="300"/>
        </w:trPr>
        <w:tc>
          <w:tcPr>
            <w:tcW w:w="586" w:type="pct"/>
            <w:gridSpan w:val="2"/>
            <w:shd w:val="clear" w:color="auto" w:fill="FFFF99"/>
            <w:tcMar>
              <w:left w:w="105" w:type="dxa"/>
              <w:right w:w="105" w:type="dxa"/>
            </w:tcMar>
          </w:tcPr>
          <w:p w14:paraId="6D2B5805" w14:textId="77777777" w:rsidR="002718E1" w:rsidRPr="00071916" w:rsidRDefault="002718E1" w:rsidP="002718E1">
            <w:pPr>
              <w:pStyle w:val="Paragraph"/>
              <w:rPr>
                <w:rFonts w:ascii="Century Gothic" w:hAnsi="Century Gothic"/>
                <w:sz w:val="20"/>
              </w:rPr>
            </w:pPr>
            <w:r w:rsidRPr="00071916">
              <w:rPr>
                <w:rFonts w:ascii="Century Gothic" w:hAnsi="Century Gothic"/>
                <w:sz w:val="20"/>
              </w:rPr>
              <w:t>4.8.4</w:t>
            </w:r>
          </w:p>
        </w:tc>
        <w:tc>
          <w:tcPr>
            <w:tcW w:w="1396" w:type="pct"/>
            <w:tcMar>
              <w:left w:w="105" w:type="dxa"/>
              <w:right w:w="105" w:type="dxa"/>
            </w:tcMar>
          </w:tcPr>
          <w:p w14:paraId="32DC97F3" w14:textId="26CB8A82" w:rsidR="002718E1" w:rsidRPr="00F20956" w:rsidRDefault="002718E1" w:rsidP="002718E1">
            <w:pPr>
              <w:pStyle w:val="Paragraph"/>
              <w:rPr>
                <w:rFonts w:ascii="Century Gothic" w:hAnsi="Century Gothic" w:cs="Arial"/>
                <w:sz w:val="20"/>
                <w:lang w:val="es-ES"/>
              </w:rPr>
            </w:pPr>
            <w:r w:rsidRPr="00F20956">
              <w:rPr>
                <w:rFonts w:ascii="Century Gothic" w:hAnsi="Century Gothic" w:cs="Arial"/>
                <w:color w:val="1C1C1A"/>
                <w:spacing w:val="-2"/>
                <w:sz w:val="20"/>
                <w:lang w:val="es-ES"/>
              </w:rPr>
              <w:t>I</w:t>
            </w:r>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materiali</w:t>
            </w:r>
            <w:proofErr w:type="spellEnd"/>
            <w:r w:rsidRPr="00F20956">
              <w:rPr>
                <w:rFonts w:ascii="Century Gothic" w:hAnsi="Century Gothic" w:cs="Arial"/>
                <w:color w:val="1C1C1A"/>
                <w:spacing w:val="-8"/>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8"/>
                <w:sz w:val="20"/>
                <w:lang w:val="es-ES"/>
              </w:rPr>
              <w:t xml:space="preserve"> </w:t>
            </w:r>
            <w:r w:rsidRPr="00F20956">
              <w:rPr>
                <w:rFonts w:ascii="Century Gothic" w:hAnsi="Century Gothic" w:cs="Arial"/>
                <w:color w:val="1C1C1A"/>
                <w:spacing w:val="-2"/>
                <w:sz w:val="20"/>
                <w:lang w:val="es-ES"/>
              </w:rPr>
              <w:t>le</w:t>
            </w:r>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attrezzature</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utilizzati</w:t>
            </w:r>
            <w:proofErr w:type="spellEnd"/>
            <w:r w:rsidRPr="00F20956">
              <w:rPr>
                <w:rFonts w:ascii="Century Gothic" w:hAnsi="Century Gothic" w:cs="Arial"/>
                <w:color w:val="1C1C1A"/>
                <w:spacing w:val="-8"/>
                <w:sz w:val="20"/>
                <w:lang w:val="es-ES"/>
              </w:rPr>
              <w:t xml:space="preserve"> </w:t>
            </w:r>
            <w:r w:rsidRPr="00F20956">
              <w:rPr>
                <w:rFonts w:ascii="Century Gothic" w:hAnsi="Century Gothic" w:cs="Arial"/>
                <w:color w:val="1C1C1A"/>
                <w:spacing w:val="-2"/>
                <w:sz w:val="20"/>
                <w:lang w:val="es-ES"/>
              </w:rPr>
              <w:t>per</w:t>
            </w:r>
            <w:r w:rsidRPr="00F20956">
              <w:rPr>
                <w:rFonts w:ascii="Century Gothic" w:hAnsi="Century Gothic" w:cs="Arial"/>
                <w:color w:val="1C1C1A"/>
                <w:spacing w:val="-8"/>
                <w:sz w:val="20"/>
                <w:lang w:val="es-ES"/>
              </w:rPr>
              <w:t xml:space="preserve"> </w:t>
            </w:r>
            <w:r w:rsidRPr="00F20956">
              <w:rPr>
                <w:rFonts w:ascii="Century Gothic" w:hAnsi="Century Gothic" w:cs="Arial"/>
                <w:color w:val="1C1C1A"/>
                <w:spacing w:val="-2"/>
                <w:sz w:val="20"/>
                <w:lang w:val="es-ES"/>
              </w:rPr>
              <w:t>la</w:t>
            </w:r>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pulizia</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dei</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servizi</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igienici</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devono</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2"/>
                <w:sz w:val="20"/>
                <w:lang w:val="es-ES"/>
              </w:rPr>
              <w:t xml:space="preserve"> </w:t>
            </w:r>
            <w:proofErr w:type="spellStart"/>
            <w:r w:rsidRPr="00F20956">
              <w:rPr>
                <w:rFonts w:ascii="Century Gothic" w:hAnsi="Century Gothic" w:cs="Arial"/>
                <w:color w:val="1C1C1A"/>
                <w:sz w:val="20"/>
                <w:lang w:val="es-ES"/>
              </w:rPr>
              <w:t>differenziati</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da</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quelli</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utilizzati</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altrove</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z w:val="20"/>
                <w:lang w:val="es-ES"/>
              </w:rPr>
              <w:t>e</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fisicamente</w:t>
            </w:r>
            <w:proofErr w:type="spellEnd"/>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segregati</w:t>
            </w:r>
            <w:proofErr w:type="spellEnd"/>
            <w:r w:rsidRPr="00F20956">
              <w:rPr>
                <w:rFonts w:ascii="Century Gothic" w:hAnsi="Century Gothic" w:cs="Arial"/>
                <w:color w:val="1C1C1A"/>
                <w:sz w:val="20"/>
                <w:lang w:val="es-ES"/>
              </w:rPr>
              <w:t>,</w:t>
            </w:r>
            <w:r w:rsidRPr="00F20956">
              <w:rPr>
                <w:rFonts w:ascii="Century Gothic" w:hAnsi="Century Gothic" w:cs="Arial"/>
                <w:color w:val="1C1C1A"/>
                <w:spacing w:val="-19"/>
                <w:sz w:val="20"/>
                <w:lang w:val="es-ES"/>
              </w:rPr>
              <w:t xml:space="preserve"> </w:t>
            </w:r>
            <w:r w:rsidRPr="00F20956">
              <w:rPr>
                <w:rFonts w:ascii="Century Gothic" w:hAnsi="Century Gothic" w:cs="Arial"/>
                <w:color w:val="1C1C1A"/>
                <w:sz w:val="20"/>
                <w:lang w:val="es-ES"/>
              </w:rPr>
              <w:t>ove</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z w:val="20"/>
                <w:lang w:val="es-ES"/>
              </w:rPr>
              <w:t>necessario</w:t>
            </w:r>
            <w:proofErr w:type="spellEnd"/>
            <w:r w:rsidRPr="00F20956">
              <w:rPr>
                <w:rFonts w:ascii="Century Gothic" w:hAnsi="Century Gothic" w:cs="Arial"/>
                <w:color w:val="1C1C1A"/>
                <w:sz w:val="20"/>
                <w:lang w:val="es-ES"/>
              </w:rPr>
              <w:t>.</w:t>
            </w:r>
          </w:p>
        </w:tc>
        <w:tc>
          <w:tcPr>
            <w:tcW w:w="662" w:type="pct"/>
          </w:tcPr>
          <w:p w14:paraId="441FA468" w14:textId="77777777" w:rsidR="002718E1" w:rsidRPr="00F20956" w:rsidRDefault="002718E1" w:rsidP="002718E1">
            <w:pPr>
              <w:pStyle w:val="Paragraph"/>
              <w:rPr>
                <w:rFonts w:ascii="Century Gothic" w:hAnsi="Century Gothic"/>
                <w:sz w:val="20"/>
                <w:lang w:val="es-ES"/>
              </w:rPr>
            </w:pPr>
          </w:p>
        </w:tc>
        <w:tc>
          <w:tcPr>
            <w:tcW w:w="2356" w:type="pct"/>
          </w:tcPr>
          <w:p w14:paraId="0CF2F34A" w14:textId="77777777" w:rsidR="002718E1" w:rsidRPr="00F20956" w:rsidRDefault="002718E1" w:rsidP="002718E1">
            <w:pPr>
              <w:pStyle w:val="Paragraph"/>
              <w:rPr>
                <w:rFonts w:ascii="Century Gothic" w:hAnsi="Century Gothic"/>
                <w:sz w:val="20"/>
                <w:lang w:val="es-ES"/>
              </w:rPr>
            </w:pPr>
          </w:p>
        </w:tc>
      </w:tr>
      <w:tr w:rsidR="002718E1" w:rsidRPr="002F2710" w14:paraId="45C7E04A" w14:textId="12D13981" w:rsidTr="00B94571">
        <w:trPr>
          <w:trHeight w:val="300"/>
        </w:trPr>
        <w:tc>
          <w:tcPr>
            <w:tcW w:w="586" w:type="pct"/>
            <w:gridSpan w:val="2"/>
            <w:shd w:val="clear" w:color="auto" w:fill="B8CCE4"/>
            <w:tcMar>
              <w:left w:w="105" w:type="dxa"/>
              <w:right w:w="105" w:type="dxa"/>
            </w:tcMar>
          </w:tcPr>
          <w:p w14:paraId="40019077" w14:textId="77777777" w:rsidR="002718E1" w:rsidRPr="00071916" w:rsidRDefault="002718E1" w:rsidP="002718E1">
            <w:pPr>
              <w:pStyle w:val="NoSpacing"/>
              <w:rPr>
                <w:rFonts w:ascii="Century Gothic" w:eastAsia="Century Gothic" w:hAnsi="Century Gothic"/>
              </w:rPr>
            </w:pPr>
            <w:r w:rsidRPr="00071916">
              <w:rPr>
                <w:rFonts w:ascii="Century Gothic" w:eastAsia="Century Gothic" w:hAnsi="Century Gothic"/>
              </w:rPr>
              <w:t>4.8.5</w:t>
            </w:r>
          </w:p>
        </w:tc>
        <w:tc>
          <w:tcPr>
            <w:tcW w:w="1396" w:type="pct"/>
            <w:tcMar>
              <w:left w:w="105" w:type="dxa"/>
              <w:right w:w="105" w:type="dxa"/>
            </w:tcMar>
          </w:tcPr>
          <w:p w14:paraId="56E7ACB8" w14:textId="77777777" w:rsidR="003453DD" w:rsidRPr="003453DD" w:rsidRDefault="003453DD" w:rsidP="003453DD">
            <w:pPr>
              <w:autoSpaceDE w:val="0"/>
              <w:autoSpaceDN w:val="0"/>
              <w:spacing w:before="80" w:after="0" w:line="249" w:lineRule="auto"/>
              <w:ind w:right="107"/>
              <w:rPr>
                <w:rFonts w:ascii="Century Gothic" w:eastAsia="Arial" w:hAnsi="Century Gothic" w:cs="Arial"/>
                <w:sz w:val="20"/>
                <w:szCs w:val="20"/>
                <w:lang w:val="it-IT"/>
              </w:rPr>
            </w:pPr>
            <w:r w:rsidRPr="003453DD">
              <w:rPr>
                <w:rFonts w:ascii="Century Gothic" w:eastAsia="Arial" w:hAnsi="Century Gothic" w:cs="Arial"/>
                <w:color w:val="1C1C1A"/>
                <w:sz w:val="20"/>
                <w:szCs w:val="20"/>
                <w:lang w:val="it-IT"/>
              </w:rPr>
              <w:t>Il</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sito</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deve</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prendere</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in</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considerazione</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la</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probabilità</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di</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sopravvivenza</w:t>
            </w:r>
            <w:r w:rsidRPr="003453DD">
              <w:rPr>
                <w:rFonts w:ascii="Century Gothic" w:eastAsia="Arial" w:hAnsi="Century Gothic" w:cs="Arial"/>
                <w:color w:val="1C1C1A"/>
                <w:spacing w:val="-13"/>
                <w:sz w:val="20"/>
                <w:szCs w:val="20"/>
                <w:lang w:val="it-IT"/>
              </w:rPr>
              <w:t xml:space="preserve"> </w:t>
            </w:r>
            <w:r w:rsidRPr="003453DD">
              <w:rPr>
                <w:rFonts w:ascii="Century Gothic" w:eastAsia="Arial" w:hAnsi="Century Gothic" w:cs="Arial"/>
                <w:color w:val="1C1C1A"/>
                <w:sz w:val="20"/>
                <w:szCs w:val="20"/>
                <w:lang w:val="it-IT"/>
              </w:rPr>
              <w:t>di</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microrganismi sui</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materiali</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e</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l’uso</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previsto</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del</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prodotto</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finito.</w:t>
            </w:r>
            <w:r w:rsidRPr="003453DD">
              <w:rPr>
                <w:rFonts w:ascii="Century Gothic" w:eastAsia="Arial" w:hAnsi="Century Gothic" w:cs="Arial"/>
                <w:color w:val="1C1C1A"/>
                <w:spacing w:val="-15"/>
                <w:sz w:val="20"/>
                <w:szCs w:val="20"/>
                <w:lang w:val="it-IT"/>
              </w:rPr>
              <w:t xml:space="preserve"> </w:t>
            </w:r>
            <w:r w:rsidRPr="003453DD">
              <w:rPr>
                <w:rFonts w:ascii="Century Gothic" w:eastAsia="Arial" w:hAnsi="Century Gothic" w:cs="Arial"/>
                <w:color w:val="1C1C1A"/>
                <w:sz w:val="20"/>
                <w:szCs w:val="20"/>
                <w:lang w:val="it-IT"/>
              </w:rPr>
              <w:t>Ove</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opportuno,</w:t>
            </w:r>
            <w:r w:rsidRPr="003453DD">
              <w:rPr>
                <w:rFonts w:ascii="Century Gothic" w:eastAsia="Arial" w:hAnsi="Century Gothic" w:cs="Arial"/>
                <w:color w:val="1C1C1A"/>
                <w:spacing w:val="-15"/>
                <w:sz w:val="20"/>
                <w:szCs w:val="20"/>
                <w:lang w:val="it-IT"/>
              </w:rPr>
              <w:t xml:space="preserve"> </w:t>
            </w:r>
            <w:r w:rsidRPr="003453DD">
              <w:rPr>
                <w:rFonts w:ascii="Century Gothic" w:eastAsia="Arial" w:hAnsi="Century Gothic" w:cs="Arial"/>
                <w:color w:val="1C1C1A"/>
                <w:sz w:val="20"/>
                <w:szCs w:val="20"/>
                <w:lang w:val="it-IT"/>
              </w:rPr>
              <w:t>e</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sulla</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base</w:t>
            </w:r>
            <w:r w:rsidRPr="003453DD">
              <w:rPr>
                <w:rFonts w:ascii="Century Gothic" w:eastAsia="Arial" w:hAnsi="Century Gothic" w:cs="Arial"/>
                <w:color w:val="1C1C1A"/>
                <w:spacing w:val="-4"/>
                <w:sz w:val="20"/>
                <w:szCs w:val="20"/>
                <w:lang w:val="it-IT"/>
              </w:rPr>
              <w:t xml:space="preserve"> </w:t>
            </w:r>
            <w:r w:rsidRPr="003453DD">
              <w:rPr>
                <w:rFonts w:ascii="Century Gothic" w:eastAsia="Arial" w:hAnsi="Century Gothic" w:cs="Arial"/>
                <w:color w:val="1C1C1A"/>
                <w:sz w:val="20"/>
                <w:szCs w:val="20"/>
                <w:lang w:val="it-IT"/>
              </w:rPr>
              <w:t>della valutazione</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dei</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rischi,</w:t>
            </w:r>
            <w:r w:rsidRPr="003453DD">
              <w:rPr>
                <w:rFonts w:ascii="Century Gothic" w:eastAsia="Arial" w:hAnsi="Century Gothic" w:cs="Arial"/>
                <w:color w:val="1C1C1A"/>
                <w:spacing w:val="-19"/>
                <w:sz w:val="20"/>
                <w:szCs w:val="20"/>
                <w:lang w:val="it-IT"/>
              </w:rPr>
              <w:t xml:space="preserve"> </w:t>
            </w:r>
            <w:r w:rsidRPr="003453DD">
              <w:rPr>
                <w:rFonts w:ascii="Century Gothic" w:eastAsia="Arial" w:hAnsi="Century Gothic" w:cs="Arial"/>
                <w:color w:val="1C1C1A"/>
                <w:sz w:val="20"/>
                <w:szCs w:val="20"/>
                <w:lang w:val="it-IT"/>
              </w:rPr>
              <w:t>deve</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essere</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predisposto</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un</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programma</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di</w:t>
            </w:r>
            <w:r w:rsidRPr="003453DD">
              <w:rPr>
                <w:rFonts w:ascii="Century Gothic" w:eastAsia="Arial" w:hAnsi="Century Gothic" w:cs="Arial"/>
                <w:color w:val="1C1C1A"/>
                <w:spacing w:val="-14"/>
                <w:sz w:val="20"/>
                <w:szCs w:val="20"/>
                <w:lang w:val="it-IT"/>
              </w:rPr>
              <w:t xml:space="preserve"> </w:t>
            </w:r>
            <w:r w:rsidRPr="003453DD">
              <w:rPr>
                <w:rFonts w:ascii="Century Gothic" w:eastAsia="Arial" w:hAnsi="Century Gothic" w:cs="Arial"/>
                <w:color w:val="1C1C1A"/>
                <w:sz w:val="20"/>
                <w:szCs w:val="20"/>
                <w:lang w:val="it-IT"/>
              </w:rPr>
              <w:t xml:space="preserve">monitoraggio </w:t>
            </w:r>
            <w:r w:rsidRPr="003453DD">
              <w:rPr>
                <w:rFonts w:ascii="Century Gothic" w:eastAsia="Arial" w:hAnsi="Century Gothic" w:cs="Arial"/>
                <w:color w:val="1C1C1A"/>
                <w:spacing w:val="-2"/>
                <w:sz w:val="20"/>
                <w:szCs w:val="20"/>
                <w:lang w:val="it-IT"/>
              </w:rPr>
              <w:t>microbiologico</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ambientale</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per</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garantire</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che</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le</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attività</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di</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pulizia</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siano</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efficaci</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nel</w:t>
            </w:r>
            <w:r w:rsidRPr="003453DD">
              <w:rPr>
                <w:rFonts w:ascii="Century Gothic" w:eastAsia="Arial" w:hAnsi="Century Gothic" w:cs="Arial"/>
                <w:color w:val="1C1C1A"/>
                <w:spacing w:val="-5"/>
                <w:sz w:val="20"/>
                <w:szCs w:val="20"/>
                <w:lang w:val="it-IT"/>
              </w:rPr>
              <w:t xml:space="preserve"> </w:t>
            </w:r>
            <w:r w:rsidRPr="003453DD">
              <w:rPr>
                <w:rFonts w:ascii="Century Gothic" w:eastAsia="Arial" w:hAnsi="Century Gothic" w:cs="Arial"/>
                <w:color w:val="1C1C1A"/>
                <w:spacing w:val="-2"/>
                <w:sz w:val="20"/>
                <w:szCs w:val="20"/>
                <w:lang w:val="it-IT"/>
              </w:rPr>
              <w:t xml:space="preserve">ridurre </w:t>
            </w:r>
            <w:r w:rsidRPr="003453DD">
              <w:rPr>
                <w:rFonts w:ascii="Century Gothic" w:eastAsia="Arial" w:hAnsi="Century Gothic" w:cs="Arial"/>
                <w:color w:val="1C1C1A"/>
                <w:sz w:val="20"/>
                <w:szCs w:val="20"/>
                <w:lang w:val="it-IT"/>
              </w:rPr>
              <w:t>al</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minimo</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il</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rischio</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di</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contaminazione</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da</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microrganismi</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che</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potrebbero</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essere</w:t>
            </w:r>
            <w:r w:rsidRPr="003453DD">
              <w:rPr>
                <w:rFonts w:ascii="Century Gothic" w:eastAsia="Arial" w:hAnsi="Century Gothic" w:cs="Arial"/>
                <w:color w:val="1C1C1A"/>
                <w:spacing w:val="-6"/>
                <w:sz w:val="20"/>
                <w:szCs w:val="20"/>
                <w:lang w:val="it-IT"/>
              </w:rPr>
              <w:t xml:space="preserve"> </w:t>
            </w:r>
            <w:r w:rsidRPr="003453DD">
              <w:rPr>
                <w:rFonts w:ascii="Century Gothic" w:eastAsia="Arial" w:hAnsi="Century Gothic" w:cs="Arial"/>
                <w:color w:val="1C1C1A"/>
                <w:sz w:val="20"/>
                <w:szCs w:val="20"/>
                <w:lang w:val="it-IT"/>
              </w:rPr>
              <w:t>nocivi per i prodotti finali.</w:t>
            </w:r>
          </w:p>
          <w:p w14:paraId="10D9E204" w14:textId="77777777" w:rsidR="003453DD" w:rsidRPr="003453DD" w:rsidRDefault="003453DD" w:rsidP="001F6A32">
            <w:pPr>
              <w:autoSpaceDE w:val="0"/>
              <w:autoSpaceDN w:val="0"/>
              <w:spacing w:before="118" w:after="0"/>
              <w:rPr>
                <w:rFonts w:ascii="Century Gothic" w:eastAsia="Arial" w:hAnsi="Century Gothic" w:cs="Arial"/>
                <w:sz w:val="20"/>
                <w:szCs w:val="20"/>
                <w:lang w:val="it-IT"/>
              </w:rPr>
            </w:pPr>
            <w:r w:rsidRPr="003453DD">
              <w:rPr>
                <w:rFonts w:ascii="Century Gothic" w:eastAsia="Arial" w:hAnsi="Century Gothic" w:cs="Arial"/>
                <w:color w:val="1C1C1A"/>
                <w:spacing w:val="-6"/>
                <w:sz w:val="20"/>
                <w:szCs w:val="20"/>
                <w:lang w:val="it-IT"/>
              </w:rPr>
              <w:t>Laddove</w:t>
            </w:r>
            <w:r w:rsidRPr="003453DD">
              <w:rPr>
                <w:rFonts w:ascii="Century Gothic" w:eastAsia="Arial" w:hAnsi="Century Gothic" w:cs="Arial"/>
                <w:color w:val="1C1C1A"/>
                <w:spacing w:val="-2"/>
                <w:sz w:val="20"/>
                <w:szCs w:val="20"/>
                <w:lang w:val="it-IT"/>
              </w:rPr>
              <w:t xml:space="preserve"> </w:t>
            </w:r>
            <w:r w:rsidRPr="003453DD">
              <w:rPr>
                <w:rFonts w:ascii="Century Gothic" w:eastAsia="Arial" w:hAnsi="Century Gothic" w:cs="Arial"/>
                <w:color w:val="1C1C1A"/>
                <w:spacing w:val="-6"/>
                <w:sz w:val="20"/>
                <w:szCs w:val="20"/>
                <w:lang w:val="it-IT"/>
              </w:rPr>
              <w:t>sia</w:t>
            </w:r>
            <w:r w:rsidRPr="003453DD">
              <w:rPr>
                <w:rFonts w:ascii="Century Gothic" w:eastAsia="Arial" w:hAnsi="Century Gothic" w:cs="Arial"/>
                <w:color w:val="1C1C1A"/>
                <w:spacing w:val="-1"/>
                <w:sz w:val="20"/>
                <w:szCs w:val="20"/>
                <w:lang w:val="it-IT"/>
              </w:rPr>
              <w:t xml:space="preserve"> </w:t>
            </w:r>
            <w:r w:rsidRPr="003453DD">
              <w:rPr>
                <w:rFonts w:ascii="Century Gothic" w:eastAsia="Arial" w:hAnsi="Century Gothic" w:cs="Arial"/>
                <w:color w:val="1C1C1A"/>
                <w:spacing w:val="-6"/>
                <w:sz w:val="20"/>
                <w:szCs w:val="20"/>
                <w:lang w:val="it-IT"/>
              </w:rPr>
              <w:t>implementato</w:t>
            </w:r>
            <w:r w:rsidRPr="003453DD">
              <w:rPr>
                <w:rFonts w:ascii="Century Gothic" w:eastAsia="Arial" w:hAnsi="Century Gothic" w:cs="Arial"/>
                <w:color w:val="1C1C1A"/>
                <w:spacing w:val="-1"/>
                <w:sz w:val="20"/>
                <w:szCs w:val="20"/>
                <w:lang w:val="it-IT"/>
              </w:rPr>
              <w:t xml:space="preserve"> </w:t>
            </w:r>
            <w:r w:rsidRPr="003453DD">
              <w:rPr>
                <w:rFonts w:ascii="Century Gothic" w:eastAsia="Arial" w:hAnsi="Century Gothic" w:cs="Arial"/>
                <w:color w:val="1C1C1A"/>
                <w:spacing w:val="-6"/>
                <w:sz w:val="20"/>
                <w:szCs w:val="20"/>
                <w:lang w:val="it-IT"/>
              </w:rPr>
              <w:t>un</w:t>
            </w:r>
            <w:r w:rsidRPr="003453DD">
              <w:rPr>
                <w:rFonts w:ascii="Century Gothic" w:eastAsia="Arial" w:hAnsi="Century Gothic" w:cs="Arial"/>
                <w:color w:val="1C1C1A"/>
                <w:spacing w:val="-2"/>
                <w:sz w:val="20"/>
                <w:szCs w:val="20"/>
                <w:lang w:val="it-IT"/>
              </w:rPr>
              <w:t xml:space="preserve"> </w:t>
            </w:r>
            <w:r w:rsidRPr="003453DD">
              <w:rPr>
                <w:rFonts w:ascii="Century Gothic" w:eastAsia="Arial" w:hAnsi="Century Gothic" w:cs="Arial"/>
                <w:color w:val="1C1C1A"/>
                <w:spacing w:val="-6"/>
                <w:sz w:val="20"/>
                <w:szCs w:val="20"/>
                <w:lang w:val="it-IT"/>
              </w:rPr>
              <w:t>programma,</w:t>
            </w:r>
            <w:r w:rsidRPr="003453DD">
              <w:rPr>
                <w:rFonts w:ascii="Century Gothic" w:eastAsia="Arial" w:hAnsi="Century Gothic" w:cs="Arial"/>
                <w:color w:val="1C1C1A"/>
                <w:spacing w:val="-13"/>
                <w:sz w:val="20"/>
                <w:szCs w:val="20"/>
                <w:lang w:val="it-IT"/>
              </w:rPr>
              <w:t xml:space="preserve"> </w:t>
            </w:r>
            <w:r w:rsidRPr="003453DD">
              <w:rPr>
                <w:rFonts w:ascii="Century Gothic" w:eastAsia="Arial" w:hAnsi="Century Gothic" w:cs="Arial"/>
                <w:color w:val="1C1C1A"/>
                <w:spacing w:val="-6"/>
                <w:sz w:val="20"/>
                <w:szCs w:val="20"/>
                <w:lang w:val="it-IT"/>
              </w:rPr>
              <w:t>questo</w:t>
            </w:r>
            <w:r w:rsidRPr="003453DD">
              <w:rPr>
                <w:rFonts w:ascii="Century Gothic" w:eastAsia="Arial" w:hAnsi="Century Gothic" w:cs="Arial"/>
                <w:color w:val="1C1C1A"/>
                <w:spacing w:val="-1"/>
                <w:sz w:val="20"/>
                <w:szCs w:val="20"/>
                <w:lang w:val="it-IT"/>
              </w:rPr>
              <w:t xml:space="preserve"> </w:t>
            </w:r>
            <w:r w:rsidRPr="003453DD">
              <w:rPr>
                <w:rFonts w:ascii="Century Gothic" w:eastAsia="Arial" w:hAnsi="Century Gothic" w:cs="Arial"/>
                <w:color w:val="1C1C1A"/>
                <w:spacing w:val="-6"/>
                <w:sz w:val="20"/>
                <w:szCs w:val="20"/>
                <w:lang w:val="it-IT"/>
              </w:rPr>
              <w:t>deve</w:t>
            </w:r>
            <w:r w:rsidRPr="003453DD">
              <w:rPr>
                <w:rFonts w:ascii="Century Gothic" w:eastAsia="Arial" w:hAnsi="Century Gothic" w:cs="Arial"/>
                <w:color w:val="1C1C1A"/>
                <w:spacing w:val="-1"/>
                <w:sz w:val="20"/>
                <w:szCs w:val="20"/>
                <w:lang w:val="it-IT"/>
              </w:rPr>
              <w:t xml:space="preserve"> </w:t>
            </w:r>
            <w:r w:rsidRPr="003453DD">
              <w:rPr>
                <w:rFonts w:ascii="Century Gothic" w:eastAsia="Arial" w:hAnsi="Century Gothic" w:cs="Arial"/>
                <w:color w:val="1C1C1A"/>
                <w:spacing w:val="-6"/>
                <w:sz w:val="20"/>
                <w:szCs w:val="20"/>
                <w:lang w:val="it-IT"/>
              </w:rPr>
              <w:t>includere:</w:t>
            </w:r>
          </w:p>
          <w:p w14:paraId="11C07EC2" w14:textId="4F64EC49" w:rsidR="003453DD" w:rsidRPr="003453DD" w:rsidRDefault="00C035E8" w:rsidP="00C035E8">
            <w:pPr>
              <w:tabs>
                <w:tab w:val="left" w:pos="282"/>
              </w:tabs>
              <w:autoSpaceDE w:val="0"/>
              <w:autoSpaceDN w:val="0"/>
              <w:spacing w:before="124" w:after="0"/>
              <w:rPr>
                <w:rFonts w:ascii="Century Gothic" w:eastAsia="Arial" w:hAnsi="Century Gothic" w:cs="Arial"/>
                <w:sz w:val="20"/>
                <w:szCs w:val="20"/>
                <w:lang w:val="it-IT"/>
              </w:rPr>
            </w:pPr>
            <w:r w:rsidRPr="00C035E8">
              <w:rPr>
                <w:rFonts w:ascii="Century Gothic" w:eastAsia="Arial" w:hAnsi="Century Gothic" w:cs="Arial"/>
                <w:color w:val="1C1C1A"/>
                <w:sz w:val="20"/>
                <w:szCs w:val="20"/>
                <w:lang w:val="it-IT"/>
              </w:rPr>
              <w:t xml:space="preserve">• </w:t>
            </w:r>
            <w:r w:rsidR="003453DD" w:rsidRPr="003453DD">
              <w:rPr>
                <w:rFonts w:ascii="Century Gothic" w:eastAsia="Arial" w:hAnsi="Century Gothic" w:cs="Arial"/>
                <w:color w:val="1C1C1A"/>
                <w:sz w:val="20"/>
                <w:szCs w:val="20"/>
                <w:lang w:val="it-IT"/>
              </w:rPr>
              <w:t>protocollo</w:t>
            </w:r>
            <w:r w:rsidR="003453DD" w:rsidRPr="003453DD">
              <w:rPr>
                <w:rFonts w:ascii="Century Gothic" w:eastAsia="Arial" w:hAnsi="Century Gothic" w:cs="Arial"/>
                <w:color w:val="1C1C1A"/>
                <w:spacing w:val="10"/>
                <w:sz w:val="20"/>
                <w:szCs w:val="20"/>
                <w:lang w:val="it-IT"/>
              </w:rPr>
              <w:t xml:space="preserve"> </w:t>
            </w:r>
            <w:r w:rsidR="003453DD" w:rsidRPr="003453DD">
              <w:rPr>
                <w:rFonts w:ascii="Century Gothic" w:eastAsia="Arial" w:hAnsi="Century Gothic" w:cs="Arial"/>
                <w:color w:val="1C1C1A"/>
                <w:sz w:val="20"/>
                <w:szCs w:val="20"/>
                <w:lang w:val="it-IT"/>
              </w:rPr>
              <w:t>di</w:t>
            </w:r>
            <w:r w:rsidR="003453DD" w:rsidRPr="003453DD">
              <w:rPr>
                <w:rFonts w:ascii="Century Gothic" w:eastAsia="Arial" w:hAnsi="Century Gothic" w:cs="Arial"/>
                <w:color w:val="1C1C1A"/>
                <w:spacing w:val="11"/>
                <w:sz w:val="20"/>
                <w:szCs w:val="20"/>
                <w:lang w:val="it-IT"/>
              </w:rPr>
              <w:t xml:space="preserve"> </w:t>
            </w:r>
            <w:r w:rsidR="003453DD" w:rsidRPr="003453DD">
              <w:rPr>
                <w:rFonts w:ascii="Century Gothic" w:eastAsia="Arial" w:hAnsi="Century Gothic" w:cs="Arial"/>
                <w:color w:val="1C1C1A"/>
                <w:spacing w:val="-2"/>
                <w:sz w:val="20"/>
                <w:szCs w:val="20"/>
                <w:lang w:val="it-IT"/>
              </w:rPr>
              <w:t>campionamento</w:t>
            </w:r>
          </w:p>
          <w:p w14:paraId="20CBA102" w14:textId="21F81BB4" w:rsidR="003453DD" w:rsidRPr="003453DD" w:rsidRDefault="007F40E1" w:rsidP="007F40E1">
            <w:pPr>
              <w:tabs>
                <w:tab w:val="left" w:pos="282"/>
              </w:tabs>
              <w:autoSpaceDE w:val="0"/>
              <w:autoSpaceDN w:val="0"/>
              <w:spacing w:before="10" w:after="0"/>
              <w:rPr>
                <w:rFonts w:ascii="Century Gothic" w:eastAsia="Arial" w:hAnsi="Century Gothic" w:cs="Arial"/>
                <w:sz w:val="20"/>
                <w:szCs w:val="20"/>
                <w:lang w:val="it-IT"/>
              </w:rPr>
            </w:pPr>
            <w:r w:rsidRPr="007F40E1">
              <w:rPr>
                <w:rFonts w:ascii="Century Gothic" w:eastAsia="Arial" w:hAnsi="Century Gothic" w:cs="Arial"/>
                <w:color w:val="1C1C1A"/>
                <w:sz w:val="20"/>
                <w:szCs w:val="20"/>
                <w:lang w:val="it-IT"/>
              </w:rPr>
              <w:lastRenderedPageBreak/>
              <w:t xml:space="preserve">• </w:t>
            </w:r>
            <w:r w:rsidR="003453DD" w:rsidRPr="003453DD">
              <w:rPr>
                <w:rFonts w:ascii="Century Gothic" w:eastAsia="Arial" w:hAnsi="Century Gothic" w:cs="Arial"/>
                <w:color w:val="1C1C1A"/>
                <w:sz w:val="20"/>
                <w:szCs w:val="20"/>
                <w:lang w:val="it-IT"/>
              </w:rPr>
              <w:t>identificazione</w:t>
            </w:r>
            <w:r w:rsidR="003453DD" w:rsidRPr="003453DD">
              <w:rPr>
                <w:rFonts w:ascii="Century Gothic" w:eastAsia="Arial" w:hAnsi="Century Gothic" w:cs="Arial"/>
                <w:color w:val="1C1C1A"/>
                <w:spacing w:val="-14"/>
                <w:sz w:val="20"/>
                <w:szCs w:val="20"/>
                <w:lang w:val="it-IT"/>
              </w:rPr>
              <w:t xml:space="preserve"> </w:t>
            </w:r>
            <w:r w:rsidR="00996ED1" w:rsidRPr="00996ED1">
              <w:rPr>
                <w:rFonts w:ascii="Century Gothic" w:eastAsia="Arial" w:hAnsi="Century Gothic" w:cs="Arial"/>
                <w:color w:val="1C1C1A"/>
                <w:spacing w:val="-14"/>
                <w:sz w:val="20"/>
                <w:szCs w:val="20"/>
                <w:lang w:val="it-IT"/>
              </w:rPr>
              <w:t>dei punti di campionamento</w:t>
            </w:r>
          </w:p>
          <w:p w14:paraId="3EEC9CF9" w14:textId="080BEA60" w:rsidR="003453DD" w:rsidRPr="003453DD" w:rsidRDefault="007F40E1" w:rsidP="007F40E1">
            <w:pPr>
              <w:tabs>
                <w:tab w:val="left" w:pos="282"/>
              </w:tabs>
              <w:autoSpaceDE w:val="0"/>
              <w:autoSpaceDN w:val="0"/>
              <w:spacing w:before="10" w:after="0"/>
              <w:rPr>
                <w:rFonts w:ascii="Century Gothic" w:eastAsia="Arial" w:hAnsi="Century Gothic" w:cs="Arial"/>
                <w:sz w:val="20"/>
                <w:szCs w:val="20"/>
                <w:lang w:val="it-IT"/>
              </w:rPr>
            </w:pPr>
            <w:r w:rsidRPr="007F40E1">
              <w:rPr>
                <w:rFonts w:ascii="Century Gothic" w:eastAsia="Arial" w:hAnsi="Century Gothic" w:cs="Arial"/>
                <w:color w:val="1C1C1A"/>
                <w:spacing w:val="-4"/>
                <w:sz w:val="20"/>
                <w:szCs w:val="20"/>
                <w:lang w:val="it-IT"/>
              </w:rPr>
              <w:t xml:space="preserve">• </w:t>
            </w:r>
            <w:r w:rsidR="003453DD" w:rsidRPr="003453DD">
              <w:rPr>
                <w:rFonts w:ascii="Century Gothic" w:eastAsia="Arial" w:hAnsi="Century Gothic" w:cs="Arial"/>
                <w:color w:val="1C1C1A"/>
                <w:spacing w:val="-4"/>
                <w:sz w:val="20"/>
                <w:szCs w:val="20"/>
                <w:lang w:val="it-IT"/>
              </w:rPr>
              <w:t>frequenza</w:t>
            </w:r>
            <w:r w:rsidR="003453DD" w:rsidRPr="003453DD">
              <w:rPr>
                <w:rFonts w:ascii="Century Gothic" w:eastAsia="Arial" w:hAnsi="Century Gothic" w:cs="Arial"/>
                <w:color w:val="1C1C1A"/>
                <w:spacing w:val="-5"/>
                <w:sz w:val="20"/>
                <w:szCs w:val="20"/>
                <w:lang w:val="it-IT"/>
              </w:rPr>
              <w:t xml:space="preserve"> </w:t>
            </w:r>
            <w:r w:rsidR="003453DD" w:rsidRPr="003453DD">
              <w:rPr>
                <w:rFonts w:ascii="Century Gothic" w:eastAsia="Arial" w:hAnsi="Century Gothic" w:cs="Arial"/>
                <w:color w:val="1C1C1A"/>
                <w:spacing w:val="-4"/>
                <w:sz w:val="20"/>
                <w:szCs w:val="20"/>
                <w:lang w:val="it-IT"/>
              </w:rPr>
              <w:t>dei</w:t>
            </w:r>
            <w:r w:rsidR="003453DD" w:rsidRPr="003453DD">
              <w:rPr>
                <w:rFonts w:ascii="Century Gothic" w:eastAsia="Arial" w:hAnsi="Century Gothic" w:cs="Arial"/>
                <w:color w:val="1C1C1A"/>
                <w:spacing w:val="-5"/>
                <w:sz w:val="20"/>
                <w:szCs w:val="20"/>
                <w:lang w:val="it-IT"/>
              </w:rPr>
              <w:t xml:space="preserve"> </w:t>
            </w:r>
            <w:r w:rsidR="003453DD" w:rsidRPr="003453DD">
              <w:rPr>
                <w:rFonts w:ascii="Century Gothic" w:eastAsia="Arial" w:hAnsi="Century Gothic" w:cs="Arial"/>
                <w:color w:val="1C1C1A"/>
                <w:spacing w:val="-4"/>
                <w:sz w:val="20"/>
                <w:szCs w:val="20"/>
                <w:lang w:val="it-IT"/>
              </w:rPr>
              <w:t>test</w:t>
            </w:r>
          </w:p>
          <w:p w14:paraId="164ECEBB" w14:textId="1FCE69EA" w:rsidR="003453DD" w:rsidRPr="003453DD" w:rsidRDefault="007F40E1" w:rsidP="007F40E1">
            <w:pPr>
              <w:tabs>
                <w:tab w:val="left" w:pos="282"/>
              </w:tabs>
              <w:autoSpaceDE w:val="0"/>
              <w:autoSpaceDN w:val="0"/>
              <w:spacing w:before="10" w:after="0"/>
              <w:rPr>
                <w:rFonts w:ascii="Century Gothic" w:eastAsia="Arial" w:hAnsi="Century Gothic" w:cs="Arial"/>
                <w:sz w:val="20"/>
                <w:szCs w:val="20"/>
                <w:lang w:val="it-IT"/>
              </w:rPr>
            </w:pPr>
            <w:r w:rsidRPr="007F40E1">
              <w:rPr>
                <w:rFonts w:ascii="Century Gothic" w:eastAsia="Arial" w:hAnsi="Century Gothic" w:cs="Arial"/>
                <w:color w:val="1C1C1A"/>
                <w:spacing w:val="-5"/>
                <w:sz w:val="20"/>
                <w:szCs w:val="20"/>
                <w:lang w:val="it-IT"/>
              </w:rPr>
              <w:t xml:space="preserve">• </w:t>
            </w:r>
            <w:r w:rsidR="003453DD" w:rsidRPr="003453DD">
              <w:rPr>
                <w:rFonts w:ascii="Century Gothic" w:eastAsia="Arial" w:hAnsi="Century Gothic" w:cs="Arial"/>
                <w:color w:val="1C1C1A"/>
                <w:spacing w:val="-5"/>
                <w:sz w:val="20"/>
                <w:szCs w:val="20"/>
                <w:lang w:val="it-IT"/>
              </w:rPr>
              <w:t>microrganismi</w:t>
            </w:r>
            <w:r w:rsidR="003453DD" w:rsidRPr="003453DD">
              <w:rPr>
                <w:rFonts w:ascii="Century Gothic" w:eastAsia="Arial" w:hAnsi="Century Gothic" w:cs="Arial"/>
                <w:color w:val="1C1C1A"/>
                <w:spacing w:val="6"/>
                <w:sz w:val="20"/>
                <w:szCs w:val="20"/>
                <w:lang w:val="it-IT"/>
              </w:rPr>
              <w:t xml:space="preserve"> </w:t>
            </w:r>
            <w:r w:rsidR="003453DD" w:rsidRPr="003453DD">
              <w:rPr>
                <w:rFonts w:ascii="Century Gothic" w:eastAsia="Arial" w:hAnsi="Century Gothic" w:cs="Arial"/>
                <w:color w:val="1C1C1A"/>
                <w:spacing w:val="-2"/>
                <w:sz w:val="20"/>
                <w:szCs w:val="20"/>
                <w:lang w:val="it-IT"/>
              </w:rPr>
              <w:t>bersaglio</w:t>
            </w:r>
          </w:p>
          <w:p w14:paraId="46C04EC8" w14:textId="49ADB69C" w:rsidR="001F6A32" w:rsidRPr="00312FA9" w:rsidRDefault="007F40E1" w:rsidP="007F40E1">
            <w:pPr>
              <w:tabs>
                <w:tab w:val="left" w:pos="282"/>
              </w:tabs>
              <w:autoSpaceDE w:val="0"/>
              <w:autoSpaceDN w:val="0"/>
              <w:spacing w:before="10" w:after="0"/>
              <w:rPr>
                <w:rFonts w:ascii="Century Gothic" w:eastAsia="Arial" w:hAnsi="Century Gothic" w:cs="Arial"/>
                <w:sz w:val="20"/>
                <w:szCs w:val="20"/>
                <w:lang w:val="it-IT"/>
              </w:rPr>
            </w:pPr>
            <w:r w:rsidRPr="007F40E1">
              <w:rPr>
                <w:rFonts w:ascii="Century Gothic" w:eastAsia="Arial" w:hAnsi="Century Gothic" w:cs="Arial"/>
                <w:color w:val="1C1C1A"/>
                <w:spacing w:val="-2"/>
                <w:sz w:val="20"/>
                <w:szCs w:val="20"/>
                <w:lang w:val="it-IT"/>
              </w:rPr>
              <w:t xml:space="preserve">• </w:t>
            </w:r>
            <w:r w:rsidR="003453DD" w:rsidRPr="003453DD">
              <w:rPr>
                <w:rFonts w:ascii="Century Gothic" w:eastAsia="Arial" w:hAnsi="Century Gothic" w:cs="Arial"/>
                <w:color w:val="1C1C1A"/>
                <w:spacing w:val="-2"/>
                <w:sz w:val="20"/>
                <w:szCs w:val="20"/>
                <w:lang w:val="it-IT"/>
              </w:rPr>
              <w:t>modalità</w:t>
            </w:r>
            <w:r w:rsidR="003453DD" w:rsidRPr="003453DD">
              <w:rPr>
                <w:rFonts w:ascii="Century Gothic" w:eastAsia="Arial" w:hAnsi="Century Gothic" w:cs="Arial"/>
                <w:color w:val="1C1C1A"/>
                <w:spacing w:val="-4"/>
                <w:sz w:val="20"/>
                <w:szCs w:val="20"/>
                <w:lang w:val="it-IT"/>
              </w:rPr>
              <w:t xml:space="preserve"> </w:t>
            </w:r>
            <w:r w:rsidR="003453DD" w:rsidRPr="003453DD">
              <w:rPr>
                <w:rFonts w:ascii="Century Gothic" w:eastAsia="Arial" w:hAnsi="Century Gothic" w:cs="Arial"/>
                <w:color w:val="1C1C1A"/>
                <w:spacing w:val="-2"/>
                <w:sz w:val="20"/>
                <w:szCs w:val="20"/>
                <w:lang w:val="it-IT"/>
              </w:rPr>
              <w:t>di</w:t>
            </w:r>
            <w:r w:rsidR="003453DD" w:rsidRPr="003453DD">
              <w:rPr>
                <w:rFonts w:ascii="Century Gothic" w:eastAsia="Arial" w:hAnsi="Century Gothic" w:cs="Arial"/>
                <w:color w:val="1C1C1A"/>
                <w:spacing w:val="-4"/>
                <w:sz w:val="20"/>
                <w:szCs w:val="20"/>
                <w:lang w:val="it-IT"/>
              </w:rPr>
              <w:t xml:space="preserve"> </w:t>
            </w:r>
            <w:r w:rsidR="003453DD" w:rsidRPr="003453DD">
              <w:rPr>
                <w:rFonts w:ascii="Century Gothic" w:eastAsia="Arial" w:hAnsi="Century Gothic" w:cs="Arial"/>
                <w:color w:val="1C1C1A"/>
                <w:spacing w:val="-2"/>
                <w:sz w:val="20"/>
                <w:szCs w:val="20"/>
                <w:lang w:val="it-IT"/>
              </w:rPr>
              <w:t>conduzione</w:t>
            </w:r>
            <w:r w:rsidR="003453DD" w:rsidRPr="003453DD">
              <w:rPr>
                <w:rFonts w:ascii="Century Gothic" w:eastAsia="Arial" w:hAnsi="Century Gothic" w:cs="Arial"/>
                <w:color w:val="1C1C1A"/>
                <w:spacing w:val="-4"/>
                <w:sz w:val="20"/>
                <w:szCs w:val="20"/>
                <w:lang w:val="it-IT"/>
              </w:rPr>
              <w:t xml:space="preserve"> </w:t>
            </w:r>
            <w:r w:rsidR="003453DD" w:rsidRPr="003453DD">
              <w:rPr>
                <w:rFonts w:ascii="Century Gothic" w:eastAsia="Arial" w:hAnsi="Century Gothic" w:cs="Arial"/>
                <w:color w:val="1C1C1A"/>
                <w:spacing w:val="-2"/>
                <w:sz w:val="20"/>
                <w:szCs w:val="20"/>
                <w:lang w:val="it-IT"/>
              </w:rPr>
              <w:t>dei</w:t>
            </w:r>
            <w:r w:rsidR="003453DD" w:rsidRPr="003453DD">
              <w:rPr>
                <w:rFonts w:ascii="Century Gothic" w:eastAsia="Arial" w:hAnsi="Century Gothic" w:cs="Arial"/>
                <w:color w:val="1C1C1A"/>
                <w:spacing w:val="-4"/>
                <w:sz w:val="20"/>
                <w:szCs w:val="20"/>
                <w:lang w:val="it-IT"/>
              </w:rPr>
              <w:t xml:space="preserve"> test</w:t>
            </w:r>
          </w:p>
          <w:p w14:paraId="2BD281BC" w14:textId="3E01E09A" w:rsidR="002718E1" w:rsidRPr="00312FA9" w:rsidRDefault="007F40E1" w:rsidP="007F40E1">
            <w:pPr>
              <w:tabs>
                <w:tab w:val="left" w:pos="282"/>
              </w:tabs>
              <w:autoSpaceDE w:val="0"/>
              <w:autoSpaceDN w:val="0"/>
              <w:spacing w:before="10" w:after="0"/>
              <w:rPr>
                <w:rFonts w:ascii="Century Gothic" w:eastAsia="Arial" w:hAnsi="Century Gothic" w:cs="Arial"/>
                <w:sz w:val="20"/>
                <w:szCs w:val="20"/>
                <w:lang w:val="it-IT"/>
              </w:rPr>
            </w:pPr>
            <w:r w:rsidRPr="007F40E1">
              <w:rPr>
                <w:rFonts w:ascii="Century Gothic" w:eastAsia="Arial" w:hAnsi="Century Gothic" w:cs="Arial"/>
                <w:color w:val="1C1C1A"/>
                <w:spacing w:val="-4"/>
                <w:sz w:val="20"/>
                <w:szCs w:val="20"/>
                <w:lang w:val="it-IT"/>
              </w:rPr>
              <w:t xml:space="preserve">• </w:t>
            </w:r>
            <w:r w:rsidR="003453DD" w:rsidRPr="00312FA9">
              <w:rPr>
                <w:rFonts w:ascii="Century Gothic" w:eastAsia="Arial" w:hAnsi="Century Gothic" w:cs="Arial"/>
                <w:color w:val="1C1C1A"/>
                <w:spacing w:val="-4"/>
                <w:sz w:val="20"/>
                <w:szCs w:val="20"/>
                <w:lang w:val="it-IT"/>
              </w:rPr>
              <w:t>registrazione</w:t>
            </w:r>
            <w:r w:rsidR="003453DD" w:rsidRPr="00312FA9">
              <w:rPr>
                <w:rFonts w:ascii="Century Gothic" w:eastAsia="Arial" w:hAnsi="Century Gothic" w:cs="Arial"/>
                <w:color w:val="1C1C1A"/>
                <w:spacing w:val="-3"/>
                <w:sz w:val="20"/>
                <w:szCs w:val="20"/>
                <w:lang w:val="it-IT"/>
              </w:rPr>
              <w:t xml:space="preserve"> </w:t>
            </w:r>
            <w:r w:rsidR="003453DD" w:rsidRPr="00312FA9">
              <w:rPr>
                <w:rFonts w:ascii="Century Gothic" w:eastAsia="Arial" w:hAnsi="Century Gothic" w:cs="Arial"/>
                <w:color w:val="1C1C1A"/>
                <w:spacing w:val="-4"/>
                <w:sz w:val="20"/>
                <w:szCs w:val="20"/>
                <w:lang w:val="it-IT"/>
              </w:rPr>
              <w:t>e</w:t>
            </w:r>
            <w:r w:rsidR="003453DD" w:rsidRPr="00312FA9">
              <w:rPr>
                <w:rFonts w:ascii="Century Gothic" w:eastAsia="Arial" w:hAnsi="Century Gothic" w:cs="Arial"/>
                <w:color w:val="1C1C1A"/>
                <w:spacing w:val="-3"/>
                <w:sz w:val="20"/>
                <w:szCs w:val="20"/>
                <w:lang w:val="it-IT"/>
              </w:rPr>
              <w:t xml:space="preserve"> </w:t>
            </w:r>
            <w:r w:rsidR="003453DD" w:rsidRPr="00312FA9">
              <w:rPr>
                <w:rFonts w:ascii="Century Gothic" w:eastAsia="Arial" w:hAnsi="Century Gothic" w:cs="Arial"/>
                <w:color w:val="1C1C1A"/>
                <w:spacing w:val="-4"/>
                <w:sz w:val="20"/>
                <w:szCs w:val="20"/>
                <w:lang w:val="it-IT"/>
              </w:rPr>
              <w:t>valutazione</w:t>
            </w:r>
            <w:r w:rsidR="003453DD" w:rsidRPr="00312FA9">
              <w:rPr>
                <w:rFonts w:ascii="Century Gothic" w:eastAsia="Arial" w:hAnsi="Century Gothic" w:cs="Arial"/>
                <w:color w:val="1C1C1A"/>
                <w:spacing w:val="-2"/>
                <w:sz w:val="20"/>
                <w:szCs w:val="20"/>
                <w:lang w:val="it-IT"/>
              </w:rPr>
              <w:t xml:space="preserve"> </w:t>
            </w:r>
            <w:r w:rsidR="003453DD" w:rsidRPr="00312FA9">
              <w:rPr>
                <w:rFonts w:ascii="Century Gothic" w:eastAsia="Arial" w:hAnsi="Century Gothic" w:cs="Arial"/>
                <w:color w:val="1C1C1A"/>
                <w:spacing w:val="-4"/>
                <w:sz w:val="20"/>
                <w:szCs w:val="20"/>
                <w:lang w:val="it-IT"/>
              </w:rPr>
              <w:t>dei</w:t>
            </w:r>
            <w:r w:rsidR="003453DD" w:rsidRPr="00312FA9">
              <w:rPr>
                <w:rFonts w:ascii="Century Gothic" w:eastAsia="Arial" w:hAnsi="Century Gothic" w:cs="Arial"/>
                <w:color w:val="1C1C1A"/>
                <w:spacing w:val="-3"/>
                <w:sz w:val="20"/>
                <w:szCs w:val="20"/>
                <w:lang w:val="it-IT"/>
              </w:rPr>
              <w:t xml:space="preserve"> </w:t>
            </w:r>
            <w:r w:rsidR="003453DD" w:rsidRPr="00312FA9">
              <w:rPr>
                <w:rFonts w:ascii="Century Gothic" w:eastAsia="Arial" w:hAnsi="Century Gothic" w:cs="Arial"/>
                <w:color w:val="1C1C1A"/>
                <w:spacing w:val="-4"/>
                <w:sz w:val="20"/>
                <w:szCs w:val="20"/>
                <w:lang w:val="it-IT"/>
              </w:rPr>
              <w:t>risultati</w:t>
            </w:r>
          </w:p>
        </w:tc>
        <w:tc>
          <w:tcPr>
            <w:tcW w:w="662" w:type="pct"/>
          </w:tcPr>
          <w:p w14:paraId="7F97D610" w14:textId="77777777" w:rsidR="002718E1" w:rsidRPr="00820DA9" w:rsidRDefault="002718E1" w:rsidP="002718E1">
            <w:pPr>
              <w:pStyle w:val="Paragraph"/>
              <w:rPr>
                <w:rFonts w:ascii="Century Gothic" w:hAnsi="Century Gothic"/>
                <w:sz w:val="20"/>
                <w:lang w:val="it-IT"/>
              </w:rPr>
            </w:pPr>
          </w:p>
        </w:tc>
        <w:tc>
          <w:tcPr>
            <w:tcW w:w="2356" w:type="pct"/>
          </w:tcPr>
          <w:p w14:paraId="7EFC1999" w14:textId="77777777" w:rsidR="002718E1" w:rsidRPr="00820DA9" w:rsidRDefault="002718E1" w:rsidP="002718E1">
            <w:pPr>
              <w:pStyle w:val="Paragraph"/>
              <w:rPr>
                <w:rFonts w:ascii="Century Gothic" w:hAnsi="Century Gothic"/>
                <w:sz w:val="20"/>
                <w:lang w:val="it-IT"/>
              </w:rPr>
            </w:pPr>
          </w:p>
        </w:tc>
      </w:tr>
      <w:tr w:rsidR="002718E1" w:rsidRPr="002F2710" w14:paraId="47D8C1B4" w14:textId="621C635D" w:rsidTr="00B94571">
        <w:trPr>
          <w:trHeight w:val="285"/>
        </w:trPr>
        <w:tc>
          <w:tcPr>
            <w:tcW w:w="586" w:type="pct"/>
            <w:gridSpan w:val="2"/>
            <w:shd w:val="clear" w:color="auto" w:fill="B8CCE4" w:themeFill="accent1" w:themeFillTint="66"/>
            <w:tcMar>
              <w:left w:w="105" w:type="dxa"/>
              <w:right w:w="105" w:type="dxa"/>
            </w:tcMar>
          </w:tcPr>
          <w:p w14:paraId="1FF44C4E" w14:textId="77777777" w:rsidR="002718E1" w:rsidRPr="00071916" w:rsidRDefault="002718E1" w:rsidP="002718E1">
            <w:pPr>
              <w:pStyle w:val="Paragraph"/>
              <w:rPr>
                <w:rFonts w:ascii="Century Gothic" w:hAnsi="Century Gothic"/>
                <w:sz w:val="20"/>
              </w:rPr>
            </w:pPr>
            <w:r w:rsidRPr="00071916">
              <w:rPr>
                <w:rFonts w:ascii="Century Gothic" w:hAnsi="Century Gothic"/>
                <w:sz w:val="20"/>
              </w:rPr>
              <w:t>4.8.6</w:t>
            </w:r>
          </w:p>
        </w:tc>
        <w:tc>
          <w:tcPr>
            <w:tcW w:w="1396" w:type="pct"/>
            <w:tcMar>
              <w:left w:w="105" w:type="dxa"/>
              <w:right w:w="105" w:type="dxa"/>
            </w:tcMar>
          </w:tcPr>
          <w:p w14:paraId="760629EE" w14:textId="77777777" w:rsidR="008B0E62" w:rsidRPr="008B0E62" w:rsidRDefault="008B0E62" w:rsidP="008B0E62">
            <w:pPr>
              <w:autoSpaceDE w:val="0"/>
              <w:autoSpaceDN w:val="0"/>
              <w:spacing w:before="80" w:after="0" w:line="249" w:lineRule="auto"/>
              <w:rPr>
                <w:rFonts w:ascii="Century Gothic" w:eastAsia="Arial" w:hAnsi="Century Gothic" w:cs="Arial"/>
                <w:sz w:val="20"/>
                <w:lang w:val="it-IT"/>
              </w:rPr>
            </w:pPr>
            <w:r w:rsidRPr="008B0E62">
              <w:rPr>
                <w:rFonts w:ascii="Century Gothic" w:eastAsia="Arial" w:hAnsi="Century Gothic" w:cs="Arial"/>
                <w:color w:val="1C1C1A"/>
                <w:sz w:val="20"/>
                <w:lang w:val="it-IT"/>
              </w:rPr>
              <w:t>Laddove</w:t>
            </w:r>
            <w:r w:rsidRPr="008B0E62">
              <w:rPr>
                <w:rFonts w:ascii="Century Gothic" w:eastAsia="Arial" w:hAnsi="Century Gothic" w:cs="Arial"/>
                <w:color w:val="1C1C1A"/>
                <w:spacing w:val="-14"/>
                <w:sz w:val="20"/>
                <w:lang w:val="it-IT"/>
              </w:rPr>
              <w:t xml:space="preserve"> </w:t>
            </w:r>
            <w:r w:rsidRPr="008B0E62">
              <w:rPr>
                <w:rFonts w:ascii="Century Gothic" w:eastAsia="Arial" w:hAnsi="Century Gothic" w:cs="Arial"/>
                <w:color w:val="1C1C1A"/>
                <w:sz w:val="20"/>
                <w:lang w:val="it-IT"/>
              </w:rPr>
              <w:t>sia</w:t>
            </w:r>
            <w:r w:rsidRPr="008B0E62">
              <w:rPr>
                <w:rFonts w:ascii="Century Gothic" w:eastAsia="Arial" w:hAnsi="Century Gothic" w:cs="Arial"/>
                <w:color w:val="1C1C1A"/>
                <w:spacing w:val="-14"/>
                <w:sz w:val="20"/>
                <w:lang w:val="it-IT"/>
              </w:rPr>
              <w:t xml:space="preserve"> </w:t>
            </w:r>
            <w:r w:rsidRPr="008B0E62">
              <w:rPr>
                <w:rFonts w:ascii="Century Gothic" w:eastAsia="Arial" w:hAnsi="Century Gothic" w:cs="Arial"/>
                <w:color w:val="1C1C1A"/>
                <w:sz w:val="20"/>
                <w:lang w:val="it-IT"/>
              </w:rPr>
              <w:t>implementato</w:t>
            </w:r>
            <w:r w:rsidRPr="008B0E62">
              <w:rPr>
                <w:rFonts w:ascii="Century Gothic" w:eastAsia="Arial" w:hAnsi="Century Gothic" w:cs="Arial"/>
                <w:color w:val="1C1C1A"/>
                <w:spacing w:val="-12"/>
                <w:sz w:val="20"/>
                <w:lang w:val="it-IT"/>
              </w:rPr>
              <w:t xml:space="preserve"> </w:t>
            </w:r>
            <w:r w:rsidRPr="008B0E62">
              <w:rPr>
                <w:rFonts w:ascii="Century Gothic" w:eastAsia="Arial" w:hAnsi="Century Gothic" w:cs="Arial"/>
                <w:color w:val="1C1C1A"/>
                <w:sz w:val="20"/>
                <w:lang w:val="it-IT"/>
              </w:rPr>
              <w:t>un</w:t>
            </w:r>
            <w:r w:rsidRPr="008B0E62">
              <w:rPr>
                <w:rFonts w:ascii="Century Gothic" w:eastAsia="Arial" w:hAnsi="Century Gothic" w:cs="Arial"/>
                <w:color w:val="1C1C1A"/>
                <w:spacing w:val="-13"/>
                <w:sz w:val="20"/>
                <w:lang w:val="it-IT"/>
              </w:rPr>
              <w:t xml:space="preserve"> </w:t>
            </w:r>
            <w:r w:rsidRPr="008B0E62">
              <w:rPr>
                <w:rFonts w:ascii="Century Gothic" w:eastAsia="Arial" w:hAnsi="Century Gothic" w:cs="Arial"/>
                <w:color w:val="1C1C1A"/>
                <w:sz w:val="20"/>
                <w:lang w:val="it-IT"/>
              </w:rPr>
              <w:t>programma</w:t>
            </w:r>
            <w:r w:rsidRPr="008B0E62">
              <w:rPr>
                <w:rFonts w:ascii="Century Gothic" w:eastAsia="Arial" w:hAnsi="Century Gothic" w:cs="Arial"/>
                <w:color w:val="1C1C1A"/>
                <w:spacing w:val="-13"/>
                <w:sz w:val="20"/>
                <w:lang w:val="it-IT"/>
              </w:rPr>
              <w:t xml:space="preserve"> </w:t>
            </w:r>
            <w:r w:rsidRPr="008B0E62">
              <w:rPr>
                <w:rFonts w:ascii="Century Gothic" w:eastAsia="Arial" w:hAnsi="Century Gothic" w:cs="Arial"/>
                <w:color w:val="1C1C1A"/>
                <w:sz w:val="20"/>
                <w:lang w:val="it-IT"/>
              </w:rPr>
              <w:t>di</w:t>
            </w:r>
            <w:r w:rsidRPr="008B0E62">
              <w:rPr>
                <w:rFonts w:ascii="Century Gothic" w:eastAsia="Arial" w:hAnsi="Century Gothic" w:cs="Arial"/>
                <w:color w:val="1C1C1A"/>
                <w:spacing w:val="-13"/>
                <w:sz w:val="20"/>
                <w:lang w:val="it-IT"/>
              </w:rPr>
              <w:t xml:space="preserve"> </w:t>
            </w:r>
            <w:r w:rsidRPr="008B0E62">
              <w:rPr>
                <w:rFonts w:ascii="Century Gothic" w:eastAsia="Arial" w:hAnsi="Century Gothic" w:cs="Arial"/>
                <w:color w:val="1C1C1A"/>
                <w:sz w:val="20"/>
                <w:lang w:val="it-IT"/>
              </w:rPr>
              <w:t>monitoraggio</w:t>
            </w:r>
            <w:r w:rsidRPr="008B0E62">
              <w:rPr>
                <w:rFonts w:ascii="Century Gothic" w:eastAsia="Arial" w:hAnsi="Century Gothic" w:cs="Arial"/>
                <w:color w:val="1C1C1A"/>
                <w:spacing w:val="-13"/>
                <w:sz w:val="20"/>
                <w:lang w:val="it-IT"/>
              </w:rPr>
              <w:t xml:space="preserve"> </w:t>
            </w:r>
            <w:r w:rsidRPr="008B0E62">
              <w:rPr>
                <w:rFonts w:ascii="Century Gothic" w:eastAsia="Arial" w:hAnsi="Century Gothic" w:cs="Arial"/>
                <w:color w:val="1C1C1A"/>
                <w:sz w:val="20"/>
                <w:lang w:val="it-IT"/>
              </w:rPr>
              <w:t>ambientale,</w:t>
            </w:r>
            <w:r w:rsidRPr="008B0E62">
              <w:rPr>
                <w:rFonts w:ascii="Century Gothic" w:eastAsia="Arial" w:hAnsi="Century Gothic" w:cs="Arial"/>
                <w:color w:val="1C1C1A"/>
                <w:spacing w:val="-19"/>
                <w:sz w:val="20"/>
                <w:lang w:val="it-IT"/>
              </w:rPr>
              <w:t xml:space="preserve"> </w:t>
            </w:r>
            <w:r w:rsidRPr="008B0E62">
              <w:rPr>
                <w:rFonts w:ascii="Century Gothic" w:eastAsia="Arial" w:hAnsi="Century Gothic" w:cs="Arial"/>
                <w:color w:val="1C1C1A"/>
                <w:sz w:val="20"/>
                <w:lang w:val="it-IT"/>
              </w:rPr>
              <w:t>il</w:t>
            </w:r>
            <w:r w:rsidRPr="008B0E62">
              <w:rPr>
                <w:rFonts w:ascii="Century Gothic" w:eastAsia="Arial" w:hAnsi="Century Gothic" w:cs="Arial"/>
                <w:color w:val="1C1C1A"/>
                <w:spacing w:val="-13"/>
                <w:sz w:val="20"/>
                <w:lang w:val="it-IT"/>
              </w:rPr>
              <w:t xml:space="preserve"> </w:t>
            </w:r>
            <w:r w:rsidRPr="008B0E62">
              <w:rPr>
                <w:rFonts w:ascii="Century Gothic" w:eastAsia="Arial" w:hAnsi="Century Gothic" w:cs="Arial"/>
                <w:color w:val="1C1C1A"/>
                <w:sz w:val="20"/>
                <w:lang w:val="it-IT"/>
              </w:rPr>
              <w:t>sito</w:t>
            </w:r>
            <w:r w:rsidRPr="008B0E62">
              <w:rPr>
                <w:rFonts w:ascii="Century Gothic" w:eastAsia="Arial" w:hAnsi="Century Gothic" w:cs="Arial"/>
                <w:color w:val="1C1C1A"/>
                <w:spacing w:val="-13"/>
                <w:sz w:val="20"/>
                <w:lang w:val="it-IT"/>
              </w:rPr>
              <w:t xml:space="preserve"> </w:t>
            </w:r>
            <w:r w:rsidRPr="008B0E62">
              <w:rPr>
                <w:rFonts w:ascii="Century Gothic" w:eastAsia="Arial" w:hAnsi="Century Gothic" w:cs="Arial"/>
                <w:color w:val="1C1C1A"/>
                <w:sz w:val="20"/>
                <w:lang w:val="it-IT"/>
              </w:rPr>
              <w:t xml:space="preserve">deve </w:t>
            </w:r>
            <w:r w:rsidRPr="008B0E62">
              <w:rPr>
                <w:rFonts w:ascii="Century Gothic" w:eastAsia="Arial" w:hAnsi="Century Gothic" w:cs="Arial"/>
                <w:color w:val="1C1C1A"/>
                <w:spacing w:val="-4"/>
                <w:sz w:val="20"/>
                <w:lang w:val="it-IT"/>
              </w:rPr>
              <w:t xml:space="preserve">riesaminare il programma almeno una volta all’anno e ogniqualvolta si verifichi una delle </w:t>
            </w:r>
            <w:r w:rsidRPr="008B0E62">
              <w:rPr>
                <w:rFonts w:ascii="Century Gothic" w:eastAsia="Arial" w:hAnsi="Century Gothic" w:cs="Arial"/>
                <w:color w:val="1C1C1A"/>
                <w:sz w:val="20"/>
                <w:lang w:val="it-IT"/>
              </w:rPr>
              <w:t>seguenti</w:t>
            </w:r>
            <w:r w:rsidRPr="008B0E62">
              <w:rPr>
                <w:rFonts w:ascii="Century Gothic" w:eastAsia="Arial" w:hAnsi="Century Gothic" w:cs="Arial"/>
                <w:color w:val="1C1C1A"/>
                <w:spacing w:val="-3"/>
                <w:sz w:val="20"/>
                <w:lang w:val="it-IT"/>
              </w:rPr>
              <w:t xml:space="preserve"> </w:t>
            </w:r>
            <w:r w:rsidRPr="008B0E62">
              <w:rPr>
                <w:rFonts w:ascii="Century Gothic" w:eastAsia="Arial" w:hAnsi="Century Gothic" w:cs="Arial"/>
                <w:color w:val="1C1C1A"/>
                <w:sz w:val="20"/>
                <w:lang w:val="it-IT"/>
              </w:rPr>
              <w:t>circostanze:</w:t>
            </w:r>
          </w:p>
          <w:p w14:paraId="46E7DB66" w14:textId="57EF0F22" w:rsidR="002718E1" w:rsidRPr="00312FA9" w:rsidRDefault="00996ED1" w:rsidP="00996ED1">
            <w:pPr>
              <w:tabs>
                <w:tab w:val="left" w:pos="283"/>
              </w:tabs>
              <w:autoSpaceDE w:val="0"/>
              <w:autoSpaceDN w:val="0"/>
              <w:spacing w:before="116" w:after="0" w:line="249" w:lineRule="auto"/>
              <w:ind w:right="363"/>
              <w:rPr>
                <w:rFonts w:ascii="Century Gothic" w:eastAsia="Arial" w:hAnsi="Century Gothic" w:cs="Arial"/>
                <w:sz w:val="20"/>
                <w:lang w:val="it-IT"/>
              </w:rPr>
            </w:pPr>
            <w:r w:rsidRPr="00996ED1">
              <w:rPr>
                <w:rFonts w:ascii="Century Gothic" w:eastAsia="Arial" w:hAnsi="Century Gothic" w:cs="Arial"/>
                <w:color w:val="1C1C1A"/>
                <w:spacing w:val="-2"/>
                <w:sz w:val="20"/>
                <w:lang w:val="it-IT"/>
              </w:rPr>
              <w:t>•</w:t>
            </w:r>
            <w:r>
              <w:rPr>
                <w:rFonts w:ascii="Century Gothic" w:eastAsia="Arial" w:hAnsi="Century Gothic" w:cs="Arial"/>
                <w:color w:val="1C1C1A"/>
                <w:spacing w:val="-2"/>
                <w:sz w:val="20"/>
                <w:lang w:val="it-IT"/>
              </w:rPr>
              <w:t xml:space="preserve"> </w:t>
            </w:r>
            <w:r w:rsidR="008B0E62" w:rsidRPr="008B0E62">
              <w:rPr>
                <w:rFonts w:ascii="Century Gothic" w:eastAsia="Arial" w:hAnsi="Century Gothic" w:cs="Arial"/>
                <w:color w:val="1C1C1A"/>
                <w:spacing w:val="-2"/>
                <w:sz w:val="20"/>
                <w:lang w:val="it-IT"/>
              </w:rPr>
              <w:t>modifiche</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nelle</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condizioni</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di</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produzione,</w:t>
            </w:r>
            <w:r w:rsidR="008B0E62" w:rsidRPr="008B0E62">
              <w:rPr>
                <w:rFonts w:ascii="Century Gothic" w:eastAsia="Arial" w:hAnsi="Century Gothic" w:cs="Arial"/>
                <w:color w:val="1C1C1A"/>
                <w:spacing w:val="-16"/>
                <w:sz w:val="20"/>
                <w:lang w:val="it-IT"/>
              </w:rPr>
              <w:t xml:space="preserve"> </w:t>
            </w:r>
            <w:r w:rsidR="008B0E62" w:rsidRPr="008B0E62">
              <w:rPr>
                <w:rFonts w:ascii="Century Gothic" w:eastAsia="Arial" w:hAnsi="Century Gothic" w:cs="Arial"/>
                <w:color w:val="1C1C1A"/>
                <w:spacing w:val="-2"/>
                <w:sz w:val="20"/>
                <w:lang w:val="it-IT"/>
              </w:rPr>
              <w:t>nei</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flussi</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dei</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processi</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o</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nelle</w:t>
            </w:r>
            <w:r w:rsidR="008B0E62" w:rsidRPr="008B0E62">
              <w:rPr>
                <w:rFonts w:ascii="Century Gothic" w:eastAsia="Arial" w:hAnsi="Century Gothic" w:cs="Arial"/>
                <w:color w:val="1C1C1A"/>
                <w:spacing w:val="-5"/>
                <w:sz w:val="20"/>
                <w:lang w:val="it-IT"/>
              </w:rPr>
              <w:t xml:space="preserve"> </w:t>
            </w:r>
            <w:r w:rsidR="008B0E62" w:rsidRPr="008B0E62">
              <w:rPr>
                <w:rFonts w:ascii="Century Gothic" w:eastAsia="Arial" w:hAnsi="Century Gothic" w:cs="Arial"/>
                <w:color w:val="1C1C1A"/>
                <w:spacing w:val="-2"/>
                <w:sz w:val="20"/>
                <w:lang w:val="it-IT"/>
              </w:rPr>
              <w:t xml:space="preserve">attrezzature </w:t>
            </w:r>
            <w:r w:rsidR="008B0E62" w:rsidRPr="008B0E62">
              <w:rPr>
                <w:rFonts w:ascii="Century Gothic" w:eastAsia="Arial" w:hAnsi="Century Gothic" w:cs="Arial"/>
                <w:color w:val="1C1C1A"/>
                <w:sz w:val="20"/>
                <w:lang w:val="it-IT"/>
              </w:rPr>
              <w:t>che</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potrebbero</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avere</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un</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impatto</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sul</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programma</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di</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monitoraggio</w:t>
            </w:r>
            <w:r w:rsidR="008B0E62" w:rsidRPr="008B0E62">
              <w:rPr>
                <w:rFonts w:ascii="Century Gothic" w:eastAsia="Arial" w:hAnsi="Century Gothic" w:cs="Arial"/>
                <w:color w:val="1C1C1A"/>
                <w:spacing w:val="-9"/>
                <w:sz w:val="20"/>
                <w:lang w:val="it-IT"/>
              </w:rPr>
              <w:t xml:space="preserve"> </w:t>
            </w:r>
            <w:r w:rsidR="008B0E62" w:rsidRPr="008B0E62">
              <w:rPr>
                <w:rFonts w:ascii="Century Gothic" w:eastAsia="Arial" w:hAnsi="Century Gothic" w:cs="Arial"/>
                <w:color w:val="1C1C1A"/>
                <w:sz w:val="20"/>
                <w:lang w:val="it-IT"/>
              </w:rPr>
              <w:t>ambientale</w:t>
            </w:r>
            <w:r>
              <w:rPr>
                <w:rFonts w:ascii="Century Gothic" w:eastAsia="Arial" w:hAnsi="Century Gothic" w:cs="Arial"/>
                <w:color w:val="1C1C1A"/>
                <w:sz w:val="20"/>
                <w:lang w:val="it-IT"/>
              </w:rPr>
              <w:br/>
            </w:r>
            <w:r w:rsidRPr="00996ED1">
              <w:rPr>
                <w:rFonts w:ascii="Century Gothic" w:eastAsia="Arial" w:hAnsi="Century Gothic" w:cs="Arial"/>
                <w:color w:val="1C1C1A"/>
                <w:spacing w:val="-2"/>
                <w:sz w:val="20"/>
                <w:lang w:val="it-IT"/>
              </w:rPr>
              <w:t>•</w:t>
            </w:r>
            <w:r>
              <w:rPr>
                <w:rFonts w:ascii="Century Gothic" w:eastAsia="Arial" w:hAnsi="Century Gothic" w:cs="Arial"/>
                <w:color w:val="1C1C1A"/>
                <w:spacing w:val="-2"/>
                <w:sz w:val="20"/>
                <w:lang w:val="it-IT"/>
              </w:rPr>
              <w:t xml:space="preserve"> </w:t>
            </w:r>
            <w:r w:rsidR="008B0E62" w:rsidRPr="00312FA9">
              <w:rPr>
                <w:rFonts w:ascii="Century Gothic" w:eastAsia="Arial" w:hAnsi="Century Gothic" w:cs="Arial"/>
                <w:color w:val="1C1C1A"/>
                <w:spacing w:val="-2"/>
                <w:sz w:val="20"/>
                <w:lang w:val="it-IT"/>
              </w:rPr>
              <w:t>risultati</w:t>
            </w:r>
            <w:r w:rsidR="008B0E62" w:rsidRPr="00312FA9">
              <w:rPr>
                <w:rFonts w:ascii="Century Gothic" w:eastAsia="Arial" w:hAnsi="Century Gothic" w:cs="Arial"/>
                <w:color w:val="1C1C1A"/>
                <w:sz w:val="20"/>
                <w:lang w:val="it-IT"/>
              </w:rPr>
              <w:t xml:space="preserve"> </w:t>
            </w:r>
            <w:r w:rsidR="008B0E62" w:rsidRPr="00312FA9">
              <w:rPr>
                <w:rFonts w:ascii="Century Gothic" w:eastAsia="Arial" w:hAnsi="Century Gothic" w:cs="Arial"/>
                <w:color w:val="1C1C1A"/>
                <w:spacing w:val="-2"/>
                <w:sz w:val="20"/>
                <w:lang w:val="it-IT"/>
              </w:rPr>
              <w:t>costantemente</w:t>
            </w:r>
            <w:r w:rsidR="008B0E62" w:rsidRPr="00312FA9">
              <w:rPr>
                <w:rFonts w:ascii="Century Gothic" w:eastAsia="Arial" w:hAnsi="Century Gothic" w:cs="Arial"/>
                <w:color w:val="1C1C1A"/>
                <w:sz w:val="20"/>
                <w:lang w:val="it-IT"/>
              </w:rPr>
              <w:t xml:space="preserve"> </w:t>
            </w:r>
            <w:r w:rsidR="008B0E62" w:rsidRPr="00312FA9">
              <w:rPr>
                <w:rFonts w:ascii="Century Gothic" w:eastAsia="Arial" w:hAnsi="Century Gothic" w:cs="Arial"/>
                <w:color w:val="1C1C1A"/>
                <w:spacing w:val="-2"/>
                <w:sz w:val="20"/>
                <w:lang w:val="it-IT"/>
              </w:rPr>
              <w:t>negativi.</w:t>
            </w:r>
          </w:p>
        </w:tc>
        <w:tc>
          <w:tcPr>
            <w:tcW w:w="662" w:type="pct"/>
          </w:tcPr>
          <w:p w14:paraId="761CCB90" w14:textId="77777777" w:rsidR="002718E1" w:rsidRPr="00820DA9" w:rsidRDefault="002718E1" w:rsidP="002718E1">
            <w:pPr>
              <w:pStyle w:val="Paragraph"/>
              <w:rPr>
                <w:rFonts w:ascii="Century Gothic" w:hAnsi="Century Gothic"/>
                <w:sz w:val="20"/>
                <w:lang w:val="it-IT"/>
              </w:rPr>
            </w:pPr>
          </w:p>
        </w:tc>
        <w:tc>
          <w:tcPr>
            <w:tcW w:w="2356" w:type="pct"/>
          </w:tcPr>
          <w:p w14:paraId="49BA38EA" w14:textId="77777777" w:rsidR="002718E1" w:rsidRPr="00820DA9" w:rsidRDefault="002718E1" w:rsidP="002718E1">
            <w:pPr>
              <w:pStyle w:val="Paragraph"/>
              <w:rPr>
                <w:rFonts w:ascii="Century Gothic" w:hAnsi="Century Gothic"/>
                <w:sz w:val="20"/>
                <w:lang w:val="it-IT"/>
              </w:rPr>
            </w:pPr>
          </w:p>
        </w:tc>
      </w:tr>
    </w:tbl>
    <w:tbl>
      <w:tblPr>
        <w:tblStyle w:val="TableGrid"/>
        <w:tblW w:w="5021" w:type="pct"/>
        <w:tblInd w:w="-5" w:type="dxa"/>
        <w:tblLook w:val="01E0" w:firstRow="1" w:lastRow="1" w:firstColumn="1" w:lastColumn="1" w:noHBand="0" w:noVBand="0"/>
      </w:tblPr>
      <w:tblGrid>
        <w:gridCol w:w="1135"/>
        <w:gridCol w:w="8547"/>
      </w:tblGrid>
      <w:tr w:rsidR="007804D3" w:rsidRPr="002F2710" w14:paraId="55CC1E72" w14:textId="77777777" w:rsidTr="00C63FFC">
        <w:tc>
          <w:tcPr>
            <w:tcW w:w="5000" w:type="pct"/>
            <w:gridSpan w:val="2"/>
            <w:shd w:val="clear" w:color="auto" w:fill="00B0F0"/>
          </w:tcPr>
          <w:p w14:paraId="3E441AFD" w14:textId="5AC2C75E" w:rsidR="007804D3" w:rsidRPr="00F20956" w:rsidRDefault="007804D3"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4.9</w:t>
            </w:r>
            <w:r w:rsidRPr="00F20956">
              <w:rPr>
                <w:rFonts w:ascii="Century Gothic" w:hAnsi="Century Gothic"/>
                <w:color w:val="FFFFFF" w:themeColor="background1"/>
                <w:sz w:val="20"/>
                <w:szCs w:val="20"/>
                <w:lang w:val="es-ES"/>
              </w:rPr>
              <w:tab/>
            </w:r>
            <w:r w:rsidR="00EF3826" w:rsidRPr="00F20956">
              <w:rPr>
                <w:rFonts w:ascii="Century Gothic" w:hAnsi="Century Gothic" w:cs="Arial"/>
                <w:color w:val="FFFFFF" w:themeColor="background1"/>
                <w:sz w:val="20"/>
                <w:szCs w:val="20"/>
                <w:lang w:val="es-ES"/>
              </w:rPr>
              <w:t xml:space="preserve">Controllo </w:t>
            </w:r>
            <w:proofErr w:type="spellStart"/>
            <w:r w:rsidR="00EF3826" w:rsidRPr="00F20956">
              <w:rPr>
                <w:rFonts w:ascii="Century Gothic" w:hAnsi="Century Gothic" w:cs="Arial"/>
                <w:color w:val="FFFFFF" w:themeColor="background1"/>
                <w:sz w:val="20"/>
                <w:szCs w:val="20"/>
                <w:lang w:val="es-ES"/>
              </w:rPr>
              <w:t>della</w:t>
            </w:r>
            <w:proofErr w:type="spellEnd"/>
            <w:r w:rsidR="00EF3826" w:rsidRPr="00F20956">
              <w:rPr>
                <w:rFonts w:ascii="Century Gothic" w:hAnsi="Century Gothic" w:cs="Arial"/>
                <w:color w:val="FFFFFF" w:themeColor="background1"/>
                <w:sz w:val="20"/>
                <w:szCs w:val="20"/>
                <w:lang w:val="es-ES"/>
              </w:rPr>
              <w:t xml:space="preserve"> </w:t>
            </w:r>
            <w:proofErr w:type="spellStart"/>
            <w:r w:rsidR="00EF3826" w:rsidRPr="00F20956">
              <w:rPr>
                <w:rFonts w:ascii="Century Gothic" w:hAnsi="Century Gothic" w:cs="Arial"/>
                <w:color w:val="FFFFFF" w:themeColor="background1"/>
                <w:sz w:val="20"/>
                <w:szCs w:val="20"/>
                <w:lang w:val="es-ES"/>
              </w:rPr>
              <w:t>contaminazione</w:t>
            </w:r>
            <w:proofErr w:type="spellEnd"/>
            <w:r w:rsidR="00EF3826" w:rsidRPr="00F20956">
              <w:rPr>
                <w:rFonts w:ascii="Century Gothic" w:hAnsi="Century Gothic" w:cs="Arial"/>
                <w:color w:val="FFFFFF" w:themeColor="background1"/>
                <w:sz w:val="20"/>
                <w:szCs w:val="20"/>
                <w:lang w:val="es-ES"/>
              </w:rPr>
              <w:t xml:space="preserve"> del </w:t>
            </w:r>
            <w:proofErr w:type="spellStart"/>
            <w:r w:rsidR="00EF3826" w:rsidRPr="00F20956">
              <w:rPr>
                <w:rFonts w:ascii="Century Gothic" w:hAnsi="Century Gothic" w:cs="Arial"/>
                <w:color w:val="FFFFFF" w:themeColor="background1"/>
                <w:sz w:val="20"/>
                <w:szCs w:val="20"/>
                <w:lang w:val="es-ES"/>
              </w:rPr>
              <w:t>prodotto</w:t>
            </w:r>
            <w:proofErr w:type="spellEnd"/>
          </w:p>
        </w:tc>
      </w:tr>
      <w:tr w:rsidR="007804D3" w:rsidRPr="002F2710" w14:paraId="17276FDB" w14:textId="77777777" w:rsidTr="003F146F">
        <w:tc>
          <w:tcPr>
            <w:tcW w:w="586" w:type="pct"/>
            <w:shd w:val="clear" w:color="auto" w:fill="D3E5F6"/>
          </w:tcPr>
          <w:p w14:paraId="12B8E0A5" w14:textId="77777777" w:rsidR="007804D3" w:rsidRPr="00F20956" w:rsidRDefault="007804D3" w:rsidP="000D2310">
            <w:pPr>
              <w:spacing w:before="120" w:after="120"/>
              <w:outlineLvl w:val="2"/>
              <w:rPr>
                <w:rFonts w:ascii="Century Gothic" w:eastAsia="Times New Roman" w:hAnsi="Century Gothic" w:cs="Calibri"/>
                <w:b/>
                <w:bCs/>
                <w:sz w:val="20"/>
                <w:szCs w:val="20"/>
                <w:lang w:val="es-ES"/>
              </w:rPr>
            </w:pPr>
          </w:p>
          <w:p w14:paraId="598EDCA0" w14:textId="77777777" w:rsidR="007804D3" w:rsidRPr="00F20956" w:rsidRDefault="007804D3" w:rsidP="000D2310">
            <w:pPr>
              <w:rPr>
                <w:rFonts w:ascii="Century Gothic" w:hAnsi="Century Gothic"/>
                <w:sz w:val="20"/>
                <w:szCs w:val="20"/>
                <w:lang w:val="es-ES"/>
              </w:rPr>
            </w:pPr>
          </w:p>
        </w:tc>
        <w:tc>
          <w:tcPr>
            <w:tcW w:w="4414" w:type="pct"/>
            <w:shd w:val="clear" w:color="auto" w:fill="D3E5F6"/>
          </w:tcPr>
          <w:p w14:paraId="6046CCB0" w14:textId="445E477A" w:rsidR="007804D3" w:rsidRPr="00F20956" w:rsidRDefault="00AF2DFF" w:rsidP="00EF3826">
            <w:pPr>
              <w:pStyle w:val="para"/>
              <w:rPr>
                <w:rFonts w:ascii="Century Gothic" w:hAnsi="Century Gothic" w:cs="Arial"/>
                <w:sz w:val="20"/>
                <w:lang w:val="es-ES"/>
              </w:rPr>
            </w:pPr>
            <w:proofErr w:type="spellStart"/>
            <w:r w:rsidRPr="00F20956">
              <w:rPr>
                <w:rFonts w:ascii="Century Gothic" w:hAnsi="Century Gothic" w:cs="Arial"/>
                <w:sz w:val="20"/>
                <w:lang w:val="es-ES"/>
              </w:rPr>
              <w:t>Devono</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essere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adottate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tutte</w:t>
            </w:r>
            <w:proofErr w:type="spellEnd"/>
            <w:r w:rsidRPr="00F20956">
              <w:rPr>
                <w:rFonts w:ascii="Century Gothic" w:hAnsi="Century Gothic" w:cs="Arial"/>
                <w:sz w:val="20"/>
                <w:lang w:val="es-ES"/>
              </w:rPr>
              <w:t xml:space="preserve"> le </w:t>
            </w:r>
            <w:proofErr w:type="spellStart"/>
            <w:r w:rsidRPr="00F20956">
              <w:rPr>
                <w:rFonts w:ascii="Century Gothic" w:hAnsi="Century Gothic" w:cs="Arial"/>
                <w:sz w:val="20"/>
                <w:lang w:val="es-ES"/>
              </w:rPr>
              <w:t>misure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possibili</w:t>
            </w:r>
            <w:proofErr w:type="spellEnd"/>
            <w:r w:rsidRPr="00F20956">
              <w:rPr>
                <w:rFonts w:ascii="Century Gothic" w:hAnsi="Century Gothic" w:cs="Arial"/>
                <w:sz w:val="20"/>
                <w:lang w:val="es-ES"/>
              </w:rPr>
              <w:t xml:space="preserve"> per identificare, eliminare, evitare o </w:t>
            </w:r>
            <w:proofErr w:type="spellStart"/>
            <w:r w:rsidRPr="00F20956">
              <w:rPr>
                <w:rFonts w:ascii="Century Gothic" w:hAnsi="Century Gothic" w:cs="Arial"/>
                <w:sz w:val="20"/>
                <w:lang w:val="es-ES"/>
              </w:rPr>
              <w:t>ridurre</w:t>
            </w:r>
            <w:proofErr w:type="spellEnd"/>
            <w:r w:rsidRPr="00F20956">
              <w:rPr>
                <w:rFonts w:ascii="Century Gothic" w:hAnsi="Century Gothic" w:cs="Arial"/>
                <w:sz w:val="20"/>
                <w:lang w:val="es-ES"/>
              </w:rPr>
              <w:t xml:space="preserve"> al </w:t>
            </w:r>
            <w:proofErr w:type="spellStart"/>
            <w:r w:rsidRPr="00F20956">
              <w:rPr>
                <w:rFonts w:ascii="Century Gothic" w:hAnsi="Century Gothic" w:cs="Arial"/>
                <w:sz w:val="20"/>
                <w:lang w:val="es-ES"/>
              </w:rPr>
              <w:t>minimo</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il</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rischio</w:t>
            </w:r>
            <w:proofErr w:type="spellEnd"/>
            <w:r w:rsidRPr="00F20956">
              <w:rPr>
                <w:rFonts w:ascii="Century Gothic" w:hAnsi="Century Gothic" w:cs="Arial"/>
                <w:sz w:val="20"/>
                <w:lang w:val="es-ES"/>
              </w:rPr>
              <w:t xml:space="preserve"> di </w:t>
            </w:r>
            <w:proofErr w:type="spellStart"/>
            <w:r w:rsidRPr="00F20956">
              <w:rPr>
                <w:rFonts w:ascii="Century Gothic" w:hAnsi="Century Gothic" w:cs="Arial"/>
                <w:sz w:val="20"/>
                <w:lang w:val="es-ES"/>
              </w:rPr>
              <w:t>contaminazione</w:t>
            </w:r>
            <w:proofErr w:type="spellEnd"/>
            <w:r w:rsidRPr="00F20956">
              <w:rPr>
                <w:rFonts w:ascii="Century Gothic" w:hAnsi="Century Gothic" w:cs="Arial"/>
                <w:sz w:val="20"/>
                <w:lang w:val="es-ES"/>
              </w:rPr>
              <w:t xml:space="preserve"> da </w:t>
            </w:r>
            <w:proofErr w:type="spellStart"/>
            <w:r w:rsidRPr="00F20956">
              <w:rPr>
                <w:rFonts w:ascii="Century Gothic" w:hAnsi="Century Gothic" w:cs="Arial"/>
                <w:sz w:val="20"/>
                <w:lang w:val="es-ES"/>
              </w:rPr>
              <w:t>corpi</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estranei</w:t>
            </w:r>
            <w:proofErr w:type="spellEnd"/>
            <w:r w:rsidRPr="00F20956">
              <w:rPr>
                <w:rFonts w:ascii="Century Gothic" w:hAnsi="Century Gothic" w:cs="Arial"/>
                <w:sz w:val="20"/>
                <w:lang w:val="es-ES"/>
              </w:rPr>
              <w:t xml:space="preserve">, da </w:t>
            </w:r>
            <w:proofErr w:type="spellStart"/>
            <w:r w:rsidRPr="00F20956">
              <w:rPr>
                <w:rFonts w:ascii="Century Gothic" w:hAnsi="Century Gothic" w:cs="Arial"/>
                <w:sz w:val="20"/>
                <w:lang w:val="es-ES"/>
              </w:rPr>
              <w:t>sostanze</w:t>
            </w:r>
            <w:proofErr w:type="spellEnd"/>
            <w:r w:rsidRPr="00F20956">
              <w:rPr>
                <w:rFonts w:ascii="Century Gothic" w:hAnsi="Century Gothic" w:cs="Arial"/>
                <w:sz w:val="20"/>
                <w:lang w:val="es-ES"/>
              </w:rPr>
              <w:t xml:space="preserve"> </w:t>
            </w:r>
            <w:proofErr w:type="spellStart"/>
            <w:r w:rsidRPr="00F20956">
              <w:rPr>
                <w:rFonts w:ascii="Century Gothic" w:hAnsi="Century Gothic" w:cs="Arial"/>
                <w:sz w:val="20"/>
                <w:lang w:val="es-ES"/>
              </w:rPr>
              <w:t>chimiche</w:t>
            </w:r>
            <w:proofErr w:type="spellEnd"/>
            <w:r w:rsidRPr="00F20956">
              <w:rPr>
                <w:rFonts w:ascii="Century Gothic" w:hAnsi="Century Gothic" w:cs="Arial"/>
                <w:sz w:val="20"/>
                <w:lang w:val="es-ES"/>
              </w:rPr>
              <w:t xml:space="preserve"> o da </w:t>
            </w:r>
            <w:proofErr w:type="spellStart"/>
            <w:r w:rsidRPr="00F20956">
              <w:rPr>
                <w:rFonts w:ascii="Century Gothic" w:hAnsi="Century Gothic" w:cs="Arial"/>
                <w:sz w:val="20"/>
                <w:lang w:val="es-ES"/>
              </w:rPr>
              <w:t>allergeni</w:t>
            </w:r>
            <w:proofErr w:type="spellEnd"/>
            <w:r w:rsidRPr="00F20956">
              <w:rPr>
                <w:rFonts w:ascii="Century Gothic" w:hAnsi="Century Gothic" w:cs="Arial"/>
                <w:sz w:val="20"/>
                <w:lang w:val="es-ES"/>
              </w:rPr>
              <w:t>.</w:t>
            </w: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
        <w:gridCol w:w="290"/>
        <w:gridCol w:w="2710"/>
        <w:gridCol w:w="1276"/>
        <w:gridCol w:w="4540"/>
      </w:tblGrid>
      <w:tr w:rsidR="00400981" w:rsidRPr="002F2710" w14:paraId="003E5F38" w14:textId="77777777" w:rsidTr="006B762C">
        <w:trPr>
          <w:trHeight w:val="522"/>
        </w:trPr>
        <w:tc>
          <w:tcPr>
            <w:tcW w:w="5000" w:type="pct"/>
            <w:gridSpan w:val="5"/>
            <w:shd w:val="clear" w:color="auto" w:fill="B8CCE4" w:themeFill="accent1" w:themeFillTint="66"/>
            <w:tcMar>
              <w:left w:w="105" w:type="dxa"/>
              <w:right w:w="105" w:type="dxa"/>
            </w:tcMar>
          </w:tcPr>
          <w:p w14:paraId="1C1F8502" w14:textId="694C12F6" w:rsidR="00400981" w:rsidRPr="00F20956" w:rsidRDefault="003F146F" w:rsidP="000D2310">
            <w:pPr>
              <w:pStyle w:val="Heading3"/>
              <w:rPr>
                <w:rStyle w:val="Strong"/>
                <w:rFonts w:ascii="Century Gothic" w:eastAsiaTheme="majorEastAsia" w:hAnsi="Century Gothic"/>
                <w:b/>
                <w:sz w:val="20"/>
                <w:szCs w:val="20"/>
                <w:lang w:val="es-ES"/>
              </w:rPr>
            </w:pPr>
            <w:r w:rsidRPr="00F20956">
              <w:rPr>
                <w:rStyle w:val="Strong"/>
                <w:rFonts w:ascii="Century Gothic" w:eastAsiaTheme="majorEastAsia" w:hAnsi="Century Gothic"/>
                <w:b/>
                <w:sz w:val="20"/>
                <w:szCs w:val="20"/>
                <w:lang w:val="es-ES"/>
              </w:rPr>
              <w:t xml:space="preserve">4.9.1 </w:t>
            </w:r>
            <w:r w:rsidR="007E1937" w:rsidRPr="00F20956">
              <w:rPr>
                <w:rStyle w:val="Strong"/>
                <w:rFonts w:ascii="Century Gothic" w:eastAsiaTheme="majorEastAsia" w:hAnsi="Century Gothic" w:cs="Arial"/>
                <w:b/>
                <w:sz w:val="20"/>
                <w:szCs w:val="20"/>
                <w:lang w:val="es-ES"/>
              </w:rPr>
              <w:t xml:space="preserve">Controllo di </w:t>
            </w:r>
            <w:proofErr w:type="spellStart"/>
            <w:r w:rsidR="007E1937" w:rsidRPr="00F20956">
              <w:rPr>
                <w:rStyle w:val="Strong"/>
                <w:rFonts w:ascii="Century Gothic" w:eastAsiaTheme="majorEastAsia" w:hAnsi="Century Gothic" w:cs="Arial"/>
                <w:b/>
                <w:sz w:val="20"/>
                <w:szCs w:val="20"/>
                <w:lang w:val="es-ES"/>
              </w:rPr>
              <w:t>vetro</w:t>
            </w:r>
            <w:proofErr w:type="spellEnd"/>
            <w:r w:rsidR="007E1937" w:rsidRPr="00F20956">
              <w:rPr>
                <w:rStyle w:val="Strong"/>
                <w:rFonts w:ascii="Century Gothic" w:eastAsiaTheme="majorEastAsia" w:hAnsi="Century Gothic" w:cs="Arial"/>
                <w:b/>
                <w:sz w:val="20"/>
                <w:szCs w:val="20"/>
                <w:lang w:val="es-ES"/>
              </w:rPr>
              <w:t xml:space="preserve"> e </w:t>
            </w:r>
            <w:proofErr w:type="spellStart"/>
            <w:r w:rsidR="007E1937" w:rsidRPr="00F20956">
              <w:rPr>
                <w:rStyle w:val="Strong"/>
                <w:rFonts w:ascii="Century Gothic" w:eastAsiaTheme="majorEastAsia" w:hAnsi="Century Gothic" w:cs="Arial"/>
                <w:b/>
                <w:sz w:val="20"/>
                <w:szCs w:val="20"/>
                <w:lang w:val="es-ES"/>
              </w:rPr>
              <w:t>materiali</w:t>
            </w:r>
            <w:proofErr w:type="spellEnd"/>
            <w:r w:rsidR="007E1937" w:rsidRPr="00F20956">
              <w:rPr>
                <w:rStyle w:val="Strong"/>
                <w:rFonts w:ascii="Century Gothic" w:eastAsiaTheme="majorEastAsia" w:hAnsi="Century Gothic" w:cs="Arial"/>
                <w:b/>
                <w:sz w:val="20"/>
                <w:szCs w:val="20"/>
                <w:lang w:val="es-ES"/>
              </w:rPr>
              <w:t xml:space="preserve"> </w:t>
            </w:r>
            <w:proofErr w:type="spellStart"/>
            <w:r w:rsidR="007E1937" w:rsidRPr="00F20956">
              <w:rPr>
                <w:rStyle w:val="Strong"/>
                <w:rFonts w:ascii="Century Gothic" w:eastAsiaTheme="majorEastAsia" w:hAnsi="Century Gothic" w:cs="Arial"/>
                <w:b/>
                <w:sz w:val="20"/>
                <w:szCs w:val="20"/>
                <w:lang w:val="es-ES"/>
              </w:rPr>
              <w:t>fragili</w:t>
            </w:r>
            <w:proofErr w:type="spellEnd"/>
          </w:p>
        </w:tc>
      </w:tr>
      <w:tr w:rsidR="005C3C2B" w:rsidRPr="00071916" w14:paraId="550FDB28" w14:textId="6198A739" w:rsidTr="00CE4E72">
        <w:trPr>
          <w:trHeight w:val="300"/>
        </w:trPr>
        <w:tc>
          <w:tcPr>
            <w:tcW w:w="576" w:type="pct"/>
            <w:gridSpan w:val="2"/>
            <w:shd w:val="clear" w:color="auto" w:fill="00B0F0"/>
            <w:tcMar>
              <w:left w:w="105" w:type="dxa"/>
              <w:right w:w="105" w:type="dxa"/>
            </w:tcMar>
          </w:tcPr>
          <w:p w14:paraId="5CC81043" w14:textId="069EFE3E" w:rsidR="005C3C2B" w:rsidRPr="00071916" w:rsidRDefault="009C7C05" w:rsidP="000D2310">
            <w:pPr>
              <w:pStyle w:val="Heading3"/>
              <w:rPr>
                <w:rFonts w:ascii="Century Gothic" w:hAnsi="Century Gothic"/>
                <w:sz w:val="20"/>
                <w:szCs w:val="20"/>
              </w:rPr>
            </w:pPr>
            <w:r>
              <w:rPr>
                <w:bCs w:val="0"/>
              </w:rPr>
              <w:t>Punto</w:t>
            </w:r>
          </w:p>
        </w:tc>
        <w:tc>
          <w:tcPr>
            <w:tcW w:w="1406" w:type="pct"/>
            <w:shd w:val="clear" w:color="auto" w:fill="00B0F0"/>
            <w:tcMar>
              <w:left w:w="105" w:type="dxa"/>
              <w:right w:w="105" w:type="dxa"/>
            </w:tcMar>
          </w:tcPr>
          <w:p w14:paraId="0224B3BC" w14:textId="0CC5DA9B" w:rsidR="005C3C2B" w:rsidRPr="00071916" w:rsidRDefault="005C3C2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A628D7">
              <w:rPr>
                <w:rStyle w:val="Strong"/>
                <w:rFonts w:ascii="Century Gothic" w:eastAsiaTheme="majorEastAsia" w:hAnsi="Century Gothic"/>
                <w:b/>
                <w:sz w:val="20"/>
                <w:szCs w:val="20"/>
              </w:rPr>
              <w:t>siti</w:t>
            </w:r>
            <w:proofErr w:type="spellEnd"/>
          </w:p>
        </w:tc>
        <w:tc>
          <w:tcPr>
            <w:tcW w:w="662" w:type="pct"/>
            <w:shd w:val="clear" w:color="auto" w:fill="00B0F0"/>
          </w:tcPr>
          <w:p w14:paraId="5BBC9727" w14:textId="0BAAD6AF" w:rsidR="005C3C2B"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38541970" w14:textId="3F1E5C93" w:rsidR="005C3C2B"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5C3C2B" w:rsidRPr="002F2710" w14:paraId="00143FDF" w14:textId="2FB4441A" w:rsidTr="005C1425">
        <w:trPr>
          <w:trHeight w:val="300"/>
        </w:trPr>
        <w:tc>
          <w:tcPr>
            <w:tcW w:w="425" w:type="pct"/>
            <w:shd w:val="clear" w:color="auto" w:fill="FFFF99"/>
            <w:tcMar>
              <w:left w:w="105" w:type="dxa"/>
              <w:right w:w="105" w:type="dxa"/>
            </w:tcMar>
          </w:tcPr>
          <w:p w14:paraId="5C577FA6" w14:textId="77777777" w:rsidR="005C3C2B" w:rsidRPr="00071916" w:rsidRDefault="005C3C2B" w:rsidP="000D2310">
            <w:pPr>
              <w:pStyle w:val="para"/>
              <w:rPr>
                <w:rFonts w:ascii="Century Gothic" w:eastAsia="Century Gothic" w:hAnsi="Century Gothic"/>
                <w:sz w:val="20"/>
              </w:rPr>
            </w:pPr>
            <w:r w:rsidRPr="00071916">
              <w:rPr>
                <w:rFonts w:ascii="Century Gothic" w:eastAsia="Century Gothic" w:hAnsi="Century Gothic"/>
                <w:sz w:val="20"/>
              </w:rPr>
              <w:t>4.9.1.1</w:t>
            </w:r>
          </w:p>
        </w:tc>
        <w:tc>
          <w:tcPr>
            <w:tcW w:w="150" w:type="pct"/>
            <w:shd w:val="clear" w:color="auto" w:fill="B8CCE4"/>
            <w:tcMar>
              <w:left w:w="105" w:type="dxa"/>
              <w:right w:w="105" w:type="dxa"/>
            </w:tcMar>
          </w:tcPr>
          <w:p w14:paraId="23C8E649" w14:textId="77777777" w:rsidR="005C3C2B" w:rsidRPr="00071916" w:rsidRDefault="005C3C2B" w:rsidP="000D2310">
            <w:pPr>
              <w:pStyle w:val="para"/>
              <w:rPr>
                <w:rFonts w:ascii="Century Gothic" w:eastAsia="Century Gothic" w:hAnsi="Century Gothic"/>
                <w:sz w:val="20"/>
              </w:rPr>
            </w:pPr>
          </w:p>
        </w:tc>
        <w:tc>
          <w:tcPr>
            <w:tcW w:w="1406" w:type="pct"/>
            <w:tcMar>
              <w:left w:w="105" w:type="dxa"/>
              <w:right w:w="105" w:type="dxa"/>
            </w:tcMar>
          </w:tcPr>
          <w:p w14:paraId="7603B694" w14:textId="77777777" w:rsidR="00CA334C" w:rsidRPr="00F20956" w:rsidRDefault="00CA334C" w:rsidP="00CA334C">
            <w:pPr>
              <w:pStyle w:val="para"/>
              <w:rPr>
                <w:rFonts w:ascii="Century Gothic" w:eastAsia="Century Gothic" w:hAnsi="Century Gothic" w:cs="Arial"/>
                <w:sz w:val="20"/>
                <w:lang w:val="es-ES"/>
              </w:rPr>
            </w:pPr>
            <w:r w:rsidRPr="00F20956">
              <w:rPr>
                <w:rFonts w:ascii="Century Gothic" w:eastAsia="Century Gothic" w:hAnsi="Century Gothic" w:cs="Arial"/>
                <w:sz w:val="20"/>
                <w:lang w:val="es-ES"/>
              </w:rPr>
              <w:t xml:space="preserve">Non </w:t>
            </w:r>
            <w:proofErr w:type="spellStart"/>
            <w:r w:rsidRPr="00F20956">
              <w:rPr>
                <w:rFonts w:ascii="Century Gothic" w:eastAsia="Century Gothic" w:hAnsi="Century Gothic" w:cs="Arial"/>
                <w:sz w:val="20"/>
                <w:lang w:val="es-ES"/>
              </w:rPr>
              <w:t>devono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essere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presenti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vetro</w:t>
            </w:r>
            <w:proofErr w:type="spellEnd"/>
            <w:r w:rsidRPr="00F20956">
              <w:rPr>
                <w:rFonts w:ascii="Century Gothic" w:eastAsia="Century Gothic" w:hAnsi="Century Gothic" w:cs="Arial"/>
                <w:sz w:val="20"/>
                <w:lang w:val="es-ES"/>
              </w:rPr>
              <w:t xml:space="preserve"> o </w:t>
            </w:r>
            <w:proofErr w:type="spellStart"/>
            <w:r w:rsidRPr="00F20956">
              <w:rPr>
                <w:rFonts w:ascii="Century Gothic" w:eastAsia="Century Gothic" w:hAnsi="Century Gothic" w:cs="Arial"/>
                <w:sz w:val="20"/>
                <w:lang w:val="es-ES"/>
              </w:rPr>
              <w:t>altri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materiali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fragili</w:t>
            </w:r>
            <w:proofErr w:type="spellEnd"/>
            <w:r w:rsidRPr="00F20956">
              <w:rPr>
                <w:rFonts w:ascii="Century Gothic" w:eastAsia="Century Gothic" w:hAnsi="Century Gothic" w:cs="Arial"/>
                <w:sz w:val="20"/>
                <w:lang w:val="es-ES"/>
              </w:rPr>
              <w:t xml:space="preserve"> non </w:t>
            </w:r>
            <w:proofErr w:type="spellStart"/>
            <w:r w:rsidRPr="00F20956">
              <w:rPr>
                <w:rFonts w:ascii="Century Gothic" w:eastAsia="Century Gothic" w:hAnsi="Century Gothic" w:cs="Arial"/>
                <w:sz w:val="20"/>
                <w:lang w:val="es-ES"/>
              </w:rPr>
              <w:t>necessari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ed</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estranei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alle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attività</w:t>
            </w:r>
            <w:proofErr w:type="spellEnd"/>
            <w:r w:rsidRPr="00F20956">
              <w:rPr>
                <w:rFonts w:ascii="Century Gothic" w:eastAsia="Century Gothic" w:hAnsi="Century Gothic" w:cs="Arial"/>
                <w:sz w:val="20"/>
                <w:lang w:val="es-ES"/>
              </w:rPr>
              <w:t xml:space="preserve"> di </w:t>
            </w:r>
            <w:proofErr w:type="spellStart"/>
            <w:r w:rsidRPr="00F20956">
              <w:rPr>
                <w:rFonts w:ascii="Century Gothic" w:eastAsia="Century Gothic" w:hAnsi="Century Gothic" w:cs="Arial"/>
                <w:sz w:val="20"/>
                <w:lang w:val="es-ES"/>
              </w:rPr>
              <w:t>produzione</w:t>
            </w:r>
            <w:proofErr w:type="spellEnd"/>
            <w:r w:rsidRPr="00F20956">
              <w:rPr>
                <w:rFonts w:ascii="Century Gothic" w:eastAsia="Century Gothic" w:hAnsi="Century Gothic" w:cs="Arial"/>
                <w:sz w:val="20"/>
                <w:lang w:val="es-ES"/>
              </w:rPr>
              <w:t xml:space="preserve"> che </w:t>
            </w:r>
            <w:proofErr w:type="spellStart"/>
            <w:r w:rsidRPr="00F20956">
              <w:rPr>
                <w:rFonts w:ascii="Century Gothic" w:eastAsia="Century Gothic" w:hAnsi="Century Gothic" w:cs="Arial"/>
                <w:sz w:val="20"/>
                <w:lang w:val="es-ES"/>
              </w:rPr>
              <w:t>potrebbero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costituire</w:t>
            </w:r>
            <w:proofErr w:type="spellEnd"/>
            <w:r w:rsidRPr="00F20956">
              <w:rPr>
                <w:rFonts w:ascii="Century Gothic" w:eastAsia="Century Gothic" w:hAnsi="Century Gothic" w:cs="Arial"/>
                <w:sz w:val="20"/>
                <w:lang w:val="es-ES"/>
              </w:rPr>
              <w:t xml:space="preserve"> un </w:t>
            </w:r>
            <w:proofErr w:type="spellStart"/>
            <w:r w:rsidRPr="00F20956">
              <w:rPr>
                <w:rFonts w:ascii="Century Gothic" w:eastAsia="Century Gothic" w:hAnsi="Century Gothic" w:cs="Arial"/>
                <w:sz w:val="20"/>
                <w:lang w:val="es-ES"/>
              </w:rPr>
              <w:t>rischio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prevedibile</w:t>
            </w:r>
            <w:proofErr w:type="spellEnd"/>
            <w:r w:rsidRPr="00F20956">
              <w:rPr>
                <w:rFonts w:ascii="Century Gothic" w:eastAsia="Century Gothic" w:hAnsi="Century Gothic" w:cs="Arial"/>
                <w:sz w:val="20"/>
                <w:lang w:val="es-ES"/>
              </w:rPr>
              <w:t xml:space="preserve"> di </w:t>
            </w:r>
            <w:proofErr w:type="spellStart"/>
            <w:r w:rsidRPr="00F20956">
              <w:rPr>
                <w:rFonts w:ascii="Century Gothic" w:eastAsia="Century Gothic" w:hAnsi="Century Gothic" w:cs="Arial"/>
                <w:sz w:val="20"/>
                <w:lang w:val="es-ES"/>
              </w:rPr>
              <w:t>contaminazione</w:t>
            </w:r>
            <w:proofErr w:type="spellEnd"/>
            <w:r w:rsidRPr="00F20956">
              <w:rPr>
                <w:rFonts w:ascii="Century Gothic" w:eastAsia="Century Gothic" w:hAnsi="Century Gothic" w:cs="Arial"/>
                <w:sz w:val="20"/>
                <w:lang w:val="es-ES"/>
              </w:rPr>
              <w:t>.</w:t>
            </w:r>
          </w:p>
          <w:p w14:paraId="07805470" w14:textId="77777777" w:rsidR="00CA334C" w:rsidRPr="00F20956" w:rsidRDefault="00CA334C" w:rsidP="00CA334C">
            <w:pPr>
              <w:pStyle w:val="para"/>
              <w:rPr>
                <w:rFonts w:ascii="Century Gothic" w:eastAsia="Century Gothic" w:hAnsi="Century Gothic" w:cs="Arial"/>
                <w:sz w:val="20"/>
                <w:lang w:val="es-ES"/>
              </w:rPr>
            </w:pPr>
            <w:proofErr w:type="spellStart"/>
            <w:r w:rsidRPr="00F20956">
              <w:rPr>
                <w:rFonts w:ascii="Century Gothic" w:eastAsia="Century Gothic" w:hAnsi="Century Gothic" w:cs="Arial"/>
                <w:sz w:val="20"/>
                <w:lang w:val="es-ES"/>
              </w:rPr>
              <w:lastRenderedPageBreak/>
              <w:t>Laddove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sia</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necessario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introdurre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nelle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aree</w:t>
            </w:r>
            <w:proofErr w:type="spellEnd"/>
            <w:r w:rsidRPr="00F20956">
              <w:rPr>
                <w:rFonts w:ascii="Century Gothic" w:eastAsia="Century Gothic" w:hAnsi="Century Gothic" w:cs="Arial"/>
                <w:sz w:val="20"/>
                <w:lang w:val="es-ES"/>
              </w:rPr>
              <w:t xml:space="preserve"> di </w:t>
            </w:r>
            <w:proofErr w:type="spellStart"/>
            <w:r w:rsidRPr="00F20956">
              <w:rPr>
                <w:rFonts w:ascii="Century Gothic" w:eastAsia="Century Gothic" w:hAnsi="Century Gothic" w:cs="Arial"/>
                <w:sz w:val="20"/>
                <w:lang w:val="es-ES"/>
              </w:rPr>
              <w:t>produzione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confezionamento</w:t>
            </w:r>
            <w:proofErr w:type="spellEnd"/>
            <w:r w:rsidRPr="00F20956">
              <w:rPr>
                <w:rFonts w:ascii="Century Gothic" w:eastAsia="Century Gothic" w:hAnsi="Century Gothic" w:cs="Arial"/>
                <w:sz w:val="20"/>
                <w:lang w:val="es-ES"/>
              </w:rPr>
              <w:t xml:space="preserve"> o </w:t>
            </w:r>
            <w:proofErr w:type="spellStart"/>
            <w:r w:rsidRPr="00F20956">
              <w:rPr>
                <w:rFonts w:ascii="Century Gothic" w:eastAsia="Century Gothic" w:hAnsi="Century Gothic" w:cs="Arial"/>
                <w:sz w:val="20"/>
                <w:lang w:val="es-ES"/>
              </w:rPr>
              <w:t>stoccaggio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vetro</w:t>
            </w:r>
            <w:proofErr w:type="spellEnd"/>
            <w:r w:rsidRPr="00F20956">
              <w:rPr>
                <w:rFonts w:ascii="Century Gothic" w:eastAsia="Century Gothic" w:hAnsi="Century Gothic" w:cs="Arial"/>
                <w:sz w:val="20"/>
                <w:lang w:val="es-ES"/>
              </w:rPr>
              <w:t xml:space="preserve"> o </w:t>
            </w:r>
            <w:proofErr w:type="spellStart"/>
            <w:r w:rsidRPr="00F20956">
              <w:rPr>
                <w:rFonts w:ascii="Century Gothic" w:eastAsia="Century Gothic" w:hAnsi="Century Gothic" w:cs="Arial"/>
                <w:sz w:val="20"/>
                <w:lang w:val="es-ES"/>
              </w:rPr>
              <w:t>altri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materiali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fragili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estranei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alla</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produzione</w:t>
            </w:r>
            <w:proofErr w:type="spellEnd"/>
            <w:r w:rsidRPr="00F20956">
              <w:rPr>
                <w:rFonts w:ascii="Century Gothic" w:eastAsia="Century Gothic" w:hAnsi="Century Gothic" w:cs="Arial"/>
                <w:sz w:val="20"/>
                <w:lang w:val="es-ES"/>
              </w:rPr>
              <w:t xml:space="preserve"> e vi </w:t>
            </w:r>
            <w:proofErr w:type="spellStart"/>
            <w:r w:rsidRPr="00F20956">
              <w:rPr>
                <w:rFonts w:ascii="Century Gothic" w:eastAsia="Century Gothic" w:hAnsi="Century Gothic" w:cs="Arial"/>
                <w:sz w:val="20"/>
                <w:lang w:val="es-ES"/>
              </w:rPr>
              <w:t>sia</w:t>
            </w:r>
            <w:proofErr w:type="spellEnd"/>
            <w:r w:rsidRPr="00F20956">
              <w:rPr>
                <w:rFonts w:ascii="Century Gothic" w:eastAsia="Century Gothic" w:hAnsi="Century Gothic" w:cs="Arial"/>
                <w:sz w:val="20"/>
                <w:lang w:val="es-ES"/>
              </w:rPr>
              <w:t xml:space="preserve"> un </w:t>
            </w:r>
            <w:proofErr w:type="spellStart"/>
            <w:r w:rsidRPr="00F20956">
              <w:rPr>
                <w:rFonts w:ascii="Century Gothic" w:eastAsia="Century Gothic" w:hAnsi="Century Gothic" w:cs="Arial"/>
                <w:sz w:val="20"/>
                <w:lang w:val="es-ES"/>
              </w:rPr>
              <w:t>rischio</w:t>
            </w:r>
            <w:proofErr w:type="spellEnd"/>
            <w:r w:rsidRPr="00F20956">
              <w:rPr>
                <w:rFonts w:ascii="Century Gothic" w:eastAsia="Century Gothic" w:hAnsi="Century Gothic" w:cs="Arial"/>
                <w:sz w:val="20"/>
                <w:lang w:val="es-ES"/>
              </w:rPr>
              <w:t xml:space="preserve"> di </w:t>
            </w:r>
            <w:proofErr w:type="spellStart"/>
            <w:r w:rsidRPr="00F20956">
              <w:rPr>
                <w:rFonts w:ascii="Century Gothic" w:eastAsia="Century Gothic" w:hAnsi="Century Gothic" w:cs="Arial"/>
                <w:sz w:val="20"/>
                <w:lang w:val="es-ES"/>
              </w:rPr>
              <w:t>contaminazione</w:t>
            </w:r>
            <w:proofErr w:type="spellEnd"/>
            <w:r w:rsidRPr="00F20956">
              <w:rPr>
                <w:rFonts w:ascii="Century Gothic" w:eastAsia="Century Gothic" w:hAnsi="Century Gothic" w:cs="Arial"/>
                <w:sz w:val="20"/>
                <w:lang w:val="es-ES"/>
              </w:rPr>
              <w:t xml:space="preserve"> del </w:t>
            </w:r>
            <w:proofErr w:type="spellStart"/>
            <w:r w:rsidRPr="00F20956">
              <w:rPr>
                <w:rFonts w:ascii="Century Gothic" w:eastAsia="Century Gothic" w:hAnsi="Century Gothic" w:cs="Arial"/>
                <w:sz w:val="20"/>
                <w:lang w:val="es-ES"/>
              </w:rPr>
              <w:t>prodotto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devono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essere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implementati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sistemi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atti</w:t>
            </w:r>
            <w:proofErr w:type="spellEnd"/>
            <w:r w:rsidRPr="00F20956">
              <w:rPr>
                <w:rFonts w:ascii="Century Gothic" w:eastAsia="Century Gothic" w:hAnsi="Century Gothic" w:cs="Arial"/>
                <w:sz w:val="20"/>
                <w:lang w:val="es-ES"/>
              </w:rPr>
              <w:t xml:space="preserve"> a </w:t>
            </w:r>
            <w:proofErr w:type="spellStart"/>
            <w:r w:rsidRPr="00F20956">
              <w:rPr>
                <w:rFonts w:ascii="Century Gothic" w:eastAsia="Century Gothic" w:hAnsi="Century Gothic" w:cs="Arial"/>
                <w:sz w:val="20"/>
                <w:lang w:val="es-ES"/>
              </w:rPr>
              <w:t>garantirne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l’utilizzo</w:t>
            </w:r>
            <w:proofErr w:type="spellEnd"/>
            <w:r w:rsidRPr="00F20956">
              <w:rPr>
                <w:rFonts w:ascii="Century Gothic" w:eastAsia="Century Gothic" w:hAnsi="Century Gothic" w:cs="Arial"/>
                <w:sz w:val="20"/>
                <w:lang w:val="es-ES"/>
              </w:rPr>
              <w:t xml:space="preserve"> in </w:t>
            </w:r>
            <w:proofErr w:type="spellStart"/>
            <w:r w:rsidRPr="00F20956">
              <w:rPr>
                <w:rFonts w:ascii="Century Gothic" w:eastAsia="Century Gothic" w:hAnsi="Century Gothic" w:cs="Arial"/>
                <w:sz w:val="20"/>
                <w:lang w:val="es-ES"/>
              </w:rPr>
              <w:t>sicurezza</w:t>
            </w:r>
            <w:proofErr w:type="spellEnd"/>
            <w:r w:rsidRPr="00F20956">
              <w:rPr>
                <w:rFonts w:ascii="Century Gothic" w:eastAsia="Century Gothic" w:hAnsi="Century Gothic" w:cs="Arial"/>
                <w:sz w:val="20"/>
                <w:lang w:val="es-ES"/>
              </w:rPr>
              <w:t>.</w:t>
            </w:r>
          </w:p>
          <w:p w14:paraId="09BBAE24" w14:textId="61340C26" w:rsidR="005C3C2B" w:rsidRPr="00F20956" w:rsidRDefault="00CA334C" w:rsidP="00CA334C">
            <w:pPr>
              <w:pStyle w:val="para"/>
              <w:rPr>
                <w:rFonts w:ascii="Century Gothic" w:eastAsia="Century Gothic" w:hAnsi="Century Gothic" w:cs="Arial"/>
                <w:sz w:val="20"/>
                <w:lang w:val="es-ES"/>
              </w:rPr>
            </w:pPr>
            <w:proofErr w:type="spellStart"/>
            <w:r w:rsidRPr="00F20956">
              <w:rPr>
                <w:rFonts w:ascii="Century Gothic" w:eastAsia="Century Gothic" w:hAnsi="Century Gothic" w:cs="Arial"/>
                <w:sz w:val="20"/>
                <w:lang w:val="es-ES"/>
              </w:rPr>
              <w:t>Devono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essere</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implementati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sistemi</w:t>
            </w:r>
            <w:proofErr w:type="spellEnd"/>
            <w:r w:rsidRPr="00F20956">
              <w:rPr>
                <w:rFonts w:ascii="Century Gothic" w:eastAsia="Century Gothic" w:hAnsi="Century Gothic" w:cs="Arial"/>
                <w:sz w:val="20"/>
                <w:lang w:val="es-ES"/>
              </w:rPr>
              <w:t xml:space="preserve"> per la </w:t>
            </w:r>
            <w:proofErr w:type="spellStart"/>
            <w:r w:rsidRPr="00F20956">
              <w:rPr>
                <w:rFonts w:ascii="Century Gothic" w:eastAsia="Century Gothic" w:hAnsi="Century Gothic" w:cs="Arial"/>
                <w:sz w:val="20"/>
                <w:lang w:val="es-ES"/>
              </w:rPr>
              <w:t>pulizia</w:t>
            </w:r>
            <w:proofErr w:type="spellEnd"/>
            <w:r w:rsidRPr="00F20956">
              <w:rPr>
                <w:rFonts w:ascii="Century Gothic" w:eastAsia="Century Gothic" w:hAnsi="Century Gothic" w:cs="Arial"/>
                <w:sz w:val="20"/>
                <w:lang w:val="es-ES"/>
              </w:rPr>
              <w:t xml:space="preserve"> o la </w:t>
            </w:r>
            <w:proofErr w:type="spellStart"/>
            <w:r w:rsidRPr="00F20956">
              <w:rPr>
                <w:rFonts w:ascii="Century Gothic" w:eastAsia="Century Gothic" w:hAnsi="Century Gothic" w:cs="Arial"/>
                <w:sz w:val="20"/>
                <w:lang w:val="es-ES"/>
              </w:rPr>
              <w:t>sostituzione</w:t>
            </w:r>
            <w:proofErr w:type="spellEnd"/>
            <w:r w:rsidRPr="00F20956">
              <w:rPr>
                <w:rFonts w:ascii="Century Gothic" w:eastAsia="Century Gothic" w:hAnsi="Century Gothic" w:cs="Arial"/>
                <w:sz w:val="20"/>
                <w:lang w:val="es-ES"/>
              </w:rPr>
              <w:t xml:space="preserve"> di </w:t>
            </w:r>
            <w:proofErr w:type="spellStart"/>
            <w:r w:rsidRPr="00F20956">
              <w:rPr>
                <w:rFonts w:ascii="Century Gothic" w:eastAsia="Century Gothic" w:hAnsi="Century Gothic" w:cs="Arial"/>
                <w:sz w:val="20"/>
                <w:lang w:val="es-ES"/>
              </w:rPr>
              <w:t>tali</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materiali</w:t>
            </w:r>
            <w:proofErr w:type="spellEnd"/>
            <w:r w:rsidRPr="00F20956">
              <w:rPr>
                <w:rFonts w:ascii="Century Gothic" w:eastAsia="Century Gothic" w:hAnsi="Century Gothic" w:cs="Arial"/>
                <w:sz w:val="20"/>
                <w:lang w:val="es-ES"/>
              </w:rPr>
              <w:t xml:space="preserve"> in modo da </w:t>
            </w:r>
            <w:proofErr w:type="spellStart"/>
            <w:r w:rsidRPr="00F20956">
              <w:rPr>
                <w:rFonts w:ascii="Century Gothic" w:eastAsia="Century Gothic" w:hAnsi="Century Gothic" w:cs="Arial"/>
                <w:sz w:val="20"/>
                <w:lang w:val="es-ES"/>
              </w:rPr>
              <w:t>ridurre</w:t>
            </w:r>
            <w:proofErr w:type="spellEnd"/>
            <w:r w:rsidRPr="00F20956">
              <w:rPr>
                <w:rFonts w:ascii="Century Gothic" w:eastAsia="Century Gothic" w:hAnsi="Century Gothic" w:cs="Arial"/>
                <w:sz w:val="20"/>
                <w:lang w:val="es-ES"/>
              </w:rPr>
              <w:t xml:space="preserve"> al </w:t>
            </w:r>
            <w:proofErr w:type="spellStart"/>
            <w:r w:rsidRPr="00F20956">
              <w:rPr>
                <w:rFonts w:ascii="Century Gothic" w:eastAsia="Century Gothic" w:hAnsi="Century Gothic" w:cs="Arial"/>
                <w:sz w:val="20"/>
                <w:lang w:val="es-ES"/>
              </w:rPr>
              <w:t>minimo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il</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rischio</w:t>
            </w:r>
            <w:proofErr w:type="spellEnd"/>
            <w:r w:rsidRPr="00F20956">
              <w:rPr>
                <w:rFonts w:ascii="Century Gothic" w:eastAsia="Century Gothic" w:hAnsi="Century Gothic" w:cs="Arial"/>
                <w:sz w:val="20"/>
                <w:lang w:val="es-ES"/>
              </w:rPr>
              <w:t xml:space="preserve"> </w:t>
            </w:r>
            <w:proofErr w:type="spellStart"/>
            <w:r w:rsidRPr="00F20956">
              <w:rPr>
                <w:rFonts w:ascii="Century Gothic" w:eastAsia="Century Gothic" w:hAnsi="Century Gothic" w:cs="Arial"/>
                <w:sz w:val="20"/>
                <w:lang w:val="es-ES"/>
              </w:rPr>
              <w:t>potenziale</w:t>
            </w:r>
            <w:proofErr w:type="spellEnd"/>
            <w:r w:rsidRPr="00F20956">
              <w:rPr>
                <w:rFonts w:ascii="Century Gothic" w:eastAsia="Century Gothic" w:hAnsi="Century Gothic" w:cs="Arial"/>
                <w:sz w:val="20"/>
                <w:lang w:val="es-ES"/>
              </w:rPr>
              <w:t xml:space="preserve"> di </w:t>
            </w:r>
            <w:proofErr w:type="spellStart"/>
            <w:r w:rsidRPr="00F20956">
              <w:rPr>
                <w:rFonts w:ascii="Century Gothic" w:eastAsia="Century Gothic" w:hAnsi="Century Gothic" w:cs="Arial"/>
                <w:sz w:val="20"/>
                <w:lang w:val="es-ES"/>
              </w:rPr>
              <w:t>contaminazione</w:t>
            </w:r>
            <w:proofErr w:type="spellEnd"/>
            <w:r w:rsidRPr="00F20956">
              <w:rPr>
                <w:rFonts w:ascii="Century Gothic" w:eastAsia="Century Gothic" w:hAnsi="Century Gothic" w:cs="Arial"/>
                <w:sz w:val="20"/>
                <w:lang w:val="es-ES"/>
              </w:rPr>
              <w:t xml:space="preserve"> del </w:t>
            </w:r>
            <w:proofErr w:type="spellStart"/>
            <w:r w:rsidRPr="00F20956">
              <w:rPr>
                <w:rFonts w:ascii="Century Gothic" w:eastAsia="Century Gothic" w:hAnsi="Century Gothic" w:cs="Arial"/>
                <w:sz w:val="20"/>
                <w:lang w:val="es-ES"/>
              </w:rPr>
              <w:t>prodotto</w:t>
            </w:r>
            <w:proofErr w:type="spellEnd"/>
            <w:r w:rsidRPr="00F20956">
              <w:rPr>
                <w:rFonts w:ascii="Century Gothic" w:eastAsia="Century Gothic" w:hAnsi="Century Gothic" w:cs="Arial"/>
                <w:sz w:val="20"/>
                <w:lang w:val="es-ES"/>
              </w:rPr>
              <w:t>.</w:t>
            </w:r>
          </w:p>
        </w:tc>
        <w:tc>
          <w:tcPr>
            <w:tcW w:w="662" w:type="pct"/>
          </w:tcPr>
          <w:p w14:paraId="0F89CF96" w14:textId="77777777" w:rsidR="005C3C2B" w:rsidRPr="00F20956" w:rsidRDefault="005C3C2B" w:rsidP="000D2310">
            <w:pPr>
              <w:pStyle w:val="para"/>
              <w:rPr>
                <w:rFonts w:ascii="Century Gothic" w:eastAsia="Century Gothic" w:hAnsi="Century Gothic"/>
                <w:sz w:val="20"/>
                <w:lang w:val="es-ES"/>
              </w:rPr>
            </w:pPr>
          </w:p>
          <w:p w14:paraId="1503955C" w14:textId="77777777" w:rsidR="00E10A06" w:rsidRPr="00F20956" w:rsidRDefault="00E10A06" w:rsidP="00E10A06">
            <w:pPr>
              <w:rPr>
                <w:rFonts w:ascii="Century Gothic" w:hAnsi="Century Gothic"/>
                <w:sz w:val="20"/>
                <w:szCs w:val="20"/>
                <w:lang w:val="es-ES"/>
              </w:rPr>
            </w:pPr>
          </w:p>
          <w:p w14:paraId="3282ECAB" w14:textId="77777777" w:rsidR="00E10A06" w:rsidRPr="00F20956" w:rsidRDefault="00E10A06" w:rsidP="00E10A06">
            <w:pPr>
              <w:rPr>
                <w:rFonts w:ascii="Century Gothic" w:hAnsi="Century Gothic"/>
                <w:sz w:val="20"/>
                <w:szCs w:val="20"/>
                <w:lang w:val="es-ES"/>
              </w:rPr>
            </w:pPr>
          </w:p>
          <w:p w14:paraId="2E423DF9" w14:textId="77777777" w:rsidR="00E10A06" w:rsidRPr="00F20956" w:rsidRDefault="00E10A06" w:rsidP="00E10A06">
            <w:pPr>
              <w:rPr>
                <w:rFonts w:ascii="Century Gothic" w:eastAsia="Century Gothic" w:hAnsi="Century Gothic" w:cs="Times New Roman"/>
                <w:color w:val="000000"/>
                <w:sz w:val="20"/>
                <w:szCs w:val="20"/>
                <w:lang w:val="es-ES"/>
              </w:rPr>
            </w:pPr>
          </w:p>
          <w:p w14:paraId="194F9E86" w14:textId="77777777" w:rsidR="00E10A06" w:rsidRPr="00F20956" w:rsidRDefault="00E10A06" w:rsidP="00E10A06">
            <w:pPr>
              <w:rPr>
                <w:rFonts w:ascii="Century Gothic" w:hAnsi="Century Gothic"/>
                <w:sz w:val="20"/>
                <w:szCs w:val="20"/>
                <w:lang w:val="es-ES"/>
              </w:rPr>
            </w:pPr>
          </w:p>
        </w:tc>
        <w:tc>
          <w:tcPr>
            <w:tcW w:w="2356" w:type="pct"/>
          </w:tcPr>
          <w:p w14:paraId="31A560B4" w14:textId="4BBC7E8C" w:rsidR="005C3C2B" w:rsidRPr="00F20956" w:rsidRDefault="005C3C2B" w:rsidP="000D2310">
            <w:pPr>
              <w:pStyle w:val="para"/>
              <w:rPr>
                <w:rFonts w:ascii="Century Gothic" w:eastAsia="Century Gothic" w:hAnsi="Century Gothic"/>
                <w:sz w:val="20"/>
                <w:lang w:val="es-ES"/>
              </w:rPr>
            </w:pPr>
          </w:p>
        </w:tc>
      </w:tr>
      <w:tr w:rsidR="005C3C2B" w:rsidRPr="002F2710" w14:paraId="63312948" w14:textId="4FB6D1BD" w:rsidTr="005C1425">
        <w:trPr>
          <w:trHeight w:val="300"/>
        </w:trPr>
        <w:tc>
          <w:tcPr>
            <w:tcW w:w="425" w:type="pct"/>
            <w:shd w:val="clear" w:color="auto" w:fill="FFFF99"/>
            <w:tcMar>
              <w:left w:w="105" w:type="dxa"/>
              <w:right w:w="105" w:type="dxa"/>
            </w:tcMar>
          </w:tcPr>
          <w:p w14:paraId="23E3089C" w14:textId="77777777" w:rsidR="005C3C2B" w:rsidRPr="00071916" w:rsidRDefault="005C3C2B" w:rsidP="000D2310">
            <w:pPr>
              <w:pStyle w:val="para"/>
              <w:rPr>
                <w:rFonts w:ascii="Century Gothic" w:hAnsi="Century Gothic"/>
                <w:sz w:val="20"/>
              </w:rPr>
            </w:pPr>
            <w:r w:rsidRPr="00071916">
              <w:rPr>
                <w:rFonts w:ascii="Century Gothic" w:hAnsi="Century Gothic"/>
                <w:sz w:val="20"/>
              </w:rPr>
              <w:t>4.9.1.2</w:t>
            </w:r>
          </w:p>
        </w:tc>
        <w:tc>
          <w:tcPr>
            <w:tcW w:w="150" w:type="pct"/>
            <w:shd w:val="clear" w:color="auto" w:fill="B8CCE4"/>
            <w:tcMar>
              <w:left w:w="105" w:type="dxa"/>
              <w:right w:w="105" w:type="dxa"/>
            </w:tcMar>
          </w:tcPr>
          <w:p w14:paraId="57CDFDCC" w14:textId="77777777" w:rsidR="005C3C2B" w:rsidRPr="00071916" w:rsidRDefault="005C3C2B" w:rsidP="000D2310">
            <w:pPr>
              <w:spacing w:before="120" w:after="120"/>
              <w:rPr>
                <w:rFonts w:ascii="Century Gothic" w:eastAsia="Century Gothic" w:hAnsi="Century Gothic" w:cs="Century Gothic"/>
                <w:color w:val="000000" w:themeColor="text1"/>
                <w:sz w:val="20"/>
                <w:szCs w:val="20"/>
              </w:rPr>
            </w:pPr>
          </w:p>
        </w:tc>
        <w:tc>
          <w:tcPr>
            <w:tcW w:w="1406" w:type="pct"/>
            <w:tcMar>
              <w:left w:w="105" w:type="dxa"/>
              <w:right w:w="105" w:type="dxa"/>
            </w:tcMar>
          </w:tcPr>
          <w:p w14:paraId="334B73D7" w14:textId="77777777" w:rsidR="00465B32" w:rsidRPr="008611BE" w:rsidRDefault="00465B32" w:rsidP="00F10F1F">
            <w:pPr>
              <w:pStyle w:val="TableParagraph"/>
              <w:spacing w:line="249" w:lineRule="auto"/>
              <w:ind w:left="0"/>
              <w:rPr>
                <w:rFonts w:ascii="Century Gothic" w:hAnsi="Century Gothic"/>
                <w:sz w:val="20"/>
              </w:rPr>
            </w:pPr>
            <w:r w:rsidRPr="008611BE">
              <w:rPr>
                <w:rFonts w:ascii="Century Gothic" w:hAnsi="Century Gothic"/>
                <w:color w:val="1C1C1A"/>
                <w:spacing w:val="-2"/>
                <w:sz w:val="20"/>
              </w:rPr>
              <w:t>La</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presenza</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di</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vetro</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o</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altri</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materiali</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fragili</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(estranei</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al</w:t>
            </w:r>
            <w:r w:rsidRPr="008611BE">
              <w:rPr>
                <w:rFonts w:ascii="Century Gothic" w:hAnsi="Century Gothic"/>
                <w:color w:val="1C1C1A"/>
                <w:spacing w:val="-11"/>
                <w:sz w:val="20"/>
              </w:rPr>
              <w:t xml:space="preserve"> </w:t>
            </w:r>
            <w:r w:rsidRPr="008611BE">
              <w:rPr>
                <w:rFonts w:ascii="Century Gothic" w:hAnsi="Century Gothic"/>
                <w:color w:val="1C1C1A"/>
                <w:spacing w:val="-2"/>
                <w:sz w:val="20"/>
              </w:rPr>
              <w:t>prodotto)</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che</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rappresenta</w:t>
            </w:r>
            <w:r w:rsidRPr="008611BE">
              <w:rPr>
                <w:rFonts w:ascii="Century Gothic" w:hAnsi="Century Gothic"/>
                <w:color w:val="1C1C1A"/>
                <w:spacing w:val="-12"/>
                <w:sz w:val="20"/>
              </w:rPr>
              <w:t xml:space="preserve"> </w:t>
            </w:r>
            <w:r w:rsidRPr="008611BE">
              <w:rPr>
                <w:rFonts w:ascii="Century Gothic" w:hAnsi="Century Gothic"/>
                <w:color w:val="1C1C1A"/>
                <w:spacing w:val="-2"/>
                <w:sz w:val="20"/>
              </w:rPr>
              <w:t xml:space="preserve">un </w:t>
            </w:r>
            <w:r w:rsidRPr="008611BE">
              <w:rPr>
                <w:rFonts w:ascii="Century Gothic" w:hAnsi="Century Gothic"/>
                <w:color w:val="1C1C1A"/>
                <w:sz w:val="20"/>
              </w:rPr>
              <w:t>potenziale pericolo di contaminazione del prodotto deve essere controllata e documentata</w:t>
            </w:r>
            <w:r w:rsidRPr="008611BE">
              <w:rPr>
                <w:rFonts w:ascii="Century Gothic" w:hAnsi="Century Gothic"/>
                <w:color w:val="1C1C1A"/>
                <w:spacing w:val="-2"/>
                <w:sz w:val="20"/>
              </w:rPr>
              <w:t xml:space="preserve"> </w:t>
            </w:r>
            <w:r w:rsidRPr="008611BE">
              <w:rPr>
                <w:rFonts w:ascii="Century Gothic" w:hAnsi="Century Gothic"/>
                <w:color w:val="1C1C1A"/>
                <w:sz w:val="20"/>
              </w:rPr>
              <w:t>su</w:t>
            </w:r>
            <w:r w:rsidRPr="008611BE">
              <w:rPr>
                <w:rFonts w:ascii="Century Gothic" w:hAnsi="Century Gothic"/>
                <w:color w:val="1C1C1A"/>
                <w:spacing w:val="-2"/>
                <w:sz w:val="20"/>
              </w:rPr>
              <w:t xml:space="preserve"> </w:t>
            </w:r>
            <w:r w:rsidRPr="008611BE">
              <w:rPr>
                <w:rFonts w:ascii="Century Gothic" w:hAnsi="Century Gothic"/>
                <w:color w:val="1C1C1A"/>
                <w:sz w:val="20"/>
              </w:rPr>
              <w:t>un</w:t>
            </w:r>
            <w:r w:rsidRPr="008611BE">
              <w:rPr>
                <w:rFonts w:ascii="Century Gothic" w:hAnsi="Century Gothic"/>
                <w:color w:val="1C1C1A"/>
                <w:spacing w:val="-2"/>
                <w:sz w:val="20"/>
              </w:rPr>
              <w:t xml:space="preserve"> </w:t>
            </w:r>
            <w:r w:rsidRPr="008611BE">
              <w:rPr>
                <w:rFonts w:ascii="Century Gothic" w:hAnsi="Century Gothic"/>
                <w:color w:val="1C1C1A"/>
                <w:sz w:val="20"/>
              </w:rPr>
              <w:t>registro</w:t>
            </w:r>
            <w:r w:rsidRPr="008611BE">
              <w:rPr>
                <w:rFonts w:ascii="Century Gothic" w:hAnsi="Century Gothic"/>
                <w:color w:val="1C1C1A"/>
                <w:spacing w:val="-2"/>
                <w:sz w:val="20"/>
              </w:rPr>
              <w:t xml:space="preserve"> </w:t>
            </w:r>
            <w:r w:rsidRPr="008611BE">
              <w:rPr>
                <w:rFonts w:ascii="Century Gothic" w:hAnsi="Century Gothic"/>
                <w:color w:val="1C1C1A"/>
                <w:sz w:val="20"/>
              </w:rPr>
              <w:t>contenente</w:t>
            </w:r>
            <w:r w:rsidRPr="008611BE">
              <w:rPr>
                <w:rFonts w:ascii="Century Gothic" w:hAnsi="Century Gothic"/>
                <w:color w:val="1C1C1A"/>
                <w:spacing w:val="-2"/>
                <w:sz w:val="20"/>
              </w:rPr>
              <w:t xml:space="preserve"> </w:t>
            </w:r>
            <w:r w:rsidRPr="008611BE">
              <w:rPr>
                <w:rFonts w:ascii="Century Gothic" w:hAnsi="Century Gothic"/>
                <w:color w:val="1C1C1A"/>
                <w:sz w:val="20"/>
              </w:rPr>
              <w:t>come</w:t>
            </w:r>
            <w:r w:rsidRPr="008611BE">
              <w:rPr>
                <w:rFonts w:ascii="Century Gothic" w:hAnsi="Century Gothic"/>
                <w:color w:val="1C1C1A"/>
                <w:spacing w:val="-2"/>
                <w:sz w:val="20"/>
              </w:rPr>
              <w:t xml:space="preserve"> </w:t>
            </w:r>
            <w:r w:rsidRPr="008611BE">
              <w:rPr>
                <w:rFonts w:ascii="Century Gothic" w:hAnsi="Century Gothic"/>
                <w:color w:val="1C1C1A"/>
                <w:sz w:val="20"/>
              </w:rPr>
              <w:t>minimo</w:t>
            </w:r>
            <w:r w:rsidRPr="008611BE">
              <w:rPr>
                <w:rFonts w:ascii="Century Gothic" w:hAnsi="Century Gothic"/>
                <w:color w:val="1C1C1A"/>
                <w:spacing w:val="-2"/>
                <w:sz w:val="20"/>
              </w:rPr>
              <w:t xml:space="preserve"> </w:t>
            </w:r>
            <w:r w:rsidRPr="008611BE">
              <w:rPr>
                <w:rFonts w:ascii="Century Gothic" w:hAnsi="Century Gothic"/>
                <w:color w:val="1C1C1A"/>
                <w:sz w:val="20"/>
              </w:rPr>
              <w:t>le</w:t>
            </w:r>
            <w:r w:rsidRPr="008611BE">
              <w:rPr>
                <w:rFonts w:ascii="Century Gothic" w:hAnsi="Century Gothic"/>
                <w:color w:val="1C1C1A"/>
                <w:spacing w:val="-2"/>
                <w:sz w:val="20"/>
              </w:rPr>
              <w:t xml:space="preserve"> </w:t>
            </w:r>
            <w:r w:rsidRPr="008611BE">
              <w:rPr>
                <w:rFonts w:ascii="Century Gothic" w:hAnsi="Century Gothic"/>
                <w:color w:val="1C1C1A"/>
                <w:sz w:val="20"/>
              </w:rPr>
              <w:t>seguenti</w:t>
            </w:r>
            <w:r w:rsidRPr="008611BE">
              <w:rPr>
                <w:rFonts w:ascii="Century Gothic" w:hAnsi="Century Gothic"/>
                <w:color w:val="1C1C1A"/>
                <w:spacing w:val="-2"/>
                <w:sz w:val="20"/>
              </w:rPr>
              <w:t xml:space="preserve"> </w:t>
            </w:r>
            <w:r w:rsidRPr="008611BE">
              <w:rPr>
                <w:rFonts w:ascii="Century Gothic" w:hAnsi="Century Gothic"/>
                <w:color w:val="1C1C1A"/>
                <w:sz w:val="20"/>
              </w:rPr>
              <w:t>informazioni:</w:t>
            </w:r>
          </w:p>
          <w:p w14:paraId="70A7BD85" w14:textId="4819D452" w:rsidR="00465B32" w:rsidRPr="008611BE" w:rsidRDefault="007F7809" w:rsidP="007F7809">
            <w:pPr>
              <w:pStyle w:val="TableParagraph"/>
              <w:tabs>
                <w:tab w:val="left" w:pos="282"/>
              </w:tabs>
              <w:spacing w:before="59"/>
              <w:ind w:left="0"/>
              <w:rPr>
                <w:rFonts w:ascii="Century Gothic" w:hAnsi="Century Gothic"/>
                <w:sz w:val="20"/>
              </w:rPr>
            </w:pPr>
            <w:r w:rsidRPr="007F7809">
              <w:rPr>
                <w:rFonts w:ascii="Century Gothic" w:hAnsi="Century Gothic"/>
                <w:color w:val="1C1C1A"/>
                <w:sz w:val="20"/>
              </w:rPr>
              <w:t>•</w:t>
            </w:r>
            <w:r>
              <w:rPr>
                <w:rFonts w:ascii="Century Gothic" w:hAnsi="Century Gothic"/>
                <w:color w:val="1C1C1A"/>
                <w:sz w:val="20"/>
              </w:rPr>
              <w:t xml:space="preserve"> </w:t>
            </w:r>
            <w:r w:rsidR="00465B32" w:rsidRPr="008611BE">
              <w:rPr>
                <w:rFonts w:ascii="Century Gothic" w:hAnsi="Century Gothic"/>
                <w:color w:val="1C1C1A"/>
                <w:sz w:val="20"/>
              </w:rPr>
              <w:t>un</w:t>
            </w:r>
            <w:r w:rsidR="00465B32" w:rsidRPr="008611BE">
              <w:rPr>
                <w:rFonts w:ascii="Century Gothic" w:hAnsi="Century Gothic"/>
                <w:color w:val="1C1C1A"/>
                <w:spacing w:val="-14"/>
                <w:sz w:val="20"/>
              </w:rPr>
              <w:t xml:space="preserve"> </w:t>
            </w:r>
            <w:r w:rsidR="00465B32" w:rsidRPr="008611BE">
              <w:rPr>
                <w:rFonts w:ascii="Century Gothic" w:hAnsi="Century Gothic"/>
                <w:color w:val="1C1C1A"/>
                <w:sz w:val="20"/>
              </w:rPr>
              <w:t>elenco</w:t>
            </w:r>
            <w:r w:rsidR="00465B32" w:rsidRPr="008611BE">
              <w:rPr>
                <w:rFonts w:ascii="Century Gothic" w:hAnsi="Century Gothic"/>
                <w:color w:val="1C1C1A"/>
                <w:spacing w:val="-14"/>
                <w:sz w:val="20"/>
              </w:rPr>
              <w:t xml:space="preserve"> </w:t>
            </w:r>
            <w:r w:rsidR="00465B32" w:rsidRPr="008611BE">
              <w:rPr>
                <w:rFonts w:ascii="Century Gothic" w:hAnsi="Century Gothic"/>
                <w:color w:val="1C1C1A"/>
                <w:sz w:val="20"/>
              </w:rPr>
              <w:t>di</w:t>
            </w:r>
            <w:r w:rsidR="00465B32" w:rsidRPr="008611BE">
              <w:rPr>
                <w:rFonts w:ascii="Century Gothic" w:hAnsi="Century Gothic"/>
                <w:color w:val="1C1C1A"/>
                <w:spacing w:val="-14"/>
                <w:sz w:val="20"/>
              </w:rPr>
              <w:t xml:space="preserve"> </w:t>
            </w:r>
            <w:r w:rsidR="00465B32" w:rsidRPr="008611BE">
              <w:rPr>
                <w:rFonts w:ascii="Century Gothic" w:hAnsi="Century Gothic"/>
                <w:color w:val="1C1C1A"/>
                <w:sz w:val="20"/>
              </w:rPr>
              <w:t>articoli</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z w:val="20"/>
              </w:rPr>
              <w:t>che</w:t>
            </w:r>
            <w:r w:rsidR="00465B32" w:rsidRPr="008611BE">
              <w:rPr>
                <w:rFonts w:ascii="Century Gothic" w:hAnsi="Century Gothic"/>
                <w:color w:val="1C1C1A"/>
                <w:spacing w:val="-13"/>
                <w:sz w:val="20"/>
              </w:rPr>
              <w:t xml:space="preserve"> </w:t>
            </w:r>
            <w:r w:rsidR="00465B32" w:rsidRPr="008611BE">
              <w:rPr>
                <w:rFonts w:ascii="Century Gothic" w:hAnsi="Century Gothic"/>
                <w:color w:val="1C1C1A"/>
                <w:sz w:val="20"/>
              </w:rPr>
              <w:t>ne</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z w:val="20"/>
              </w:rPr>
              <w:t>specifichi</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z w:val="20"/>
              </w:rPr>
              <w:t>l’ubicazione,</w:t>
            </w:r>
            <w:r w:rsidR="00465B32" w:rsidRPr="008611BE">
              <w:rPr>
                <w:rFonts w:ascii="Century Gothic" w:hAnsi="Century Gothic"/>
                <w:color w:val="1C1C1A"/>
                <w:spacing w:val="-19"/>
                <w:sz w:val="20"/>
              </w:rPr>
              <w:t xml:space="preserve"> </w:t>
            </w:r>
            <w:r w:rsidR="00465B32" w:rsidRPr="008611BE">
              <w:rPr>
                <w:rFonts w:ascii="Century Gothic" w:hAnsi="Century Gothic"/>
                <w:color w:val="1C1C1A"/>
                <w:sz w:val="20"/>
              </w:rPr>
              <w:t>il</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z w:val="20"/>
              </w:rPr>
              <w:t>numero,</w:t>
            </w:r>
            <w:r w:rsidR="00465B32" w:rsidRPr="008611BE">
              <w:rPr>
                <w:rFonts w:ascii="Century Gothic" w:hAnsi="Century Gothic"/>
                <w:color w:val="1C1C1A"/>
                <w:spacing w:val="-19"/>
                <w:sz w:val="20"/>
              </w:rPr>
              <w:t xml:space="preserve"> </w:t>
            </w:r>
            <w:r w:rsidR="00465B32" w:rsidRPr="008611BE">
              <w:rPr>
                <w:rFonts w:ascii="Century Gothic" w:hAnsi="Century Gothic"/>
                <w:color w:val="1C1C1A"/>
                <w:sz w:val="20"/>
              </w:rPr>
              <w:t>il</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z w:val="20"/>
              </w:rPr>
              <w:t>tipo</w:t>
            </w:r>
            <w:r w:rsidR="00465B32" w:rsidRPr="008611BE">
              <w:rPr>
                <w:rFonts w:ascii="Century Gothic" w:hAnsi="Century Gothic"/>
                <w:color w:val="1C1C1A"/>
                <w:spacing w:val="-13"/>
                <w:sz w:val="20"/>
              </w:rPr>
              <w:t xml:space="preserve"> </w:t>
            </w:r>
            <w:r w:rsidR="00465B32" w:rsidRPr="008611BE">
              <w:rPr>
                <w:rFonts w:ascii="Century Gothic" w:hAnsi="Century Gothic"/>
                <w:color w:val="1C1C1A"/>
                <w:sz w:val="20"/>
              </w:rPr>
              <w:t>e</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z w:val="20"/>
              </w:rPr>
              <w:t>la</w:t>
            </w:r>
            <w:r w:rsidR="00465B32" w:rsidRPr="008611BE">
              <w:rPr>
                <w:rFonts w:ascii="Century Gothic" w:hAnsi="Century Gothic"/>
                <w:color w:val="1C1C1A"/>
                <w:spacing w:val="-12"/>
                <w:sz w:val="20"/>
              </w:rPr>
              <w:t xml:space="preserve"> </w:t>
            </w:r>
            <w:r w:rsidR="00465B32" w:rsidRPr="008611BE">
              <w:rPr>
                <w:rFonts w:ascii="Century Gothic" w:hAnsi="Century Gothic"/>
                <w:color w:val="1C1C1A"/>
                <w:spacing w:val="-2"/>
                <w:sz w:val="20"/>
              </w:rPr>
              <w:t>condizione</w:t>
            </w:r>
          </w:p>
          <w:p w14:paraId="6E1E7CEB" w14:textId="40A188B9" w:rsidR="00465B32" w:rsidRPr="008611BE" w:rsidRDefault="007F7809" w:rsidP="007F7809">
            <w:pPr>
              <w:pStyle w:val="TableParagraph"/>
              <w:tabs>
                <w:tab w:val="left" w:pos="283"/>
              </w:tabs>
              <w:spacing w:before="10" w:line="249" w:lineRule="auto"/>
              <w:ind w:left="0" w:right="958"/>
              <w:rPr>
                <w:rFonts w:ascii="Century Gothic" w:hAnsi="Century Gothic"/>
                <w:sz w:val="20"/>
              </w:rPr>
            </w:pPr>
            <w:r w:rsidRPr="007F7809">
              <w:rPr>
                <w:rFonts w:ascii="Century Gothic" w:hAnsi="Century Gothic"/>
                <w:color w:val="1C1C1A"/>
                <w:sz w:val="20"/>
              </w:rPr>
              <w:t>•</w:t>
            </w:r>
            <w:r>
              <w:rPr>
                <w:rFonts w:ascii="Century Gothic" w:hAnsi="Century Gothic"/>
                <w:color w:val="1C1C1A"/>
                <w:sz w:val="20"/>
              </w:rPr>
              <w:t xml:space="preserve"> </w:t>
            </w:r>
            <w:r w:rsidR="00465B32" w:rsidRPr="008611BE">
              <w:rPr>
                <w:rFonts w:ascii="Century Gothic" w:hAnsi="Century Gothic"/>
                <w:color w:val="1C1C1A"/>
                <w:sz w:val="20"/>
              </w:rPr>
              <w:t>controlli</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registrati</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sulle</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condizioni</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di</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tali</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articoli,</w:t>
            </w:r>
            <w:r w:rsidR="00465B32" w:rsidRPr="008611BE">
              <w:rPr>
                <w:rFonts w:ascii="Century Gothic" w:hAnsi="Century Gothic"/>
                <w:color w:val="1C1C1A"/>
                <w:spacing w:val="-19"/>
                <w:sz w:val="20"/>
              </w:rPr>
              <w:t xml:space="preserve"> </w:t>
            </w:r>
            <w:r w:rsidR="00465B32" w:rsidRPr="008611BE">
              <w:rPr>
                <w:rFonts w:ascii="Century Gothic" w:hAnsi="Century Gothic"/>
                <w:color w:val="1C1C1A"/>
                <w:sz w:val="20"/>
              </w:rPr>
              <w:t>condotti</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con</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una</w:t>
            </w:r>
            <w:r w:rsidR="00465B32" w:rsidRPr="008611BE">
              <w:rPr>
                <w:rFonts w:ascii="Century Gothic" w:hAnsi="Century Gothic"/>
                <w:color w:val="1C1C1A"/>
                <w:spacing w:val="-10"/>
                <w:sz w:val="20"/>
              </w:rPr>
              <w:t xml:space="preserve"> </w:t>
            </w:r>
            <w:r w:rsidR="00465B32" w:rsidRPr="008611BE">
              <w:rPr>
                <w:rFonts w:ascii="Century Gothic" w:hAnsi="Century Gothic"/>
                <w:color w:val="1C1C1A"/>
                <w:sz w:val="20"/>
              </w:rPr>
              <w:t>frequenza prestabilita sulla base del livello di rischio per il prodotto.</w:t>
            </w:r>
            <w:r>
              <w:rPr>
                <w:rFonts w:ascii="Century Gothic" w:hAnsi="Century Gothic"/>
                <w:color w:val="1C1C1A"/>
                <w:sz w:val="20"/>
              </w:rPr>
              <w:br/>
            </w:r>
          </w:p>
          <w:p w14:paraId="41C5FABE" w14:textId="22AB28E7" w:rsidR="005C3C2B" w:rsidRPr="00F20956" w:rsidRDefault="00465B32" w:rsidP="00465B32">
            <w:pPr>
              <w:pStyle w:val="Paragraph"/>
              <w:rPr>
                <w:rFonts w:ascii="Century Gothic" w:hAnsi="Century Gothic" w:cs="Arial"/>
                <w:sz w:val="20"/>
                <w:lang w:val="es-ES"/>
              </w:rPr>
            </w:pPr>
            <w:r w:rsidRPr="00F20956">
              <w:rPr>
                <w:rFonts w:ascii="Century Gothic" w:hAnsi="Century Gothic" w:cs="Arial"/>
                <w:color w:val="1C1C1A"/>
                <w:sz w:val="20"/>
                <w:lang w:val="es-ES"/>
              </w:rPr>
              <w:t>La</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presenza</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di</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vetro</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e</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altri</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materiali</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fragili</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al</w:t>
            </w:r>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di</w:t>
            </w:r>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z w:val="20"/>
                <w:lang w:val="es-ES"/>
              </w:rPr>
              <w:t>fuori</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lastRenderedPageBreak/>
              <w:t>delle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aree</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di</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produzione</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 xml:space="preserve">o </w:t>
            </w:r>
            <w:proofErr w:type="spellStart"/>
            <w:r w:rsidRPr="00F20956">
              <w:rPr>
                <w:rFonts w:ascii="Century Gothic" w:hAnsi="Century Gothic" w:cs="Arial"/>
                <w:color w:val="1C1C1A"/>
                <w:spacing w:val="-4"/>
                <w:sz w:val="20"/>
                <w:lang w:val="es-ES"/>
              </w:rPr>
              <w:t>stoccaggio</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deve</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essere</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annotata</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sul</w:t>
            </w:r>
            <w:proofErr w:type="spellEnd"/>
            <w:r w:rsidRPr="00F20956">
              <w:rPr>
                <w:rFonts w:ascii="Century Gothic" w:hAnsi="Century Gothic" w:cs="Arial"/>
                <w:color w:val="1C1C1A"/>
                <w:spacing w:val="-4"/>
                <w:sz w:val="20"/>
                <w:lang w:val="es-ES"/>
              </w:rPr>
              <w:t xml:space="preserve"> registro in base </w:t>
            </w:r>
            <w:proofErr w:type="spellStart"/>
            <w:r w:rsidRPr="00F20956">
              <w:rPr>
                <w:rFonts w:ascii="Century Gothic" w:hAnsi="Century Gothic" w:cs="Arial"/>
                <w:color w:val="1C1C1A"/>
                <w:spacing w:val="-4"/>
                <w:sz w:val="20"/>
                <w:lang w:val="es-ES"/>
              </w:rPr>
              <w:t>alla</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valutazione</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dei</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4"/>
                <w:sz w:val="20"/>
                <w:lang w:val="es-ES"/>
              </w:rPr>
              <w:t>rischi</w:t>
            </w:r>
            <w:proofErr w:type="spellEnd"/>
            <w:r w:rsidRPr="00F20956">
              <w:rPr>
                <w:rFonts w:ascii="Century Gothic" w:hAnsi="Century Gothic" w:cs="Arial"/>
                <w:color w:val="1C1C1A"/>
                <w:spacing w:val="-4"/>
                <w:sz w:val="20"/>
                <w:lang w:val="es-ES"/>
              </w:rPr>
              <w:t>.</w:t>
            </w:r>
          </w:p>
        </w:tc>
        <w:tc>
          <w:tcPr>
            <w:tcW w:w="662" w:type="pct"/>
          </w:tcPr>
          <w:p w14:paraId="1B7A87A8" w14:textId="77777777" w:rsidR="005C3C2B" w:rsidRPr="00F20956" w:rsidRDefault="005C3C2B" w:rsidP="000D2310">
            <w:pPr>
              <w:pStyle w:val="Paragraph"/>
              <w:rPr>
                <w:rFonts w:ascii="Century Gothic" w:hAnsi="Century Gothic"/>
                <w:sz w:val="20"/>
                <w:lang w:val="es-ES"/>
              </w:rPr>
            </w:pPr>
          </w:p>
        </w:tc>
        <w:tc>
          <w:tcPr>
            <w:tcW w:w="2356" w:type="pct"/>
          </w:tcPr>
          <w:p w14:paraId="339928C9" w14:textId="13541371" w:rsidR="005C3C2B" w:rsidRPr="00F20956" w:rsidRDefault="005C3C2B" w:rsidP="000D2310">
            <w:pPr>
              <w:pStyle w:val="Paragraph"/>
              <w:rPr>
                <w:rFonts w:ascii="Century Gothic" w:hAnsi="Century Gothic"/>
                <w:sz w:val="20"/>
                <w:lang w:val="es-ES"/>
              </w:rPr>
            </w:pPr>
          </w:p>
        </w:tc>
      </w:tr>
      <w:tr w:rsidR="005C3C2B" w:rsidRPr="002F2710" w14:paraId="23B4CD16" w14:textId="1966A478" w:rsidTr="005C1425">
        <w:trPr>
          <w:trHeight w:val="300"/>
        </w:trPr>
        <w:tc>
          <w:tcPr>
            <w:tcW w:w="425" w:type="pct"/>
            <w:shd w:val="clear" w:color="auto" w:fill="FFFF99"/>
            <w:tcMar>
              <w:left w:w="105" w:type="dxa"/>
              <w:right w:w="105" w:type="dxa"/>
            </w:tcMar>
          </w:tcPr>
          <w:p w14:paraId="70099C53" w14:textId="77777777" w:rsidR="005C3C2B" w:rsidRPr="00071916" w:rsidRDefault="005C3C2B" w:rsidP="000D2310">
            <w:pPr>
              <w:pStyle w:val="Paragraph"/>
              <w:rPr>
                <w:rFonts w:ascii="Century Gothic" w:hAnsi="Century Gothic"/>
                <w:sz w:val="20"/>
              </w:rPr>
            </w:pPr>
            <w:r w:rsidRPr="00071916">
              <w:rPr>
                <w:rFonts w:ascii="Century Gothic" w:hAnsi="Century Gothic"/>
                <w:sz w:val="20"/>
              </w:rPr>
              <w:t>4.9.1.3</w:t>
            </w:r>
          </w:p>
        </w:tc>
        <w:tc>
          <w:tcPr>
            <w:tcW w:w="150" w:type="pct"/>
            <w:shd w:val="clear" w:color="auto" w:fill="B8CCE4"/>
            <w:tcMar>
              <w:left w:w="105" w:type="dxa"/>
              <w:right w:w="105" w:type="dxa"/>
            </w:tcMar>
          </w:tcPr>
          <w:p w14:paraId="3BBF0EF1" w14:textId="77777777" w:rsidR="005C3C2B" w:rsidRPr="00071916" w:rsidRDefault="005C3C2B" w:rsidP="000D2310">
            <w:pPr>
              <w:pStyle w:val="Paragraph"/>
              <w:rPr>
                <w:rFonts w:ascii="Century Gothic" w:hAnsi="Century Gothic"/>
                <w:sz w:val="20"/>
              </w:rPr>
            </w:pPr>
          </w:p>
        </w:tc>
        <w:tc>
          <w:tcPr>
            <w:tcW w:w="1406" w:type="pct"/>
            <w:tcMar>
              <w:left w:w="105" w:type="dxa"/>
              <w:right w:w="105" w:type="dxa"/>
            </w:tcMar>
          </w:tcPr>
          <w:p w14:paraId="085426BC" w14:textId="132DAF93" w:rsidR="00F24A49" w:rsidRPr="008611BE" w:rsidRDefault="00F24A49" w:rsidP="00F24A49">
            <w:pPr>
              <w:pStyle w:val="TableParagraph"/>
              <w:spacing w:line="249" w:lineRule="auto"/>
              <w:ind w:left="0"/>
              <w:rPr>
                <w:rFonts w:ascii="Century Gothic" w:hAnsi="Century Gothic"/>
                <w:sz w:val="20"/>
              </w:rPr>
            </w:pPr>
            <w:r w:rsidRPr="008611BE">
              <w:rPr>
                <w:rFonts w:ascii="Century Gothic" w:hAnsi="Century Gothic"/>
                <w:color w:val="1C1C1A"/>
                <w:sz w:val="20"/>
              </w:rPr>
              <w:t>In</w:t>
            </w:r>
            <w:r w:rsidRPr="008611BE">
              <w:rPr>
                <w:rFonts w:ascii="Century Gothic" w:hAnsi="Century Gothic"/>
                <w:color w:val="1C1C1A"/>
                <w:spacing w:val="-8"/>
                <w:sz w:val="20"/>
              </w:rPr>
              <w:t xml:space="preserve"> </w:t>
            </w:r>
            <w:r w:rsidRPr="008611BE">
              <w:rPr>
                <w:rFonts w:ascii="Century Gothic" w:hAnsi="Century Gothic"/>
                <w:color w:val="1C1C1A"/>
                <w:sz w:val="20"/>
              </w:rPr>
              <w:t>caso</w:t>
            </w:r>
            <w:r w:rsidRPr="008611BE">
              <w:rPr>
                <w:rFonts w:ascii="Century Gothic" w:hAnsi="Century Gothic"/>
                <w:color w:val="1C1C1A"/>
                <w:spacing w:val="-8"/>
                <w:sz w:val="20"/>
              </w:rPr>
              <w:t xml:space="preserve"> </w:t>
            </w:r>
            <w:r w:rsidRPr="008611BE">
              <w:rPr>
                <w:rFonts w:ascii="Century Gothic" w:hAnsi="Century Gothic"/>
                <w:color w:val="1C1C1A"/>
                <w:sz w:val="20"/>
              </w:rPr>
              <w:t>di</w:t>
            </w:r>
            <w:r w:rsidRPr="008611BE">
              <w:rPr>
                <w:rFonts w:ascii="Century Gothic" w:hAnsi="Century Gothic"/>
                <w:color w:val="1C1C1A"/>
                <w:spacing w:val="-8"/>
                <w:sz w:val="20"/>
              </w:rPr>
              <w:t xml:space="preserve"> </w:t>
            </w:r>
            <w:r w:rsidRPr="008611BE">
              <w:rPr>
                <w:rFonts w:ascii="Century Gothic" w:hAnsi="Century Gothic"/>
                <w:color w:val="1C1C1A"/>
                <w:sz w:val="20"/>
              </w:rPr>
              <w:t>rottura</w:t>
            </w:r>
            <w:r w:rsidRPr="008611BE">
              <w:rPr>
                <w:rFonts w:ascii="Century Gothic" w:hAnsi="Century Gothic"/>
                <w:color w:val="1C1C1A"/>
                <w:spacing w:val="-8"/>
                <w:sz w:val="20"/>
              </w:rPr>
              <w:t xml:space="preserve"> </w:t>
            </w:r>
            <w:r w:rsidRPr="008611BE">
              <w:rPr>
                <w:rFonts w:ascii="Century Gothic" w:hAnsi="Century Gothic"/>
                <w:color w:val="1C1C1A"/>
                <w:sz w:val="20"/>
              </w:rPr>
              <w:t>di</w:t>
            </w:r>
            <w:r w:rsidRPr="008611BE">
              <w:rPr>
                <w:rFonts w:ascii="Century Gothic" w:hAnsi="Century Gothic"/>
                <w:color w:val="1C1C1A"/>
                <w:spacing w:val="-8"/>
                <w:sz w:val="20"/>
              </w:rPr>
              <w:t xml:space="preserve"> </w:t>
            </w:r>
            <w:r w:rsidRPr="008611BE">
              <w:rPr>
                <w:rFonts w:ascii="Century Gothic" w:hAnsi="Century Gothic"/>
                <w:color w:val="1C1C1A"/>
                <w:sz w:val="20"/>
              </w:rPr>
              <w:t>vetro</w:t>
            </w:r>
            <w:r w:rsidRPr="008611BE">
              <w:rPr>
                <w:rFonts w:ascii="Century Gothic" w:hAnsi="Century Gothic"/>
                <w:color w:val="1C1C1A"/>
                <w:spacing w:val="-8"/>
                <w:sz w:val="20"/>
              </w:rPr>
              <w:t xml:space="preserve"> </w:t>
            </w:r>
            <w:r w:rsidRPr="008611BE">
              <w:rPr>
                <w:rFonts w:ascii="Century Gothic" w:hAnsi="Century Gothic"/>
                <w:color w:val="1C1C1A"/>
                <w:sz w:val="20"/>
              </w:rPr>
              <w:t>o</w:t>
            </w:r>
            <w:r w:rsidRPr="008611BE">
              <w:rPr>
                <w:rFonts w:ascii="Century Gothic" w:hAnsi="Century Gothic"/>
                <w:color w:val="1C1C1A"/>
                <w:spacing w:val="-8"/>
                <w:sz w:val="20"/>
              </w:rPr>
              <w:t xml:space="preserve"> </w:t>
            </w:r>
            <w:r w:rsidRPr="008611BE">
              <w:rPr>
                <w:rFonts w:ascii="Century Gothic" w:hAnsi="Century Gothic"/>
                <w:color w:val="1C1C1A"/>
                <w:sz w:val="20"/>
              </w:rPr>
              <w:t>altri</w:t>
            </w:r>
            <w:r w:rsidRPr="008611BE">
              <w:rPr>
                <w:rFonts w:ascii="Century Gothic" w:hAnsi="Century Gothic"/>
                <w:color w:val="1C1C1A"/>
                <w:spacing w:val="-8"/>
                <w:sz w:val="20"/>
              </w:rPr>
              <w:t xml:space="preserve"> </w:t>
            </w:r>
            <w:r w:rsidRPr="008611BE">
              <w:rPr>
                <w:rFonts w:ascii="Century Gothic" w:hAnsi="Century Gothic"/>
                <w:color w:val="1C1C1A"/>
                <w:sz w:val="20"/>
              </w:rPr>
              <w:t>materiali</w:t>
            </w:r>
            <w:r w:rsidRPr="008611BE">
              <w:rPr>
                <w:rFonts w:ascii="Century Gothic" w:hAnsi="Century Gothic"/>
                <w:color w:val="1C1C1A"/>
                <w:spacing w:val="-8"/>
                <w:sz w:val="20"/>
              </w:rPr>
              <w:t xml:space="preserve"> </w:t>
            </w:r>
            <w:r w:rsidRPr="008611BE">
              <w:rPr>
                <w:rFonts w:ascii="Century Gothic" w:hAnsi="Century Gothic"/>
                <w:color w:val="1C1C1A"/>
                <w:sz w:val="20"/>
              </w:rPr>
              <w:t>fragili</w:t>
            </w:r>
            <w:r w:rsidRPr="008611BE">
              <w:rPr>
                <w:rFonts w:ascii="Century Gothic" w:hAnsi="Century Gothic"/>
                <w:color w:val="1C1C1A"/>
                <w:spacing w:val="-8"/>
                <w:sz w:val="20"/>
              </w:rPr>
              <w:t xml:space="preserve"> </w:t>
            </w:r>
            <w:r w:rsidRPr="008611BE">
              <w:rPr>
                <w:rFonts w:ascii="Century Gothic" w:hAnsi="Century Gothic"/>
                <w:color w:val="1C1C1A"/>
                <w:sz w:val="20"/>
              </w:rPr>
              <w:t>estranei</w:t>
            </w:r>
            <w:r w:rsidRPr="008611BE">
              <w:rPr>
                <w:rFonts w:ascii="Century Gothic" w:hAnsi="Century Gothic"/>
                <w:color w:val="1C1C1A"/>
                <w:spacing w:val="-8"/>
                <w:sz w:val="20"/>
              </w:rPr>
              <w:t xml:space="preserve"> </w:t>
            </w:r>
            <w:r w:rsidRPr="008611BE">
              <w:rPr>
                <w:rFonts w:ascii="Century Gothic" w:hAnsi="Century Gothic"/>
                <w:color w:val="1C1C1A"/>
                <w:sz w:val="20"/>
              </w:rPr>
              <w:t>alla</w:t>
            </w:r>
            <w:r w:rsidRPr="008611BE">
              <w:rPr>
                <w:rFonts w:ascii="Century Gothic" w:hAnsi="Century Gothic"/>
                <w:color w:val="1C1C1A"/>
                <w:spacing w:val="-8"/>
                <w:sz w:val="20"/>
              </w:rPr>
              <w:t xml:space="preserve"> </w:t>
            </w:r>
            <w:r w:rsidRPr="008611BE">
              <w:rPr>
                <w:rFonts w:ascii="Century Gothic" w:hAnsi="Century Gothic"/>
                <w:color w:val="1C1C1A"/>
                <w:sz w:val="20"/>
              </w:rPr>
              <w:t>produzione,</w:t>
            </w:r>
            <w:r w:rsidRPr="008611BE">
              <w:rPr>
                <w:rFonts w:ascii="Century Gothic" w:hAnsi="Century Gothic"/>
                <w:color w:val="1C1C1A"/>
                <w:spacing w:val="-19"/>
                <w:sz w:val="20"/>
              </w:rPr>
              <w:t xml:space="preserve"> </w:t>
            </w:r>
            <w:r w:rsidRPr="008611BE">
              <w:rPr>
                <w:rFonts w:ascii="Century Gothic" w:hAnsi="Century Gothic"/>
                <w:color w:val="1C1C1A"/>
                <w:sz w:val="20"/>
              </w:rPr>
              <w:t>deve</w:t>
            </w:r>
            <w:r w:rsidRPr="008611BE">
              <w:rPr>
                <w:rFonts w:ascii="Century Gothic" w:hAnsi="Century Gothic"/>
                <w:color w:val="1C1C1A"/>
                <w:spacing w:val="-8"/>
                <w:sz w:val="20"/>
              </w:rPr>
              <w:t xml:space="preserve"> </w:t>
            </w:r>
            <w:r w:rsidRPr="008611BE">
              <w:rPr>
                <w:rFonts w:ascii="Century Gothic" w:hAnsi="Century Gothic"/>
                <w:color w:val="1C1C1A"/>
                <w:sz w:val="20"/>
              </w:rPr>
              <w:t xml:space="preserve">essere </w:t>
            </w:r>
            <w:r w:rsidRPr="008611BE">
              <w:rPr>
                <w:rFonts w:ascii="Century Gothic" w:hAnsi="Century Gothic"/>
                <w:color w:val="1C1C1A"/>
                <w:spacing w:val="-2"/>
                <w:sz w:val="20"/>
              </w:rPr>
              <w:t>designata</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una</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persona</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responsabile</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delle</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operazioni</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di</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pulizia</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che</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deve</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garantire</w:t>
            </w:r>
            <w:r w:rsidRPr="008611BE">
              <w:rPr>
                <w:rFonts w:ascii="Century Gothic" w:hAnsi="Century Gothic"/>
                <w:color w:val="1C1C1A"/>
                <w:spacing w:val="-4"/>
                <w:sz w:val="20"/>
              </w:rPr>
              <w:t xml:space="preserve"> </w:t>
            </w:r>
            <w:r w:rsidRPr="008611BE">
              <w:rPr>
                <w:rFonts w:ascii="Century Gothic" w:hAnsi="Century Gothic"/>
                <w:color w:val="1C1C1A"/>
                <w:spacing w:val="-2"/>
                <w:sz w:val="20"/>
              </w:rPr>
              <w:t xml:space="preserve">che </w:t>
            </w:r>
            <w:r w:rsidRPr="008611BE">
              <w:rPr>
                <w:rFonts w:ascii="Century Gothic" w:hAnsi="Century Gothic"/>
                <w:color w:val="1C1C1A"/>
                <w:spacing w:val="-4"/>
                <w:sz w:val="20"/>
              </w:rPr>
              <w:t>nessun’altra</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area</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sia</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stata</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contaminata</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dai</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residui</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causati</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dalla</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rottura.</w:t>
            </w:r>
            <w:r w:rsidRPr="008611BE">
              <w:rPr>
                <w:rFonts w:ascii="Century Gothic" w:hAnsi="Century Gothic"/>
                <w:color w:val="1C1C1A"/>
                <w:spacing w:val="-18"/>
                <w:sz w:val="20"/>
              </w:rPr>
              <w:t xml:space="preserve"> </w:t>
            </w:r>
            <w:r w:rsidRPr="008611BE">
              <w:rPr>
                <w:rFonts w:ascii="Century Gothic" w:hAnsi="Century Gothic"/>
                <w:color w:val="1C1C1A"/>
                <w:spacing w:val="-4"/>
                <w:sz w:val="20"/>
              </w:rPr>
              <w:t>Eventuali</w:t>
            </w:r>
            <w:r w:rsidRPr="008611BE">
              <w:rPr>
                <w:rFonts w:ascii="Century Gothic" w:hAnsi="Century Gothic"/>
                <w:color w:val="1C1C1A"/>
                <w:spacing w:val="-7"/>
                <w:sz w:val="20"/>
              </w:rPr>
              <w:t xml:space="preserve"> </w:t>
            </w:r>
            <w:r w:rsidRPr="008611BE">
              <w:rPr>
                <w:rFonts w:ascii="Century Gothic" w:hAnsi="Century Gothic"/>
                <w:color w:val="1C1C1A"/>
                <w:spacing w:val="-4"/>
                <w:sz w:val="20"/>
              </w:rPr>
              <w:t xml:space="preserve">prodotti </w:t>
            </w:r>
            <w:r w:rsidRPr="008611BE">
              <w:rPr>
                <w:rFonts w:ascii="Century Gothic" w:hAnsi="Century Gothic"/>
                <w:color w:val="1C1C1A"/>
                <w:sz w:val="20"/>
              </w:rPr>
              <w:t>contaminati</w:t>
            </w:r>
            <w:r w:rsidRPr="008611BE">
              <w:rPr>
                <w:rFonts w:ascii="Century Gothic" w:hAnsi="Century Gothic"/>
                <w:color w:val="1C1C1A"/>
                <w:spacing w:val="-7"/>
                <w:sz w:val="20"/>
              </w:rPr>
              <w:t xml:space="preserve"> </w:t>
            </w:r>
            <w:r w:rsidRPr="008611BE">
              <w:rPr>
                <w:rFonts w:ascii="Century Gothic" w:hAnsi="Century Gothic"/>
                <w:color w:val="1C1C1A"/>
                <w:sz w:val="20"/>
              </w:rPr>
              <w:t>devono</w:t>
            </w:r>
            <w:r w:rsidRPr="008611BE">
              <w:rPr>
                <w:rFonts w:ascii="Century Gothic" w:hAnsi="Century Gothic"/>
                <w:color w:val="1C1C1A"/>
                <w:spacing w:val="-7"/>
                <w:sz w:val="20"/>
              </w:rPr>
              <w:t xml:space="preserve"> </w:t>
            </w:r>
            <w:r w:rsidRPr="008611BE">
              <w:rPr>
                <w:rFonts w:ascii="Century Gothic" w:hAnsi="Century Gothic"/>
                <w:color w:val="1C1C1A"/>
                <w:sz w:val="20"/>
              </w:rPr>
              <w:t>essere</w:t>
            </w:r>
            <w:r w:rsidRPr="008611BE">
              <w:rPr>
                <w:rFonts w:ascii="Century Gothic" w:hAnsi="Century Gothic"/>
                <w:color w:val="1C1C1A"/>
                <w:spacing w:val="-7"/>
                <w:sz w:val="20"/>
              </w:rPr>
              <w:t xml:space="preserve"> </w:t>
            </w:r>
            <w:r w:rsidRPr="008611BE">
              <w:rPr>
                <w:rFonts w:ascii="Century Gothic" w:hAnsi="Century Gothic"/>
                <w:color w:val="1C1C1A"/>
                <w:sz w:val="20"/>
              </w:rPr>
              <w:t>segregati</w:t>
            </w:r>
            <w:r w:rsidRPr="008611BE">
              <w:rPr>
                <w:rFonts w:ascii="Century Gothic" w:hAnsi="Century Gothic"/>
                <w:color w:val="1C1C1A"/>
                <w:spacing w:val="-7"/>
                <w:sz w:val="20"/>
              </w:rPr>
              <w:t xml:space="preserve"> </w:t>
            </w:r>
            <w:r w:rsidRPr="008611BE">
              <w:rPr>
                <w:rFonts w:ascii="Century Gothic" w:hAnsi="Century Gothic"/>
                <w:color w:val="1C1C1A"/>
                <w:sz w:val="20"/>
              </w:rPr>
              <w:t>e</w:t>
            </w:r>
            <w:r w:rsidRPr="008611BE">
              <w:rPr>
                <w:rFonts w:ascii="Century Gothic" w:hAnsi="Century Gothic"/>
                <w:color w:val="1C1C1A"/>
                <w:spacing w:val="-7"/>
                <w:sz w:val="20"/>
              </w:rPr>
              <w:t xml:space="preserve"> </w:t>
            </w:r>
            <w:r w:rsidRPr="008611BE">
              <w:rPr>
                <w:rFonts w:ascii="Century Gothic" w:hAnsi="Century Gothic"/>
                <w:color w:val="1C1C1A"/>
                <w:sz w:val="20"/>
              </w:rPr>
              <w:t>smaltiti.</w:t>
            </w:r>
            <w:r w:rsidRPr="008611BE">
              <w:rPr>
                <w:rFonts w:ascii="Century Gothic" w:hAnsi="Century Gothic"/>
                <w:color w:val="1C1C1A"/>
                <w:sz w:val="20"/>
              </w:rPr>
              <w:br/>
            </w:r>
          </w:p>
          <w:p w14:paraId="2A79F4E5" w14:textId="55236F87" w:rsidR="005C3C2B" w:rsidRPr="00F20956" w:rsidRDefault="00F24A49" w:rsidP="00F24A49">
            <w:pPr>
              <w:pStyle w:val="Paragraph"/>
              <w:rPr>
                <w:rFonts w:ascii="Century Gothic" w:hAnsi="Century Gothic" w:cs="Arial"/>
                <w:sz w:val="20"/>
                <w:lang w:val="it-IT"/>
              </w:rPr>
            </w:pPr>
            <w:r w:rsidRPr="00F20956">
              <w:rPr>
                <w:rFonts w:ascii="Century Gothic" w:hAnsi="Century Gothic" w:cs="Arial"/>
                <w:color w:val="1C1C1A"/>
                <w:spacing w:val="-2"/>
                <w:sz w:val="20"/>
                <w:lang w:val="it-IT"/>
              </w:rPr>
              <w:t>Tutti</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i</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casi</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di</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rottura</w:t>
            </w:r>
            <w:r w:rsidRPr="00F20956">
              <w:rPr>
                <w:rFonts w:ascii="Century Gothic" w:hAnsi="Century Gothic" w:cs="Arial"/>
                <w:color w:val="1C1C1A"/>
                <w:spacing w:val="-9"/>
                <w:sz w:val="20"/>
                <w:lang w:val="it-IT"/>
              </w:rPr>
              <w:t xml:space="preserve"> </w:t>
            </w:r>
            <w:r w:rsidRPr="00F20956">
              <w:rPr>
                <w:rFonts w:ascii="Century Gothic" w:hAnsi="Century Gothic" w:cs="Arial"/>
                <w:color w:val="1C1C1A"/>
                <w:spacing w:val="-2"/>
                <w:sz w:val="20"/>
                <w:lang w:val="it-IT"/>
              </w:rPr>
              <w:t>devono</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essere</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registrati</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in</w:t>
            </w:r>
            <w:r w:rsidRPr="00F20956">
              <w:rPr>
                <w:rFonts w:ascii="Century Gothic" w:hAnsi="Century Gothic" w:cs="Arial"/>
                <w:color w:val="1C1C1A"/>
                <w:spacing w:val="-9"/>
                <w:sz w:val="20"/>
                <w:lang w:val="it-IT"/>
              </w:rPr>
              <w:t xml:space="preserve"> </w:t>
            </w:r>
            <w:r w:rsidRPr="00F20956">
              <w:rPr>
                <w:rFonts w:ascii="Century Gothic" w:hAnsi="Century Gothic" w:cs="Arial"/>
                <w:color w:val="1C1C1A"/>
                <w:spacing w:val="-2"/>
                <w:sz w:val="20"/>
                <w:lang w:val="it-IT"/>
              </w:rPr>
              <w:t>un</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rapporto</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di</w:t>
            </w:r>
            <w:r w:rsidRPr="00F20956">
              <w:rPr>
                <w:rFonts w:ascii="Century Gothic" w:hAnsi="Century Gothic" w:cs="Arial"/>
                <w:color w:val="1C1C1A"/>
                <w:spacing w:val="-10"/>
                <w:sz w:val="20"/>
                <w:lang w:val="it-IT"/>
              </w:rPr>
              <w:t xml:space="preserve"> </w:t>
            </w:r>
            <w:r w:rsidRPr="00F20956">
              <w:rPr>
                <w:rFonts w:ascii="Century Gothic" w:hAnsi="Century Gothic" w:cs="Arial"/>
                <w:color w:val="1C1C1A"/>
                <w:spacing w:val="-2"/>
                <w:sz w:val="20"/>
                <w:lang w:val="it-IT"/>
              </w:rPr>
              <w:t>incidente</w:t>
            </w:r>
            <w:r w:rsidR="00EF0FF0">
              <w:rPr>
                <w:rFonts w:ascii="Century Gothic" w:hAnsi="Century Gothic" w:cs="Arial"/>
                <w:color w:val="1C1C1A"/>
                <w:spacing w:val="-2"/>
                <w:sz w:val="20"/>
                <w:lang w:val="it-IT"/>
              </w:rPr>
              <w:t>.</w:t>
            </w:r>
          </w:p>
        </w:tc>
        <w:tc>
          <w:tcPr>
            <w:tcW w:w="662" w:type="pct"/>
          </w:tcPr>
          <w:p w14:paraId="535EDEB0" w14:textId="77777777" w:rsidR="005C3C2B" w:rsidRPr="00F20956" w:rsidRDefault="005C3C2B" w:rsidP="000D2310">
            <w:pPr>
              <w:pStyle w:val="Paragraph"/>
              <w:rPr>
                <w:rFonts w:ascii="Century Gothic" w:hAnsi="Century Gothic"/>
                <w:sz w:val="20"/>
                <w:lang w:val="it-IT"/>
              </w:rPr>
            </w:pPr>
          </w:p>
        </w:tc>
        <w:tc>
          <w:tcPr>
            <w:tcW w:w="2356" w:type="pct"/>
          </w:tcPr>
          <w:p w14:paraId="11C03F7A" w14:textId="76D48E2A" w:rsidR="005C3C2B" w:rsidRPr="00F20956" w:rsidRDefault="005C3C2B" w:rsidP="000D2310">
            <w:pPr>
              <w:pStyle w:val="Paragraph"/>
              <w:rPr>
                <w:rFonts w:ascii="Century Gothic" w:hAnsi="Century Gothic"/>
                <w:sz w:val="20"/>
                <w:lang w:val="it-IT"/>
              </w:rPr>
            </w:pPr>
          </w:p>
        </w:tc>
      </w:tr>
      <w:tr w:rsidR="000D4CC5" w:rsidRPr="002F2710" w14:paraId="5FE06D8C" w14:textId="77777777" w:rsidTr="00663E45">
        <w:trPr>
          <w:trHeight w:val="300"/>
        </w:trPr>
        <w:tc>
          <w:tcPr>
            <w:tcW w:w="5000" w:type="pct"/>
            <w:gridSpan w:val="5"/>
            <w:shd w:val="clear" w:color="auto" w:fill="B8CCE4" w:themeFill="accent1" w:themeFillTint="66"/>
            <w:tcMar>
              <w:left w:w="105" w:type="dxa"/>
              <w:right w:w="105" w:type="dxa"/>
            </w:tcMar>
          </w:tcPr>
          <w:p w14:paraId="6005F6F8" w14:textId="5DD1771C" w:rsidR="000D4CC5" w:rsidRPr="00820DA9" w:rsidRDefault="00490BF4" w:rsidP="000D2310">
            <w:pPr>
              <w:pStyle w:val="Paragraph"/>
              <w:rPr>
                <w:rFonts w:ascii="Century Gothic" w:hAnsi="Century Gothic" w:cstheme="minorHAnsi"/>
                <w:b/>
                <w:bCs/>
                <w:sz w:val="20"/>
                <w:lang w:val="it-IT"/>
              </w:rPr>
            </w:pPr>
            <w:r w:rsidRPr="00820DA9">
              <w:rPr>
                <w:rFonts w:ascii="Century Gothic" w:hAnsi="Century Gothic" w:cs="Arial"/>
                <w:b/>
                <w:bCs/>
                <w:sz w:val="20"/>
                <w:lang w:val="it-IT"/>
              </w:rPr>
              <w:t>4.9.</w:t>
            </w:r>
            <w:r w:rsidR="00C22FCB" w:rsidRPr="00820DA9">
              <w:rPr>
                <w:rFonts w:ascii="Century Gothic" w:hAnsi="Century Gothic" w:cs="Arial"/>
                <w:b/>
                <w:bCs/>
                <w:sz w:val="20"/>
                <w:lang w:val="it-IT"/>
              </w:rPr>
              <w:t xml:space="preserve">2 </w:t>
            </w:r>
            <w:r w:rsidR="0078742A" w:rsidRPr="00820DA9">
              <w:rPr>
                <w:rFonts w:ascii="Century Gothic" w:hAnsi="Century Gothic" w:cs="Arial"/>
                <w:b/>
                <w:bCs/>
                <w:sz w:val="20"/>
                <w:lang w:val="it-IT"/>
              </w:rPr>
              <w:t>Controllo di oggetti affilati e metallici</w:t>
            </w:r>
          </w:p>
        </w:tc>
      </w:tr>
    </w:tbl>
    <w:tbl>
      <w:tblPr>
        <w:tblStyle w:val="TableGrid2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
        <w:gridCol w:w="310"/>
        <w:gridCol w:w="2690"/>
        <w:gridCol w:w="1276"/>
        <w:gridCol w:w="4540"/>
      </w:tblGrid>
      <w:tr w:rsidR="00181ED8" w:rsidRPr="00663E45" w14:paraId="460C75A1" w14:textId="6C7417D0" w:rsidTr="00CE4E72">
        <w:trPr>
          <w:trHeight w:val="300"/>
        </w:trPr>
        <w:tc>
          <w:tcPr>
            <w:tcW w:w="586" w:type="pct"/>
            <w:gridSpan w:val="2"/>
            <w:shd w:val="clear" w:color="auto" w:fill="00B0F0"/>
            <w:tcMar>
              <w:left w:w="105" w:type="dxa"/>
              <w:right w:w="105" w:type="dxa"/>
            </w:tcMar>
          </w:tcPr>
          <w:p w14:paraId="5FDF5F10" w14:textId="4EA32872" w:rsidR="00181ED8" w:rsidRPr="008611BE" w:rsidRDefault="009C7C05" w:rsidP="000D2310">
            <w:pPr>
              <w:spacing w:before="120" w:after="120"/>
              <w:rPr>
                <w:rFonts w:ascii="Century Gothic" w:eastAsia="Century Gothic" w:hAnsi="Century Gothic" w:cstheme="minorHAnsi"/>
                <w:b/>
                <w:bCs/>
                <w:color w:val="000000" w:themeColor="text1"/>
                <w:sz w:val="20"/>
                <w:szCs w:val="20"/>
              </w:rPr>
            </w:pPr>
            <w:r>
              <w:rPr>
                <w:rFonts w:ascii="Century Gothic" w:hAnsi="Century Gothic"/>
                <w:b/>
                <w:bCs/>
                <w:sz w:val="20"/>
                <w:szCs w:val="20"/>
              </w:rPr>
              <w:t>Punto</w:t>
            </w:r>
          </w:p>
        </w:tc>
        <w:tc>
          <w:tcPr>
            <w:tcW w:w="1396" w:type="pct"/>
            <w:shd w:val="clear" w:color="auto" w:fill="00B0F0"/>
            <w:tcMar>
              <w:left w:w="105" w:type="dxa"/>
              <w:right w:w="105" w:type="dxa"/>
            </w:tcMar>
          </w:tcPr>
          <w:p w14:paraId="174ED34A" w14:textId="4676BD43" w:rsidR="00181ED8" w:rsidRPr="008611BE" w:rsidRDefault="00181ED8" w:rsidP="000D2310">
            <w:pPr>
              <w:spacing w:before="120" w:after="120"/>
              <w:rPr>
                <w:rFonts w:ascii="Century Gothic" w:eastAsia="Century Gothic" w:hAnsi="Century Gothic" w:cstheme="minorHAnsi"/>
                <w:b/>
                <w:bCs/>
                <w:color w:val="000000" w:themeColor="text1"/>
                <w:sz w:val="20"/>
                <w:szCs w:val="20"/>
              </w:rPr>
            </w:pPr>
            <w:proofErr w:type="spellStart"/>
            <w:r w:rsidRPr="008611BE">
              <w:rPr>
                <w:rStyle w:val="Strong"/>
                <w:rFonts w:ascii="Century Gothic" w:eastAsia="Century Gothic" w:hAnsi="Century Gothic" w:cstheme="minorHAnsi"/>
                <w:color w:val="000000" w:themeColor="text1"/>
                <w:sz w:val="20"/>
                <w:szCs w:val="20"/>
              </w:rPr>
              <w:t>Requi</w:t>
            </w:r>
            <w:r w:rsidR="008611BE" w:rsidRPr="008611BE">
              <w:rPr>
                <w:rStyle w:val="Strong"/>
                <w:rFonts w:ascii="Century Gothic" w:eastAsia="Century Gothic" w:hAnsi="Century Gothic" w:cstheme="minorHAnsi"/>
                <w:color w:val="000000" w:themeColor="text1"/>
                <w:sz w:val="20"/>
                <w:szCs w:val="20"/>
              </w:rPr>
              <w:t>siti</w:t>
            </w:r>
            <w:proofErr w:type="spellEnd"/>
          </w:p>
        </w:tc>
        <w:tc>
          <w:tcPr>
            <w:tcW w:w="662" w:type="pct"/>
            <w:shd w:val="clear" w:color="auto" w:fill="00B0F0"/>
          </w:tcPr>
          <w:p w14:paraId="65C604D6" w14:textId="31C3376F" w:rsidR="00181ED8" w:rsidRPr="00A628D7" w:rsidRDefault="00E92117" w:rsidP="000D2310">
            <w:pPr>
              <w:spacing w:before="120" w:after="120"/>
              <w:rPr>
                <w:rStyle w:val="Strong"/>
                <w:rFonts w:ascii="Century Gothic" w:eastAsia="Century Gothic" w:hAnsi="Century Gothic" w:cstheme="minorHAnsi"/>
                <w:color w:val="000000" w:themeColor="text1"/>
                <w:sz w:val="20"/>
                <w:szCs w:val="20"/>
              </w:rPr>
            </w:pPr>
            <w:r>
              <w:rPr>
                <w:rStyle w:val="Strong"/>
                <w:rFonts w:ascii="Century Gothic" w:eastAsia="Century Gothic" w:hAnsi="Century Gothic" w:cstheme="minorHAnsi"/>
                <w:color w:val="000000" w:themeColor="text1"/>
                <w:sz w:val="20"/>
                <w:szCs w:val="20"/>
              </w:rPr>
              <w:t>Conforme</w:t>
            </w:r>
          </w:p>
        </w:tc>
        <w:tc>
          <w:tcPr>
            <w:tcW w:w="2356" w:type="pct"/>
            <w:shd w:val="clear" w:color="auto" w:fill="00B0F0"/>
          </w:tcPr>
          <w:p w14:paraId="3CC2742F" w14:textId="42B60081" w:rsidR="00181ED8" w:rsidRPr="00A628D7" w:rsidRDefault="00E92117" w:rsidP="000D2310">
            <w:pPr>
              <w:spacing w:before="120" w:after="120"/>
              <w:rPr>
                <w:rStyle w:val="Strong"/>
                <w:rFonts w:ascii="Century Gothic" w:eastAsia="Century Gothic" w:hAnsi="Century Gothic" w:cstheme="minorHAnsi"/>
                <w:color w:val="000000" w:themeColor="text1"/>
                <w:sz w:val="20"/>
                <w:szCs w:val="20"/>
              </w:rPr>
            </w:pPr>
            <w:proofErr w:type="spellStart"/>
            <w:r>
              <w:rPr>
                <w:rStyle w:val="Strong"/>
                <w:rFonts w:ascii="Century Gothic" w:eastAsia="Century Gothic" w:hAnsi="Century Gothic" w:cstheme="minorHAnsi"/>
                <w:color w:val="000000" w:themeColor="text1"/>
                <w:sz w:val="20"/>
                <w:szCs w:val="20"/>
              </w:rPr>
              <w:t>Commenti</w:t>
            </w:r>
            <w:proofErr w:type="spellEnd"/>
          </w:p>
        </w:tc>
      </w:tr>
      <w:tr w:rsidR="00181ED8" w:rsidRPr="002F2710" w14:paraId="69CB189A" w14:textId="7F27B508" w:rsidTr="005C1425">
        <w:trPr>
          <w:trHeight w:val="300"/>
        </w:trPr>
        <w:tc>
          <w:tcPr>
            <w:tcW w:w="425" w:type="pct"/>
            <w:shd w:val="clear" w:color="auto" w:fill="FFFF99"/>
            <w:tcMar>
              <w:left w:w="105" w:type="dxa"/>
              <w:right w:w="105" w:type="dxa"/>
            </w:tcMar>
          </w:tcPr>
          <w:p w14:paraId="670980B8" w14:textId="77777777" w:rsidR="00181ED8" w:rsidRPr="00071916" w:rsidRDefault="00181ED8" w:rsidP="000D2310">
            <w:pPr>
              <w:pStyle w:val="Paragraph"/>
              <w:rPr>
                <w:rFonts w:ascii="Century Gothic" w:hAnsi="Century Gothic"/>
                <w:sz w:val="20"/>
              </w:rPr>
            </w:pPr>
            <w:r w:rsidRPr="00071916">
              <w:rPr>
                <w:rFonts w:ascii="Century Gothic" w:hAnsi="Century Gothic"/>
                <w:sz w:val="20"/>
              </w:rPr>
              <w:lastRenderedPageBreak/>
              <w:t>4.9.2.1</w:t>
            </w:r>
          </w:p>
        </w:tc>
        <w:tc>
          <w:tcPr>
            <w:tcW w:w="161" w:type="pct"/>
            <w:shd w:val="clear" w:color="auto" w:fill="B8CCE4"/>
            <w:tcMar>
              <w:left w:w="105" w:type="dxa"/>
              <w:right w:w="105" w:type="dxa"/>
            </w:tcMar>
          </w:tcPr>
          <w:p w14:paraId="729C0DE0" w14:textId="77777777" w:rsidR="00181ED8" w:rsidRPr="00071916" w:rsidRDefault="00181ED8" w:rsidP="000D2310">
            <w:pPr>
              <w:pStyle w:val="Paragraph"/>
              <w:rPr>
                <w:rFonts w:ascii="Century Gothic" w:hAnsi="Century Gothic"/>
                <w:sz w:val="20"/>
              </w:rPr>
            </w:pPr>
          </w:p>
        </w:tc>
        <w:tc>
          <w:tcPr>
            <w:tcW w:w="1396" w:type="pct"/>
            <w:tcMar>
              <w:left w:w="105" w:type="dxa"/>
              <w:right w:w="105" w:type="dxa"/>
            </w:tcMar>
          </w:tcPr>
          <w:p w14:paraId="3C7F5260" w14:textId="77777777" w:rsidR="00535667" w:rsidRPr="00535667" w:rsidRDefault="00535667" w:rsidP="00535667">
            <w:pPr>
              <w:autoSpaceDE w:val="0"/>
              <w:autoSpaceDN w:val="0"/>
              <w:spacing w:before="80" w:after="0" w:line="249" w:lineRule="auto"/>
              <w:rPr>
                <w:rFonts w:ascii="Century Gothic" w:eastAsia="Arial" w:hAnsi="Century Gothic" w:cs="Arial"/>
                <w:sz w:val="20"/>
                <w:szCs w:val="20"/>
                <w:lang w:val="it-IT"/>
              </w:rPr>
            </w:pPr>
            <w:r w:rsidRPr="00535667">
              <w:rPr>
                <w:rFonts w:ascii="Century Gothic" w:eastAsia="Arial" w:hAnsi="Century Gothic" w:cs="Arial"/>
                <w:color w:val="1C1C1A"/>
                <w:spacing w:val="-2"/>
                <w:sz w:val="20"/>
                <w:szCs w:val="20"/>
                <w:lang w:val="it-IT"/>
              </w:rPr>
              <w:t>Deve</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essere</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implementata</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una</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procedura</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per</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l'utilizzo</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e</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lo</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stoccaggio</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controllato</w:t>
            </w:r>
            <w:r w:rsidRPr="00535667">
              <w:rPr>
                <w:rFonts w:ascii="Century Gothic" w:eastAsia="Arial" w:hAnsi="Century Gothic" w:cs="Arial"/>
                <w:color w:val="1C1C1A"/>
                <w:spacing w:val="-10"/>
                <w:sz w:val="20"/>
                <w:szCs w:val="20"/>
                <w:lang w:val="it-IT"/>
              </w:rPr>
              <w:t xml:space="preserve"> </w:t>
            </w:r>
            <w:r w:rsidRPr="00535667">
              <w:rPr>
                <w:rFonts w:ascii="Century Gothic" w:eastAsia="Arial" w:hAnsi="Century Gothic" w:cs="Arial"/>
                <w:color w:val="1C1C1A"/>
                <w:spacing w:val="-2"/>
                <w:sz w:val="20"/>
                <w:szCs w:val="20"/>
                <w:lang w:val="it-IT"/>
              </w:rPr>
              <w:t xml:space="preserve">degli </w:t>
            </w:r>
            <w:r w:rsidRPr="00535667">
              <w:rPr>
                <w:rFonts w:ascii="Century Gothic" w:eastAsia="Arial" w:hAnsi="Century Gothic" w:cs="Arial"/>
                <w:color w:val="1C1C1A"/>
                <w:sz w:val="20"/>
                <w:szCs w:val="20"/>
                <w:lang w:val="it-IT"/>
              </w:rPr>
              <w:t>utensili</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affilati,</w:t>
            </w:r>
            <w:r w:rsidRPr="00535667">
              <w:rPr>
                <w:rFonts w:ascii="Century Gothic" w:eastAsia="Arial" w:hAnsi="Century Gothic" w:cs="Arial"/>
                <w:color w:val="1C1C1A"/>
                <w:spacing w:val="-16"/>
                <w:sz w:val="20"/>
                <w:szCs w:val="20"/>
                <w:lang w:val="it-IT"/>
              </w:rPr>
              <w:t xml:space="preserve"> </w:t>
            </w:r>
            <w:r w:rsidRPr="00535667">
              <w:rPr>
                <w:rFonts w:ascii="Century Gothic" w:eastAsia="Arial" w:hAnsi="Century Gothic" w:cs="Arial"/>
                <w:color w:val="1C1C1A"/>
                <w:sz w:val="20"/>
                <w:szCs w:val="20"/>
                <w:lang w:val="it-IT"/>
              </w:rPr>
              <w:t>tra</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cui</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coltelli,</w:t>
            </w:r>
            <w:r w:rsidRPr="00535667">
              <w:rPr>
                <w:rFonts w:ascii="Century Gothic" w:eastAsia="Arial" w:hAnsi="Century Gothic" w:cs="Arial"/>
                <w:color w:val="1C1C1A"/>
                <w:spacing w:val="-16"/>
                <w:sz w:val="20"/>
                <w:szCs w:val="20"/>
                <w:lang w:val="it-IT"/>
              </w:rPr>
              <w:t xml:space="preserve"> </w:t>
            </w:r>
            <w:r w:rsidRPr="00535667">
              <w:rPr>
                <w:rFonts w:ascii="Century Gothic" w:eastAsia="Arial" w:hAnsi="Century Gothic" w:cs="Arial"/>
                <w:color w:val="1C1C1A"/>
                <w:sz w:val="20"/>
                <w:szCs w:val="20"/>
                <w:lang w:val="it-IT"/>
              </w:rPr>
              <w:t>lame,</w:t>
            </w:r>
            <w:r w:rsidRPr="00535667">
              <w:rPr>
                <w:rFonts w:ascii="Century Gothic" w:eastAsia="Arial" w:hAnsi="Century Gothic" w:cs="Arial"/>
                <w:color w:val="1C1C1A"/>
                <w:spacing w:val="-16"/>
                <w:sz w:val="20"/>
                <w:szCs w:val="20"/>
                <w:lang w:val="it-IT"/>
              </w:rPr>
              <w:t xml:space="preserve"> </w:t>
            </w:r>
            <w:r w:rsidRPr="00535667">
              <w:rPr>
                <w:rFonts w:ascii="Century Gothic" w:eastAsia="Arial" w:hAnsi="Century Gothic" w:cs="Arial"/>
                <w:color w:val="1C1C1A"/>
                <w:sz w:val="20"/>
                <w:szCs w:val="20"/>
                <w:lang w:val="it-IT"/>
              </w:rPr>
              <w:t>aghi</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e</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fili,</w:t>
            </w:r>
            <w:r w:rsidRPr="00535667">
              <w:rPr>
                <w:rFonts w:ascii="Century Gothic" w:eastAsia="Arial" w:hAnsi="Century Gothic" w:cs="Arial"/>
                <w:color w:val="1C1C1A"/>
                <w:spacing w:val="-16"/>
                <w:sz w:val="20"/>
                <w:szCs w:val="20"/>
                <w:lang w:val="it-IT"/>
              </w:rPr>
              <w:t xml:space="preserve"> </w:t>
            </w:r>
            <w:r w:rsidRPr="00535667">
              <w:rPr>
                <w:rFonts w:ascii="Century Gothic" w:eastAsia="Arial" w:hAnsi="Century Gothic" w:cs="Arial"/>
                <w:color w:val="1C1C1A"/>
                <w:sz w:val="20"/>
                <w:szCs w:val="20"/>
                <w:lang w:val="it-IT"/>
              </w:rPr>
              <w:t>per</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prevenire</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la</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contaminazione</w:t>
            </w:r>
            <w:r w:rsidRPr="00535667">
              <w:rPr>
                <w:rFonts w:ascii="Century Gothic" w:eastAsia="Arial" w:hAnsi="Century Gothic" w:cs="Arial"/>
                <w:color w:val="1C1C1A"/>
                <w:spacing w:val="-5"/>
                <w:sz w:val="20"/>
                <w:szCs w:val="20"/>
                <w:lang w:val="it-IT"/>
              </w:rPr>
              <w:t xml:space="preserve"> </w:t>
            </w:r>
            <w:r w:rsidRPr="00535667">
              <w:rPr>
                <w:rFonts w:ascii="Century Gothic" w:eastAsia="Arial" w:hAnsi="Century Gothic" w:cs="Arial"/>
                <w:color w:val="1C1C1A"/>
                <w:sz w:val="20"/>
                <w:szCs w:val="20"/>
                <w:lang w:val="it-IT"/>
              </w:rPr>
              <w:t xml:space="preserve">del </w:t>
            </w:r>
            <w:r w:rsidRPr="00535667">
              <w:rPr>
                <w:rFonts w:ascii="Century Gothic" w:eastAsia="Arial" w:hAnsi="Century Gothic" w:cs="Arial"/>
                <w:color w:val="1C1C1A"/>
                <w:spacing w:val="-2"/>
                <w:sz w:val="20"/>
                <w:szCs w:val="20"/>
                <w:lang w:val="it-IT"/>
              </w:rPr>
              <w:t>prodotto.</w:t>
            </w:r>
          </w:p>
          <w:p w14:paraId="7B881360" w14:textId="77777777" w:rsidR="00535667" w:rsidRPr="00535667" w:rsidRDefault="00535667" w:rsidP="00535667">
            <w:pPr>
              <w:autoSpaceDE w:val="0"/>
              <w:autoSpaceDN w:val="0"/>
              <w:spacing w:before="59" w:after="0"/>
              <w:rPr>
                <w:rFonts w:ascii="Century Gothic" w:eastAsia="Arial" w:hAnsi="Century Gothic" w:cs="Arial"/>
                <w:sz w:val="20"/>
                <w:szCs w:val="20"/>
                <w:lang w:val="it-IT"/>
              </w:rPr>
            </w:pPr>
            <w:r w:rsidRPr="00535667">
              <w:rPr>
                <w:rFonts w:ascii="Century Gothic" w:eastAsia="Arial" w:hAnsi="Century Gothic" w:cs="Arial"/>
                <w:color w:val="1C1C1A"/>
                <w:spacing w:val="-8"/>
                <w:sz w:val="20"/>
                <w:szCs w:val="20"/>
                <w:lang w:val="it-IT"/>
              </w:rPr>
              <w:t>La</w:t>
            </w:r>
            <w:r w:rsidRPr="00535667">
              <w:rPr>
                <w:rFonts w:ascii="Century Gothic" w:eastAsia="Arial" w:hAnsi="Century Gothic" w:cs="Arial"/>
                <w:color w:val="1C1C1A"/>
                <w:sz w:val="20"/>
                <w:szCs w:val="20"/>
                <w:lang w:val="it-IT"/>
              </w:rPr>
              <w:t xml:space="preserve"> </w:t>
            </w:r>
            <w:r w:rsidRPr="00535667">
              <w:rPr>
                <w:rFonts w:ascii="Century Gothic" w:eastAsia="Arial" w:hAnsi="Century Gothic" w:cs="Arial"/>
                <w:color w:val="1C1C1A"/>
                <w:spacing w:val="-8"/>
                <w:sz w:val="20"/>
                <w:szCs w:val="20"/>
                <w:lang w:val="it-IT"/>
              </w:rPr>
              <w:t>procedura</w:t>
            </w:r>
            <w:r w:rsidRPr="00535667">
              <w:rPr>
                <w:rFonts w:ascii="Century Gothic" w:eastAsia="Arial" w:hAnsi="Century Gothic" w:cs="Arial"/>
                <w:color w:val="1C1C1A"/>
                <w:spacing w:val="1"/>
                <w:sz w:val="20"/>
                <w:szCs w:val="20"/>
                <w:lang w:val="it-IT"/>
              </w:rPr>
              <w:t xml:space="preserve"> </w:t>
            </w:r>
            <w:r w:rsidRPr="00535667">
              <w:rPr>
                <w:rFonts w:ascii="Century Gothic" w:eastAsia="Arial" w:hAnsi="Century Gothic" w:cs="Arial"/>
                <w:color w:val="1C1C1A"/>
                <w:spacing w:val="-8"/>
                <w:sz w:val="20"/>
                <w:szCs w:val="20"/>
                <w:lang w:val="it-IT"/>
              </w:rPr>
              <w:t>deve</w:t>
            </w:r>
            <w:r w:rsidRPr="00535667">
              <w:rPr>
                <w:rFonts w:ascii="Century Gothic" w:eastAsia="Arial" w:hAnsi="Century Gothic" w:cs="Arial"/>
                <w:color w:val="1C1C1A"/>
                <w:sz w:val="20"/>
                <w:szCs w:val="20"/>
                <w:lang w:val="it-IT"/>
              </w:rPr>
              <w:t xml:space="preserve"> </w:t>
            </w:r>
            <w:r w:rsidRPr="00535667">
              <w:rPr>
                <w:rFonts w:ascii="Century Gothic" w:eastAsia="Arial" w:hAnsi="Century Gothic" w:cs="Arial"/>
                <w:color w:val="1C1C1A"/>
                <w:spacing w:val="-8"/>
                <w:sz w:val="20"/>
                <w:szCs w:val="20"/>
                <w:lang w:val="it-IT"/>
              </w:rPr>
              <w:t>includere:</w:t>
            </w:r>
          </w:p>
          <w:p w14:paraId="2E5C364C" w14:textId="3D9B8C20" w:rsidR="00535667" w:rsidRPr="00535667" w:rsidRDefault="00EF0FF0" w:rsidP="00EF0FF0">
            <w:pPr>
              <w:tabs>
                <w:tab w:val="left" w:pos="283"/>
              </w:tabs>
              <w:autoSpaceDE w:val="0"/>
              <w:autoSpaceDN w:val="0"/>
              <w:spacing w:before="67" w:after="0" w:line="249" w:lineRule="auto"/>
              <w:ind w:right="177"/>
              <w:rPr>
                <w:rFonts w:ascii="Century Gothic" w:eastAsia="Arial" w:hAnsi="Century Gothic" w:cs="Arial"/>
                <w:sz w:val="20"/>
                <w:szCs w:val="20"/>
                <w:lang w:val="it-IT"/>
              </w:rPr>
            </w:pPr>
            <w:r w:rsidRPr="00EF0FF0">
              <w:rPr>
                <w:rFonts w:ascii="Century Gothic" w:eastAsia="Arial" w:hAnsi="Century Gothic" w:cs="Arial"/>
                <w:color w:val="1C1C1A"/>
                <w:spacing w:val="-2"/>
                <w:sz w:val="20"/>
                <w:szCs w:val="20"/>
                <w:lang w:val="it-IT"/>
              </w:rPr>
              <w:t>•</w:t>
            </w:r>
            <w:r>
              <w:rPr>
                <w:rFonts w:ascii="Century Gothic" w:eastAsia="Arial" w:hAnsi="Century Gothic" w:cs="Arial"/>
                <w:color w:val="1C1C1A"/>
                <w:spacing w:val="-2"/>
                <w:sz w:val="20"/>
                <w:szCs w:val="20"/>
                <w:lang w:val="it-IT"/>
              </w:rPr>
              <w:t xml:space="preserve"> </w:t>
            </w:r>
            <w:r w:rsidR="00535667" w:rsidRPr="00535667">
              <w:rPr>
                <w:rFonts w:ascii="Century Gothic" w:eastAsia="Arial" w:hAnsi="Century Gothic" w:cs="Arial"/>
                <w:color w:val="1C1C1A"/>
                <w:spacing w:val="-2"/>
                <w:sz w:val="20"/>
                <w:szCs w:val="20"/>
                <w:lang w:val="it-IT"/>
              </w:rPr>
              <w:t>la</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consegna</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il</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controllo</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degli</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utensili</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affilati</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nelle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aree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di</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produzione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di</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pacing w:val="-2"/>
                <w:sz w:val="20"/>
                <w:szCs w:val="20"/>
                <w:lang w:val="it-IT"/>
              </w:rPr>
              <w:t xml:space="preserve">stoccaggio </w:t>
            </w:r>
            <w:r w:rsidR="00535667" w:rsidRPr="00535667">
              <w:rPr>
                <w:rFonts w:ascii="Century Gothic" w:eastAsia="Arial" w:hAnsi="Century Gothic" w:cs="Arial"/>
                <w:color w:val="1C1C1A"/>
                <w:sz w:val="20"/>
                <w:szCs w:val="20"/>
                <w:lang w:val="it-IT"/>
              </w:rPr>
              <w:t>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z w:val="20"/>
                <w:szCs w:val="20"/>
                <w:lang w:val="it-IT"/>
              </w:rPr>
              <w:t>nelle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z w:val="20"/>
                <w:szCs w:val="20"/>
                <w:lang w:val="it-IT"/>
              </w:rPr>
              <w:t>aree</w:t>
            </w:r>
            <w:r w:rsidR="00535667" w:rsidRPr="00535667">
              <w:rPr>
                <w:rFonts w:ascii="Century Gothic" w:eastAsia="Arial" w:hAnsi="Century Gothic" w:cs="Arial"/>
                <w:color w:val="1C1C1A"/>
                <w:spacing w:val="-6"/>
                <w:sz w:val="20"/>
                <w:szCs w:val="20"/>
                <w:lang w:val="it-IT"/>
              </w:rPr>
              <w:t xml:space="preserve"> </w:t>
            </w:r>
            <w:r w:rsidR="00535667" w:rsidRPr="00535667">
              <w:rPr>
                <w:rFonts w:ascii="Century Gothic" w:eastAsia="Arial" w:hAnsi="Century Gothic" w:cs="Arial"/>
                <w:color w:val="1C1C1A"/>
                <w:sz w:val="20"/>
                <w:szCs w:val="20"/>
                <w:lang w:val="it-IT"/>
              </w:rPr>
              <w:t>associate,</w:t>
            </w:r>
            <w:r w:rsidR="00535667" w:rsidRPr="00535667">
              <w:rPr>
                <w:rFonts w:ascii="Century Gothic" w:eastAsia="Arial" w:hAnsi="Century Gothic" w:cs="Arial"/>
                <w:color w:val="1C1C1A"/>
                <w:spacing w:val="-16"/>
                <w:sz w:val="20"/>
                <w:szCs w:val="20"/>
                <w:lang w:val="it-IT"/>
              </w:rPr>
              <w:t xml:space="preserve"> </w:t>
            </w:r>
            <w:r w:rsidR="00A64CC8" w:rsidRPr="00A64CC8">
              <w:rPr>
                <w:rFonts w:ascii="Century Gothic" w:eastAsia="Arial" w:hAnsi="Century Gothic" w:cs="Arial"/>
                <w:color w:val="1C1C1A"/>
                <w:sz w:val="20"/>
                <w:szCs w:val="20"/>
                <w:lang w:val="it-IT"/>
              </w:rPr>
              <w:t>quali le officine di</w:t>
            </w:r>
            <w:r w:rsidR="00A64CC8">
              <w:rPr>
                <w:rFonts w:ascii="Century Gothic" w:eastAsia="Arial" w:hAnsi="Century Gothic" w:cs="Arial"/>
                <w:color w:val="1C1C1A"/>
                <w:sz w:val="20"/>
                <w:szCs w:val="20"/>
                <w:lang w:val="it-IT"/>
              </w:rPr>
              <w:t xml:space="preserve"> </w:t>
            </w:r>
            <w:r w:rsidR="00A64CC8" w:rsidRPr="00A64CC8">
              <w:rPr>
                <w:rFonts w:ascii="Century Gothic" w:eastAsia="Arial" w:hAnsi="Century Gothic" w:cs="Arial"/>
                <w:color w:val="1C1C1A"/>
                <w:sz w:val="20"/>
                <w:szCs w:val="20"/>
                <w:lang w:val="it-IT"/>
              </w:rPr>
              <w:t>manutenzione e i laboratori</w:t>
            </w:r>
          </w:p>
          <w:p w14:paraId="229BD528" w14:textId="54C827E4" w:rsidR="00535667" w:rsidRPr="00535667" w:rsidRDefault="005A4FE1" w:rsidP="00896880">
            <w:pPr>
              <w:tabs>
                <w:tab w:val="left" w:pos="282"/>
              </w:tabs>
              <w:autoSpaceDE w:val="0"/>
              <w:autoSpaceDN w:val="0"/>
              <w:spacing w:before="1" w:after="0"/>
              <w:rPr>
                <w:rFonts w:ascii="Century Gothic" w:eastAsia="Arial" w:hAnsi="Century Gothic" w:cs="Arial"/>
                <w:sz w:val="20"/>
                <w:szCs w:val="20"/>
                <w:lang w:val="it-IT"/>
              </w:rPr>
            </w:pPr>
            <w:r w:rsidRPr="005A4FE1">
              <w:rPr>
                <w:rFonts w:ascii="Century Gothic" w:eastAsia="Arial" w:hAnsi="Century Gothic" w:cs="Arial"/>
                <w:color w:val="1C1C1A"/>
                <w:spacing w:val="-4"/>
                <w:sz w:val="20"/>
                <w:szCs w:val="20"/>
                <w:lang w:val="it-IT"/>
              </w:rPr>
              <w:t>quali le officine di manutenzione e i laboratori</w:t>
            </w:r>
            <w:r w:rsidR="00896880">
              <w:rPr>
                <w:rFonts w:ascii="Century Gothic" w:eastAsia="Arial" w:hAnsi="Century Gothic" w:cs="Arial"/>
                <w:color w:val="1C1C1A"/>
                <w:spacing w:val="-4"/>
                <w:sz w:val="20"/>
                <w:szCs w:val="20"/>
                <w:lang w:val="it-IT"/>
              </w:rPr>
              <w:t xml:space="preserve"> la</w:t>
            </w:r>
            <w:r w:rsidR="00535667" w:rsidRPr="00535667">
              <w:rPr>
                <w:rFonts w:ascii="Century Gothic" w:eastAsia="Arial" w:hAnsi="Century Gothic" w:cs="Arial"/>
                <w:color w:val="1C1C1A"/>
                <w:spacing w:val="-1"/>
                <w:sz w:val="20"/>
                <w:szCs w:val="20"/>
                <w:lang w:val="it-IT"/>
              </w:rPr>
              <w:t xml:space="preserve"> </w:t>
            </w:r>
            <w:r w:rsidR="00535667" w:rsidRPr="00535667">
              <w:rPr>
                <w:rFonts w:ascii="Century Gothic" w:eastAsia="Arial" w:hAnsi="Century Gothic" w:cs="Arial"/>
                <w:color w:val="1C1C1A"/>
                <w:spacing w:val="-4"/>
                <w:sz w:val="20"/>
                <w:szCs w:val="20"/>
                <w:lang w:val="it-IT"/>
              </w:rPr>
              <w:t>registrazione</w:t>
            </w:r>
            <w:r w:rsidR="00535667" w:rsidRPr="00535667">
              <w:rPr>
                <w:rFonts w:ascii="Century Gothic" w:eastAsia="Arial" w:hAnsi="Century Gothic" w:cs="Arial"/>
                <w:color w:val="1C1C1A"/>
                <w:sz w:val="20"/>
                <w:szCs w:val="20"/>
                <w:lang w:val="it-IT"/>
              </w:rPr>
              <w:t xml:space="preserve"> </w:t>
            </w:r>
            <w:r w:rsidR="00535667" w:rsidRPr="00535667">
              <w:rPr>
                <w:rFonts w:ascii="Century Gothic" w:eastAsia="Arial" w:hAnsi="Century Gothic" w:cs="Arial"/>
                <w:color w:val="1C1C1A"/>
                <w:spacing w:val="-4"/>
                <w:sz w:val="20"/>
                <w:szCs w:val="20"/>
                <w:lang w:val="it-IT"/>
              </w:rPr>
              <w:t>dei</w:t>
            </w:r>
            <w:r w:rsidR="00535667" w:rsidRPr="00535667">
              <w:rPr>
                <w:rFonts w:ascii="Century Gothic" w:eastAsia="Arial" w:hAnsi="Century Gothic" w:cs="Arial"/>
                <w:color w:val="1C1C1A"/>
                <w:spacing w:val="-1"/>
                <w:sz w:val="20"/>
                <w:szCs w:val="20"/>
                <w:lang w:val="it-IT"/>
              </w:rPr>
              <w:t xml:space="preserve"> </w:t>
            </w:r>
            <w:r w:rsidR="00535667" w:rsidRPr="00535667">
              <w:rPr>
                <w:rFonts w:ascii="Century Gothic" w:eastAsia="Arial" w:hAnsi="Century Gothic" w:cs="Arial"/>
                <w:color w:val="1C1C1A"/>
                <w:spacing w:val="-4"/>
                <w:sz w:val="20"/>
                <w:szCs w:val="20"/>
                <w:lang w:val="it-IT"/>
              </w:rPr>
              <w:t>casi</w:t>
            </w:r>
            <w:r w:rsidR="00535667" w:rsidRPr="00535667">
              <w:rPr>
                <w:rFonts w:ascii="Century Gothic" w:eastAsia="Arial" w:hAnsi="Century Gothic" w:cs="Arial"/>
                <w:color w:val="1C1C1A"/>
                <w:sz w:val="20"/>
                <w:szCs w:val="20"/>
                <w:lang w:val="it-IT"/>
              </w:rPr>
              <w:t xml:space="preserve"> </w:t>
            </w:r>
            <w:r w:rsidR="00535667" w:rsidRPr="00535667">
              <w:rPr>
                <w:rFonts w:ascii="Century Gothic" w:eastAsia="Arial" w:hAnsi="Century Gothic" w:cs="Arial"/>
                <w:color w:val="1C1C1A"/>
                <w:spacing w:val="-4"/>
                <w:sz w:val="20"/>
                <w:szCs w:val="20"/>
                <w:lang w:val="it-IT"/>
              </w:rPr>
              <w:t>sostituzione</w:t>
            </w:r>
            <w:r w:rsidR="00535667" w:rsidRPr="00535667">
              <w:rPr>
                <w:rFonts w:ascii="Century Gothic" w:eastAsia="Arial" w:hAnsi="Century Gothic" w:cs="Arial"/>
                <w:color w:val="1C1C1A"/>
                <w:sz w:val="20"/>
                <w:szCs w:val="20"/>
                <w:lang w:val="it-IT"/>
              </w:rPr>
              <w:t xml:space="preserve"> </w:t>
            </w:r>
            <w:r w:rsidR="00535667" w:rsidRPr="00535667">
              <w:rPr>
                <w:rFonts w:ascii="Century Gothic" w:eastAsia="Arial" w:hAnsi="Century Gothic" w:cs="Arial"/>
                <w:color w:val="1C1C1A"/>
                <w:spacing w:val="-4"/>
                <w:sz w:val="20"/>
                <w:szCs w:val="20"/>
                <w:lang w:val="it-IT"/>
              </w:rPr>
              <w:t>o</w:t>
            </w:r>
            <w:r w:rsidR="00535667" w:rsidRPr="00535667">
              <w:rPr>
                <w:rFonts w:ascii="Century Gothic" w:eastAsia="Arial" w:hAnsi="Century Gothic" w:cs="Arial"/>
                <w:color w:val="1C1C1A"/>
                <w:spacing w:val="-1"/>
                <w:sz w:val="20"/>
                <w:szCs w:val="20"/>
                <w:lang w:val="it-IT"/>
              </w:rPr>
              <w:t xml:space="preserve"> </w:t>
            </w:r>
            <w:r w:rsidR="00535667" w:rsidRPr="00535667">
              <w:rPr>
                <w:rFonts w:ascii="Century Gothic" w:eastAsia="Arial" w:hAnsi="Century Gothic" w:cs="Arial"/>
                <w:color w:val="1C1C1A"/>
                <w:spacing w:val="-4"/>
                <w:sz w:val="20"/>
                <w:szCs w:val="20"/>
                <w:lang w:val="it-IT"/>
              </w:rPr>
              <w:t>rottura.</w:t>
            </w:r>
          </w:p>
          <w:p w14:paraId="7BCFB120" w14:textId="4F4D2750" w:rsidR="00181ED8" w:rsidRPr="00820DA9" w:rsidRDefault="00535667" w:rsidP="00535667">
            <w:pPr>
              <w:pStyle w:val="para"/>
              <w:rPr>
                <w:rFonts w:ascii="Century Gothic" w:hAnsi="Century Gothic"/>
                <w:sz w:val="20"/>
                <w:lang w:val="it-IT"/>
              </w:rPr>
            </w:pPr>
            <w:r w:rsidRPr="008611BE">
              <w:rPr>
                <w:rFonts w:ascii="Century Gothic" w:eastAsia="Arial" w:hAnsi="Century Gothic" w:cs="Arial"/>
                <w:color w:val="1C1C1A"/>
                <w:spacing w:val="-4"/>
                <w:kern w:val="0"/>
                <w:sz w:val="20"/>
                <w:lang w:val="it-IT"/>
                <w14:ligatures w14:val="none"/>
              </w:rPr>
              <w:t>L’utilizzo</w:t>
            </w:r>
            <w:r w:rsidRPr="008611BE">
              <w:rPr>
                <w:rFonts w:ascii="Century Gothic" w:eastAsia="Arial" w:hAnsi="Century Gothic" w:cs="Arial"/>
                <w:color w:val="1C1C1A"/>
                <w:spacing w:val="-8"/>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di</w:t>
            </w:r>
            <w:r w:rsidRPr="008611BE">
              <w:rPr>
                <w:rFonts w:ascii="Century Gothic" w:eastAsia="Arial" w:hAnsi="Century Gothic" w:cs="Arial"/>
                <w:color w:val="1C1C1A"/>
                <w:spacing w:val="-7"/>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strumenti</w:t>
            </w:r>
            <w:r w:rsidRPr="008611BE">
              <w:rPr>
                <w:rFonts w:ascii="Century Gothic" w:eastAsia="Arial" w:hAnsi="Century Gothic" w:cs="Arial"/>
                <w:color w:val="1C1C1A"/>
                <w:spacing w:val="-8"/>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a</w:t>
            </w:r>
            <w:r w:rsidRPr="008611BE">
              <w:rPr>
                <w:rFonts w:ascii="Century Gothic" w:eastAsia="Arial" w:hAnsi="Century Gothic" w:cs="Arial"/>
                <w:color w:val="1C1C1A"/>
                <w:spacing w:val="-7"/>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lama</w:t>
            </w:r>
            <w:r w:rsidRPr="008611BE">
              <w:rPr>
                <w:rFonts w:ascii="Century Gothic" w:eastAsia="Arial" w:hAnsi="Century Gothic" w:cs="Arial"/>
                <w:color w:val="1C1C1A"/>
                <w:spacing w:val="-8"/>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spezzabile</w:t>
            </w:r>
            <w:r w:rsidRPr="008611BE">
              <w:rPr>
                <w:rFonts w:ascii="Century Gothic" w:eastAsia="Arial" w:hAnsi="Century Gothic" w:cs="Arial"/>
                <w:color w:val="1C1C1A"/>
                <w:spacing w:val="-7"/>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non</w:t>
            </w:r>
            <w:r w:rsidRPr="008611BE">
              <w:rPr>
                <w:rFonts w:ascii="Century Gothic" w:eastAsia="Arial" w:hAnsi="Century Gothic" w:cs="Arial"/>
                <w:color w:val="1C1C1A"/>
                <w:spacing w:val="-8"/>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deve</w:t>
            </w:r>
            <w:r w:rsidRPr="008611BE">
              <w:rPr>
                <w:rFonts w:ascii="Century Gothic" w:eastAsia="Arial" w:hAnsi="Century Gothic" w:cs="Arial"/>
                <w:color w:val="1C1C1A"/>
                <w:spacing w:val="-7"/>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essere</w:t>
            </w:r>
            <w:r w:rsidRPr="008611BE">
              <w:rPr>
                <w:rFonts w:ascii="Century Gothic" w:eastAsia="Arial" w:hAnsi="Century Gothic" w:cs="Arial"/>
                <w:color w:val="1C1C1A"/>
                <w:spacing w:val="-7"/>
                <w:kern w:val="0"/>
                <w:sz w:val="20"/>
                <w:lang w:val="it-IT"/>
                <w14:ligatures w14:val="none"/>
              </w:rPr>
              <w:t xml:space="preserve"> </w:t>
            </w:r>
            <w:r w:rsidRPr="008611BE">
              <w:rPr>
                <w:rFonts w:ascii="Century Gothic" w:eastAsia="Arial" w:hAnsi="Century Gothic" w:cs="Arial"/>
                <w:color w:val="1C1C1A"/>
                <w:spacing w:val="-4"/>
                <w:kern w:val="0"/>
                <w:sz w:val="20"/>
                <w:lang w:val="it-IT"/>
                <w14:ligatures w14:val="none"/>
              </w:rPr>
              <w:t>consentito.</w:t>
            </w:r>
          </w:p>
        </w:tc>
        <w:tc>
          <w:tcPr>
            <w:tcW w:w="662" w:type="pct"/>
          </w:tcPr>
          <w:p w14:paraId="62B520E2" w14:textId="77777777" w:rsidR="00181ED8" w:rsidRPr="00820DA9" w:rsidRDefault="00181ED8" w:rsidP="000D2310">
            <w:pPr>
              <w:pStyle w:val="Paragraph"/>
              <w:rPr>
                <w:rFonts w:ascii="Century Gothic" w:hAnsi="Century Gothic"/>
                <w:sz w:val="20"/>
                <w:lang w:val="it-IT"/>
              </w:rPr>
            </w:pPr>
          </w:p>
        </w:tc>
        <w:tc>
          <w:tcPr>
            <w:tcW w:w="2356" w:type="pct"/>
          </w:tcPr>
          <w:p w14:paraId="3158DD68" w14:textId="77777777" w:rsidR="00181ED8" w:rsidRPr="00820DA9" w:rsidRDefault="00181ED8" w:rsidP="000D2310">
            <w:pPr>
              <w:pStyle w:val="Paragraph"/>
              <w:rPr>
                <w:rFonts w:ascii="Century Gothic" w:hAnsi="Century Gothic"/>
                <w:sz w:val="20"/>
                <w:lang w:val="it-IT"/>
              </w:rPr>
            </w:pPr>
          </w:p>
        </w:tc>
      </w:tr>
      <w:tr w:rsidR="00181ED8" w:rsidRPr="002F2710" w14:paraId="06BE59AC" w14:textId="6760F2B5" w:rsidTr="005C1425">
        <w:trPr>
          <w:trHeight w:val="300"/>
        </w:trPr>
        <w:tc>
          <w:tcPr>
            <w:tcW w:w="425" w:type="pct"/>
            <w:shd w:val="clear" w:color="auto" w:fill="FFFF99"/>
            <w:tcMar>
              <w:left w:w="105" w:type="dxa"/>
              <w:right w:w="105" w:type="dxa"/>
            </w:tcMar>
          </w:tcPr>
          <w:p w14:paraId="2F7BAF14" w14:textId="77777777" w:rsidR="00181ED8" w:rsidRPr="00071916" w:rsidRDefault="00181ED8" w:rsidP="000D2310">
            <w:pPr>
              <w:pStyle w:val="Paragraph"/>
              <w:rPr>
                <w:rFonts w:ascii="Century Gothic" w:hAnsi="Century Gothic"/>
                <w:sz w:val="20"/>
              </w:rPr>
            </w:pPr>
            <w:r w:rsidRPr="00071916">
              <w:rPr>
                <w:rFonts w:ascii="Century Gothic" w:hAnsi="Century Gothic"/>
                <w:sz w:val="20"/>
              </w:rPr>
              <w:t>4.9.2.2</w:t>
            </w:r>
          </w:p>
        </w:tc>
        <w:tc>
          <w:tcPr>
            <w:tcW w:w="161" w:type="pct"/>
            <w:shd w:val="clear" w:color="auto" w:fill="B8CCE4"/>
            <w:tcMar>
              <w:left w:w="105" w:type="dxa"/>
              <w:right w:w="105" w:type="dxa"/>
            </w:tcMar>
          </w:tcPr>
          <w:p w14:paraId="36F851A8" w14:textId="77777777" w:rsidR="00181ED8" w:rsidRPr="00071916" w:rsidRDefault="00181ED8" w:rsidP="000D2310">
            <w:pPr>
              <w:pStyle w:val="Paragraph"/>
              <w:rPr>
                <w:rFonts w:ascii="Century Gothic" w:hAnsi="Century Gothic"/>
                <w:sz w:val="20"/>
              </w:rPr>
            </w:pPr>
          </w:p>
        </w:tc>
        <w:tc>
          <w:tcPr>
            <w:tcW w:w="1396" w:type="pct"/>
            <w:tcMar>
              <w:left w:w="105" w:type="dxa"/>
              <w:right w:w="105" w:type="dxa"/>
            </w:tcMar>
          </w:tcPr>
          <w:p w14:paraId="6F616721" w14:textId="2D21064C" w:rsidR="00181ED8" w:rsidRPr="00F20956" w:rsidRDefault="00C300B7" w:rsidP="000D2310">
            <w:pPr>
              <w:pStyle w:val="Paragraph"/>
              <w:rPr>
                <w:rFonts w:ascii="Century Gothic" w:hAnsi="Century Gothic" w:cs="Arial"/>
                <w:sz w:val="20"/>
                <w:lang w:val="es-ES"/>
              </w:rPr>
            </w:pPr>
            <w:r w:rsidRPr="00F20956">
              <w:rPr>
                <w:rFonts w:ascii="Century Gothic" w:hAnsi="Century Gothic" w:cs="Arial"/>
                <w:color w:val="1C1C1A"/>
                <w:spacing w:val="-2"/>
                <w:sz w:val="20"/>
                <w:lang w:val="es-ES"/>
              </w:rPr>
              <w:t>Le</w:t>
            </w:r>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attrezzature</w:t>
            </w:r>
            <w:proofErr w:type="spellEnd"/>
            <w:r w:rsidRPr="00F20956">
              <w:rPr>
                <w:rFonts w:ascii="Century Gothic" w:hAnsi="Century Gothic" w:cs="Arial"/>
                <w:color w:val="1C1C1A"/>
                <w:spacing w:val="-9"/>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produzione</w:t>
            </w:r>
            <w:proofErr w:type="spellEnd"/>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munite</w:t>
            </w:r>
            <w:proofErr w:type="spellEnd"/>
            <w:r w:rsidRPr="00F20956">
              <w:rPr>
                <w:rFonts w:ascii="Century Gothic" w:hAnsi="Century Gothic" w:cs="Arial"/>
                <w:color w:val="1C1C1A"/>
                <w:spacing w:val="-9"/>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9"/>
                <w:sz w:val="20"/>
                <w:lang w:val="es-ES"/>
              </w:rPr>
              <w:t xml:space="preserve"> </w:t>
            </w:r>
            <w:r w:rsidRPr="00F20956">
              <w:rPr>
                <w:rFonts w:ascii="Century Gothic" w:hAnsi="Century Gothic" w:cs="Arial"/>
                <w:color w:val="1C1C1A"/>
                <w:spacing w:val="-2"/>
                <w:sz w:val="20"/>
                <w:lang w:val="es-ES"/>
              </w:rPr>
              <w:t>lame</w:t>
            </w:r>
            <w:r w:rsidRPr="00F20956">
              <w:rPr>
                <w:rFonts w:ascii="Century Gothic" w:hAnsi="Century Gothic" w:cs="Arial"/>
                <w:color w:val="1C1C1A"/>
                <w:spacing w:val="-9"/>
                <w:sz w:val="20"/>
                <w:lang w:val="es-ES"/>
              </w:rPr>
              <w:t xml:space="preserve"> </w:t>
            </w:r>
            <w:r w:rsidRPr="00F20956">
              <w:rPr>
                <w:rFonts w:ascii="Century Gothic" w:hAnsi="Century Gothic" w:cs="Arial"/>
                <w:color w:val="1C1C1A"/>
                <w:spacing w:val="-2"/>
                <w:sz w:val="20"/>
                <w:lang w:val="es-ES"/>
              </w:rPr>
              <w:t>o</w:t>
            </w:r>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punte</w:t>
            </w:r>
            <w:proofErr w:type="spellEnd"/>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affilate</w:t>
            </w:r>
            <w:proofErr w:type="spellEnd"/>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devono</w:t>
            </w:r>
            <w:proofErr w:type="spellEnd"/>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essere</w:t>
            </w:r>
            <w:proofErr w:type="spellEnd"/>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controllate</w:t>
            </w:r>
            <w:proofErr w:type="spellEnd"/>
            <w:r w:rsidRPr="00F20956">
              <w:rPr>
                <w:rFonts w:ascii="Century Gothic" w:hAnsi="Century Gothic" w:cs="Arial"/>
                <w:color w:val="1C1C1A"/>
                <w:spacing w:val="-2"/>
                <w:sz w:val="20"/>
                <w:lang w:val="es-ES"/>
              </w:rPr>
              <w:t xml:space="preserve"> </w:t>
            </w:r>
            <w:r w:rsidRPr="00F20956">
              <w:rPr>
                <w:rFonts w:ascii="Century Gothic" w:hAnsi="Century Gothic" w:cs="Arial"/>
                <w:color w:val="1C1C1A"/>
                <w:sz w:val="20"/>
                <w:lang w:val="es-ES"/>
              </w:rPr>
              <w:t>e</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monitorate</w:t>
            </w:r>
            <w:proofErr w:type="spellEnd"/>
            <w:r w:rsidRPr="00F20956">
              <w:rPr>
                <w:rFonts w:ascii="Century Gothic" w:hAnsi="Century Gothic" w:cs="Arial"/>
                <w:color w:val="1C1C1A"/>
                <w:sz w:val="20"/>
                <w:lang w:val="es-ES"/>
              </w:rPr>
              <w:t>.</w:t>
            </w:r>
            <w:r w:rsidRPr="00F20956">
              <w:rPr>
                <w:rFonts w:ascii="Century Gothic" w:hAnsi="Century Gothic" w:cs="Arial"/>
                <w:color w:val="1C1C1A"/>
                <w:spacing w:val="-17"/>
                <w:sz w:val="20"/>
                <w:lang w:val="es-ES"/>
              </w:rPr>
              <w:t xml:space="preserve"> </w:t>
            </w:r>
            <w:r w:rsidRPr="00F20956">
              <w:rPr>
                <w:rFonts w:ascii="Century Gothic" w:hAnsi="Century Gothic" w:cs="Arial"/>
                <w:color w:val="1C1C1A"/>
                <w:sz w:val="20"/>
                <w:lang w:val="es-ES"/>
              </w:rPr>
              <w:t>Le</w:t>
            </w:r>
            <w:r w:rsidRPr="00F20956">
              <w:rPr>
                <w:rFonts w:ascii="Century Gothic" w:hAnsi="Century Gothic" w:cs="Arial"/>
                <w:color w:val="1C1C1A"/>
                <w:spacing w:val="-6"/>
                <w:sz w:val="20"/>
                <w:lang w:val="es-ES"/>
              </w:rPr>
              <w:t xml:space="preserve"> </w:t>
            </w:r>
            <w:r w:rsidRPr="00F20956">
              <w:rPr>
                <w:rFonts w:ascii="Century Gothic" w:hAnsi="Century Gothic" w:cs="Arial"/>
                <w:color w:val="1C1C1A"/>
                <w:sz w:val="20"/>
                <w:lang w:val="es-ES"/>
              </w:rPr>
              <w:t>lame</w:t>
            </w:r>
            <w:r w:rsidRPr="00F20956">
              <w:rPr>
                <w:rFonts w:ascii="Century Gothic" w:hAnsi="Century Gothic" w:cs="Arial"/>
                <w:color w:val="1C1C1A"/>
                <w:spacing w:val="-6"/>
                <w:sz w:val="20"/>
                <w:lang w:val="es-ES"/>
              </w:rPr>
              <w:t xml:space="preserve"> </w:t>
            </w:r>
            <w:r w:rsidRPr="00F20956">
              <w:rPr>
                <w:rFonts w:ascii="Century Gothic" w:hAnsi="Century Gothic" w:cs="Arial"/>
                <w:color w:val="1C1C1A"/>
                <w:sz w:val="20"/>
                <w:lang w:val="es-ES"/>
              </w:rPr>
              <w:t>o</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altri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utensili</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affilati</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z w:val="20"/>
                <w:lang w:val="es-ES"/>
              </w:rPr>
              <w:t>non</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devono</w:t>
            </w:r>
            <w:proofErr w:type="spellEnd"/>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consentire</w:t>
            </w:r>
            <w:proofErr w:type="spellEnd"/>
            <w:r w:rsidRPr="00F20956">
              <w:rPr>
                <w:rFonts w:ascii="Century Gothic" w:hAnsi="Century Gothic" w:cs="Arial"/>
                <w:color w:val="1C1C1A"/>
                <w:spacing w:val="-6"/>
                <w:sz w:val="20"/>
                <w:lang w:val="es-ES"/>
              </w:rPr>
              <w:t xml:space="preserve"> </w:t>
            </w:r>
            <w:r w:rsidRPr="00F20956">
              <w:rPr>
                <w:rFonts w:ascii="Century Gothic" w:hAnsi="Century Gothic" w:cs="Arial"/>
                <w:color w:val="1C1C1A"/>
                <w:sz w:val="20"/>
                <w:lang w:val="es-ES"/>
              </w:rPr>
              <w:t>la</w:t>
            </w:r>
            <w:r w:rsidRPr="00F20956">
              <w:rPr>
                <w:rFonts w:ascii="Century Gothic" w:hAnsi="Century Gothic" w:cs="Arial"/>
                <w:color w:val="1C1C1A"/>
                <w:spacing w:val="-6"/>
                <w:sz w:val="20"/>
                <w:lang w:val="es-ES"/>
              </w:rPr>
              <w:t xml:space="preserve"> </w:t>
            </w:r>
            <w:proofErr w:type="spellStart"/>
            <w:r w:rsidRPr="00F20956">
              <w:rPr>
                <w:rFonts w:ascii="Century Gothic" w:hAnsi="Century Gothic" w:cs="Arial"/>
                <w:color w:val="1C1C1A"/>
                <w:sz w:val="20"/>
                <w:lang w:val="es-ES"/>
              </w:rPr>
              <w:t>contaminazione</w:t>
            </w:r>
            <w:proofErr w:type="spellEnd"/>
            <w:r w:rsidRPr="00F20956">
              <w:rPr>
                <w:rFonts w:ascii="Century Gothic" w:hAnsi="Century Gothic" w:cs="Arial"/>
                <w:color w:val="1C1C1A"/>
                <w:sz w:val="20"/>
                <w:lang w:val="es-ES"/>
              </w:rPr>
              <w:t xml:space="preserve"> del</w:t>
            </w:r>
            <w:r w:rsidRPr="00F20956">
              <w:rPr>
                <w:rFonts w:ascii="Century Gothic" w:hAnsi="Century Gothic" w:cs="Arial"/>
                <w:color w:val="1C1C1A"/>
                <w:spacing w:val="-3"/>
                <w:sz w:val="20"/>
                <w:lang w:val="es-ES"/>
              </w:rPr>
              <w:t xml:space="preserve"> </w:t>
            </w:r>
            <w:proofErr w:type="spellStart"/>
            <w:r w:rsidRPr="00F20956">
              <w:rPr>
                <w:rFonts w:ascii="Century Gothic" w:hAnsi="Century Gothic" w:cs="Arial"/>
                <w:color w:val="1C1C1A"/>
                <w:sz w:val="20"/>
                <w:lang w:val="es-ES"/>
              </w:rPr>
              <w:t>prodotto</w:t>
            </w:r>
            <w:proofErr w:type="spellEnd"/>
            <w:r w:rsidR="00A64CC8">
              <w:rPr>
                <w:rFonts w:ascii="Century Gothic" w:hAnsi="Century Gothic" w:cs="Arial"/>
                <w:color w:val="1C1C1A"/>
                <w:sz w:val="20"/>
                <w:lang w:val="es-ES"/>
              </w:rPr>
              <w:t>.</w:t>
            </w:r>
          </w:p>
        </w:tc>
        <w:tc>
          <w:tcPr>
            <w:tcW w:w="662" w:type="pct"/>
          </w:tcPr>
          <w:p w14:paraId="6014E572" w14:textId="77777777" w:rsidR="00181ED8" w:rsidRPr="00F20956" w:rsidRDefault="00181ED8" w:rsidP="000D2310">
            <w:pPr>
              <w:pStyle w:val="Paragraph"/>
              <w:rPr>
                <w:rFonts w:ascii="Century Gothic" w:hAnsi="Century Gothic"/>
                <w:sz w:val="20"/>
                <w:lang w:val="es-ES"/>
              </w:rPr>
            </w:pPr>
          </w:p>
        </w:tc>
        <w:tc>
          <w:tcPr>
            <w:tcW w:w="2356" w:type="pct"/>
          </w:tcPr>
          <w:p w14:paraId="0D4BF4C1" w14:textId="77777777" w:rsidR="00181ED8" w:rsidRPr="00F20956" w:rsidRDefault="00181ED8" w:rsidP="000D2310">
            <w:pPr>
              <w:pStyle w:val="Paragraph"/>
              <w:rPr>
                <w:rFonts w:ascii="Century Gothic" w:hAnsi="Century Gothic"/>
                <w:sz w:val="20"/>
                <w:lang w:val="es-E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785BEE" w:rsidRPr="00071916" w14:paraId="0375FCBE" w14:textId="77777777" w:rsidTr="006B762C">
        <w:trPr>
          <w:trHeight w:val="300"/>
        </w:trPr>
        <w:tc>
          <w:tcPr>
            <w:tcW w:w="5000" w:type="pct"/>
            <w:shd w:val="clear" w:color="auto" w:fill="B8CCE4" w:themeFill="accent1" w:themeFillTint="66"/>
            <w:tcMar>
              <w:left w:w="105" w:type="dxa"/>
              <w:right w:w="105" w:type="dxa"/>
            </w:tcMar>
          </w:tcPr>
          <w:p w14:paraId="6125D555" w14:textId="317D498F" w:rsidR="00785BEE" w:rsidRPr="008611BE" w:rsidRDefault="00785BEE" w:rsidP="000D2310">
            <w:pPr>
              <w:pStyle w:val="Paragraph"/>
              <w:rPr>
                <w:rFonts w:ascii="Century Gothic" w:hAnsi="Century Gothic" w:cs="Arial"/>
                <w:b/>
                <w:bCs/>
                <w:sz w:val="20"/>
              </w:rPr>
            </w:pPr>
            <w:r w:rsidRPr="008611BE">
              <w:rPr>
                <w:rFonts w:ascii="Century Gothic" w:hAnsi="Century Gothic" w:cs="Arial"/>
                <w:b/>
                <w:bCs/>
                <w:sz w:val="20"/>
              </w:rPr>
              <w:t>4.9.</w:t>
            </w:r>
            <w:r w:rsidR="00F9757D" w:rsidRPr="008611BE">
              <w:rPr>
                <w:rFonts w:ascii="Century Gothic" w:hAnsi="Century Gothic" w:cs="Arial"/>
                <w:b/>
                <w:bCs/>
                <w:sz w:val="20"/>
              </w:rPr>
              <w:t xml:space="preserve">3 </w:t>
            </w:r>
            <w:r w:rsidR="00FD6C28" w:rsidRPr="008611BE">
              <w:rPr>
                <w:rFonts w:ascii="Century Gothic" w:hAnsi="Century Gothic" w:cs="Arial"/>
                <w:b/>
                <w:bCs/>
                <w:sz w:val="20"/>
              </w:rPr>
              <w:t xml:space="preserve">Controllo di </w:t>
            </w:r>
            <w:proofErr w:type="spellStart"/>
            <w:r w:rsidR="00FD6C28" w:rsidRPr="008611BE">
              <w:rPr>
                <w:rFonts w:ascii="Century Gothic" w:hAnsi="Century Gothic" w:cs="Arial"/>
                <w:b/>
                <w:bCs/>
                <w:sz w:val="20"/>
              </w:rPr>
              <w:t>sostanze</w:t>
            </w:r>
            <w:proofErr w:type="spellEnd"/>
            <w:r w:rsidR="00FD6C28" w:rsidRPr="008611BE">
              <w:rPr>
                <w:rFonts w:ascii="Century Gothic" w:hAnsi="Century Gothic" w:cs="Arial"/>
                <w:b/>
                <w:bCs/>
                <w:sz w:val="20"/>
              </w:rPr>
              <w:t xml:space="preserve"> </w:t>
            </w:r>
            <w:proofErr w:type="spellStart"/>
            <w:r w:rsidR="00FD6C28" w:rsidRPr="008611BE">
              <w:rPr>
                <w:rFonts w:ascii="Century Gothic" w:hAnsi="Century Gothic" w:cs="Arial"/>
                <w:b/>
                <w:bCs/>
                <w:sz w:val="20"/>
              </w:rPr>
              <w:t>chimiche</w:t>
            </w:r>
            <w:proofErr w:type="spellEnd"/>
          </w:p>
        </w:tc>
      </w:tr>
    </w:tbl>
    <w:tbl>
      <w:tblPr>
        <w:tblStyle w:val="TableGrid2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
        <w:gridCol w:w="310"/>
        <w:gridCol w:w="2690"/>
        <w:gridCol w:w="1276"/>
        <w:gridCol w:w="4540"/>
      </w:tblGrid>
      <w:tr w:rsidR="00C765CC" w:rsidRPr="00071916" w14:paraId="18D90165" w14:textId="046C6672" w:rsidTr="00CE4E72">
        <w:trPr>
          <w:trHeight w:val="300"/>
        </w:trPr>
        <w:tc>
          <w:tcPr>
            <w:tcW w:w="586" w:type="pct"/>
            <w:gridSpan w:val="2"/>
            <w:shd w:val="clear" w:color="auto" w:fill="00B0F0"/>
            <w:tcMar>
              <w:left w:w="105" w:type="dxa"/>
              <w:right w:w="105" w:type="dxa"/>
            </w:tcMar>
          </w:tcPr>
          <w:p w14:paraId="7CD0987E" w14:textId="6F695D6C" w:rsidR="00C765CC" w:rsidRPr="00C06E79" w:rsidRDefault="009C7C05" w:rsidP="000D2310">
            <w:pPr>
              <w:pStyle w:val="Heading3"/>
              <w:rPr>
                <w:rFonts w:ascii="Century Gothic" w:hAnsi="Century Gothic" w:cstheme="minorHAnsi"/>
                <w:bCs w:val="0"/>
                <w:sz w:val="20"/>
                <w:szCs w:val="20"/>
              </w:rPr>
            </w:pPr>
            <w:r>
              <w:rPr>
                <w:rFonts w:ascii="Century Gothic" w:hAnsi="Century Gothic"/>
                <w:bCs w:val="0"/>
                <w:sz w:val="20"/>
                <w:szCs w:val="20"/>
              </w:rPr>
              <w:t>Punto</w:t>
            </w:r>
          </w:p>
        </w:tc>
        <w:tc>
          <w:tcPr>
            <w:tcW w:w="1396" w:type="pct"/>
            <w:shd w:val="clear" w:color="auto" w:fill="00B0F0"/>
            <w:tcMar>
              <w:left w:w="105" w:type="dxa"/>
              <w:right w:w="105" w:type="dxa"/>
            </w:tcMar>
          </w:tcPr>
          <w:p w14:paraId="697717CD" w14:textId="6A2D3F95" w:rsidR="00C765CC" w:rsidRPr="00C06E79" w:rsidRDefault="00C765CC" w:rsidP="000D2310">
            <w:pPr>
              <w:pStyle w:val="Heading3"/>
              <w:rPr>
                <w:rFonts w:ascii="Century Gothic" w:hAnsi="Century Gothic" w:cstheme="minorHAnsi"/>
                <w:bCs w:val="0"/>
                <w:sz w:val="20"/>
                <w:szCs w:val="20"/>
              </w:rPr>
            </w:pPr>
            <w:proofErr w:type="spellStart"/>
            <w:r w:rsidRPr="00C06E79">
              <w:rPr>
                <w:rStyle w:val="Strong"/>
                <w:rFonts w:ascii="Century Gothic" w:eastAsiaTheme="majorEastAsia" w:hAnsi="Century Gothic" w:cstheme="minorHAnsi"/>
                <w:b/>
                <w:sz w:val="20"/>
                <w:szCs w:val="20"/>
              </w:rPr>
              <w:t>Requi</w:t>
            </w:r>
            <w:r w:rsidR="00C06E79" w:rsidRPr="00C06E79">
              <w:rPr>
                <w:rStyle w:val="Strong"/>
                <w:rFonts w:ascii="Century Gothic" w:eastAsiaTheme="majorEastAsia" w:hAnsi="Century Gothic" w:cstheme="minorHAnsi"/>
                <w:b/>
                <w:sz w:val="20"/>
                <w:szCs w:val="20"/>
              </w:rPr>
              <w:t>siti</w:t>
            </w:r>
            <w:proofErr w:type="spellEnd"/>
          </w:p>
        </w:tc>
        <w:tc>
          <w:tcPr>
            <w:tcW w:w="662" w:type="pct"/>
            <w:shd w:val="clear" w:color="auto" w:fill="00B0F0"/>
          </w:tcPr>
          <w:p w14:paraId="618AF62E" w14:textId="0CF78BB1" w:rsidR="00C765CC" w:rsidRPr="00A628D7" w:rsidRDefault="00E92117" w:rsidP="003C3A29">
            <w:pPr>
              <w:pStyle w:val="Heading3"/>
              <w:rPr>
                <w:rStyle w:val="Strong"/>
                <w:rFonts w:ascii="Century Gothic" w:eastAsiaTheme="majorEastAsia" w:hAnsi="Century Gothic" w:cstheme="minorHAnsi"/>
                <w:b/>
                <w:sz w:val="20"/>
                <w:szCs w:val="20"/>
              </w:rPr>
            </w:pPr>
            <w:r>
              <w:rPr>
                <w:rStyle w:val="Strong"/>
                <w:rFonts w:ascii="Century Gothic" w:eastAsiaTheme="majorEastAsia" w:hAnsi="Century Gothic" w:cstheme="minorHAnsi"/>
                <w:b/>
                <w:sz w:val="20"/>
                <w:szCs w:val="20"/>
              </w:rPr>
              <w:t>Conforme</w:t>
            </w:r>
          </w:p>
        </w:tc>
        <w:tc>
          <w:tcPr>
            <w:tcW w:w="2356" w:type="pct"/>
            <w:shd w:val="clear" w:color="auto" w:fill="00B0F0"/>
          </w:tcPr>
          <w:p w14:paraId="4DA2CBBA" w14:textId="7A6D4E40" w:rsidR="00C765CC" w:rsidRPr="00A628D7" w:rsidRDefault="00E92117" w:rsidP="000D2310">
            <w:pPr>
              <w:pStyle w:val="Heading3"/>
              <w:rPr>
                <w:rStyle w:val="Strong"/>
                <w:rFonts w:ascii="Century Gothic" w:eastAsiaTheme="majorEastAsia" w:hAnsi="Century Gothic" w:cstheme="minorHAnsi"/>
                <w:b/>
                <w:sz w:val="20"/>
                <w:szCs w:val="20"/>
              </w:rPr>
            </w:pPr>
            <w:proofErr w:type="spellStart"/>
            <w:r>
              <w:rPr>
                <w:rStyle w:val="Strong"/>
                <w:rFonts w:ascii="Century Gothic" w:eastAsiaTheme="majorEastAsia" w:hAnsi="Century Gothic" w:cstheme="minorHAnsi"/>
                <w:b/>
                <w:sz w:val="20"/>
                <w:szCs w:val="20"/>
              </w:rPr>
              <w:t>Commenti</w:t>
            </w:r>
            <w:proofErr w:type="spellEnd"/>
          </w:p>
        </w:tc>
      </w:tr>
      <w:tr w:rsidR="00C765CC" w:rsidRPr="002F2710" w14:paraId="704A9804" w14:textId="74BEDFD7" w:rsidTr="005C1425">
        <w:trPr>
          <w:trHeight w:val="300"/>
        </w:trPr>
        <w:tc>
          <w:tcPr>
            <w:tcW w:w="425" w:type="pct"/>
            <w:shd w:val="clear" w:color="auto" w:fill="FFFF99"/>
            <w:tcMar>
              <w:left w:w="105" w:type="dxa"/>
              <w:right w:w="105" w:type="dxa"/>
            </w:tcMar>
          </w:tcPr>
          <w:p w14:paraId="58174513" w14:textId="77777777" w:rsidR="00C765CC" w:rsidRPr="00071916" w:rsidRDefault="00C765CC" w:rsidP="000D2310">
            <w:pPr>
              <w:pStyle w:val="para"/>
              <w:rPr>
                <w:rFonts w:ascii="Century Gothic" w:eastAsia="Century Gothic" w:hAnsi="Century Gothic"/>
                <w:sz w:val="20"/>
              </w:rPr>
            </w:pPr>
            <w:r w:rsidRPr="00071916">
              <w:rPr>
                <w:rFonts w:ascii="Century Gothic" w:eastAsia="Century Gothic" w:hAnsi="Century Gothic"/>
                <w:sz w:val="20"/>
              </w:rPr>
              <w:t>4.9.3.1</w:t>
            </w:r>
          </w:p>
        </w:tc>
        <w:tc>
          <w:tcPr>
            <w:tcW w:w="161" w:type="pct"/>
            <w:shd w:val="clear" w:color="auto" w:fill="B8CCE4"/>
            <w:tcMar>
              <w:left w:w="105" w:type="dxa"/>
              <w:right w:w="105" w:type="dxa"/>
            </w:tcMar>
          </w:tcPr>
          <w:p w14:paraId="0FC1CB63" w14:textId="77777777" w:rsidR="00C765CC" w:rsidRPr="00071916" w:rsidRDefault="00C765CC" w:rsidP="000D2310">
            <w:pPr>
              <w:spacing w:before="120" w:after="120"/>
              <w:rPr>
                <w:rFonts w:ascii="Century Gothic" w:eastAsia="Century Gothic" w:hAnsi="Century Gothic" w:cs="Century Gothic"/>
                <w:color w:val="000000" w:themeColor="text1"/>
                <w:sz w:val="20"/>
                <w:szCs w:val="20"/>
              </w:rPr>
            </w:pPr>
          </w:p>
        </w:tc>
        <w:tc>
          <w:tcPr>
            <w:tcW w:w="1396" w:type="pct"/>
            <w:tcMar>
              <w:left w:w="105" w:type="dxa"/>
              <w:right w:w="105" w:type="dxa"/>
            </w:tcMar>
          </w:tcPr>
          <w:p w14:paraId="41A6928F" w14:textId="77777777" w:rsidR="001D0D67" w:rsidRPr="001D0D67" w:rsidRDefault="001D0D67" w:rsidP="00D21227">
            <w:pPr>
              <w:autoSpaceDE w:val="0"/>
              <w:autoSpaceDN w:val="0"/>
              <w:spacing w:before="80" w:after="0" w:line="249" w:lineRule="auto"/>
              <w:rPr>
                <w:rFonts w:ascii="Century Gothic" w:eastAsia="Arial" w:hAnsi="Century Gothic" w:cs="Arial"/>
                <w:sz w:val="20"/>
                <w:lang w:val="it-IT"/>
              </w:rPr>
            </w:pPr>
            <w:r w:rsidRPr="001D0D67">
              <w:rPr>
                <w:rFonts w:ascii="Century Gothic" w:eastAsia="Arial" w:hAnsi="Century Gothic" w:cs="Arial"/>
                <w:color w:val="1C1C1A"/>
                <w:sz w:val="20"/>
                <w:lang w:val="it-IT"/>
              </w:rPr>
              <w:t>Devono</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essere</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implementate</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procedure</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per</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gestire</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l’utilizzo,</w:t>
            </w:r>
            <w:r w:rsidRPr="001D0D67">
              <w:rPr>
                <w:rFonts w:ascii="Century Gothic" w:eastAsia="Arial" w:hAnsi="Century Gothic" w:cs="Arial"/>
                <w:color w:val="1C1C1A"/>
                <w:spacing w:val="-17"/>
                <w:sz w:val="20"/>
                <w:lang w:val="it-IT"/>
              </w:rPr>
              <w:t xml:space="preserve"> </w:t>
            </w:r>
            <w:r w:rsidRPr="001D0D67">
              <w:rPr>
                <w:rFonts w:ascii="Century Gothic" w:eastAsia="Arial" w:hAnsi="Century Gothic" w:cs="Arial"/>
                <w:color w:val="1C1C1A"/>
                <w:sz w:val="20"/>
                <w:lang w:val="it-IT"/>
              </w:rPr>
              <w:t>lo</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stoccaggio</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e</w:t>
            </w:r>
            <w:r w:rsidRPr="001D0D67">
              <w:rPr>
                <w:rFonts w:ascii="Century Gothic" w:eastAsia="Arial" w:hAnsi="Century Gothic" w:cs="Arial"/>
                <w:color w:val="1C1C1A"/>
                <w:spacing w:val="-6"/>
                <w:sz w:val="20"/>
                <w:lang w:val="it-IT"/>
              </w:rPr>
              <w:t xml:space="preserve"> </w:t>
            </w:r>
            <w:r w:rsidRPr="001D0D67">
              <w:rPr>
                <w:rFonts w:ascii="Century Gothic" w:eastAsia="Arial" w:hAnsi="Century Gothic" w:cs="Arial"/>
                <w:color w:val="1C1C1A"/>
                <w:sz w:val="20"/>
                <w:lang w:val="it-IT"/>
              </w:rPr>
              <w:t>il trattamento</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dei</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prodotti</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chimici</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non</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destinati</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alla</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produzione,</w:t>
            </w:r>
            <w:r w:rsidRPr="001D0D67">
              <w:rPr>
                <w:rFonts w:ascii="Century Gothic" w:eastAsia="Arial" w:hAnsi="Century Gothic" w:cs="Arial"/>
                <w:color w:val="1C1C1A"/>
                <w:spacing w:val="-13"/>
                <w:sz w:val="20"/>
                <w:lang w:val="it-IT"/>
              </w:rPr>
              <w:t xml:space="preserve"> </w:t>
            </w:r>
            <w:r w:rsidRPr="001D0D67">
              <w:rPr>
                <w:rFonts w:ascii="Century Gothic" w:eastAsia="Arial" w:hAnsi="Century Gothic" w:cs="Arial"/>
                <w:color w:val="1C1C1A"/>
                <w:sz w:val="20"/>
                <w:lang w:val="it-IT"/>
              </w:rPr>
              <w:t>tra</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cui</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lubrificanti</w:t>
            </w:r>
            <w:r w:rsidRPr="001D0D67">
              <w:rPr>
                <w:rFonts w:ascii="Century Gothic" w:eastAsia="Arial" w:hAnsi="Century Gothic" w:cs="Arial"/>
                <w:color w:val="1C1C1A"/>
                <w:spacing w:val="-1"/>
                <w:sz w:val="20"/>
                <w:lang w:val="it-IT"/>
              </w:rPr>
              <w:t xml:space="preserve"> </w:t>
            </w:r>
            <w:r w:rsidRPr="001D0D67">
              <w:rPr>
                <w:rFonts w:ascii="Century Gothic" w:eastAsia="Arial" w:hAnsi="Century Gothic" w:cs="Arial"/>
                <w:color w:val="1C1C1A"/>
                <w:sz w:val="20"/>
                <w:lang w:val="it-IT"/>
              </w:rPr>
              <w:t>e prodotti</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lastRenderedPageBreak/>
              <w:t>chimici</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per</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la</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pulizia,</w:t>
            </w:r>
            <w:r w:rsidRPr="001D0D67">
              <w:rPr>
                <w:rFonts w:ascii="Century Gothic" w:eastAsia="Arial" w:hAnsi="Century Gothic" w:cs="Arial"/>
                <w:color w:val="1C1C1A"/>
                <w:spacing w:val="-19"/>
                <w:sz w:val="20"/>
                <w:lang w:val="it-IT"/>
              </w:rPr>
              <w:t xml:space="preserve"> </w:t>
            </w:r>
            <w:r w:rsidRPr="001D0D67">
              <w:rPr>
                <w:rFonts w:ascii="Century Gothic" w:eastAsia="Arial" w:hAnsi="Century Gothic" w:cs="Arial"/>
                <w:color w:val="1C1C1A"/>
                <w:sz w:val="20"/>
                <w:lang w:val="it-IT"/>
              </w:rPr>
              <w:t>in</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modo</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da</w:t>
            </w:r>
            <w:r w:rsidRPr="001D0D67">
              <w:rPr>
                <w:rFonts w:ascii="Century Gothic" w:eastAsia="Arial" w:hAnsi="Century Gothic" w:cs="Arial"/>
                <w:color w:val="1C1C1A"/>
                <w:spacing w:val="-13"/>
                <w:sz w:val="20"/>
                <w:lang w:val="it-IT"/>
              </w:rPr>
              <w:t xml:space="preserve"> </w:t>
            </w:r>
            <w:r w:rsidRPr="001D0D67">
              <w:rPr>
                <w:rFonts w:ascii="Century Gothic" w:eastAsia="Arial" w:hAnsi="Century Gothic" w:cs="Arial"/>
                <w:color w:val="1C1C1A"/>
                <w:sz w:val="20"/>
                <w:lang w:val="it-IT"/>
              </w:rPr>
              <w:t>prevenire</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il</w:t>
            </w:r>
            <w:r w:rsidRPr="001D0D67">
              <w:rPr>
                <w:rFonts w:ascii="Century Gothic" w:eastAsia="Arial" w:hAnsi="Century Gothic" w:cs="Arial"/>
                <w:color w:val="1C1C1A"/>
                <w:spacing w:val="-13"/>
                <w:sz w:val="20"/>
                <w:lang w:val="it-IT"/>
              </w:rPr>
              <w:t xml:space="preserve"> </w:t>
            </w:r>
            <w:r w:rsidRPr="001D0D67">
              <w:rPr>
                <w:rFonts w:ascii="Century Gothic" w:eastAsia="Arial" w:hAnsi="Century Gothic" w:cs="Arial"/>
                <w:color w:val="1C1C1A"/>
                <w:sz w:val="20"/>
                <w:lang w:val="it-IT"/>
              </w:rPr>
              <w:t>rischio</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di</w:t>
            </w:r>
            <w:r w:rsidRPr="001D0D67">
              <w:rPr>
                <w:rFonts w:ascii="Century Gothic" w:eastAsia="Arial" w:hAnsi="Century Gothic" w:cs="Arial"/>
                <w:color w:val="1C1C1A"/>
                <w:spacing w:val="-13"/>
                <w:sz w:val="20"/>
                <w:lang w:val="it-IT"/>
              </w:rPr>
              <w:t xml:space="preserve"> </w:t>
            </w:r>
            <w:r w:rsidRPr="001D0D67">
              <w:rPr>
                <w:rFonts w:ascii="Century Gothic" w:eastAsia="Arial" w:hAnsi="Century Gothic" w:cs="Arial"/>
                <w:color w:val="1C1C1A"/>
                <w:sz w:val="20"/>
                <w:lang w:val="it-IT"/>
              </w:rPr>
              <w:t>contaminazione</w:t>
            </w:r>
            <w:r w:rsidRPr="001D0D67">
              <w:rPr>
                <w:rFonts w:ascii="Century Gothic" w:eastAsia="Arial" w:hAnsi="Century Gothic" w:cs="Arial"/>
                <w:color w:val="1C1C1A"/>
                <w:spacing w:val="-14"/>
                <w:sz w:val="20"/>
                <w:lang w:val="it-IT"/>
              </w:rPr>
              <w:t xml:space="preserve"> </w:t>
            </w:r>
            <w:r w:rsidRPr="001D0D67">
              <w:rPr>
                <w:rFonts w:ascii="Century Gothic" w:eastAsia="Arial" w:hAnsi="Century Gothic" w:cs="Arial"/>
                <w:color w:val="1C1C1A"/>
                <w:sz w:val="20"/>
                <w:lang w:val="it-IT"/>
              </w:rPr>
              <w:t>del prodotto. E devono includere, come minimo:</w:t>
            </w:r>
          </w:p>
          <w:p w14:paraId="2E514C05" w14:textId="7AB1E7E6" w:rsidR="001D0D67" w:rsidRPr="001D0D67" w:rsidRDefault="006258C0" w:rsidP="00D21227">
            <w:pPr>
              <w:tabs>
                <w:tab w:val="left" w:pos="282"/>
              </w:tabs>
              <w:autoSpaceDE w:val="0"/>
              <w:autoSpaceDN w:val="0"/>
              <w:spacing w:before="117" w:after="0"/>
              <w:rPr>
                <w:rFonts w:ascii="Century Gothic" w:eastAsia="Arial" w:hAnsi="Century Gothic" w:cs="Arial"/>
                <w:sz w:val="20"/>
                <w:lang w:val="it-IT"/>
              </w:rPr>
            </w:pPr>
            <w:r w:rsidRPr="006258C0">
              <w:rPr>
                <w:rFonts w:ascii="Century Gothic" w:eastAsia="Arial" w:hAnsi="Century Gothic" w:cs="Arial"/>
                <w:color w:val="1C1C1A"/>
                <w:sz w:val="20"/>
                <w:lang w:val="it-IT"/>
              </w:rPr>
              <w:t>•</w:t>
            </w:r>
            <w:r>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z w:val="20"/>
                <w:lang w:val="it-IT"/>
              </w:rPr>
              <w:t>un</w:t>
            </w:r>
            <w:r w:rsidR="001D0D67" w:rsidRPr="001D0D67">
              <w:rPr>
                <w:rFonts w:ascii="Century Gothic" w:eastAsia="Arial" w:hAnsi="Century Gothic" w:cs="Arial"/>
                <w:color w:val="1C1C1A"/>
                <w:spacing w:val="-13"/>
                <w:sz w:val="20"/>
                <w:lang w:val="it-IT"/>
              </w:rPr>
              <w:t xml:space="preserve"> </w:t>
            </w:r>
            <w:r w:rsidR="001D0D67" w:rsidRPr="001D0D67">
              <w:rPr>
                <w:rFonts w:ascii="Century Gothic" w:eastAsia="Arial" w:hAnsi="Century Gothic" w:cs="Arial"/>
                <w:color w:val="1C1C1A"/>
                <w:sz w:val="20"/>
                <w:lang w:val="it-IT"/>
              </w:rPr>
              <w:t>registro</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z w:val="20"/>
                <w:lang w:val="it-IT"/>
              </w:rPr>
              <w:t>dei</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z w:val="20"/>
                <w:lang w:val="it-IT"/>
              </w:rPr>
              <w:t>prodotti</w:t>
            </w:r>
            <w:r w:rsidR="001D0D67" w:rsidRPr="001D0D67">
              <w:rPr>
                <w:rFonts w:ascii="Century Gothic" w:eastAsia="Arial" w:hAnsi="Century Gothic" w:cs="Arial"/>
                <w:color w:val="1C1C1A"/>
                <w:spacing w:val="-13"/>
                <w:sz w:val="20"/>
                <w:lang w:val="it-IT"/>
              </w:rPr>
              <w:t xml:space="preserve"> </w:t>
            </w:r>
            <w:r w:rsidR="001D0D67" w:rsidRPr="001D0D67">
              <w:rPr>
                <w:rFonts w:ascii="Century Gothic" w:eastAsia="Arial" w:hAnsi="Century Gothic" w:cs="Arial"/>
                <w:color w:val="1C1C1A"/>
                <w:sz w:val="20"/>
                <w:lang w:val="it-IT"/>
              </w:rPr>
              <w:t>chimici</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z w:val="20"/>
                <w:lang w:val="it-IT"/>
              </w:rPr>
              <w:t>approvati</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z w:val="20"/>
                <w:lang w:val="it-IT"/>
              </w:rPr>
              <w:t>per</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pacing w:val="-2"/>
                <w:sz w:val="20"/>
                <w:lang w:val="it-IT"/>
              </w:rPr>
              <w:t>l'acquisto</w:t>
            </w:r>
          </w:p>
          <w:p w14:paraId="7FDE2E02" w14:textId="6290C13F" w:rsidR="001D0D67" w:rsidRPr="001D0D67" w:rsidRDefault="003560DA" w:rsidP="003560DA">
            <w:pPr>
              <w:tabs>
                <w:tab w:val="left" w:pos="283"/>
              </w:tabs>
              <w:autoSpaceDE w:val="0"/>
              <w:autoSpaceDN w:val="0"/>
              <w:spacing w:before="10" w:after="0" w:line="249" w:lineRule="auto"/>
              <w:ind w:right="763"/>
              <w:rPr>
                <w:rFonts w:ascii="Century Gothic" w:eastAsia="Arial" w:hAnsi="Century Gothic" w:cs="Arial"/>
                <w:sz w:val="20"/>
                <w:lang w:val="it-IT"/>
              </w:rPr>
            </w:pPr>
            <w:r w:rsidRPr="003560DA">
              <w:rPr>
                <w:rFonts w:ascii="Century Gothic" w:eastAsia="Arial" w:hAnsi="Century Gothic" w:cs="Arial"/>
                <w:color w:val="1C1C1A"/>
                <w:spacing w:val="-2"/>
                <w:sz w:val="20"/>
                <w:lang w:val="it-IT"/>
              </w:rPr>
              <w:t>•</w:t>
            </w:r>
            <w:r>
              <w:rPr>
                <w:rFonts w:ascii="Century Gothic" w:eastAsia="Arial" w:hAnsi="Century Gothic" w:cs="Arial"/>
                <w:color w:val="1C1C1A"/>
                <w:spacing w:val="-2"/>
                <w:sz w:val="20"/>
                <w:lang w:val="it-IT"/>
              </w:rPr>
              <w:t xml:space="preserve"> l</w:t>
            </w:r>
            <w:r w:rsidR="001D0D67" w:rsidRPr="001D0D67">
              <w:rPr>
                <w:rFonts w:ascii="Century Gothic" w:eastAsia="Arial" w:hAnsi="Century Gothic" w:cs="Arial"/>
                <w:color w:val="1C1C1A"/>
                <w:spacing w:val="-2"/>
                <w:sz w:val="20"/>
                <w:lang w:val="it-IT"/>
              </w:rPr>
              <w:t>a</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conferma</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dell’idoneità,</w:t>
            </w:r>
            <w:r w:rsidR="001D0D67" w:rsidRPr="001D0D67">
              <w:rPr>
                <w:rFonts w:ascii="Century Gothic" w:eastAsia="Arial" w:hAnsi="Century Gothic" w:cs="Arial"/>
                <w:color w:val="1C1C1A"/>
                <w:spacing w:val="-16"/>
                <w:sz w:val="20"/>
                <w:lang w:val="it-IT"/>
              </w:rPr>
              <w:t xml:space="preserve"> </w:t>
            </w:r>
            <w:r w:rsidR="001D0D67" w:rsidRPr="001D0D67">
              <w:rPr>
                <w:rFonts w:ascii="Century Gothic" w:eastAsia="Arial" w:hAnsi="Century Gothic" w:cs="Arial"/>
                <w:color w:val="1C1C1A"/>
                <w:spacing w:val="-2"/>
                <w:sz w:val="20"/>
                <w:lang w:val="it-IT"/>
              </w:rPr>
              <w:t>compreso</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il</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contatto</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con</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gli</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alimenti</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o</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in</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presenza</w:t>
            </w:r>
            <w:r w:rsidR="001D0D67" w:rsidRPr="001D0D67">
              <w:rPr>
                <w:rFonts w:ascii="Century Gothic" w:eastAsia="Arial" w:hAnsi="Century Gothic" w:cs="Arial"/>
                <w:color w:val="1C1C1A"/>
                <w:spacing w:val="-5"/>
                <w:sz w:val="20"/>
                <w:lang w:val="it-IT"/>
              </w:rPr>
              <w:t xml:space="preserve"> </w:t>
            </w:r>
            <w:r w:rsidR="001D0D67" w:rsidRPr="001D0D67">
              <w:rPr>
                <w:rFonts w:ascii="Century Gothic" w:eastAsia="Arial" w:hAnsi="Century Gothic" w:cs="Arial"/>
                <w:color w:val="1C1C1A"/>
                <w:spacing w:val="-2"/>
                <w:sz w:val="20"/>
                <w:lang w:val="it-IT"/>
              </w:rPr>
              <w:t xml:space="preserve">di </w:t>
            </w:r>
            <w:r w:rsidR="001D0D67" w:rsidRPr="001D0D67">
              <w:rPr>
                <w:rFonts w:ascii="Century Gothic" w:eastAsia="Arial" w:hAnsi="Century Gothic" w:cs="Arial"/>
                <w:color w:val="1C1C1A"/>
                <w:sz w:val="20"/>
                <w:lang w:val="it-IT"/>
              </w:rPr>
              <w:t>requisiti igienici particolari</w:t>
            </w:r>
          </w:p>
          <w:p w14:paraId="09980CE6" w14:textId="549DDDD2" w:rsidR="001D0D67" w:rsidRPr="001D0D67" w:rsidRDefault="003560DA" w:rsidP="003560DA">
            <w:pPr>
              <w:tabs>
                <w:tab w:val="left" w:pos="282"/>
              </w:tabs>
              <w:autoSpaceDE w:val="0"/>
              <w:autoSpaceDN w:val="0"/>
              <w:spacing w:before="1" w:after="0"/>
              <w:rPr>
                <w:rFonts w:ascii="Century Gothic" w:eastAsia="Arial" w:hAnsi="Century Gothic" w:cs="Arial"/>
                <w:sz w:val="20"/>
                <w:lang w:val="it-IT"/>
              </w:rPr>
            </w:pPr>
            <w:r w:rsidRPr="003560DA">
              <w:rPr>
                <w:rFonts w:ascii="Century Gothic" w:eastAsia="Arial" w:hAnsi="Century Gothic" w:cs="Arial"/>
                <w:color w:val="1C1C1A"/>
                <w:sz w:val="20"/>
                <w:lang w:val="it-IT"/>
              </w:rPr>
              <w:t>•</w:t>
            </w:r>
            <w:r>
              <w:rPr>
                <w:rFonts w:ascii="Century Gothic" w:eastAsia="Arial" w:hAnsi="Century Gothic" w:cs="Arial"/>
                <w:color w:val="1C1C1A"/>
                <w:sz w:val="20"/>
                <w:lang w:val="it-IT"/>
              </w:rPr>
              <w:t xml:space="preserve"> l</w:t>
            </w:r>
            <w:r w:rsidR="001D0D67" w:rsidRPr="001D0D67">
              <w:rPr>
                <w:rFonts w:ascii="Century Gothic" w:eastAsia="Arial" w:hAnsi="Century Gothic" w:cs="Arial"/>
                <w:color w:val="1C1C1A"/>
                <w:sz w:val="20"/>
                <w:lang w:val="it-IT"/>
              </w:rPr>
              <w:t>’utilizzo</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in</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z w:val="20"/>
                <w:lang w:val="it-IT"/>
              </w:rPr>
              <w:t>conformità</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z w:val="20"/>
                <w:lang w:val="it-IT"/>
              </w:rPr>
              <w:t>alle</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istruzioni</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z w:val="20"/>
                <w:lang w:val="it-IT"/>
              </w:rPr>
              <w:t>del</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2"/>
                <w:sz w:val="20"/>
                <w:lang w:val="it-IT"/>
              </w:rPr>
              <w:t>produttore</w:t>
            </w:r>
          </w:p>
          <w:p w14:paraId="293384EF" w14:textId="11FB461E" w:rsidR="001D0D67" w:rsidRPr="001D0D67" w:rsidRDefault="003560DA" w:rsidP="003560DA">
            <w:pPr>
              <w:tabs>
                <w:tab w:val="left" w:pos="282"/>
              </w:tabs>
              <w:autoSpaceDE w:val="0"/>
              <w:autoSpaceDN w:val="0"/>
              <w:spacing w:before="10" w:after="0"/>
              <w:rPr>
                <w:rFonts w:ascii="Century Gothic" w:eastAsia="Arial" w:hAnsi="Century Gothic" w:cs="Arial"/>
                <w:sz w:val="20"/>
                <w:lang w:val="it-IT"/>
              </w:rPr>
            </w:pPr>
            <w:r w:rsidRPr="003560DA">
              <w:rPr>
                <w:rFonts w:ascii="Century Gothic" w:eastAsia="Arial" w:hAnsi="Century Gothic" w:cs="Arial"/>
                <w:color w:val="1C1C1A"/>
                <w:spacing w:val="-4"/>
                <w:sz w:val="20"/>
                <w:lang w:val="it-IT"/>
              </w:rPr>
              <w:t>•</w:t>
            </w:r>
            <w:r>
              <w:rPr>
                <w:rFonts w:ascii="Century Gothic" w:eastAsia="Arial" w:hAnsi="Century Gothic" w:cs="Arial"/>
                <w:color w:val="1C1C1A"/>
                <w:spacing w:val="-4"/>
                <w:sz w:val="20"/>
                <w:lang w:val="it-IT"/>
              </w:rPr>
              <w:t xml:space="preserve"> l</w:t>
            </w:r>
            <w:r w:rsidR="001D0D67" w:rsidRPr="001D0D67">
              <w:rPr>
                <w:rFonts w:ascii="Century Gothic" w:eastAsia="Arial" w:hAnsi="Century Gothic" w:cs="Arial"/>
                <w:color w:val="1C1C1A"/>
                <w:spacing w:val="-4"/>
                <w:sz w:val="20"/>
                <w:lang w:val="it-IT"/>
              </w:rPr>
              <w:t>a</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4"/>
                <w:sz w:val="20"/>
                <w:lang w:val="it-IT"/>
              </w:rPr>
              <w:t>disponibilità</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4"/>
                <w:sz w:val="20"/>
                <w:lang w:val="it-IT"/>
              </w:rPr>
              <w:t>di</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4"/>
                <w:sz w:val="20"/>
                <w:lang w:val="it-IT"/>
              </w:rPr>
              <w:t>schede</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4"/>
                <w:sz w:val="20"/>
                <w:lang w:val="it-IT"/>
              </w:rPr>
              <w:t>di</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4"/>
                <w:sz w:val="20"/>
                <w:lang w:val="it-IT"/>
              </w:rPr>
              <w:t>sicurezza</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4"/>
                <w:sz w:val="20"/>
                <w:lang w:val="it-IT"/>
              </w:rPr>
              <w:t>e</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4"/>
                <w:sz w:val="20"/>
                <w:lang w:val="it-IT"/>
              </w:rPr>
              <w:t>specifiche</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4"/>
                <w:sz w:val="20"/>
                <w:lang w:val="it-IT"/>
              </w:rPr>
              <w:t>tecniche</w:t>
            </w:r>
          </w:p>
          <w:p w14:paraId="387F9333" w14:textId="3056B8E3" w:rsidR="001D0D67" w:rsidRPr="001D0D67" w:rsidRDefault="003560DA" w:rsidP="003560DA">
            <w:pPr>
              <w:tabs>
                <w:tab w:val="left" w:pos="283"/>
              </w:tabs>
              <w:autoSpaceDE w:val="0"/>
              <w:autoSpaceDN w:val="0"/>
              <w:spacing w:before="10" w:after="0" w:line="249" w:lineRule="auto"/>
              <w:ind w:right="447"/>
              <w:rPr>
                <w:rFonts w:ascii="Century Gothic" w:eastAsia="Arial" w:hAnsi="Century Gothic" w:cs="Arial"/>
                <w:sz w:val="20"/>
                <w:lang w:val="it-IT"/>
              </w:rPr>
            </w:pPr>
            <w:r w:rsidRPr="003560DA">
              <w:rPr>
                <w:rFonts w:ascii="Century Gothic" w:eastAsia="Arial" w:hAnsi="Century Gothic" w:cs="Arial"/>
                <w:color w:val="1C1C1A"/>
                <w:sz w:val="20"/>
                <w:lang w:val="it-IT"/>
              </w:rPr>
              <w:t>•</w:t>
            </w:r>
            <w:r>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z w:val="20"/>
                <w:lang w:val="it-IT"/>
              </w:rPr>
              <w:t>i</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sistemi</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per</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evitare</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prodotti</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dagli</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odori</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forti,</w:t>
            </w:r>
            <w:r w:rsidR="001D0D67" w:rsidRPr="001D0D67">
              <w:rPr>
                <w:rFonts w:ascii="Century Gothic" w:eastAsia="Arial" w:hAnsi="Century Gothic" w:cs="Arial"/>
                <w:color w:val="1C1C1A"/>
                <w:spacing w:val="-19"/>
                <w:sz w:val="20"/>
                <w:lang w:val="it-IT"/>
              </w:rPr>
              <w:t xml:space="preserve"> </w:t>
            </w:r>
            <w:r w:rsidR="001D0D67" w:rsidRPr="001D0D67">
              <w:rPr>
                <w:rFonts w:ascii="Century Gothic" w:eastAsia="Arial" w:hAnsi="Century Gothic" w:cs="Arial"/>
                <w:color w:val="1C1C1A"/>
                <w:sz w:val="20"/>
                <w:lang w:val="it-IT"/>
              </w:rPr>
              <w:t>laddove</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vi</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sia</w:t>
            </w:r>
            <w:r w:rsidR="001D0D67" w:rsidRPr="001D0D67">
              <w:rPr>
                <w:rFonts w:ascii="Century Gothic" w:eastAsia="Arial" w:hAnsi="Century Gothic" w:cs="Arial"/>
                <w:color w:val="1C1C1A"/>
                <w:spacing w:val="-13"/>
                <w:sz w:val="20"/>
                <w:lang w:val="it-IT"/>
              </w:rPr>
              <w:t xml:space="preserve"> </w:t>
            </w:r>
            <w:r w:rsidR="001D0D67" w:rsidRPr="001D0D67">
              <w:rPr>
                <w:rFonts w:ascii="Century Gothic" w:eastAsia="Arial" w:hAnsi="Century Gothic" w:cs="Arial"/>
                <w:color w:val="1C1C1A"/>
                <w:sz w:val="20"/>
                <w:lang w:val="it-IT"/>
              </w:rPr>
              <w:t>un</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rischio</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potenziale</w:t>
            </w:r>
            <w:r w:rsidR="001D0D67" w:rsidRPr="001D0D67">
              <w:rPr>
                <w:rFonts w:ascii="Century Gothic" w:eastAsia="Arial" w:hAnsi="Century Gothic" w:cs="Arial"/>
                <w:color w:val="1C1C1A"/>
                <w:spacing w:val="-14"/>
                <w:sz w:val="20"/>
                <w:lang w:val="it-IT"/>
              </w:rPr>
              <w:t xml:space="preserve"> </w:t>
            </w:r>
            <w:r w:rsidR="001D0D67" w:rsidRPr="001D0D67">
              <w:rPr>
                <w:rFonts w:ascii="Century Gothic" w:eastAsia="Arial" w:hAnsi="Century Gothic" w:cs="Arial"/>
                <w:color w:val="1C1C1A"/>
                <w:sz w:val="20"/>
                <w:lang w:val="it-IT"/>
              </w:rPr>
              <w:t xml:space="preserve">di </w:t>
            </w:r>
            <w:r w:rsidR="001D0D67" w:rsidRPr="001D0D67">
              <w:rPr>
                <w:rFonts w:ascii="Century Gothic" w:eastAsia="Arial" w:hAnsi="Century Gothic" w:cs="Arial"/>
                <w:color w:val="1C1C1A"/>
                <w:spacing w:val="-2"/>
                <w:sz w:val="20"/>
                <w:lang w:val="it-IT"/>
              </w:rPr>
              <w:t>contaminazione</w:t>
            </w:r>
          </w:p>
          <w:p w14:paraId="113EE538" w14:textId="1387992D" w:rsidR="001D0D67" w:rsidRPr="001D0D67" w:rsidRDefault="003560DA" w:rsidP="003560DA">
            <w:pPr>
              <w:tabs>
                <w:tab w:val="left" w:pos="283"/>
              </w:tabs>
              <w:autoSpaceDE w:val="0"/>
              <w:autoSpaceDN w:val="0"/>
              <w:spacing w:before="2" w:after="0" w:line="249" w:lineRule="auto"/>
              <w:ind w:right="440"/>
              <w:rPr>
                <w:rFonts w:ascii="Century Gothic" w:eastAsia="Arial" w:hAnsi="Century Gothic" w:cs="Arial"/>
                <w:sz w:val="20"/>
                <w:lang w:val="it-IT"/>
              </w:rPr>
            </w:pPr>
            <w:r w:rsidRPr="003560DA">
              <w:rPr>
                <w:rFonts w:ascii="Century Gothic" w:eastAsia="Arial" w:hAnsi="Century Gothic" w:cs="Arial"/>
                <w:color w:val="1C1C1A"/>
                <w:sz w:val="20"/>
                <w:lang w:val="it-IT"/>
              </w:rPr>
              <w:t>•</w:t>
            </w:r>
            <w:r>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z w:val="20"/>
                <w:lang w:val="it-IT"/>
              </w:rPr>
              <w:t>l’etichettatura</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e/o</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l’identificazione</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dei</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contenitori</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di</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prodotti</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chimici</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in</w:t>
            </w:r>
            <w:r w:rsidR="001D0D67" w:rsidRPr="001D0D67">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z w:val="20"/>
                <w:lang w:val="it-IT"/>
              </w:rPr>
              <w:t xml:space="preserve">qualunque </w:t>
            </w:r>
            <w:r w:rsidR="001D0D67" w:rsidRPr="001D0D67">
              <w:rPr>
                <w:rFonts w:ascii="Century Gothic" w:eastAsia="Arial" w:hAnsi="Century Gothic" w:cs="Arial"/>
                <w:color w:val="1C1C1A"/>
                <w:spacing w:val="-2"/>
                <w:sz w:val="20"/>
                <w:lang w:val="it-IT"/>
              </w:rPr>
              <w:t>momento</w:t>
            </w:r>
          </w:p>
          <w:p w14:paraId="34EC5914" w14:textId="67DB72B0" w:rsidR="001D0D67" w:rsidRPr="001D0D67" w:rsidRDefault="003560DA" w:rsidP="003560DA">
            <w:pPr>
              <w:tabs>
                <w:tab w:val="left" w:pos="282"/>
              </w:tabs>
              <w:autoSpaceDE w:val="0"/>
              <w:autoSpaceDN w:val="0"/>
              <w:spacing w:before="2" w:after="0"/>
              <w:rPr>
                <w:rFonts w:ascii="Century Gothic" w:eastAsia="Arial" w:hAnsi="Century Gothic" w:cs="Arial"/>
                <w:sz w:val="20"/>
                <w:lang w:val="it-IT"/>
              </w:rPr>
            </w:pPr>
            <w:r w:rsidRPr="003560DA">
              <w:rPr>
                <w:rFonts w:ascii="Century Gothic" w:eastAsia="Arial" w:hAnsi="Century Gothic" w:cs="Arial"/>
                <w:color w:val="1C1C1A"/>
                <w:spacing w:val="-6"/>
                <w:sz w:val="20"/>
                <w:lang w:val="it-IT"/>
              </w:rPr>
              <w:t>•</w:t>
            </w:r>
            <w:r>
              <w:rPr>
                <w:rFonts w:ascii="Century Gothic" w:eastAsia="Arial" w:hAnsi="Century Gothic" w:cs="Arial"/>
                <w:color w:val="1C1C1A"/>
                <w:spacing w:val="-6"/>
                <w:sz w:val="20"/>
                <w:lang w:val="it-IT"/>
              </w:rPr>
              <w:t xml:space="preserve"> </w:t>
            </w:r>
            <w:r w:rsidR="001D0D67" w:rsidRPr="001D0D67">
              <w:rPr>
                <w:rFonts w:ascii="Century Gothic" w:eastAsia="Arial" w:hAnsi="Century Gothic" w:cs="Arial"/>
                <w:color w:val="1C1C1A"/>
                <w:spacing w:val="-6"/>
                <w:sz w:val="20"/>
                <w:lang w:val="it-IT"/>
              </w:rPr>
              <w:t>l’area</w:t>
            </w:r>
            <w:r w:rsidR="001D0D67" w:rsidRPr="001D0D67">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pacing w:val="-6"/>
                <w:sz w:val="20"/>
                <w:lang w:val="it-IT"/>
              </w:rPr>
              <w:t>di</w:t>
            </w:r>
            <w:r w:rsidR="001D0D67" w:rsidRPr="001D0D67">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pacing w:val="-6"/>
                <w:sz w:val="20"/>
                <w:lang w:val="it-IT"/>
              </w:rPr>
              <w:t>stoccaggio</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6"/>
                <w:sz w:val="20"/>
                <w:lang w:val="it-IT"/>
              </w:rPr>
              <w:t>designata</w:t>
            </w:r>
            <w:r w:rsidR="001D0D67" w:rsidRPr="001D0D67">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pacing w:val="-6"/>
                <w:sz w:val="20"/>
                <w:lang w:val="it-IT"/>
              </w:rPr>
              <w:t>con</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6"/>
                <w:sz w:val="20"/>
                <w:lang w:val="it-IT"/>
              </w:rPr>
              <w:t>accesso</w:t>
            </w:r>
            <w:r w:rsidR="001D0D67" w:rsidRPr="001D0D67">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pacing w:val="-6"/>
                <w:sz w:val="20"/>
                <w:lang w:val="it-IT"/>
              </w:rPr>
              <w:t>limitato</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6"/>
                <w:sz w:val="20"/>
                <w:lang w:val="it-IT"/>
              </w:rPr>
              <w:t>al</w:t>
            </w:r>
            <w:r w:rsidR="001D0D67" w:rsidRPr="001D0D67">
              <w:rPr>
                <w:rFonts w:ascii="Century Gothic" w:eastAsia="Arial" w:hAnsi="Century Gothic" w:cs="Arial"/>
                <w:color w:val="1C1C1A"/>
                <w:sz w:val="20"/>
                <w:lang w:val="it-IT"/>
              </w:rPr>
              <w:t xml:space="preserve"> </w:t>
            </w:r>
            <w:r w:rsidR="001D0D67" w:rsidRPr="001D0D67">
              <w:rPr>
                <w:rFonts w:ascii="Century Gothic" w:eastAsia="Arial" w:hAnsi="Century Gothic" w:cs="Arial"/>
                <w:color w:val="1C1C1A"/>
                <w:spacing w:val="-6"/>
                <w:sz w:val="20"/>
                <w:lang w:val="it-IT"/>
              </w:rPr>
              <w:t>personale</w:t>
            </w:r>
            <w:r w:rsidR="001D0D67" w:rsidRPr="001D0D67">
              <w:rPr>
                <w:rFonts w:ascii="Century Gothic" w:eastAsia="Arial" w:hAnsi="Century Gothic" w:cs="Arial"/>
                <w:color w:val="1C1C1A"/>
                <w:spacing w:val="1"/>
                <w:sz w:val="20"/>
                <w:lang w:val="it-IT"/>
              </w:rPr>
              <w:t xml:space="preserve"> </w:t>
            </w:r>
            <w:r w:rsidR="001D0D67" w:rsidRPr="001D0D67">
              <w:rPr>
                <w:rFonts w:ascii="Century Gothic" w:eastAsia="Arial" w:hAnsi="Century Gothic" w:cs="Arial"/>
                <w:color w:val="1C1C1A"/>
                <w:spacing w:val="-6"/>
                <w:sz w:val="20"/>
                <w:lang w:val="it-IT"/>
              </w:rPr>
              <w:t>autorizzato</w:t>
            </w:r>
          </w:p>
          <w:p w14:paraId="5864C51C" w14:textId="721766CD" w:rsidR="001D0D67" w:rsidRPr="00A24F9F" w:rsidRDefault="003560DA" w:rsidP="003560DA">
            <w:pPr>
              <w:tabs>
                <w:tab w:val="left" w:pos="282"/>
              </w:tabs>
              <w:autoSpaceDE w:val="0"/>
              <w:autoSpaceDN w:val="0"/>
              <w:spacing w:before="10" w:after="0"/>
              <w:rPr>
                <w:rFonts w:ascii="Century Gothic" w:eastAsia="Arial" w:hAnsi="Century Gothic" w:cs="Arial"/>
                <w:sz w:val="20"/>
                <w:lang w:val="it-IT"/>
              </w:rPr>
            </w:pPr>
            <w:r w:rsidRPr="003560DA">
              <w:rPr>
                <w:rFonts w:ascii="Century Gothic" w:eastAsia="Arial" w:hAnsi="Century Gothic" w:cs="Arial"/>
                <w:color w:val="1C1C1A"/>
                <w:spacing w:val="-2"/>
                <w:sz w:val="20"/>
                <w:lang w:val="it-IT"/>
              </w:rPr>
              <w:t>•</w:t>
            </w:r>
            <w:r>
              <w:rPr>
                <w:rFonts w:ascii="Century Gothic" w:eastAsia="Arial" w:hAnsi="Century Gothic" w:cs="Arial"/>
                <w:color w:val="1C1C1A"/>
                <w:spacing w:val="-2"/>
                <w:sz w:val="20"/>
                <w:lang w:val="it-IT"/>
              </w:rPr>
              <w:t xml:space="preserve"> </w:t>
            </w:r>
            <w:r w:rsidR="001D0D67" w:rsidRPr="001D0D67">
              <w:rPr>
                <w:rFonts w:ascii="Century Gothic" w:eastAsia="Arial" w:hAnsi="Century Gothic" w:cs="Arial"/>
                <w:color w:val="1C1C1A"/>
                <w:spacing w:val="-2"/>
                <w:sz w:val="20"/>
                <w:lang w:val="it-IT"/>
              </w:rPr>
              <w:t>procedure</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pacing w:val="-2"/>
                <w:sz w:val="20"/>
                <w:lang w:val="it-IT"/>
              </w:rPr>
              <w:t>per</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pacing w:val="-2"/>
                <w:sz w:val="20"/>
                <w:lang w:val="it-IT"/>
              </w:rPr>
              <w:t>la</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pacing w:val="-2"/>
                <w:sz w:val="20"/>
                <w:lang w:val="it-IT"/>
              </w:rPr>
              <w:t>gestione</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pacing w:val="-2"/>
                <w:sz w:val="20"/>
                <w:lang w:val="it-IT"/>
              </w:rPr>
              <w:t>di</w:t>
            </w:r>
            <w:r w:rsidR="001D0D67" w:rsidRPr="001D0D67">
              <w:rPr>
                <w:rFonts w:ascii="Century Gothic" w:eastAsia="Arial" w:hAnsi="Century Gothic" w:cs="Arial"/>
                <w:color w:val="1C1C1A"/>
                <w:spacing w:val="-12"/>
                <w:sz w:val="20"/>
                <w:lang w:val="it-IT"/>
              </w:rPr>
              <w:t xml:space="preserve"> </w:t>
            </w:r>
            <w:r w:rsidR="001D0D67" w:rsidRPr="001D0D67">
              <w:rPr>
                <w:rFonts w:ascii="Century Gothic" w:eastAsia="Arial" w:hAnsi="Century Gothic" w:cs="Arial"/>
                <w:color w:val="1C1C1A"/>
                <w:spacing w:val="-2"/>
                <w:sz w:val="20"/>
                <w:lang w:val="it-IT"/>
              </w:rPr>
              <w:t>fuoriuscite</w:t>
            </w:r>
          </w:p>
          <w:p w14:paraId="5F58E4B3" w14:textId="22CB1BDE" w:rsidR="00C765CC" w:rsidRPr="00A24F9F" w:rsidRDefault="003560DA" w:rsidP="003560DA">
            <w:pPr>
              <w:tabs>
                <w:tab w:val="left" w:pos="282"/>
              </w:tabs>
              <w:autoSpaceDE w:val="0"/>
              <w:autoSpaceDN w:val="0"/>
              <w:spacing w:before="10" w:after="0"/>
              <w:rPr>
                <w:rFonts w:ascii="Century Gothic" w:eastAsia="Arial" w:hAnsi="Century Gothic" w:cs="Arial"/>
                <w:sz w:val="20"/>
                <w:lang w:val="it-IT"/>
              </w:rPr>
            </w:pPr>
            <w:r w:rsidRPr="003560DA">
              <w:rPr>
                <w:rFonts w:ascii="Century Gothic" w:eastAsia="Arial" w:hAnsi="Century Gothic" w:cs="Arial"/>
                <w:color w:val="1C1C1A"/>
                <w:spacing w:val="-2"/>
                <w:sz w:val="20"/>
                <w:lang w:val="it-IT"/>
              </w:rPr>
              <w:t>•</w:t>
            </w:r>
            <w:r>
              <w:rPr>
                <w:rFonts w:ascii="Century Gothic" w:eastAsia="Arial" w:hAnsi="Century Gothic" w:cs="Arial"/>
                <w:color w:val="1C1C1A"/>
                <w:spacing w:val="-2"/>
                <w:sz w:val="20"/>
                <w:lang w:val="it-IT"/>
              </w:rPr>
              <w:t xml:space="preserve"> </w:t>
            </w:r>
            <w:r w:rsidR="001D0D67" w:rsidRPr="00A24F9F">
              <w:rPr>
                <w:rFonts w:ascii="Century Gothic" w:eastAsia="Arial" w:hAnsi="Century Gothic" w:cs="Arial"/>
                <w:color w:val="1C1C1A"/>
                <w:spacing w:val="-2"/>
                <w:sz w:val="20"/>
                <w:lang w:val="it-IT"/>
              </w:rPr>
              <w:t>utilizzo</w:t>
            </w:r>
            <w:r w:rsidR="001D0D67" w:rsidRPr="00A24F9F">
              <w:rPr>
                <w:rFonts w:ascii="Century Gothic" w:eastAsia="Arial" w:hAnsi="Century Gothic" w:cs="Arial"/>
                <w:color w:val="1C1C1A"/>
                <w:spacing w:val="-12"/>
                <w:sz w:val="20"/>
                <w:lang w:val="it-IT"/>
              </w:rPr>
              <w:t xml:space="preserve"> </w:t>
            </w:r>
            <w:r w:rsidR="001D0D67" w:rsidRPr="00A24F9F">
              <w:rPr>
                <w:rFonts w:ascii="Century Gothic" w:eastAsia="Arial" w:hAnsi="Century Gothic" w:cs="Arial"/>
                <w:color w:val="1C1C1A"/>
                <w:spacing w:val="-2"/>
                <w:sz w:val="20"/>
                <w:lang w:val="it-IT"/>
              </w:rPr>
              <w:t>riservato</w:t>
            </w:r>
            <w:r w:rsidR="001D0D67" w:rsidRPr="00A24F9F">
              <w:rPr>
                <w:rFonts w:ascii="Century Gothic" w:eastAsia="Arial" w:hAnsi="Century Gothic" w:cs="Arial"/>
                <w:color w:val="1C1C1A"/>
                <w:spacing w:val="-12"/>
                <w:sz w:val="20"/>
                <w:lang w:val="it-IT"/>
              </w:rPr>
              <w:t xml:space="preserve"> </w:t>
            </w:r>
            <w:r w:rsidR="001D0D67" w:rsidRPr="00A24F9F">
              <w:rPr>
                <w:rFonts w:ascii="Century Gothic" w:eastAsia="Arial" w:hAnsi="Century Gothic" w:cs="Arial"/>
                <w:color w:val="1C1C1A"/>
                <w:spacing w:val="-2"/>
                <w:sz w:val="20"/>
                <w:lang w:val="it-IT"/>
              </w:rPr>
              <w:t>al</w:t>
            </w:r>
            <w:r w:rsidR="001D0D67" w:rsidRPr="00A24F9F">
              <w:rPr>
                <w:rFonts w:ascii="Century Gothic" w:eastAsia="Arial" w:hAnsi="Century Gothic" w:cs="Arial"/>
                <w:color w:val="1C1C1A"/>
                <w:spacing w:val="-11"/>
                <w:sz w:val="20"/>
                <w:lang w:val="it-IT"/>
              </w:rPr>
              <w:t xml:space="preserve"> </w:t>
            </w:r>
            <w:r w:rsidR="001D0D67" w:rsidRPr="00A24F9F">
              <w:rPr>
                <w:rFonts w:ascii="Century Gothic" w:eastAsia="Arial" w:hAnsi="Century Gothic" w:cs="Arial"/>
                <w:color w:val="1C1C1A"/>
                <w:spacing w:val="-2"/>
                <w:sz w:val="20"/>
                <w:lang w:val="it-IT"/>
              </w:rPr>
              <w:t>personale</w:t>
            </w:r>
            <w:r w:rsidR="001D0D67" w:rsidRPr="00A24F9F">
              <w:rPr>
                <w:rFonts w:ascii="Century Gothic" w:eastAsia="Arial" w:hAnsi="Century Gothic" w:cs="Arial"/>
                <w:color w:val="1C1C1A"/>
                <w:spacing w:val="-12"/>
                <w:sz w:val="20"/>
                <w:lang w:val="it-IT"/>
              </w:rPr>
              <w:t xml:space="preserve"> </w:t>
            </w:r>
            <w:r w:rsidR="001D0D67" w:rsidRPr="00A24F9F">
              <w:rPr>
                <w:rFonts w:ascii="Century Gothic" w:eastAsia="Arial" w:hAnsi="Century Gothic" w:cs="Arial"/>
                <w:color w:val="1C1C1A"/>
                <w:spacing w:val="-2"/>
                <w:sz w:val="20"/>
                <w:lang w:val="it-IT"/>
              </w:rPr>
              <w:t>addestrato.</w:t>
            </w:r>
          </w:p>
        </w:tc>
        <w:tc>
          <w:tcPr>
            <w:tcW w:w="662" w:type="pct"/>
          </w:tcPr>
          <w:p w14:paraId="488B3A7C" w14:textId="77777777" w:rsidR="00C765CC" w:rsidRPr="00F20956" w:rsidRDefault="00C765CC" w:rsidP="000D2310">
            <w:pPr>
              <w:pStyle w:val="para"/>
              <w:rPr>
                <w:rFonts w:ascii="Century Gothic" w:eastAsia="Century Gothic" w:hAnsi="Century Gothic"/>
                <w:sz w:val="20"/>
                <w:lang w:val="es-ES"/>
              </w:rPr>
            </w:pPr>
          </w:p>
        </w:tc>
        <w:tc>
          <w:tcPr>
            <w:tcW w:w="2356" w:type="pct"/>
          </w:tcPr>
          <w:p w14:paraId="599E20DB" w14:textId="77777777" w:rsidR="00C765CC" w:rsidRPr="00F20956" w:rsidRDefault="00C765CC" w:rsidP="000D2310">
            <w:pPr>
              <w:pStyle w:val="para"/>
              <w:rPr>
                <w:rFonts w:ascii="Century Gothic" w:eastAsia="Century Gothic" w:hAnsi="Century Gothic"/>
                <w:sz w:val="20"/>
                <w:lang w:val="es-E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082932" w:rsidRPr="00071916" w14:paraId="6881A637" w14:textId="77777777" w:rsidTr="006B762C">
        <w:trPr>
          <w:trHeight w:val="300"/>
        </w:trPr>
        <w:tc>
          <w:tcPr>
            <w:tcW w:w="5000" w:type="pct"/>
            <w:shd w:val="clear" w:color="auto" w:fill="B8CCE4" w:themeFill="accent1" w:themeFillTint="66"/>
            <w:tcMar>
              <w:left w:w="105" w:type="dxa"/>
              <w:right w:w="105" w:type="dxa"/>
            </w:tcMar>
          </w:tcPr>
          <w:p w14:paraId="6C00747C" w14:textId="039C7F38" w:rsidR="00082932" w:rsidRPr="00A24F9F" w:rsidRDefault="00082932" w:rsidP="000D2310">
            <w:pPr>
              <w:pStyle w:val="Paragraph"/>
              <w:rPr>
                <w:rFonts w:ascii="Century Gothic" w:hAnsi="Century Gothic" w:cs="Arial"/>
                <w:b/>
                <w:bCs/>
                <w:sz w:val="20"/>
              </w:rPr>
            </w:pPr>
            <w:r w:rsidRPr="00A24F9F">
              <w:rPr>
                <w:rFonts w:ascii="Century Gothic" w:hAnsi="Century Gothic" w:cs="Arial"/>
                <w:b/>
                <w:bCs/>
                <w:sz w:val="20"/>
              </w:rPr>
              <w:t xml:space="preserve">4.9.4 </w:t>
            </w:r>
            <w:proofErr w:type="spellStart"/>
            <w:r w:rsidR="00B25BE2" w:rsidRPr="00A24F9F">
              <w:rPr>
                <w:rFonts w:ascii="Century Gothic" w:hAnsi="Century Gothic" w:cs="Arial"/>
                <w:b/>
                <w:bCs/>
                <w:sz w:val="20"/>
              </w:rPr>
              <w:t>Gestione</w:t>
            </w:r>
            <w:proofErr w:type="spellEnd"/>
            <w:r w:rsidR="00B25BE2" w:rsidRPr="00A24F9F">
              <w:rPr>
                <w:rFonts w:ascii="Century Gothic" w:hAnsi="Century Gothic" w:cs="Arial"/>
                <w:b/>
                <w:bCs/>
                <w:sz w:val="20"/>
              </w:rPr>
              <w:t xml:space="preserve"> </w:t>
            </w:r>
            <w:proofErr w:type="spellStart"/>
            <w:r w:rsidR="00B25BE2" w:rsidRPr="00A24F9F">
              <w:rPr>
                <w:rFonts w:ascii="Century Gothic" w:hAnsi="Century Gothic" w:cs="Arial"/>
                <w:b/>
                <w:bCs/>
                <w:sz w:val="20"/>
              </w:rPr>
              <w:t>degli</w:t>
            </w:r>
            <w:proofErr w:type="spellEnd"/>
            <w:r w:rsidR="00B25BE2" w:rsidRPr="00A24F9F">
              <w:rPr>
                <w:rFonts w:ascii="Century Gothic" w:hAnsi="Century Gothic" w:cs="Arial"/>
                <w:b/>
                <w:bCs/>
                <w:sz w:val="20"/>
              </w:rPr>
              <w:t xml:space="preserve"> </w:t>
            </w:r>
            <w:proofErr w:type="spellStart"/>
            <w:r w:rsidR="00B25BE2" w:rsidRPr="00A24F9F">
              <w:rPr>
                <w:rFonts w:ascii="Century Gothic" w:hAnsi="Century Gothic" w:cs="Arial"/>
                <w:b/>
                <w:bCs/>
                <w:sz w:val="20"/>
              </w:rPr>
              <w:t>allergeni</w:t>
            </w:r>
            <w:proofErr w:type="spellEnd"/>
          </w:p>
        </w:tc>
      </w:tr>
    </w:tbl>
    <w:p w14:paraId="6D38C6C5" w14:textId="77777777" w:rsidR="003C0BE1" w:rsidRPr="00071916" w:rsidRDefault="003C0BE1" w:rsidP="003C0BE1">
      <w:pPr>
        <w:rPr>
          <w:rFonts w:ascii="Century Gothic" w:hAnsi="Century Gothic"/>
          <w:sz w:val="20"/>
          <w:szCs w:val="20"/>
        </w:rPr>
      </w:pPr>
    </w:p>
    <w:p w14:paraId="2F6205F7" w14:textId="77777777" w:rsidR="002469C4" w:rsidRPr="00071916" w:rsidRDefault="003C0BE1" w:rsidP="003C0BE1">
      <w:pPr>
        <w:rPr>
          <w:rFonts w:ascii="Century Gothic" w:hAnsi="Century Gothic"/>
          <w:sz w:val="20"/>
          <w:szCs w:val="20"/>
        </w:rPr>
      </w:pPr>
      <w:r w:rsidRPr="00071916">
        <w:rPr>
          <w:rFonts w:ascii="Century Gothic" w:hAnsi="Century Gothic"/>
          <w:sz w:val="20"/>
          <w:szCs w:val="20"/>
        </w:rP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820"/>
        <w:gridCol w:w="217"/>
        <w:gridCol w:w="2783"/>
        <w:gridCol w:w="1276"/>
        <w:gridCol w:w="4540"/>
      </w:tblGrid>
      <w:tr w:rsidR="00240E07" w:rsidRPr="00071916" w14:paraId="238BE797" w14:textId="34E17AB6" w:rsidTr="00CE4E72">
        <w:trPr>
          <w:trHeight w:val="300"/>
        </w:trPr>
        <w:tc>
          <w:tcPr>
            <w:tcW w:w="538" w:type="pct"/>
            <w:gridSpan w:val="2"/>
            <w:shd w:val="clear" w:color="auto" w:fill="00B0F0"/>
            <w:tcMar>
              <w:left w:w="105" w:type="dxa"/>
              <w:right w:w="105" w:type="dxa"/>
            </w:tcMar>
          </w:tcPr>
          <w:p w14:paraId="5E8B95D7" w14:textId="6F6DF9EF" w:rsidR="00240E07" w:rsidRPr="00071916" w:rsidRDefault="009C7C05" w:rsidP="000D2310">
            <w:pPr>
              <w:pStyle w:val="Heading3"/>
              <w:rPr>
                <w:rFonts w:ascii="Century Gothic" w:hAnsi="Century Gothic"/>
                <w:sz w:val="20"/>
                <w:szCs w:val="20"/>
              </w:rPr>
            </w:pPr>
            <w:r>
              <w:rPr>
                <w:bCs w:val="0"/>
              </w:rPr>
              <w:lastRenderedPageBreak/>
              <w:t>Punto</w:t>
            </w:r>
          </w:p>
        </w:tc>
        <w:tc>
          <w:tcPr>
            <w:tcW w:w="1444" w:type="pct"/>
            <w:shd w:val="clear" w:color="auto" w:fill="00B0F0"/>
            <w:tcMar>
              <w:left w:w="105" w:type="dxa"/>
              <w:right w:w="105" w:type="dxa"/>
            </w:tcMar>
          </w:tcPr>
          <w:p w14:paraId="2C005364" w14:textId="5A2056B2" w:rsidR="00240E07" w:rsidRPr="00071916" w:rsidRDefault="00240E0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D40785">
              <w:rPr>
                <w:rStyle w:val="Strong"/>
                <w:rFonts w:ascii="Century Gothic" w:eastAsiaTheme="majorEastAsia" w:hAnsi="Century Gothic"/>
                <w:b/>
                <w:sz w:val="20"/>
                <w:szCs w:val="20"/>
              </w:rPr>
              <w:t>siti</w:t>
            </w:r>
            <w:proofErr w:type="spellEnd"/>
          </w:p>
        </w:tc>
        <w:tc>
          <w:tcPr>
            <w:tcW w:w="662" w:type="pct"/>
            <w:shd w:val="clear" w:color="auto" w:fill="00B0F0"/>
          </w:tcPr>
          <w:p w14:paraId="5C021388" w14:textId="70F3BF5A" w:rsidR="00240E07"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492D751A" w14:textId="50D4D082" w:rsidR="00240E07"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240E07" w:rsidRPr="002F2710" w14:paraId="46680188" w14:textId="388C05FA" w:rsidTr="00B94571">
        <w:trPr>
          <w:trHeight w:val="285"/>
        </w:trPr>
        <w:tc>
          <w:tcPr>
            <w:tcW w:w="538" w:type="pct"/>
            <w:gridSpan w:val="2"/>
            <w:shd w:val="clear" w:color="auto" w:fill="B8CCE4"/>
            <w:tcMar>
              <w:left w:w="105" w:type="dxa"/>
              <w:right w:w="105" w:type="dxa"/>
            </w:tcMar>
          </w:tcPr>
          <w:p w14:paraId="4940518A" w14:textId="77777777" w:rsidR="00240E07" w:rsidRPr="00071916" w:rsidRDefault="00240E07" w:rsidP="000D2310">
            <w:pPr>
              <w:pStyle w:val="Paragraph"/>
              <w:rPr>
                <w:rFonts w:ascii="Century Gothic" w:hAnsi="Century Gothic"/>
                <w:sz w:val="20"/>
              </w:rPr>
            </w:pPr>
            <w:r w:rsidRPr="00071916">
              <w:rPr>
                <w:rFonts w:ascii="Century Gothic" w:hAnsi="Century Gothic"/>
                <w:sz w:val="20"/>
              </w:rPr>
              <w:t>4.9.4.1</w:t>
            </w:r>
          </w:p>
        </w:tc>
        <w:tc>
          <w:tcPr>
            <w:tcW w:w="1444" w:type="pct"/>
            <w:tcMar>
              <w:left w:w="105" w:type="dxa"/>
              <w:right w:w="105" w:type="dxa"/>
            </w:tcMar>
          </w:tcPr>
          <w:p w14:paraId="524103F9" w14:textId="2A1BA1F4" w:rsidR="00B20053" w:rsidRPr="006E13F7" w:rsidRDefault="00B20053" w:rsidP="00B20053">
            <w:pPr>
              <w:pStyle w:val="TableParagraph"/>
              <w:spacing w:line="249" w:lineRule="auto"/>
              <w:ind w:left="0"/>
              <w:rPr>
                <w:rFonts w:ascii="Century Gothic" w:hAnsi="Century Gothic"/>
                <w:sz w:val="20"/>
              </w:rPr>
            </w:pPr>
            <w:r w:rsidRPr="006E13F7">
              <w:rPr>
                <w:rFonts w:ascii="Century Gothic" w:hAnsi="Century Gothic"/>
                <w:color w:val="1C1C1A"/>
                <w:sz w:val="20"/>
              </w:rPr>
              <w:t>Laddove</w:t>
            </w:r>
            <w:r w:rsidRPr="006E13F7">
              <w:rPr>
                <w:rFonts w:ascii="Century Gothic" w:hAnsi="Century Gothic"/>
                <w:color w:val="1C1C1A"/>
                <w:spacing w:val="-5"/>
                <w:sz w:val="20"/>
              </w:rPr>
              <w:t xml:space="preserve"> </w:t>
            </w:r>
            <w:r w:rsidRPr="006E13F7">
              <w:rPr>
                <w:rFonts w:ascii="Century Gothic" w:hAnsi="Century Gothic"/>
                <w:color w:val="1C1C1A"/>
                <w:sz w:val="20"/>
              </w:rPr>
              <w:t>il</w:t>
            </w:r>
            <w:r w:rsidRPr="006E13F7">
              <w:rPr>
                <w:rFonts w:ascii="Century Gothic" w:hAnsi="Century Gothic"/>
                <w:color w:val="1C1C1A"/>
                <w:spacing w:val="-5"/>
                <w:sz w:val="20"/>
              </w:rPr>
              <w:t xml:space="preserve"> </w:t>
            </w:r>
            <w:r w:rsidRPr="006E13F7">
              <w:rPr>
                <w:rFonts w:ascii="Century Gothic" w:hAnsi="Century Gothic"/>
                <w:color w:val="1C1C1A"/>
                <w:sz w:val="20"/>
              </w:rPr>
              <w:t>piano</w:t>
            </w:r>
            <w:r w:rsidRPr="006E13F7">
              <w:rPr>
                <w:rFonts w:ascii="Century Gothic" w:hAnsi="Century Gothic"/>
                <w:color w:val="1C1C1A"/>
                <w:spacing w:val="-5"/>
                <w:sz w:val="20"/>
              </w:rPr>
              <w:t xml:space="preserve"> </w:t>
            </w:r>
            <w:r w:rsidRPr="006E13F7">
              <w:rPr>
                <w:rFonts w:ascii="Century Gothic" w:hAnsi="Century Gothic"/>
                <w:color w:val="1C1C1A"/>
                <w:sz w:val="20"/>
              </w:rPr>
              <w:t>HARA</w:t>
            </w:r>
            <w:r w:rsidRPr="006E13F7">
              <w:rPr>
                <w:rFonts w:ascii="Century Gothic" w:hAnsi="Century Gothic"/>
                <w:color w:val="1C1C1A"/>
                <w:spacing w:val="-5"/>
                <w:sz w:val="20"/>
              </w:rPr>
              <w:t xml:space="preserve"> </w:t>
            </w:r>
            <w:r w:rsidRPr="006E13F7">
              <w:rPr>
                <w:rFonts w:ascii="Century Gothic" w:hAnsi="Century Gothic"/>
                <w:color w:val="1C1C1A"/>
                <w:sz w:val="20"/>
              </w:rPr>
              <w:t>abbia</w:t>
            </w:r>
            <w:r w:rsidRPr="006E13F7">
              <w:rPr>
                <w:rFonts w:ascii="Century Gothic" w:hAnsi="Century Gothic"/>
                <w:color w:val="1C1C1A"/>
                <w:spacing w:val="-5"/>
                <w:sz w:val="20"/>
              </w:rPr>
              <w:t xml:space="preserve"> </w:t>
            </w:r>
            <w:r w:rsidRPr="006E13F7">
              <w:rPr>
                <w:rFonts w:ascii="Century Gothic" w:hAnsi="Century Gothic"/>
                <w:color w:val="1C1C1A"/>
                <w:sz w:val="20"/>
              </w:rPr>
              <w:t>identificato</w:t>
            </w:r>
            <w:r w:rsidRPr="006E13F7">
              <w:rPr>
                <w:rFonts w:ascii="Century Gothic" w:hAnsi="Century Gothic"/>
                <w:color w:val="1C1C1A"/>
                <w:spacing w:val="-5"/>
                <w:sz w:val="20"/>
              </w:rPr>
              <w:t xml:space="preserve"> </w:t>
            </w:r>
            <w:r w:rsidRPr="006E13F7">
              <w:rPr>
                <w:rFonts w:ascii="Century Gothic" w:hAnsi="Century Gothic"/>
                <w:color w:val="1C1C1A"/>
                <w:sz w:val="20"/>
              </w:rPr>
              <w:t>un</w:t>
            </w:r>
            <w:r w:rsidRPr="006E13F7">
              <w:rPr>
                <w:rFonts w:ascii="Century Gothic" w:hAnsi="Century Gothic"/>
                <w:color w:val="1C1C1A"/>
                <w:spacing w:val="-5"/>
                <w:sz w:val="20"/>
              </w:rPr>
              <w:t xml:space="preserve"> </w:t>
            </w:r>
            <w:r w:rsidRPr="006E13F7">
              <w:rPr>
                <w:rFonts w:ascii="Century Gothic" w:hAnsi="Century Gothic"/>
                <w:color w:val="1C1C1A"/>
                <w:sz w:val="20"/>
              </w:rPr>
              <w:t>rischio</w:t>
            </w:r>
            <w:r w:rsidRPr="006E13F7">
              <w:rPr>
                <w:rFonts w:ascii="Century Gothic" w:hAnsi="Century Gothic"/>
                <w:color w:val="1C1C1A"/>
                <w:spacing w:val="-5"/>
                <w:sz w:val="20"/>
              </w:rPr>
              <w:t xml:space="preserve"> </w:t>
            </w:r>
            <w:r w:rsidRPr="006E13F7">
              <w:rPr>
                <w:rFonts w:ascii="Century Gothic" w:hAnsi="Century Gothic"/>
                <w:color w:val="1C1C1A"/>
                <w:sz w:val="20"/>
              </w:rPr>
              <w:t>potenziale</w:t>
            </w:r>
            <w:r w:rsidRPr="006E13F7">
              <w:rPr>
                <w:rFonts w:ascii="Century Gothic" w:hAnsi="Century Gothic"/>
                <w:color w:val="1C1C1A"/>
                <w:spacing w:val="-5"/>
                <w:sz w:val="20"/>
              </w:rPr>
              <w:t xml:space="preserve"> </w:t>
            </w:r>
            <w:r w:rsidRPr="006E13F7">
              <w:rPr>
                <w:rFonts w:ascii="Century Gothic" w:hAnsi="Century Gothic"/>
                <w:color w:val="1C1C1A"/>
                <w:sz w:val="20"/>
              </w:rPr>
              <w:t>di</w:t>
            </w:r>
            <w:r w:rsidRPr="006E13F7">
              <w:rPr>
                <w:rFonts w:ascii="Century Gothic" w:hAnsi="Century Gothic"/>
                <w:color w:val="1C1C1A"/>
                <w:spacing w:val="-5"/>
                <w:sz w:val="20"/>
              </w:rPr>
              <w:t xml:space="preserve"> </w:t>
            </w:r>
            <w:r w:rsidRPr="006E13F7">
              <w:rPr>
                <w:rFonts w:ascii="Century Gothic" w:hAnsi="Century Gothic"/>
                <w:color w:val="1C1C1A"/>
                <w:sz w:val="20"/>
              </w:rPr>
              <w:t>contaminazione</w:t>
            </w:r>
            <w:r w:rsidRPr="006E13F7">
              <w:rPr>
                <w:rFonts w:ascii="Century Gothic" w:hAnsi="Century Gothic"/>
                <w:color w:val="1C1C1A"/>
                <w:spacing w:val="-5"/>
                <w:sz w:val="20"/>
              </w:rPr>
              <w:t xml:space="preserve"> </w:t>
            </w:r>
            <w:r w:rsidRPr="006E13F7">
              <w:rPr>
                <w:rFonts w:ascii="Century Gothic" w:hAnsi="Century Gothic"/>
                <w:color w:val="1C1C1A"/>
                <w:sz w:val="20"/>
              </w:rPr>
              <w:t>da allergeni</w:t>
            </w:r>
            <w:r w:rsidRPr="006E13F7">
              <w:rPr>
                <w:rFonts w:ascii="Century Gothic" w:hAnsi="Century Gothic"/>
                <w:color w:val="1C1C1A"/>
                <w:spacing w:val="-4"/>
                <w:sz w:val="20"/>
              </w:rPr>
              <w:t xml:space="preserve"> </w:t>
            </w:r>
            <w:r w:rsidRPr="006E13F7">
              <w:rPr>
                <w:rFonts w:ascii="Century Gothic" w:hAnsi="Century Gothic"/>
                <w:color w:val="1C1C1A"/>
                <w:sz w:val="20"/>
              </w:rPr>
              <w:t>o</w:t>
            </w:r>
            <w:r w:rsidRPr="006E13F7">
              <w:rPr>
                <w:rFonts w:ascii="Century Gothic" w:hAnsi="Century Gothic"/>
                <w:color w:val="1C1C1A"/>
                <w:spacing w:val="-4"/>
                <w:sz w:val="20"/>
              </w:rPr>
              <w:t xml:space="preserve"> </w:t>
            </w:r>
            <w:r w:rsidRPr="006E13F7">
              <w:rPr>
                <w:rFonts w:ascii="Century Gothic" w:hAnsi="Century Gothic"/>
                <w:color w:val="1C1C1A"/>
                <w:sz w:val="20"/>
              </w:rPr>
              <w:t>da</w:t>
            </w:r>
            <w:r w:rsidRPr="006E13F7">
              <w:rPr>
                <w:rFonts w:ascii="Century Gothic" w:hAnsi="Century Gothic"/>
                <w:color w:val="1C1C1A"/>
                <w:spacing w:val="-4"/>
                <w:sz w:val="20"/>
              </w:rPr>
              <w:t xml:space="preserve"> </w:t>
            </w:r>
            <w:r w:rsidRPr="006E13F7">
              <w:rPr>
                <w:rFonts w:ascii="Century Gothic" w:hAnsi="Century Gothic"/>
                <w:color w:val="1C1C1A"/>
                <w:sz w:val="20"/>
              </w:rPr>
              <w:t>componenti</w:t>
            </w:r>
            <w:r w:rsidRPr="006E13F7">
              <w:rPr>
                <w:rFonts w:ascii="Century Gothic" w:hAnsi="Century Gothic"/>
                <w:color w:val="1C1C1A"/>
                <w:spacing w:val="-4"/>
                <w:sz w:val="20"/>
              </w:rPr>
              <w:t xml:space="preserve"> </w:t>
            </w:r>
            <w:r w:rsidRPr="006E13F7">
              <w:rPr>
                <w:rFonts w:ascii="Century Gothic" w:hAnsi="Century Gothic"/>
                <w:color w:val="1C1C1A"/>
                <w:sz w:val="20"/>
              </w:rPr>
              <w:t>allergenici</w:t>
            </w:r>
            <w:r w:rsidRPr="006E13F7">
              <w:rPr>
                <w:rFonts w:ascii="Century Gothic" w:hAnsi="Century Gothic"/>
                <w:color w:val="1C1C1A"/>
                <w:spacing w:val="-4"/>
                <w:sz w:val="20"/>
              </w:rPr>
              <w:t xml:space="preserve"> </w:t>
            </w:r>
            <w:r w:rsidRPr="006E13F7">
              <w:rPr>
                <w:rFonts w:ascii="Century Gothic" w:hAnsi="Century Gothic"/>
                <w:color w:val="1C1C1A"/>
                <w:sz w:val="20"/>
              </w:rPr>
              <w:t>intrinseci,</w:t>
            </w:r>
            <w:r w:rsidRPr="006E13F7">
              <w:rPr>
                <w:rFonts w:ascii="Century Gothic" w:hAnsi="Century Gothic"/>
                <w:color w:val="1C1C1A"/>
                <w:spacing w:val="-15"/>
                <w:sz w:val="20"/>
              </w:rPr>
              <w:t xml:space="preserve"> </w:t>
            </w:r>
            <w:r w:rsidRPr="006E13F7">
              <w:rPr>
                <w:rFonts w:ascii="Century Gothic" w:hAnsi="Century Gothic"/>
                <w:color w:val="1C1C1A"/>
                <w:sz w:val="20"/>
              </w:rPr>
              <w:t>il</w:t>
            </w:r>
            <w:r w:rsidRPr="006E13F7">
              <w:rPr>
                <w:rFonts w:ascii="Century Gothic" w:hAnsi="Century Gothic"/>
                <w:color w:val="1C1C1A"/>
                <w:spacing w:val="-4"/>
                <w:sz w:val="20"/>
              </w:rPr>
              <w:t xml:space="preserve"> </w:t>
            </w:r>
            <w:r w:rsidRPr="006E13F7">
              <w:rPr>
                <w:rFonts w:ascii="Century Gothic" w:hAnsi="Century Gothic"/>
                <w:color w:val="1C1C1A"/>
                <w:sz w:val="20"/>
              </w:rPr>
              <w:t>sito</w:t>
            </w:r>
            <w:r w:rsidRPr="006E13F7">
              <w:rPr>
                <w:rFonts w:ascii="Century Gothic" w:hAnsi="Century Gothic"/>
                <w:color w:val="1C1C1A"/>
                <w:spacing w:val="-4"/>
                <w:sz w:val="20"/>
              </w:rPr>
              <w:t xml:space="preserve"> </w:t>
            </w:r>
            <w:r w:rsidRPr="006E13F7">
              <w:rPr>
                <w:rFonts w:ascii="Century Gothic" w:hAnsi="Century Gothic"/>
                <w:color w:val="1C1C1A"/>
                <w:sz w:val="20"/>
              </w:rPr>
              <w:t>deve</w:t>
            </w:r>
            <w:r w:rsidRPr="006E13F7">
              <w:rPr>
                <w:rFonts w:ascii="Century Gothic" w:hAnsi="Century Gothic"/>
                <w:color w:val="1C1C1A"/>
                <w:spacing w:val="-4"/>
                <w:sz w:val="20"/>
              </w:rPr>
              <w:t xml:space="preserve"> </w:t>
            </w:r>
            <w:r w:rsidRPr="006E13F7">
              <w:rPr>
                <w:rFonts w:ascii="Century Gothic" w:hAnsi="Century Gothic"/>
                <w:color w:val="1C1C1A"/>
                <w:sz w:val="20"/>
              </w:rPr>
              <w:t>definire,</w:t>
            </w:r>
            <w:r w:rsidRPr="006E13F7">
              <w:rPr>
                <w:rFonts w:ascii="Century Gothic" w:hAnsi="Century Gothic"/>
                <w:color w:val="1C1C1A"/>
                <w:spacing w:val="-15"/>
                <w:sz w:val="20"/>
              </w:rPr>
              <w:t xml:space="preserve"> </w:t>
            </w:r>
            <w:r w:rsidRPr="006E13F7">
              <w:rPr>
                <w:rFonts w:ascii="Century Gothic" w:hAnsi="Century Gothic"/>
                <w:color w:val="1C1C1A"/>
                <w:sz w:val="20"/>
              </w:rPr>
              <w:t>implementare</w:t>
            </w:r>
            <w:r w:rsidRPr="006E13F7">
              <w:rPr>
                <w:rFonts w:ascii="Century Gothic" w:hAnsi="Century Gothic"/>
                <w:color w:val="1C1C1A"/>
                <w:spacing w:val="-4"/>
                <w:sz w:val="20"/>
              </w:rPr>
              <w:t xml:space="preserve"> </w:t>
            </w:r>
            <w:r w:rsidRPr="006E13F7">
              <w:rPr>
                <w:rFonts w:ascii="Century Gothic" w:hAnsi="Century Gothic"/>
                <w:color w:val="1C1C1A"/>
                <w:sz w:val="20"/>
              </w:rPr>
              <w:t>e mantenere</w:t>
            </w:r>
            <w:r w:rsidRPr="006E13F7">
              <w:rPr>
                <w:rFonts w:ascii="Century Gothic" w:hAnsi="Century Gothic"/>
                <w:color w:val="1C1C1A"/>
                <w:spacing w:val="-14"/>
                <w:sz w:val="20"/>
              </w:rPr>
              <w:t xml:space="preserve"> </w:t>
            </w:r>
            <w:r w:rsidRPr="006E13F7">
              <w:rPr>
                <w:rFonts w:ascii="Century Gothic" w:hAnsi="Century Gothic"/>
                <w:color w:val="1C1C1A"/>
                <w:sz w:val="20"/>
              </w:rPr>
              <w:t>un</w:t>
            </w:r>
            <w:r w:rsidRPr="006E13F7">
              <w:rPr>
                <w:rFonts w:ascii="Century Gothic" w:hAnsi="Century Gothic"/>
                <w:color w:val="1C1C1A"/>
                <w:spacing w:val="-14"/>
                <w:sz w:val="20"/>
              </w:rPr>
              <w:t xml:space="preserve"> </w:t>
            </w:r>
            <w:r w:rsidRPr="006E13F7">
              <w:rPr>
                <w:rFonts w:ascii="Century Gothic" w:hAnsi="Century Gothic"/>
                <w:color w:val="1C1C1A"/>
                <w:sz w:val="20"/>
              </w:rPr>
              <w:t>piano</w:t>
            </w:r>
            <w:r w:rsidRPr="006E13F7">
              <w:rPr>
                <w:rFonts w:ascii="Century Gothic" w:hAnsi="Century Gothic"/>
                <w:color w:val="1C1C1A"/>
                <w:spacing w:val="-14"/>
                <w:sz w:val="20"/>
              </w:rPr>
              <w:t xml:space="preserve"> </w:t>
            </w:r>
            <w:r w:rsidRPr="006E13F7">
              <w:rPr>
                <w:rFonts w:ascii="Century Gothic" w:hAnsi="Century Gothic"/>
                <w:color w:val="1C1C1A"/>
                <w:sz w:val="20"/>
              </w:rPr>
              <w:t>di</w:t>
            </w:r>
            <w:r w:rsidRPr="006E13F7">
              <w:rPr>
                <w:rFonts w:ascii="Century Gothic" w:hAnsi="Century Gothic"/>
                <w:color w:val="1C1C1A"/>
                <w:spacing w:val="-13"/>
                <w:sz w:val="20"/>
              </w:rPr>
              <w:t xml:space="preserve"> </w:t>
            </w:r>
            <w:r w:rsidRPr="006E13F7">
              <w:rPr>
                <w:rFonts w:ascii="Century Gothic" w:hAnsi="Century Gothic"/>
                <w:color w:val="1C1C1A"/>
                <w:sz w:val="20"/>
              </w:rPr>
              <w:t>gestione</w:t>
            </w:r>
            <w:r w:rsidRPr="006E13F7">
              <w:rPr>
                <w:rFonts w:ascii="Century Gothic" w:hAnsi="Century Gothic"/>
                <w:color w:val="1C1C1A"/>
                <w:spacing w:val="-13"/>
                <w:sz w:val="20"/>
              </w:rPr>
              <w:t xml:space="preserve"> </w:t>
            </w:r>
            <w:r w:rsidRPr="006E13F7">
              <w:rPr>
                <w:rFonts w:ascii="Century Gothic" w:hAnsi="Century Gothic"/>
                <w:color w:val="1C1C1A"/>
                <w:sz w:val="20"/>
              </w:rPr>
              <w:t>degli</w:t>
            </w:r>
            <w:r w:rsidRPr="006E13F7">
              <w:rPr>
                <w:rFonts w:ascii="Century Gothic" w:hAnsi="Century Gothic"/>
                <w:color w:val="1C1C1A"/>
                <w:spacing w:val="-13"/>
                <w:sz w:val="20"/>
              </w:rPr>
              <w:t xml:space="preserve"> </w:t>
            </w:r>
            <w:r w:rsidRPr="006E13F7">
              <w:rPr>
                <w:rFonts w:ascii="Century Gothic" w:hAnsi="Century Gothic"/>
                <w:color w:val="1C1C1A"/>
                <w:sz w:val="20"/>
              </w:rPr>
              <w:t>allergeni.</w:t>
            </w:r>
            <w:r w:rsidRPr="006E13F7">
              <w:rPr>
                <w:rFonts w:ascii="Century Gothic" w:hAnsi="Century Gothic"/>
                <w:color w:val="1C1C1A"/>
                <w:spacing w:val="-19"/>
                <w:sz w:val="20"/>
              </w:rPr>
              <w:t xml:space="preserve"> </w:t>
            </w:r>
            <w:r w:rsidRPr="006E13F7">
              <w:rPr>
                <w:rFonts w:ascii="Century Gothic" w:hAnsi="Century Gothic"/>
                <w:color w:val="1C1C1A"/>
                <w:sz w:val="20"/>
              </w:rPr>
              <w:t>Questo</w:t>
            </w:r>
            <w:r w:rsidRPr="006E13F7">
              <w:rPr>
                <w:rFonts w:ascii="Century Gothic" w:hAnsi="Century Gothic"/>
                <w:color w:val="1C1C1A"/>
                <w:spacing w:val="-13"/>
                <w:sz w:val="20"/>
              </w:rPr>
              <w:t xml:space="preserve"> </w:t>
            </w:r>
            <w:r w:rsidRPr="006E13F7">
              <w:rPr>
                <w:rFonts w:ascii="Century Gothic" w:hAnsi="Century Gothic"/>
                <w:color w:val="1C1C1A"/>
                <w:sz w:val="20"/>
              </w:rPr>
              <w:t>piano</w:t>
            </w:r>
            <w:r w:rsidRPr="006E13F7">
              <w:rPr>
                <w:rFonts w:ascii="Century Gothic" w:hAnsi="Century Gothic"/>
                <w:color w:val="1C1C1A"/>
                <w:spacing w:val="-13"/>
                <w:sz w:val="20"/>
              </w:rPr>
              <w:t xml:space="preserve"> </w:t>
            </w:r>
            <w:r w:rsidRPr="006E13F7">
              <w:rPr>
                <w:rFonts w:ascii="Century Gothic" w:hAnsi="Century Gothic"/>
                <w:color w:val="1C1C1A"/>
                <w:sz w:val="20"/>
              </w:rPr>
              <w:t>deve</w:t>
            </w:r>
            <w:r w:rsidRPr="006E13F7">
              <w:rPr>
                <w:rFonts w:ascii="Century Gothic" w:hAnsi="Century Gothic"/>
                <w:color w:val="1C1C1A"/>
                <w:spacing w:val="-13"/>
                <w:sz w:val="20"/>
              </w:rPr>
              <w:t xml:space="preserve"> </w:t>
            </w:r>
            <w:r w:rsidRPr="006E13F7">
              <w:rPr>
                <w:rFonts w:ascii="Century Gothic" w:hAnsi="Century Gothic"/>
                <w:color w:val="1C1C1A"/>
                <w:sz w:val="20"/>
              </w:rPr>
              <w:t>ridurre</w:t>
            </w:r>
            <w:r w:rsidRPr="006E13F7">
              <w:rPr>
                <w:rFonts w:ascii="Century Gothic" w:hAnsi="Century Gothic"/>
                <w:color w:val="1C1C1A"/>
                <w:spacing w:val="-13"/>
                <w:sz w:val="20"/>
              </w:rPr>
              <w:t xml:space="preserve"> </w:t>
            </w:r>
            <w:r w:rsidRPr="006E13F7">
              <w:rPr>
                <w:rFonts w:ascii="Century Gothic" w:hAnsi="Century Gothic"/>
                <w:color w:val="1C1C1A"/>
                <w:sz w:val="20"/>
              </w:rPr>
              <w:t>al</w:t>
            </w:r>
            <w:r w:rsidRPr="006E13F7">
              <w:rPr>
                <w:rFonts w:ascii="Century Gothic" w:hAnsi="Century Gothic"/>
                <w:color w:val="1C1C1A"/>
                <w:spacing w:val="-13"/>
                <w:sz w:val="20"/>
              </w:rPr>
              <w:t xml:space="preserve"> </w:t>
            </w:r>
            <w:r w:rsidRPr="006E13F7">
              <w:rPr>
                <w:rFonts w:ascii="Century Gothic" w:hAnsi="Century Gothic"/>
                <w:color w:val="1C1C1A"/>
                <w:sz w:val="20"/>
              </w:rPr>
              <w:t>minimo</w:t>
            </w:r>
            <w:r w:rsidRPr="006E13F7">
              <w:rPr>
                <w:rFonts w:ascii="Century Gothic" w:hAnsi="Century Gothic"/>
                <w:color w:val="1C1C1A"/>
                <w:spacing w:val="-13"/>
                <w:sz w:val="20"/>
              </w:rPr>
              <w:t xml:space="preserve"> </w:t>
            </w:r>
            <w:r w:rsidRPr="006E13F7">
              <w:rPr>
                <w:rFonts w:ascii="Century Gothic" w:hAnsi="Century Gothic"/>
                <w:color w:val="1C1C1A"/>
                <w:sz w:val="20"/>
              </w:rPr>
              <w:t xml:space="preserve">o </w:t>
            </w:r>
            <w:r w:rsidRPr="006E13F7">
              <w:rPr>
                <w:rFonts w:ascii="Century Gothic" w:hAnsi="Century Gothic"/>
                <w:color w:val="1C1C1A"/>
                <w:spacing w:val="-2"/>
                <w:sz w:val="20"/>
              </w:rPr>
              <w:t>eliminare</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il</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rischio</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di</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contaminazione</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da</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e/o</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verso</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il</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prodotto.</w:t>
            </w:r>
            <w:r w:rsidRPr="006E13F7">
              <w:rPr>
                <w:rFonts w:ascii="Century Gothic" w:hAnsi="Century Gothic"/>
                <w:color w:val="1C1C1A"/>
                <w:spacing w:val="-17"/>
                <w:sz w:val="20"/>
              </w:rPr>
              <w:t xml:space="preserve"> </w:t>
            </w:r>
            <w:r w:rsidRPr="006E13F7">
              <w:rPr>
                <w:rFonts w:ascii="Century Gothic" w:hAnsi="Century Gothic"/>
                <w:color w:val="1C1C1A"/>
                <w:spacing w:val="-2"/>
                <w:sz w:val="20"/>
              </w:rPr>
              <w:t>Il</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piano</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deve</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soddisfare</w:t>
            </w:r>
            <w:r w:rsidRPr="006E13F7">
              <w:rPr>
                <w:rFonts w:ascii="Century Gothic" w:hAnsi="Century Gothic"/>
                <w:color w:val="1C1C1A"/>
                <w:spacing w:val="-7"/>
                <w:sz w:val="20"/>
              </w:rPr>
              <w:t xml:space="preserve"> </w:t>
            </w:r>
            <w:r w:rsidRPr="006E13F7">
              <w:rPr>
                <w:rFonts w:ascii="Century Gothic" w:hAnsi="Century Gothic"/>
                <w:color w:val="1C1C1A"/>
                <w:spacing w:val="-2"/>
                <w:sz w:val="20"/>
              </w:rPr>
              <w:t xml:space="preserve">i </w:t>
            </w:r>
            <w:r w:rsidRPr="006E13F7">
              <w:rPr>
                <w:rFonts w:ascii="Century Gothic" w:hAnsi="Century Gothic"/>
                <w:color w:val="1C1C1A"/>
                <w:sz w:val="20"/>
              </w:rPr>
              <w:t>requisiti di legge per l'etichettatura nel paese di vendita.</w:t>
            </w:r>
            <w:r w:rsidR="000A60F6">
              <w:rPr>
                <w:rFonts w:ascii="Century Gothic" w:hAnsi="Century Gothic"/>
                <w:color w:val="1C1C1A"/>
                <w:sz w:val="20"/>
              </w:rPr>
              <w:br/>
            </w:r>
          </w:p>
          <w:p w14:paraId="5E498B0B" w14:textId="23425A19" w:rsidR="00240E07" w:rsidRPr="00F20956" w:rsidRDefault="00B20053" w:rsidP="00B20053">
            <w:pPr>
              <w:pStyle w:val="Paragraph"/>
              <w:rPr>
                <w:rFonts w:ascii="Century Gothic" w:hAnsi="Century Gothic" w:cs="Arial"/>
                <w:sz w:val="20"/>
                <w:lang w:val="es-ES"/>
              </w:rPr>
            </w:pPr>
            <w:proofErr w:type="spellStart"/>
            <w:r w:rsidRPr="00F20956">
              <w:rPr>
                <w:rFonts w:ascii="Century Gothic" w:hAnsi="Century Gothic" w:cs="Arial"/>
                <w:color w:val="1C1C1A"/>
                <w:spacing w:val="-4"/>
                <w:sz w:val="20"/>
                <w:lang w:val="es-ES"/>
              </w:rPr>
              <w:t>Il</w:t>
            </w:r>
            <w:proofErr w:type="spellEnd"/>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4"/>
                <w:sz w:val="20"/>
                <w:lang w:val="es-ES"/>
              </w:rPr>
              <w:t>piano</w:t>
            </w:r>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deve</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essere</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riesaminato</w:t>
            </w:r>
            <w:proofErr w:type="spellEnd"/>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4"/>
                <w:sz w:val="20"/>
                <w:lang w:val="es-ES"/>
              </w:rPr>
              <w:t>con</w:t>
            </w:r>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4"/>
                <w:sz w:val="20"/>
                <w:lang w:val="es-ES"/>
              </w:rPr>
              <w:t>una</w:t>
            </w:r>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frequenza</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stabilita</w:t>
            </w:r>
            <w:proofErr w:type="spellEnd"/>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4"/>
                <w:sz w:val="20"/>
                <w:lang w:val="es-ES"/>
              </w:rPr>
              <w:t>in</w:t>
            </w:r>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4"/>
                <w:sz w:val="20"/>
                <w:lang w:val="es-ES"/>
              </w:rPr>
              <w:t>base</w:t>
            </w:r>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alla</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valutazione</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4"/>
                <w:sz w:val="20"/>
                <w:lang w:val="es-ES"/>
              </w:rPr>
              <w:t>dei</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rischi</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per</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esempio</w:t>
            </w:r>
            <w:proofErr w:type="spellEnd"/>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in</w:t>
            </w:r>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caso</w:t>
            </w:r>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9"/>
                <w:sz w:val="20"/>
                <w:lang w:val="es-ES"/>
              </w:rPr>
              <w:t xml:space="preserve"> </w:t>
            </w:r>
            <w:proofErr w:type="spellStart"/>
            <w:r w:rsidRPr="00F20956">
              <w:rPr>
                <w:rFonts w:ascii="Century Gothic" w:hAnsi="Century Gothic" w:cs="Arial"/>
                <w:color w:val="1C1C1A"/>
                <w:spacing w:val="-2"/>
                <w:sz w:val="20"/>
                <w:lang w:val="es-ES"/>
              </w:rPr>
              <w:t>modifiche</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delle</w:t>
            </w:r>
            <w:proofErr w:type="spellEnd"/>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attività</w:t>
            </w:r>
            <w:proofErr w:type="spellEnd"/>
            <w:r w:rsidRPr="00F20956">
              <w:rPr>
                <w:rFonts w:ascii="Century Gothic" w:hAnsi="Century Gothic" w:cs="Arial"/>
                <w:color w:val="1C1C1A"/>
                <w:spacing w:val="-8"/>
                <w:sz w:val="20"/>
                <w:lang w:val="es-ES"/>
              </w:rPr>
              <w:t xml:space="preserve"> </w:t>
            </w:r>
            <w:r w:rsidRPr="00F20956">
              <w:rPr>
                <w:rFonts w:ascii="Century Gothic" w:hAnsi="Century Gothic" w:cs="Arial"/>
                <w:color w:val="1C1C1A"/>
                <w:spacing w:val="-2"/>
                <w:sz w:val="20"/>
                <w:lang w:val="es-ES"/>
              </w:rPr>
              <w:t>di</w:t>
            </w:r>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produzione</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12"/>
                <w:sz w:val="20"/>
                <w:lang w:val="es-ES"/>
              </w:rPr>
              <w:t xml:space="preserve"> </w:t>
            </w:r>
            <w:r w:rsidRPr="00F20956">
              <w:rPr>
                <w:rFonts w:ascii="Century Gothic" w:hAnsi="Century Gothic" w:cs="Arial"/>
                <w:color w:val="1C1C1A"/>
                <w:spacing w:val="-2"/>
                <w:sz w:val="20"/>
                <w:lang w:val="es-ES"/>
              </w:rPr>
              <w:t>del</w:t>
            </w:r>
            <w:r w:rsidRPr="00F20956">
              <w:rPr>
                <w:rFonts w:ascii="Century Gothic" w:hAnsi="Century Gothic" w:cs="Arial"/>
                <w:color w:val="1C1C1A"/>
                <w:spacing w:val="-8"/>
                <w:sz w:val="20"/>
                <w:lang w:val="es-ES"/>
              </w:rPr>
              <w:t xml:space="preserve"> </w:t>
            </w:r>
            <w:proofErr w:type="spellStart"/>
            <w:r w:rsidRPr="00F20956">
              <w:rPr>
                <w:rFonts w:ascii="Century Gothic" w:hAnsi="Century Gothic" w:cs="Arial"/>
                <w:color w:val="1C1C1A"/>
                <w:spacing w:val="-2"/>
                <w:sz w:val="20"/>
                <w:lang w:val="es-ES"/>
              </w:rPr>
              <w:t>personale</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12"/>
                <w:sz w:val="20"/>
                <w:lang w:val="es-ES"/>
              </w:rPr>
              <w:t xml:space="preserve"> </w:t>
            </w:r>
            <w:proofErr w:type="spellStart"/>
            <w:r w:rsidRPr="00F20956">
              <w:rPr>
                <w:rFonts w:ascii="Century Gothic" w:hAnsi="Century Gothic" w:cs="Arial"/>
                <w:color w:val="1C1C1A"/>
                <w:spacing w:val="-2"/>
                <w:sz w:val="20"/>
                <w:lang w:val="es-ES"/>
              </w:rPr>
              <w:t>delle</w:t>
            </w:r>
            <w:proofErr w:type="spellEnd"/>
            <w:r w:rsidRPr="00F20956">
              <w:rPr>
                <w:rFonts w:ascii="Century Gothic" w:hAnsi="Century Gothic" w:cs="Arial"/>
                <w:color w:val="1C1C1A"/>
                <w:spacing w:val="-2"/>
                <w:sz w:val="20"/>
                <w:lang w:val="es-ES"/>
              </w:rPr>
              <w:t xml:space="preserve"> </w:t>
            </w:r>
            <w:proofErr w:type="spellStart"/>
            <w:r w:rsidRPr="00F20956">
              <w:rPr>
                <w:rFonts w:ascii="Century Gothic" w:hAnsi="Century Gothic" w:cs="Arial"/>
                <w:color w:val="1C1C1A"/>
                <w:sz w:val="20"/>
                <w:lang w:val="es-ES"/>
              </w:rPr>
              <w:t>materie</w:t>
            </w:r>
            <w:proofErr w:type="spellEnd"/>
            <w:r w:rsidRPr="00F20956">
              <w:rPr>
                <w:rFonts w:ascii="Century Gothic" w:hAnsi="Century Gothic" w:cs="Arial"/>
                <w:color w:val="1C1C1A"/>
                <w:sz w:val="20"/>
                <w:lang w:val="es-ES"/>
              </w:rPr>
              <w:t xml:space="preserve"> prime e </w:t>
            </w:r>
            <w:proofErr w:type="spellStart"/>
            <w:r w:rsidRPr="00F20956">
              <w:rPr>
                <w:rFonts w:ascii="Century Gothic" w:hAnsi="Century Gothic" w:cs="Arial"/>
                <w:color w:val="1C1C1A"/>
                <w:sz w:val="20"/>
                <w:lang w:val="es-ES"/>
              </w:rPr>
              <w:t>dei</w:t>
            </w:r>
            <w:proofErr w:type="spellEnd"/>
            <w:r w:rsidRPr="00F20956">
              <w:rPr>
                <w:rFonts w:ascii="Century Gothic" w:hAnsi="Century Gothic" w:cs="Arial"/>
                <w:color w:val="1C1C1A"/>
                <w:sz w:val="20"/>
                <w:lang w:val="es-ES"/>
              </w:rPr>
              <w:t xml:space="preserve"> </w:t>
            </w:r>
            <w:proofErr w:type="spellStart"/>
            <w:r w:rsidRPr="00F20956">
              <w:rPr>
                <w:rFonts w:ascii="Century Gothic" w:hAnsi="Century Gothic" w:cs="Arial"/>
                <w:color w:val="1C1C1A"/>
                <w:sz w:val="20"/>
                <w:lang w:val="es-ES"/>
              </w:rPr>
              <w:t>lubrificanti</w:t>
            </w:r>
            <w:proofErr w:type="spellEnd"/>
            <w:r w:rsidRPr="00F20956">
              <w:rPr>
                <w:rFonts w:ascii="Century Gothic" w:hAnsi="Century Gothic" w:cs="Arial"/>
                <w:color w:val="1C1C1A"/>
                <w:sz w:val="20"/>
                <w:lang w:val="es-ES"/>
              </w:rPr>
              <w:t>.</w:t>
            </w:r>
          </w:p>
        </w:tc>
        <w:tc>
          <w:tcPr>
            <w:tcW w:w="662" w:type="pct"/>
          </w:tcPr>
          <w:p w14:paraId="50A56C9E" w14:textId="77777777" w:rsidR="00240E07" w:rsidRPr="00F20956" w:rsidRDefault="00240E07" w:rsidP="000D2310">
            <w:pPr>
              <w:pStyle w:val="Paragraph"/>
              <w:rPr>
                <w:rFonts w:ascii="Century Gothic" w:hAnsi="Century Gothic"/>
                <w:sz w:val="20"/>
                <w:lang w:val="es-ES"/>
              </w:rPr>
            </w:pPr>
          </w:p>
        </w:tc>
        <w:tc>
          <w:tcPr>
            <w:tcW w:w="2356" w:type="pct"/>
          </w:tcPr>
          <w:p w14:paraId="6ECE2015" w14:textId="77777777" w:rsidR="00240E07" w:rsidRPr="00F20956" w:rsidRDefault="00240E07" w:rsidP="000D2310">
            <w:pPr>
              <w:pStyle w:val="Paragraph"/>
              <w:rPr>
                <w:rFonts w:ascii="Century Gothic" w:hAnsi="Century Gothic"/>
                <w:sz w:val="20"/>
                <w:lang w:val="es-ES"/>
              </w:rPr>
            </w:pPr>
          </w:p>
        </w:tc>
      </w:tr>
      <w:tr w:rsidR="00240E07" w:rsidRPr="002F2710" w14:paraId="3721BEB2" w14:textId="6F8B3796" w:rsidTr="005C1425">
        <w:trPr>
          <w:trHeight w:val="285"/>
        </w:trPr>
        <w:tc>
          <w:tcPr>
            <w:tcW w:w="425" w:type="pct"/>
            <w:shd w:val="clear" w:color="auto" w:fill="FFFF99"/>
            <w:tcMar>
              <w:left w:w="105" w:type="dxa"/>
              <w:right w:w="105" w:type="dxa"/>
            </w:tcMar>
          </w:tcPr>
          <w:p w14:paraId="1F0FA4C3" w14:textId="77777777" w:rsidR="00240E07" w:rsidRPr="00071916" w:rsidRDefault="00240E07" w:rsidP="000D2310">
            <w:pPr>
              <w:pStyle w:val="Paragraph"/>
              <w:rPr>
                <w:rFonts w:ascii="Century Gothic" w:hAnsi="Century Gothic"/>
                <w:sz w:val="20"/>
              </w:rPr>
            </w:pPr>
            <w:r w:rsidRPr="00071916">
              <w:rPr>
                <w:rFonts w:ascii="Century Gothic" w:hAnsi="Century Gothic"/>
                <w:sz w:val="20"/>
              </w:rPr>
              <w:t>4.9.4.2</w:t>
            </w:r>
          </w:p>
        </w:tc>
        <w:tc>
          <w:tcPr>
            <w:tcW w:w="113" w:type="pct"/>
            <w:shd w:val="clear" w:color="auto" w:fill="B8CCE4"/>
            <w:tcMar>
              <w:left w:w="105" w:type="dxa"/>
              <w:right w:w="105" w:type="dxa"/>
            </w:tcMar>
          </w:tcPr>
          <w:p w14:paraId="363084F6" w14:textId="77777777" w:rsidR="00240E07" w:rsidRPr="00071916" w:rsidRDefault="00240E07" w:rsidP="000D2310">
            <w:pPr>
              <w:pStyle w:val="Paragraph"/>
              <w:rPr>
                <w:rFonts w:ascii="Century Gothic" w:hAnsi="Century Gothic"/>
                <w:sz w:val="20"/>
              </w:rPr>
            </w:pPr>
          </w:p>
        </w:tc>
        <w:tc>
          <w:tcPr>
            <w:tcW w:w="1444" w:type="pct"/>
            <w:tcMar>
              <w:left w:w="105" w:type="dxa"/>
              <w:right w:w="105" w:type="dxa"/>
            </w:tcMar>
          </w:tcPr>
          <w:p w14:paraId="7E69AD13" w14:textId="2DDDBD40" w:rsidR="00240E07" w:rsidRPr="00F20956" w:rsidRDefault="0094148D" w:rsidP="000D2310">
            <w:pPr>
              <w:pStyle w:val="Paragraph"/>
              <w:rPr>
                <w:rFonts w:ascii="Century Gothic" w:hAnsi="Century Gothic" w:cs="Arial"/>
                <w:sz w:val="20"/>
                <w:lang w:val="es-ES"/>
              </w:rPr>
            </w:pPr>
            <w:proofErr w:type="spellStart"/>
            <w:r w:rsidRPr="00F20956">
              <w:rPr>
                <w:rFonts w:ascii="Century Gothic" w:hAnsi="Century Gothic" w:cs="Arial"/>
                <w:color w:val="1C1C1A"/>
                <w:sz w:val="20"/>
                <w:lang w:val="es-ES"/>
              </w:rPr>
              <w:t>Laddove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sia</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identificato</w:t>
            </w:r>
            <w:proofErr w:type="spellEnd"/>
            <w:r w:rsidRPr="00F20956">
              <w:rPr>
                <w:rFonts w:ascii="Century Gothic" w:hAnsi="Century Gothic" w:cs="Arial"/>
                <w:color w:val="1C1C1A"/>
                <w:spacing w:val="-14"/>
                <w:sz w:val="20"/>
                <w:lang w:val="es-ES"/>
              </w:rPr>
              <w:t xml:space="preserve"> </w:t>
            </w:r>
            <w:r w:rsidRPr="00F20956">
              <w:rPr>
                <w:rFonts w:ascii="Century Gothic" w:hAnsi="Century Gothic" w:cs="Arial"/>
                <w:color w:val="1C1C1A"/>
                <w:sz w:val="20"/>
                <w:lang w:val="es-ES"/>
              </w:rPr>
              <w:t>un</w:t>
            </w:r>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rischio</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associato</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agli</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allergeni</w:t>
            </w:r>
            <w:proofErr w:type="spellEnd"/>
            <w:r w:rsidRPr="00F20956">
              <w:rPr>
                <w:rFonts w:ascii="Century Gothic" w:hAnsi="Century Gothic" w:cs="Arial"/>
                <w:color w:val="1C1C1A"/>
                <w:sz w:val="20"/>
                <w:lang w:val="es-ES"/>
              </w:rPr>
              <w:t>,</w:t>
            </w:r>
            <w:r w:rsidRPr="00F20956">
              <w:rPr>
                <w:rFonts w:ascii="Century Gothic" w:hAnsi="Century Gothic" w:cs="Arial"/>
                <w:color w:val="1C1C1A"/>
                <w:spacing w:val="-19"/>
                <w:sz w:val="20"/>
                <w:lang w:val="es-ES"/>
              </w:rPr>
              <w:t xml:space="preserve"> </w:t>
            </w:r>
            <w:proofErr w:type="spellStart"/>
            <w:r w:rsidRPr="00F20956">
              <w:rPr>
                <w:rFonts w:ascii="Century Gothic" w:hAnsi="Century Gothic" w:cs="Arial"/>
                <w:color w:val="1C1C1A"/>
                <w:sz w:val="20"/>
                <w:lang w:val="es-ES"/>
              </w:rPr>
              <w:t>devono</w:t>
            </w:r>
            <w:proofErr w:type="spellEnd"/>
            <w:r w:rsidRPr="00F20956">
              <w:rPr>
                <w:rFonts w:ascii="Century Gothic" w:hAnsi="Century Gothic" w:cs="Arial"/>
                <w:color w:val="1C1C1A"/>
                <w:spacing w:val="-13"/>
                <w:sz w:val="20"/>
                <w:lang w:val="es-ES"/>
              </w:rPr>
              <w:t xml:space="preserve"> </w:t>
            </w:r>
            <w:proofErr w:type="spellStart"/>
            <w:r w:rsidRPr="00F20956">
              <w:rPr>
                <w:rFonts w:ascii="Century Gothic" w:hAnsi="Century Gothic" w:cs="Arial"/>
                <w:color w:val="1C1C1A"/>
                <w:sz w:val="20"/>
                <w:lang w:val="es-ES"/>
              </w:rPr>
              <w:t>essere</w:t>
            </w:r>
            <w:proofErr w:type="spellEnd"/>
            <w:r w:rsidRPr="00F20956">
              <w:rPr>
                <w:rFonts w:ascii="Century Gothic" w:hAnsi="Century Gothic" w:cs="Arial"/>
                <w:color w:val="1C1C1A"/>
                <w:spacing w:val="-14"/>
                <w:sz w:val="20"/>
                <w:lang w:val="es-ES"/>
              </w:rPr>
              <w:t xml:space="preserve"> </w:t>
            </w:r>
            <w:proofErr w:type="spellStart"/>
            <w:r w:rsidRPr="00F20956">
              <w:rPr>
                <w:rFonts w:ascii="Century Gothic" w:hAnsi="Century Gothic" w:cs="Arial"/>
                <w:color w:val="1C1C1A"/>
                <w:sz w:val="20"/>
                <w:lang w:val="es-ES"/>
              </w:rPr>
              <w:t>stabiliti</w:t>
            </w:r>
            <w:proofErr w:type="spellEnd"/>
            <w:r w:rsidRPr="00F20956">
              <w:rPr>
                <w:rFonts w:ascii="Century Gothic" w:hAnsi="Century Gothic" w:cs="Arial"/>
                <w:color w:val="1C1C1A"/>
                <w:spacing w:val="-13"/>
                <w:sz w:val="20"/>
                <w:lang w:val="es-ES"/>
              </w:rPr>
              <w:t xml:space="preserve"> </w:t>
            </w:r>
            <w:r w:rsidRPr="00F20956">
              <w:rPr>
                <w:rFonts w:ascii="Century Gothic" w:hAnsi="Century Gothic" w:cs="Arial"/>
                <w:color w:val="1C1C1A"/>
                <w:sz w:val="20"/>
                <w:lang w:val="es-ES"/>
              </w:rPr>
              <w:t xml:space="preserve">e </w:t>
            </w:r>
            <w:proofErr w:type="spellStart"/>
            <w:r w:rsidRPr="00F20956">
              <w:rPr>
                <w:rFonts w:ascii="Century Gothic" w:hAnsi="Century Gothic" w:cs="Arial"/>
                <w:color w:val="1C1C1A"/>
                <w:spacing w:val="-2"/>
                <w:sz w:val="20"/>
                <w:lang w:val="es-ES"/>
              </w:rPr>
              <w:t>implementati</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2"/>
                <w:sz w:val="20"/>
                <w:lang w:val="es-ES"/>
              </w:rPr>
              <w:t>controlli</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2"/>
                <w:sz w:val="20"/>
                <w:lang w:val="es-ES"/>
              </w:rPr>
              <w:t>adeguati</w:t>
            </w:r>
            <w:proofErr w:type="spellEnd"/>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2"/>
                <w:sz w:val="20"/>
                <w:lang w:val="es-ES"/>
              </w:rPr>
              <w:t>per</w:t>
            </w:r>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2"/>
                <w:sz w:val="20"/>
                <w:lang w:val="es-ES"/>
              </w:rPr>
              <w:t>eliminare</w:t>
            </w:r>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2"/>
                <w:sz w:val="20"/>
                <w:lang w:val="es-ES"/>
              </w:rPr>
              <w:t>o</w:t>
            </w:r>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2"/>
                <w:sz w:val="20"/>
                <w:lang w:val="es-ES"/>
              </w:rPr>
              <w:t>ridurre</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2"/>
                <w:sz w:val="20"/>
                <w:lang w:val="es-ES"/>
              </w:rPr>
              <w:t>il</w:t>
            </w:r>
            <w:proofErr w:type="spellEnd"/>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2"/>
                <w:sz w:val="20"/>
                <w:lang w:val="es-ES"/>
              </w:rPr>
              <w:t>rischio</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16"/>
                <w:sz w:val="20"/>
                <w:lang w:val="es-ES"/>
              </w:rPr>
              <w:t xml:space="preserve"> </w:t>
            </w:r>
            <w:proofErr w:type="spellStart"/>
            <w:r w:rsidRPr="00F20956">
              <w:rPr>
                <w:rFonts w:ascii="Century Gothic" w:hAnsi="Century Gothic" w:cs="Arial"/>
                <w:color w:val="1C1C1A"/>
                <w:spacing w:val="-2"/>
                <w:sz w:val="20"/>
                <w:lang w:val="es-ES"/>
              </w:rPr>
              <w:t>attraverso</w:t>
            </w:r>
            <w:proofErr w:type="spellEnd"/>
            <w:r w:rsidRPr="00F20956">
              <w:rPr>
                <w:rFonts w:ascii="Century Gothic" w:hAnsi="Century Gothic" w:cs="Arial"/>
                <w:color w:val="1C1C1A"/>
                <w:spacing w:val="-5"/>
                <w:sz w:val="20"/>
                <w:lang w:val="es-ES"/>
              </w:rPr>
              <w:t xml:space="preserve"> </w:t>
            </w:r>
            <w:r w:rsidRPr="00F20956">
              <w:rPr>
                <w:rFonts w:ascii="Century Gothic" w:hAnsi="Century Gothic" w:cs="Arial"/>
                <w:color w:val="1C1C1A"/>
                <w:spacing w:val="-2"/>
                <w:sz w:val="20"/>
                <w:lang w:val="es-ES"/>
              </w:rPr>
              <w:t>la</w:t>
            </w:r>
            <w:r w:rsidRPr="00F20956">
              <w:rPr>
                <w:rFonts w:ascii="Century Gothic" w:hAnsi="Century Gothic" w:cs="Arial"/>
                <w:color w:val="1C1C1A"/>
                <w:spacing w:val="-5"/>
                <w:sz w:val="20"/>
                <w:lang w:val="es-ES"/>
              </w:rPr>
              <w:t xml:space="preserve"> </w:t>
            </w:r>
            <w:proofErr w:type="spellStart"/>
            <w:r w:rsidRPr="00F20956">
              <w:rPr>
                <w:rFonts w:ascii="Century Gothic" w:hAnsi="Century Gothic" w:cs="Arial"/>
                <w:color w:val="1C1C1A"/>
                <w:spacing w:val="-2"/>
                <w:sz w:val="20"/>
                <w:lang w:val="es-ES"/>
              </w:rPr>
              <w:t>formazione</w:t>
            </w:r>
            <w:proofErr w:type="spellEnd"/>
            <w:r w:rsidRPr="00F20956">
              <w:rPr>
                <w:rFonts w:ascii="Century Gothic" w:hAnsi="Century Gothic" w:cs="Arial"/>
                <w:color w:val="1C1C1A"/>
                <w:spacing w:val="-2"/>
                <w:sz w:val="20"/>
                <w:lang w:val="es-ES"/>
              </w:rPr>
              <w:t xml:space="preserve"> del</w:t>
            </w:r>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personale</w:t>
            </w:r>
            <w:proofErr w:type="spellEnd"/>
            <w:r w:rsidRPr="00F20956">
              <w:rPr>
                <w:rFonts w:ascii="Century Gothic" w:hAnsi="Century Gothic" w:cs="Arial"/>
                <w:color w:val="1C1C1A"/>
                <w:spacing w:val="-2"/>
                <w:sz w:val="20"/>
                <w:lang w:val="es-ES"/>
              </w:rPr>
              <w:t>,</w:t>
            </w:r>
            <w:r w:rsidRPr="00F20956">
              <w:rPr>
                <w:rFonts w:ascii="Century Gothic" w:hAnsi="Century Gothic" w:cs="Arial"/>
                <w:color w:val="1C1C1A"/>
                <w:spacing w:val="-15"/>
                <w:sz w:val="20"/>
                <w:lang w:val="es-ES"/>
              </w:rPr>
              <w:t xml:space="preserve"> </w:t>
            </w:r>
            <w:r w:rsidRPr="00F20956">
              <w:rPr>
                <w:rFonts w:ascii="Century Gothic" w:hAnsi="Century Gothic" w:cs="Arial"/>
                <w:color w:val="1C1C1A"/>
                <w:spacing w:val="-2"/>
                <w:sz w:val="20"/>
                <w:lang w:val="es-ES"/>
              </w:rPr>
              <w:t>le</w:t>
            </w:r>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specifiche</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delle</w:t>
            </w:r>
            <w:proofErr w:type="spellEnd"/>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materie</w:t>
            </w:r>
            <w:proofErr w:type="spellEnd"/>
            <w:r w:rsidRPr="00F20956">
              <w:rPr>
                <w:rFonts w:ascii="Century Gothic" w:hAnsi="Century Gothic" w:cs="Arial"/>
                <w:color w:val="1C1C1A"/>
                <w:spacing w:val="-4"/>
                <w:sz w:val="20"/>
                <w:lang w:val="es-ES"/>
              </w:rPr>
              <w:t xml:space="preserve"> </w:t>
            </w:r>
            <w:r w:rsidRPr="00F20956">
              <w:rPr>
                <w:rFonts w:ascii="Century Gothic" w:hAnsi="Century Gothic" w:cs="Arial"/>
                <w:color w:val="1C1C1A"/>
                <w:spacing w:val="-2"/>
                <w:sz w:val="20"/>
                <w:lang w:val="es-ES"/>
              </w:rPr>
              <w:t>prime,</w:t>
            </w:r>
            <w:r w:rsidRPr="00F20956">
              <w:rPr>
                <w:rFonts w:ascii="Century Gothic" w:hAnsi="Century Gothic" w:cs="Arial"/>
                <w:color w:val="1C1C1A"/>
                <w:spacing w:val="-15"/>
                <w:sz w:val="20"/>
                <w:lang w:val="es-ES"/>
              </w:rPr>
              <w:t xml:space="preserve"> </w:t>
            </w:r>
            <w:r w:rsidRPr="00F20956">
              <w:rPr>
                <w:rFonts w:ascii="Century Gothic" w:hAnsi="Century Gothic" w:cs="Arial"/>
                <w:color w:val="1C1C1A"/>
                <w:spacing w:val="-2"/>
                <w:sz w:val="20"/>
                <w:lang w:val="es-ES"/>
              </w:rPr>
              <w:t>la</w:t>
            </w:r>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segregazione</w:t>
            </w:r>
            <w:proofErr w:type="spellEnd"/>
            <w:r w:rsidRPr="00F20956">
              <w:rPr>
                <w:rFonts w:ascii="Century Gothic" w:hAnsi="Century Gothic" w:cs="Arial"/>
                <w:color w:val="1C1C1A"/>
                <w:spacing w:val="-4"/>
                <w:sz w:val="20"/>
                <w:lang w:val="es-ES"/>
              </w:rPr>
              <w:t xml:space="preserve"> </w:t>
            </w:r>
            <w:r w:rsidRPr="00F20956">
              <w:rPr>
                <w:rFonts w:ascii="Century Gothic" w:hAnsi="Century Gothic" w:cs="Arial"/>
                <w:color w:val="1C1C1A"/>
                <w:spacing w:val="-2"/>
                <w:sz w:val="20"/>
                <w:lang w:val="es-ES"/>
              </w:rPr>
              <w:t>e</w:t>
            </w:r>
            <w:r w:rsidRPr="00F20956">
              <w:rPr>
                <w:rFonts w:ascii="Century Gothic" w:hAnsi="Century Gothic" w:cs="Arial"/>
                <w:color w:val="1C1C1A"/>
                <w:spacing w:val="-4"/>
                <w:sz w:val="20"/>
                <w:lang w:val="es-ES"/>
              </w:rPr>
              <w:t xml:space="preserve"> </w:t>
            </w:r>
            <w:r w:rsidRPr="00F20956">
              <w:rPr>
                <w:rFonts w:ascii="Century Gothic" w:hAnsi="Century Gothic" w:cs="Arial"/>
                <w:color w:val="1C1C1A"/>
                <w:spacing w:val="-2"/>
                <w:sz w:val="20"/>
                <w:lang w:val="es-ES"/>
              </w:rPr>
              <w:t>la</w:t>
            </w:r>
            <w:r w:rsidRPr="00F20956">
              <w:rPr>
                <w:rFonts w:ascii="Century Gothic" w:hAnsi="Century Gothic" w:cs="Arial"/>
                <w:color w:val="1C1C1A"/>
                <w:spacing w:val="-4"/>
                <w:sz w:val="20"/>
                <w:lang w:val="es-ES"/>
              </w:rPr>
              <w:t xml:space="preserve"> </w:t>
            </w:r>
            <w:proofErr w:type="spellStart"/>
            <w:r w:rsidRPr="00F20956">
              <w:rPr>
                <w:rFonts w:ascii="Century Gothic" w:hAnsi="Century Gothic" w:cs="Arial"/>
                <w:color w:val="1C1C1A"/>
                <w:spacing w:val="-2"/>
                <w:sz w:val="20"/>
                <w:lang w:val="es-ES"/>
              </w:rPr>
              <w:t>movimentazione</w:t>
            </w:r>
            <w:proofErr w:type="spellEnd"/>
            <w:r w:rsidR="000A60F6">
              <w:rPr>
                <w:rFonts w:ascii="Century Gothic" w:hAnsi="Century Gothic" w:cs="Arial"/>
                <w:color w:val="1C1C1A"/>
                <w:spacing w:val="-2"/>
                <w:sz w:val="20"/>
                <w:lang w:val="es-ES"/>
              </w:rPr>
              <w:t>.</w:t>
            </w:r>
          </w:p>
        </w:tc>
        <w:tc>
          <w:tcPr>
            <w:tcW w:w="662" w:type="pct"/>
          </w:tcPr>
          <w:p w14:paraId="33F81C2A" w14:textId="77777777" w:rsidR="00240E07" w:rsidRPr="00F20956" w:rsidRDefault="00240E07" w:rsidP="000D2310">
            <w:pPr>
              <w:pStyle w:val="Paragraph"/>
              <w:rPr>
                <w:rFonts w:ascii="Century Gothic" w:hAnsi="Century Gothic"/>
                <w:sz w:val="20"/>
                <w:lang w:val="es-ES"/>
              </w:rPr>
            </w:pPr>
          </w:p>
        </w:tc>
        <w:tc>
          <w:tcPr>
            <w:tcW w:w="2356" w:type="pct"/>
          </w:tcPr>
          <w:p w14:paraId="4AE067AF" w14:textId="77777777" w:rsidR="00240E07" w:rsidRPr="00F20956" w:rsidRDefault="00240E07" w:rsidP="000D2310">
            <w:pPr>
              <w:pStyle w:val="Paragraph"/>
              <w:rPr>
                <w:rFonts w:ascii="Century Gothic" w:hAnsi="Century Gothic"/>
                <w:sz w:val="20"/>
                <w:lang w:val="es-E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161D8E" w:rsidRPr="00071916" w14:paraId="23E5D532" w14:textId="77777777" w:rsidTr="006B762C">
        <w:trPr>
          <w:trHeight w:val="300"/>
        </w:trPr>
        <w:tc>
          <w:tcPr>
            <w:tcW w:w="5000" w:type="pct"/>
            <w:shd w:val="clear" w:color="auto" w:fill="B8CCE4" w:themeFill="accent1" w:themeFillTint="66"/>
            <w:tcMar>
              <w:left w:w="105" w:type="dxa"/>
              <w:right w:w="105" w:type="dxa"/>
            </w:tcMar>
          </w:tcPr>
          <w:p w14:paraId="5230597C" w14:textId="39053ECC" w:rsidR="00161D8E" w:rsidRPr="005D2D5D" w:rsidRDefault="00161D8E" w:rsidP="000D2310">
            <w:pPr>
              <w:pStyle w:val="Paragraph"/>
              <w:rPr>
                <w:rFonts w:ascii="Century Gothic" w:hAnsi="Century Gothic" w:cstheme="minorHAnsi"/>
                <w:b/>
                <w:bCs/>
                <w:sz w:val="20"/>
              </w:rPr>
            </w:pPr>
            <w:r w:rsidRPr="005D2D5D">
              <w:rPr>
                <w:rFonts w:ascii="Century Gothic" w:hAnsi="Century Gothic" w:cstheme="minorHAnsi"/>
                <w:b/>
                <w:bCs/>
                <w:sz w:val="20"/>
              </w:rPr>
              <w:t>4.9.</w:t>
            </w:r>
            <w:r w:rsidR="008C13C4" w:rsidRPr="005D2D5D">
              <w:rPr>
                <w:rFonts w:ascii="Century Gothic" w:hAnsi="Century Gothic" w:cstheme="minorHAnsi"/>
                <w:b/>
                <w:bCs/>
                <w:sz w:val="20"/>
              </w:rPr>
              <w:t xml:space="preserve">5 </w:t>
            </w:r>
            <w:proofErr w:type="spellStart"/>
            <w:r w:rsidR="00924907" w:rsidRPr="005D2D5D">
              <w:rPr>
                <w:rFonts w:ascii="Century Gothic" w:hAnsi="Century Gothic" w:cstheme="minorHAnsi"/>
                <w:b/>
                <w:bCs/>
                <w:sz w:val="20"/>
              </w:rPr>
              <w:t>Altri</w:t>
            </w:r>
            <w:proofErr w:type="spellEnd"/>
            <w:r w:rsidR="00924907" w:rsidRPr="005D2D5D">
              <w:rPr>
                <w:rFonts w:ascii="Century Gothic" w:hAnsi="Century Gothic" w:cstheme="minorHAnsi"/>
                <w:b/>
                <w:bCs/>
                <w:sz w:val="20"/>
              </w:rPr>
              <w:t xml:space="preserve"> </w:t>
            </w:r>
            <w:proofErr w:type="spellStart"/>
            <w:r w:rsidR="00924907" w:rsidRPr="005D2D5D">
              <w:rPr>
                <w:rFonts w:ascii="Century Gothic" w:hAnsi="Century Gothic" w:cstheme="minorHAnsi"/>
                <w:b/>
                <w:bCs/>
                <w:sz w:val="20"/>
              </w:rPr>
              <w:t>contaminanti</w:t>
            </w:r>
            <w:proofErr w:type="spellEnd"/>
            <w:r w:rsidR="00924907" w:rsidRPr="005D2D5D">
              <w:rPr>
                <w:rFonts w:ascii="Century Gothic" w:hAnsi="Century Gothic" w:cstheme="minorHAnsi"/>
                <w:b/>
                <w:bCs/>
                <w:sz w:val="20"/>
              </w:rPr>
              <w:t xml:space="preserve"> </w:t>
            </w:r>
            <w:proofErr w:type="spellStart"/>
            <w:r w:rsidR="00924907" w:rsidRPr="005D2D5D">
              <w:rPr>
                <w:rFonts w:ascii="Century Gothic" w:hAnsi="Century Gothic" w:cstheme="minorHAnsi"/>
                <w:b/>
                <w:bCs/>
                <w:sz w:val="20"/>
              </w:rPr>
              <w:t>fisici</w:t>
            </w:r>
            <w:proofErr w:type="spellEnd"/>
          </w:p>
        </w:tc>
      </w:tr>
    </w:tbl>
    <w:tbl>
      <w:tblPr>
        <w:tblStyle w:val="TableGrid2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
        <w:gridCol w:w="224"/>
        <w:gridCol w:w="2775"/>
        <w:gridCol w:w="1276"/>
        <w:gridCol w:w="4540"/>
      </w:tblGrid>
      <w:tr w:rsidR="005003E0" w:rsidRPr="00071916" w14:paraId="00E7578D" w14:textId="72C6F818" w:rsidTr="00CE4E72">
        <w:trPr>
          <w:trHeight w:val="300"/>
        </w:trPr>
        <w:tc>
          <w:tcPr>
            <w:tcW w:w="542" w:type="pct"/>
            <w:gridSpan w:val="2"/>
            <w:shd w:val="clear" w:color="auto" w:fill="00B0F0"/>
            <w:tcMar>
              <w:left w:w="105" w:type="dxa"/>
              <w:right w:w="105" w:type="dxa"/>
            </w:tcMar>
          </w:tcPr>
          <w:p w14:paraId="1D05978A" w14:textId="2C8AD3EB" w:rsidR="005003E0" w:rsidRPr="002C3D33" w:rsidRDefault="009C7C05" w:rsidP="000D2310">
            <w:pPr>
              <w:pStyle w:val="Heading3"/>
              <w:rPr>
                <w:rFonts w:ascii="Century Gothic" w:hAnsi="Century Gothic" w:cstheme="minorHAnsi"/>
                <w:bCs w:val="0"/>
                <w:sz w:val="20"/>
                <w:szCs w:val="20"/>
              </w:rPr>
            </w:pPr>
            <w:r>
              <w:rPr>
                <w:rFonts w:ascii="Century Gothic" w:hAnsi="Century Gothic"/>
                <w:bCs w:val="0"/>
                <w:sz w:val="20"/>
                <w:szCs w:val="20"/>
              </w:rPr>
              <w:t>Punto</w:t>
            </w:r>
          </w:p>
        </w:tc>
        <w:tc>
          <w:tcPr>
            <w:tcW w:w="1440" w:type="pct"/>
            <w:shd w:val="clear" w:color="auto" w:fill="00B0F0"/>
            <w:tcMar>
              <w:left w:w="105" w:type="dxa"/>
              <w:right w:w="105" w:type="dxa"/>
            </w:tcMar>
          </w:tcPr>
          <w:p w14:paraId="7A935315" w14:textId="7DCDD898" w:rsidR="005003E0" w:rsidRPr="002C3D33" w:rsidRDefault="005003E0" w:rsidP="000D2310">
            <w:pPr>
              <w:pStyle w:val="Heading3"/>
              <w:rPr>
                <w:rFonts w:ascii="Century Gothic" w:hAnsi="Century Gothic" w:cstheme="minorHAnsi"/>
                <w:bCs w:val="0"/>
                <w:sz w:val="20"/>
                <w:szCs w:val="20"/>
              </w:rPr>
            </w:pPr>
            <w:proofErr w:type="spellStart"/>
            <w:r w:rsidRPr="002C3D33">
              <w:rPr>
                <w:rStyle w:val="Strong"/>
                <w:rFonts w:ascii="Century Gothic" w:eastAsiaTheme="majorEastAsia" w:hAnsi="Century Gothic" w:cstheme="minorHAnsi"/>
                <w:b/>
                <w:sz w:val="20"/>
                <w:szCs w:val="20"/>
              </w:rPr>
              <w:t>Requi</w:t>
            </w:r>
            <w:r w:rsidR="00D6235C" w:rsidRPr="002C3D33">
              <w:rPr>
                <w:rStyle w:val="Strong"/>
                <w:rFonts w:ascii="Century Gothic" w:eastAsiaTheme="majorEastAsia" w:hAnsi="Century Gothic" w:cstheme="minorHAnsi"/>
                <w:b/>
                <w:sz w:val="20"/>
                <w:szCs w:val="20"/>
              </w:rPr>
              <w:t>siti</w:t>
            </w:r>
            <w:proofErr w:type="spellEnd"/>
          </w:p>
        </w:tc>
        <w:tc>
          <w:tcPr>
            <w:tcW w:w="662" w:type="pct"/>
            <w:shd w:val="clear" w:color="auto" w:fill="00B0F0"/>
          </w:tcPr>
          <w:p w14:paraId="69087897" w14:textId="06AFDB5F" w:rsidR="005003E0" w:rsidRPr="00A628D7" w:rsidRDefault="00E92117" w:rsidP="000D2310">
            <w:pPr>
              <w:pStyle w:val="Heading3"/>
              <w:rPr>
                <w:rStyle w:val="Strong"/>
                <w:rFonts w:ascii="Century Gothic" w:eastAsiaTheme="majorEastAsia" w:hAnsi="Century Gothic" w:cstheme="minorHAnsi"/>
                <w:b/>
                <w:sz w:val="20"/>
                <w:szCs w:val="20"/>
              </w:rPr>
            </w:pPr>
            <w:r>
              <w:rPr>
                <w:rStyle w:val="Strong"/>
                <w:rFonts w:ascii="Century Gothic" w:eastAsiaTheme="majorEastAsia" w:hAnsi="Century Gothic" w:cstheme="minorHAnsi"/>
                <w:b/>
                <w:sz w:val="20"/>
                <w:szCs w:val="20"/>
              </w:rPr>
              <w:t>Conforme</w:t>
            </w:r>
          </w:p>
        </w:tc>
        <w:tc>
          <w:tcPr>
            <w:tcW w:w="2356" w:type="pct"/>
            <w:shd w:val="clear" w:color="auto" w:fill="00B0F0"/>
          </w:tcPr>
          <w:p w14:paraId="5628A2D5" w14:textId="08192315" w:rsidR="005003E0" w:rsidRPr="00A628D7" w:rsidRDefault="00E92117" w:rsidP="000D2310">
            <w:pPr>
              <w:pStyle w:val="Heading3"/>
              <w:rPr>
                <w:rStyle w:val="Strong"/>
                <w:rFonts w:ascii="Century Gothic" w:eastAsiaTheme="majorEastAsia" w:hAnsi="Century Gothic" w:cstheme="minorHAnsi"/>
                <w:b/>
                <w:sz w:val="20"/>
                <w:szCs w:val="20"/>
              </w:rPr>
            </w:pPr>
            <w:proofErr w:type="spellStart"/>
            <w:r>
              <w:rPr>
                <w:rStyle w:val="Strong"/>
                <w:rFonts w:ascii="Century Gothic" w:eastAsiaTheme="majorEastAsia" w:hAnsi="Century Gothic" w:cstheme="minorHAnsi"/>
                <w:b/>
                <w:sz w:val="20"/>
                <w:szCs w:val="20"/>
              </w:rPr>
              <w:t>Commenti</w:t>
            </w:r>
            <w:proofErr w:type="spellEnd"/>
          </w:p>
        </w:tc>
      </w:tr>
      <w:tr w:rsidR="00C35ABD" w:rsidRPr="002F2710" w14:paraId="1274D001" w14:textId="33F09422" w:rsidTr="005C1425">
        <w:trPr>
          <w:trHeight w:val="285"/>
        </w:trPr>
        <w:tc>
          <w:tcPr>
            <w:tcW w:w="542" w:type="pct"/>
            <w:gridSpan w:val="2"/>
            <w:shd w:val="clear" w:color="auto" w:fill="FFFF99"/>
            <w:tcMar>
              <w:left w:w="105" w:type="dxa"/>
              <w:right w:w="105" w:type="dxa"/>
            </w:tcMar>
          </w:tcPr>
          <w:p w14:paraId="461666B5" w14:textId="77777777" w:rsidR="00C35ABD" w:rsidRPr="00071916" w:rsidRDefault="00C35ABD" w:rsidP="00C35ABD">
            <w:pPr>
              <w:pStyle w:val="Paragraph"/>
              <w:rPr>
                <w:rFonts w:ascii="Century Gothic" w:hAnsi="Century Gothic"/>
                <w:sz w:val="20"/>
              </w:rPr>
            </w:pPr>
            <w:r w:rsidRPr="00071916">
              <w:rPr>
                <w:rFonts w:ascii="Century Gothic" w:hAnsi="Century Gothic"/>
                <w:sz w:val="20"/>
              </w:rPr>
              <w:lastRenderedPageBreak/>
              <w:t>4.9.5.1</w:t>
            </w:r>
          </w:p>
        </w:tc>
        <w:tc>
          <w:tcPr>
            <w:tcW w:w="1440" w:type="pct"/>
            <w:shd w:val="clear" w:color="auto" w:fill="auto"/>
            <w:tcMar>
              <w:left w:w="105" w:type="dxa"/>
              <w:right w:w="105" w:type="dxa"/>
            </w:tcMar>
          </w:tcPr>
          <w:p w14:paraId="646F0738" w14:textId="1B1EC13B" w:rsidR="00C35ABD" w:rsidRPr="00F20956" w:rsidRDefault="00C35ABD" w:rsidP="00C35ABD">
            <w:pPr>
              <w:pStyle w:val="Paragraph"/>
              <w:rPr>
                <w:rFonts w:ascii="Century Gothic" w:hAnsi="Century Gothic"/>
                <w:sz w:val="20"/>
                <w:lang w:val="es-ES"/>
              </w:rPr>
            </w:pPr>
            <w:proofErr w:type="spellStart"/>
            <w:r w:rsidRPr="00F20956">
              <w:rPr>
                <w:rFonts w:ascii="Century Gothic" w:hAnsi="Century Gothic"/>
                <w:color w:val="1C1C1A"/>
                <w:sz w:val="20"/>
                <w:lang w:val="es-ES"/>
              </w:rPr>
              <w:t>Gli</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avvisi</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posti</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sulle</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attrezzature</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devono</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essere</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pulibili</w:t>
            </w:r>
            <w:proofErr w:type="spellEnd"/>
            <w:r w:rsidRPr="00F20956">
              <w:rPr>
                <w:rFonts w:ascii="Century Gothic" w:hAnsi="Century Gothic"/>
                <w:color w:val="1C1C1A"/>
                <w:sz w:val="20"/>
                <w:lang w:val="es-ES"/>
              </w:rPr>
              <w:t>,</w:t>
            </w:r>
            <w:r w:rsidRPr="00F20956">
              <w:rPr>
                <w:rFonts w:ascii="Century Gothic" w:hAnsi="Century Gothic"/>
                <w:color w:val="1C1C1A"/>
                <w:spacing w:val="-17"/>
                <w:sz w:val="20"/>
                <w:lang w:val="es-ES"/>
              </w:rPr>
              <w:t xml:space="preserve"> </w:t>
            </w:r>
            <w:r w:rsidRPr="00F20956">
              <w:rPr>
                <w:rFonts w:ascii="Century Gothic" w:hAnsi="Century Gothic"/>
                <w:color w:val="1C1C1A"/>
                <w:sz w:val="20"/>
                <w:lang w:val="es-ES"/>
              </w:rPr>
              <w:t>sicuri</w:t>
            </w:r>
            <w:r w:rsidRPr="00F20956">
              <w:rPr>
                <w:rFonts w:ascii="Century Gothic" w:hAnsi="Century Gothic"/>
                <w:color w:val="1C1C1A"/>
                <w:spacing w:val="-6"/>
                <w:sz w:val="20"/>
                <w:lang w:val="es-ES"/>
              </w:rPr>
              <w:t xml:space="preserve"> </w:t>
            </w:r>
            <w:r w:rsidRPr="00F20956">
              <w:rPr>
                <w:rFonts w:ascii="Century Gothic" w:hAnsi="Century Gothic"/>
                <w:color w:val="1C1C1A"/>
                <w:sz w:val="20"/>
                <w:lang w:val="es-ES"/>
              </w:rPr>
              <w:t>e</w:t>
            </w:r>
            <w:r w:rsidRPr="00F20956">
              <w:rPr>
                <w:rFonts w:ascii="Century Gothic" w:hAnsi="Century Gothic"/>
                <w:color w:val="1C1C1A"/>
                <w:spacing w:val="-6"/>
                <w:sz w:val="20"/>
                <w:lang w:val="es-ES"/>
              </w:rPr>
              <w:t xml:space="preserve"> </w:t>
            </w:r>
            <w:r w:rsidRPr="00F20956">
              <w:rPr>
                <w:rFonts w:ascii="Century Gothic" w:hAnsi="Century Gothic"/>
                <w:color w:val="1C1C1A"/>
                <w:sz w:val="20"/>
                <w:lang w:val="es-ES"/>
              </w:rPr>
              <w:t>non</w:t>
            </w:r>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z w:val="20"/>
                <w:lang w:val="es-ES"/>
              </w:rPr>
              <w:t>devono</w:t>
            </w:r>
            <w:proofErr w:type="spellEnd"/>
            <w:r w:rsidRPr="00F20956">
              <w:rPr>
                <w:rFonts w:ascii="Century Gothic" w:hAnsi="Century Gothic"/>
                <w:color w:val="1C1C1A"/>
                <w:sz w:val="20"/>
                <w:lang w:val="es-ES"/>
              </w:rPr>
              <w:t xml:space="preserve"> </w:t>
            </w:r>
            <w:proofErr w:type="spellStart"/>
            <w:r w:rsidRPr="00F20956">
              <w:rPr>
                <w:rFonts w:ascii="Century Gothic" w:hAnsi="Century Gothic"/>
                <w:color w:val="1C1C1A"/>
                <w:spacing w:val="-4"/>
                <w:sz w:val="20"/>
                <w:lang w:val="es-ES"/>
              </w:rPr>
              <w:t>rappresentare</w:t>
            </w:r>
            <w:proofErr w:type="spellEnd"/>
            <w:r w:rsidRPr="00F20956">
              <w:rPr>
                <w:rFonts w:ascii="Century Gothic" w:hAnsi="Century Gothic"/>
                <w:color w:val="1C1C1A"/>
                <w:spacing w:val="-4"/>
                <w:sz w:val="20"/>
                <w:lang w:val="es-ES"/>
              </w:rPr>
              <w:t xml:space="preserve"> un</w:t>
            </w:r>
            <w:r w:rsidRPr="00F20956">
              <w:rPr>
                <w:rFonts w:ascii="Century Gothic" w:hAnsi="Century Gothic"/>
                <w:color w:val="1C1C1A"/>
                <w:spacing w:val="-5"/>
                <w:sz w:val="20"/>
                <w:lang w:val="es-ES"/>
              </w:rPr>
              <w:t xml:space="preserve"> </w:t>
            </w:r>
            <w:proofErr w:type="spellStart"/>
            <w:r w:rsidRPr="00F20956">
              <w:rPr>
                <w:rFonts w:ascii="Century Gothic" w:hAnsi="Century Gothic"/>
                <w:color w:val="1C1C1A"/>
                <w:spacing w:val="-4"/>
                <w:sz w:val="20"/>
                <w:lang w:val="es-ES"/>
              </w:rPr>
              <w:t>rischio</w:t>
            </w:r>
            <w:proofErr w:type="spellEnd"/>
            <w:r w:rsidRPr="00F20956">
              <w:rPr>
                <w:rFonts w:ascii="Century Gothic" w:hAnsi="Century Gothic"/>
                <w:color w:val="1C1C1A"/>
                <w:spacing w:val="-4"/>
                <w:sz w:val="20"/>
                <w:lang w:val="es-ES"/>
              </w:rPr>
              <w:t xml:space="preserve"> per</w:t>
            </w:r>
            <w:r w:rsidRPr="00F20956">
              <w:rPr>
                <w:rFonts w:ascii="Century Gothic" w:hAnsi="Century Gothic"/>
                <w:color w:val="1C1C1A"/>
                <w:spacing w:val="-5"/>
                <w:sz w:val="20"/>
                <w:lang w:val="es-ES"/>
              </w:rPr>
              <w:t xml:space="preserve"> </w:t>
            </w:r>
            <w:r w:rsidRPr="00F20956">
              <w:rPr>
                <w:rFonts w:ascii="Century Gothic" w:hAnsi="Century Gothic"/>
                <w:color w:val="1C1C1A"/>
                <w:spacing w:val="-4"/>
                <w:sz w:val="20"/>
                <w:lang w:val="es-ES"/>
              </w:rPr>
              <w:t xml:space="preserve">la </w:t>
            </w:r>
            <w:proofErr w:type="spellStart"/>
            <w:r w:rsidRPr="00F20956">
              <w:rPr>
                <w:rFonts w:ascii="Century Gothic" w:hAnsi="Century Gothic"/>
                <w:color w:val="1C1C1A"/>
                <w:spacing w:val="-4"/>
                <w:sz w:val="20"/>
                <w:lang w:val="es-ES"/>
              </w:rPr>
              <w:t>qualità</w:t>
            </w:r>
            <w:proofErr w:type="spellEnd"/>
            <w:r w:rsidRPr="00F20956">
              <w:rPr>
                <w:rFonts w:ascii="Century Gothic" w:hAnsi="Century Gothic"/>
                <w:color w:val="1C1C1A"/>
                <w:spacing w:val="-4"/>
                <w:sz w:val="20"/>
                <w:lang w:val="es-ES"/>
              </w:rPr>
              <w:t>,</w:t>
            </w:r>
            <w:r w:rsidRPr="00F20956">
              <w:rPr>
                <w:rFonts w:ascii="Century Gothic" w:hAnsi="Century Gothic"/>
                <w:color w:val="1C1C1A"/>
                <w:spacing w:val="-16"/>
                <w:sz w:val="20"/>
                <w:lang w:val="es-ES"/>
              </w:rPr>
              <w:t xml:space="preserve"> </w:t>
            </w:r>
            <w:r w:rsidRPr="00F20956">
              <w:rPr>
                <w:rFonts w:ascii="Century Gothic" w:hAnsi="Century Gothic"/>
                <w:color w:val="1C1C1A"/>
                <w:spacing w:val="-4"/>
                <w:sz w:val="20"/>
                <w:lang w:val="es-ES"/>
              </w:rPr>
              <w:t xml:space="preserve">la </w:t>
            </w:r>
            <w:proofErr w:type="spellStart"/>
            <w:r w:rsidRPr="00F20956">
              <w:rPr>
                <w:rFonts w:ascii="Century Gothic" w:hAnsi="Century Gothic"/>
                <w:color w:val="1C1C1A"/>
                <w:spacing w:val="-4"/>
                <w:sz w:val="20"/>
                <w:lang w:val="es-ES"/>
              </w:rPr>
              <w:t>conformità</w:t>
            </w:r>
            <w:proofErr w:type="spellEnd"/>
            <w:r w:rsidRPr="00F20956">
              <w:rPr>
                <w:rFonts w:ascii="Century Gothic" w:hAnsi="Century Gothic"/>
                <w:color w:val="1C1C1A"/>
                <w:spacing w:val="-5"/>
                <w:sz w:val="20"/>
                <w:lang w:val="es-ES"/>
              </w:rPr>
              <w:t xml:space="preserve"> </w:t>
            </w:r>
            <w:proofErr w:type="spellStart"/>
            <w:r w:rsidRPr="00F20956">
              <w:rPr>
                <w:rFonts w:ascii="Century Gothic" w:hAnsi="Century Gothic"/>
                <w:color w:val="1C1C1A"/>
                <w:spacing w:val="-4"/>
                <w:sz w:val="20"/>
                <w:lang w:val="es-ES"/>
              </w:rPr>
              <w:t>ai</w:t>
            </w:r>
            <w:proofErr w:type="spellEnd"/>
            <w:r w:rsidRPr="00F20956">
              <w:rPr>
                <w:rFonts w:ascii="Century Gothic" w:hAnsi="Century Gothic"/>
                <w:color w:val="1C1C1A"/>
                <w:spacing w:val="-4"/>
                <w:sz w:val="20"/>
                <w:lang w:val="es-ES"/>
              </w:rPr>
              <w:t xml:space="preserve"> </w:t>
            </w:r>
            <w:proofErr w:type="spellStart"/>
            <w:r w:rsidRPr="00F20956">
              <w:rPr>
                <w:rFonts w:ascii="Century Gothic" w:hAnsi="Century Gothic"/>
                <w:color w:val="1C1C1A"/>
                <w:spacing w:val="-4"/>
                <w:sz w:val="20"/>
                <w:lang w:val="es-ES"/>
              </w:rPr>
              <w:t>requisiti</w:t>
            </w:r>
            <w:proofErr w:type="spellEnd"/>
            <w:r w:rsidRPr="00F20956">
              <w:rPr>
                <w:rFonts w:ascii="Century Gothic" w:hAnsi="Century Gothic"/>
                <w:color w:val="1C1C1A"/>
                <w:spacing w:val="-5"/>
                <w:sz w:val="20"/>
                <w:lang w:val="es-ES"/>
              </w:rPr>
              <w:t xml:space="preserve"> </w:t>
            </w:r>
            <w:r w:rsidRPr="00F20956">
              <w:rPr>
                <w:rFonts w:ascii="Century Gothic" w:hAnsi="Century Gothic"/>
                <w:color w:val="1C1C1A"/>
                <w:spacing w:val="-4"/>
                <w:sz w:val="20"/>
                <w:lang w:val="es-ES"/>
              </w:rPr>
              <w:t xml:space="preserve">di </w:t>
            </w:r>
            <w:proofErr w:type="spellStart"/>
            <w:r w:rsidRPr="00F20956">
              <w:rPr>
                <w:rFonts w:ascii="Century Gothic" w:hAnsi="Century Gothic"/>
                <w:color w:val="1C1C1A"/>
                <w:spacing w:val="-4"/>
                <w:sz w:val="20"/>
                <w:lang w:val="es-ES"/>
              </w:rPr>
              <w:t>legge</w:t>
            </w:r>
            <w:proofErr w:type="spellEnd"/>
            <w:r w:rsidRPr="00F20956">
              <w:rPr>
                <w:rFonts w:ascii="Century Gothic" w:hAnsi="Century Gothic"/>
                <w:color w:val="1C1C1A"/>
                <w:spacing w:val="-5"/>
                <w:sz w:val="20"/>
                <w:lang w:val="es-ES"/>
              </w:rPr>
              <w:t xml:space="preserve"> </w:t>
            </w:r>
            <w:r w:rsidRPr="00F20956">
              <w:rPr>
                <w:rFonts w:ascii="Century Gothic" w:hAnsi="Century Gothic"/>
                <w:color w:val="1C1C1A"/>
                <w:spacing w:val="-4"/>
                <w:sz w:val="20"/>
                <w:lang w:val="es-ES"/>
              </w:rPr>
              <w:t>e la</w:t>
            </w:r>
            <w:r w:rsidRPr="00F20956">
              <w:rPr>
                <w:rFonts w:ascii="Century Gothic" w:hAnsi="Century Gothic"/>
                <w:color w:val="1C1C1A"/>
                <w:spacing w:val="-5"/>
                <w:sz w:val="20"/>
                <w:lang w:val="es-ES"/>
              </w:rPr>
              <w:t xml:space="preserve"> </w:t>
            </w:r>
            <w:proofErr w:type="spellStart"/>
            <w:r w:rsidRPr="00F20956">
              <w:rPr>
                <w:rFonts w:ascii="Century Gothic" w:hAnsi="Century Gothic"/>
                <w:color w:val="1C1C1A"/>
                <w:spacing w:val="-4"/>
                <w:sz w:val="20"/>
                <w:lang w:val="es-ES"/>
              </w:rPr>
              <w:t>sicurezza</w:t>
            </w:r>
            <w:proofErr w:type="spellEnd"/>
            <w:r w:rsidRPr="00F20956">
              <w:rPr>
                <w:rFonts w:ascii="Century Gothic" w:hAnsi="Century Gothic"/>
                <w:color w:val="1C1C1A"/>
                <w:spacing w:val="-4"/>
                <w:sz w:val="20"/>
                <w:lang w:val="es-ES"/>
              </w:rPr>
              <w:t xml:space="preserve"> </w:t>
            </w:r>
            <w:proofErr w:type="spellStart"/>
            <w:r w:rsidRPr="00F20956">
              <w:rPr>
                <w:rFonts w:ascii="Century Gothic" w:hAnsi="Century Gothic"/>
                <w:color w:val="1C1C1A"/>
                <w:sz w:val="20"/>
                <w:lang w:val="es-ES"/>
              </w:rPr>
              <w:t>dei</w:t>
            </w:r>
            <w:proofErr w:type="spellEnd"/>
            <w:r w:rsidRPr="00F20956">
              <w:rPr>
                <w:rFonts w:ascii="Century Gothic" w:hAnsi="Century Gothic"/>
                <w:color w:val="1C1C1A"/>
                <w:spacing w:val="-3"/>
                <w:sz w:val="20"/>
                <w:lang w:val="es-ES"/>
              </w:rPr>
              <w:t xml:space="preserve"> </w:t>
            </w:r>
            <w:proofErr w:type="spellStart"/>
            <w:r w:rsidRPr="00F20956">
              <w:rPr>
                <w:rFonts w:ascii="Century Gothic" w:hAnsi="Century Gothic"/>
                <w:color w:val="1C1C1A"/>
                <w:sz w:val="20"/>
                <w:lang w:val="es-ES"/>
              </w:rPr>
              <w:t>prodotti</w:t>
            </w:r>
            <w:proofErr w:type="spellEnd"/>
            <w:r w:rsidRPr="00F20956">
              <w:rPr>
                <w:rFonts w:ascii="Century Gothic" w:hAnsi="Century Gothic"/>
                <w:color w:val="1C1C1A"/>
                <w:sz w:val="20"/>
                <w:lang w:val="es-ES"/>
              </w:rPr>
              <w:t>.</w:t>
            </w:r>
          </w:p>
        </w:tc>
        <w:tc>
          <w:tcPr>
            <w:tcW w:w="662" w:type="pct"/>
          </w:tcPr>
          <w:p w14:paraId="4F4210E5" w14:textId="77777777" w:rsidR="00C35ABD" w:rsidRPr="00F20956" w:rsidRDefault="00C35ABD" w:rsidP="00C35ABD">
            <w:pPr>
              <w:pStyle w:val="Paragraph"/>
              <w:rPr>
                <w:rFonts w:ascii="Century Gothic" w:hAnsi="Century Gothic"/>
                <w:sz w:val="20"/>
                <w:lang w:val="es-ES"/>
              </w:rPr>
            </w:pPr>
          </w:p>
        </w:tc>
        <w:tc>
          <w:tcPr>
            <w:tcW w:w="2356" w:type="pct"/>
          </w:tcPr>
          <w:p w14:paraId="2F6F99F2" w14:textId="77777777" w:rsidR="00C35ABD" w:rsidRPr="00F20956" w:rsidRDefault="00C35ABD" w:rsidP="00C35ABD">
            <w:pPr>
              <w:pStyle w:val="Paragraph"/>
              <w:rPr>
                <w:rFonts w:ascii="Century Gothic" w:hAnsi="Century Gothic"/>
                <w:sz w:val="20"/>
                <w:lang w:val="es-ES"/>
              </w:rPr>
            </w:pPr>
          </w:p>
        </w:tc>
      </w:tr>
      <w:tr w:rsidR="00C35ABD" w:rsidRPr="002F2710" w14:paraId="217F63F9" w14:textId="24B2F61E" w:rsidTr="005C1425">
        <w:trPr>
          <w:trHeight w:val="285"/>
        </w:trPr>
        <w:tc>
          <w:tcPr>
            <w:tcW w:w="542" w:type="pct"/>
            <w:gridSpan w:val="2"/>
            <w:shd w:val="clear" w:color="auto" w:fill="FFFF99"/>
            <w:tcMar>
              <w:left w:w="105" w:type="dxa"/>
              <w:right w:w="105" w:type="dxa"/>
            </w:tcMar>
          </w:tcPr>
          <w:p w14:paraId="265C75FB" w14:textId="77777777" w:rsidR="00C35ABD" w:rsidRPr="00071916" w:rsidRDefault="00C35ABD" w:rsidP="00C35ABD">
            <w:pPr>
              <w:pStyle w:val="Paragraph"/>
              <w:rPr>
                <w:rFonts w:ascii="Century Gothic" w:hAnsi="Century Gothic"/>
                <w:sz w:val="20"/>
              </w:rPr>
            </w:pPr>
            <w:r w:rsidRPr="00071916">
              <w:rPr>
                <w:rFonts w:ascii="Century Gothic" w:hAnsi="Century Gothic"/>
                <w:sz w:val="20"/>
              </w:rPr>
              <w:t>4.9.5.2</w:t>
            </w:r>
          </w:p>
        </w:tc>
        <w:tc>
          <w:tcPr>
            <w:tcW w:w="1440" w:type="pct"/>
            <w:shd w:val="clear" w:color="auto" w:fill="auto"/>
            <w:tcMar>
              <w:left w:w="105" w:type="dxa"/>
              <w:right w:w="105" w:type="dxa"/>
            </w:tcMar>
          </w:tcPr>
          <w:p w14:paraId="4426D9D4" w14:textId="75D87A07" w:rsidR="00C35ABD" w:rsidRPr="00820DA9" w:rsidRDefault="00FE37F8" w:rsidP="00FE37F8">
            <w:pPr>
              <w:pStyle w:val="Paragraph"/>
              <w:rPr>
                <w:rFonts w:ascii="Century Gothic" w:hAnsi="Century Gothic"/>
                <w:sz w:val="20"/>
                <w:lang w:val="it-IT"/>
              </w:rPr>
            </w:pPr>
            <w:r w:rsidRPr="00820DA9">
              <w:rPr>
                <w:rFonts w:ascii="Century Gothic" w:hAnsi="Century Gothic"/>
                <w:sz w:val="20"/>
                <w:lang w:val="it-IT"/>
              </w:rPr>
              <w:t>Laddove rappresentino un rischio per i prodotti, le attrezzature in legno, tra cui scrivanie, sedie, tavoli e quant’altro, devono essere adeguatamente integre per consentire una pulizia efficace. Queste attrezzature devono essere mantenute pulite, in buone condizioni e prive di schegge o altre fonti di contaminazione fisica.</w:t>
            </w:r>
          </w:p>
        </w:tc>
        <w:tc>
          <w:tcPr>
            <w:tcW w:w="662" w:type="pct"/>
          </w:tcPr>
          <w:p w14:paraId="688BBBEF" w14:textId="77777777" w:rsidR="00C35ABD" w:rsidRPr="00820DA9" w:rsidRDefault="00C35ABD" w:rsidP="00C35ABD">
            <w:pPr>
              <w:pStyle w:val="Paragraph"/>
              <w:rPr>
                <w:rFonts w:ascii="Century Gothic" w:hAnsi="Century Gothic"/>
                <w:sz w:val="20"/>
                <w:lang w:val="it-IT"/>
              </w:rPr>
            </w:pPr>
          </w:p>
        </w:tc>
        <w:tc>
          <w:tcPr>
            <w:tcW w:w="2356" w:type="pct"/>
          </w:tcPr>
          <w:p w14:paraId="00989998" w14:textId="77777777" w:rsidR="00C35ABD" w:rsidRPr="00820DA9" w:rsidRDefault="00C35ABD" w:rsidP="00C35ABD">
            <w:pPr>
              <w:pStyle w:val="Paragraph"/>
              <w:rPr>
                <w:rFonts w:ascii="Century Gothic" w:hAnsi="Century Gothic"/>
                <w:sz w:val="20"/>
                <w:lang w:val="it-IT"/>
              </w:rPr>
            </w:pPr>
          </w:p>
        </w:tc>
      </w:tr>
      <w:tr w:rsidR="005003E0" w:rsidRPr="002F2710" w14:paraId="34ACA744" w14:textId="1EBDA1F5" w:rsidTr="005C1425">
        <w:trPr>
          <w:trHeight w:val="285"/>
        </w:trPr>
        <w:tc>
          <w:tcPr>
            <w:tcW w:w="542" w:type="pct"/>
            <w:gridSpan w:val="2"/>
            <w:shd w:val="clear" w:color="auto" w:fill="FFFF99"/>
            <w:tcMar>
              <w:left w:w="105" w:type="dxa"/>
              <w:right w:w="105" w:type="dxa"/>
            </w:tcMar>
          </w:tcPr>
          <w:p w14:paraId="2F2B05A6"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4.9.5.3</w:t>
            </w:r>
          </w:p>
        </w:tc>
        <w:tc>
          <w:tcPr>
            <w:tcW w:w="1440" w:type="pct"/>
            <w:shd w:val="clear" w:color="auto" w:fill="auto"/>
            <w:tcMar>
              <w:left w:w="105" w:type="dxa"/>
              <w:right w:w="105" w:type="dxa"/>
            </w:tcMar>
          </w:tcPr>
          <w:p w14:paraId="1BB80C9B" w14:textId="77777777" w:rsidR="00DA4D97" w:rsidRPr="00F20956" w:rsidRDefault="00DA4D97" w:rsidP="00DA4D97">
            <w:pPr>
              <w:pStyle w:val="Paragraph"/>
              <w:rPr>
                <w:rFonts w:ascii="Century Gothic" w:hAnsi="Century Gothic"/>
                <w:sz w:val="20"/>
                <w:lang w:val="es-ES"/>
              </w:rPr>
            </w:pPr>
            <w:proofErr w:type="spellStart"/>
            <w:r w:rsidRPr="00F20956">
              <w:rPr>
                <w:rFonts w:ascii="Century Gothic" w:hAnsi="Century Gothic"/>
                <w:sz w:val="20"/>
                <w:lang w:val="es-ES"/>
              </w:rPr>
              <w:t>Punti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metallici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graffette</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puntine</w:t>
            </w:r>
            <w:proofErr w:type="spellEnd"/>
            <w:r w:rsidRPr="00F20956">
              <w:rPr>
                <w:rFonts w:ascii="Century Gothic" w:hAnsi="Century Gothic"/>
                <w:sz w:val="20"/>
                <w:lang w:val="es-ES"/>
              </w:rPr>
              <w:t xml:space="preserve"> da </w:t>
            </w:r>
            <w:proofErr w:type="spellStart"/>
            <w:r w:rsidRPr="00F20956">
              <w:rPr>
                <w:rFonts w:ascii="Century Gothic" w:hAnsi="Century Gothic"/>
                <w:sz w:val="20"/>
                <w:lang w:val="es-ES"/>
              </w:rPr>
              <w:t>disegno</w:t>
            </w:r>
            <w:proofErr w:type="spellEnd"/>
            <w:r w:rsidRPr="00F20956">
              <w:rPr>
                <w:rFonts w:ascii="Century Gothic" w:hAnsi="Century Gothic"/>
                <w:sz w:val="20"/>
                <w:lang w:val="es-ES"/>
              </w:rPr>
              <w:t xml:space="preserve"> non </w:t>
            </w: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utilizzati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nelle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aree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destinate</w:t>
            </w:r>
            <w:proofErr w:type="spellEnd"/>
            <w:r w:rsidRPr="00F20956">
              <w:rPr>
                <w:rFonts w:ascii="Century Gothic" w:hAnsi="Century Gothic"/>
                <w:sz w:val="20"/>
                <w:lang w:val="es-ES"/>
              </w:rPr>
              <w:t xml:space="preserve"> al </w:t>
            </w:r>
            <w:proofErr w:type="spellStart"/>
            <w:r w:rsidRPr="00F20956">
              <w:rPr>
                <w:rFonts w:ascii="Century Gothic" w:hAnsi="Century Gothic"/>
                <w:sz w:val="20"/>
                <w:lang w:val="es-ES"/>
              </w:rPr>
              <w:t>trattamento</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prodotti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aperti</w:t>
            </w:r>
            <w:proofErr w:type="spellEnd"/>
            <w:r w:rsidRPr="00F20956">
              <w:rPr>
                <w:rFonts w:ascii="Century Gothic" w:hAnsi="Century Gothic"/>
                <w:sz w:val="20"/>
                <w:lang w:val="es-ES"/>
              </w:rPr>
              <w:t>.</w:t>
            </w:r>
          </w:p>
          <w:p w14:paraId="167C2BE5" w14:textId="6C6C834F" w:rsidR="005003E0" w:rsidRPr="00F20956" w:rsidRDefault="00DA4D97" w:rsidP="00DA4D97">
            <w:pPr>
              <w:pStyle w:val="Paragraph"/>
              <w:rPr>
                <w:rFonts w:ascii="Century Gothic" w:hAnsi="Century Gothic"/>
                <w:sz w:val="20"/>
                <w:lang w:val="es-ES"/>
              </w:rPr>
            </w:pPr>
            <w:proofErr w:type="spellStart"/>
            <w:r w:rsidRPr="00F20956">
              <w:rPr>
                <w:rFonts w:ascii="Century Gothic" w:hAnsi="Century Gothic"/>
                <w:sz w:val="20"/>
                <w:lang w:val="es-ES"/>
              </w:rPr>
              <w:t>Laddove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siano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presenti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punti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metallici</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altri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elementi</w:t>
            </w:r>
            <w:proofErr w:type="spellEnd"/>
            <w:r w:rsidRPr="00F20956">
              <w:rPr>
                <w:rFonts w:ascii="Century Gothic" w:hAnsi="Century Gothic"/>
                <w:sz w:val="20"/>
                <w:lang w:val="es-ES"/>
              </w:rPr>
              <w:t xml:space="preserve"> che </w:t>
            </w:r>
            <w:proofErr w:type="spellStart"/>
            <w:r w:rsidRPr="00F20956">
              <w:rPr>
                <w:rFonts w:ascii="Century Gothic" w:hAnsi="Century Gothic"/>
                <w:sz w:val="20"/>
                <w:lang w:val="es-ES"/>
              </w:rPr>
              <w:t>costituiscono</w:t>
            </w:r>
            <w:proofErr w:type="spellEnd"/>
            <w:r w:rsidRPr="00F20956">
              <w:rPr>
                <w:rFonts w:ascii="Century Gothic" w:hAnsi="Century Gothic"/>
                <w:sz w:val="20"/>
                <w:lang w:val="es-ES"/>
              </w:rPr>
              <w:t xml:space="preserve"> i </w:t>
            </w:r>
            <w:proofErr w:type="spellStart"/>
            <w:r w:rsidRPr="00F20956">
              <w:rPr>
                <w:rFonts w:ascii="Century Gothic" w:hAnsi="Century Gothic"/>
                <w:sz w:val="20"/>
                <w:lang w:val="es-ES"/>
              </w:rPr>
              <w:t>materiali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confezionamento</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consentono</w:t>
            </w:r>
            <w:proofErr w:type="spellEnd"/>
            <w:r w:rsidRPr="00F20956">
              <w:rPr>
                <w:rFonts w:ascii="Century Gothic" w:hAnsi="Century Gothic"/>
                <w:sz w:val="20"/>
                <w:lang w:val="es-ES"/>
              </w:rPr>
              <w:t xml:space="preserve"> la </w:t>
            </w:r>
            <w:proofErr w:type="spellStart"/>
            <w:r w:rsidRPr="00F20956">
              <w:rPr>
                <w:rFonts w:ascii="Century Gothic" w:hAnsi="Century Gothic"/>
                <w:sz w:val="20"/>
                <w:lang w:val="es-ES"/>
              </w:rPr>
              <w:t>chiusura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adottate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adeguate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precauzioni</w:t>
            </w:r>
            <w:proofErr w:type="spellEnd"/>
            <w:r w:rsidRPr="00F20956">
              <w:rPr>
                <w:rFonts w:ascii="Century Gothic" w:hAnsi="Century Gothic"/>
                <w:sz w:val="20"/>
                <w:lang w:val="es-ES"/>
              </w:rPr>
              <w:t xml:space="preserve"> per </w:t>
            </w:r>
            <w:proofErr w:type="spellStart"/>
            <w:r w:rsidRPr="00F20956">
              <w:rPr>
                <w:rFonts w:ascii="Century Gothic" w:hAnsi="Century Gothic"/>
                <w:sz w:val="20"/>
                <w:lang w:val="es-ES"/>
              </w:rPr>
              <w:t>ridurre</w:t>
            </w:r>
            <w:proofErr w:type="spellEnd"/>
            <w:r w:rsidRPr="00F20956">
              <w:rPr>
                <w:rFonts w:ascii="Century Gothic" w:hAnsi="Century Gothic"/>
                <w:sz w:val="20"/>
                <w:lang w:val="es-ES"/>
              </w:rPr>
              <w:t xml:space="preserve"> al </w:t>
            </w:r>
            <w:proofErr w:type="spellStart"/>
            <w:r w:rsidRPr="00F20956">
              <w:rPr>
                <w:rFonts w:ascii="Century Gothic" w:hAnsi="Century Gothic"/>
                <w:sz w:val="20"/>
                <w:lang w:val="es-ES"/>
              </w:rPr>
              <w:t>minimo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rischio</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contaminazione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prodotti</w:t>
            </w:r>
            <w:proofErr w:type="spellEnd"/>
            <w:r w:rsidR="00FE37F8">
              <w:rPr>
                <w:rFonts w:ascii="Century Gothic" w:hAnsi="Century Gothic"/>
                <w:sz w:val="20"/>
                <w:lang w:val="es-ES"/>
              </w:rPr>
              <w:t>.</w:t>
            </w:r>
          </w:p>
        </w:tc>
        <w:tc>
          <w:tcPr>
            <w:tcW w:w="662" w:type="pct"/>
          </w:tcPr>
          <w:p w14:paraId="26FA6D53" w14:textId="77777777" w:rsidR="005003E0" w:rsidRPr="00F20956" w:rsidRDefault="005003E0" w:rsidP="000D2310">
            <w:pPr>
              <w:pStyle w:val="Paragraph"/>
              <w:rPr>
                <w:rFonts w:ascii="Century Gothic" w:hAnsi="Century Gothic"/>
                <w:sz w:val="20"/>
                <w:lang w:val="es-ES"/>
              </w:rPr>
            </w:pPr>
          </w:p>
        </w:tc>
        <w:tc>
          <w:tcPr>
            <w:tcW w:w="2356" w:type="pct"/>
          </w:tcPr>
          <w:p w14:paraId="6BFAF38A" w14:textId="77777777" w:rsidR="005003E0" w:rsidRPr="00F20956" w:rsidRDefault="005003E0" w:rsidP="000D2310">
            <w:pPr>
              <w:pStyle w:val="Paragraph"/>
              <w:rPr>
                <w:rFonts w:ascii="Century Gothic" w:hAnsi="Century Gothic"/>
                <w:sz w:val="20"/>
                <w:lang w:val="es-ES"/>
              </w:rPr>
            </w:pPr>
          </w:p>
        </w:tc>
      </w:tr>
      <w:tr w:rsidR="005003E0" w:rsidRPr="002F2710" w14:paraId="45AA0FAC" w14:textId="184E2985" w:rsidTr="005C1425">
        <w:trPr>
          <w:trHeight w:val="285"/>
        </w:trPr>
        <w:tc>
          <w:tcPr>
            <w:tcW w:w="542" w:type="pct"/>
            <w:gridSpan w:val="2"/>
            <w:shd w:val="clear" w:color="auto" w:fill="FFFF99"/>
            <w:tcMar>
              <w:left w:w="105" w:type="dxa"/>
              <w:right w:w="105" w:type="dxa"/>
            </w:tcMar>
          </w:tcPr>
          <w:p w14:paraId="5E99A295"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4.9.5.4</w:t>
            </w:r>
          </w:p>
        </w:tc>
        <w:tc>
          <w:tcPr>
            <w:tcW w:w="1440" w:type="pct"/>
            <w:shd w:val="clear" w:color="auto" w:fill="auto"/>
            <w:tcMar>
              <w:left w:w="105" w:type="dxa"/>
              <w:right w:w="105" w:type="dxa"/>
            </w:tcMar>
          </w:tcPr>
          <w:p w14:paraId="46FF27E3" w14:textId="13228685" w:rsidR="005003E0" w:rsidRPr="00F20956" w:rsidRDefault="008054C5" w:rsidP="000D2310">
            <w:pPr>
              <w:pStyle w:val="Paragraph"/>
              <w:rPr>
                <w:rFonts w:ascii="Century Gothic" w:hAnsi="Century Gothic"/>
                <w:sz w:val="20"/>
                <w:lang w:val="es-ES"/>
              </w:rPr>
            </w:pPr>
            <w:r w:rsidRPr="00F20956">
              <w:rPr>
                <w:rFonts w:ascii="Century Gothic" w:hAnsi="Century Gothic"/>
                <w:sz w:val="20"/>
                <w:lang w:val="es-ES"/>
              </w:rPr>
              <w:t xml:space="preserve">Le </w:t>
            </w:r>
            <w:proofErr w:type="spellStart"/>
            <w:r w:rsidRPr="00F20956">
              <w:rPr>
                <w:rFonts w:ascii="Century Gothic" w:hAnsi="Century Gothic"/>
                <w:sz w:val="20"/>
                <w:lang w:val="es-ES"/>
              </w:rPr>
              <w:t>apparecchiature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portatili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fornite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dal</w:t>
            </w:r>
            <w:proofErr w:type="spellEnd"/>
            <w:r w:rsidRPr="00F20956">
              <w:rPr>
                <w:rFonts w:ascii="Century Gothic" w:hAnsi="Century Gothic"/>
                <w:sz w:val="20"/>
                <w:lang w:val="es-ES"/>
              </w:rPr>
              <w:t xml:space="preserve"> sito, per </w:t>
            </w:r>
            <w:proofErr w:type="spellStart"/>
            <w:r w:rsidRPr="00F20956">
              <w:rPr>
                <w:rFonts w:ascii="Century Gothic" w:hAnsi="Century Gothic"/>
                <w:sz w:val="20"/>
                <w:lang w:val="es-ES"/>
              </w:rPr>
              <w:t>esempio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telefoni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cellulari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tablet</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strumenti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misurazione</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dispositivi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portatili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analoghi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controllate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dal</w:t>
            </w:r>
            <w:proofErr w:type="spellEnd"/>
            <w:r w:rsidRPr="00F20956">
              <w:rPr>
                <w:rFonts w:ascii="Century Gothic" w:hAnsi="Century Gothic"/>
                <w:sz w:val="20"/>
                <w:lang w:val="es-ES"/>
              </w:rPr>
              <w:t xml:space="preserve"> sito per </w:t>
            </w:r>
            <w:proofErr w:type="spellStart"/>
            <w:r w:rsidRPr="00F20956">
              <w:rPr>
                <w:rFonts w:ascii="Century Gothic" w:hAnsi="Century Gothic"/>
                <w:sz w:val="20"/>
                <w:lang w:val="es-ES"/>
              </w:rPr>
              <w:t>ridurre</w:t>
            </w:r>
            <w:proofErr w:type="spellEnd"/>
            <w:r w:rsidRPr="00F20956">
              <w:rPr>
                <w:rFonts w:ascii="Century Gothic" w:hAnsi="Century Gothic"/>
                <w:sz w:val="20"/>
                <w:lang w:val="es-ES"/>
              </w:rPr>
              <w:t xml:space="preserve"> al </w:t>
            </w:r>
            <w:proofErr w:type="spellStart"/>
            <w:r w:rsidRPr="00F20956">
              <w:rPr>
                <w:rFonts w:ascii="Century Gothic" w:hAnsi="Century Gothic"/>
                <w:sz w:val="20"/>
                <w:lang w:val="es-ES"/>
              </w:rPr>
              <w:t>minimo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rischio</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contaminazione</w:t>
            </w:r>
            <w:proofErr w:type="spellEnd"/>
            <w:r w:rsidRPr="00F20956">
              <w:rPr>
                <w:rFonts w:ascii="Century Gothic" w:hAnsi="Century Gothic"/>
                <w:sz w:val="20"/>
                <w:lang w:val="es-ES"/>
              </w:rPr>
              <w:t xml:space="preserve"> </w:t>
            </w:r>
            <w:r w:rsidR="00FE37F8">
              <w:rPr>
                <w:rFonts w:ascii="Century Gothic" w:hAnsi="Century Gothic"/>
                <w:sz w:val="20"/>
                <w:lang w:val="es-ES"/>
              </w:rPr>
              <w:t>física.</w:t>
            </w:r>
          </w:p>
        </w:tc>
        <w:tc>
          <w:tcPr>
            <w:tcW w:w="662" w:type="pct"/>
          </w:tcPr>
          <w:p w14:paraId="154930B0" w14:textId="77777777" w:rsidR="005003E0" w:rsidRPr="00F20956" w:rsidRDefault="005003E0" w:rsidP="000D2310">
            <w:pPr>
              <w:pStyle w:val="Paragraph"/>
              <w:rPr>
                <w:rFonts w:ascii="Century Gothic" w:hAnsi="Century Gothic"/>
                <w:sz w:val="20"/>
                <w:lang w:val="es-ES"/>
              </w:rPr>
            </w:pPr>
          </w:p>
        </w:tc>
        <w:tc>
          <w:tcPr>
            <w:tcW w:w="2356" w:type="pct"/>
          </w:tcPr>
          <w:p w14:paraId="099BA36B" w14:textId="77777777" w:rsidR="005003E0" w:rsidRPr="00F20956" w:rsidRDefault="005003E0" w:rsidP="000D2310">
            <w:pPr>
              <w:pStyle w:val="Paragraph"/>
              <w:rPr>
                <w:rFonts w:ascii="Century Gothic" w:hAnsi="Century Gothic"/>
                <w:sz w:val="20"/>
                <w:lang w:val="es-ES"/>
              </w:rPr>
            </w:pPr>
          </w:p>
        </w:tc>
      </w:tr>
      <w:tr w:rsidR="005003E0" w:rsidRPr="002F2710" w14:paraId="3E0BCBBE" w14:textId="10B62306" w:rsidTr="005C1425">
        <w:trPr>
          <w:trHeight w:val="285"/>
        </w:trPr>
        <w:tc>
          <w:tcPr>
            <w:tcW w:w="426" w:type="pct"/>
            <w:shd w:val="clear" w:color="auto" w:fill="FFFF99"/>
            <w:tcMar>
              <w:left w:w="105" w:type="dxa"/>
              <w:right w:w="105" w:type="dxa"/>
            </w:tcMar>
          </w:tcPr>
          <w:p w14:paraId="1B13BCBA" w14:textId="77777777" w:rsidR="005003E0" w:rsidRDefault="005003E0" w:rsidP="000D2310">
            <w:pPr>
              <w:pStyle w:val="Paragraph"/>
              <w:rPr>
                <w:rFonts w:ascii="Century Gothic" w:hAnsi="Century Gothic"/>
                <w:sz w:val="20"/>
              </w:rPr>
            </w:pPr>
            <w:r w:rsidRPr="00071916">
              <w:rPr>
                <w:rFonts w:ascii="Century Gothic" w:hAnsi="Century Gothic"/>
                <w:sz w:val="20"/>
              </w:rPr>
              <w:lastRenderedPageBreak/>
              <w:t>4.9.5.5</w:t>
            </w:r>
          </w:p>
          <w:p w14:paraId="762CD7A2" w14:textId="77777777" w:rsidR="005C1425" w:rsidRDefault="005C1425" w:rsidP="005C1425">
            <w:pPr>
              <w:rPr>
                <w:rFonts w:ascii="Century Gothic" w:eastAsia="Century Gothic" w:hAnsi="Century Gothic" w:cs="Century Gothic"/>
                <w:color w:val="000000" w:themeColor="text1"/>
                <w:sz w:val="20"/>
                <w:szCs w:val="20"/>
              </w:rPr>
            </w:pPr>
          </w:p>
          <w:p w14:paraId="28281C04" w14:textId="77777777" w:rsidR="005C1425" w:rsidRPr="005C1425" w:rsidRDefault="005C1425" w:rsidP="005C1425"/>
        </w:tc>
        <w:tc>
          <w:tcPr>
            <w:tcW w:w="116" w:type="pct"/>
            <w:shd w:val="clear" w:color="auto" w:fill="B8CCE4" w:themeFill="accent1" w:themeFillTint="66"/>
          </w:tcPr>
          <w:p w14:paraId="25C799D3" w14:textId="77777777" w:rsidR="005003E0" w:rsidRPr="00071916" w:rsidRDefault="005003E0" w:rsidP="000D2310">
            <w:pPr>
              <w:pStyle w:val="Paragraph"/>
              <w:rPr>
                <w:rFonts w:ascii="Century Gothic" w:hAnsi="Century Gothic"/>
                <w:sz w:val="20"/>
              </w:rPr>
            </w:pPr>
          </w:p>
        </w:tc>
        <w:tc>
          <w:tcPr>
            <w:tcW w:w="1440" w:type="pct"/>
            <w:shd w:val="clear" w:color="auto" w:fill="auto"/>
            <w:tcMar>
              <w:left w:w="105" w:type="dxa"/>
              <w:right w:w="105" w:type="dxa"/>
            </w:tcMar>
          </w:tcPr>
          <w:p w14:paraId="7564FB5B" w14:textId="25764EEB" w:rsidR="005003E0" w:rsidRPr="00F20956" w:rsidRDefault="0061064B" w:rsidP="000D2310">
            <w:pPr>
              <w:pStyle w:val="Paragraph"/>
              <w:rPr>
                <w:rFonts w:ascii="Century Gothic" w:hAnsi="Century Gothic"/>
                <w:sz w:val="20"/>
                <w:lang w:val="es-ES"/>
              </w:rPr>
            </w:pP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implementate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procedure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basate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sulla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valutazione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atte</w:t>
            </w:r>
            <w:proofErr w:type="spellEnd"/>
            <w:r w:rsidRPr="00F20956">
              <w:rPr>
                <w:rFonts w:ascii="Century Gothic" w:hAnsi="Century Gothic"/>
                <w:sz w:val="20"/>
                <w:lang w:val="es-ES"/>
              </w:rPr>
              <w:t xml:space="preserve"> a </w:t>
            </w:r>
            <w:proofErr w:type="spellStart"/>
            <w:r w:rsidRPr="00F20956">
              <w:rPr>
                <w:rFonts w:ascii="Century Gothic" w:hAnsi="Century Gothic"/>
                <w:sz w:val="20"/>
                <w:lang w:val="es-ES"/>
              </w:rPr>
              <w:t>ridurre</w:t>
            </w:r>
            <w:proofErr w:type="spellEnd"/>
            <w:r w:rsidRPr="00F20956">
              <w:rPr>
                <w:rFonts w:ascii="Century Gothic" w:hAnsi="Century Gothic"/>
                <w:sz w:val="20"/>
                <w:lang w:val="es-ES"/>
              </w:rPr>
              <w:t xml:space="preserve"> al </w:t>
            </w:r>
            <w:proofErr w:type="spellStart"/>
            <w:r w:rsidRPr="00F20956">
              <w:rPr>
                <w:rFonts w:ascii="Century Gothic" w:hAnsi="Century Gothic"/>
                <w:sz w:val="20"/>
                <w:lang w:val="es-ES"/>
              </w:rPr>
              <w:t>minimo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altre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tipologie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contaminazione</w:t>
            </w:r>
            <w:proofErr w:type="spellEnd"/>
            <w:r w:rsidRPr="00F20956">
              <w:rPr>
                <w:rFonts w:ascii="Century Gothic" w:hAnsi="Century Gothic"/>
                <w:sz w:val="20"/>
                <w:lang w:val="es-ES"/>
              </w:rPr>
              <w:t xml:space="preserve"> da </w:t>
            </w:r>
            <w:proofErr w:type="spellStart"/>
            <w:r w:rsidRPr="00F20956">
              <w:rPr>
                <w:rFonts w:ascii="Century Gothic" w:hAnsi="Century Gothic"/>
                <w:sz w:val="20"/>
                <w:lang w:val="es-ES"/>
              </w:rPr>
              <w:t>corpi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estranei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ossia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tipologie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contaminazione</w:t>
            </w:r>
            <w:proofErr w:type="spellEnd"/>
            <w:r w:rsidRPr="00F20956">
              <w:rPr>
                <w:rFonts w:ascii="Century Gothic" w:hAnsi="Century Gothic"/>
                <w:sz w:val="20"/>
                <w:lang w:val="es-ES"/>
              </w:rPr>
              <w:t xml:space="preserve"> che non </w:t>
            </w:r>
            <w:proofErr w:type="spellStart"/>
            <w:r w:rsidRPr="00F20956">
              <w:rPr>
                <w:rFonts w:ascii="Century Gothic" w:hAnsi="Century Gothic"/>
                <w:sz w:val="20"/>
                <w:lang w:val="es-ES"/>
              </w:rPr>
              <w:t>sono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espressamente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trattate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nell’ambito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sezione</w:t>
            </w:r>
            <w:proofErr w:type="spellEnd"/>
            <w:r w:rsidRPr="00F20956">
              <w:rPr>
                <w:rFonts w:ascii="Century Gothic" w:hAnsi="Century Gothic"/>
                <w:sz w:val="20"/>
                <w:lang w:val="es-ES"/>
              </w:rPr>
              <w:t xml:space="preserve"> 4.9).</w:t>
            </w:r>
          </w:p>
        </w:tc>
        <w:tc>
          <w:tcPr>
            <w:tcW w:w="662" w:type="pct"/>
          </w:tcPr>
          <w:p w14:paraId="45BF265E" w14:textId="77777777" w:rsidR="005003E0" w:rsidRPr="00F20956" w:rsidRDefault="005003E0" w:rsidP="000D2310">
            <w:pPr>
              <w:pStyle w:val="Paragraph"/>
              <w:rPr>
                <w:rFonts w:ascii="Century Gothic" w:hAnsi="Century Gothic"/>
                <w:sz w:val="20"/>
                <w:lang w:val="es-ES"/>
              </w:rPr>
            </w:pPr>
          </w:p>
        </w:tc>
        <w:tc>
          <w:tcPr>
            <w:tcW w:w="2356" w:type="pct"/>
          </w:tcPr>
          <w:p w14:paraId="366A6663" w14:textId="77777777" w:rsidR="005003E0" w:rsidRPr="00F20956" w:rsidRDefault="005003E0" w:rsidP="000D2310">
            <w:pPr>
              <w:pStyle w:val="Paragraph"/>
              <w:rPr>
                <w:rFonts w:ascii="Century Gothic" w:hAnsi="Century Gothic"/>
                <w:sz w:val="20"/>
                <w:lang w:val="es-ES"/>
              </w:rPr>
            </w:pPr>
          </w:p>
        </w:tc>
      </w:tr>
    </w:tbl>
    <w:tbl>
      <w:tblPr>
        <w:tblStyle w:val="TableGrid"/>
        <w:tblW w:w="5021" w:type="pct"/>
        <w:tblInd w:w="-5" w:type="dxa"/>
        <w:tblLook w:val="01E0" w:firstRow="1" w:lastRow="1" w:firstColumn="1" w:lastColumn="1" w:noHBand="0" w:noVBand="0"/>
      </w:tblPr>
      <w:tblGrid>
        <w:gridCol w:w="993"/>
        <w:gridCol w:w="8689"/>
      </w:tblGrid>
      <w:tr w:rsidR="00922187" w:rsidRPr="002F2710" w14:paraId="2AA9CACF" w14:textId="77777777" w:rsidTr="000D2310">
        <w:tc>
          <w:tcPr>
            <w:tcW w:w="5000" w:type="pct"/>
            <w:gridSpan w:val="2"/>
            <w:shd w:val="clear" w:color="auto" w:fill="00B0F0"/>
          </w:tcPr>
          <w:p w14:paraId="66C83BC4" w14:textId="2E11D66B" w:rsidR="00922187" w:rsidRPr="00820DA9" w:rsidRDefault="00922187" w:rsidP="000D2310">
            <w:pPr>
              <w:keepNext/>
              <w:keepLines/>
              <w:outlineLvl w:val="1"/>
              <w:rPr>
                <w:rFonts w:ascii="Century Gothic" w:eastAsiaTheme="majorEastAsia" w:hAnsi="Century Gothic" w:cs="Times New Roman (Headings CS)"/>
                <w:b/>
                <w:color w:val="FFFFFF" w:themeColor="background1"/>
                <w:sz w:val="20"/>
                <w:szCs w:val="20"/>
                <w:lang w:val="it-IT"/>
              </w:rPr>
            </w:pPr>
            <w:r w:rsidRPr="00820DA9">
              <w:rPr>
                <w:rFonts w:ascii="Century Gothic" w:hAnsi="Century Gothic"/>
                <w:color w:val="FFFFFF" w:themeColor="background1"/>
                <w:sz w:val="20"/>
                <w:szCs w:val="20"/>
                <w:lang w:val="it-IT"/>
              </w:rPr>
              <w:t>4.</w:t>
            </w:r>
            <w:r w:rsidR="00F74B99" w:rsidRPr="00820DA9">
              <w:rPr>
                <w:rFonts w:ascii="Century Gothic" w:hAnsi="Century Gothic"/>
                <w:color w:val="FFFFFF" w:themeColor="background1"/>
                <w:sz w:val="20"/>
                <w:szCs w:val="20"/>
                <w:lang w:val="it-IT"/>
              </w:rPr>
              <w:t>10</w:t>
            </w:r>
            <w:r w:rsidRPr="00820DA9">
              <w:rPr>
                <w:rFonts w:ascii="Century Gothic" w:hAnsi="Century Gothic"/>
                <w:color w:val="FFFFFF" w:themeColor="background1"/>
                <w:sz w:val="20"/>
                <w:szCs w:val="20"/>
                <w:lang w:val="it-IT"/>
              </w:rPr>
              <w:tab/>
            </w:r>
            <w:r w:rsidR="002D4D46" w:rsidRPr="00820DA9">
              <w:rPr>
                <w:rFonts w:ascii="Century Gothic" w:hAnsi="Century Gothic"/>
                <w:color w:val="FFFFFF" w:themeColor="background1"/>
                <w:sz w:val="20"/>
                <w:szCs w:val="20"/>
                <w:lang w:val="it-IT"/>
              </w:rPr>
              <w:t>Rifiuti e smaltimento di rifiuti</w:t>
            </w:r>
          </w:p>
        </w:tc>
      </w:tr>
      <w:tr w:rsidR="00922187" w:rsidRPr="002F2710" w14:paraId="2FA7DFC7" w14:textId="77777777" w:rsidTr="006F02B9">
        <w:tc>
          <w:tcPr>
            <w:tcW w:w="513" w:type="pct"/>
            <w:shd w:val="clear" w:color="auto" w:fill="D3E5F6"/>
          </w:tcPr>
          <w:p w14:paraId="4ED643A9" w14:textId="77777777" w:rsidR="00922187" w:rsidRPr="00820DA9" w:rsidRDefault="00922187" w:rsidP="000D2310">
            <w:pPr>
              <w:spacing w:before="120" w:after="120"/>
              <w:outlineLvl w:val="2"/>
              <w:rPr>
                <w:rFonts w:ascii="Century Gothic" w:eastAsia="Times New Roman" w:hAnsi="Century Gothic" w:cs="Calibri"/>
                <w:b/>
                <w:bCs/>
                <w:sz w:val="20"/>
                <w:szCs w:val="20"/>
                <w:lang w:val="it-IT"/>
              </w:rPr>
            </w:pPr>
          </w:p>
          <w:p w14:paraId="0CEE89C8" w14:textId="77777777" w:rsidR="00922187" w:rsidRPr="00820DA9" w:rsidRDefault="00922187" w:rsidP="000D2310">
            <w:pPr>
              <w:rPr>
                <w:rFonts w:ascii="Century Gothic" w:hAnsi="Century Gothic"/>
                <w:sz w:val="20"/>
                <w:szCs w:val="20"/>
                <w:lang w:val="it-IT"/>
              </w:rPr>
            </w:pPr>
          </w:p>
        </w:tc>
        <w:tc>
          <w:tcPr>
            <w:tcW w:w="4487" w:type="pct"/>
            <w:shd w:val="clear" w:color="auto" w:fill="D3E5F6"/>
          </w:tcPr>
          <w:p w14:paraId="49D947E4" w14:textId="6CFCCA49" w:rsidR="00922187" w:rsidRPr="00F20956" w:rsidRDefault="00A801E7"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scarto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marchio</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acque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reflue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inchiostri</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solventi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loro </w:t>
            </w:r>
            <w:proofErr w:type="spellStart"/>
            <w:r w:rsidRPr="00F20956">
              <w:rPr>
                <w:rFonts w:ascii="Century Gothic" w:eastAsia="Century Gothic" w:hAnsi="Century Gothic"/>
                <w:sz w:val="20"/>
                <w:lang w:val="es-ES"/>
              </w:rPr>
              <w:t>smaltimento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gestiti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in modo da </w:t>
            </w:r>
            <w:proofErr w:type="spellStart"/>
            <w:r w:rsidRPr="00F20956">
              <w:rPr>
                <w:rFonts w:ascii="Century Gothic" w:eastAsia="Century Gothic" w:hAnsi="Century Gothic"/>
                <w:sz w:val="20"/>
                <w:lang w:val="es-ES"/>
              </w:rPr>
              <w:t>prevenire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l’accumulo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e le </w:t>
            </w:r>
            <w:proofErr w:type="spellStart"/>
            <w:r w:rsidRPr="00F20956">
              <w:rPr>
                <w:rFonts w:ascii="Century Gothic" w:eastAsia="Century Gothic" w:hAnsi="Century Gothic"/>
                <w:sz w:val="20"/>
                <w:lang w:val="es-ES"/>
              </w:rPr>
              <w:t>infestazioni</w:t>
            </w:r>
            <w:proofErr w:type="spellEnd"/>
            <w:r w:rsidR="00CF4496">
              <w:rPr>
                <w:rFonts w:ascii="Century Gothic" w:eastAsia="Century Gothic" w:hAnsi="Century Gothic"/>
                <w:sz w:val="20"/>
                <w:lang w:val="es-ES"/>
              </w:rPr>
              <w:t>.</w:t>
            </w:r>
          </w:p>
        </w:tc>
      </w:tr>
    </w:tbl>
    <w:tbl>
      <w:tblPr>
        <w:tblStyle w:val="TableGrid2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65"/>
        <w:gridCol w:w="225"/>
        <w:gridCol w:w="2839"/>
        <w:gridCol w:w="1276"/>
        <w:gridCol w:w="4531"/>
      </w:tblGrid>
      <w:tr w:rsidR="00791DC9" w:rsidRPr="00071916" w14:paraId="2AA57E11" w14:textId="16CE4555" w:rsidTr="00CE4E72">
        <w:trPr>
          <w:trHeight w:val="285"/>
        </w:trPr>
        <w:tc>
          <w:tcPr>
            <w:tcW w:w="510" w:type="pct"/>
            <w:gridSpan w:val="2"/>
            <w:shd w:val="clear" w:color="auto" w:fill="00B0F0"/>
            <w:tcMar>
              <w:left w:w="105" w:type="dxa"/>
              <w:right w:w="105" w:type="dxa"/>
            </w:tcMar>
          </w:tcPr>
          <w:p w14:paraId="644DBF1D" w14:textId="01A6E37E" w:rsidR="00791DC9" w:rsidRPr="00071916" w:rsidRDefault="009C7C05" w:rsidP="000D2310">
            <w:pPr>
              <w:pStyle w:val="Heading3"/>
              <w:rPr>
                <w:rFonts w:ascii="Century Gothic" w:hAnsi="Century Gothic"/>
                <w:sz w:val="20"/>
                <w:szCs w:val="20"/>
              </w:rPr>
            </w:pPr>
            <w:r>
              <w:rPr>
                <w:bCs w:val="0"/>
              </w:rPr>
              <w:t>Punto</w:t>
            </w:r>
          </w:p>
        </w:tc>
        <w:tc>
          <w:tcPr>
            <w:tcW w:w="1473" w:type="pct"/>
            <w:shd w:val="clear" w:color="auto" w:fill="00B0F0"/>
            <w:tcMar>
              <w:left w:w="105" w:type="dxa"/>
              <w:right w:w="105" w:type="dxa"/>
            </w:tcMar>
          </w:tcPr>
          <w:p w14:paraId="15A9B585" w14:textId="61E76EB3" w:rsidR="00791DC9" w:rsidRPr="00071916" w:rsidRDefault="00791DC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0D58C8">
              <w:rPr>
                <w:rStyle w:val="Strong"/>
                <w:rFonts w:ascii="Century Gothic" w:eastAsiaTheme="majorEastAsia" w:hAnsi="Century Gothic"/>
                <w:b/>
                <w:sz w:val="20"/>
                <w:szCs w:val="20"/>
              </w:rPr>
              <w:t>siti</w:t>
            </w:r>
            <w:proofErr w:type="spellEnd"/>
          </w:p>
        </w:tc>
        <w:tc>
          <w:tcPr>
            <w:tcW w:w="662" w:type="pct"/>
            <w:shd w:val="clear" w:color="auto" w:fill="00B0F0"/>
          </w:tcPr>
          <w:p w14:paraId="384E9F41" w14:textId="6FD54372" w:rsidR="00791DC9"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02467D8A" w14:textId="52D57F62" w:rsidR="00791DC9"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D353E7" w:rsidRPr="002F2710" w14:paraId="0269CB60" w14:textId="3069F70A" w:rsidTr="00B94571">
        <w:trPr>
          <w:trHeight w:val="285"/>
        </w:trPr>
        <w:tc>
          <w:tcPr>
            <w:tcW w:w="510" w:type="pct"/>
            <w:gridSpan w:val="2"/>
            <w:shd w:val="clear" w:color="auto" w:fill="B8CCE4"/>
            <w:tcMar>
              <w:left w:w="105" w:type="dxa"/>
              <w:right w:w="105" w:type="dxa"/>
            </w:tcMar>
          </w:tcPr>
          <w:p w14:paraId="29E22858" w14:textId="77777777" w:rsidR="00D353E7" w:rsidRPr="00071916" w:rsidRDefault="00D353E7" w:rsidP="00D353E7">
            <w:pPr>
              <w:pStyle w:val="para"/>
              <w:rPr>
                <w:rFonts w:ascii="Century Gothic" w:eastAsia="Century Gothic" w:hAnsi="Century Gothic"/>
                <w:sz w:val="20"/>
              </w:rPr>
            </w:pPr>
            <w:r w:rsidRPr="00071916">
              <w:rPr>
                <w:rFonts w:ascii="Century Gothic" w:eastAsia="Century Gothic" w:hAnsi="Century Gothic"/>
                <w:sz w:val="20"/>
              </w:rPr>
              <w:t>4.10.1</w:t>
            </w:r>
          </w:p>
        </w:tc>
        <w:tc>
          <w:tcPr>
            <w:tcW w:w="1473" w:type="pct"/>
            <w:shd w:val="clear" w:color="auto" w:fill="auto"/>
            <w:tcMar>
              <w:left w:w="105" w:type="dxa"/>
              <w:right w:w="105" w:type="dxa"/>
            </w:tcMar>
          </w:tcPr>
          <w:p w14:paraId="64328D76" w14:textId="2A91BC5B" w:rsidR="00D353E7" w:rsidRPr="00820DA9" w:rsidRDefault="00D353E7" w:rsidP="00D353E7">
            <w:pPr>
              <w:pStyle w:val="para"/>
              <w:rPr>
                <w:rFonts w:ascii="Century Gothic" w:eastAsia="Century Gothic" w:hAnsi="Century Gothic"/>
                <w:sz w:val="20"/>
                <w:lang w:val="it-IT"/>
              </w:rPr>
            </w:pPr>
            <w:r w:rsidRPr="00820DA9">
              <w:rPr>
                <w:rFonts w:ascii="Century Gothic" w:hAnsi="Century Gothic"/>
                <w:color w:val="1C1C1A"/>
                <w:sz w:val="20"/>
                <w:lang w:val="it-IT"/>
              </w:rPr>
              <w:t>Se</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così</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richiesto</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ai</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sensi</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di</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legge,</w:t>
            </w:r>
            <w:r w:rsidRPr="00820DA9">
              <w:rPr>
                <w:rFonts w:ascii="Century Gothic" w:hAnsi="Century Gothic"/>
                <w:color w:val="1C1C1A"/>
                <w:spacing w:val="-19"/>
                <w:sz w:val="20"/>
                <w:lang w:val="it-IT"/>
              </w:rPr>
              <w:t xml:space="preserve"> </w:t>
            </w:r>
            <w:r w:rsidRPr="00820DA9">
              <w:rPr>
                <w:rFonts w:ascii="Century Gothic" w:hAnsi="Century Gothic"/>
                <w:color w:val="1C1C1A"/>
                <w:sz w:val="20"/>
                <w:lang w:val="it-IT"/>
              </w:rPr>
              <w:t>la</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rimozione</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dei</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rifiuti</w:t>
            </w:r>
            <w:r w:rsidRPr="00820DA9">
              <w:rPr>
                <w:rFonts w:ascii="Century Gothic" w:hAnsi="Century Gothic"/>
                <w:color w:val="1C1C1A"/>
                <w:spacing w:val="-13"/>
                <w:sz w:val="20"/>
                <w:lang w:val="it-IT"/>
              </w:rPr>
              <w:t xml:space="preserve"> </w:t>
            </w:r>
            <w:r w:rsidRPr="00820DA9">
              <w:rPr>
                <w:rFonts w:ascii="Century Gothic" w:hAnsi="Century Gothic"/>
                <w:color w:val="1C1C1A"/>
                <w:sz w:val="20"/>
                <w:lang w:val="it-IT"/>
              </w:rPr>
              <w:t>deve</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essere</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affidata</w:t>
            </w:r>
            <w:r w:rsidRPr="00820DA9">
              <w:rPr>
                <w:rFonts w:ascii="Century Gothic" w:hAnsi="Century Gothic"/>
                <w:color w:val="1C1C1A"/>
                <w:spacing w:val="-14"/>
                <w:sz w:val="20"/>
                <w:lang w:val="it-IT"/>
              </w:rPr>
              <w:t xml:space="preserve"> </w:t>
            </w:r>
            <w:r w:rsidRPr="00820DA9">
              <w:rPr>
                <w:rFonts w:ascii="Century Gothic" w:hAnsi="Century Gothic"/>
                <w:color w:val="1C1C1A"/>
                <w:sz w:val="20"/>
                <w:lang w:val="it-IT"/>
              </w:rPr>
              <w:t xml:space="preserve">ad </w:t>
            </w:r>
            <w:r w:rsidRPr="00820DA9">
              <w:rPr>
                <w:rFonts w:ascii="Century Gothic" w:hAnsi="Century Gothic"/>
                <w:color w:val="1C1C1A"/>
                <w:spacing w:val="-4"/>
                <w:sz w:val="20"/>
                <w:lang w:val="it-IT"/>
              </w:rPr>
              <w:t>appaltatori autorizzati.</w:t>
            </w:r>
            <w:r w:rsidRPr="00820DA9">
              <w:rPr>
                <w:rFonts w:ascii="Century Gothic" w:hAnsi="Century Gothic"/>
                <w:color w:val="1C1C1A"/>
                <w:spacing w:val="-12"/>
                <w:sz w:val="20"/>
                <w:lang w:val="it-IT"/>
              </w:rPr>
              <w:t xml:space="preserve"> </w:t>
            </w:r>
            <w:r w:rsidRPr="00820DA9">
              <w:rPr>
                <w:rFonts w:ascii="Century Gothic" w:hAnsi="Century Gothic"/>
                <w:color w:val="1C1C1A"/>
                <w:spacing w:val="-4"/>
                <w:sz w:val="20"/>
                <w:lang w:val="it-IT"/>
              </w:rPr>
              <w:t xml:space="preserve">Le registrazioni dello smaltimento devono essere conservate e </w:t>
            </w:r>
            <w:r w:rsidRPr="00820DA9">
              <w:rPr>
                <w:rFonts w:ascii="Century Gothic" w:hAnsi="Century Gothic"/>
                <w:color w:val="1C1C1A"/>
                <w:sz w:val="20"/>
                <w:lang w:val="it-IT"/>
              </w:rPr>
              <w:t>rese disponibili per gli audit.</w:t>
            </w:r>
          </w:p>
        </w:tc>
        <w:tc>
          <w:tcPr>
            <w:tcW w:w="662" w:type="pct"/>
          </w:tcPr>
          <w:p w14:paraId="376506C7" w14:textId="77777777" w:rsidR="00D353E7" w:rsidRPr="00820DA9" w:rsidRDefault="00D353E7" w:rsidP="00D353E7">
            <w:pPr>
              <w:pStyle w:val="para"/>
              <w:rPr>
                <w:rFonts w:ascii="Century Gothic" w:eastAsia="Century Gothic" w:hAnsi="Century Gothic"/>
                <w:sz w:val="20"/>
                <w:lang w:val="it-IT"/>
              </w:rPr>
            </w:pPr>
          </w:p>
        </w:tc>
        <w:tc>
          <w:tcPr>
            <w:tcW w:w="2356" w:type="pct"/>
          </w:tcPr>
          <w:p w14:paraId="6C371777" w14:textId="4BC3F399" w:rsidR="00D353E7" w:rsidRPr="00820DA9" w:rsidRDefault="00D353E7" w:rsidP="00D353E7">
            <w:pPr>
              <w:pStyle w:val="para"/>
              <w:rPr>
                <w:rFonts w:ascii="Century Gothic" w:eastAsia="Century Gothic" w:hAnsi="Century Gothic"/>
                <w:sz w:val="20"/>
                <w:lang w:val="it-IT"/>
              </w:rPr>
            </w:pPr>
          </w:p>
        </w:tc>
      </w:tr>
      <w:tr w:rsidR="00D353E7" w:rsidRPr="002F2710" w14:paraId="4F36ED4B" w14:textId="0AEC71D2" w:rsidTr="005C1425">
        <w:trPr>
          <w:trHeight w:val="285"/>
        </w:trPr>
        <w:tc>
          <w:tcPr>
            <w:tcW w:w="510" w:type="pct"/>
            <w:gridSpan w:val="2"/>
            <w:shd w:val="clear" w:color="auto" w:fill="FFFF99"/>
            <w:tcMar>
              <w:left w:w="105" w:type="dxa"/>
              <w:right w:w="105" w:type="dxa"/>
            </w:tcMar>
          </w:tcPr>
          <w:p w14:paraId="2FABDDBE" w14:textId="77777777" w:rsidR="00D353E7" w:rsidRPr="00071916" w:rsidRDefault="00D353E7" w:rsidP="00D353E7">
            <w:pPr>
              <w:pStyle w:val="para"/>
              <w:rPr>
                <w:rFonts w:ascii="Century Gothic" w:eastAsia="Century Gothic" w:hAnsi="Century Gothic"/>
                <w:sz w:val="20"/>
              </w:rPr>
            </w:pPr>
            <w:r w:rsidRPr="00071916">
              <w:rPr>
                <w:rFonts w:ascii="Century Gothic" w:eastAsia="Century Gothic" w:hAnsi="Century Gothic"/>
                <w:sz w:val="20"/>
              </w:rPr>
              <w:t>4.10.2</w:t>
            </w:r>
          </w:p>
        </w:tc>
        <w:tc>
          <w:tcPr>
            <w:tcW w:w="1473" w:type="pct"/>
            <w:shd w:val="clear" w:color="auto" w:fill="auto"/>
            <w:tcMar>
              <w:left w:w="105" w:type="dxa"/>
              <w:right w:w="105" w:type="dxa"/>
            </w:tcMar>
          </w:tcPr>
          <w:p w14:paraId="6F66A0E2" w14:textId="33F3C7C6" w:rsidR="00D353E7" w:rsidRPr="00F20956" w:rsidRDefault="00D353E7" w:rsidP="00D353E7">
            <w:pPr>
              <w:pStyle w:val="para"/>
              <w:rPr>
                <w:rFonts w:ascii="Century Gothic" w:eastAsia="Century Gothic" w:hAnsi="Century Gothic"/>
                <w:sz w:val="20"/>
                <w:lang w:val="es-ES"/>
              </w:rPr>
            </w:pPr>
            <w:proofErr w:type="spellStart"/>
            <w:r w:rsidRPr="00F20956">
              <w:rPr>
                <w:rFonts w:ascii="Century Gothic" w:hAnsi="Century Gothic"/>
                <w:color w:val="1C1C1A"/>
                <w:spacing w:val="-2"/>
                <w:sz w:val="20"/>
                <w:lang w:val="es-ES"/>
              </w:rPr>
              <w:t>Gli</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scarti</w:t>
            </w:r>
            <w:proofErr w:type="spellEnd"/>
            <w:r w:rsidRPr="00F20956">
              <w:rPr>
                <w:rFonts w:ascii="Century Gothic" w:hAnsi="Century Gothic"/>
                <w:color w:val="1C1C1A"/>
                <w:spacing w:val="-6"/>
                <w:sz w:val="20"/>
                <w:lang w:val="es-ES"/>
              </w:rPr>
              <w:t xml:space="preserve"> </w:t>
            </w:r>
            <w:r w:rsidRPr="00F20956">
              <w:rPr>
                <w:rFonts w:ascii="Century Gothic" w:hAnsi="Century Gothic"/>
                <w:color w:val="1C1C1A"/>
                <w:spacing w:val="-2"/>
                <w:sz w:val="20"/>
                <w:lang w:val="es-ES"/>
              </w:rPr>
              <w:t>di</w:t>
            </w:r>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lavorazione</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devono</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essere</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gestiti</w:t>
            </w:r>
            <w:proofErr w:type="spellEnd"/>
            <w:r w:rsidRPr="00F20956">
              <w:rPr>
                <w:rFonts w:ascii="Century Gothic" w:hAnsi="Century Gothic"/>
                <w:color w:val="1C1C1A"/>
                <w:spacing w:val="-6"/>
                <w:sz w:val="20"/>
                <w:lang w:val="es-ES"/>
              </w:rPr>
              <w:t xml:space="preserve"> </w:t>
            </w:r>
            <w:r w:rsidRPr="00F20956">
              <w:rPr>
                <w:rFonts w:ascii="Century Gothic" w:hAnsi="Century Gothic"/>
                <w:color w:val="1C1C1A"/>
                <w:spacing w:val="-2"/>
                <w:sz w:val="20"/>
                <w:lang w:val="es-ES"/>
              </w:rPr>
              <w:t>in</w:t>
            </w:r>
            <w:r w:rsidRPr="00F20956">
              <w:rPr>
                <w:rFonts w:ascii="Century Gothic" w:hAnsi="Century Gothic"/>
                <w:color w:val="1C1C1A"/>
                <w:spacing w:val="-6"/>
                <w:sz w:val="20"/>
                <w:lang w:val="es-ES"/>
              </w:rPr>
              <w:t xml:space="preserve"> </w:t>
            </w:r>
            <w:r w:rsidRPr="00F20956">
              <w:rPr>
                <w:rFonts w:ascii="Century Gothic" w:hAnsi="Century Gothic"/>
                <w:color w:val="1C1C1A"/>
                <w:spacing w:val="-2"/>
                <w:sz w:val="20"/>
                <w:lang w:val="es-ES"/>
              </w:rPr>
              <w:t>modo</w:t>
            </w:r>
            <w:r w:rsidRPr="00F20956">
              <w:rPr>
                <w:rFonts w:ascii="Century Gothic" w:hAnsi="Century Gothic"/>
                <w:color w:val="1C1C1A"/>
                <w:spacing w:val="-6"/>
                <w:sz w:val="20"/>
                <w:lang w:val="es-ES"/>
              </w:rPr>
              <w:t xml:space="preserve"> </w:t>
            </w:r>
            <w:r w:rsidRPr="00F20956">
              <w:rPr>
                <w:rFonts w:ascii="Century Gothic" w:hAnsi="Century Gothic"/>
                <w:color w:val="1C1C1A"/>
                <w:spacing w:val="-2"/>
                <w:sz w:val="20"/>
                <w:lang w:val="es-ES"/>
              </w:rPr>
              <w:t>da</w:t>
            </w:r>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ridurre</w:t>
            </w:r>
            <w:proofErr w:type="spellEnd"/>
            <w:r w:rsidRPr="00F20956">
              <w:rPr>
                <w:rFonts w:ascii="Century Gothic" w:hAnsi="Century Gothic"/>
                <w:color w:val="1C1C1A"/>
                <w:spacing w:val="-6"/>
                <w:sz w:val="20"/>
                <w:lang w:val="es-ES"/>
              </w:rPr>
              <w:t xml:space="preserve"> </w:t>
            </w:r>
            <w:r w:rsidRPr="00F20956">
              <w:rPr>
                <w:rFonts w:ascii="Century Gothic" w:hAnsi="Century Gothic"/>
                <w:color w:val="1C1C1A"/>
                <w:spacing w:val="-2"/>
                <w:sz w:val="20"/>
                <w:lang w:val="es-ES"/>
              </w:rPr>
              <w:t>al</w:t>
            </w:r>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minimo</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il</w:t>
            </w:r>
            <w:proofErr w:type="spellEnd"/>
            <w:r w:rsidRPr="00F20956">
              <w:rPr>
                <w:rFonts w:ascii="Century Gothic" w:hAnsi="Century Gothic"/>
                <w:color w:val="1C1C1A"/>
                <w:spacing w:val="-6"/>
                <w:sz w:val="20"/>
                <w:lang w:val="es-ES"/>
              </w:rPr>
              <w:t xml:space="preserve"> </w:t>
            </w:r>
            <w:proofErr w:type="spellStart"/>
            <w:r w:rsidRPr="00F20956">
              <w:rPr>
                <w:rFonts w:ascii="Century Gothic" w:hAnsi="Century Gothic"/>
                <w:color w:val="1C1C1A"/>
                <w:spacing w:val="-2"/>
                <w:sz w:val="20"/>
                <w:lang w:val="es-ES"/>
              </w:rPr>
              <w:t>rilascio</w:t>
            </w:r>
            <w:proofErr w:type="spellEnd"/>
            <w:r w:rsidRPr="00F20956">
              <w:rPr>
                <w:rFonts w:ascii="Century Gothic" w:hAnsi="Century Gothic"/>
                <w:color w:val="1C1C1A"/>
                <w:spacing w:val="-2"/>
                <w:sz w:val="20"/>
                <w:lang w:val="es-ES"/>
              </w:rPr>
              <w:t xml:space="preserve"> </w:t>
            </w:r>
            <w:proofErr w:type="spellStart"/>
            <w:r w:rsidRPr="00F20956">
              <w:rPr>
                <w:rFonts w:ascii="Century Gothic" w:hAnsi="Century Gothic"/>
                <w:color w:val="1C1C1A"/>
                <w:spacing w:val="-2"/>
                <w:sz w:val="20"/>
                <w:lang w:val="es-ES"/>
              </w:rPr>
              <w:t>nell’ambiente</w:t>
            </w:r>
            <w:proofErr w:type="spellEnd"/>
            <w:r w:rsidRPr="00F20956">
              <w:rPr>
                <w:rFonts w:ascii="Century Gothic" w:hAnsi="Century Gothic"/>
                <w:color w:val="1C1C1A"/>
                <w:spacing w:val="-2"/>
                <w:sz w:val="20"/>
                <w:lang w:val="es-ES"/>
              </w:rPr>
              <w:t>.</w:t>
            </w:r>
            <w:r w:rsidRPr="00F20956">
              <w:rPr>
                <w:rFonts w:ascii="Century Gothic" w:hAnsi="Century Gothic"/>
                <w:color w:val="1C1C1A"/>
                <w:spacing w:val="-12"/>
                <w:sz w:val="20"/>
                <w:lang w:val="es-ES"/>
              </w:rPr>
              <w:t xml:space="preserve"> </w:t>
            </w:r>
            <w:proofErr w:type="spellStart"/>
            <w:r w:rsidRPr="00F20956">
              <w:rPr>
                <w:rFonts w:ascii="Century Gothic" w:hAnsi="Century Gothic"/>
                <w:color w:val="1C1C1A"/>
                <w:spacing w:val="-2"/>
                <w:sz w:val="20"/>
                <w:lang w:val="es-ES"/>
              </w:rPr>
              <w:t>Ciò</w:t>
            </w:r>
            <w:proofErr w:type="spellEnd"/>
            <w:r w:rsidRPr="00F20956">
              <w:rPr>
                <w:rFonts w:ascii="Century Gothic" w:hAnsi="Century Gothic"/>
                <w:color w:val="1C1C1A"/>
                <w:spacing w:val="-12"/>
                <w:sz w:val="20"/>
                <w:lang w:val="es-ES"/>
              </w:rPr>
              <w:t xml:space="preserve"> </w:t>
            </w:r>
            <w:proofErr w:type="spellStart"/>
            <w:r w:rsidRPr="00F20956">
              <w:rPr>
                <w:rFonts w:ascii="Century Gothic" w:hAnsi="Century Gothic"/>
                <w:color w:val="1C1C1A"/>
                <w:spacing w:val="-2"/>
                <w:sz w:val="20"/>
                <w:lang w:val="es-ES"/>
              </w:rPr>
              <w:t>include</w:t>
            </w:r>
            <w:proofErr w:type="spellEnd"/>
            <w:r w:rsidRPr="00F20956">
              <w:rPr>
                <w:rFonts w:ascii="Century Gothic" w:hAnsi="Century Gothic"/>
                <w:color w:val="1C1C1A"/>
                <w:spacing w:val="-2"/>
                <w:sz w:val="20"/>
                <w:lang w:val="es-ES"/>
              </w:rPr>
              <w:t>,</w:t>
            </w:r>
            <w:r w:rsidRPr="00F20956">
              <w:rPr>
                <w:rFonts w:ascii="Century Gothic" w:hAnsi="Century Gothic"/>
                <w:color w:val="1C1C1A"/>
                <w:spacing w:val="-12"/>
                <w:sz w:val="20"/>
                <w:lang w:val="es-ES"/>
              </w:rPr>
              <w:t xml:space="preserve"> </w:t>
            </w:r>
            <w:r w:rsidRPr="00F20956">
              <w:rPr>
                <w:rFonts w:ascii="Century Gothic" w:hAnsi="Century Gothic"/>
                <w:color w:val="1C1C1A"/>
                <w:spacing w:val="-2"/>
                <w:sz w:val="20"/>
                <w:lang w:val="es-ES"/>
              </w:rPr>
              <w:t>a</w:t>
            </w:r>
            <w:r w:rsidRPr="00F20956">
              <w:rPr>
                <w:rFonts w:ascii="Century Gothic" w:hAnsi="Century Gothic"/>
                <w:color w:val="1C1C1A"/>
                <w:spacing w:val="-12"/>
                <w:sz w:val="20"/>
                <w:lang w:val="es-ES"/>
              </w:rPr>
              <w:t xml:space="preserve"> </w:t>
            </w:r>
            <w:proofErr w:type="spellStart"/>
            <w:r w:rsidRPr="00F20956">
              <w:rPr>
                <w:rFonts w:ascii="Century Gothic" w:hAnsi="Century Gothic"/>
                <w:color w:val="1C1C1A"/>
                <w:spacing w:val="-2"/>
                <w:sz w:val="20"/>
                <w:lang w:val="es-ES"/>
              </w:rPr>
              <w:t>titolo</w:t>
            </w:r>
            <w:proofErr w:type="spellEnd"/>
            <w:r w:rsidRPr="00F20956">
              <w:rPr>
                <w:rFonts w:ascii="Century Gothic" w:hAnsi="Century Gothic"/>
                <w:color w:val="1C1C1A"/>
                <w:spacing w:val="-12"/>
                <w:sz w:val="20"/>
                <w:lang w:val="es-ES"/>
              </w:rPr>
              <w:t xml:space="preserve"> </w:t>
            </w:r>
            <w:r w:rsidRPr="00F20956">
              <w:rPr>
                <w:rFonts w:ascii="Century Gothic" w:hAnsi="Century Gothic"/>
                <w:color w:val="1C1C1A"/>
                <w:spacing w:val="-2"/>
                <w:sz w:val="20"/>
                <w:lang w:val="es-ES"/>
              </w:rPr>
              <w:t>meramente</w:t>
            </w:r>
            <w:r w:rsidRPr="00F20956">
              <w:rPr>
                <w:rFonts w:ascii="Century Gothic" w:hAnsi="Century Gothic"/>
                <w:color w:val="1C1C1A"/>
                <w:spacing w:val="-12"/>
                <w:sz w:val="20"/>
                <w:lang w:val="es-ES"/>
              </w:rPr>
              <w:t xml:space="preserve"> </w:t>
            </w:r>
            <w:proofErr w:type="spellStart"/>
            <w:r w:rsidRPr="00F20956">
              <w:rPr>
                <w:rFonts w:ascii="Century Gothic" w:hAnsi="Century Gothic"/>
                <w:color w:val="1C1C1A"/>
                <w:spacing w:val="-2"/>
                <w:sz w:val="20"/>
                <w:lang w:val="es-ES"/>
              </w:rPr>
              <w:t>esemplificativo</w:t>
            </w:r>
            <w:proofErr w:type="spellEnd"/>
            <w:r w:rsidRPr="00F20956">
              <w:rPr>
                <w:rFonts w:ascii="Century Gothic" w:hAnsi="Century Gothic"/>
                <w:color w:val="1C1C1A"/>
                <w:spacing w:val="-2"/>
                <w:sz w:val="20"/>
                <w:lang w:val="es-ES"/>
              </w:rPr>
              <w:t>,</w:t>
            </w:r>
            <w:r w:rsidRPr="00F20956">
              <w:rPr>
                <w:rFonts w:ascii="Century Gothic" w:hAnsi="Century Gothic"/>
                <w:color w:val="1C1C1A"/>
                <w:spacing w:val="-12"/>
                <w:sz w:val="20"/>
                <w:lang w:val="es-ES"/>
              </w:rPr>
              <w:t xml:space="preserve"> </w:t>
            </w:r>
            <w:r w:rsidRPr="00F20956">
              <w:rPr>
                <w:rFonts w:ascii="Century Gothic" w:hAnsi="Century Gothic"/>
                <w:color w:val="1C1C1A"/>
                <w:spacing w:val="-2"/>
                <w:sz w:val="20"/>
                <w:lang w:val="es-ES"/>
              </w:rPr>
              <w:t>pellet,</w:t>
            </w:r>
            <w:r w:rsidRPr="00F20956">
              <w:rPr>
                <w:rFonts w:ascii="Century Gothic" w:hAnsi="Century Gothic"/>
                <w:color w:val="1C1C1A"/>
                <w:spacing w:val="-12"/>
                <w:sz w:val="20"/>
                <w:lang w:val="es-ES"/>
              </w:rPr>
              <w:t xml:space="preserve"> </w:t>
            </w:r>
            <w:proofErr w:type="spellStart"/>
            <w:r w:rsidRPr="00F20956">
              <w:rPr>
                <w:rFonts w:ascii="Century Gothic" w:hAnsi="Century Gothic"/>
                <w:color w:val="1C1C1A"/>
                <w:spacing w:val="-2"/>
                <w:sz w:val="20"/>
                <w:lang w:val="es-ES"/>
              </w:rPr>
              <w:t>scaglie</w:t>
            </w:r>
            <w:proofErr w:type="spellEnd"/>
            <w:r w:rsidRPr="00F20956">
              <w:rPr>
                <w:rFonts w:ascii="Century Gothic" w:hAnsi="Century Gothic"/>
                <w:color w:val="1C1C1A"/>
                <w:spacing w:val="-2"/>
                <w:sz w:val="20"/>
                <w:lang w:val="es-ES"/>
              </w:rPr>
              <w:t>,</w:t>
            </w:r>
            <w:r w:rsidRPr="00F20956">
              <w:rPr>
                <w:rFonts w:ascii="Century Gothic" w:hAnsi="Century Gothic"/>
                <w:color w:val="1C1C1A"/>
                <w:spacing w:val="-12"/>
                <w:sz w:val="20"/>
                <w:lang w:val="es-ES"/>
              </w:rPr>
              <w:t xml:space="preserve"> </w:t>
            </w:r>
            <w:proofErr w:type="spellStart"/>
            <w:r w:rsidRPr="00F20956">
              <w:rPr>
                <w:rFonts w:ascii="Century Gothic" w:hAnsi="Century Gothic"/>
                <w:color w:val="1C1C1A"/>
                <w:spacing w:val="-2"/>
                <w:sz w:val="20"/>
                <w:lang w:val="es-ES"/>
              </w:rPr>
              <w:t>polveri</w:t>
            </w:r>
            <w:proofErr w:type="spellEnd"/>
            <w:r w:rsidRPr="00F20956">
              <w:rPr>
                <w:rFonts w:ascii="Century Gothic" w:hAnsi="Century Gothic"/>
                <w:color w:val="1C1C1A"/>
                <w:spacing w:val="-2"/>
                <w:sz w:val="20"/>
                <w:lang w:val="es-ES"/>
              </w:rPr>
              <w:t xml:space="preserve">, </w:t>
            </w:r>
            <w:proofErr w:type="spellStart"/>
            <w:r w:rsidRPr="00F20956">
              <w:rPr>
                <w:rFonts w:ascii="Century Gothic" w:hAnsi="Century Gothic"/>
                <w:color w:val="1C1C1A"/>
                <w:sz w:val="20"/>
                <w:lang w:val="es-ES"/>
              </w:rPr>
              <w:t>pulviscolo</w:t>
            </w:r>
            <w:proofErr w:type="spellEnd"/>
            <w:r w:rsidRPr="00F20956">
              <w:rPr>
                <w:rFonts w:ascii="Century Gothic" w:hAnsi="Century Gothic"/>
                <w:color w:val="1C1C1A"/>
                <w:sz w:val="20"/>
                <w:lang w:val="es-ES"/>
              </w:rPr>
              <w:t xml:space="preserve"> e </w:t>
            </w:r>
            <w:proofErr w:type="spellStart"/>
            <w:r w:rsidRPr="00F20956">
              <w:rPr>
                <w:rFonts w:ascii="Century Gothic" w:hAnsi="Century Gothic"/>
                <w:color w:val="1C1C1A"/>
                <w:sz w:val="20"/>
                <w:lang w:val="es-ES"/>
              </w:rPr>
              <w:t>ritagli</w:t>
            </w:r>
            <w:proofErr w:type="spellEnd"/>
            <w:r w:rsidRPr="00F20956">
              <w:rPr>
                <w:rFonts w:ascii="Century Gothic" w:hAnsi="Century Gothic"/>
                <w:color w:val="1C1C1A"/>
                <w:sz w:val="20"/>
                <w:lang w:val="es-ES"/>
              </w:rPr>
              <w:t>.</w:t>
            </w:r>
          </w:p>
        </w:tc>
        <w:tc>
          <w:tcPr>
            <w:tcW w:w="662" w:type="pct"/>
          </w:tcPr>
          <w:p w14:paraId="020CB93C" w14:textId="77777777" w:rsidR="00D353E7" w:rsidRPr="00F20956" w:rsidRDefault="00D353E7" w:rsidP="00D353E7">
            <w:pPr>
              <w:pStyle w:val="para"/>
              <w:rPr>
                <w:rFonts w:ascii="Century Gothic" w:eastAsia="Century Gothic" w:hAnsi="Century Gothic"/>
                <w:sz w:val="20"/>
                <w:lang w:val="es-ES"/>
              </w:rPr>
            </w:pPr>
          </w:p>
        </w:tc>
        <w:tc>
          <w:tcPr>
            <w:tcW w:w="2356" w:type="pct"/>
          </w:tcPr>
          <w:p w14:paraId="2BD72F07" w14:textId="0106EF08" w:rsidR="00D353E7" w:rsidRPr="00F20956" w:rsidRDefault="00D353E7" w:rsidP="00D353E7">
            <w:pPr>
              <w:pStyle w:val="para"/>
              <w:rPr>
                <w:rFonts w:ascii="Century Gothic" w:eastAsia="Century Gothic" w:hAnsi="Century Gothic"/>
                <w:sz w:val="20"/>
                <w:lang w:val="es-ES"/>
              </w:rPr>
            </w:pPr>
          </w:p>
        </w:tc>
      </w:tr>
      <w:tr w:rsidR="00791DC9" w:rsidRPr="002F2710" w14:paraId="2E8C0519" w14:textId="2285BD25" w:rsidTr="005C1425">
        <w:trPr>
          <w:trHeight w:val="285"/>
        </w:trPr>
        <w:tc>
          <w:tcPr>
            <w:tcW w:w="510" w:type="pct"/>
            <w:gridSpan w:val="2"/>
            <w:shd w:val="clear" w:color="auto" w:fill="FFFF99"/>
            <w:tcMar>
              <w:left w:w="105" w:type="dxa"/>
              <w:right w:w="105" w:type="dxa"/>
            </w:tcMar>
          </w:tcPr>
          <w:p w14:paraId="093A455E"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lastRenderedPageBreak/>
              <w:t>4.10.3</w:t>
            </w:r>
          </w:p>
        </w:tc>
        <w:tc>
          <w:tcPr>
            <w:tcW w:w="1473" w:type="pct"/>
            <w:tcMar>
              <w:left w:w="105" w:type="dxa"/>
              <w:right w:w="105" w:type="dxa"/>
            </w:tcMar>
          </w:tcPr>
          <w:p w14:paraId="1B83E8F0" w14:textId="618A3069" w:rsidR="00791DC9" w:rsidRPr="00820DA9" w:rsidRDefault="00FE7972" w:rsidP="000D2310">
            <w:pPr>
              <w:pStyle w:val="Paragraph"/>
              <w:rPr>
                <w:rFonts w:ascii="Century Gothic" w:hAnsi="Century Gothic"/>
                <w:sz w:val="20"/>
                <w:lang w:val="it-IT"/>
              </w:rPr>
            </w:pPr>
            <w:r w:rsidRPr="00F20956">
              <w:rPr>
                <w:rFonts w:ascii="Century Gothic" w:hAnsi="Century Gothic"/>
                <w:sz w:val="20"/>
                <w:lang w:val="es-ES"/>
              </w:rPr>
              <w:t xml:space="preserve">I </w:t>
            </w:r>
            <w:proofErr w:type="spellStart"/>
            <w:r w:rsidRPr="00F20956">
              <w:rPr>
                <w:rFonts w:ascii="Century Gothic" w:hAnsi="Century Gothic"/>
                <w:sz w:val="20"/>
                <w:lang w:val="es-ES"/>
              </w:rPr>
              <w:t>contenitori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interni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ed</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esterni</w:t>
            </w:r>
            <w:proofErr w:type="spellEnd"/>
            <w:r w:rsidRPr="00F20956">
              <w:rPr>
                <w:rFonts w:ascii="Century Gothic" w:hAnsi="Century Gothic"/>
                <w:sz w:val="20"/>
                <w:lang w:val="es-ES"/>
              </w:rPr>
              <w:t xml:space="preserve"> per la </w:t>
            </w:r>
            <w:proofErr w:type="spellStart"/>
            <w:r w:rsidRPr="00F20956">
              <w:rPr>
                <w:rFonts w:ascii="Century Gothic" w:hAnsi="Century Gothic"/>
                <w:sz w:val="20"/>
                <w:lang w:val="es-ES"/>
              </w:rPr>
              <w:t>raccolta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rifiuti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identificabili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idonei</w:t>
            </w:r>
            <w:proofErr w:type="spellEnd"/>
            <w:r w:rsidRPr="00F20956">
              <w:rPr>
                <w:rFonts w:ascii="Century Gothic" w:hAnsi="Century Gothic"/>
                <w:sz w:val="20"/>
                <w:lang w:val="es-ES"/>
              </w:rPr>
              <w:t xml:space="preserve"> e in </w:t>
            </w:r>
            <w:proofErr w:type="spellStart"/>
            <w:r w:rsidRPr="00F20956">
              <w:rPr>
                <w:rFonts w:ascii="Century Gothic" w:hAnsi="Century Gothic"/>
                <w:sz w:val="20"/>
                <w:lang w:val="es-ES"/>
              </w:rPr>
              <w:t>quantità</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sufficiente</w:t>
            </w:r>
            <w:proofErr w:type="spellEnd"/>
            <w:r w:rsidRPr="00F20956">
              <w:rPr>
                <w:rFonts w:ascii="Century Gothic" w:hAnsi="Century Gothic"/>
                <w:sz w:val="20"/>
                <w:lang w:val="es-ES"/>
              </w:rPr>
              <w:t xml:space="preserve">. </w:t>
            </w:r>
            <w:r w:rsidRPr="00820DA9">
              <w:rPr>
                <w:rFonts w:ascii="Century Gothic" w:hAnsi="Century Gothic"/>
                <w:sz w:val="20"/>
                <w:lang w:val="it-IT"/>
              </w:rPr>
              <w:t>Devono essere svuotati a intervalli regolari e mantenuti in adeguate condizioni di pulizia.</w:t>
            </w:r>
          </w:p>
        </w:tc>
        <w:tc>
          <w:tcPr>
            <w:tcW w:w="662" w:type="pct"/>
          </w:tcPr>
          <w:p w14:paraId="0713DCD4" w14:textId="77777777" w:rsidR="00791DC9" w:rsidRPr="00820DA9" w:rsidRDefault="00791DC9" w:rsidP="000D2310">
            <w:pPr>
              <w:pStyle w:val="Paragraph"/>
              <w:rPr>
                <w:rFonts w:ascii="Century Gothic" w:hAnsi="Century Gothic"/>
                <w:sz w:val="20"/>
                <w:lang w:val="it-IT"/>
              </w:rPr>
            </w:pPr>
          </w:p>
        </w:tc>
        <w:tc>
          <w:tcPr>
            <w:tcW w:w="2356" w:type="pct"/>
          </w:tcPr>
          <w:p w14:paraId="7FB6049C" w14:textId="3027EF4B" w:rsidR="00791DC9" w:rsidRPr="00820DA9" w:rsidRDefault="00791DC9" w:rsidP="000D2310">
            <w:pPr>
              <w:pStyle w:val="Paragraph"/>
              <w:rPr>
                <w:rFonts w:ascii="Century Gothic" w:hAnsi="Century Gothic"/>
                <w:sz w:val="20"/>
                <w:lang w:val="it-IT"/>
              </w:rPr>
            </w:pPr>
          </w:p>
        </w:tc>
      </w:tr>
      <w:tr w:rsidR="00791DC9" w:rsidRPr="002F2710" w14:paraId="6806C642" w14:textId="0BCA38B9" w:rsidTr="005C1425">
        <w:trPr>
          <w:trHeight w:val="285"/>
        </w:trPr>
        <w:tc>
          <w:tcPr>
            <w:tcW w:w="397" w:type="pct"/>
            <w:shd w:val="clear" w:color="auto" w:fill="FFFF99"/>
            <w:tcMar>
              <w:left w:w="105" w:type="dxa"/>
              <w:right w:w="105" w:type="dxa"/>
            </w:tcMar>
          </w:tcPr>
          <w:p w14:paraId="4CAC559D"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4.10.4</w:t>
            </w:r>
          </w:p>
        </w:tc>
        <w:tc>
          <w:tcPr>
            <w:tcW w:w="117" w:type="pct"/>
            <w:shd w:val="clear" w:color="auto" w:fill="B8CCE4"/>
            <w:tcMar>
              <w:left w:w="105" w:type="dxa"/>
              <w:right w:w="105" w:type="dxa"/>
            </w:tcMar>
          </w:tcPr>
          <w:p w14:paraId="0A5D5775" w14:textId="77777777" w:rsidR="00791DC9" w:rsidRPr="00071916" w:rsidRDefault="00791DC9" w:rsidP="000D2310">
            <w:pPr>
              <w:pStyle w:val="Paragraph"/>
              <w:rPr>
                <w:rFonts w:ascii="Century Gothic" w:hAnsi="Century Gothic"/>
                <w:sz w:val="20"/>
              </w:rPr>
            </w:pPr>
          </w:p>
        </w:tc>
        <w:tc>
          <w:tcPr>
            <w:tcW w:w="1467" w:type="pct"/>
            <w:tcMar>
              <w:left w:w="105" w:type="dxa"/>
              <w:right w:w="105" w:type="dxa"/>
            </w:tcMar>
          </w:tcPr>
          <w:p w14:paraId="39F0DACD" w14:textId="6B4213FD" w:rsidR="00791DC9" w:rsidRPr="00820DA9" w:rsidRDefault="003C0799" w:rsidP="000D2310">
            <w:pPr>
              <w:pStyle w:val="Paragraph"/>
              <w:rPr>
                <w:rFonts w:ascii="Century Gothic" w:hAnsi="Century Gothic"/>
                <w:sz w:val="20"/>
                <w:lang w:val="it-IT"/>
              </w:rPr>
            </w:pPr>
            <w:r w:rsidRPr="00820DA9">
              <w:rPr>
                <w:rFonts w:ascii="Century Gothic" w:hAnsi="Century Gothic"/>
                <w:sz w:val="20"/>
                <w:lang w:val="it-IT"/>
              </w:rPr>
              <w:t>Ove appropriato, i rifiuti devono essere classificati conformemente ai requisiti normativi e in base alle modalità di smaltimento previste (per esempio il riciclo). I rifiuti devono essere selezionati, segregati, protetti dalla contaminazione ove necessario e raccolti in appositi contenitori designati.</w:t>
            </w:r>
          </w:p>
        </w:tc>
        <w:tc>
          <w:tcPr>
            <w:tcW w:w="662" w:type="pct"/>
          </w:tcPr>
          <w:p w14:paraId="33505C6C" w14:textId="77777777" w:rsidR="00791DC9" w:rsidRPr="00820DA9" w:rsidRDefault="00791DC9" w:rsidP="000D2310">
            <w:pPr>
              <w:pStyle w:val="Paragraph"/>
              <w:rPr>
                <w:rFonts w:ascii="Century Gothic" w:hAnsi="Century Gothic"/>
                <w:sz w:val="20"/>
                <w:lang w:val="it-IT"/>
              </w:rPr>
            </w:pPr>
          </w:p>
        </w:tc>
        <w:tc>
          <w:tcPr>
            <w:tcW w:w="2356" w:type="pct"/>
          </w:tcPr>
          <w:p w14:paraId="67EED2C5" w14:textId="38D08A24" w:rsidR="00791DC9" w:rsidRPr="00820DA9" w:rsidRDefault="00791DC9" w:rsidP="000D2310">
            <w:pPr>
              <w:pStyle w:val="Paragraph"/>
              <w:rPr>
                <w:rFonts w:ascii="Century Gothic" w:hAnsi="Century Gothic"/>
                <w:sz w:val="20"/>
                <w:lang w:val="it-IT"/>
              </w:rPr>
            </w:pPr>
          </w:p>
        </w:tc>
      </w:tr>
      <w:tr w:rsidR="00791DC9" w:rsidRPr="002F2710" w14:paraId="0B5DB670" w14:textId="546ECC62" w:rsidTr="005C1425">
        <w:trPr>
          <w:trHeight w:val="285"/>
        </w:trPr>
        <w:tc>
          <w:tcPr>
            <w:tcW w:w="510" w:type="pct"/>
            <w:gridSpan w:val="2"/>
            <w:shd w:val="clear" w:color="auto" w:fill="FFFF99"/>
            <w:tcMar>
              <w:left w:w="105" w:type="dxa"/>
              <w:right w:w="105" w:type="dxa"/>
            </w:tcMar>
          </w:tcPr>
          <w:p w14:paraId="66F0BF5F"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4.10.5</w:t>
            </w:r>
          </w:p>
        </w:tc>
        <w:tc>
          <w:tcPr>
            <w:tcW w:w="1473" w:type="pct"/>
            <w:tcMar>
              <w:left w:w="105" w:type="dxa"/>
              <w:right w:w="105" w:type="dxa"/>
            </w:tcMar>
          </w:tcPr>
          <w:p w14:paraId="3CEA80D8" w14:textId="2A701428" w:rsidR="00791DC9" w:rsidRPr="00F20956" w:rsidRDefault="00E87EA7" w:rsidP="00E87EA7">
            <w:pPr>
              <w:pStyle w:val="Paragraph"/>
              <w:rPr>
                <w:rFonts w:ascii="Century Gothic" w:hAnsi="Century Gothic"/>
                <w:sz w:val="20"/>
                <w:lang w:val="es-ES"/>
              </w:rPr>
            </w:pPr>
            <w:r w:rsidRPr="00E87EA7">
              <w:rPr>
                <w:rFonts w:ascii="Century Gothic" w:hAnsi="Century Gothic"/>
                <w:sz w:val="20"/>
                <w:lang w:val="es-ES"/>
              </w:rPr>
              <w:t xml:space="preserve">I </w:t>
            </w:r>
            <w:proofErr w:type="spellStart"/>
            <w:r w:rsidRPr="00E87EA7">
              <w:rPr>
                <w:rFonts w:ascii="Century Gothic" w:hAnsi="Century Gothic"/>
                <w:sz w:val="20"/>
                <w:lang w:val="es-ES"/>
              </w:rPr>
              <w:t>materiali</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protetti</w:t>
            </w:r>
            <w:proofErr w:type="spellEnd"/>
            <w:r w:rsidRPr="00E87EA7">
              <w:rPr>
                <w:rFonts w:ascii="Century Gothic" w:hAnsi="Century Gothic"/>
                <w:sz w:val="20"/>
                <w:lang w:val="es-ES"/>
              </w:rPr>
              <w:t xml:space="preserve"> da </w:t>
            </w:r>
            <w:proofErr w:type="spellStart"/>
            <w:r w:rsidRPr="00E87EA7">
              <w:rPr>
                <w:rFonts w:ascii="Century Gothic" w:hAnsi="Century Gothic"/>
                <w:sz w:val="20"/>
                <w:lang w:val="es-ES"/>
              </w:rPr>
              <w:t>marchio</w:t>
            </w:r>
            <w:proofErr w:type="spellEnd"/>
            <w:r w:rsidRPr="00E87EA7">
              <w:rPr>
                <w:rFonts w:ascii="Century Gothic" w:hAnsi="Century Gothic"/>
                <w:sz w:val="20"/>
                <w:lang w:val="es-ES"/>
              </w:rPr>
              <w:t xml:space="preserve"> non </w:t>
            </w:r>
            <w:proofErr w:type="spellStart"/>
            <w:r w:rsidRPr="00E87EA7">
              <w:rPr>
                <w:rFonts w:ascii="Century Gothic" w:hAnsi="Century Gothic"/>
                <w:sz w:val="20"/>
                <w:lang w:val="es-ES"/>
              </w:rPr>
              <w:t>conformi</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devono</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essere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resi</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inutilizzabili</w:t>
            </w:r>
            <w:proofErr w:type="spellEnd"/>
            <w:r w:rsidRPr="00E87EA7">
              <w:rPr>
                <w:rFonts w:ascii="Century Gothic" w:hAnsi="Century Gothic"/>
                <w:sz w:val="20"/>
                <w:lang w:val="es-ES"/>
              </w:rPr>
              <w:t xml:space="preserve"> (salvo se diversamente concordato con </w:t>
            </w:r>
            <w:proofErr w:type="spellStart"/>
            <w:r w:rsidRPr="00E87EA7">
              <w:rPr>
                <w:rFonts w:ascii="Century Gothic" w:hAnsi="Century Gothic"/>
                <w:sz w:val="20"/>
                <w:lang w:val="es-ES"/>
              </w:rPr>
              <w:t>il</w:t>
            </w:r>
            <w:proofErr w:type="spellEnd"/>
            <w:r w:rsidRPr="00E87EA7">
              <w:rPr>
                <w:rFonts w:ascii="Century Gothic" w:hAnsi="Century Gothic"/>
                <w:sz w:val="20"/>
                <w:lang w:val="es-ES"/>
              </w:rPr>
              <w:t xml:space="preserve"> cliente) tramite un </w:t>
            </w:r>
            <w:proofErr w:type="spellStart"/>
            <w:r w:rsidRPr="00E87EA7">
              <w:rPr>
                <w:rFonts w:ascii="Century Gothic" w:hAnsi="Century Gothic"/>
                <w:sz w:val="20"/>
                <w:lang w:val="es-ES"/>
              </w:rPr>
              <w:t>processo</w:t>
            </w:r>
            <w:proofErr w:type="spellEnd"/>
            <w:r w:rsidRPr="00E87EA7">
              <w:rPr>
                <w:rFonts w:ascii="Century Gothic" w:hAnsi="Century Gothic"/>
                <w:sz w:val="20"/>
                <w:lang w:val="es-ES"/>
              </w:rPr>
              <w:t xml:space="preserve"> di </w:t>
            </w:r>
            <w:proofErr w:type="spellStart"/>
            <w:r w:rsidRPr="00E87EA7">
              <w:rPr>
                <w:rFonts w:ascii="Century Gothic" w:hAnsi="Century Gothic"/>
                <w:sz w:val="20"/>
                <w:lang w:val="es-ES"/>
              </w:rPr>
              <w:t>distruzione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oppure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trasferiti</w:t>
            </w:r>
            <w:proofErr w:type="spellEnd"/>
            <w:r w:rsidRPr="00E87EA7">
              <w:rPr>
                <w:rFonts w:ascii="Century Gothic" w:hAnsi="Century Gothic"/>
                <w:sz w:val="20"/>
                <w:lang w:val="es-ES"/>
              </w:rPr>
              <w:t xml:space="preserve"> a </w:t>
            </w:r>
            <w:proofErr w:type="spellStart"/>
            <w:r w:rsidRPr="00E87EA7">
              <w:rPr>
                <w:rFonts w:ascii="Century Gothic" w:hAnsi="Century Gothic"/>
                <w:sz w:val="20"/>
                <w:lang w:val="es-ES"/>
              </w:rPr>
              <w:t>terzi</w:t>
            </w:r>
            <w:proofErr w:type="spellEnd"/>
            <w:r w:rsidRPr="00E87EA7">
              <w:rPr>
                <w:rFonts w:ascii="Century Gothic" w:hAnsi="Century Gothic"/>
                <w:sz w:val="20"/>
                <w:lang w:val="es-ES"/>
              </w:rPr>
              <w:t xml:space="preserve"> per la loro </w:t>
            </w:r>
            <w:proofErr w:type="spellStart"/>
            <w:r w:rsidRPr="00E87EA7">
              <w:rPr>
                <w:rFonts w:ascii="Century Gothic" w:hAnsi="Century Gothic"/>
                <w:sz w:val="20"/>
                <w:lang w:val="es-ES"/>
              </w:rPr>
              <w:t>distruzione</w:t>
            </w:r>
            <w:proofErr w:type="spellEnd"/>
            <w:r w:rsidRPr="00E87EA7">
              <w:rPr>
                <w:rFonts w:ascii="Century Gothic" w:hAnsi="Century Gothic"/>
                <w:sz w:val="20"/>
                <w:lang w:val="es-ES"/>
              </w:rPr>
              <w:t xml:space="preserve"> o </w:t>
            </w:r>
            <w:proofErr w:type="spellStart"/>
            <w:r w:rsidRPr="00E87EA7">
              <w:rPr>
                <w:rFonts w:ascii="Century Gothic" w:hAnsi="Century Gothic"/>
                <w:sz w:val="20"/>
                <w:lang w:val="es-ES"/>
              </w:rPr>
              <w:t>smaltimento</w:t>
            </w:r>
            <w:proofErr w:type="spellEnd"/>
            <w:r w:rsidRPr="00E87EA7">
              <w:rPr>
                <w:rFonts w:ascii="Century Gothic" w:hAnsi="Century Gothic"/>
                <w:sz w:val="20"/>
                <w:lang w:val="es-ES"/>
              </w:rPr>
              <w:t xml:space="preserve">. La </w:t>
            </w:r>
            <w:proofErr w:type="spellStart"/>
            <w:r w:rsidRPr="00E87EA7">
              <w:rPr>
                <w:rFonts w:ascii="Century Gothic" w:hAnsi="Century Gothic"/>
                <w:sz w:val="20"/>
                <w:lang w:val="es-ES"/>
              </w:rPr>
              <w:t>società</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terza</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incaricata</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deve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essere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specializzata</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nelle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procedure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appropriate</w:t>
            </w:r>
            <w:proofErr w:type="spellEnd"/>
            <w:r w:rsidRPr="00E87EA7">
              <w:rPr>
                <w:rFonts w:ascii="Century Gothic" w:hAnsi="Century Gothic"/>
                <w:sz w:val="20"/>
                <w:lang w:val="es-ES"/>
              </w:rPr>
              <w:t xml:space="preserve"> di </w:t>
            </w:r>
            <w:proofErr w:type="spellStart"/>
            <w:r w:rsidRPr="00E87EA7">
              <w:rPr>
                <w:rFonts w:ascii="Century Gothic" w:hAnsi="Century Gothic"/>
                <w:sz w:val="20"/>
                <w:lang w:val="es-ES"/>
              </w:rPr>
              <w:t>smaltimento</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dei</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rifiuti</w:t>
            </w:r>
            <w:proofErr w:type="spellEnd"/>
            <w:r w:rsidRPr="00E87EA7">
              <w:rPr>
                <w:rFonts w:ascii="Century Gothic" w:hAnsi="Century Gothic"/>
                <w:sz w:val="20"/>
                <w:lang w:val="es-ES"/>
              </w:rPr>
              <w:t xml:space="preserve"> e </w:t>
            </w:r>
            <w:proofErr w:type="spellStart"/>
            <w:r w:rsidRPr="00E87EA7">
              <w:rPr>
                <w:rFonts w:ascii="Century Gothic" w:hAnsi="Century Gothic"/>
                <w:sz w:val="20"/>
                <w:lang w:val="es-ES"/>
              </w:rPr>
              <w:t>deve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fornire</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prova</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della</w:t>
            </w:r>
            <w:proofErr w:type="spellEnd"/>
            <w:r w:rsidRPr="00E87EA7">
              <w:rPr>
                <w:rFonts w:ascii="Century Gothic" w:hAnsi="Century Gothic"/>
                <w:sz w:val="20"/>
                <w:lang w:val="es-ES"/>
              </w:rPr>
              <w:t xml:space="preserve"> </w:t>
            </w:r>
            <w:proofErr w:type="spellStart"/>
            <w:r w:rsidRPr="00E87EA7">
              <w:rPr>
                <w:rFonts w:ascii="Century Gothic" w:hAnsi="Century Gothic"/>
                <w:sz w:val="20"/>
                <w:lang w:val="es-ES"/>
              </w:rPr>
              <w:t>distruzione</w:t>
            </w:r>
            <w:proofErr w:type="spellEnd"/>
            <w:r w:rsidRPr="00E87EA7">
              <w:rPr>
                <w:rFonts w:ascii="Century Gothic" w:hAnsi="Century Gothic"/>
                <w:sz w:val="20"/>
                <w:lang w:val="es-ES"/>
              </w:rPr>
              <w:t xml:space="preserve"> del </w:t>
            </w:r>
            <w:proofErr w:type="spellStart"/>
            <w:r w:rsidRPr="00E87EA7">
              <w:rPr>
                <w:rFonts w:ascii="Century Gothic" w:hAnsi="Century Gothic"/>
                <w:sz w:val="20"/>
                <w:lang w:val="es-ES"/>
              </w:rPr>
              <w:t>materiale</w:t>
            </w:r>
            <w:proofErr w:type="spellEnd"/>
            <w:r w:rsidRPr="00E87EA7">
              <w:rPr>
                <w:rFonts w:ascii="Century Gothic" w:hAnsi="Century Gothic"/>
                <w:sz w:val="20"/>
                <w:lang w:val="es-ES"/>
              </w:rPr>
              <w:t>.</w:t>
            </w:r>
          </w:p>
        </w:tc>
        <w:tc>
          <w:tcPr>
            <w:tcW w:w="662" w:type="pct"/>
          </w:tcPr>
          <w:p w14:paraId="691F8169" w14:textId="77777777" w:rsidR="00791DC9" w:rsidRPr="00F20956" w:rsidRDefault="00791DC9" w:rsidP="000D2310">
            <w:pPr>
              <w:pStyle w:val="Paragraph"/>
              <w:rPr>
                <w:rFonts w:ascii="Century Gothic" w:hAnsi="Century Gothic"/>
                <w:sz w:val="20"/>
                <w:lang w:val="es-ES"/>
              </w:rPr>
            </w:pPr>
          </w:p>
        </w:tc>
        <w:tc>
          <w:tcPr>
            <w:tcW w:w="2356" w:type="pct"/>
          </w:tcPr>
          <w:p w14:paraId="39A3B075" w14:textId="4244EC06" w:rsidR="00791DC9" w:rsidRPr="00F20956" w:rsidRDefault="00791DC9" w:rsidP="000D2310">
            <w:pPr>
              <w:pStyle w:val="Paragraph"/>
              <w:rPr>
                <w:rFonts w:ascii="Century Gothic" w:hAnsi="Century Gothic"/>
                <w:sz w:val="20"/>
                <w:lang w:val="es-ES"/>
              </w:rPr>
            </w:pPr>
          </w:p>
        </w:tc>
      </w:tr>
      <w:tr w:rsidR="00791DC9" w:rsidRPr="002F2710" w14:paraId="11A8B814" w14:textId="5C94CC9D" w:rsidTr="005C1425">
        <w:trPr>
          <w:trHeight w:val="285"/>
        </w:trPr>
        <w:tc>
          <w:tcPr>
            <w:tcW w:w="510" w:type="pct"/>
            <w:gridSpan w:val="2"/>
            <w:shd w:val="clear" w:color="auto" w:fill="FFFF99"/>
            <w:tcMar>
              <w:left w:w="105" w:type="dxa"/>
              <w:right w:w="105" w:type="dxa"/>
            </w:tcMar>
          </w:tcPr>
          <w:p w14:paraId="252CA39B"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4.10.6</w:t>
            </w:r>
          </w:p>
        </w:tc>
        <w:tc>
          <w:tcPr>
            <w:tcW w:w="1473" w:type="pct"/>
            <w:tcMar>
              <w:left w:w="105" w:type="dxa"/>
              <w:right w:w="105" w:type="dxa"/>
            </w:tcMar>
          </w:tcPr>
          <w:p w14:paraId="3C8D3EA3" w14:textId="5BB9BF3E" w:rsidR="00791DC9" w:rsidRPr="00F20956" w:rsidRDefault="00BE10AE" w:rsidP="00BE10AE">
            <w:pPr>
              <w:pStyle w:val="Paragraph"/>
              <w:rPr>
                <w:rFonts w:ascii="Century Gothic" w:hAnsi="Century Gothic"/>
                <w:sz w:val="20"/>
                <w:lang w:val="es-ES"/>
              </w:rPr>
            </w:pPr>
            <w:r w:rsidRPr="00F20956">
              <w:rPr>
                <w:rFonts w:ascii="Century Gothic" w:hAnsi="Century Gothic"/>
                <w:sz w:val="20"/>
                <w:lang w:val="es-ES"/>
              </w:rPr>
              <w:t xml:space="preserve">Lo </w:t>
            </w:r>
            <w:proofErr w:type="spellStart"/>
            <w:r w:rsidRPr="00F20956">
              <w:rPr>
                <w:rFonts w:ascii="Century Gothic" w:hAnsi="Century Gothic"/>
                <w:sz w:val="20"/>
                <w:lang w:val="es-ES"/>
              </w:rPr>
              <w:t>stoccaggio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esterno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rifiuti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avvenire</w:t>
            </w:r>
            <w:proofErr w:type="spellEnd"/>
            <w:r w:rsidRPr="00F20956">
              <w:rPr>
                <w:rFonts w:ascii="Century Gothic" w:hAnsi="Century Gothic"/>
                <w:sz w:val="20"/>
                <w:lang w:val="es-ES"/>
              </w:rPr>
              <w:t xml:space="preserve"> in </w:t>
            </w:r>
            <w:proofErr w:type="spellStart"/>
            <w:r w:rsidRPr="00F20956">
              <w:rPr>
                <w:rFonts w:ascii="Century Gothic" w:hAnsi="Century Gothic"/>
                <w:sz w:val="20"/>
                <w:lang w:val="es-ES"/>
              </w:rPr>
              <w:t>aree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designate</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progettate</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mantenute</w:t>
            </w:r>
            <w:proofErr w:type="spellEnd"/>
            <w:r w:rsidRPr="00F20956">
              <w:rPr>
                <w:rFonts w:ascii="Century Gothic" w:hAnsi="Century Gothic"/>
                <w:sz w:val="20"/>
                <w:lang w:val="es-ES"/>
              </w:rPr>
              <w:t xml:space="preserve"> in modo da </w:t>
            </w:r>
            <w:proofErr w:type="spellStart"/>
            <w:r w:rsidRPr="00F20956">
              <w:rPr>
                <w:rFonts w:ascii="Century Gothic" w:hAnsi="Century Gothic"/>
                <w:sz w:val="20"/>
                <w:lang w:val="es-ES"/>
              </w:rPr>
              <w:t>ridurre</w:t>
            </w:r>
            <w:proofErr w:type="spellEnd"/>
            <w:r w:rsidRPr="00F20956">
              <w:rPr>
                <w:rFonts w:ascii="Century Gothic" w:hAnsi="Century Gothic"/>
                <w:sz w:val="20"/>
                <w:lang w:val="es-ES"/>
              </w:rPr>
              <w:t xml:space="preserve"> al </w:t>
            </w:r>
            <w:proofErr w:type="spellStart"/>
            <w:r w:rsidRPr="00F20956">
              <w:rPr>
                <w:rFonts w:ascii="Century Gothic" w:hAnsi="Century Gothic"/>
                <w:sz w:val="20"/>
                <w:lang w:val="es-ES"/>
              </w:rPr>
              <w:t>minimo</w:t>
            </w:r>
            <w:proofErr w:type="spellEnd"/>
            <w:r w:rsidRPr="00F20956">
              <w:rPr>
                <w:rFonts w:ascii="Century Gothic" w:hAnsi="Century Gothic"/>
                <w:sz w:val="20"/>
                <w:lang w:val="es-ES"/>
              </w:rPr>
              <w:t xml:space="preserve"> la </w:t>
            </w:r>
            <w:proofErr w:type="spellStart"/>
            <w:r w:rsidRPr="00F20956">
              <w:rPr>
                <w:rFonts w:ascii="Century Gothic" w:hAnsi="Century Gothic"/>
                <w:sz w:val="20"/>
                <w:lang w:val="es-ES"/>
              </w:rPr>
              <w:t>proliferazione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infestant</w:t>
            </w:r>
            <w:r w:rsidR="008E4470">
              <w:rPr>
                <w:rFonts w:ascii="Century Gothic" w:hAnsi="Century Gothic"/>
                <w:sz w:val="20"/>
                <w:lang w:val="es-ES"/>
              </w:rPr>
              <w:t>i</w:t>
            </w:r>
            <w:proofErr w:type="spellEnd"/>
            <w:r w:rsidR="008E4470">
              <w:rPr>
                <w:rFonts w:ascii="Century Gothic" w:hAnsi="Century Gothic"/>
                <w:sz w:val="20"/>
                <w:lang w:val="es-ES"/>
              </w:rPr>
              <w:t>.</w:t>
            </w:r>
          </w:p>
        </w:tc>
        <w:tc>
          <w:tcPr>
            <w:tcW w:w="662" w:type="pct"/>
          </w:tcPr>
          <w:p w14:paraId="764E0437" w14:textId="77777777" w:rsidR="00791DC9" w:rsidRPr="00F20956" w:rsidRDefault="00791DC9" w:rsidP="000D2310">
            <w:pPr>
              <w:pStyle w:val="Paragraph"/>
              <w:rPr>
                <w:rFonts w:ascii="Century Gothic" w:hAnsi="Century Gothic"/>
                <w:sz w:val="20"/>
                <w:lang w:val="es-ES"/>
              </w:rPr>
            </w:pPr>
          </w:p>
        </w:tc>
        <w:tc>
          <w:tcPr>
            <w:tcW w:w="2356" w:type="pct"/>
          </w:tcPr>
          <w:p w14:paraId="537A8231" w14:textId="5E441E5F" w:rsidR="00791DC9" w:rsidRPr="00F20956" w:rsidRDefault="00791DC9" w:rsidP="000D2310">
            <w:pPr>
              <w:pStyle w:val="Paragraph"/>
              <w:rPr>
                <w:rFonts w:ascii="Century Gothic" w:hAnsi="Century Gothic"/>
                <w:sz w:val="20"/>
                <w:lang w:val="es-ES"/>
              </w:rPr>
            </w:pPr>
          </w:p>
        </w:tc>
      </w:tr>
    </w:tbl>
    <w:tbl>
      <w:tblPr>
        <w:tblStyle w:val="TableGrid"/>
        <w:tblW w:w="5021" w:type="pct"/>
        <w:tblInd w:w="-5" w:type="dxa"/>
        <w:tblLook w:val="01E0" w:firstRow="1" w:lastRow="1" w:firstColumn="1" w:lastColumn="1" w:noHBand="0" w:noVBand="0"/>
      </w:tblPr>
      <w:tblGrid>
        <w:gridCol w:w="993"/>
        <w:gridCol w:w="8689"/>
      </w:tblGrid>
      <w:tr w:rsidR="00DC7A28" w:rsidRPr="00071916" w14:paraId="1003440D" w14:textId="77777777" w:rsidTr="00523566">
        <w:tc>
          <w:tcPr>
            <w:tcW w:w="5000" w:type="pct"/>
            <w:gridSpan w:val="2"/>
            <w:shd w:val="clear" w:color="auto" w:fill="00B0F0"/>
          </w:tcPr>
          <w:p w14:paraId="5557451D" w14:textId="7E1BF31B" w:rsidR="00DC7A28" w:rsidRPr="00071916" w:rsidRDefault="00DC7A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4.11</w:t>
            </w:r>
            <w:r w:rsidRPr="00071916">
              <w:rPr>
                <w:rFonts w:ascii="Century Gothic" w:hAnsi="Century Gothic"/>
                <w:color w:val="FFFFFF" w:themeColor="background1"/>
                <w:sz w:val="20"/>
                <w:szCs w:val="20"/>
              </w:rPr>
              <w:tab/>
              <w:t>Pest Management</w:t>
            </w:r>
          </w:p>
        </w:tc>
      </w:tr>
      <w:tr w:rsidR="00DC7A28" w:rsidRPr="002F2710" w14:paraId="5AC18264" w14:textId="77777777" w:rsidTr="00523566">
        <w:tc>
          <w:tcPr>
            <w:tcW w:w="513" w:type="pct"/>
            <w:shd w:val="clear" w:color="auto" w:fill="D3E5F6"/>
          </w:tcPr>
          <w:p w14:paraId="68566A61" w14:textId="77777777" w:rsidR="00DC7A28" w:rsidRPr="00071916" w:rsidRDefault="00DC7A28" w:rsidP="000D2310">
            <w:pPr>
              <w:spacing w:before="120" w:after="120"/>
              <w:outlineLvl w:val="2"/>
              <w:rPr>
                <w:rFonts w:ascii="Century Gothic" w:eastAsia="Times New Roman" w:hAnsi="Century Gothic" w:cs="Calibri"/>
                <w:b/>
                <w:bCs/>
                <w:sz w:val="20"/>
                <w:szCs w:val="20"/>
                <w:lang w:val="en-GB"/>
              </w:rPr>
            </w:pPr>
          </w:p>
          <w:p w14:paraId="563C0C44" w14:textId="77777777" w:rsidR="00DC7A28" w:rsidRPr="00071916" w:rsidRDefault="00DC7A28" w:rsidP="000D2310">
            <w:pPr>
              <w:rPr>
                <w:rFonts w:ascii="Century Gothic" w:hAnsi="Century Gothic"/>
                <w:sz w:val="20"/>
                <w:szCs w:val="20"/>
              </w:rPr>
            </w:pPr>
          </w:p>
        </w:tc>
        <w:tc>
          <w:tcPr>
            <w:tcW w:w="4487" w:type="pct"/>
            <w:shd w:val="clear" w:color="auto" w:fill="D3E5F6"/>
          </w:tcPr>
          <w:p w14:paraId="58AF5E4D" w14:textId="452DD855" w:rsidR="00DC7A28" w:rsidRPr="00820DA9" w:rsidRDefault="002F6F6D" w:rsidP="00D12119">
            <w:pPr>
              <w:pStyle w:val="Paragraph"/>
              <w:rPr>
                <w:rFonts w:ascii="Century Gothic" w:hAnsi="Century Gothic"/>
                <w:sz w:val="20"/>
                <w:lang w:val="it-IT"/>
              </w:rPr>
            </w:pPr>
            <w:r w:rsidRPr="00820DA9">
              <w:rPr>
                <w:rFonts w:ascii="Century Gothic" w:hAnsi="Century Gothic"/>
                <w:sz w:val="20"/>
                <w:lang w:val="it-IT"/>
              </w:rPr>
              <w:t xml:space="preserve">Al fine di ridurre al minimo il rischio di infestazione e i rischi per i prodotti, l’intero sito deve disporre di un efficace programma preventivo di </w:t>
            </w:r>
            <w:proofErr w:type="spellStart"/>
            <w:r w:rsidRPr="00820DA9">
              <w:rPr>
                <w:rFonts w:ascii="Century Gothic" w:hAnsi="Century Gothic"/>
                <w:sz w:val="20"/>
                <w:lang w:val="it-IT"/>
              </w:rPr>
              <w:t>pest</w:t>
            </w:r>
            <w:proofErr w:type="spellEnd"/>
            <w:r w:rsidRPr="00820DA9">
              <w:rPr>
                <w:rFonts w:ascii="Century Gothic" w:hAnsi="Century Gothic"/>
                <w:sz w:val="20"/>
                <w:lang w:val="it-IT"/>
              </w:rPr>
              <w:t xml:space="preserve"> management e delle risorse necessarie per rispondere in modo tempestivo all’insorgere di eventuali criticità</w:t>
            </w:r>
            <w:r w:rsidR="00E87EA7" w:rsidRPr="00820DA9">
              <w:rPr>
                <w:rFonts w:ascii="Century Gothic" w:hAnsi="Century Gothic"/>
                <w:sz w:val="20"/>
                <w:lang w:val="it-IT"/>
              </w:rPr>
              <w:t>.</w:t>
            </w:r>
          </w:p>
        </w:tc>
      </w:tr>
    </w:tbl>
    <w:tbl>
      <w:tblPr>
        <w:tblStyle w:val="TableGrid3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65"/>
        <w:gridCol w:w="251"/>
        <w:gridCol w:w="2804"/>
        <w:gridCol w:w="1276"/>
        <w:gridCol w:w="4540"/>
      </w:tblGrid>
      <w:tr w:rsidR="00FB2483" w:rsidRPr="00071916" w14:paraId="17990482" w14:textId="4E61F043" w:rsidTr="00CE4E72">
        <w:trPr>
          <w:trHeight w:val="300"/>
        </w:trPr>
        <w:tc>
          <w:tcPr>
            <w:tcW w:w="527" w:type="pct"/>
            <w:gridSpan w:val="2"/>
            <w:shd w:val="clear" w:color="auto" w:fill="00B0F0"/>
            <w:tcMar>
              <w:left w:w="105" w:type="dxa"/>
              <w:right w:w="105" w:type="dxa"/>
            </w:tcMar>
          </w:tcPr>
          <w:p w14:paraId="7F99D5E1" w14:textId="033BB137" w:rsidR="00FB2483" w:rsidRPr="00071916" w:rsidRDefault="009C7C05" w:rsidP="000D2310">
            <w:pPr>
              <w:pStyle w:val="Heading3"/>
              <w:rPr>
                <w:rFonts w:ascii="Century Gothic" w:hAnsi="Century Gothic"/>
                <w:sz w:val="20"/>
                <w:szCs w:val="20"/>
              </w:rPr>
            </w:pPr>
            <w:r>
              <w:rPr>
                <w:bCs w:val="0"/>
              </w:rPr>
              <w:lastRenderedPageBreak/>
              <w:t>Punto</w:t>
            </w:r>
          </w:p>
        </w:tc>
        <w:tc>
          <w:tcPr>
            <w:tcW w:w="1455" w:type="pct"/>
            <w:shd w:val="clear" w:color="auto" w:fill="00B0F0"/>
            <w:tcMar>
              <w:left w:w="105" w:type="dxa"/>
              <w:right w:w="105" w:type="dxa"/>
            </w:tcMar>
          </w:tcPr>
          <w:p w14:paraId="4BAF1A84" w14:textId="227FCCD7" w:rsidR="00FB2483" w:rsidRPr="00071916" w:rsidRDefault="00FB2483"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A1640C">
              <w:rPr>
                <w:rStyle w:val="Strong"/>
                <w:rFonts w:ascii="Century Gothic" w:eastAsiaTheme="majorEastAsia" w:hAnsi="Century Gothic"/>
                <w:b/>
                <w:sz w:val="20"/>
                <w:szCs w:val="20"/>
              </w:rPr>
              <w:t>siti</w:t>
            </w:r>
            <w:proofErr w:type="spellEnd"/>
          </w:p>
        </w:tc>
        <w:tc>
          <w:tcPr>
            <w:tcW w:w="662" w:type="pct"/>
            <w:shd w:val="clear" w:color="auto" w:fill="00B0F0"/>
          </w:tcPr>
          <w:p w14:paraId="263AC5D4" w14:textId="29DC5DF0" w:rsidR="00FB2483"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1E4B27F6" w14:textId="75734A3A" w:rsidR="00FB2483"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FB2483" w:rsidRPr="002F2710" w14:paraId="6E190B06" w14:textId="46054607" w:rsidTr="00B94571">
        <w:trPr>
          <w:trHeight w:val="300"/>
        </w:trPr>
        <w:tc>
          <w:tcPr>
            <w:tcW w:w="527" w:type="pct"/>
            <w:gridSpan w:val="2"/>
            <w:shd w:val="clear" w:color="auto" w:fill="B8CCE4"/>
            <w:tcMar>
              <w:left w:w="105" w:type="dxa"/>
              <w:right w:w="105" w:type="dxa"/>
            </w:tcMar>
          </w:tcPr>
          <w:p w14:paraId="644EBECC"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4.11.1</w:t>
            </w:r>
          </w:p>
        </w:tc>
        <w:tc>
          <w:tcPr>
            <w:tcW w:w="1455" w:type="pct"/>
            <w:tcMar>
              <w:left w:w="105" w:type="dxa"/>
              <w:right w:w="105" w:type="dxa"/>
            </w:tcMar>
          </w:tcPr>
          <w:p w14:paraId="5FF05472" w14:textId="77777777" w:rsidR="005037DB" w:rsidRPr="00F20956" w:rsidRDefault="005037DB" w:rsidP="005037D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mantenuto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programma</w:t>
            </w:r>
            <w:proofErr w:type="spellEnd"/>
            <w:r w:rsidRPr="00F20956">
              <w:rPr>
                <w:rFonts w:ascii="Century Gothic" w:eastAsia="Century Gothic" w:hAnsi="Century Gothic"/>
                <w:sz w:val="20"/>
                <w:lang w:val="es-ES"/>
              </w:rPr>
              <w:t xml:space="preserve"> preventivo di </w:t>
            </w:r>
            <w:proofErr w:type="spellStart"/>
            <w:r w:rsidRPr="00F20956">
              <w:rPr>
                <w:rFonts w:ascii="Century Gothic" w:eastAsia="Century Gothic" w:hAnsi="Century Gothic"/>
                <w:sz w:val="20"/>
                <w:lang w:val="es-ES"/>
              </w:rPr>
              <w:t>pest</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management</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includa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tutte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del sito che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del sito </w:t>
            </w:r>
            <w:proofErr w:type="spellStart"/>
            <w:r w:rsidRPr="00F20956">
              <w:rPr>
                <w:rFonts w:ascii="Century Gothic" w:eastAsia="Century Gothic" w:hAnsi="Century Gothic"/>
                <w:sz w:val="20"/>
                <w:lang w:val="es-ES"/>
              </w:rPr>
              <w:t>stesso</w:t>
            </w:r>
            <w:proofErr w:type="spellEnd"/>
            <w:r w:rsidRPr="00F20956">
              <w:rPr>
                <w:rFonts w:ascii="Century Gothic" w:eastAsia="Century Gothic" w:hAnsi="Century Gothic"/>
                <w:sz w:val="20"/>
                <w:lang w:val="es-ES"/>
              </w:rPr>
              <w:t>.</w:t>
            </w:r>
          </w:p>
          <w:p w14:paraId="21E4896F" w14:textId="77777777" w:rsidR="005037DB" w:rsidRPr="00F20956" w:rsidRDefault="005037DB" w:rsidP="005037D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l’idoneità</w:t>
            </w:r>
            <w:proofErr w:type="spellEnd"/>
            <w:r w:rsidRPr="00F20956">
              <w:rPr>
                <w:rFonts w:ascii="Century Gothic" w:eastAsia="Century Gothic" w:hAnsi="Century Gothic"/>
                <w:sz w:val="20"/>
                <w:lang w:val="es-ES"/>
              </w:rPr>
              <w:t xml:space="preserve"> del proprio </w:t>
            </w:r>
            <w:proofErr w:type="spellStart"/>
            <w:r w:rsidRPr="00F20956">
              <w:rPr>
                <w:rFonts w:ascii="Century Gothic" w:eastAsia="Century Gothic" w:hAnsi="Century Gothic"/>
                <w:sz w:val="20"/>
                <w:lang w:val="es-ES"/>
              </w:rPr>
              <w:t>programma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pest</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management</w:t>
            </w:r>
            <w:proofErr w:type="spellEnd"/>
            <w:r w:rsidRPr="00F20956">
              <w:rPr>
                <w:rFonts w:ascii="Century Gothic" w:eastAsia="Century Gothic" w:hAnsi="Century Gothic"/>
                <w:sz w:val="20"/>
                <w:lang w:val="es-ES"/>
              </w:rPr>
              <w:t xml:space="preserve"> nel </w:t>
            </w:r>
            <w:proofErr w:type="spellStart"/>
            <w:r w:rsidRPr="00F20956">
              <w:rPr>
                <w:rFonts w:ascii="Century Gothic" w:eastAsia="Century Gothic" w:hAnsi="Century Gothic"/>
                <w:sz w:val="20"/>
                <w:lang w:val="es-ES"/>
              </w:rPr>
              <w:t>rispondere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mutamenti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dell’attività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infestanti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diverse </w:t>
            </w:r>
            <w:proofErr w:type="spellStart"/>
            <w:r w:rsidRPr="00F20956">
              <w:rPr>
                <w:rFonts w:ascii="Century Gothic" w:eastAsia="Century Gothic" w:hAnsi="Century Gothic"/>
                <w:sz w:val="20"/>
                <w:lang w:val="es-ES"/>
              </w:rPr>
              <w:t>stagioni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prendere in </w:t>
            </w:r>
            <w:proofErr w:type="spellStart"/>
            <w:r w:rsidRPr="00F20956">
              <w:rPr>
                <w:rFonts w:ascii="Century Gothic" w:eastAsia="Century Gothic" w:hAnsi="Century Gothic"/>
                <w:sz w:val="20"/>
                <w:lang w:val="es-ES"/>
              </w:rPr>
              <w:t>considerazione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ulteriori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preventive.</w:t>
            </w:r>
          </w:p>
          <w:p w14:paraId="19F88528" w14:textId="57793001" w:rsidR="00FB2483" w:rsidRPr="00F20956" w:rsidRDefault="005037DB" w:rsidP="005037D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documentare e implementare </w:t>
            </w:r>
            <w:proofErr w:type="spellStart"/>
            <w:r w:rsidRPr="00F20956">
              <w:rPr>
                <w:rFonts w:ascii="Century Gothic" w:eastAsia="Century Gothic" w:hAnsi="Century Gothic"/>
                <w:sz w:val="20"/>
                <w:lang w:val="es-ES"/>
              </w:rPr>
              <w:t>tutte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ulteriori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necessarie</w:t>
            </w:r>
            <w:proofErr w:type="spellEnd"/>
            <w:r w:rsidRPr="00F20956">
              <w:rPr>
                <w:rFonts w:ascii="Century Gothic" w:eastAsia="Century Gothic" w:hAnsi="Century Gothic"/>
                <w:sz w:val="20"/>
                <w:lang w:val="es-ES"/>
              </w:rPr>
              <w:t>.</w:t>
            </w:r>
          </w:p>
        </w:tc>
        <w:tc>
          <w:tcPr>
            <w:tcW w:w="662" w:type="pct"/>
          </w:tcPr>
          <w:p w14:paraId="36C40150" w14:textId="77777777" w:rsidR="00FB2483" w:rsidRPr="00F20956" w:rsidRDefault="00FB2483" w:rsidP="000D2310">
            <w:pPr>
              <w:pStyle w:val="para"/>
              <w:rPr>
                <w:rFonts w:ascii="Century Gothic" w:eastAsia="Century Gothic" w:hAnsi="Century Gothic"/>
                <w:sz w:val="20"/>
                <w:lang w:val="es-ES"/>
              </w:rPr>
            </w:pPr>
          </w:p>
        </w:tc>
        <w:tc>
          <w:tcPr>
            <w:tcW w:w="2356" w:type="pct"/>
          </w:tcPr>
          <w:p w14:paraId="535C63AB" w14:textId="77777777" w:rsidR="00FB2483" w:rsidRPr="00F20956" w:rsidRDefault="00FB2483" w:rsidP="000D2310">
            <w:pPr>
              <w:pStyle w:val="para"/>
              <w:rPr>
                <w:rFonts w:ascii="Century Gothic" w:eastAsia="Century Gothic" w:hAnsi="Century Gothic"/>
                <w:sz w:val="20"/>
                <w:lang w:val="es-ES"/>
              </w:rPr>
            </w:pPr>
          </w:p>
        </w:tc>
      </w:tr>
      <w:tr w:rsidR="00FB2483" w:rsidRPr="002F2710" w14:paraId="5F0FFB35" w14:textId="5E7D5AE1" w:rsidTr="00B94571">
        <w:trPr>
          <w:trHeight w:val="300"/>
        </w:trPr>
        <w:tc>
          <w:tcPr>
            <w:tcW w:w="527" w:type="pct"/>
            <w:gridSpan w:val="2"/>
            <w:shd w:val="clear" w:color="auto" w:fill="B8CCE4"/>
            <w:tcMar>
              <w:left w:w="105" w:type="dxa"/>
              <w:right w:w="105" w:type="dxa"/>
            </w:tcMar>
          </w:tcPr>
          <w:p w14:paraId="51C8C78F"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4.11.2</w:t>
            </w:r>
          </w:p>
        </w:tc>
        <w:tc>
          <w:tcPr>
            <w:tcW w:w="1455" w:type="pct"/>
            <w:tcMar>
              <w:left w:w="105" w:type="dxa"/>
              <w:right w:w="105" w:type="dxa"/>
            </w:tcMar>
          </w:tcPr>
          <w:p w14:paraId="3C4AA45B" w14:textId="77777777" w:rsidR="00074EE2" w:rsidRPr="00F20956" w:rsidRDefault="00074EE2" w:rsidP="00074EE2">
            <w:pPr>
              <w:pStyle w:val="Paragraph"/>
              <w:rPr>
                <w:rFonts w:ascii="Century Gothic" w:hAnsi="Century Gothic"/>
                <w:sz w:val="20"/>
                <w:lang w:val="es-ES"/>
              </w:rPr>
            </w:pP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sito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avvalersi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servizi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un’organizzazione</w:t>
            </w:r>
            <w:proofErr w:type="spellEnd"/>
            <w:r w:rsidRPr="00F20956">
              <w:rPr>
                <w:rFonts w:ascii="Century Gothic" w:hAnsi="Century Gothic"/>
                <w:sz w:val="20"/>
                <w:lang w:val="es-ES"/>
              </w:rPr>
              <w:t xml:space="preserve"> competente nel </w:t>
            </w:r>
            <w:proofErr w:type="spellStart"/>
            <w:r w:rsidRPr="00F20956">
              <w:rPr>
                <w:rFonts w:ascii="Century Gothic" w:hAnsi="Century Gothic"/>
                <w:sz w:val="20"/>
                <w:lang w:val="es-ES"/>
              </w:rPr>
              <w:t>pest</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management</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oppure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disporre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personale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adeguatamente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addestrato</w:t>
            </w:r>
            <w:proofErr w:type="spellEnd"/>
            <w:r w:rsidRPr="00F20956">
              <w:rPr>
                <w:rFonts w:ascii="Century Gothic" w:hAnsi="Century Gothic"/>
                <w:sz w:val="20"/>
                <w:lang w:val="es-ES"/>
              </w:rPr>
              <w:t xml:space="preserve"> per </w:t>
            </w:r>
            <w:proofErr w:type="spellStart"/>
            <w:r w:rsidRPr="00F20956">
              <w:rPr>
                <w:rFonts w:ascii="Century Gothic" w:hAnsi="Century Gothic"/>
                <w:sz w:val="20"/>
                <w:lang w:val="es-ES"/>
              </w:rPr>
              <w:t>l’ispezione</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trattamento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regolare</w:t>
            </w:r>
            <w:proofErr w:type="spellEnd"/>
            <w:r w:rsidRPr="00F20956">
              <w:rPr>
                <w:rFonts w:ascii="Century Gothic" w:hAnsi="Century Gothic"/>
                <w:sz w:val="20"/>
                <w:lang w:val="es-ES"/>
              </w:rPr>
              <w:t xml:space="preserve"> del sito in modo da </w:t>
            </w:r>
            <w:proofErr w:type="spellStart"/>
            <w:r w:rsidRPr="00F20956">
              <w:rPr>
                <w:rFonts w:ascii="Century Gothic" w:hAnsi="Century Gothic"/>
                <w:sz w:val="20"/>
                <w:lang w:val="es-ES"/>
              </w:rPr>
              <w:t>prevenire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ed</w:t>
            </w:r>
            <w:proofErr w:type="spellEnd"/>
            <w:r w:rsidRPr="00F20956">
              <w:rPr>
                <w:rFonts w:ascii="Century Gothic" w:hAnsi="Century Gothic"/>
                <w:sz w:val="20"/>
                <w:lang w:val="es-ES"/>
              </w:rPr>
              <w:t xml:space="preserve"> eliminare </w:t>
            </w:r>
            <w:proofErr w:type="spellStart"/>
            <w:r w:rsidRPr="00F20956">
              <w:rPr>
                <w:rFonts w:ascii="Century Gothic" w:hAnsi="Century Gothic"/>
                <w:sz w:val="20"/>
                <w:lang w:val="es-ES"/>
              </w:rPr>
              <w:t>eventuali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infestazioni</w:t>
            </w:r>
            <w:proofErr w:type="spellEnd"/>
            <w:r w:rsidRPr="00F20956">
              <w:rPr>
                <w:rFonts w:ascii="Century Gothic" w:hAnsi="Century Gothic"/>
                <w:sz w:val="20"/>
                <w:lang w:val="es-ES"/>
              </w:rPr>
              <w:t xml:space="preserve">. La </w:t>
            </w:r>
            <w:proofErr w:type="spellStart"/>
            <w:r w:rsidRPr="00F20956">
              <w:rPr>
                <w:rFonts w:ascii="Century Gothic" w:hAnsi="Century Gothic"/>
                <w:sz w:val="20"/>
                <w:lang w:val="es-ES"/>
              </w:rPr>
              <w:t>frequenza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ispezioni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determinata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sulla</w:t>
            </w:r>
            <w:proofErr w:type="spellEnd"/>
            <w:r w:rsidRPr="00F20956">
              <w:rPr>
                <w:rFonts w:ascii="Century Gothic" w:hAnsi="Century Gothic"/>
                <w:sz w:val="20"/>
                <w:lang w:val="es-ES"/>
              </w:rPr>
              <w:t xml:space="preserve"> base </w:t>
            </w:r>
            <w:proofErr w:type="spellStart"/>
            <w:r w:rsidRPr="00F20956">
              <w:rPr>
                <w:rFonts w:ascii="Century Gothic" w:hAnsi="Century Gothic"/>
                <w:sz w:val="20"/>
                <w:lang w:val="es-ES"/>
              </w:rPr>
              <w:t>della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valutazione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documentata</w:t>
            </w:r>
            <w:proofErr w:type="spellEnd"/>
            <w:r w:rsidRPr="00F20956">
              <w:rPr>
                <w:rFonts w:ascii="Century Gothic" w:hAnsi="Century Gothic"/>
                <w:sz w:val="20"/>
                <w:lang w:val="es-ES"/>
              </w:rPr>
              <w:t xml:space="preserve">. La </w:t>
            </w:r>
            <w:proofErr w:type="spellStart"/>
            <w:r w:rsidRPr="00F20956">
              <w:rPr>
                <w:rFonts w:ascii="Century Gothic" w:hAnsi="Century Gothic"/>
                <w:sz w:val="20"/>
                <w:lang w:val="es-ES"/>
              </w:rPr>
              <w:t>valutazione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rivista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ogniqualvolta</w:t>
            </w:r>
            <w:proofErr w:type="spellEnd"/>
            <w:r w:rsidRPr="00F20956">
              <w:rPr>
                <w:rFonts w:ascii="Century Gothic" w:hAnsi="Century Gothic"/>
                <w:sz w:val="20"/>
                <w:lang w:val="es-ES"/>
              </w:rPr>
              <w:t xml:space="preserve"> che:</w:t>
            </w:r>
          </w:p>
          <w:p w14:paraId="30131729" w14:textId="32FA3535" w:rsidR="00074EE2" w:rsidRPr="00F20956" w:rsidRDefault="00074EE2" w:rsidP="00074EE2">
            <w:pPr>
              <w:pStyle w:val="Paragraph"/>
              <w:rPr>
                <w:rFonts w:ascii="Century Gothic" w:hAnsi="Century Gothic"/>
                <w:sz w:val="20"/>
                <w:lang w:val="es-ES"/>
              </w:rPr>
            </w:pPr>
            <w:r w:rsidRPr="00F20956">
              <w:rPr>
                <w:rFonts w:ascii="Century Gothic" w:hAnsi="Century Gothic"/>
                <w:sz w:val="20"/>
                <w:lang w:val="es-ES"/>
              </w:rPr>
              <w:t xml:space="preserve">• si </w:t>
            </w:r>
            <w:proofErr w:type="spellStart"/>
            <w:r w:rsidRPr="00F20956">
              <w:rPr>
                <w:rFonts w:ascii="Century Gothic" w:hAnsi="Century Gothic"/>
                <w:sz w:val="20"/>
                <w:lang w:val="es-ES"/>
              </w:rPr>
              <w:t>verifichino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modifiche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dell’edificio</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processi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fabbricazione</w:t>
            </w:r>
            <w:proofErr w:type="spellEnd"/>
            <w:r w:rsidRPr="00F20956">
              <w:rPr>
                <w:rFonts w:ascii="Century Gothic" w:hAnsi="Century Gothic"/>
                <w:sz w:val="20"/>
                <w:lang w:val="es-ES"/>
              </w:rPr>
              <w:t xml:space="preserve"> che </w:t>
            </w:r>
            <w:proofErr w:type="spellStart"/>
            <w:r w:rsidRPr="00F20956">
              <w:rPr>
                <w:rFonts w:ascii="Century Gothic" w:hAnsi="Century Gothic"/>
                <w:sz w:val="20"/>
                <w:lang w:val="es-ES"/>
              </w:rPr>
              <w:t>potrebbero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avere</w:t>
            </w:r>
            <w:proofErr w:type="spellEnd"/>
            <w:r w:rsidRPr="00F20956">
              <w:rPr>
                <w:rFonts w:ascii="Century Gothic" w:hAnsi="Century Gothic"/>
                <w:sz w:val="20"/>
                <w:lang w:val="es-ES"/>
              </w:rPr>
              <w:t xml:space="preserve"> un </w:t>
            </w:r>
            <w:proofErr w:type="spellStart"/>
            <w:r w:rsidRPr="00F20956">
              <w:rPr>
                <w:rFonts w:ascii="Century Gothic" w:hAnsi="Century Gothic"/>
                <w:sz w:val="20"/>
                <w:lang w:val="es-ES"/>
              </w:rPr>
              <w:t>impatto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sul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programma</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pest</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management</w:t>
            </w:r>
            <w:proofErr w:type="spellEnd"/>
            <w:r w:rsidR="00F264A7">
              <w:rPr>
                <w:rFonts w:ascii="Century Gothic" w:hAnsi="Century Gothic"/>
                <w:sz w:val="20"/>
                <w:lang w:val="es-ES"/>
              </w:rPr>
              <w:br/>
            </w:r>
            <w:r w:rsidRPr="00F20956">
              <w:rPr>
                <w:rFonts w:ascii="Century Gothic" w:hAnsi="Century Gothic"/>
                <w:sz w:val="20"/>
                <w:lang w:val="es-ES"/>
              </w:rPr>
              <w:t xml:space="preserve">• si </w:t>
            </w:r>
            <w:proofErr w:type="spellStart"/>
            <w:r w:rsidRPr="00F20956">
              <w:rPr>
                <w:rFonts w:ascii="Century Gothic" w:hAnsi="Century Gothic"/>
                <w:sz w:val="20"/>
                <w:lang w:val="es-ES"/>
              </w:rPr>
              <w:t>sia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verificata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lastRenderedPageBreak/>
              <w:t>un’infestazione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rilevanza</w:t>
            </w:r>
            <w:proofErr w:type="spellEnd"/>
            <w:r w:rsidRPr="00F20956">
              <w:rPr>
                <w:rFonts w:ascii="Century Gothic" w:hAnsi="Century Gothic"/>
                <w:sz w:val="20"/>
                <w:lang w:val="es-ES"/>
              </w:rPr>
              <w:t xml:space="preserve"> significativa.</w:t>
            </w:r>
          </w:p>
          <w:p w14:paraId="7C1F7D1F" w14:textId="676C3DB5" w:rsidR="00FB2483" w:rsidRPr="00F20956" w:rsidRDefault="00074EE2" w:rsidP="00074EE2">
            <w:pPr>
              <w:pStyle w:val="Paragraph"/>
              <w:rPr>
                <w:rFonts w:ascii="Century Gothic" w:hAnsi="Century Gothic"/>
                <w:sz w:val="20"/>
                <w:lang w:val="es-ES"/>
              </w:rPr>
            </w:pPr>
            <w:proofErr w:type="spellStart"/>
            <w:r w:rsidRPr="00F20956">
              <w:rPr>
                <w:rFonts w:ascii="Century Gothic" w:hAnsi="Century Gothic"/>
                <w:sz w:val="20"/>
                <w:lang w:val="es-ES"/>
              </w:rPr>
              <w:t>Laddove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sito si </w:t>
            </w:r>
            <w:proofErr w:type="spellStart"/>
            <w:r w:rsidRPr="00F20956">
              <w:rPr>
                <w:rFonts w:ascii="Century Gothic" w:hAnsi="Century Gothic"/>
                <w:sz w:val="20"/>
                <w:lang w:val="es-ES"/>
              </w:rPr>
              <w:t>avvalga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servizi</w:t>
            </w:r>
            <w:proofErr w:type="spellEnd"/>
            <w:r w:rsidRPr="00F20956">
              <w:rPr>
                <w:rFonts w:ascii="Century Gothic" w:hAnsi="Century Gothic"/>
                <w:sz w:val="20"/>
                <w:lang w:val="es-ES"/>
              </w:rPr>
              <w:t xml:space="preserve"> di un </w:t>
            </w:r>
            <w:proofErr w:type="spellStart"/>
            <w:r w:rsidRPr="00F20956">
              <w:rPr>
                <w:rFonts w:ascii="Century Gothic" w:hAnsi="Century Gothic"/>
                <w:sz w:val="20"/>
                <w:lang w:val="es-ES"/>
              </w:rPr>
              <w:t>appaltatore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esterno</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pest</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management</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contratto</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servizio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chiaramente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definito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riflettere</w:t>
            </w:r>
            <w:proofErr w:type="spellEnd"/>
            <w:r w:rsidRPr="00F20956">
              <w:rPr>
                <w:rFonts w:ascii="Century Gothic" w:hAnsi="Century Gothic"/>
                <w:sz w:val="20"/>
                <w:lang w:val="es-ES"/>
              </w:rPr>
              <w:t xml:space="preserve"> le </w:t>
            </w:r>
            <w:proofErr w:type="spellStart"/>
            <w:r w:rsidRPr="00F20956">
              <w:rPr>
                <w:rFonts w:ascii="Century Gothic" w:hAnsi="Century Gothic"/>
                <w:sz w:val="20"/>
                <w:lang w:val="es-ES"/>
              </w:rPr>
              <w:t>attività</w:t>
            </w:r>
            <w:proofErr w:type="spellEnd"/>
            <w:r w:rsidRPr="00F20956">
              <w:rPr>
                <w:rFonts w:ascii="Century Gothic" w:hAnsi="Century Gothic"/>
                <w:sz w:val="20"/>
                <w:lang w:val="es-ES"/>
              </w:rPr>
              <w:t xml:space="preserve"> che </w:t>
            </w:r>
            <w:proofErr w:type="spellStart"/>
            <w:r w:rsidRPr="00F20956">
              <w:rPr>
                <w:rFonts w:ascii="Century Gothic" w:hAnsi="Century Gothic"/>
                <w:sz w:val="20"/>
                <w:lang w:val="es-ES"/>
              </w:rPr>
              <w:t>sono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svolte</w:t>
            </w:r>
            <w:proofErr w:type="spellEnd"/>
            <w:r w:rsidRPr="00F20956">
              <w:rPr>
                <w:rFonts w:ascii="Century Gothic" w:hAnsi="Century Gothic"/>
                <w:sz w:val="20"/>
                <w:lang w:val="es-ES"/>
              </w:rPr>
              <w:t xml:space="preserve"> nel sito </w:t>
            </w:r>
            <w:proofErr w:type="spellStart"/>
            <w:r w:rsidRPr="00F20956">
              <w:rPr>
                <w:rFonts w:ascii="Century Gothic" w:hAnsi="Century Gothic"/>
                <w:sz w:val="20"/>
                <w:lang w:val="es-ES"/>
              </w:rPr>
              <w:t>ed</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conforme </w:t>
            </w:r>
            <w:proofErr w:type="spellStart"/>
            <w:r w:rsidRPr="00F20956">
              <w:rPr>
                <w:rFonts w:ascii="Century Gothic" w:hAnsi="Century Gothic"/>
                <w:sz w:val="20"/>
                <w:lang w:val="es-ES"/>
              </w:rPr>
              <w:t>alla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legislazione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locale</w:t>
            </w:r>
            <w:proofErr w:type="spellEnd"/>
            <w:r w:rsidRPr="00F20956">
              <w:rPr>
                <w:rFonts w:ascii="Century Gothic" w:hAnsi="Century Gothic"/>
                <w:sz w:val="20"/>
                <w:lang w:val="es-ES"/>
              </w:rPr>
              <w:t>.</w:t>
            </w:r>
          </w:p>
        </w:tc>
        <w:tc>
          <w:tcPr>
            <w:tcW w:w="662" w:type="pct"/>
          </w:tcPr>
          <w:p w14:paraId="5BE12619" w14:textId="77777777" w:rsidR="00FB2483" w:rsidRPr="00F20956" w:rsidRDefault="00FB2483" w:rsidP="000D2310">
            <w:pPr>
              <w:pStyle w:val="para"/>
              <w:rPr>
                <w:rFonts w:ascii="Century Gothic" w:eastAsia="Century Gothic" w:hAnsi="Century Gothic"/>
                <w:sz w:val="20"/>
                <w:lang w:val="es-ES"/>
              </w:rPr>
            </w:pPr>
          </w:p>
        </w:tc>
        <w:tc>
          <w:tcPr>
            <w:tcW w:w="2356" w:type="pct"/>
          </w:tcPr>
          <w:p w14:paraId="0A143FFC" w14:textId="77777777" w:rsidR="00FB2483" w:rsidRPr="00F20956" w:rsidRDefault="00FB2483" w:rsidP="000D2310">
            <w:pPr>
              <w:pStyle w:val="para"/>
              <w:rPr>
                <w:rFonts w:ascii="Century Gothic" w:eastAsia="Century Gothic" w:hAnsi="Century Gothic"/>
                <w:sz w:val="20"/>
                <w:lang w:val="es-ES"/>
              </w:rPr>
            </w:pPr>
          </w:p>
        </w:tc>
      </w:tr>
      <w:tr w:rsidR="00FB2483" w:rsidRPr="002F2710" w14:paraId="1C9CCE8D" w14:textId="620B23C2" w:rsidTr="005C1425">
        <w:trPr>
          <w:trHeight w:val="285"/>
        </w:trPr>
        <w:tc>
          <w:tcPr>
            <w:tcW w:w="397" w:type="pct"/>
            <w:shd w:val="clear" w:color="auto" w:fill="FFFF99"/>
            <w:tcMar>
              <w:left w:w="105" w:type="dxa"/>
              <w:right w:w="105" w:type="dxa"/>
            </w:tcMar>
          </w:tcPr>
          <w:p w14:paraId="0324FE4B"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4.11.3</w:t>
            </w:r>
          </w:p>
        </w:tc>
        <w:tc>
          <w:tcPr>
            <w:tcW w:w="130" w:type="pct"/>
            <w:shd w:val="clear" w:color="auto" w:fill="B8CCE4"/>
            <w:tcMar>
              <w:left w:w="105" w:type="dxa"/>
              <w:right w:w="105" w:type="dxa"/>
            </w:tcMar>
          </w:tcPr>
          <w:p w14:paraId="3D3C3526" w14:textId="77777777" w:rsidR="00FB2483" w:rsidRPr="00071916" w:rsidRDefault="00FB2483" w:rsidP="000D2310">
            <w:pPr>
              <w:spacing w:before="120" w:after="120"/>
              <w:rPr>
                <w:rFonts w:ascii="Century Gothic" w:eastAsia="Century Gothic" w:hAnsi="Century Gothic" w:cs="Century Gothic"/>
                <w:color w:val="000000" w:themeColor="text1"/>
                <w:sz w:val="20"/>
                <w:szCs w:val="20"/>
              </w:rPr>
            </w:pPr>
          </w:p>
        </w:tc>
        <w:tc>
          <w:tcPr>
            <w:tcW w:w="1455" w:type="pct"/>
            <w:tcMar>
              <w:left w:w="105" w:type="dxa"/>
              <w:right w:w="105" w:type="dxa"/>
            </w:tcMar>
          </w:tcPr>
          <w:p w14:paraId="6F7CDEBC" w14:textId="77777777" w:rsidR="00663819" w:rsidRPr="00820DA9" w:rsidRDefault="00A8106D" w:rsidP="00663819">
            <w:pPr>
              <w:pStyle w:val="ListBullet"/>
              <w:numPr>
                <w:ilvl w:val="0"/>
                <w:numId w:val="0"/>
              </w:numPr>
              <w:spacing w:before="0" w:after="120"/>
              <w:ind w:left="360" w:hanging="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 xml:space="preserve">Laddove il </w:t>
            </w:r>
            <w:proofErr w:type="spellStart"/>
            <w:r w:rsidRPr="00820DA9">
              <w:rPr>
                <w:rFonts w:ascii="Century Gothic" w:eastAsia="Century Gothic" w:hAnsi="Century Gothic" w:cs="Times New Roman"/>
                <w:sz w:val="20"/>
                <w:szCs w:val="20"/>
                <w:lang w:val="it-IT"/>
              </w:rPr>
              <w:t>pest</w:t>
            </w:r>
            <w:proofErr w:type="spellEnd"/>
          </w:p>
          <w:p w14:paraId="46C94BC0" w14:textId="77777777" w:rsidR="00663819" w:rsidRPr="00820DA9" w:rsidRDefault="00A8106D" w:rsidP="00663819">
            <w:pPr>
              <w:pStyle w:val="ListBullet"/>
              <w:numPr>
                <w:ilvl w:val="0"/>
                <w:numId w:val="0"/>
              </w:numPr>
              <w:spacing w:before="0" w:after="120"/>
              <w:ind w:left="360" w:hanging="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management sia</w:t>
            </w:r>
          </w:p>
          <w:p w14:paraId="381CC9A9" w14:textId="77777777" w:rsidR="00663819" w:rsidRPr="00820DA9" w:rsidRDefault="00A8106D" w:rsidP="00663819">
            <w:pPr>
              <w:pStyle w:val="ListBullet"/>
              <w:numPr>
                <w:ilvl w:val="0"/>
                <w:numId w:val="0"/>
              </w:numPr>
              <w:spacing w:before="0" w:after="120"/>
              <w:ind w:left="360" w:hanging="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effettuato</w:t>
            </w:r>
          </w:p>
          <w:p w14:paraId="2341F90B" w14:textId="77777777" w:rsidR="00663819" w:rsidRPr="00F20956" w:rsidRDefault="00A8106D" w:rsidP="00663819">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internamente,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sito</w:t>
            </w:r>
          </w:p>
          <w:p w14:paraId="628A9F36" w14:textId="77777777" w:rsidR="00663819" w:rsidRPr="00F20956" w:rsidRDefault="00A8106D" w:rsidP="00663819">
            <w:pPr>
              <w:pStyle w:val="ListBullet"/>
              <w:numPr>
                <w:ilvl w:val="0"/>
                <w:numId w:val="0"/>
              </w:numPr>
              <w:spacing w:before="0" w:after="120"/>
              <w:ind w:left="360" w:hanging="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in grado</w:t>
            </w:r>
          </w:p>
          <w:p w14:paraId="2F15DA46" w14:textId="37A8D170" w:rsidR="00A8106D" w:rsidRPr="00F20956" w:rsidRDefault="00A8106D" w:rsidP="00663819">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di </w:t>
            </w:r>
            <w:proofErr w:type="spellStart"/>
            <w:r w:rsidRPr="00F20956">
              <w:rPr>
                <w:rFonts w:ascii="Century Gothic" w:eastAsia="Century Gothic" w:hAnsi="Century Gothic" w:cs="Times New Roman"/>
                <w:sz w:val="20"/>
                <w:szCs w:val="20"/>
                <w:lang w:val="es-ES"/>
              </w:rPr>
              <w:t>dimostrare</w:t>
            </w:r>
            <w:proofErr w:type="spellEnd"/>
            <w:r w:rsidRPr="00F20956">
              <w:rPr>
                <w:rFonts w:ascii="Century Gothic" w:eastAsia="Century Gothic" w:hAnsi="Century Gothic" w:cs="Times New Roman"/>
                <w:sz w:val="20"/>
                <w:szCs w:val="20"/>
                <w:lang w:val="es-ES"/>
              </w:rPr>
              <w:t xml:space="preserve"> che:</w:t>
            </w:r>
            <w:r w:rsidR="00F264A7">
              <w:rPr>
                <w:rFonts w:ascii="Century Gothic" w:eastAsia="Century Gothic" w:hAnsi="Century Gothic" w:cs="Times New Roman"/>
                <w:sz w:val="20"/>
                <w:szCs w:val="20"/>
                <w:lang w:val="es-ES"/>
              </w:rPr>
              <w:br/>
            </w:r>
          </w:p>
          <w:p w14:paraId="746379E8" w14:textId="047A34A8" w:rsidR="00A8106D" w:rsidRPr="00D37A04" w:rsidRDefault="00A8106D" w:rsidP="00D37A04">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le </w:t>
            </w:r>
            <w:proofErr w:type="spellStart"/>
            <w:r w:rsidRPr="00F20956">
              <w:rPr>
                <w:rFonts w:ascii="Century Gothic" w:eastAsia="Century Gothic" w:hAnsi="Century Gothic" w:cs="Times New Roman"/>
                <w:sz w:val="20"/>
                <w:szCs w:val="20"/>
                <w:lang w:val="es-ES"/>
              </w:rPr>
              <w:t>attività</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pest</w:t>
            </w:r>
            <w:proofErr w:type="spellEnd"/>
            <w:r w:rsid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management</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sono</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svolte</w:t>
            </w:r>
            <w:proofErr w:type="spellEnd"/>
            <w:r w:rsidRPr="00D37A04">
              <w:rPr>
                <w:rFonts w:ascii="Century Gothic" w:eastAsia="Century Gothic" w:hAnsi="Century Gothic" w:cs="Times New Roman"/>
                <w:sz w:val="20"/>
                <w:szCs w:val="20"/>
                <w:lang w:val="es-ES"/>
              </w:rPr>
              <w:t xml:space="preserve"> da </w:t>
            </w:r>
            <w:proofErr w:type="spellStart"/>
            <w:r w:rsidRPr="00D37A04">
              <w:rPr>
                <w:rFonts w:ascii="Century Gothic" w:eastAsia="Century Gothic" w:hAnsi="Century Gothic" w:cs="Times New Roman"/>
                <w:sz w:val="20"/>
                <w:szCs w:val="20"/>
                <w:lang w:val="es-ES"/>
              </w:rPr>
              <w:t>personale</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addestrato</w:t>
            </w:r>
            <w:proofErr w:type="spellEnd"/>
            <w:r w:rsidRPr="00D37A04">
              <w:rPr>
                <w:rFonts w:ascii="Century Gothic" w:eastAsia="Century Gothic" w:hAnsi="Century Gothic" w:cs="Times New Roman"/>
                <w:sz w:val="20"/>
                <w:szCs w:val="20"/>
                <w:lang w:val="es-ES"/>
              </w:rPr>
              <w:t xml:space="preserve"> e competente, in </w:t>
            </w:r>
            <w:proofErr w:type="spellStart"/>
            <w:r w:rsidRPr="00D37A04">
              <w:rPr>
                <w:rFonts w:ascii="Century Gothic" w:eastAsia="Century Gothic" w:hAnsi="Century Gothic" w:cs="Times New Roman"/>
                <w:sz w:val="20"/>
                <w:szCs w:val="20"/>
                <w:lang w:val="es-ES"/>
              </w:rPr>
              <w:t>possesso</w:t>
            </w:r>
            <w:proofErr w:type="spellEnd"/>
            <w:r w:rsidRPr="00D37A04">
              <w:rPr>
                <w:rFonts w:ascii="Century Gothic" w:eastAsia="Century Gothic" w:hAnsi="Century Gothic" w:cs="Times New Roman"/>
                <w:sz w:val="20"/>
                <w:szCs w:val="20"/>
                <w:lang w:val="es-ES"/>
              </w:rPr>
              <w:t xml:space="preserve"> di </w:t>
            </w:r>
            <w:proofErr w:type="spellStart"/>
            <w:r w:rsidRPr="00D37A04">
              <w:rPr>
                <w:rFonts w:ascii="Century Gothic" w:eastAsia="Century Gothic" w:hAnsi="Century Gothic" w:cs="Times New Roman"/>
                <w:sz w:val="20"/>
                <w:szCs w:val="20"/>
                <w:lang w:val="es-ES"/>
              </w:rPr>
              <w:t>sufficienti</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conoscenze</w:t>
            </w:r>
            <w:proofErr w:type="spellEnd"/>
            <w:r w:rsidRPr="00D37A04">
              <w:rPr>
                <w:rFonts w:ascii="Century Gothic" w:eastAsia="Century Gothic" w:hAnsi="Century Gothic" w:cs="Times New Roman"/>
                <w:sz w:val="20"/>
                <w:szCs w:val="20"/>
                <w:lang w:val="es-ES"/>
              </w:rPr>
              <w:t xml:space="preserve"> per </w:t>
            </w:r>
            <w:proofErr w:type="spellStart"/>
            <w:r w:rsidRPr="00D37A04">
              <w:rPr>
                <w:rFonts w:ascii="Century Gothic" w:eastAsia="Century Gothic" w:hAnsi="Century Gothic" w:cs="Times New Roman"/>
                <w:sz w:val="20"/>
                <w:szCs w:val="20"/>
                <w:lang w:val="es-ES"/>
              </w:rPr>
              <w:t>selezionare</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prodotti</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chimici</w:t>
            </w:r>
            <w:proofErr w:type="spellEnd"/>
            <w:r w:rsidRPr="00D37A04">
              <w:rPr>
                <w:rFonts w:ascii="Century Gothic" w:eastAsia="Century Gothic" w:hAnsi="Century Gothic" w:cs="Times New Roman"/>
                <w:sz w:val="20"/>
                <w:szCs w:val="20"/>
                <w:lang w:val="es-ES"/>
              </w:rPr>
              <w:t xml:space="preserve"> e </w:t>
            </w:r>
            <w:proofErr w:type="spellStart"/>
            <w:r w:rsidRPr="00D37A04">
              <w:rPr>
                <w:rFonts w:ascii="Century Gothic" w:eastAsia="Century Gothic" w:hAnsi="Century Gothic" w:cs="Times New Roman"/>
                <w:sz w:val="20"/>
                <w:szCs w:val="20"/>
                <w:lang w:val="es-ES"/>
              </w:rPr>
              <w:t>metodi</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idonei</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allo</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scopo</w:t>
            </w:r>
            <w:proofErr w:type="spellEnd"/>
            <w:r w:rsidRPr="00D37A04">
              <w:rPr>
                <w:rFonts w:ascii="Century Gothic" w:eastAsia="Century Gothic" w:hAnsi="Century Gothic" w:cs="Times New Roman"/>
                <w:sz w:val="20"/>
                <w:szCs w:val="20"/>
                <w:lang w:val="es-ES"/>
              </w:rPr>
              <w:t xml:space="preserve">, e </w:t>
            </w:r>
            <w:proofErr w:type="spellStart"/>
            <w:r w:rsidRPr="00D37A04">
              <w:rPr>
                <w:rFonts w:ascii="Century Gothic" w:eastAsia="Century Gothic" w:hAnsi="Century Gothic" w:cs="Times New Roman"/>
                <w:sz w:val="20"/>
                <w:szCs w:val="20"/>
                <w:lang w:val="es-ES"/>
              </w:rPr>
              <w:t>consapevole</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delle</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limitazioni</w:t>
            </w:r>
            <w:proofErr w:type="spellEnd"/>
            <w:r w:rsidRPr="00D37A04">
              <w:rPr>
                <w:rFonts w:ascii="Century Gothic" w:eastAsia="Century Gothic" w:hAnsi="Century Gothic" w:cs="Times New Roman"/>
                <w:sz w:val="20"/>
                <w:szCs w:val="20"/>
                <w:lang w:val="es-ES"/>
              </w:rPr>
              <w:t xml:space="preserve"> di </w:t>
            </w:r>
            <w:proofErr w:type="spellStart"/>
            <w:r w:rsidRPr="00D37A04">
              <w:rPr>
                <w:rFonts w:ascii="Century Gothic" w:eastAsia="Century Gothic" w:hAnsi="Century Gothic" w:cs="Times New Roman"/>
                <w:sz w:val="20"/>
                <w:szCs w:val="20"/>
                <w:lang w:val="es-ES"/>
              </w:rPr>
              <w:t>utilizzo</w:t>
            </w:r>
            <w:proofErr w:type="spellEnd"/>
            <w:r w:rsidRPr="00D37A04">
              <w:rPr>
                <w:rFonts w:ascii="Century Gothic" w:eastAsia="Century Gothic" w:hAnsi="Century Gothic" w:cs="Times New Roman"/>
                <w:sz w:val="20"/>
                <w:szCs w:val="20"/>
                <w:lang w:val="es-ES"/>
              </w:rPr>
              <w:t xml:space="preserve"> in </w:t>
            </w:r>
            <w:proofErr w:type="spellStart"/>
            <w:r w:rsidRPr="00D37A04">
              <w:rPr>
                <w:rFonts w:ascii="Century Gothic" w:eastAsia="Century Gothic" w:hAnsi="Century Gothic" w:cs="Times New Roman"/>
                <w:sz w:val="20"/>
                <w:szCs w:val="20"/>
                <w:lang w:val="es-ES"/>
              </w:rPr>
              <w:t>relazione</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alla</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biologia</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degli</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infestanti</w:t>
            </w:r>
            <w:proofErr w:type="spellEnd"/>
            <w:r w:rsidRPr="00D37A04">
              <w:rPr>
                <w:rFonts w:ascii="Century Gothic" w:eastAsia="Century Gothic" w:hAnsi="Century Gothic" w:cs="Times New Roman"/>
                <w:sz w:val="20"/>
                <w:szCs w:val="20"/>
                <w:lang w:val="es-ES"/>
              </w:rPr>
              <w:t xml:space="preserve"> </w:t>
            </w:r>
            <w:proofErr w:type="spellStart"/>
            <w:r w:rsidRPr="00D37A04">
              <w:rPr>
                <w:rFonts w:ascii="Century Gothic" w:eastAsia="Century Gothic" w:hAnsi="Century Gothic" w:cs="Times New Roman"/>
                <w:sz w:val="20"/>
                <w:szCs w:val="20"/>
                <w:lang w:val="es-ES"/>
              </w:rPr>
              <w:t>associati</w:t>
            </w:r>
            <w:proofErr w:type="spellEnd"/>
            <w:r w:rsidRPr="00D37A04">
              <w:rPr>
                <w:rFonts w:ascii="Century Gothic" w:eastAsia="Century Gothic" w:hAnsi="Century Gothic" w:cs="Times New Roman"/>
                <w:sz w:val="20"/>
                <w:szCs w:val="20"/>
                <w:lang w:val="es-ES"/>
              </w:rPr>
              <w:t xml:space="preserve"> al sito</w:t>
            </w:r>
          </w:p>
          <w:p w14:paraId="2748A840" w14:textId="798BC7D8" w:rsidR="00A8106D" w:rsidRPr="00820DA9" w:rsidRDefault="00A8106D" w:rsidP="00A8106D">
            <w:pPr>
              <w:pStyle w:val="ListBullet"/>
              <w:spacing w:before="0" w:after="120"/>
              <w:ind w:left="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 xml:space="preserve">il personale che svolge attività di </w:t>
            </w:r>
            <w:proofErr w:type="spellStart"/>
            <w:r w:rsidRPr="00820DA9">
              <w:rPr>
                <w:rFonts w:ascii="Century Gothic" w:eastAsia="Century Gothic" w:hAnsi="Century Gothic" w:cs="Times New Roman"/>
                <w:sz w:val="20"/>
                <w:szCs w:val="20"/>
                <w:lang w:val="it-IT"/>
              </w:rPr>
              <w:t>pest</w:t>
            </w:r>
            <w:proofErr w:type="spellEnd"/>
            <w:r w:rsidRPr="00820DA9">
              <w:rPr>
                <w:rFonts w:ascii="Century Gothic" w:eastAsia="Century Gothic" w:hAnsi="Century Gothic" w:cs="Times New Roman"/>
                <w:sz w:val="20"/>
                <w:szCs w:val="20"/>
                <w:lang w:val="it-IT"/>
              </w:rPr>
              <w:t xml:space="preserve"> management è conforme ai requisiti di legge in termini di formazione o registrazione</w:t>
            </w:r>
          </w:p>
          <w:p w14:paraId="296B798A" w14:textId="47B72171" w:rsidR="00A8106D" w:rsidRPr="00820DA9" w:rsidRDefault="00A8106D" w:rsidP="00A8106D">
            <w:pPr>
              <w:pStyle w:val="ListBullet"/>
              <w:spacing w:before="0" w:after="120"/>
              <w:ind w:left="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sono disponibili risorse sufficienti per rispondere a eventuali casi di infestazione</w:t>
            </w:r>
          </w:p>
          <w:p w14:paraId="1B227841" w14:textId="6909BCC7" w:rsidR="00A8106D" w:rsidRPr="00F20956" w:rsidRDefault="00A8106D" w:rsidP="00A8106D">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ove </w:t>
            </w:r>
            <w:proofErr w:type="spellStart"/>
            <w:r w:rsidRPr="00F20956">
              <w:rPr>
                <w:rFonts w:ascii="Century Gothic" w:eastAsia="Century Gothic" w:hAnsi="Century Gothic" w:cs="Times New Roman"/>
                <w:sz w:val="20"/>
                <w:szCs w:val="20"/>
                <w:lang w:val="es-ES"/>
              </w:rPr>
              <w:t>richiesto</w:t>
            </w:r>
            <w:proofErr w:type="spellEnd"/>
            <w:r w:rsidRPr="00F20956">
              <w:rPr>
                <w:rFonts w:ascii="Century Gothic" w:eastAsia="Century Gothic" w:hAnsi="Century Gothic" w:cs="Times New Roman"/>
                <w:sz w:val="20"/>
                <w:szCs w:val="20"/>
                <w:lang w:val="es-ES"/>
              </w:rPr>
              <w:t xml:space="preserve">, è </w:t>
            </w:r>
            <w:proofErr w:type="spellStart"/>
            <w:r w:rsidRPr="00F20956">
              <w:rPr>
                <w:rFonts w:ascii="Century Gothic" w:eastAsia="Century Gothic" w:hAnsi="Century Gothic" w:cs="Times New Roman"/>
                <w:sz w:val="20"/>
                <w:szCs w:val="20"/>
                <w:lang w:val="es-ES"/>
              </w:rPr>
              <w:t>disponibile</w:t>
            </w:r>
            <w:proofErr w:type="spellEnd"/>
            <w:r w:rsidRPr="00F20956">
              <w:rPr>
                <w:rFonts w:ascii="Century Gothic" w:eastAsia="Century Gothic" w:hAnsi="Century Gothic" w:cs="Times New Roman"/>
                <w:sz w:val="20"/>
                <w:szCs w:val="20"/>
                <w:lang w:val="es-ES"/>
              </w:rPr>
              <w:t xml:space="preserve"> un </w:t>
            </w:r>
            <w:proofErr w:type="spellStart"/>
            <w:r w:rsidRPr="00F20956">
              <w:rPr>
                <w:rFonts w:ascii="Century Gothic" w:eastAsia="Century Gothic" w:hAnsi="Century Gothic" w:cs="Times New Roman"/>
                <w:sz w:val="20"/>
                <w:szCs w:val="20"/>
                <w:lang w:val="es-ES"/>
              </w:rPr>
              <w:t>rapido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accesso</w:t>
            </w:r>
            <w:proofErr w:type="spellEnd"/>
            <w:r w:rsidRPr="00F20956">
              <w:rPr>
                <w:rFonts w:ascii="Century Gothic" w:eastAsia="Century Gothic" w:hAnsi="Century Gothic" w:cs="Times New Roman"/>
                <w:sz w:val="20"/>
                <w:szCs w:val="20"/>
                <w:lang w:val="es-ES"/>
              </w:rPr>
              <w:t xml:space="preserve"> a </w:t>
            </w:r>
            <w:proofErr w:type="spellStart"/>
            <w:r w:rsidRPr="00F20956">
              <w:rPr>
                <w:rFonts w:ascii="Century Gothic" w:eastAsia="Century Gothic" w:hAnsi="Century Gothic" w:cs="Times New Roman"/>
                <w:sz w:val="20"/>
                <w:szCs w:val="20"/>
                <w:lang w:val="es-ES"/>
              </w:rPr>
              <w:t>conoscenze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tecniche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specialistiche</w:t>
            </w:r>
            <w:proofErr w:type="spellEnd"/>
          </w:p>
          <w:p w14:paraId="4776335A" w14:textId="146C1648" w:rsidR="00FB2483" w:rsidRPr="00F20956" w:rsidRDefault="00A8106D" w:rsidP="00A8106D">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lastRenderedPageBreak/>
              <w:t>•</w:t>
            </w:r>
            <w:r w:rsidRPr="00F20956">
              <w:rPr>
                <w:rFonts w:ascii="Century Gothic" w:eastAsia="Century Gothic" w:hAnsi="Century Gothic" w:cs="Times New Roman"/>
                <w:sz w:val="20"/>
                <w:szCs w:val="20"/>
                <w:lang w:val="es-ES"/>
              </w:rPr>
              <w:tab/>
              <w:t xml:space="preserve">le normative che </w:t>
            </w:r>
            <w:proofErr w:type="spellStart"/>
            <w:r w:rsidRPr="00F20956">
              <w:rPr>
                <w:rFonts w:ascii="Century Gothic" w:eastAsia="Century Gothic" w:hAnsi="Century Gothic" w:cs="Times New Roman"/>
                <w:sz w:val="20"/>
                <w:szCs w:val="20"/>
                <w:lang w:val="es-ES"/>
              </w:rPr>
              <w:t>disciplinano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l’utilizzo</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prodotti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controllo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infestanti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sono</w:t>
            </w:r>
            <w:proofErr w:type="spellEnd"/>
            <w:r w:rsidRPr="00F20956">
              <w:rPr>
                <w:rFonts w:ascii="Century Gothic" w:eastAsia="Century Gothic" w:hAnsi="Century Gothic" w:cs="Times New Roman"/>
                <w:sz w:val="20"/>
                <w:szCs w:val="20"/>
                <w:lang w:val="es-ES"/>
              </w:rPr>
              <w:t xml:space="preserve"> comprese e </w:t>
            </w:r>
            <w:proofErr w:type="spellStart"/>
            <w:r w:rsidRPr="00F20956">
              <w:rPr>
                <w:rFonts w:ascii="Century Gothic" w:eastAsia="Century Gothic" w:hAnsi="Century Gothic" w:cs="Times New Roman"/>
                <w:sz w:val="20"/>
                <w:szCs w:val="20"/>
                <w:lang w:val="es-ES"/>
              </w:rPr>
              <w:t>osservate</w:t>
            </w:r>
            <w:proofErr w:type="spellEnd"/>
            <w:r w:rsidRPr="00F20956">
              <w:rPr>
                <w:rFonts w:ascii="Century Gothic" w:eastAsia="Century Gothic" w:hAnsi="Century Gothic" w:cs="Times New Roman"/>
                <w:sz w:val="20"/>
                <w:szCs w:val="20"/>
                <w:lang w:val="es-ES"/>
              </w:rPr>
              <w:t>.</w:t>
            </w:r>
          </w:p>
        </w:tc>
        <w:tc>
          <w:tcPr>
            <w:tcW w:w="662" w:type="pct"/>
          </w:tcPr>
          <w:p w14:paraId="639957BD" w14:textId="77777777" w:rsidR="00FB2483" w:rsidRPr="00F20956" w:rsidRDefault="00FB2483" w:rsidP="000D2310">
            <w:pPr>
              <w:pStyle w:val="para"/>
              <w:rPr>
                <w:rFonts w:ascii="Century Gothic" w:eastAsia="Century Gothic" w:hAnsi="Century Gothic"/>
                <w:sz w:val="20"/>
                <w:lang w:val="es-ES"/>
              </w:rPr>
            </w:pPr>
          </w:p>
        </w:tc>
        <w:tc>
          <w:tcPr>
            <w:tcW w:w="2356" w:type="pct"/>
          </w:tcPr>
          <w:p w14:paraId="6067A4D0" w14:textId="77777777" w:rsidR="00FB2483" w:rsidRPr="00F20956" w:rsidRDefault="00FB2483" w:rsidP="000D2310">
            <w:pPr>
              <w:pStyle w:val="para"/>
              <w:rPr>
                <w:rFonts w:ascii="Century Gothic" w:eastAsia="Century Gothic" w:hAnsi="Century Gothic"/>
                <w:sz w:val="20"/>
                <w:lang w:val="es-ES"/>
              </w:rPr>
            </w:pPr>
          </w:p>
        </w:tc>
      </w:tr>
      <w:tr w:rsidR="00FB2483" w:rsidRPr="002F2710" w14:paraId="397F08BF" w14:textId="5983F83D" w:rsidTr="005C1425">
        <w:trPr>
          <w:trHeight w:val="300"/>
        </w:trPr>
        <w:tc>
          <w:tcPr>
            <w:tcW w:w="527" w:type="pct"/>
            <w:gridSpan w:val="2"/>
            <w:shd w:val="clear" w:color="auto" w:fill="FFFF99"/>
            <w:tcMar>
              <w:left w:w="105" w:type="dxa"/>
              <w:right w:w="105" w:type="dxa"/>
            </w:tcMar>
          </w:tcPr>
          <w:p w14:paraId="46ACBC4E"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4.11.4</w:t>
            </w:r>
          </w:p>
        </w:tc>
        <w:tc>
          <w:tcPr>
            <w:tcW w:w="1455" w:type="pct"/>
            <w:tcMar>
              <w:left w:w="105" w:type="dxa"/>
              <w:right w:w="105" w:type="dxa"/>
            </w:tcMar>
          </w:tcPr>
          <w:p w14:paraId="4202A948" w14:textId="77777777" w:rsidR="00023398" w:rsidRPr="00820DA9" w:rsidRDefault="00023398" w:rsidP="00023398">
            <w:pPr>
              <w:pStyle w:val="Paragraph"/>
              <w:rPr>
                <w:rFonts w:ascii="Century Gothic" w:hAnsi="Century Gothic"/>
                <w:sz w:val="20"/>
                <w:lang w:val="it-IT"/>
              </w:rPr>
            </w:pPr>
            <w:r w:rsidRPr="00820DA9">
              <w:rPr>
                <w:rFonts w:ascii="Century Gothic" w:hAnsi="Century Gothic"/>
                <w:sz w:val="20"/>
                <w:lang w:val="it-IT"/>
              </w:rPr>
              <w:t>I dispositivi quali esche, trappole o griglie elettriche per insetti volanti devono essere opportunamente posizionati e funzionanti.</w:t>
            </w:r>
          </w:p>
          <w:p w14:paraId="629CEEB9" w14:textId="7B251222" w:rsidR="00FB2483" w:rsidRPr="00820DA9" w:rsidRDefault="00023398" w:rsidP="00023398">
            <w:pPr>
              <w:pStyle w:val="Paragraph"/>
              <w:rPr>
                <w:rFonts w:ascii="Century Gothic" w:hAnsi="Century Gothic"/>
                <w:sz w:val="20"/>
                <w:lang w:val="it-IT"/>
              </w:rPr>
            </w:pPr>
            <w:r w:rsidRPr="00820DA9">
              <w:rPr>
                <w:rFonts w:ascii="Century Gothic" w:hAnsi="Century Gothic"/>
                <w:sz w:val="20"/>
                <w:lang w:val="it-IT"/>
              </w:rPr>
              <w:t>Laddove nel sito siano conservati prodotti per il controllo degli infestanti, devono essere utilizzate apposite strutture chiuse a chiave.</w:t>
            </w:r>
          </w:p>
        </w:tc>
        <w:tc>
          <w:tcPr>
            <w:tcW w:w="662" w:type="pct"/>
          </w:tcPr>
          <w:p w14:paraId="32073227" w14:textId="77777777" w:rsidR="00FB2483" w:rsidRPr="00820DA9" w:rsidRDefault="00FB2483" w:rsidP="000D2310">
            <w:pPr>
              <w:pStyle w:val="Paragraph"/>
              <w:rPr>
                <w:rFonts w:ascii="Century Gothic" w:hAnsi="Century Gothic"/>
                <w:sz w:val="20"/>
                <w:lang w:val="it-IT"/>
              </w:rPr>
            </w:pPr>
          </w:p>
        </w:tc>
        <w:tc>
          <w:tcPr>
            <w:tcW w:w="2356" w:type="pct"/>
          </w:tcPr>
          <w:p w14:paraId="36D72536" w14:textId="77777777" w:rsidR="00FB2483" w:rsidRPr="00820DA9" w:rsidRDefault="00FB2483" w:rsidP="000D2310">
            <w:pPr>
              <w:pStyle w:val="Paragraph"/>
              <w:rPr>
                <w:rFonts w:ascii="Century Gothic" w:hAnsi="Century Gothic"/>
                <w:sz w:val="20"/>
                <w:lang w:val="it-IT"/>
              </w:rPr>
            </w:pPr>
          </w:p>
        </w:tc>
      </w:tr>
      <w:tr w:rsidR="00FB2483" w:rsidRPr="002F2710" w14:paraId="5AAB2804" w14:textId="311442C3" w:rsidTr="005C1425">
        <w:trPr>
          <w:trHeight w:val="300"/>
        </w:trPr>
        <w:tc>
          <w:tcPr>
            <w:tcW w:w="527" w:type="pct"/>
            <w:gridSpan w:val="2"/>
            <w:shd w:val="clear" w:color="auto" w:fill="FFFF99"/>
            <w:tcMar>
              <w:left w:w="105" w:type="dxa"/>
              <w:right w:w="105" w:type="dxa"/>
            </w:tcMar>
          </w:tcPr>
          <w:p w14:paraId="597F638C"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4.11.5</w:t>
            </w:r>
          </w:p>
        </w:tc>
        <w:tc>
          <w:tcPr>
            <w:tcW w:w="1455" w:type="pct"/>
            <w:tcMar>
              <w:left w:w="105" w:type="dxa"/>
              <w:right w:w="105" w:type="dxa"/>
            </w:tcMar>
          </w:tcPr>
          <w:p w14:paraId="474D58D2" w14:textId="77777777" w:rsidR="00F25369" w:rsidRPr="00F20956" w:rsidRDefault="00F25369" w:rsidP="00F25369">
            <w:pPr>
              <w:pStyle w:val="Paragraph"/>
              <w:rPr>
                <w:rFonts w:ascii="Century Gothic" w:hAnsi="Century Gothic"/>
                <w:sz w:val="20"/>
                <w:lang w:val="es-ES"/>
              </w:rPr>
            </w:pP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adottate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precauzioni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efficaci</w:t>
            </w:r>
            <w:proofErr w:type="spellEnd"/>
            <w:r w:rsidRPr="00F20956">
              <w:rPr>
                <w:rFonts w:ascii="Century Gothic" w:hAnsi="Century Gothic"/>
                <w:sz w:val="20"/>
                <w:lang w:val="es-ES"/>
              </w:rPr>
              <w:t xml:space="preserve"> per </w:t>
            </w:r>
            <w:proofErr w:type="spellStart"/>
            <w:r w:rsidRPr="00F20956">
              <w:rPr>
                <w:rFonts w:ascii="Century Gothic" w:hAnsi="Century Gothic"/>
                <w:sz w:val="20"/>
                <w:lang w:val="es-ES"/>
              </w:rPr>
              <w:t>prevenire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l’ingresso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nei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locali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infestanti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L’edificio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adeguatamente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isolato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contro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l’ingresso</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qualsiasi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infestante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attraverso</w:t>
            </w:r>
            <w:proofErr w:type="spellEnd"/>
            <w:r w:rsidRPr="00F20956">
              <w:rPr>
                <w:rFonts w:ascii="Century Gothic" w:hAnsi="Century Gothic"/>
                <w:sz w:val="20"/>
                <w:lang w:val="es-ES"/>
              </w:rPr>
              <w:t xml:space="preserve"> porte, </w:t>
            </w:r>
            <w:proofErr w:type="spellStart"/>
            <w:r w:rsidRPr="00F20956">
              <w:rPr>
                <w:rFonts w:ascii="Century Gothic" w:hAnsi="Century Gothic"/>
                <w:sz w:val="20"/>
                <w:lang w:val="es-ES"/>
              </w:rPr>
              <w:t>finestre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tubazioni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scarichi</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passacavi</w:t>
            </w:r>
            <w:proofErr w:type="spellEnd"/>
            <w:r w:rsidRPr="00F20956">
              <w:rPr>
                <w:rFonts w:ascii="Century Gothic" w:hAnsi="Century Gothic"/>
                <w:sz w:val="20"/>
                <w:lang w:val="es-ES"/>
              </w:rPr>
              <w:t>.</w:t>
            </w:r>
          </w:p>
          <w:p w14:paraId="2C6C8806" w14:textId="7D555165" w:rsidR="00FB2483" w:rsidRPr="00F20956" w:rsidRDefault="00F25369" w:rsidP="00F25369">
            <w:pPr>
              <w:pStyle w:val="Paragraph"/>
              <w:rPr>
                <w:rFonts w:ascii="Century Gothic" w:hAnsi="Century Gothic"/>
                <w:sz w:val="20"/>
                <w:lang w:val="es-ES"/>
              </w:rPr>
            </w:pPr>
            <w:proofErr w:type="spellStart"/>
            <w:r w:rsidRPr="00F20956">
              <w:rPr>
                <w:rFonts w:ascii="Century Gothic" w:hAnsi="Century Gothic"/>
                <w:sz w:val="20"/>
                <w:lang w:val="es-ES"/>
              </w:rPr>
              <w:t>Ciò</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includere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misure</w:t>
            </w:r>
            <w:proofErr w:type="spellEnd"/>
            <w:r w:rsidRPr="00F20956">
              <w:rPr>
                <w:rFonts w:ascii="Century Gothic" w:hAnsi="Century Gothic"/>
                <w:sz w:val="20"/>
                <w:lang w:val="es-ES"/>
              </w:rPr>
              <w:t xml:space="preserve"> che </w:t>
            </w:r>
            <w:proofErr w:type="spellStart"/>
            <w:r w:rsidRPr="00F20956">
              <w:rPr>
                <w:rFonts w:ascii="Century Gothic" w:hAnsi="Century Gothic"/>
                <w:sz w:val="20"/>
                <w:lang w:val="es-ES"/>
              </w:rPr>
              <w:t>impediscano</w:t>
            </w:r>
            <w:proofErr w:type="spellEnd"/>
            <w:r w:rsidRPr="00F20956">
              <w:rPr>
                <w:rFonts w:ascii="Century Gothic" w:hAnsi="Century Gothic"/>
                <w:sz w:val="20"/>
                <w:lang w:val="es-ES"/>
              </w:rPr>
              <w:t xml:space="preserve"> a </w:t>
            </w:r>
            <w:proofErr w:type="spellStart"/>
            <w:r w:rsidRPr="00F20956">
              <w:rPr>
                <w:rFonts w:ascii="Century Gothic" w:hAnsi="Century Gothic"/>
                <w:sz w:val="20"/>
                <w:lang w:val="es-ES"/>
              </w:rPr>
              <w:t>uccelli</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mammiferi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volanti</w:t>
            </w:r>
            <w:proofErr w:type="spellEnd"/>
            <w:r w:rsidRPr="00F20956">
              <w:rPr>
                <w:rFonts w:ascii="Century Gothic" w:hAnsi="Century Gothic"/>
                <w:sz w:val="20"/>
                <w:lang w:val="es-ES"/>
              </w:rPr>
              <w:t xml:space="preserve"> di entrare </w:t>
            </w:r>
            <w:proofErr w:type="spellStart"/>
            <w:r w:rsidRPr="00F20956">
              <w:rPr>
                <w:rFonts w:ascii="Century Gothic" w:hAnsi="Century Gothic"/>
                <w:sz w:val="20"/>
                <w:lang w:val="es-ES"/>
              </w:rPr>
              <w:t>nell’edificio</w:t>
            </w:r>
            <w:proofErr w:type="spellEnd"/>
            <w:r w:rsidRPr="00F20956">
              <w:rPr>
                <w:rFonts w:ascii="Century Gothic" w:hAnsi="Century Gothic"/>
                <w:sz w:val="20"/>
                <w:lang w:val="es-ES"/>
              </w:rPr>
              <w:t xml:space="preserve"> o di nidificare al di </w:t>
            </w:r>
            <w:proofErr w:type="spellStart"/>
            <w:r w:rsidRPr="00F20956">
              <w:rPr>
                <w:rFonts w:ascii="Century Gothic" w:hAnsi="Century Gothic"/>
                <w:sz w:val="20"/>
                <w:lang w:val="es-ES"/>
              </w:rPr>
              <w:t>sopra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aree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carico</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scarico</w:t>
            </w:r>
            <w:proofErr w:type="spellEnd"/>
            <w:r w:rsidRPr="00F20956">
              <w:rPr>
                <w:rFonts w:ascii="Century Gothic" w:hAnsi="Century Gothic"/>
                <w:sz w:val="20"/>
                <w:lang w:val="es-ES"/>
              </w:rPr>
              <w:t>.</w:t>
            </w:r>
          </w:p>
        </w:tc>
        <w:tc>
          <w:tcPr>
            <w:tcW w:w="662" w:type="pct"/>
          </w:tcPr>
          <w:p w14:paraId="1B2B7594" w14:textId="77777777" w:rsidR="00FB2483" w:rsidRPr="00F20956" w:rsidRDefault="00FB2483" w:rsidP="000D2310">
            <w:pPr>
              <w:pStyle w:val="Paragraph"/>
              <w:rPr>
                <w:rFonts w:ascii="Century Gothic" w:hAnsi="Century Gothic"/>
                <w:sz w:val="20"/>
                <w:lang w:val="es-ES"/>
              </w:rPr>
            </w:pPr>
          </w:p>
        </w:tc>
        <w:tc>
          <w:tcPr>
            <w:tcW w:w="2356" w:type="pct"/>
          </w:tcPr>
          <w:p w14:paraId="71520C9A" w14:textId="77777777" w:rsidR="00FB2483" w:rsidRPr="00F20956" w:rsidRDefault="00FB2483" w:rsidP="000D2310">
            <w:pPr>
              <w:pStyle w:val="Paragraph"/>
              <w:rPr>
                <w:rFonts w:ascii="Century Gothic" w:hAnsi="Century Gothic"/>
                <w:sz w:val="20"/>
                <w:lang w:val="es-ES"/>
              </w:rPr>
            </w:pPr>
          </w:p>
        </w:tc>
      </w:tr>
      <w:tr w:rsidR="00FB2483" w:rsidRPr="002F2710" w14:paraId="0AE7EBC7" w14:textId="3ECFFABE" w:rsidTr="005C1425">
        <w:trPr>
          <w:trHeight w:val="300"/>
        </w:trPr>
        <w:tc>
          <w:tcPr>
            <w:tcW w:w="527" w:type="pct"/>
            <w:gridSpan w:val="2"/>
            <w:shd w:val="clear" w:color="auto" w:fill="FFFF99"/>
            <w:tcMar>
              <w:left w:w="105" w:type="dxa"/>
              <w:right w:w="105" w:type="dxa"/>
            </w:tcMar>
          </w:tcPr>
          <w:p w14:paraId="732B197C"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4.11.6</w:t>
            </w:r>
          </w:p>
        </w:tc>
        <w:tc>
          <w:tcPr>
            <w:tcW w:w="1455" w:type="pct"/>
            <w:tcMar>
              <w:left w:w="105" w:type="dxa"/>
              <w:right w:w="105" w:type="dxa"/>
            </w:tcMar>
          </w:tcPr>
          <w:p w14:paraId="577DA9CC" w14:textId="529BA040" w:rsidR="00FB2483" w:rsidRPr="00F20956" w:rsidRDefault="009E1C4A" w:rsidP="000D2310">
            <w:pPr>
              <w:pStyle w:val="Paragraph"/>
              <w:rPr>
                <w:rFonts w:ascii="Century Gothic" w:hAnsi="Century Gothic"/>
                <w:sz w:val="20"/>
                <w:lang w:val="es-ES"/>
              </w:rPr>
            </w:pPr>
            <w:r w:rsidRPr="00F20956">
              <w:rPr>
                <w:rFonts w:ascii="Century Gothic" w:hAnsi="Century Gothic"/>
                <w:sz w:val="20"/>
                <w:lang w:val="es-ES"/>
              </w:rPr>
              <w:t xml:space="preserve">In caso di </w:t>
            </w:r>
            <w:proofErr w:type="spellStart"/>
            <w:r w:rsidRPr="00F20956">
              <w:rPr>
                <w:rFonts w:ascii="Century Gothic" w:hAnsi="Century Gothic"/>
                <w:sz w:val="20"/>
                <w:lang w:val="es-ES"/>
              </w:rPr>
              <w:t>infestazione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intraprese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azioni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immediate</w:t>
            </w:r>
            <w:proofErr w:type="spellEnd"/>
            <w:r w:rsidRPr="00F20956">
              <w:rPr>
                <w:rFonts w:ascii="Century Gothic" w:hAnsi="Century Gothic"/>
                <w:sz w:val="20"/>
                <w:lang w:val="es-ES"/>
              </w:rPr>
              <w:t xml:space="preserve"> per eliminare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pericolo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intraprese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azioni</w:t>
            </w:r>
            <w:proofErr w:type="spellEnd"/>
            <w:r w:rsidRPr="00F20956">
              <w:rPr>
                <w:rFonts w:ascii="Century Gothic" w:hAnsi="Century Gothic"/>
                <w:sz w:val="20"/>
                <w:lang w:val="es-ES"/>
              </w:rPr>
              <w:t xml:space="preserve"> per identificare, </w:t>
            </w:r>
            <w:proofErr w:type="spellStart"/>
            <w:r w:rsidRPr="00F20956">
              <w:rPr>
                <w:rFonts w:ascii="Century Gothic" w:hAnsi="Century Gothic"/>
                <w:sz w:val="20"/>
                <w:lang w:val="es-ES"/>
              </w:rPr>
              <w:t>valutare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potenziale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contaminazione</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danno</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autorizzare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rilascio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prodotti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potenzialmente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coinvolti</w:t>
            </w:r>
            <w:proofErr w:type="spellEnd"/>
            <w:r w:rsidRPr="00F20956">
              <w:rPr>
                <w:rFonts w:ascii="Century Gothic" w:hAnsi="Century Gothic"/>
                <w:sz w:val="20"/>
                <w:lang w:val="es-ES"/>
              </w:rPr>
              <w:t>.</w:t>
            </w:r>
          </w:p>
        </w:tc>
        <w:tc>
          <w:tcPr>
            <w:tcW w:w="662" w:type="pct"/>
          </w:tcPr>
          <w:p w14:paraId="52DA1C3B" w14:textId="77777777" w:rsidR="00FB2483" w:rsidRPr="00F20956" w:rsidRDefault="00FB2483" w:rsidP="000D2310">
            <w:pPr>
              <w:pStyle w:val="Paragraph"/>
              <w:rPr>
                <w:rFonts w:ascii="Century Gothic" w:hAnsi="Century Gothic"/>
                <w:sz w:val="20"/>
                <w:lang w:val="es-ES"/>
              </w:rPr>
            </w:pPr>
          </w:p>
        </w:tc>
        <w:tc>
          <w:tcPr>
            <w:tcW w:w="2356" w:type="pct"/>
          </w:tcPr>
          <w:p w14:paraId="4BD31D25" w14:textId="77777777" w:rsidR="00FB2483" w:rsidRPr="00F20956" w:rsidRDefault="00FB2483" w:rsidP="000D2310">
            <w:pPr>
              <w:pStyle w:val="Paragraph"/>
              <w:rPr>
                <w:rFonts w:ascii="Century Gothic" w:hAnsi="Century Gothic"/>
                <w:sz w:val="20"/>
                <w:lang w:val="es-ES"/>
              </w:rPr>
            </w:pPr>
          </w:p>
        </w:tc>
      </w:tr>
      <w:tr w:rsidR="00FB2483" w:rsidRPr="002F2710" w14:paraId="7177B80E" w14:textId="308C572F" w:rsidTr="005C1425">
        <w:trPr>
          <w:trHeight w:val="300"/>
        </w:trPr>
        <w:tc>
          <w:tcPr>
            <w:tcW w:w="527" w:type="pct"/>
            <w:gridSpan w:val="2"/>
            <w:shd w:val="clear" w:color="auto" w:fill="FFFF99"/>
            <w:tcMar>
              <w:left w:w="105" w:type="dxa"/>
              <w:right w:w="105" w:type="dxa"/>
            </w:tcMar>
          </w:tcPr>
          <w:p w14:paraId="7E4CDDA6"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4.11.7</w:t>
            </w:r>
          </w:p>
        </w:tc>
        <w:tc>
          <w:tcPr>
            <w:tcW w:w="1455" w:type="pct"/>
            <w:tcMar>
              <w:left w:w="105" w:type="dxa"/>
              <w:right w:w="105" w:type="dxa"/>
            </w:tcMar>
          </w:tcPr>
          <w:p w14:paraId="32B63382" w14:textId="77777777" w:rsidR="00093327" w:rsidRPr="00820DA9" w:rsidRDefault="00093327" w:rsidP="00093327">
            <w:pPr>
              <w:pStyle w:val="Paragraph"/>
              <w:rPr>
                <w:rFonts w:ascii="Century Gothic" w:hAnsi="Century Gothic"/>
                <w:sz w:val="20"/>
                <w:lang w:val="it-IT"/>
              </w:rPr>
            </w:pPr>
            <w:r w:rsidRPr="00820DA9">
              <w:rPr>
                <w:rFonts w:ascii="Century Gothic" w:hAnsi="Century Gothic"/>
                <w:sz w:val="20"/>
                <w:lang w:val="it-IT"/>
              </w:rPr>
              <w:t>Con cadenza regolare, il sito deve richiedere un’analisi di campioni prelevati dai dispositivi di controllo degli insetti volanti per individuare eventuali aree di criticità.</w:t>
            </w:r>
          </w:p>
          <w:p w14:paraId="60F35103" w14:textId="5D1FF912" w:rsidR="00FB2483" w:rsidRPr="00F20956" w:rsidRDefault="00093327" w:rsidP="00093327">
            <w:pPr>
              <w:pStyle w:val="Paragraph"/>
              <w:rPr>
                <w:rFonts w:ascii="Century Gothic" w:hAnsi="Century Gothic"/>
                <w:sz w:val="20"/>
                <w:lang w:val="es-ES"/>
              </w:rPr>
            </w:pPr>
            <w:r w:rsidRPr="00F20956">
              <w:rPr>
                <w:rFonts w:ascii="Century Gothic" w:hAnsi="Century Gothic"/>
                <w:sz w:val="20"/>
                <w:lang w:val="es-ES"/>
              </w:rPr>
              <w:t xml:space="preserve">In caso di un aumento </w:t>
            </w:r>
            <w:proofErr w:type="spellStart"/>
            <w:r w:rsidRPr="00F20956">
              <w:rPr>
                <w:rFonts w:ascii="Century Gothic" w:hAnsi="Century Gothic"/>
                <w:sz w:val="20"/>
                <w:lang w:val="es-ES"/>
              </w:rPr>
              <w:t>dell’attività</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osservata</w:t>
            </w:r>
            <w:proofErr w:type="spellEnd"/>
            <w:r w:rsidRPr="00F20956">
              <w:rPr>
                <w:rFonts w:ascii="Century Gothic" w:hAnsi="Century Gothic"/>
                <w:sz w:val="20"/>
                <w:lang w:val="es-ES"/>
              </w:rPr>
              <w:t xml:space="preserve"> o </w:t>
            </w:r>
            <w:proofErr w:type="spellStart"/>
            <w:r w:rsidRPr="00F20956">
              <w:rPr>
                <w:rFonts w:ascii="Century Gothic" w:hAnsi="Century Gothic"/>
                <w:sz w:val="20"/>
                <w:lang w:val="es-ES"/>
              </w:rPr>
              <w:t>misurata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sito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utilizzare</w:t>
            </w:r>
            <w:proofErr w:type="spellEnd"/>
            <w:r w:rsidRPr="00F20956">
              <w:rPr>
                <w:rFonts w:ascii="Century Gothic" w:hAnsi="Century Gothic"/>
                <w:sz w:val="20"/>
                <w:lang w:val="es-ES"/>
              </w:rPr>
              <w:t xml:space="preserve"> la </w:t>
            </w:r>
            <w:proofErr w:type="spellStart"/>
            <w:r w:rsidRPr="00F20956">
              <w:rPr>
                <w:rFonts w:ascii="Century Gothic" w:hAnsi="Century Gothic"/>
                <w:sz w:val="20"/>
                <w:lang w:val="es-ES"/>
              </w:rPr>
              <w:t>valutazione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rischi</w:t>
            </w:r>
            <w:proofErr w:type="spellEnd"/>
            <w:r w:rsidRPr="00F20956">
              <w:rPr>
                <w:rFonts w:ascii="Century Gothic" w:hAnsi="Century Gothic"/>
                <w:sz w:val="20"/>
                <w:lang w:val="es-ES"/>
              </w:rPr>
              <w:t xml:space="preserve"> per determinare le </w:t>
            </w:r>
            <w:proofErr w:type="spellStart"/>
            <w:r w:rsidRPr="00F20956">
              <w:rPr>
                <w:rFonts w:ascii="Century Gothic" w:hAnsi="Century Gothic"/>
                <w:sz w:val="20"/>
                <w:lang w:val="es-ES"/>
              </w:rPr>
              <w:t>attività</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necessarie</w:t>
            </w:r>
            <w:proofErr w:type="spellEnd"/>
            <w:r w:rsidRPr="00F20956">
              <w:rPr>
                <w:rFonts w:ascii="Century Gothic" w:hAnsi="Century Gothic"/>
                <w:sz w:val="20"/>
                <w:lang w:val="es-ES"/>
              </w:rPr>
              <w:t xml:space="preserve"> per eliminare </w:t>
            </w: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pericolo</w:t>
            </w:r>
            <w:proofErr w:type="spellEnd"/>
            <w:r w:rsidR="0093617A">
              <w:rPr>
                <w:rFonts w:ascii="Century Gothic" w:hAnsi="Century Gothic"/>
                <w:sz w:val="20"/>
                <w:lang w:val="es-ES"/>
              </w:rPr>
              <w:t>.</w:t>
            </w:r>
          </w:p>
        </w:tc>
        <w:tc>
          <w:tcPr>
            <w:tcW w:w="662" w:type="pct"/>
          </w:tcPr>
          <w:p w14:paraId="18DECE27" w14:textId="77777777" w:rsidR="00FB2483" w:rsidRPr="00F20956" w:rsidRDefault="00FB2483" w:rsidP="000D2310">
            <w:pPr>
              <w:pStyle w:val="Paragraph"/>
              <w:rPr>
                <w:rFonts w:ascii="Century Gothic" w:hAnsi="Century Gothic"/>
                <w:sz w:val="20"/>
                <w:lang w:val="es-ES"/>
              </w:rPr>
            </w:pPr>
          </w:p>
        </w:tc>
        <w:tc>
          <w:tcPr>
            <w:tcW w:w="2356" w:type="pct"/>
          </w:tcPr>
          <w:p w14:paraId="12F96ADD" w14:textId="77777777" w:rsidR="00FB2483" w:rsidRPr="00F20956" w:rsidRDefault="00FB2483" w:rsidP="000D2310">
            <w:pPr>
              <w:pStyle w:val="Paragraph"/>
              <w:rPr>
                <w:rFonts w:ascii="Century Gothic" w:hAnsi="Century Gothic"/>
                <w:sz w:val="20"/>
                <w:lang w:val="es-ES"/>
              </w:rPr>
            </w:pPr>
          </w:p>
        </w:tc>
      </w:tr>
      <w:tr w:rsidR="00FB2483" w:rsidRPr="002F2710" w14:paraId="644C22EC" w14:textId="68158231" w:rsidTr="00B94571">
        <w:trPr>
          <w:trHeight w:val="300"/>
        </w:trPr>
        <w:tc>
          <w:tcPr>
            <w:tcW w:w="527" w:type="pct"/>
            <w:gridSpan w:val="2"/>
            <w:shd w:val="clear" w:color="auto" w:fill="B8CCE4"/>
            <w:tcMar>
              <w:left w:w="105" w:type="dxa"/>
              <w:right w:w="105" w:type="dxa"/>
            </w:tcMar>
          </w:tcPr>
          <w:p w14:paraId="18DCD45E"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4.11.8</w:t>
            </w:r>
          </w:p>
        </w:tc>
        <w:tc>
          <w:tcPr>
            <w:tcW w:w="1455" w:type="pct"/>
            <w:tcMar>
              <w:left w:w="105" w:type="dxa"/>
              <w:right w:w="105" w:type="dxa"/>
            </w:tcMar>
          </w:tcPr>
          <w:p w14:paraId="34540D02" w14:textId="77777777" w:rsidR="008A781A" w:rsidRPr="00F20956" w:rsidRDefault="008A781A" w:rsidP="008A781A">
            <w:pPr>
              <w:pStyle w:val="Paragraph"/>
              <w:rPr>
                <w:rFonts w:ascii="Century Gothic" w:hAnsi="Century Gothic" w:cs="Times New Roman"/>
                <w:sz w:val="20"/>
                <w:lang w:val="es-ES"/>
              </w:rPr>
            </w:pPr>
            <w:r w:rsidRPr="00820DA9">
              <w:rPr>
                <w:rFonts w:ascii="Century Gothic" w:hAnsi="Century Gothic" w:cs="Times New Roman"/>
                <w:sz w:val="20"/>
                <w:lang w:val="it-IT"/>
              </w:rPr>
              <w:t xml:space="preserve">Devono essere conservate procedure e registrazioni dettagliate delle attività degli infestanti e delle ispezioni e raccomandazioni per il </w:t>
            </w:r>
            <w:proofErr w:type="spellStart"/>
            <w:r w:rsidRPr="00820DA9">
              <w:rPr>
                <w:rFonts w:ascii="Century Gothic" w:hAnsi="Century Gothic" w:cs="Times New Roman"/>
                <w:sz w:val="20"/>
                <w:lang w:val="it-IT"/>
              </w:rPr>
              <w:t>pest</w:t>
            </w:r>
            <w:proofErr w:type="spellEnd"/>
            <w:r w:rsidRPr="00820DA9">
              <w:rPr>
                <w:rFonts w:ascii="Century Gothic" w:hAnsi="Century Gothic" w:cs="Times New Roman"/>
                <w:sz w:val="20"/>
                <w:lang w:val="it-IT"/>
              </w:rPr>
              <w:t xml:space="preserve"> management. </w:t>
            </w:r>
            <w:r w:rsidRPr="00F20956">
              <w:rPr>
                <w:rFonts w:ascii="Century Gothic" w:hAnsi="Century Gothic" w:cs="Times New Roman"/>
                <w:sz w:val="20"/>
                <w:lang w:val="es-ES"/>
              </w:rPr>
              <w:t xml:space="preserve">E </w:t>
            </w:r>
            <w:proofErr w:type="spellStart"/>
            <w:r w:rsidRPr="00F20956">
              <w:rPr>
                <w:rFonts w:ascii="Century Gothic" w:hAnsi="Century Gothic" w:cs="Times New Roman"/>
                <w:sz w:val="20"/>
                <w:lang w:val="es-ES"/>
              </w:rPr>
              <w:t>devono</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includere</w:t>
            </w:r>
            <w:proofErr w:type="spellEnd"/>
            <w:r w:rsidRPr="00F20956">
              <w:rPr>
                <w:rFonts w:ascii="Century Gothic" w:hAnsi="Century Gothic" w:cs="Times New Roman"/>
                <w:sz w:val="20"/>
                <w:lang w:val="es-ES"/>
              </w:rPr>
              <w:t xml:space="preserve">, come </w:t>
            </w:r>
            <w:proofErr w:type="spellStart"/>
            <w:r w:rsidRPr="00F20956">
              <w:rPr>
                <w:rFonts w:ascii="Century Gothic" w:hAnsi="Century Gothic" w:cs="Times New Roman"/>
                <w:sz w:val="20"/>
                <w:lang w:val="es-ES"/>
              </w:rPr>
              <w:t>minimo</w:t>
            </w:r>
            <w:proofErr w:type="spellEnd"/>
            <w:r w:rsidRPr="00F20956">
              <w:rPr>
                <w:rFonts w:ascii="Century Gothic" w:hAnsi="Century Gothic" w:cs="Times New Roman"/>
                <w:sz w:val="20"/>
                <w:lang w:val="es-ES"/>
              </w:rPr>
              <w:t>:</w:t>
            </w:r>
          </w:p>
          <w:p w14:paraId="4372127A" w14:textId="5B8A908C" w:rsidR="008A781A" w:rsidRPr="00F20956" w:rsidRDefault="008A781A" w:rsidP="008A781A">
            <w:pPr>
              <w:pStyle w:val="Paragraph"/>
              <w:rPr>
                <w:rFonts w:ascii="Century Gothic" w:hAnsi="Century Gothic" w:cs="Times New Roman"/>
                <w:sz w:val="20"/>
                <w:lang w:val="es-ES"/>
              </w:rPr>
            </w:pPr>
            <w:r w:rsidRPr="00F20956">
              <w:rPr>
                <w:rFonts w:ascii="Century Gothic" w:hAnsi="Century Gothic" w:cs="Times New Roman"/>
                <w:sz w:val="20"/>
                <w:lang w:val="es-ES"/>
              </w:rPr>
              <w:t xml:space="preserve">• una </w:t>
            </w:r>
            <w:proofErr w:type="spellStart"/>
            <w:r w:rsidRPr="00F20956">
              <w:rPr>
                <w:rFonts w:ascii="Century Gothic" w:hAnsi="Century Gothic" w:cs="Times New Roman"/>
                <w:sz w:val="20"/>
                <w:lang w:val="es-ES"/>
              </w:rPr>
              <w:t>planimetria</w:t>
            </w:r>
            <w:proofErr w:type="spellEnd"/>
            <w:r w:rsidRPr="00F20956">
              <w:rPr>
                <w:rFonts w:ascii="Century Gothic" w:hAnsi="Century Gothic" w:cs="Times New Roman"/>
                <w:sz w:val="20"/>
                <w:lang w:val="es-ES"/>
              </w:rPr>
              <w:t xml:space="preserve"> del sito </w:t>
            </w:r>
            <w:proofErr w:type="spellStart"/>
            <w:r w:rsidRPr="00F20956">
              <w:rPr>
                <w:rFonts w:ascii="Century Gothic" w:hAnsi="Century Gothic" w:cs="Times New Roman"/>
                <w:sz w:val="20"/>
                <w:lang w:val="es-ES"/>
              </w:rPr>
              <w:t>aggiornata</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firmata</w:t>
            </w:r>
            <w:proofErr w:type="spellEnd"/>
            <w:r w:rsidRPr="00F20956">
              <w:rPr>
                <w:rFonts w:ascii="Century Gothic" w:hAnsi="Century Gothic" w:cs="Times New Roman"/>
                <w:sz w:val="20"/>
                <w:lang w:val="es-ES"/>
              </w:rPr>
              <w:t xml:space="preserve"> e </w:t>
            </w:r>
            <w:proofErr w:type="spellStart"/>
            <w:r w:rsidRPr="00F20956">
              <w:rPr>
                <w:rFonts w:ascii="Century Gothic" w:hAnsi="Century Gothic" w:cs="Times New Roman"/>
                <w:sz w:val="20"/>
                <w:lang w:val="es-ES"/>
              </w:rPr>
              <w:t>autorizzata</w:t>
            </w:r>
            <w:proofErr w:type="spellEnd"/>
            <w:r w:rsidRPr="00F20956">
              <w:rPr>
                <w:rFonts w:ascii="Century Gothic" w:hAnsi="Century Gothic" w:cs="Times New Roman"/>
                <w:sz w:val="20"/>
                <w:lang w:val="es-ES"/>
              </w:rPr>
              <w:t xml:space="preserve"> che </w:t>
            </w:r>
            <w:proofErr w:type="spellStart"/>
            <w:r w:rsidRPr="00F20956">
              <w:rPr>
                <w:rFonts w:ascii="Century Gothic" w:hAnsi="Century Gothic" w:cs="Times New Roman"/>
                <w:sz w:val="20"/>
                <w:lang w:val="es-ES"/>
              </w:rPr>
              <w:t>identifichi</w:t>
            </w:r>
            <w:proofErr w:type="spellEnd"/>
            <w:r w:rsidRPr="00F20956">
              <w:rPr>
                <w:rFonts w:ascii="Century Gothic" w:hAnsi="Century Gothic" w:cs="Times New Roman"/>
                <w:sz w:val="20"/>
                <w:lang w:val="es-ES"/>
              </w:rPr>
              <w:t xml:space="preserve"> i </w:t>
            </w:r>
            <w:proofErr w:type="spellStart"/>
            <w:r w:rsidRPr="00F20956">
              <w:rPr>
                <w:rFonts w:ascii="Century Gothic" w:hAnsi="Century Gothic" w:cs="Times New Roman"/>
                <w:sz w:val="20"/>
                <w:lang w:val="es-ES"/>
              </w:rPr>
              <w:t>dispositivi</w:t>
            </w:r>
            <w:proofErr w:type="spellEnd"/>
            <w:r w:rsidRPr="00F20956">
              <w:rPr>
                <w:rFonts w:ascii="Century Gothic" w:hAnsi="Century Gothic" w:cs="Times New Roman"/>
                <w:sz w:val="20"/>
                <w:lang w:val="es-ES"/>
              </w:rPr>
              <w:t xml:space="preserve"> per </w:t>
            </w:r>
            <w:proofErr w:type="spellStart"/>
            <w:r w:rsidRPr="00F20956">
              <w:rPr>
                <w:rFonts w:ascii="Century Gothic" w:hAnsi="Century Gothic" w:cs="Times New Roman"/>
                <w:sz w:val="20"/>
                <w:lang w:val="es-ES"/>
              </w:rPr>
              <w:t>il</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controllo</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degli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infestanti</w:t>
            </w:r>
            <w:proofErr w:type="spellEnd"/>
            <w:r w:rsidRPr="00F20956">
              <w:rPr>
                <w:rFonts w:ascii="Century Gothic" w:hAnsi="Century Gothic" w:cs="Times New Roman"/>
                <w:sz w:val="20"/>
                <w:lang w:val="es-ES"/>
              </w:rPr>
              <w:t xml:space="preserve">, la loro </w:t>
            </w:r>
            <w:proofErr w:type="spellStart"/>
            <w:r w:rsidRPr="00F20956">
              <w:rPr>
                <w:rFonts w:ascii="Century Gothic" w:hAnsi="Century Gothic" w:cs="Times New Roman"/>
                <w:sz w:val="20"/>
                <w:lang w:val="es-ES"/>
              </w:rPr>
              <w:t>numerazione</w:t>
            </w:r>
            <w:proofErr w:type="spellEnd"/>
            <w:r w:rsidRPr="00F20956">
              <w:rPr>
                <w:rFonts w:ascii="Century Gothic" w:hAnsi="Century Gothic" w:cs="Times New Roman"/>
                <w:sz w:val="20"/>
                <w:lang w:val="es-ES"/>
              </w:rPr>
              <w:t xml:space="preserve"> e la loro </w:t>
            </w:r>
            <w:proofErr w:type="spellStart"/>
            <w:r w:rsidRPr="00F20956">
              <w:rPr>
                <w:rFonts w:ascii="Century Gothic" w:hAnsi="Century Gothic" w:cs="Times New Roman"/>
                <w:sz w:val="20"/>
                <w:lang w:val="es-ES"/>
              </w:rPr>
              <w:t>ubicazione</w:t>
            </w:r>
            <w:proofErr w:type="spellEnd"/>
            <w:r w:rsidR="0093617A">
              <w:rPr>
                <w:rFonts w:ascii="Century Gothic" w:hAnsi="Century Gothic" w:cs="Times New Roman"/>
                <w:sz w:val="20"/>
                <w:lang w:val="es-ES"/>
              </w:rPr>
              <w:br/>
            </w:r>
            <w:r w:rsidRPr="00F20956">
              <w:rPr>
                <w:rFonts w:ascii="Century Gothic" w:hAnsi="Century Gothic" w:cs="Times New Roman"/>
                <w:sz w:val="20"/>
                <w:lang w:val="es-ES"/>
              </w:rPr>
              <w:t>•</w:t>
            </w:r>
            <w:r w:rsidR="00476F9E"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l’identificazione</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delle</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esche</w:t>
            </w:r>
            <w:proofErr w:type="spellEnd"/>
            <w:r w:rsidRPr="00F20956">
              <w:rPr>
                <w:rFonts w:ascii="Century Gothic" w:hAnsi="Century Gothic" w:cs="Times New Roman"/>
                <w:sz w:val="20"/>
                <w:lang w:val="es-ES"/>
              </w:rPr>
              <w:t xml:space="preserve"> e/o </w:t>
            </w:r>
            <w:proofErr w:type="spellStart"/>
            <w:r w:rsidRPr="00F20956">
              <w:rPr>
                <w:rFonts w:ascii="Century Gothic" w:hAnsi="Century Gothic" w:cs="Times New Roman"/>
                <w:sz w:val="20"/>
                <w:lang w:val="es-ES"/>
              </w:rPr>
              <w:t>dei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dispositivi</w:t>
            </w:r>
            <w:proofErr w:type="spellEnd"/>
            <w:r w:rsidRPr="00F20956">
              <w:rPr>
                <w:rFonts w:ascii="Century Gothic" w:hAnsi="Century Gothic" w:cs="Times New Roman"/>
                <w:sz w:val="20"/>
                <w:lang w:val="es-ES"/>
              </w:rPr>
              <w:t xml:space="preserve"> di </w:t>
            </w:r>
            <w:proofErr w:type="spellStart"/>
            <w:r w:rsidRPr="00F20956">
              <w:rPr>
                <w:rFonts w:ascii="Century Gothic" w:hAnsi="Century Gothic" w:cs="Times New Roman"/>
                <w:sz w:val="20"/>
                <w:lang w:val="es-ES"/>
              </w:rPr>
              <w:t>controllo</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presenti</w:t>
            </w:r>
            <w:proofErr w:type="spellEnd"/>
            <w:r w:rsidRPr="00F20956">
              <w:rPr>
                <w:rFonts w:ascii="Century Gothic" w:hAnsi="Century Gothic" w:cs="Times New Roman"/>
                <w:sz w:val="20"/>
                <w:lang w:val="es-ES"/>
              </w:rPr>
              <w:t xml:space="preserve"> nel sito</w:t>
            </w:r>
            <w:r w:rsidR="0093617A">
              <w:rPr>
                <w:rFonts w:ascii="Century Gothic" w:hAnsi="Century Gothic" w:cs="Times New Roman"/>
                <w:sz w:val="20"/>
                <w:lang w:val="es-ES"/>
              </w:rPr>
              <w:br/>
            </w:r>
            <w:r w:rsidRPr="00F20956">
              <w:rPr>
                <w:rFonts w:ascii="Century Gothic" w:hAnsi="Century Gothic" w:cs="Times New Roman"/>
                <w:sz w:val="20"/>
                <w:lang w:val="es-ES"/>
              </w:rPr>
              <w:t>•</w:t>
            </w:r>
            <w:r w:rsidR="00476F9E"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responsabilità</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chiaramente</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definite</w:t>
            </w:r>
            <w:proofErr w:type="spellEnd"/>
            <w:r w:rsidRPr="00F20956">
              <w:rPr>
                <w:rFonts w:ascii="Century Gothic" w:hAnsi="Century Gothic" w:cs="Times New Roman"/>
                <w:sz w:val="20"/>
                <w:lang w:val="es-ES"/>
              </w:rPr>
              <w:t xml:space="preserve"> per la </w:t>
            </w:r>
            <w:proofErr w:type="spellStart"/>
            <w:r w:rsidRPr="00F20956">
              <w:rPr>
                <w:rFonts w:ascii="Century Gothic" w:hAnsi="Century Gothic" w:cs="Times New Roman"/>
                <w:sz w:val="20"/>
                <w:lang w:val="es-ES"/>
              </w:rPr>
              <w:t>direzione</w:t>
            </w:r>
            <w:proofErr w:type="spellEnd"/>
            <w:r w:rsidRPr="00F20956">
              <w:rPr>
                <w:rFonts w:ascii="Century Gothic" w:hAnsi="Century Gothic" w:cs="Times New Roman"/>
                <w:sz w:val="20"/>
                <w:lang w:val="es-ES"/>
              </w:rPr>
              <w:t xml:space="preserve"> del </w:t>
            </w:r>
            <w:proofErr w:type="spellStart"/>
            <w:r w:rsidRPr="00F20956">
              <w:rPr>
                <w:rFonts w:ascii="Century Gothic" w:hAnsi="Century Gothic" w:cs="Times New Roman"/>
                <w:sz w:val="20"/>
                <w:lang w:val="es-ES"/>
              </w:rPr>
              <w:t>il</w:t>
            </w:r>
            <w:proofErr w:type="spellEnd"/>
            <w:r w:rsidRPr="00F20956">
              <w:rPr>
                <w:rFonts w:ascii="Century Gothic" w:hAnsi="Century Gothic" w:cs="Times New Roman"/>
                <w:sz w:val="20"/>
                <w:lang w:val="es-ES"/>
              </w:rPr>
              <w:t xml:space="preserve"> sito e per </w:t>
            </w:r>
            <w:proofErr w:type="spellStart"/>
            <w:r w:rsidRPr="00F20956">
              <w:rPr>
                <w:rFonts w:ascii="Century Gothic" w:hAnsi="Century Gothic" w:cs="Times New Roman"/>
                <w:sz w:val="20"/>
                <w:lang w:val="es-ES"/>
              </w:rPr>
              <w:t>l’appaltatore</w:t>
            </w:r>
            <w:proofErr w:type="spellEnd"/>
            <w:r w:rsidR="0093617A">
              <w:rPr>
                <w:rFonts w:ascii="Century Gothic" w:hAnsi="Century Gothic" w:cs="Times New Roman"/>
                <w:sz w:val="20"/>
                <w:lang w:val="es-ES"/>
              </w:rPr>
              <w:br/>
            </w:r>
            <w:r w:rsidRPr="00F20956">
              <w:rPr>
                <w:rFonts w:ascii="Century Gothic" w:hAnsi="Century Gothic" w:cs="Times New Roman"/>
                <w:sz w:val="20"/>
                <w:lang w:val="es-ES"/>
              </w:rPr>
              <w:t>•</w:t>
            </w:r>
            <w:r w:rsidR="00476F9E" w:rsidRPr="00F20956">
              <w:rPr>
                <w:rFonts w:ascii="Century Gothic" w:hAnsi="Century Gothic" w:cs="Times New Roman"/>
                <w:sz w:val="20"/>
                <w:lang w:val="es-ES"/>
              </w:rPr>
              <w:t xml:space="preserve"> </w:t>
            </w:r>
            <w:r w:rsidRPr="00F20956">
              <w:rPr>
                <w:rFonts w:ascii="Century Gothic" w:hAnsi="Century Gothic" w:cs="Times New Roman"/>
                <w:sz w:val="20"/>
                <w:lang w:val="es-ES"/>
              </w:rPr>
              <w:t xml:space="preserve">i </w:t>
            </w:r>
            <w:proofErr w:type="spellStart"/>
            <w:r w:rsidRPr="00F20956">
              <w:rPr>
                <w:rFonts w:ascii="Century Gothic" w:hAnsi="Century Gothic" w:cs="Times New Roman"/>
                <w:sz w:val="20"/>
                <w:lang w:val="es-ES"/>
              </w:rPr>
              <w:t>dettagli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dei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prodotti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utilizzati</w:t>
            </w:r>
            <w:proofErr w:type="spellEnd"/>
            <w:r w:rsidRPr="00F20956">
              <w:rPr>
                <w:rFonts w:ascii="Century Gothic" w:hAnsi="Century Gothic" w:cs="Times New Roman"/>
                <w:sz w:val="20"/>
                <w:lang w:val="es-ES"/>
              </w:rPr>
              <w:t xml:space="preserve"> per </w:t>
            </w:r>
            <w:proofErr w:type="spellStart"/>
            <w:r w:rsidRPr="00F20956">
              <w:rPr>
                <w:rFonts w:ascii="Century Gothic" w:hAnsi="Century Gothic" w:cs="Times New Roman"/>
                <w:sz w:val="20"/>
                <w:lang w:val="es-ES"/>
              </w:rPr>
              <w:t>il</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controllo</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degli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infestanti</w:t>
            </w:r>
            <w:proofErr w:type="spellEnd"/>
            <w:r w:rsidRPr="00F20956">
              <w:rPr>
                <w:rFonts w:ascii="Century Gothic" w:hAnsi="Century Gothic" w:cs="Times New Roman"/>
                <w:sz w:val="20"/>
                <w:lang w:val="es-ES"/>
              </w:rPr>
              <w:t xml:space="preserve"> e le </w:t>
            </w:r>
            <w:proofErr w:type="spellStart"/>
            <w:r w:rsidRPr="00F20956">
              <w:rPr>
                <w:rFonts w:ascii="Century Gothic" w:hAnsi="Century Gothic" w:cs="Times New Roman"/>
                <w:sz w:val="20"/>
                <w:lang w:val="es-ES"/>
              </w:rPr>
              <w:t>istruzioni</w:t>
            </w:r>
            <w:proofErr w:type="spellEnd"/>
            <w:r w:rsidRPr="00F20956">
              <w:rPr>
                <w:rFonts w:ascii="Century Gothic" w:hAnsi="Century Gothic" w:cs="Times New Roman"/>
                <w:sz w:val="20"/>
                <w:lang w:val="es-ES"/>
              </w:rPr>
              <w:t xml:space="preserve"> per </w:t>
            </w:r>
            <w:proofErr w:type="spellStart"/>
            <w:r w:rsidRPr="00F20956">
              <w:rPr>
                <w:rFonts w:ascii="Century Gothic" w:hAnsi="Century Gothic" w:cs="Times New Roman"/>
                <w:sz w:val="20"/>
                <w:lang w:val="es-ES"/>
              </w:rPr>
              <w:t>il</w:t>
            </w:r>
            <w:proofErr w:type="spellEnd"/>
            <w:r w:rsidRPr="00F20956">
              <w:rPr>
                <w:rFonts w:ascii="Century Gothic" w:hAnsi="Century Gothic" w:cs="Times New Roman"/>
                <w:sz w:val="20"/>
                <w:lang w:val="es-ES"/>
              </w:rPr>
              <w:t xml:space="preserve"> loro </w:t>
            </w:r>
            <w:proofErr w:type="spellStart"/>
            <w:r w:rsidRPr="00F20956">
              <w:rPr>
                <w:rFonts w:ascii="Century Gothic" w:hAnsi="Century Gothic" w:cs="Times New Roman"/>
                <w:sz w:val="20"/>
                <w:lang w:val="es-ES"/>
              </w:rPr>
              <w:t>utilizzo</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efficace</w:t>
            </w:r>
            <w:proofErr w:type="spellEnd"/>
            <w:r w:rsidR="0093617A">
              <w:rPr>
                <w:rFonts w:ascii="Century Gothic" w:hAnsi="Century Gothic" w:cs="Times New Roman"/>
                <w:sz w:val="20"/>
                <w:lang w:val="es-ES"/>
              </w:rPr>
              <w:br/>
            </w:r>
            <w:r w:rsidRPr="00F20956">
              <w:rPr>
                <w:rFonts w:ascii="Century Gothic" w:hAnsi="Century Gothic" w:cs="Times New Roman"/>
                <w:sz w:val="20"/>
                <w:lang w:val="es-ES"/>
              </w:rPr>
              <w:t>•</w:t>
            </w:r>
            <w:r w:rsidR="00476F9E"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registrazioni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dettagliate</w:t>
            </w:r>
            <w:proofErr w:type="spellEnd"/>
            <w:r w:rsidRPr="00F20956">
              <w:rPr>
                <w:rFonts w:ascii="Century Gothic" w:hAnsi="Century Gothic" w:cs="Times New Roman"/>
                <w:sz w:val="20"/>
                <w:lang w:val="es-ES"/>
              </w:rPr>
              <w:t xml:space="preserve"> in merito a </w:t>
            </w:r>
            <w:proofErr w:type="spellStart"/>
            <w:r w:rsidRPr="00F20956">
              <w:rPr>
                <w:rFonts w:ascii="Century Gothic" w:hAnsi="Century Gothic" w:cs="Times New Roman"/>
                <w:sz w:val="20"/>
                <w:lang w:val="es-ES"/>
              </w:rPr>
              <w:t>ispezioni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raccomandazioni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ed</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eventuali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infestazioni</w:t>
            </w:r>
            <w:proofErr w:type="spellEnd"/>
            <w:r w:rsidRPr="00F20956">
              <w:rPr>
                <w:rFonts w:ascii="Century Gothic" w:hAnsi="Century Gothic" w:cs="Times New Roman"/>
                <w:sz w:val="20"/>
                <w:lang w:val="es-ES"/>
              </w:rPr>
              <w:t>.</w:t>
            </w:r>
          </w:p>
          <w:p w14:paraId="5EF7D250" w14:textId="0A3BB036" w:rsidR="00FB2483" w:rsidRPr="00F20956" w:rsidRDefault="008A781A" w:rsidP="008A781A">
            <w:pPr>
              <w:pStyle w:val="Paragraph"/>
              <w:rPr>
                <w:rFonts w:ascii="Century Gothic" w:hAnsi="Century Gothic" w:cs="Times New Roman"/>
                <w:sz w:val="20"/>
                <w:lang w:val="es-ES"/>
              </w:rPr>
            </w:pPr>
            <w:proofErr w:type="spellStart"/>
            <w:r w:rsidRPr="00F20956">
              <w:rPr>
                <w:rFonts w:ascii="Century Gothic" w:hAnsi="Century Gothic" w:cs="Times New Roman"/>
                <w:sz w:val="20"/>
                <w:lang w:val="es-ES"/>
              </w:rPr>
              <w:t>Il</w:t>
            </w:r>
            <w:proofErr w:type="spellEnd"/>
            <w:r w:rsidRPr="00F20956">
              <w:rPr>
                <w:rFonts w:ascii="Century Gothic" w:hAnsi="Century Gothic" w:cs="Times New Roman"/>
                <w:sz w:val="20"/>
                <w:lang w:val="es-ES"/>
              </w:rPr>
              <w:t xml:space="preserve"> sito </w:t>
            </w:r>
            <w:proofErr w:type="spellStart"/>
            <w:r w:rsidRPr="00F20956">
              <w:rPr>
                <w:rFonts w:ascii="Century Gothic" w:hAnsi="Century Gothic" w:cs="Times New Roman"/>
                <w:sz w:val="20"/>
                <w:lang w:val="es-ES"/>
              </w:rPr>
              <w:t>ha</w:t>
            </w:r>
            <w:proofErr w:type="spellEnd"/>
            <w:r w:rsidRPr="00F20956">
              <w:rPr>
                <w:rFonts w:ascii="Century Gothic" w:hAnsi="Century Gothic" w:cs="Times New Roman"/>
                <w:sz w:val="20"/>
                <w:lang w:val="es-ES"/>
              </w:rPr>
              <w:t xml:space="preserve"> la </w:t>
            </w:r>
            <w:proofErr w:type="spellStart"/>
            <w:r w:rsidRPr="00F20956">
              <w:rPr>
                <w:rFonts w:ascii="Century Gothic" w:hAnsi="Century Gothic" w:cs="Times New Roman"/>
                <w:sz w:val="20"/>
                <w:lang w:val="es-ES"/>
              </w:rPr>
              <w:t>responsabilità</w:t>
            </w:r>
            <w:proofErr w:type="spellEnd"/>
            <w:r w:rsidRPr="00F20956">
              <w:rPr>
                <w:rFonts w:ascii="Century Gothic" w:hAnsi="Century Gothic" w:cs="Times New Roman"/>
                <w:sz w:val="20"/>
                <w:lang w:val="es-ES"/>
              </w:rPr>
              <w:t xml:space="preserve"> di </w:t>
            </w:r>
            <w:proofErr w:type="spellStart"/>
            <w:r w:rsidRPr="00F20956">
              <w:rPr>
                <w:rFonts w:ascii="Century Gothic" w:hAnsi="Century Gothic" w:cs="Times New Roman"/>
                <w:sz w:val="20"/>
                <w:lang w:val="es-ES"/>
              </w:rPr>
              <w:t>garantire</w:t>
            </w:r>
            <w:proofErr w:type="spellEnd"/>
            <w:r w:rsidRPr="00F20956">
              <w:rPr>
                <w:rFonts w:ascii="Century Gothic" w:hAnsi="Century Gothic" w:cs="Times New Roman"/>
                <w:sz w:val="20"/>
                <w:lang w:val="es-ES"/>
              </w:rPr>
              <w:t xml:space="preserve"> che </w:t>
            </w:r>
            <w:proofErr w:type="spellStart"/>
            <w:r w:rsidRPr="00F20956">
              <w:rPr>
                <w:rFonts w:ascii="Century Gothic" w:hAnsi="Century Gothic" w:cs="Times New Roman"/>
                <w:sz w:val="20"/>
                <w:lang w:val="es-ES"/>
              </w:rPr>
              <w:t>tutte</w:t>
            </w:r>
            <w:proofErr w:type="spellEnd"/>
            <w:r w:rsidRPr="00F20956">
              <w:rPr>
                <w:rFonts w:ascii="Century Gothic" w:hAnsi="Century Gothic" w:cs="Times New Roman"/>
                <w:sz w:val="20"/>
                <w:lang w:val="es-ES"/>
              </w:rPr>
              <w:t xml:space="preserve"> le </w:t>
            </w:r>
            <w:proofErr w:type="spellStart"/>
            <w:r w:rsidRPr="00F20956">
              <w:rPr>
                <w:rFonts w:ascii="Century Gothic" w:hAnsi="Century Gothic" w:cs="Times New Roman"/>
                <w:sz w:val="20"/>
                <w:lang w:val="es-ES"/>
              </w:rPr>
              <w:t>raccomandazioni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pertinenti</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suggerite</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dall’appaltatore</w:t>
            </w:r>
            <w:proofErr w:type="spellEnd"/>
            <w:r w:rsidRPr="00F20956">
              <w:rPr>
                <w:rFonts w:ascii="Century Gothic" w:hAnsi="Century Gothic" w:cs="Times New Roman"/>
                <w:sz w:val="20"/>
                <w:lang w:val="es-ES"/>
              </w:rPr>
              <w:t xml:space="preserve"> o </w:t>
            </w:r>
            <w:proofErr w:type="spellStart"/>
            <w:r w:rsidRPr="00F20956">
              <w:rPr>
                <w:rFonts w:ascii="Century Gothic" w:hAnsi="Century Gothic" w:cs="Times New Roman"/>
                <w:sz w:val="20"/>
                <w:lang w:val="es-ES"/>
              </w:rPr>
              <w:t>dal</w:t>
            </w:r>
            <w:proofErr w:type="spellEnd"/>
            <w:r w:rsidRPr="00F20956">
              <w:rPr>
                <w:rFonts w:ascii="Century Gothic" w:hAnsi="Century Gothic" w:cs="Times New Roman"/>
                <w:sz w:val="20"/>
                <w:lang w:val="es-ES"/>
              </w:rPr>
              <w:t xml:space="preserve"> proprio </w:t>
            </w:r>
            <w:proofErr w:type="spellStart"/>
            <w:r w:rsidRPr="00F20956">
              <w:rPr>
                <w:rFonts w:ascii="Century Gothic" w:hAnsi="Century Gothic" w:cs="Times New Roman"/>
                <w:sz w:val="20"/>
                <w:lang w:val="es-ES"/>
              </w:rPr>
              <w:t>personale</w:t>
            </w:r>
            <w:proofErr w:type="spellEnd"/>
            <w:r w:rsidRPr="00F20956">
              <w:rPr>
                <w:rFonts w:ascii="Century Gothic" w:hAnsi="Century Gothic" w:cs="Times New Roman"/>
                <w:sz w:val="20"/>
                <w:lang w:val="es-ES"/>
              </w:rPr>
              <w:t xml:space="preserve"> interno </w:t>
            </w:r>
            <w:proofErr w:type="spellStart"/>
            <w:r w:rsidRPr="00F20956">
              <w:rPr>
                <w:rFonts w:ascii="Century Gothic" w:hAnsi="Century Gothic" w:cs="Times New Roman"/>
                <w:sz w:val="20"/>
                <w:lang w:val="es-ES"/>
              </w:rPr>
              <w:t>siano</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implementate</w:t>
            </w:r>
            <w:proofErr w:type="spellEnd"/>
            <w:r w:rsidRPr="00F20956">
              <w:rPr>
                <w:rFonts w:ascii="Century Gothic" w:hAnsi="Century Gothic" w:cs="Times New Roman"/>
                <w:sz w:val="20"/>
                <w:lang w:val="es-ES"/>
              </w:rPr>
              <w:t xml:space="preserve"> in modo tempestivo e </w:t>
            </w:r>
            <w:proofErr w:type="spellStart"/>
            <w:r w:rsidRPr="00F20956">
              <w:rPr>
                <w:rFonts w:ascii="Century Gothic" w:hAnsi="Century Gothic" w:cs="Times New Roman"/>
                <w:sz w:val="20"/>
                <w:lang w:val="es-ES"/>
              </w:rPr>
              <w:t>monitorate</w:t>
            </w:r>
            <w:proofErr w:type="spellEnd"/>
            <w:r w:rsidRPr="00F20956">
              <w:rPr>
                <w:rFonts w:ascii="Century Gothic" w:hAnsi="Century Gothic" w:cs="Times New Roman"/>
                <w:sz w:val="20"/>
                <w:lang w:val="es-ES"/>
              </w:rPr>
              <w:t xml:space="preserve"> per </w:t>
            </w:r>
            <w:proofErr w:type="spellStart"/>
            <w:r w:rsidRPr="00F20956">
              <w:rPr>
                <w:rFonts w:ascii="Century Gothic" w:hAnsi="Century Gothic" w:cs="Times New Roman"/>
                <w:sz w:val="20"/>
                <w:lang w:val="es-ES"/>
              </w:rPr>
              <w:t>verificarne</w:t>
            </w:r>
            <w:proofErr w:type="spellEnd"/>
            <w:r w:rsidRPr="00F20956">
              <w:rPr>
                <w:rFonts w:ascii="Century Gothic" w:hAnsi="Century Gothic" w:cs="Times New Roman"/>
                <w:sz w:val="20"/>
                <w:lang w:val="es-ES"/>
              </w:rPr>
              <w:t xml:space="preserve"> </w:t>
            </w:r>
            <w:proofErr w:type="spellStart"/>
            <w:r w:rsidRPr="00F20956">
              <w:rPr>
                <w:rFonts w:ascii="Century Gothic" w:hAnsi="Century Gothic" w:cs="Times New Roman"/>
                <w:sz w:val="20"/>
                <w:lang w:val="es-ES"/>
              </w:rPr>
              <w:t>l’efficacia</w:t>
            </w:r>
            <w:proofErr w:type="spellEnd"/>
            <w:r w:rsidRPr="00F20956">
              <w:rPr>
                <w:rFonts w:ascii="Century Gothic" w:hAnsi="Century Gothic" w:cs="Times New Roman"/>
                <w:sz w:val="20"/>
                <w:lang w:val="es-ES"/>
              </w:rPr>
              <w:t>.</w:t>
            </w:r>
          </w:p>
        </w:tc>
        <w:tc>
          <w:tcPr>
            <w:tcW w:w="662" w:type="pct"/>
          </w:tcPr>
          <w:p w14:paraId="1D713E39" w14:textId="77777777" w:rsidR="00FB2483" w:rsidRPr="00F20956" w:rsidRDefault="00FB2483" w:rsidP="000D2310">
            <w:pPr>
              <w:pStyle w:val="Paragraph"/>
              <w:rPr>
                <w:rFonts w:ascii="Century Gothic" w:hAnsi="Century Gothic"/>
                <w:sz w:val="20"/>
                <w:lang w:val="es-ES"/>
              </w:rPr>
            </w:pPr>
          </w:p>
        </w:tc>
        <w:tc>
          <w:tcPr>
            <w:tcW w:w="2356" w:type="pct"/>
          </w:tcPr>
          <w:p w14:paraId="1C307C0D" w14:textId="77777777" w:rsidR="00FB2483" w:rsidRPr="00F20956" w:rsidRDefault="00FB2483" w:rsidP="000D2310">
            <w:pPr>
              <w:pStyle w:val="Paragraph"/>
              <w:rPr>
                <w:rFonts w:ascii="Century Gothic" w:hAnsi="Century Gothic"/>
                <w:sz w:val="20"/>
                <w:lang w:val="es-ES"/>
              </w:rPr>
            </w:pPr>
          </w:p>
        </w:tc>
      </w:tr>
      <w:tr w:rsidR="00FB2483" w:rsidRPr="002F2710" w14:paraId="0F0ED354" w14:textId="71AC1235" w:rsidTr="005C1425">
        <w:trPr>
          <w:trHeight w:val="300"/>
        </w:trPr>
        <w:tc>
          <w:tcPr>
            <w:tcW w:w="397" w:type="pct"/>
            <w:shd w:val="clear" w:color="auto" w:fill="FFFF99"/>
            <w:tcMar>
              <w:left w:w="105" w:type="dxa"/>
              <w:right w:w="105" w:type="dxa"/>
            </w:tcMar>
          </w:tcPr>
          <w:p w14:paraId="57E4AC19"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4.11.9</w:t>
            </w:r>
          </w:p>
        </w:tc>
        <w:tc>
          <w:tcPr>
            <w:tcW w:w="130" w:type="pct"/>
            <w:shd w:val="clear" w:color="auto" w:fill="B8CCE4"/>
            <w:tcMar>
              <w:left w:w="105" w:type="dxa"/>
              <w:right w:w="105" w:type="dxa"/>
            </w:tcMar>
          </w:tcPr>
          <w:p w14:paraId="7AAB184A" w14:textId="77777777" w:rsidR="00FB2483" w:rsidRPr="00071916" w:rsidRDefault="00FB2483" w:rsidP="000D2310">
            <w:pPr>
              <w:spacing w:before="120" w:after="120"/>
              <w:rPr>
                <w:rFonts w:ascii="Century Gothic" w:eastAsia="Century Gothic" w:hAnsi="Century Gothic" w:cs="Century Gothic"/>
                <w:color w:val="000000" w:themeColor="text1"/>
                <w:sz w:val="20"/>
                <w:szCs w:val="20"/>
              </w:rPr>
            </w:pPr>
          </w:p>
        </w:tc>
        <w:tc>
          <w:tcPr>
            <w:tcW w:w="1455" w:type="pct"/>
            <w:tcMar>
              <w:left w:w="105" w:type="dxa"/>
              <w:right w:w="105" w:type="dxa"/>
            </w:tcMar>
          </w:tcPr>
          <w:p w14:paraId="10CFCD97" w14:textId="2784A396" w:rsidR="00FB2483" w:rsidRPr="00F20956" w:rsidRDefault="00446647" w:rsidP="000D2310">
            <w:pPr>
              <w:pStyle w:val="Paragraph"/>
              <w:rPr>
                <w:rFonts w:ascii="Century Gothic" w:hAnsi="Century Gothic"/>
                <w:sz w:val="20"/>
                <w:lang w:val="es-ES"/>
              </w:rPr>
            </w:pPr>
            <w:proofErr w:type="spellStart"/>
            <w:r w:rsidRPr="00F20956">
              <w:rPr>
                <w:rFonts w:ascii="Century Gothic" w:hAnsi="Century Gothic"/>
                <w:sz w:val="20"/>
                <w:lang w:val="es-ES"/>
              </w:rPr>
              <w:t>Il</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personale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deve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in grado di </w:t>
            </w:r>
            <w:proofErr w:type="spellStart"/>
            <w:r w:rsidRPr="00F20956">
              <w:rPr>
                <w:rFonts w:ascii="Century Gothic" w:hAnsi="Century Gothic"/>
                <w:sz w:val="20"/>
                <w:lang w:val="es-ES"/>
              </w:rPr>
              <w:t>riconoscere</w:t>
            </w:r>
            <w:proofErr w:type="spellEnd"/>
            <w:r w:rsidRPr="00F20956">
              <w:rPr>
                <w:rFonts w:ascii="Century Gothic" w:hAnsi="Century Gothic"/>
                <w:sz w:val="20"/>
                <w:lang w:val="es-ES"/>
              </w:rPr>
              <w:t xml:space="preserve"> i </w:t>
            </w:r>
            <w:proofErr w:type="spellStart"/>
            <w:r w:rsidRPr="00F20956">
              <w:rPr>
                <w:rFonts w:ascii="Century Gothic" w:hAnsi="Century Gothic"/>
                <w:sz w:val="20"/>
                <w:lang w:val="es-ES"/>
              </w:rPr>
              <w:t>segnali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dell'attività</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degli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infestanti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ed</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consapevole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della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necessità</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segnalare</w:t>
            </w:r>
            <w:proofErr w:type="spellEnd"/>
            <w:r w:rsidRPr="00F20956">
              <w:rPr>
                <w:rFonts w:ascii="Century Gothic" w:hAnsi="Century Gothic"/>
                <w:sz w:val="20"/>
                <w:lang w:val="es-ES"/>
              </w:rPr>
              <w:t xml:space="preserve"> tale </w:t>
            </w:r>
            <w:proofErr w:type="spellStart"/>
            <w:r w:rsidRPr="00F20956">
              <w:rPr>
                <w:rFonts w:ascii="Century Gothic" w:hAnsi="Century Gothic"/>
                <w:sz w:val="20"/>
                <w:lang w:val="es-ES"/>
              </w:rPr>
              <w:t>circostanza</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alla</w:t>
            </w:r>
            <w:proofErr w:type="spellEnd"/>
            <w:r w:rsidRPr="00F20956">
              <w:rPr>
                <w:rFonts w:ascii="Century Gothic" w:hAnsi="Century Gothic"/>
                <w:sz w:val="20"/>
                <w:lang w:val="es-ES"/>
              </w:rPr>
              <w:t xml:space="preserve"> persona </w:t>
            </w:r>
            <w:proofErr w:type="spellStart"/>
            <w:r w:rsidRPr="00F20956">
              <w:rPr>
                <w:rFonts w:ascii="Century Gothic" w:hAnsi="Century Gothic"/>
                <w:sz w:val="20"/>
                <w:lang w:val="es-ES"/>
              </w:rPr>
              <w:t>incaricata</w:t>
            </w:r>
            <w:proofErr w:type="spellEnd"/>
            <w:r w:rsidRPr="00F20956">
              <w:rPr>
                <w:rFonts w:ascii="Century Gothic" w:hAnsi="Century Gothic"/>
                <w:sz w:val="20"/>
                <w:lang w:val="es-ES"/>
              </w:rPr>
              <w:t>.</w:t>
            </w:r>
          </w:p>
        </w:tc>
        <w:tc>
          <w:tcPr>
            <w:tcW w:w="662" w:type="pct"/>
          </w:tcPr>
          <w:p w14:paraId="5FC6814B" w14:textId="77777777" w:rsidR="00FB2483" w:rsidRPr="00F20956" w:rsidRDefault="00FB2483" w:rsidP="000D2310">
            <w:pPr>
              <w:pStyle w:val="Paragraph"/>
              <w:rPr>
                <w:rFonts w:ascii="Century Gothic" w:hAnsi="Century Gothic"/>
                <w:sz w:val="20"/>
                <w:lang w:val="es-ES"/>
              </w:rPr>
            </w:pPr>
          </w:p>
        </w:tc>
        <w:tc>
          <w:tcPr>
            <w:tcW w:w="2356" w:type="pct"/>
          </w:tcPr>
          <w:p w14:paraId="71436965" w14:textId="77777777" w:rsidR="00FB2483" w:rsidRPr="00F20956" w:rsidRDefault="00FB2483" w:rsidP="000D2310">
            <w:pPr>
              <w:pStyle w:val="Paragraph"/>
              <w:rPr>
                <w:rFonts w:ascii="Century Gothic" w:hAnsi="Century Gothic"/>
                <w:sz w:val="20"/>
                <w:lang w:val="es-ES"/>
              </w:rPr>
            </w:pPr>
          </w:p>
        </w:tc>
      </w:tr>
    </w:tbl>
    <w:p w14:paraId="141050FB" w14:textId="77777777" w:rsidR="00A05B84" w:rsidRPr="00F20956" w:rsidRDefault="00A05B84" w:rsidP="003C0BE1">
      <w:pPr>
        <w:rPr>
          <w:rFonts w:ascii="Century Gothic" w:hAnsi="Century Gothic"/>
          <w:sz w:val="20"/>
          <w:szCs w:val="20"/>
          <w:lang w:val="es-ES"/>
        </w:rPr>
      </w:pPr>
    </w:p>
    <w:p w14:paraId="2F38DD05" w14:textId="65C15BAD" w:rsidR="00FA04DC" w:rsidRPr="00F20956" w:rsidRDefault="00A01B73" w:rsidP="009C7EF3">
      <w:pPr>
        <w:pStyle w:val="Heading1"/>
        <w:numPr>
          <w:ilvl w:val="0"/>
          <w:numId w:val="44"/>
        </w:numPr>
        <w:rPr>
          <w:rFonts w:ascii="Century Gothic" w:hAnsi="Century Gothic"/>
          <w:sz w:val="20"/>
          <w:szCs w:val="20"/>
          <w:lang w:val="es-ES"/>
        </w:rPr>
      </w:pPr>
      <w:r w:rsidRPr="00F20956">
        <w:rPr>
          <w:rFonts w:ascii="Century Gothic" w:hAnsi="Century Gothic"/>
          <w:sz w:val="20"/>
          <w:szCs w:val="20"/>
          <w:lang w:val="es-ES"/>
        </w:rPr>
        <w:t xml:space="preserve">Controllo del </w:t>
      </w:r>
      <w:proofErr w:type="spellStart"/>
      <w:r w:rsidRPr="00F20956">
        <w:rPr>
          <w:rFonts w:ascii="Century Gothic" w:hAnsi="Century Gothic"/>
          <w:sz w:val="20"/>
          <w:szCs w:val="20"/>
          <w:lang w:val="es-ES"/>
        </w:rPr>
        <w:t>prodotto</w:t>
      </w:r>
      <w:proofErr w:type="spellEnd"/>
      <w:r w:rsidRPr="00F20956">
        <w:rPr>
          <w:rFonts w:ascii="Century Gothic" w:hAnsi="Century Gothic"/>
          <w:sz w:val="20"/>
          <w:szCs w:val="20"/>
          <w:lang w:val="es-ES"/>
        </w:rPr>
        <w:t xml:space="preserve"> e del </w:t>
      </w:r>
      <w:proofErr w:type="spellStart"/>
      <w:r w:rsidRPr="00F20956">
        <w:rPr>
          <w:rFonts w:ascii="Century Gothic" w:hAnsi="Century Gothic"/>
          <w:sz w:val="20"/>
          <w:szCs w:val="20"/>
          <w:lang w:val="es-ES"/>
        </w:rPr>
        <w:t>processo</w:t>
      </w:r>
      <w:proofErr w:type="spellEnd"/>
    </w:p>
    <w:tbl>
      <w:tblPr>
        <w:tblStyle w:val="TableGrid"/>
        <w:tblW w:w="5001" w:type="pct"/>
        <w:tblInd w:w="-5" w:type="dxa"/>
        <w:tblLook w:val="01E0" w:firstRow="1" w:lastRow="1" w:firstColumn="1" w:lastColumn="1" w:noHBand="0" w:noVBand="0"/>
      </w:tblPr>
      <w:tblGrid>
        <w:gridCol w:w="1134"/>
        <w:gridCol w:w="8510"/>
      </w:tblGrid>
      <w:tr w:rsidR="009427E6" w:rsidRPr="00071916" w14:paraId="483B1A0A" w14:textId="77777777" w:rsidTr="000D2310">
        <w:tc>
          <w:tcPr>
            <w:tcW w:w="5000" w:type="pct"/>
            <w:gridSpan w:val="2"/>
            <w:shd w:val="clear" w:color="auto" w:fill="00B0F0"/>
          </w:tcPr>
          <w:p w14:paraId="35639440" w14:textId="460CFD77" w:rsidR="009427E6" w:rsidRPr="00071916" w:rsidRDefault="009427E6" w:rsidP="000D2310">
            <w:pPr>
              <w:keepNext/>
              <w:keepLines/>
              <w:outlineLvl w:val="1"/>
              <w:rPr>
                <w:rFonts w:ascii="Century Gothic" w:eastAsiaTheme="majorEastAsia" w:hAnsi="Century Gothic" w:cs="Times New Roman (Headings CS)"/>
                <w:b/>
                <w:color w:val="FFFFFF" w:themeColor="background1"/>
                <w:sz w:val="20"/>
                <w:szCs w:val="20"/>
                <w:lang w:val="en-GB"/>
              </w:rPr>
            </w:pPr>
            <w:bookmarkStart w:id="6" w:name="_Hlk179067902"/>
            <w:r w:rsidRPr="00071916">
              <w:rPr>
                <w:rFonts w:ascii="Century Gothic" w:hAnsi="Century Gothic"/>
                <w:color w:val="FFFFFF" w:themeColor="background1"/>
                <w:sz w:val="20"/>
                <w:szCs w:val="20"/>
              </w:rPr>
              <w:t>5.</w:t>
            </w:r>
            <w:r w:rsidR="00AA77F1" w:rsidRPr="00071916">
              <w:rPr>
                <w:rFonts w:ascii="Century Gothic" w:hAnsi="Century Gothic"/>
                <w:color w:val="FFFFFF" w:themeColor="background1"/>
                <w:sz w:val="20"/>
                <w:szCs w:val="20"/>
              </w:rPr>
              <w:t>1</w:t>
            </w:r>
            <w:r w:rsidRPr="00071916">
              <w:rPr>
                <w:rFonts w:ascii="Century Gothic" w:hAnsi="Century Gothic"/>
                <w:color w:val="FFFFFF" w:themeColor="background1"/>
                <w:sz w:val="20"/>
                <w:szCs w:val="20"/>
              </w:rPr>
              <w:tab/>
            </w:r>
            <w:proofErr w:type="spellStart"/>
            <w:r w:rsidR="00DD32C1" w:rsidRPr="00DD32C1">
              <w:rPr>
                <w:rFonts w:ascii="Century Gothic" w:hAnsi="Century Gothic"/>
                <w:color w:val="FFFFFF" w:themeColor="background1"/>
                <w:sz w:val="20"/>
                <w:szCs w:val="20"/>
              </w:rPr>
              <w:t>Sviluppo</w:t>
            </w:r>
            <w:proofErr w:type="spellEnd"/>
            <w:r w:rsidR="00DD32C1" w:rsidRPr="00DD32C1">
              <w:rPr>
                <w:rFonts w:ascii="Century Gothic" w:hAnsi="Century Gothic"/>
                <w:color w:val="FFFFFF" w:themeColor="background1"/>
                <w:sz w:val="20"/>
                <w:szCs w:val="20"/>
              </w:rPr>
              <w:t xml:space="preserve"> del </w:t>
            </w:r>
            <w:proofErr w:type="spellStart"/>
            <w:r w:rsidR="00DD32C1" w:rsidRPr="00DD32C1">
              <w:rPr>
                <w:rFonts w:ascii="Century Gothic" w:hAnsi="Century Gothic"/>
                <w:color w:val="FFFFFF" w:themeColor="background1"/>
                <w:sz w:val="20"/>
                <w:szCs w:val="20"/>
              </w:rPr>
              <w:t>prodotto</w:t>
            </w:r>
            <w:proofErr w:type="spellEnd"/>
          </w:p>
        </w:tc>
      </w:tr>
      <w:tr w:rsidR="009427E6" w:rsidRPr="002F2710" w14:paraId="68973344" w14:textId="77777777" w:rsidTr="009640C5">
        <w:tc>
          <w:tcPr>
            <w:tcW w:w="588" w:type="pct"/>
            <w:shd w:val="clear" w:color="auto" w:fill="D3E5F6"/>
          </w:tcPr>
          <w:p w14:paraId="1E62D3B7" w14:textId="77777777" w:rsidR="009427E6" w:rsidRPr="00071916" w:rsidRDefault="009427E6" w:rsidP="000D2310">
            <w:pPr>
              <w:spacing w:before="120" w:after="120"/>
              <w:outlineLvl w:val="2"/>
              <w:rPr>
                <w:rFonts w:ascii="Century Gothic" w:eastAsia="Times New Roman" w:hAnsi="Century Gothic" w:cs="Calibri"/>
                <w:b/>
                <w:bCs/>
                <w:sz w:val="20"/>
                <w:szCs w:val="20"/>
                <w:lang w:val="en-GB"/>
              </w:rPr>
            </w:pPr>
          </w:p>
          <w:p w14:paraId="5060E467" w14:textId="77777777" w:rsidR="009427E6" w:rsidRPr="00071916" w:rsidRDefault="009427E6" w:rsidP="000D2310">
            <w:pPr>
              <w:rPr>
                <w:rFonts w:ascii="Century Gothic" w:hAnsi="Century Gothic"/>
                <w:sz w:val="20"/>
                <w:szCs w:val="20"/>
              </w:rPr>
            </w:pPr>
          </w:p>
        </w:tc>
        <w:tc>
          <w:tcPr>
            <w:tcW w:w="4412" w:type="pct"/>
            <w:shd w:val="clear" w:color="auto" w:fill="D3E5F6"/>
          </w:tcPr>
          <w:p w14:paraId="302723DA" w14:textId="7494AE16" w:rsidR="009427E6" w:rsidRPr="00F20956" w:rsidRDefault="0096368C" w:rsidP="000D2310">
            <w:pPr>
              <w:pStyle w:val="Paragraph"/>
              <w:rPr>
                <w:rFonts w:ascii="Century Gothic" w:hAnsi="Century Gothic"/>
                <w:sz w:val="20"/>
                <w:lang w:val="es-ES"/>
              </w:rPr>
            </w:pPr>
            <w:proofErr w:type="spellStart"/>
            <w:r w:rsidRPr="00F20956">
              <w:rPr>
                <w:rFonts w:ascii="Century Gothic" w:hAnsi="Century Gothic"/>
                <w:sz w:val="20"/>
                <w:lang w:val="es-ES"/>
              </w:rPr>
              <w:t>Devono</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essere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implementate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procedure</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documentate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sviluppo</w:t>
            </w:r>
            <w:proofErr w:type="spellEnd"/>
            <w:r w:rsidRPr="00F20956">
              <w:rPr>
                <w:rFonts w:ascii="Century Gothic" w:hAnsi="Century Gothic"/>
                <w:sz w:val="20"/>
                <w:lang w:val="es-ES"/>
              </w:rPr>
              <w:t xml:space="preserve"> o modifica </w:t>
            </w:r>
            <w:proofErr w:type="spellStart"/>
            <w:r w:rsidRPr="00F20956">
              <w:rPr>
                <w:rFonts w:ascii="Century Gothic" w:hAnsi="Century Gothic"/>
                <w:sz w:val="20"/>
                <w:lang w:val="es-ES"/>
              </w:rPr>
              <w:t>dei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prodotti</w:t>
            </w:r>
            <w:proofErr w:type="spellEnd"/>
            <w:r w:rsidRPr="00F20956">
              <w:rPr>
                <w:rFonts w:ascii="Century Gothic" w:hAnsi="Century Gothic"/>
                <w:sz w:val="20"/>
                <w:lang w:val="es-ES"/>
              </w:rPr>
              <w:t xml:space="preserve"> in modo da </w:t>
            </w:r>
            <w:proofErr w:type="spellStart"/>
            <w:r w:rsidRPr="00F20956">
              <w:rPr>
                <w:rFonts w:ascii="Century Gothic" w:hAnsi="Century Gothic"/>
                <w:sz w:val="20"/>
                <w:lang w:val="es-ES"/>
              </w:rPr>
              <w:t>garantire</w:t>
            </w:r>
            <w:proofErr w:type="spellEnd"/>
            <w:r w:rsidRPr="00F20956">
              <w:rPr>
                <w:rFonts w:ascii="Century Gothic" w:hAnsi="Century Gothic"/>
                <w:sz w:val="20"/>
                <w:lang w:val="es-ES"/>
              </w:rPr>
              <w:t xml:space="preserve"> la </w:t>
            </w:r>
            <w:proofErr w:type="spellStart"/>
            <w:r w:rsidRPr="00F20956">
              <w:rPr>
                <w:rFonts w:ascii="Century Gothic" w:hAnsi="Century Gothic"/>
                <w:sz w:val="20"/>
                <w:lang w:val="es-ES"/>
              </w:rPr>
              <w:t>realizzazione</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prodotti</w:t>
            </w:r>
            <w:proofErr w:type="spellEnd"/>
            <w:r w:rsidRPr="00F20956">
              <w:rPr>
                <w:rFonts w:ascii="Century Gothic" w:hAnsi="Century Gothic"/>
                <w:sz w:val="20"/>
                <w:lang w:val="es-ES"/>
              </w:rPr>
              <w:t xml:space="preserve"> sicuri, </w:t>
            </w:r>
            <w:proofErr w:type="spellStart"/>
            <w:r w:rsidRPr="00F20956">
              <w:rPr>
                <w:rFonts w:ascii="Century Gothic" w:hAnsi="Century Gothic"/>
                <w:sz w:val="20"/>
                <w:lang w:val="es-ES"/>
              </w:rPr>
              <w:t>conformi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requisiti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legge</w:t>
            </w:r>
            <w:proofErr w:type="spellEnd"/>
            <w:r w:rsidRPr="00F20956">
              <w:rPr>
                <w:rFonts w:ascii="Century Gothic" w:hAnsi="Century Gothic"/>
                <w:sz w:val="20"/>
                <w:lang w:val="es-ES"/>
              </w:rPr>
              <w:t xml:space="preserve"> e </w:t>
            </w:r>
            <w:proofErr w:type="spellStart"/>
            <w:r w:rsidRPr="00F20956">
              <w:rPr>
                <w:rFonts w:ascii="Century Gothic" w:hAnsi="Century Gothic"/>
                <w:sz w:val="20"/>
                <w:lang w:val="es-ES"/>
              </w:rPr>
              <w:t>rispondenti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ai</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parametri</w:t>
            </w:r>
            <w:proofErr w:type="spellEnd"/>
            <w:r w:rsidRPr="00F20956">
              <w:rPr>
                <w:rFonts w:ascii="Century Gothic" w:hAnsi="Century Gothic"/>
                <w:sz w:val="20"/>
                <w:lang w:val="es-ES"/>
              </w:rPr>
              <w:t xml:space="preserve"> di </w:t>
            </w:r>
            <w:proofErr w:type="spellStart"/>
            <w:r w:rsidRPr="00F20956">
              <w:rPr>
                <w:rFonts w:ascii="Century Gothic" w:hAnsi="Century Gothic"/>
                <w:sz w:val="20"/>
                <w:lang w:val="es-ES"/>
              </w:rPr>
              <w:t>qualità</w:t>
            </w:r>
            <w:proofErr w:type="spellEnd"/>
            <w:r w:rsidRPr="00F20956">
              <w:rPr>
                <w:rFonts w:ascii="Century Gothic" w:hAnsi="Century Gothic"/>
                <w:sz w:val="20"/>
                <w:lang w:val="es-ES"/>
              </w:rPr>
              <w:t xml:space="preserve"> </w:t>
            </w:r>
            <w:proofErr w:type="spellStart"/>
            <w:r w:rsidRPr="00F20956">
              <w:rPr>
                <w:rFonts w:ascii="Century Gothic" w:hAnsi="Century Gothic"/>
                <w:sz w:val="20"/>
                <w:lang w:val="es-ES"/>
              </w:rPr>
              <w:t>stabiliti</w:t>
            </w:r>
            <w:proofErr w:type="spellEnd"/>
          </w:p>
        </w:tc>
      </w:tr>
      <w:bookmarkEnd w:id="6"/>
    </w:tbl>
    <w:p w14:paraId="0CE47427" w14:textId="00CC6D5A" w:rsidR="006116B2" w:rsidRPr="00F20956" w:rsidRDefault="006116B2" w:rsidP="00F47A6C">
      <w:pPr>
        <w:rPr>
          <w:rFonts w:ascii="Century Gothic" w:hAnsi="Century Gothic"/>
          <w:sz w:val="20"/>
          <w:szCs w:val="20"/>
          <w:lang w:val="es-ES"/>
        </w:rPr>
      </w:pPr>
    </w:p>
    <w:tbl>
      <w:tblPr>
        <w:tblStyle w:val="TableGrid"/>
        <w:tblW w:w="5004" w:type="pct"/>
        <w:tblInd w:w="-8"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654"/>
        <w:gridCol w:w="216"/>
        <w:gridCol w:w="2959"/>
        <w:gridCol w:w="1277"/>
        <w:gridCol w:w="4538"/>
      </w:tblGrid>
      <w:tr w:rsidR="0062000E" w:rsidRPr="00071916" w14:paraId="08700C37" w14:textId="4CF663C1" w:rsidTr="00CE4E72">
        <w:trPr>
          <w:trHeight w:val="300"/>
        </w:trPr>
        <w:tc>
          <w:tcPr>
            <w:tcW w:w="451" w:type="pct"/>
            <w:gridSpan w:val="2"/>
            <w:shd w:val="clear" w:color="auto" w:fill="00B0F0"/>
            <w:tcMar>
              <w:left w:w="105" w:type="dxa"/>
              <w:right w:w="105" w:type="dxa"/>
            </w:tcMar>
          </w:tcPr>
          <w:p w14:paraId="3348B963" w14:textId="3525418C" w:rsidR="00261A17" w:rsidRPr="00071916" w:rsidRDefault="009C7C05" w:rsidP="000D2310">
            <w:pPr>
              <w:pStyle w:val="Heading3"/>
              <w:rPr>
                <w:rFonts w:ascii="Century Gothic" w:hAnsi="Century Gothic"/>
                <w:sz w:val="20"/>
                <w:szCs w:val="20"/>
              </w:rPr>
            </w:pPr>
            <w:r>
              <w:rPr>
                <w:rFonts w:ascii="Century Gothic" w:hAnsi="Century Gothic"/>
                <w:bCs w:val="0"/>
                <w:sz w:val="20"/>
                <w:szCs w:val="20"/>
              </w:rPr>
              <w:t>Punto</w:t>
            </w:r>
          </w:p>
        </w:tc>
        <w:tc>
          <w:tcPr>
            <w:tcW w:w="1534" w:type="pct"/>
            <w:shd w:val="clear" w:color="auto" w:fill="00B0F0"/>
            <w:tcMar>
              <w:left w:w="105" w:type="dxa"/>
              <w:right w:w="105" w:type="dxa"/>
            </w:tcMar>
          </w:tcPr>
          <w:p w14:paraId="07FCCDCE" w14:textId="73D3E8E9" w:rsidR="00261A17" w:rsidRPr="00071916" w:rsidRDefault="00261A1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w:t>
            </w:r>
            <w:r w:rsidR="00A1640C">
              <w:rPr>
                <w:rStyle w:val="Strong"/>
                <w:rFonts w:ascii="Century Gothic" w:eastAsiaTheme="majorEastAsia" w:hAnsi="Century Gothic"/>
                <w:b/>
                <w:sz w:val="20"/>
                <w:szCs w:val="20"/>
              </w:rPr>
              <w:t>quisiti</w:t>
            </w:r>
            <w:proofErr w:type="spellEnd"/>
          </w:p>
        </w:tc>
        <w:tc>
          <w:tcPr>
            <w:tcW w:w="662" w:type="pct"/>
            <w:shd w:val="clear" w:color="auto" w:fill="00B0F0"/>
          </w:tcPr>
          <w:p w14:paraId="722C564C" w14:textId="2A3C0A36" w:rsidR="00261A17"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4" w:type="pct"/>
            <w:shd w:val="clear" w:color="auto" w:fill="00B0F0"/>
          </w:tcPr>
          <w:p w14:paraId="235DCDAA" w14:textId="3340AECE" w:rsidR="00261A17"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62000E" w:rsidRPr="002F2710" w14:paraId="6D7E250F" w14:textId="4F366995" w:rsidTr="0062000E">
        <w:trPr>
          <w:trHeight w:val="300"/>
        </w:trPr>
        <w:tc>
          <w:tcPr>
            <w:tcW w:w="451" w:type="pct"/>
            <w:gridSpan w:val="2"/>
            <w:shd w:val="clear" w:color="auto" w:fill="B8CCE4"/>
            <w:tcMar>
              <w:left w:w="105" w:type="dxa"/>
              <w:right w:w="105" w:type="dxa"/>
            </w:tcMar>
          </w:tcPr>
          <w:p w14:paraId="4D914C2F"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5.1.1</w:t>
            </w:r>
          </w:p>
        </w:tc>
        <w:tc>
          <w:tcPr>
            <w:tcW w:w="1534" w:type="pct"/>
            <w:tcMar>
              <w:left w:w="105" w:type="dxa"/>
              <w:right w:w="105" w:type="dxa"/>
            </w:tcMar>
          </w:tcPr>
          <w:p w14:paraId="6230E438" w14:textId="77777777" w:rsidR="0011058B" w:rsidRPr="00F20956" w:rsidRDefault="0011058B" w:rsidP="0011058B">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clienti</w:t>
            </w:r>
            <w:proofErr w:type="spellEnd"/>
            <w:r w:rsidRPr="00F20956">
              <w:rPr>
                <w:rFonts w:ascii="Century Gothic" w:eastAsia="Century Gothic" w:hAnsi="Century Gothic"/>
                <w:sz w:val="20"/>
                <w:lang w:val="es-ES"/>
              </w:rPr>
              <w:t xml:space="preserve"> in merito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progettazione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sviluppo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distribuzione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documentati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concordati</w:t>
            </w:r>
            <w:proofErr w:type="spellEnd"/>
            <w:r w:rsidRPr="00F20956">
              <w:rPr>
                <w:rFonts w:ascii="Century Gothic" w:eastAsia="Century Gothic" w:hAnsi="Century Gothic"/>
                <w:sz w:val="20"/>
                <w:lang w:val="es-ES"/>
              </w:rPr>
              <w:t xml:space="preserve"> con i </w:t>
            </w:r>
            <w:proofErr w:type="spellStart"/>
            <w:r w:rsidRPr="00F20956">
              <w:rPr>
                <w:rFonts w:ascii="Century Gothic" w:eastAsia="Century Gothic" w:hAnsi="Century Gothic"/>
                <w:sz w:val="20"/>
                <w:lang w:val="es-ES"/>
              </w:rPr>
              <w:t>clienti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stessi</w:t>
            </w:r>
            <w:proofErr w:type="spellEnd"/>
            <w:r w:rsidRPr="00F20956">
              <w:rPr>
                <w:rFonts w:ascii="Century Gothic" w:eastAsia="Century Gothic" w:hAnsi="Century Gothic"/>
                <w:sz w:val="20"/>
                <w:lang w:val="es-ES"/>
              </w:rPr>
              <w:t>.</w:t>
            </w:r>
          </w:p>
          <w:p w14:paraId="08B02CCA" w14:textId="77777777" w:rsidR="0011058B" w:rsidRPr="00F20956" w:rsidRDefault="0011058B" w:rsidP="0011058B">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Ove </w:t>
            </w:r>
            <w:proofErr w:type="spellStart"/>
            <w:r w:rsidRPr="00F20956">
              <w:rPr>
                <w:rFonts w:ascii="Century Gothic" w:eastAsia="Century Gothic" w:hAnsi="Century Gothic"/>
                <w:sz w:val="20"/>
                <w:lang w:val="es-ES"/>
              </w:rPr>
              <w:t>possibile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tenuti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considerazione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l’uso</w:t>
            </w:r>
            <w:proofErr w:type="spellEnd"/>
            <w:r w:rsidRPr="00F20956">
              <w:rPr>
                <w:rFonts w:ascii="Century Gothic" w:eastAsia="Century Gothic" w:hAnsi="Century Gothic"/>
                <w:sz w:val="20"/>
                <w:lang w:val="es-ES"/>
              </w:rPr>
              <w:t xml:space="preserve"> previsto.</w:t>
            </w:r>
          </w:p>
          <w:p w14:paraId="69B2E44C" w14:textId="77777777" w:rsidR="0011058B" w:rsidRPr="00F20956" w:rsidRDefault="0011058B" w:rsidP="0011058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parametri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utilizzo</w:t>
            </w:r>
            <w:proofErr w:type="spellEnd"/>
            <w:r w:rsidRPr="00F20956">
              <w:rPr>
                <w:rFonts w:ascii="Century Gothic" w:eastAsia="Century Gothic" w:hAnsi="Century Gothic"/>
                <w:sz w:val="20"/>
                <w:lang w:val="es-ES"/>
              </w:rPr>
              <w:t xml:space="preserve"> critico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definiti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esempio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utilizzo</w:t>
            </w:r>
            <w:proofErr w:type="spellEnd"/>
            <w:r w:rsidRPr="00F20956">
              <w:rPr>
                <w:rFonts w:ascii="Century Gothic" w:eastAsia="Century Gothic" w:hAnsi="Century Gothic"/>
                <w:sz w:val="20"/>
                <w:lang w:val="es-ES"/>
              </w:rPr>
              <w:t xml:space="preserve"> di barriere, temperatura </w:t>
            </w:r>
            <w:proofErr w:type="spellStart"/>
            <w:r w:rsidRPr="00F20956">
              <w:rPr>
                <w:rFonts w:ascii="Century Gothic" w:eastAsia="Century Gothic" w:hAnsi="Century Gothic"/>
                <w:sz w:val="20"/>
                <w:lang w:val="es-ES"/>
              </w:rPr>
              <w:t>massima</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minima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utilizzo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funzionamento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macchinari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riciclati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test (compresa la </w:t>
            </w:r>
            <w:proofErr w:type="spellStart"/>
            <w:r w:rsidRPr="00F20956">
              <w:rPr>
                <w:rFonts w:ascii="Century Gothic" w:eastAsia="Century Gothic" w:hAnsi="Century Gothic"/>
                <w:sz w:val="20"/>
                <w:lang w:val="es-ES"/>
              </w:rPr>
              <w:t>migrazione</w:t>
            </w:r>
            <w:proofErr w:type="spellEnd"/>
            <w:r w:rsidRPr="00F20956">
              <w:rPr>
                <w:rFonts w:ascii="Century Gothic" w:eastAsia="Century Gothic" w:hAnsi="Century Gothic"/>
                <w:sz w:val="20"/>
                <w:lang w:val="es-ES"/>
              </w:rPr>
              <w:t xml:space="preserve">, ove </w:t>
            </w:r>
            <w:proofErr w:type="spellStart"/>
            <w:r w:rsidRPr="00F20956">
              <w:rPr>
                <w:rFonts w:ascii="Century Gothic" w:eastAsia="Century Gothic" w:hAnsi="Century Gothic"/>
                <w:sz w:val="20"/>
                <w:lang w:val="es-ES"/>
              </w:rPr>
              <w:t>applicabile</w:t>
            </w:r>
            <w:proofErr w:type="spellEnd"/>
            <w:r w:rsidRPr="00F20956">
              <w:rPr>
                <w:rFonts w:ascii="Century Gothic" w:eastAsia="Century Gothic" w:hAnsi="Century Gothic"/>
                <w:sz w:val="20"/>
                <w:lang w:val="es-ES"/>
              </w:rPr>
              <w:t>).</w:t>
            </w:r>
          </w:p>
          <w:p w14:paraId="5A9050F1" w14:textId="0EED2A2E" w:rsidR="00261A17" w:rsidRPr="00F20956" w:rsidRDefault="0011058B" w:rsidP="0011058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prestata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particolare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attenzione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per cui è </w:t>
            </w:r>
            <w:proofErr w:type="spellStart"/>
            <w:r w:rsidRPr="00F20956">
              <w:rPr>
                <w:rFonts w:ascii="Century Gothic" w:eastAsia="Century Gothic" w:hAnsi="Century Gothic"/>
                <w:sz w:val="20"/>
                <w:lang w:val="es-ES"/>
              </w:rPr>
              <w:t>richiesta</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necessaria</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partire</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riciclati</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appropriati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w:t>
            </w:r>
          </w:p>
        </w:tc>
        <w:tc>
          <w:tcPr>
            <w:tcW w:w="662" w:type="pct"/>
          </w:tcPr>
          <w:p w14:paraId="4195DD58"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757D592F" w14:textId="77777777" w:rsidR="00261A17" w:rsidRPr="00F20956" w:rsidRDefault="00261A17" w:rsidP="000D2310">
            <w:pPr>
              <w:pStyle w:val="para"/>
              <w:rPr>
                <w:rFonts w:ascii="Century Gothic" w:eastAsia="Century Gothic" w:hAnsi="Century Gothic"/>
                <w:sz w:val="20"/>
                <w:lang w:val="es-ES"/>
              </w:rPr>
            </w:pPr>
          </w:p>
        </w:tc>
      </w:tr>
      <w:tr w:rsidR="0062000E" w:rsidRPr="002F2710" w14:paraId="3B71ECEA" w14:textId="1E9A7B26" w:rsidTr="0062000E">
        <w:trPr>
          <w:trHeight w:val="300"/>
        </w:trPr>
        <w:tc>
          <w:tcPr>
            <w:tcW w:w="451" w:type="pct"/>
            <w:gridSpan w:val="2"/>
            <w:shd w:val="clear" w:color="auto" w:fill="B8CCE4"/>
            <w:tcMar>
              <w:left w:w="105" w:type="dxa"/>
              <w:right w:w="105" w:type="dxa"/>
            </w:tcMar>
          </w:tcPr>
          <w:p w14:paraId="1B60A5CA"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5.1.2</w:t>
            </w:r>
          </w:p>
        </w:tc>
        <w:tc>
          <w:tcPr>
            <w:tcW w:w="1534" w:type="pct"/>
            <w:tcMar>
              <w:left w:w="105" w:type="dxa"/>
              <w:right w:w="105" w:type="dxa"/>
            </w:tcMar>
          </w:tcPr>
          <w:p w14:paraId="61551C3D" w14:textId="77777777" w:rsidR="00875591" w:rsidRPr="00820DA9" w:rsidRDefault="00875591" w:rsidP="00875591">
            <w:pPr>
              <w:pStyle w:val="para"/>
              <w:rPr>
                <w:rFonts w:ascii="Century Gothic" w:eastAsia="Century Gothic" w:hAnsi="Century Gothic"/>
                <w:sz w:val="20"/>
                <w:lang w:val="it-IT"/>
              </w:rPr>
            </w:pPr>
            <w:r w:rsidRPr="00820DA9">
              <w:rPr>
                <w:rFonts w:ascii="Century Gothic" w:eastAsia="Century Gothic" w:hAnsi="Century Gothic"/>
                <w:sz w:val="20"/>
                <w:lang w:val="it-IT"/>
              </w:rPr>
              <w:t>Il sito deve definire e documentare in modo chiaro l'eventuale necessità di effettuare un test di produzione.</w:t>
            </w:r>
          </w:p>
          <w:p w14:paraId="19293C49" w14:textId="77777777" w:rsidR="00875591" w:rsidRPr="00820DA9" w:rsidRDefault="00875591" w:rsidP="00875591">
            <w:pPr>
              <w:pStyle w:val="para"/>
              <w:rPr>
                <w:rFonts w:ascii="Century Gothic" w:eastAsia="Century Gothic" w:hAnsi="Century Gothic"/>
                <w:sz w:val="20"/>
                <w:lang w:val="it-IT"/>
              </w:rPr>
            </w:pPr>
            <w:r w:rsidRPr="00820DA9">
              <w:rPr>
                <w:rFonts w:ascii="Century Gothic" w:eastAsia="Century Gothic" w:hAnsi="Century Gothic"/>
                <w:sz w:val="20"/>
                <w:lang w:val="it-IT"/>
              </w:rPr>
              <w:lastRenderedPageBreak/>
              <w:t>Il sito deve determinare i risultati e i criteri di efficacia richiesti dal test di produzione nonché eventuali modifiche e/o integrazioni apportate ai prodotti, alle caratteristiche di produzione o alle attrezzature in seguito al test.</w:t>
            </w:r>
          </w:p>
          <w:p w14:paraId="5DFA741D" w14:textId="77777777" w:rsidR="00875591" w:rsidRPr="00820DA9" w:rsidRDefault="00875591" w:rsidP="00875591">
            <w:pPr>
              <w:pStyle w:val="para"/>
              <w:rPr>
                <w:rFonts w:ascii="Century Gothic" w:eastAsia="Century Gothic" w:hAnsi="Century Gothic"/>
                <w:sz w:val="20"/>
                <w:lang w:val="it-IT"/>
              </w:rPr>
            </w:pPr>
            <w:r w:rsidRPr="00820DA9">
              <w:rPr>
                <w:rFonts w:ascii="Century Gothic" w:eastAsia="Century Gothic" w:hAnsi="Century Gothic"/>
                <w:sz w:val="20"/>
                <w:lang w:val="it-IT"/>
              </w:rPr>
              <w:t>Ove appropriato, devono essere effettuati dei test per confermare che le attività di produzione siano in grado di realizzare prodotti sicuri, conformi ai requisiti di legge e rispondenti ai parametri di qualità stabiliti. I nuovi prodotti o le modifiche apportate ai prodotti esistenti devono essere oggetto di adeguata valutazione per garantire il raggiungimento dei parametri richiesti di qualità, di conformità ai requisiti di legge e di sicurezza dei prodotti.</w:t>
            </w:r>
          </w:p>
          <w:p w14:paraId="37365BF1" w14:textId="6C457431" w:rsidR="00261A17" w:rsidRPr="00F20956" w:rsidRDefault="00875591" w:rsidP="00875591">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Le </w:t>
            </w:r>
            <w:proofErr w:type="spellStart"/>
            <w:r w:rsidRPr="00F20956">
              <w:rPr>
                <w:rFonts w:ascii="Century Gothic" w:eastAsia="Century Gothic" w:hAnsi="Century Gothic"/>
                <w:sz w:val="20"/>
                <w:lang w:val="es-ES"/>
              </w:rPr>
              <w:t>impostazioni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derivanti</w:t>
            </w:r>
            <w:proofErr w:type="spellEnd"/>
            <w:r w:rsidRPr="00F20956">
              <w:rPr>
                <w:rFonts w:ascii="Century Gothic" w:eastAsia="Century Gothic" w:hAnsi="Century Gothic"/>
                <w:sz w:val="20"/>
                <w:lang w:val="es-ES"/>
              </w:rPr>
              <w:t xml:space="preserve"> da test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dall’installazione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apparecchiature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condotti</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esito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favorevole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trasferite</w:t>
            </w:r>
            <w:proofErr w:type="spellEnd"/>
            <w:r w:rsidRPr="00F20956">
              <w:rPr>
                <w:rFonts w:ascii="Century Gothic" w:eastAsia="Century Gothic" w:hAnsi="Century Gothic"/>
                <w:sz w:val="20"/>
                <w:lang w:val="es-ES"/>
              </w:rPr>
              <w:t xml:space="preserve"> in modo </w:t>
            </w:r>
            <w:proofErr w:type="spellStart"/>
            <w:r w:rsidRPr="00F20956">
              <w:rPr>
                <w:rFonts w:ascii="Century Gothic" w:eastAsia="Century Gothic" w:hAnsi="Century Gothic"/>
                <w:sz w:val="20"/>
                <w:lang w:val="es-ES"/>
              </w:rPr>
              <w:t>accurato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documentazione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w:t>
            </w:r>
          </w:p>
        </w:tc>
        <w:tc>
          <w:tcPr>
            <w:tcW w:w="662" w:type="pct"/>
          </w:tcPr>
          <w:p w14:paraId="3624F550"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277310B0" w14:textId="77777777" w:rsidR="00261A17" w:rsidRPr="00F20956" w:rsidRDefault="00261A17" w:rsidP="000D2310">
            <w:pPr>
              <w:pStyle w:val="para"/>
              <w:rPr>
                <w:rFonts w:ascii="Century Gothic" w:eastAsia="Century Gothic" w:hAnsi="Century Gothic"/>
                <w:sz w:val="20"/>
                <w:lang w:val="es-ES"/>
              </w:rPr>
            </w:pPr>
          </w:p>
        </w:tc>
      </w:tr>
      <w:tr w:rsidR="0062000E" w:rsidRPr="002F2710" w14:paraId="19DFB8E2" w14:textId="7C4DD745" w:rsidTr="005C1425">
        <w:trPr>
          <w:trHeight w:val="300"/>
        </w:trPr>
        <w:tc>
          <w:tcPr>
            <w:tcW w:w="339" w:type="pct"/>
            <w:shd w:val="clear" w:color="auto" w:fill="FFFF99"/>
            <w:tcMar>
              <w:left w:w="105" w:type="dxa"/>
              <w:right w:w="105" w:type="dxa"/>
            </w:tcMar>
          </w:tcPr>
          <w:p w14:paraId="1C9AA7F9"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5.1.3</w:t>
            </w:r>
          </w:p>
        </w:tc>
        <w:tc>
          <w:tcPr>
            <w:tcW w:w="112" w:type="pct"/>
            <w:shd w:val="clear" w:color="auto" w:fill="B8CCE4"/>
            <w:tcMar>
              <w:left w:w="105" w:type="dxa"/>
              <w:right w:w="105" w:type="dxa"/>
            </w:tcMar>
          </w:tcPr>
          <w:p w14:paraId="742AC290" w14:textId="77777777" w:rsidR="00261A17" w:rsidRPr="00071916" w:rsidRDefault="00261A17" w:rsidP="000D2310">
            <w:pPr>
              <w:pStyle w:val="para"/>
              <w:rPr>
                <w:rFonts w:ascii="Century Gothic" w:eastAsia="Century Gothic" w:hAnsi="Century Gothic"/>
                <w:sz w:val="20"/>
              </w:rPr>
            </w:pPr>
          </w:p>
        </w:tc>
        <w:tc>
          <w:tcPr>
            <w:tcW w:w="1534" w:type="pct"/>
            <w:tcMar>
              <w:left w:w="105" w:type="dxa"/>
              <w:right w:w="105" w:type="dxa"/>
            </w:tcMar>
          </w:tcPr>
          <w:p w14:paraId="2776F69D" w14:textId="4A0E4AB6" w:rsidR="00261A17" w:rsidRPr="00F20956" w:rsidRDefault="00FD678C"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la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realizzata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utilizzando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operative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consentono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realizzare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sicuri,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rispondenti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parametri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stabiliti</w:t>
            </w:r>
            <w:proofErr w:type="spellEnd"/>
            <w:r w:rsidRPr="00F20956">
              <w:rPr>
                <w:rFonts w:ascii="Century Gothic" w:eastAsia="Century Gothic" w:hAnsi="Century Gothic"/>
                <w:sz w:val="20"/>
                <w:lang w:val="es-ES"/>
              </w:rPr>
              <w:t>.</w:t>
            </w:r>
          </w:p>
        </w:tc>
        <w:tc>
          <w:tcPr>
            <w:tcW w:w="662" w:type="pct"/>
          </w:tcPr>
          <w:p w14:paraId="258EAF22"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514873C4" w14:textId="77777777" w:rsidR="00261A17" w:rsidRPr="00F20956" w:rsidRDefault="00261A17" w:rsidP="000D2310">
            <w:pPr>
              <w:pStyle w:val="para"/>
              <w:rPr>
                <w:rFonts w:ascii="Century Gothic" w:eastAsia="Century Gothic" w:hAnsi="Century Gothic"/>
                <w:sz w:val="20"/>
                <w:lang w:val="es-ES"/>
              </w:rPr>
            </w:pPr>
          </w:p>
        </w:tc>
      </w:tr>
      <w:tr w:rsidR="0062000E" w:rsidRPr="002F2710" w14:paraId="6F71E5C0" w14:textId="20F90CE5" w:rsidTr="0062000E">
        <w:trPr>
          <w:trHeight w:val="300"/>
        </w:trPr>
        <w:tc>
          <w:tcPr>
            <w:tcW w:w="451" w:type="pct"/>
            <w:gridSpan w:val="2"/>
            <w:shd w:val="clear" w:color="auto" w:fill="B8CCE4"/>
            <w:tcMar>
              <w:left w:w="105" w:type="dxa"/>
              <w:right w:w="105" w:type="dxa"/>
            </w:tcMar>
          </w:tcPr>
          <w:p w14:paraId="36C47365"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5.1.4</w:t>
            </w:r>
          </w:p>
        </w:tc>
        <w:tc>
          <w:tcPr>
            <w:tcW w:w="1534" w:type="pct"/>
            <w:tcMar>
              <w:left w:w="105" w:type="dxa"/>
              <w:right w:w="105" w:type="dxa"/>
            </w:tcMar>
          </w:tcPr>
          <w:p w14:paraId="298BB37F" w14:textId="349A6B54" w:rsidR="00261A17" w:rsidRPr="00F20956" w:rsidRDefault="00B42233"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Se </w:t>
            </w:r>
            <w:proofErr w:type="spellStart"/>
            <w:r w:rsidRPr="00F20956">
              <w:rPr>
                <w:rFonts w:ascii="Century Gothic" w:eastAsia="Century Gothic" w:hAnsi="Century Gothic"/>
                <w:sz w:val="20"/>
                <w:lang w:val="es-ES"/>
              </w:rPr>
              <w:t>così</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richiesto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cliente,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predisposte</w:t>
            </w:r>
            <w:proofErr w:type="spellEnd"/>
            <w:r w:rsidRPr="00F20956">
              <w:rPr>
                <w:rFonts w:ascii="Century Gothic" w:eastAsia="Century Gothic" w:hAnsi="Century Gothic"/>
                <w:sz w:val="20"/>
                <w:lang w:val="es-ES"/>
              </w:rPr>
              <w:t xml:space="preserve"> </w:t>
            </w:r>
            <w:r w:rsidRPr="00F20956">
              <w:rPr>
                <w:rFonts w:ascii="Century Gothic" w:eastAsia="Century Gothic" w:hAnsi="Century Gothic"/>
                <w:sz w:val="20"/>
                <w:lang w:val="es-ES"/>
              </w:rPr>
              <w:lastRenderedPageBreak/>
              <w:t xml:space="preserve">le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tecniche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ove </w:t>
            </w:r>
            <w:proofErr w:type="spellStart"/>
            <w:r w:rsidRPr="00F20956">
              <w:rPr>
                <w:rFonts w:ascii="Century Gothic" w:eastAsia="Century Gothic" w:hAnsi="Century Gothic"/>
                <w:sz w:val="20"/>
                <w:lang w:val="es-ES"/>
              </w:rPr>
              <w:t>possibile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tecniche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concordate</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cliente o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titolare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marchio</w:t>
            </w:r>
            <w:proofErr w:type="spellEnd"/>
            <w:r w:rsidRPr="00F20956">
              <w:rPr>
                <w:rFonts w:ascii="Century Gothic" w:eastAsia="Century Gothic" w:hAnsi="Century Gothic"/>
                <w:sz w:val="20"/>
                <w:lang w:val="es-ES"/>
              </w:rPr>
              <w:t xml:space="preserve"> prima che </w:t>
            </w:r>
            <w:proofErr w:type="spellStart"/>
            <w:r w:rsidRPr="00F20956">
              <w:rPr>
                <w:rFonts w:ascii="Century Gothic" w:eastAsia="Century Gothic" w:hAnsi="Century Gothic"/>
                <w:sz w:val="20"/>
                <w:lang w:val="es-ES"/>
              </w:rPr>
              <w:t>abbia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inizio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w:t>
            </w:r>
          </w:p>
        </w:tc>
        <w:tc>
          <w:tcPr>
            <w:tcW w:w="662" w:type="pct"/>
          </w:tcPr>
          <w:p w14:paraId="224DF50B"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0D707F9E" w14:textId="77777777" w:rsidR="00261A17" w:rsidRPr="00F20956" w:rsidRDefault="00261A17" w:rsidP="000D2310">
            <w:pPr>
              <w:pStyle w:val="para"/>
              <w:rPr>
                <w:rFonts w:ascii="Century Gothic" w:eastAsia="Century Gothic" w:hAnsi="Century Gothic"/>
                <w:sz w:val="20"/>
                <w:lang w:val="es-ES"/>
              </w:rPr>
            </w:pPr>
          </w:p>
        </w:tc>
      </w:tr>
      <w:tr w:rsidR="0062000E" w:rsidRPr="002F2710" w14:paraId="4E9535B1" w14:textId="67F31AAE" w:rsidTr="005C1425">
        <w:trPr>
          <w:trHeight w:val="285"/>
        </w:trPr>
        <w:tc>
          <w:tcPr>
            <w:tcW w:w="339" w:type="pct"/>
            <w:shd w:val="clear" w:color="auto" w:fill="FFFF99"/>
            <w:tcMar>
              <w:left w:w="105" w:type="dxa"/>
              <w:right w:w="105" w:type="dxa"/>
            </w:tcMar>
          </w:tcPr>
          <w:p w14:paraId="7F87F60D" w14:textId="77777777" w:rsidR="00261A17" w:rsidRPr="00071916" w:rsidRDefault="00261A17" w:rsidP="000D2310">
            <w:pPr>
              <w:pStyle w:val="para"/>
              <w:rPr>
                <w:rFonts w:ascii="Century Gothic" w:eastAsia="Century Gothic" w:hAnsi="Century Gothic"/>
                <w:color w:val="0078D4"/>
                <w:sz w:val="20"/>
              </w:rPr>
            </w:pPr>
            <w:r w:rsidRPr="00071916">
              <w:rPr>
                <w:rFonts w:ascii="Century Gothic" w:eastAsia="Century Gothic" w:hAnsi="Century Gothic"/>
                <w:sz w:val="20"/>
              </w:rPr>
              <w:t>5.1.5</w:t>
            </w:r>
          </w:p>
        </w:tc>
        <w:tc>
          <w:tcPr>
            <w:tcW w:w="112" w:type="pct"/>
            <w:shd w:val="clear" w:color="auto" w:fill="B8CCE4"/>
            <w:tcMar>
              <w:left w:w="105" w:type="dxa"/>
              <w:right w:w="105" w:type="dxa"/>
            </w:tcMar>
          </w:tcPr>
          <w:p w14:paraId="1DF741F1" w14:textId="77777777" w:rsidR="00261A17" w:rsidRPr="00071916" w:rsidRDefault="00261A17" w:rsidP="000D2310">
            <w:pPr>
              <w:pStyle w:val="para"/>
              <w:rPr>
                <w:rFonts w:ascii="Century Gothic" w:eastAsia="Century Gothic" w:hAnsi="Century Gothic"/>
                <w:sz w:val="20"/>
              </w:rPr>
            </w:pPr>
          </w:p>
        </w:tc>
        <w:tc>
          <w:tcPr>
            <w:tcW w:w="1534" w:type="pct"/>
            <w:tcMar>
              <w:left w:w="105" w:type="dxa"/>
              <w:right w:w="105" w:type="dxa"/>
            </w:tcMar>
          </w:tcPr>
          <w:p w14:paraId="31A97FB6" w14:textId="3F7A6FDE" w:rsidR="00261A17" w:rsidRPr="00820DA9" w:rsidRDefault="002905D5"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I campioni concordati con il committente devono essere conservati per riferimento futuro.</w:t>
            </w:r>
          </w:p>
        </w:tc>
        <w:tc>
          <w:tcPr>
            <w:tcW w:w="662" w:type="pct"/>
          </w:tcPr>
          <w:p w14:paraId="75BF3E52" w14:textId="77777777" w:rsidR="00261A17" w:rsidRPr="00820DA9" w:rsidRDefault="00261A17" w:rsidP="000D2310">
            <w:pPr>
              <w:pStyle w:val="para"/>
              <w:rPr>
                <w:rFonts w:ascii="Century Gothic" w:eastAsia="Century Gothic" w:hAnsi="Century Gothic"/>
                <w:sz w:val="20"/>
                <w:lang w:val="it-IT"/>
              </w:rPr>
            </w:pPr>
          </w:p>
        </w:tc>
        <w:tc>
          <w:tcPr>
            <w:tcW w:w="2354" w:type="pct"/>
          </w:tcPr>
          <w:p w14:paraId="74537AB2" w14:textId="77777777" w:rsidR="00261A17" w:rsidRPr="00820DA9" w:rsidRDefault="00261A17" w:rsidP="000D2310">
            <w:pPr>
              <w:pStyle w:val="para"/>
              <w:rPr>
                <w:rFonts w:ascii="Century Gothic" w:eastAsia="Century Gothic" w:hAnsi="Century Gothic"/>
                <w:sz w:val="20"/>
                <w:lang w:val="it-IT"/>
              </w:rPr>
            </w:pPr>
          </w:p>
        </w:tc>
      </w:tr>
      <w:tr w:rsidR="0062000E" w:rsidRPr="002F2710" w14:paraId="2D81B71E" w14:textId="72C9B98B" w:rsidTr="0062000E">
        <w:trPr>
          <w:trHeight w:val="300"/>
        </w:trPr>
        <w:tc>
          <w:tcPr>
            <w:tcW w:w="451" w:type="pct"/>
            <w:gridSpan w:val="2"/>
            <w:shd w:val="clear" w:color="auto" w:fill="B8CCE4"/>
            <w:tcMar>
              <w:left w:w="105" w:type="dxa"/>
              <w:right w:w="105" w:type="dxa"/>
            </w:tcMar>
          </w:tcPr>
          <w:p w14:paraId="4D39B991"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5.1.6</w:t>
            </w:r>
          </w:p>
        </w:tc>
        <w:tc>
          <w:tcPr>
            <w:tcW w:w="1534" w:type="pct"/>
            <w:tcMar>
              <w:left w:w="105" w:type="dxa"/>
              <w:right w:w="105" w:type="dxa"/>
            </w:tcMar>
          </w:tcPr>
          <w:p w14:paraId="475F948A" w14:textId="41555393" w:rsidR="00190E04" w:rsidRPr="00190E04" w:rsidRDefault="00190E04" w:rsidP="00190E04">
            <w:pPr>
              <w:pStyle w:val="ListBullet"/>
              <w:numPr>
                <w:ilvl w:val="0"/>
                <w:numId w:val="0"/>
              </w:numPr>
              <w:spacing w:before="0" w:after="120"/>
              <w:rPr>
                <w:rFonts w:ascii="Century Gothic" w:eastAsia="Century Gothic" w:hAnsi="Century Gothic" w:cs="Times New Roman"/>
                <w:color w:val="000000" w:themeColor="text1"/>
                <w:sz w:val="20"/>
                <w:szCs w:val="20"/>
              </w:rPr>
            </w:pPr>
            <w:proofErr w:type="spellStart"/>
            <w:r w:rsidRPr="00F20956">
              <w:rPr>
                <w:rFonts w:ascii="Century Gothic" w:eastAsia="Century Gothic" w:hAnsi="Century Gothic" w:cs="Times New Roman"/>
                <w:color w:val="000000" w:themeColor="text1"/>
                <w:sz w:val="20"/>
                <w:szCs w:val="20"/>
                <w:lang w:val="es-ES"/>
              </w:rPr>
              <w:t>Deve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essere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implementata</w:t>
            </w:r>
            <w:proofErr w:type="spellEnd"/>
            <w:r w:rsidRPr="00F20956">
              <w:rPr>
                <w:rFonts w:ascii="Century Gothic" w:eastAsia="Century Gothic" w:hAnsi="Century Gothic" w:cs="Times New Roman"/>
                <w:color w:val="000000" w:themeColor="text1"/>
                <w:sz w:val="20"/>
                <w:szCs w:val="20"/>
                <w:lang w:val="es-ES"/>
              </w:rPr>
              <w:t xml:space="preserve"> una </w:t>
            </w:r>
            <w:proofErr w:type="spellStart"/>
            <w:r w:rsidRPr="00F20956">
              <w:rPr>
                <w:rFonts w:ascii="Century Gothic" w:eastAsia="Century Gothic" w:hAnsi="Century Gothic" w:cs="Times New Roman"/>
                <w:color w:val="000000" w:themeColor="text1"/>
                <w:sz w:val="20"/>
                <w:szCs w:val="20"/>
                <w:lang w:val="es-ES"/>
              </w:rPr>
              <w:t>procedura</w:t>
            </w:r>
            <w:proofErr w:type="spellEnd"/>
            <w:r w:rsidRPr="00F20956">
              <w:rPr>
                <w:rFonts w:ascii="Century Gothic" w:eastAsia="Century Gothic" w:hAnsi="Century Gothic" w:cs="Times New Roman"/>
                <w:color w:val="000000" w:themeColor="text1"/>
                <w:sz w:val="20"/>
                <w:szCs w:val="20"/>
                <w:lang w:val="es-ES"/>
              </w:rPr>
              <w:t xml:space="preserve"> di </w:t>
            </w:r>
            <w:proofErr w:type="spellStart"/>
            <w:r w:rsidRPr="00F20956">
              <w:rPr>
                <w:rFonts w:ascii="Century Gothic" w:eastAsia="Century Gothic" w:hAnsi="Century Gothic" w:cs="Times New Roman"/>
                <w:color w:val="000000" w:themeColor="text1"/>
                <w:sz w:val="20"/>
                <w:szCs w:val="20"/>
                <w:lang w:val="es-ES"/>
              </w:rPr>
              <w:t>trasferimento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delle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specifiche</w:t>
            </w:r>
            <w:proofErr w:type="spellEnd"/>
            <w:r w:rsidRPr="00F20956">
              <w:rPr>
                <w:rFonts w:ascii="Century Gothic" w:eastAsia="Century Gothic" w:hAnsi="Century Gothic" w:cs="Times New Roman"/>
                <w:color w:val="000000" w:themeColor="text1"/>
                <w:sz w:val="20"/>
                <w:szCs w:val="20"/>
                <w:lang w:val="es-ES"/>
              </w:rPr>
              <w:t xml:space="preserve"> o </w:t>
            </w:r>
            <w:proofErr w:type="spellStart"/>
            <w:r w:rsidRPr="00F20956">
              <w:rPr>
                <w:rFonts w:ascii="Century Gothic" w:eastAsia="Century Gothic" w:hAnsi="Century Gothic" w:cs="Times New Roman"/>
                <w:color w:val="000000" w:themeColor="text1"/>
                <w:sz w:val="20"/>
                <w:szCs w:val="20"/>
                <w:lang w:val="es-ES"/>
              </w:rPr>
              <w:t>dei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requisiti</w:t>
            </w:r>
            <w:proofErr w:type="spellEnd"/>
            <w:r w:rsidRPr="00F20956">
              <w:rPr>
                <w:rFonts w:ascii="Century Gothic" w:eastAsia="Century Gothic" w:hAnsi="Century Gothic" w:cs="Times New Roman"/>
                <w:color w:val="000000" w:themeColor="text1"/>
                <w:sz w:val="20"/>
                <w:szCs w:val="20"/>
                <w:lang w:val="es-ES"/>
              </w:rPr>
              <w:t xml:space="preserve"> del cliente </w:t>
            </w:r>
            <w:proofErr w:type="spellStart"/>
            <w:r w:rsidRPr="00F20956">
              <w:rPr>
                <w:rFonts w:ascii="Century Gothic" w:eastAsia="Century Gothic" w:hAnsi="Century Gothic" w:cs="Times New Roman"/>
                <w:color w:val="000000" w:themeColor="text1"/>
                <w:sz w:val="20"/>
                <w:szCs w:val="20"/>
                <w:lang w:val="es-ES"/>
              </w:rPr>
              <w:t>nei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sistemi</w:t>
            </w:r>
            <w:proofErr w:type="spellEnd"/>
            <w:r w:rsidRPr="00F20956">
              <w:rPr>
                <w:rFonts w:ascii="Century Gothic" w:eastAsia="Century Gothic" w:hAnsi="Century Gothic" w:cs="Times New Roman"/>
                <w:color w:val="000000" w:themeColor="text1"/>
                <w:sz w:val="20"/>
                <w:szCs w:val="20"/>
                <w:lang w:val="es-ES"/>
              </w:rPr>
              <w:t xml:space="preserve"> del sito. </w:t>
            </w:r>
            <w:proofErr w:type="spellStart"/>
            <w:r w:rsidRPr="00190E04">
              <w:rPr>
                <w:rFonts w:ascii="Century Gothic" w:eastAsia="Century Gothic" w:hAnsi="Century Gothic" w:cs="Times New Roman"/>
                <w:color w:val="000000" w:themeColor="text1"/>
                <w:sz w:val="20"/>
                <w:szCs w:val="20"/>
              </w:rPr>
              <w:t>Ciò</w:t>
            </w:r>
            <w:proofErr w:type="spellEnd"/>
            <w:r w:rsidRPr="00190E04">
              <w:rPr>
                <w:rFonts w:ascii="Century Gothic" w:eastAsia="Century Gothic" w:hAnsi="Century Gothic" w:cs="Times New Roman"/>
                <w:color w:val="000000" w:themeColor="text1"/>
                <w:sz w:val="20"/>
                <w:szCs w:val="20"/>
              </w:rPr>
              <w:t xml:space="preserve"> </w:t>
            </w:r>
            <w:proofErr w:type="spellStart"/>
            <w:r w:rsidRPr="00190E04">
              <w:rPr>
                <w:rFonts w:ascii="Century Gothic" w:eastAsia="Century Gothic" w:hAnsi="Century Gothic" w:cs="Times New Roman"/>
                <w:color w:val="000000" w:themeColor="text1"/>
                <w:sz w:val="20"/>
                <w:szCs w:val="20"/>
              </w:rPr>
              <w:t>deve</w:t>
            </w:r>
            <w:proofErr w:type="spellEnd"/>
            <w:r w:rsidRPr="00190E04">
              <w:rPr>
                <w:rFonts w:ascii="Century Gothic" w:eastAsia="Century Gothic" w:hAnsi="Century Gothic" w:cs="Times New Roman"/>
                <w:color w:val="000000" w:themeColor="text1"/>
                <w:sz w:val="20"/>
                <w:szCs w:val="20"/>
              </w:rPr>
              <w:t xml:space="preserve"> </w:t>
            </w:r>
            <w:proofErr w:type="spellStart"/>
            <w:r w:rsidRPr="00190E04">
              <w:rPr>
                <w:rFonts w:ascii="Century Gothic" w:eastAsia="Century Gothic" w:hAnsi="Century Gothic" w:cs="Times New Roman"/>
                <w:color w:val="000000" w:themeColor="text1"/>
                <w:sz w:val="20"/>
                <w:szCs w:val="20"/>
              </w:rPr>
              <w:t>includere</w:t>
            </w:r>
            <w:proofErr w:type="spellEnd"/>
            <w:r w:rsidRPr="00190E04">
              <w:rPr>
                <w:rFonts w:ascii="Century Gothic" w:eastAsia="Century Gothic" w:hAnsi="Century Gothic" w:cs="Times New Roman"/>
                <w:color w:val="000000" w:themeColor="text1"/>
                <w:sz w:val="20"/>
                <w:szCs w:val="20"/>
              </w:rPr>
              <w:t xml:space="preserve"> (a </w:t>
            </w:r>
            <w:proofErr w:type="spellStart"/>
            <w:r w:rsidRPr="00190E04">
              <w:rPr>
                <w:rFonts w:ascii="Century Gothic" w:eastAsia="Century Gothic" w:hAnsi="Century Gothic" w:cs="Times New Roman"/>
                <w:color w:val="000000" w:themeColor="text1"/>
                <w:sz w:val="20"/>
                <w:szCs w:val="20"/>
              </w:rPr>
              <w:t>titolo</w:t>
            </w:r>
            <w:proofErr w:type="spellEnd"/>
            <w:r w:rsidRPr="00190E04">
              <w:rPr>
                <w:rFonts w:ascii="Century Gothic" w:eastAsia="Century Gothic" w:hAnsi="Century Gothic" w:cs="Times New Roman"/>
                <w:color w:val="000000" w:themeColor="text1"/>
                <w:sz w:val="20"/>
                <w:szCs w:val="20"/>
              </w:rPr>
              <w:t xml:space="preserve"> </w:t>
            </w:r>
            <w:proofErr w:type="spellStart"/>
            <w:r w:rsidRPr="00190E04">
              <w:rPr>
                <w:rFonts w:ascii="Century Gothic" w:eastAsia="Century Gothic" w:hAnsi="Century Gothic" w:cs="Times New Roman"/>
                <w:color w:val="000000" w:themeColor="text1"/>
                <w:sz w:val="20"/>
                <w:szCs w:val="20"/>
              </w:rPr>
              <w:t>meramente</w:t>
            </w:r>
            <w:proofErr w:type="spellEnd"/>
            <w:r w:rsidRPr="00190E04">
              <w:rPr>
                <w:rFonts w:ascii="Century Gothic" w:eastAsia="Century Gothic" w:hAnsi="Century Gothic" w:cs="Times New Roman"/>
                <w:color w:val="000000" w:themeColor="text1"/>
                <w:sz w:val="20"/>
                <w:szCs w:val="20"/>
              </w:rPr>
              <w:t xml:space="preserve"> </w:t>
            </w:r>
            <w:proofErr w:type="spellStart"/>
            <w:r w:rsidRPr="00190E04">
              <w:rPr>
                <w:rFonts w:ascii="Century Gothic" w:eastAsia="Century Gothic" w:hAnsi="Century Gothic" w:cs="Times New Roman"/>
                <w:color w:val="000000" w:themeColor="text1"/>
                <w:sz w:val="20"/>
                <w:szCs w:val="20"/>
              </w:rPr>
              <w:t>esemplificativo</w:t>
            </w:r>
            <w:proofErr w:type="spellEnd"/>
            <w:r w:rsidRPr="00190E04">
              <w:rPr>
                <w:rFonts w:ascii="Century Gothic" w:eastAsia="Century Gothic" w:hAnsi="Century Gothic" w:cs="Times New Roman"/>
                <w:color w:val="000000" w:themeColor="text1"/>
                <w:sz w:val="20"/>
                <w:szCs w:val="20"/>
              </w:rPr>
              <w:t>):</w:t>
            </w:r>
            <w:r w:rsidR="00A26B9A">
              <w:rPr>
                <w:rFonts w:ascii="Century Gothic" w:eastAsia="Century Gothic" w:hAnsi="Century Gothic" w:cs="Times New Roman"/>
                <w:color w:val="000000" w:themeColor="text1"/>
                <w:sz w:val="20"/>
                <w:szCs w:val="20"/>
              </w:rPr>
              <w:br/>
            </w:r>
          </w:p>
          <w:p w14:paraId="38D2533E" w14:textId="6C2A6DF1" w:rsidR="00190E04" w:rsidRPr="00F20956" w:rsidRDefault="00190E04" w:rsidP="00190E04">
            <w:pPr>
              <w:pStyle w:val="ListBullet"/>
              <w:spacing w:before="0" w:after="120"/>
              <w:ind w:left="36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 xml:space="preserve">la convalida </w:t>
            </w:r>
            <w:proofErr w:type="spellStart"/>
            <w:r w:rsidRPr="00F20956">
              <w:rPr>
                <w:rFonts w:ascii="Century Gothic" w:eastAsia="Century Gothic" w:hAnsi="Century Gothic" w:cs="Times New Roman"/>
                <w:color w:val="000000" w:themeColor="text1"/>
                <w:sz w:val="20"/>
                <w:szCs w:val="20"/>
                <w:lang w:val="es-ES"/>
              </w:rPr>
              <w:t>della</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correttezza</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dati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trasferiti</w:t>
            </w:r>
            <w:proofErr w:type="spellEnd"/>
          </w:p>
          <w:p w14:paraId="77D03495" w14:textId="0FA103B6" w:rsidR="00190E04" w:rsidRPr="00F20956" w:rsidRDefault="00190E04" w:rsidP="00190E04">
            <w:pPr>
              <w:pStyle w:val="ListBullet"/>
              <w:spacing w:before="0" w:after="120"/>
              <w:ind w:left="36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 xml:space="preserve">le </w:t>
            </w:r>
            <w:proofErr w:type="spellStart"/>
            <w:r w:rsidRPr="00F20956">
              <w:rPr>
                <w:rFonts w:ascii="Century Gothic" w:eastAsia="Century Gothic" w:hAnsi="Century Gothic" w:cs="Times New Roman"/>
                <w:color w:val="000000" w:themeColor="text1"/>
                <w:sz w:val="20"/>
                <w:szCs w:val="20"/>
                <w:lang w:val="es-ES"/>
              </w:rPr>
              <w:t>modalità</w:t>
            </w:r>
            <w:proofErr w:type="spellEnd"/>
            <w:r w:rsidRPr="00F20956">
              <w:rPr>
                <w:rFonts w:ascii="Century Gothic" w:eastAsia="Century Gothic" w:hAnsi="Century Gothic" w:cs="Times New Roman"/>
                <w:color w:val="000000" w:themeColor="text1"/>
                <w:sz w:val="20"/>
                <w:szCs w:val="20"/>
                <w:lang w:val="es-ES"/>
              </w:rPr>
              <w:t xml:space="preserve"> di aggiornamento e</w:t>
            </w:r>
            <w:r w:rsidR="009C7A23"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comunicazione</w:t>
            </w:r>
            <w:proofErr w:type="spellEnd"/>
            <w:r w:rsidRPr="00F20956">
              <w:rPr>
                <w:rFonts w:ascii="Century Gothic" w:eastAsia="Century Gothic" w:hAnsi="Century Gothic" w:cs="Times New Roman"/>
                <w:color w:val="000000" w:themeColor="text1"/>
                <w:sz w:val="20"/>
                <w:szCs w:val="20"/>
                <w:lang w:val="es-ES"/>
              </w:rPr>
              <w:t xml:space="preserve"> di </w:t>
            </w:r>
            <w:proofErr w:type="spellStart"/>
            <w:r w:rsidRPr="00F20956">
              <w:rPr>
                <w:rFonts w:ascii="Century Gothic" w:eastAsia="Century Gothic" w:hAnsi="Century Gothic" w:cs="Times New Roman"/>
                <w:color w:val="000000" w:themeColor="text1"/>
                <w:sz w:val="20"/>
                <w:szCs w:val="20"/>
                <w:lang w:val="es-ES"/>
              </w:rPr>
              <w:t>eventuali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modifiche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delle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specifiche</w:t>
            </w:r>
            <w:proofErr w:type="spellEnd"/>
            <w:r w:rsidRPr="00F20956">
              <w:rPr>
                <w:rFonts w:ascii="Century Gothic" w:eastAsia="Century Gothic" w:hAnsi="Century Gothic" w:cs="Times New Roman"/>
                <w:color w:val="000000" w:themeColor="text1"/>
                <w:sz w:val="20"/>
                <w:szCs w:val="20"/>
                <w:lang w:val="es-ES"/>
              </w:rPr>
              <w:t xml:space="preserve"> del cliente</w:t>
            </w:r>
          </w:p>
          <w:p w14:paraId="097E27C7" w14:textId="60A09519" w:rsidR="00190E04" w:rsidRPr="00F20956" w:rsidRDefault="00190E04" w:rsidP="00190E04">
            <w:pPr>
              <w:pStyle w:val="ListBullet"/>
              <w:spacing w:before="0" w:after="120"/>
              <w:ind w:left="36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 xml:space="preserve">le </w:t>
            </w:r>
            <w:proofErr w:type="spellStart"/>
            <w:r w:rsidRPr="00F20956">
              <w:rPr>
                <w:rFonts w:ascii="Century Gothic" w:eastAsia="Century Gothic" w:hAnsi="Century Gothic" w:cs="Times New Roman"/>
                <w:color w:val="000000" w:themeColor="text1"/>
                <w:sz w:val="20"/>
                <w:szCs w:val="20"/>
                <w:lang w:val="es-ES"/>
              </w:rPr>
              <w:t>modalità</w:t>
            </w:r>
            <w:proofErr w:type="spellEnd"/>
            <w:r w:rsidRPr="00F20956">
              <w:rPr>
                <w:rFonts w:ascii="Century Gothic" w:eastAsia="Century Gothic" w:hAnsi="Century Gothic" w:cs="Times New Roman"/>
                <w:color w:val="000000" w:themeColor="text1"/>
                <w:sz w:val="20"/>
                <w:szCs w:val="20"/>
                <w:lang w:val="es-ES"/>
              </w:rPr>
              <w:t xml:space="preserve"> di </w:t>
            </w:r>
            <w:proofErr w:type="spellStart"/>
            <w:r w:rsidRPr="00F20956">
              <w:rPr>
                <w:rFonts w:ascii="Century Gothic" w:eastAsia="Century Gothic" w:hAnsi="Century Gothic" w:cs="Times New Roman"/>
                <w:color w:val="000000" w:themeColor="text1"/>
                <w:sz w:val="20"/>
                <w:szCs w:val="20"/>
                <w:lang w:val="es-ES"/>
              </w:rPr>
              <w:t>adempimento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requisiti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dei</w:t>
            </w:r>
            <w:proofErr w:type="spellEnd"/>
            <w:r w:rsidRPr="00F20956">
              <w:rPr>
                <w:rFonts w:ascii="Century Gothic" w:eastAsia="Century Gothic" w:hAnsi="Century Gothic" w:cs="Times New Roman"/>
                <w:color w:val="000000" w:themeColor="text1"/>
                <w:sz w:val="20"/>
                <w:szCs w:val="20"/>
                <w:lang w:val="es-ES"/>
              </w:rPr>
              <w:t xml:space="preserve"> test </w:t>
            </w:r>
            <w:proofErr w:type="spellStart"/>
            <w:r w:rsidRPr="00F20956">
              <w:rPr>
                <w:rFonts w:ascii="Century Gothic" w:eastAsia="Century Gothic" w:hAnsi="Century Gothic" w:cs="Times New Roman"/>
                <w:color w:val="000000" w:themeColor="text1"/>
                <w:sz w:val="20"/>
                <w:szCs w:val="20"/>
                <w:lang w:val="es-ES"/>
              </w:rPr>
              <w:t>stabiliti</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dal</w:t>
            </w:r>
            <w:proofErr w:type="spellEnd"/>
            <w:r w:rsidRPr="00F20956">
              <w:rPr>
                <w:rFonts w:ascii="Century Gothic" w:eastAsia="Century Gothic" w:hAnsi="Century Gothic" w:cs="Times New Roman"/>
                <w:color w:val="000000" w:themeColor="text1"/>
                <w:sz w:val="20"/>
                <w:szCs w:val="20"/>
                <w:lang w:val="es-ES"/>
              </w:rPr>
              <w:t xml:space="preserve"> cliente</w:t>
            </w:r>
          </w:p>
          <w:p w14:paraId="0ABDC6D6" w14:textId="47C8A348" w:rsidR="00261A17" w:rsidRPr="00F20956" w:rsidRDefault="00190E04" w:rsidP="00190E04">
            <w:pPr>
              <w:pStyle w:val="ListBullet"/>
              <w:numPr>
                <w:ilvl w:val="0"/>
                <w:numId w:val="0"/>
              </w:numPr>
              <w:spacing w:before="0" w:after="120"/>
              <w:ind w:left="360" w:hanging="36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w:t>
            </w:r>
            <w:r w:rsidRPr="00F20956">
              <w:rPr>
                <w:rFonts w:ascii="Century Gothic" w:eastAsia="Century Gothic" w:hAnsi="Century Gothic" w:cs="Times New Roman"/>
                <w:color w:val="000000" w:themeColor="text1"/>
                <w:sz w:val="20"/>
                <w:szCs w:val="20"/>
                <w:lang w:val="es-ES"/>
              </w:rPr>
              <w:tab/>
              <w:t xml:space="preserve">la </w:t>
            </w:r>
            <w:proofErr w:type="spellStart"/>
            <w:r w:rsidRPr="00F20956">
              <w:rPr>
                <w:rFonts w:ascii="Century Gothic" w:eastAsia="Century Gothic" w:hAnsi="Century Gothic" w:cs="Times New Roman"/>
                <w:color w:val="000000" w:themeColor="text1"/>
                <w:sz w:val="20"/>
                <w:szCs w:val="20"/>
                <w:lang w:val="es-ES"/>
              </w:rPr>
              <w:t>valutazione</w:t>
            </w:r>
            <w:proofErr w:type="spellEnd"/>
            <w:r w:rsidRPr="00F20956">
              <w:rPr>
                <w:rFonts w:ascii="Century Gothic" w:eastAsia="Century Gothic" w:hAnsi="Century Gothic" w:cs="Times New Roman"/>
                <w:color w:val="000000" w:themeColor="text1"/>
                <w:sz w:val="20"/>
                <w:szCs w:val="20"/>
                <w:lang w:val="es-ES"/>
              </w:rPr>
              <w:t xml:space="preserve"> del modo in cui le </w:t>
            </w:r>
            <w:proofErr w:type="spellStart"/>
            <w:r w:rsidRPr="00F20956">
              <w:rPr>
                <w:rFonts w:ascii="Century Gothic" w:eastAsia="Century Gothic" w:hAnsi="Century Gothic" w:cs="Times New Roman"/>
                <w:color w:val="000000" w:themeColor="text1"/>
                <w:sz w:val="20"/>
                <w:szCs w:val="20"/>
                <w:lang w:val="es-ES"/>
              </w:rPr>
              <w:t>modifiche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apportate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alle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specifiche</w:t>
            </w:r>
            <w:proofErr w:type="spellEnd"/>
            <w:r w:rsidRPr="00F20956">
              <w:rPr>
                <w:rFonts w:ascii="Century Gothic" w:eastAsia="Century Gothic" w:hAnsi="Century Gothic" w:cs="Times New Roman"/>
                <w:color w:val="000000" w:themeColor="text1"/>
                <w:sz w:val="20"/>
                <w:szCs w:val="20"/>
                <w:lang w:val="es-ES"/>
              </w:rPr>
              <w:t xml:space="preserve"> del cliente </w:t>
            </w:r>
            <w:proofErr w:type="spellStart"/>
            <w:r w:rsidRPr="00F20956">
              <w:rPr>
                <w:rFonts w:ascii="Century Gothic" w:eastAsia="Century Gothic" w:hAnsi="Century Gothic" w:cs="Times New Roman"/>
                <w:color w:val="000000" w:themeColor="text1"/>
                <w:sz w:val="20"/>
                <w:szCs w:val="20"/>
                <w:lang w:val="es-ES"/>
              </w:rPr>
              <w:t>influiscono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sulle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specifiche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tecniche</w:t>
            </w:r>
            <w:proofErr w:type="spellEnd"/>
            <w:r w:rsidRPr="00F20956">
              <w:rPr>
                <w:rFonts w:ascii="Century Gothic" w:eastAsia="Century Gothic" w:hAnsi="Century Gothic" w:cs="Times New Roman"/>
                <w:color w:val="000000" w:themeColor="text1"/>
                <w:sz w:val="20"/>
                <w:szCs w:val="20"/>
                <w:lang w:val="es-ES"/>
              </w:rPr>
              <w:t xml:space="preserve"> del </w:t>
            </w:r>
            <w:proofErr w:type="spellStart"/>
            <w:r w:rsidRPr="00F20956">
              <w:rPr>
                <w:rFonts w:ascii="Century Gothic" w:eastAsia="Century Gothic" w:hAnsi="Century Gothic" w:cs="Times New Roman"/>
                <w:color w:val="000000" w:themeColor="text1"/>
                <w:sz w:val="20"/>
                <w:szCs w:val="20"/>
                <w:lang w:val="es-ES"/>
              </w:rPr>
              <w:t>prodotto</w:t>
            </w:r>
            <w:proofErr w:type="spellEnd"/>
            <w:r w:rsidRPr="00F20956">
              <w:rPr>
                <w:rFonts w:ascii="Century Gothic" w:eastAsia="Century Gothic" w:hAnsi="Century Gothic" w:cs="Times New Roman"/>
                <w:color w:val="000000" w:themeColor="text1"/>
                <w:sz w:val="20"/>
                <w:szCs w:val="20"/>
                <w:lang w:val="es-ES"/>
              </w:rPr>
              <w:t>.</w:t>
            </w:r>
          </w:p>
        </w:tc>
        <w:tc>
          <w:tcPr>
            <w:tcW w:w="662" w:type="pct"/>
          </w:tcPr>
          <w:p w14:paraId="58A0D72B"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3FDFFC5D" w14:textId="77777777" w:rsidR="00261A17" w:rsidRPr="00F20956" w:rsidRDefault="00261A17" w:rsidP="000D2310">
            <w:pPr>
              <w:pStyle w:val="para"/>
              <w:rPr>
                <w:rFonts w:ascii="Century Gothic" w:eastAsia="Century Gothic" w:hAnsi="Century Gothic"/>
                <w:sz w:val="20"/>
                <w:lang w:val="es-ES"/>
              </w:rPr>
            </w:pPr>
          </w:p>
        </w:tc>
      </w:tr>
      <w:tr w:rsidR="00D41278" w:rsidRPr="002F2710" w14:paraId="46985DC5" w14:textId="77777777" w:rsidTr="00D4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5"/>
            <w:shd w:val="clear" w:color="auto" w:fill="00B0F0"/>
          </w:tcPr>
          <w:p w14:paraId="39F6A803" w14:textId="482957E1" w:rsidR="00D41278" w:rsidRPr="00F20956" w:rsidRDefault="00D41278"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w:t>
            </w:r>
            <w:r w:rsidR="00092537" w:rsidRPr="00F20956">
              <w:rPr>
                <w:rFonts w:ascii="Century Gothic" w:hAnsi="Century Gothic"/>
                <w:color w:val="FFFFFF" w:themeColor="background1"/>
                <w:sz w:val="20"/>
                <w:szCs w:val="20"/>
                <w:lang w:val="es-ES"/>
              </w:rPr>
              <w:t>2</w:t>
            </w:r>
            <w:r w:rsidRPr="00F20956">
              <w:rPr>
                <w:rFonts w:ascii="Century Gothic" w:hAnsi="Century Gothic"/>
                <w:color w:val="FFFFFF" w:themeColor="background1"/>
                <w:sz w:val="20"/>
                <w:szCs w:val="20"/>
                <w:lang w:val="es-ES"/>
              </w:rPr>
              <w:tab/>
            </w:r>
            <w:r w:rsidR="00092537" w:rsidRPr="00F20956">
              <w:rPr>
                <w:rFonts w:ascii="Century Gothic" w:hAnsi="Century Gothic"/>
                <w:color w:val="FFFFFF" w:themeColor="background1"/>
                <w:sz w:val="20"/>
                <w:szCs w:val="20"/>
                <w:lang w:val="es-ES"/>
              </w:rPr>
              <w:t xml:space="preserve"> </w:t>
            </w:r>
            <w:r w:rsidR="00CD1B7A" w:rsidRPr="00F20956">
              <w:rPr>
                <w:rFonts w:ascii="Century Gothic" w:hAnsi="Century Gothic"/>
                <w:color w:val="FFFFFF" w:themeColor="background1"/>
                <w:sz w:val="20"/>
                <w:szCs w:val="20"/>
                <w:lang w:val="es-ES"/>
              </w:rPr>
              <w:t xml:space="preserve">Controllo </w:t>
            </w:r>
            <w:proofErr w:type="spellStart"/>
            <w:r w:rsidR="00CD1B7A" w:rsidRPr="00F20956">
              <w:rPr>
                <w:rFonts w:ascii="Century Gothic" w:hAnsi="Century Gothic"/>
                <w:color w:val="FFFFFF" w:themeColor="background1"/>
                <w:sz w:val="20"/>
                <w:szCs w:val="20"/>
                <w:lang w:val="es-ES"/>
              </w:rPr>
              <w:t>della</w:t>
            </w:r>
            <w:proofErr w:type="spellEnd"/>
            <w:r w:rsidR="00CD1B7A" w:rsidRPr="00F20956">
              <w:rPr>
                <w:rFonts w:ascii="Century Gothic" w:hAnsi="Century Gothic"/>
                <w:color w:val="FFFFFF" w:themeColor="background1"/>
                <w:sz w:val="20"/>
                <w:szCs w:val="20"/>
                <w:lang w:val="es-ES"/>
              </w:rPr>
              <w:t xml:space="preserve"> grafica e </w:t>
            </w:r>
            <w:proofErr w:type="spellStart"/>
            <w:r w:rsidR="00CD1B7A" w:rsidRPr="00F20956">
              <w:rPr>
                <w:rFonts w:ascii="Century Gothic" w:hAnsi="Century Gothic"/>
                <w:color w:val="FFFFFF" w:themeColor="background1"/>
                <w:sz w:val="20"/>
                <w:szCs w:val="20"/>
                <w:lang w:val="es-ES"/>
              </w:rPr>
              <w:t>delle</w:t>
            </w:r>
            <w:proofErr w:type="spellEnd"/>
            <w:r w:rsidR="00CD1B7A" w:rsidRPr="00F20956">
              <w:rPr>
                <w:rFonts w:ascii="Century Gothic" w:hAnsi="Century Gothic"/>
                <w:color w:val="FFFFFF" w:themeColor="background1"/>
                <w:sz w:val="20"/>
                <w:szCs w:val="20"/>
                <w:lang w:val="es-ES"/>
              </w:rPr>
              <w:t xml:space="preserve"> </w:t>
            </w:r>
            <w:proofErr w:type="spellStart"/>
            <w:r w:rsidR="00CD1B7A" w:rsidRPr="00F20956">
              <w:rPr>
                <w:rFonts w:ascii="Century Gothic" w:hAnsi="Century Gothic"/>
                <w:color w:val="FFFFFF" w:themeColor="background1"/>
                <w:sz w:val="20"/>
                <w:szCs w:val="20"/>
                <w:lang w:val="es-ES"/>
              </w:rPr>
              <w:t>illustrazioni</w:t>
            </w:r>
            <w:proofErr w:type="spellEnd"/>
          </w:p>
        </w:tc>
      </w:tr>
      <w:tr w:rsidR="00D41278" w:rsidRPr="002F2710" w14:paraId="7FC0AC8A" w14:textId="77777777" w:rsidTr="0062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1" w:type="pct"/>
            <w:gridSpan w:val="2"/>
            <w:shd w:val="clear" w:color="auto" w:fill="D3E5F6"/>
          </w:tcPr>
          <w:p w14:paraId="5E5230DF" w14:textId="77777777" w:rsidR="00D41278" w:rsidRPr="00F20956" w:rsidRDefault="00D41278" w:rsidP="000D2310">
            <w:pPr>
              <w:spacing w:before="120" w:after="120"/>
              <w:outlineLvl w:val="2"/>
              <w:rPr>
                <w:rFonts w:ascii="Century Gothic" w:eastAsia="Times New Roman" w:hAnsi="Century Gothic" w:cs="Calibri"/>
                <w:b/>
                <w:bCs/>
                <w:sz w:val="20"/>
                <w:szCs w:val="20"/>
                <w:lang w:val="es-ES"/>
              </w:rPr>
            </w:pPr>
          </w:p>
          <w:p w14:paraId="1229C0D8" w14:textId="77777777" w:rsidR="00D41278" w:rsidRPr="00F20956" w:rsidRDefault="00D41278" w:rsidP="000D2310">
            <w:pPr>
              <w:rPr>
                <w:rFonts w:ascii="Century Gothic" w:hAnsi="Century Gothic"/>
                <w:sz w:val="20"/>
                <w:szCs w:val="20"/>
                <w:lang w:val="es-ES"/>
              </w:rPr>
            </w:pPr>
          </w:p>
        </w:tc>
        <w:tc>
          <w:tcPr>
            <w:tcW w:w="4549" w:type="pct"/>
            <w:gridSpan w:val="3"/>
            <w:shd w:val="clear" w:color="auto" w:fill="D3E5F6"/>
          </w:tcPr>
          <w:p w14:paraId="66D7CC2C" w14:textId="22F06AEB" w:rsidR="00D41278" w:rsidRPr="00F20956" w:rsidRDefault="007602DF" w:rsidP="00407FB1">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progetto</w:t>
            </w:r>
            <w:proofErr w:type="spellEnd"/>
            <w:r w:rsidRPr="00F20956">
              <w:rPr>
                <w:rFonts w:ascii="Century Gothic" w:eastAsia="Century Gothic" w:hAnsi="Century Gothic"/>
                <w:sz w:val="20"/>
                <w:lang w:val="es-ES"/>
              </w:rPr>
              <w:t xml:space="preserve"> grafico e </w:t>
            </w: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processi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pre-stampa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gestiti</w:t>
            </w:r>
            <w:proofErr w:type="spellEnd"/>
            <w:r w:rsidRPr="00F20956">
              <w:rPr>
                <w:rFonts w:ascii="Century Gothic" w:eastAsia="Century Gothic" w:hAnsi="Century Gothic"/>
                <w:sz w:val="20"/>
                <w:lang w:val="es-ES"/>
              </w:rPr>
              <w:t xml:space="preserve"> in modo da eliminare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perdita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informazioni</w:t>
            </w:r>
            <w:proofErr w:type="spellEnd"/>
            <w:r w:rsidRPr="00F20956">
              <w:rPr>
                <w:rFonts w:ascii="Century Gothic" w:eastAsia="Century Gothic" w:hAnsi="Century Gothic"/>
                <w:sz w:val="20"/>
                <w:lang w:val="es-ES"/>
              </w:rPr>
              <w:t xml:space="preserve"> e di </w:t>
            </w:r>
            <w:proofErr w:type="spellStart"/>
            <w:r w:rsidRPr="00F20956">
              <w:rPr>
                <w:rFonts w:ascii="Century Gothic" w:eastAsia="Century Gothic" w:hAnsi="Century Gothic"/>
                <w:sz w:val="20"/>
                <w:lang w:val="es-ES"/>
              </w:rPr>
              <w:t>scostamento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rispetto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del cliente</w:t>
            </w:r>
          </w:p>
        </w:tc>
      </w:tr>
    </w:tbl>
    <w:tbl>
      <w:tblPr>
        <w:tblStyle w:val="TableGrid3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47"/>
        <w:gridCol w:w="2719"/>
        <w:gridCol w:w="1276"/>
        <w:gridCol w:w="4540"/>
      </w:tblGrid>
      <w:tr w:rsidR="003F146F" w:rsidRPr="00071916" w14:paraId="2FE86E27" w14:textId="5496593B" w:rsidTr="00CE4E72">
        <w:trPr>
          <w:trHeight w:val="300"/>
        </w:trPr>
        <w:tc>
          <w:tcPr>
            <w:tcW w:w="571" w:type="pct"/>
            <w:gridSpan w:val="2"/>
            <w:shd w:val="clear" w:color="auto" w:fill="00B0F0"/>
            <w:tcMar>
              <w:left w:w="105" w:type="dxa"/>
              <w:right w:w="105" w:type="dxa"/>
            </w:tcMar>
          </w:tcPr>
          <w:p w14:paraId="0AC939D6" w14:textId="32247FDF" w:rsidR="00561B85" w:rsidRPr="00071916" w:rsidRDefault="009C7C05" w:rsidP="000D2310">
            <w:pPr>
              <w:pStyle w:val="Heading3"/>
              <w:rPr>
                <w:rFonts w:ascii="Century Gothic" w:hAnsi="Century Gothic"/>
                <w:sz w:val="20"/>
                <w:szCs w:val="20"/>
              </w:rPr>
            </w:pPr>
            <w:r>
              <w:rPr>
                <w:bCs w:val="0"/>
              </w:rPr>
              <w:t>Punto</w:t>
            </w:r>
          </w:p>
        </w:tc>
        <w:tc>
          <w:tcPr>
            <w:tcW w:w="1411" w:type="pct"/>
            <w:shd w:val="clear" w:color="auto" w:fill="00B0F0"/>
            <w:tcMar>
              <w:left w:w="105" w:type="dxa"/>
              <w:right w:w="105" w:type="dxa"/>
            </w:tcMar>
          </w:tcPr>
          <w:p w14:paraId="64BC8934" w14:textId="7DF35A2D" w:rsidR="00561B85" w:rsidRPr="00071916" w:rsidRDefault="00561B85"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72053F">
              <w:rPr>
                <w:rStyle w:val="Strong"/>
                <w:rFonts w:ascii="Century Gothic" w:eastAsiaTheme="majorEastAsia" w:hAnsi="Century Gothic"/>
                <w:b/>
                <w:sz w:val="20"/>
                <w:szCs w:val="20"/>
              </w:rPr>
              <w:t>siti</w:t>
            </w:r>
            <w:proofErr w:type="spellEnd"/>
          </w:p>
        </w:tc>
        <w:tc>
          <w:tcPr>
            <w:tcW w:w="662" w:type="pct"/>
            <w:shd w:val="clear" w:color="auto" w:fill="00B0F0"/>
          </w:tcPr>
          <w:p w14:paraId="3708F8F4" w14:textId="7D9BBCFA" w:rsidR="00561B85"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26EA0873" w14:textId="44BFF53D" w:rsidR="00561B85"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3F146F" w:rsidRPr="002F2710" w14:paraId="3DCD910E" w14:textId="40FD20FF" w:rsidTr="0062000E">
        <w:trPr>
          <w:trHeight w:val="300"/>
        </w:trPr>
        <w:tc>
          <w:tcPr>
            <w:tcW w:w="571" w:type="pct"/>
            <w:gridSpan w:val="2"/>
            <w:shd w:val="clear" w:color="auto" w:fill="B8CCE4"/>
            <w:tcMar>
              <w:left w:w="105" w:type="dxa"/>
              <w:right w:w="105" w:type="dxa"/>
            </w:tcMar>
          </w:tcPr>
          <w:p w14:paraId="02D694FB"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5.2.1</w:t>
            </w:r>
          </w:p>
        </w:tc>
        <w:tc>
          <w:tcPr>
            <w:tcW w:w="1411" w:type="pct"/>
            <w:tcMar>
              <w:left w:w="105" w:type="dxa"/>
              <w:right w:w="105" w:type="dxa"/>
            </w:tcMar>
          </w:tcPr>
          <w:p w14:paraId="7A75B101" w14:textId="6E5A353C" w:rsidR="00301A8D" w:rsidRPr="00301A8D" w:rsidRDefault="00301A8D" w:rsidP="00301A8D">
            <w:pPr>
              <w:pStyle w:val="ListBullet"/>
              <w:numPr>
                <w:ilvl w:val="0"/>
                <w:numId w:val="0"/>
              </w:numPr>
              <w:spacing w:before="0" w:after="120"/>
              <w:rPr>
                <w:rFonts w:ascii="Century Gothic" w:eastAsia="Century Gothic" w:hAnsi="Century Gothic" w:cs="Times New Roman"/>
                <w:sz w:val="20"/>
                <w:szCs w:val="20"/>
              </w:rPr>
            </w:pP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sito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disporre</w:t>
            </w:r>
            <w:proofErr w:type="spellEnd"/>
            <w:r w:rsidRPr="00F20956">
              <w:rPr>
                <w:rFonts w:ascii="Century Gothic" w:eastAsia="Century Gothic" w:hAnsi="Century Gothic" w:cs="Times New Roman"/>
                <w:sz w:val="20"/>
                <w:szCs w:val="20"/>
                <w:lang w:val="es-ES"/>
              </w:rPr>
              <w:t xml:space="preserve"> di una </w:t>
            </w:r>
            <w:proofErr w:type="spellStart"/>
            <w:r w:rsidRPr="00F20956">
              <w:rPr>
                <w:rFonts w:ascii="Century Gothic" w:eastAsia="Century Gothic" w:hAnsi="Century Gothic" w:cs="Times New Roman"/>
                <w:sz w:val="20"/>
                <w:szCs w:val="20"/>
                <w:lang w:val="es-ES"/>
              </w:rPr>
              <w:t>procedura</w:t>
            </w:r>
            <w:proofErr w:type="spellEnd"/>
            <w:r w:rsidRPr="00F20956">
              <w:rPr>
                <w:rFonts w:ascii="Century Gothic" w:eastAsia="Century Gothic" w:hAnsi="Century Gothic" w:cs="Times New Roman"/>
                <w:sz w:val="20"/>
                <w:szCs w:val="20"/>
                <w:lang w:val="es-ES"/>
              </w:rPr>
              <w:t xml:space="preserve"> di </w:t>
            </w:r>
            <w:r w:rsidRPr="00F20956">
              <w:rPr>
                <w:rFonts w:ascii="Century Gothic" w:eastAsia="Century Gothic" w:hAnsi="Century Gothic" w:cs="Times New Roman"/>
                <w:sz w:val="20"/>
                <w:szCs w:val="20"/>
                <w:lang w:val="es-ES"/>
              </w:rPr>
              <w:lastRenderedPageBreak/>
              <w:t xml:space="preserve">gestione del </w:t>
            </w:r>
            <w:proofErr w:type="spellStart"/>
            <w:r w:rsidRPr="00F20956">
              <w:rPr>
                <w:rFonts w:ascii="Century Gothic" w:eastAsia="Century Gothic" w:hAnsi="Century Gothic" w:cs="Times New Roman"/>
                <w:sz w:val="20"/>
                <w:szCs w:val="20"/>
                <w:lang w:val="es-ES"/>
              </w:rPr>
              <w:t>progetto</w:t>
            </w:r>
            <w:proofErr w:type="spellEnd"/>
            <w:r w:rsidRPr="00F20956">
              <w:rPr>
                <w:rFonts w:ascii="Century Gothic" w:eastAsia="Century Gothic" w:hAnsi="Century Gothic" w:cs="Times New Roman"/>
                <w:sz w:val="20"/>
                <w:szCs w:val="20"/>
                <w:lang w:val="es-ES"/>
              </w:rPr>
              <w:t xml:space="preserve"> grafico che </w:t>
            </w:r>
            <w:proofErr w:type="spellStart"/>
            <w:r w:rsidRPr="00F20956">
              <w:rPr>
                <w:rFonts w:ascii="Century Gothic" w:eastAsia="Century Gothic" w:hAnsi="Century Gothic" w:cs="Times New Roman"/>
                <w:sz w:val="20"/>
                <w:szCs w:val="20"/>
                <w:lang w:val="es-ES"/>
              </w:rPr>
              <w:t>disciplini</w:t>
            </w:r>
            <w:proofErr w:type="spellEnd"/>
            <w:r w:rsidRPr="00F20956">
              <w:rPr>
                <w:rFonts w:ascii="Century Gothic" w:eastAsia="Century Gothic" w:hAnsi="Century Gothic" w:cs="Times New Roman"/>
                <w:sz w:val="20"/>
                <w:szCs w:val="20"/>
                <w:lang w:val="es-ES"/>
              </w:rPr>
              <w:t xml:space="preserve"> le </w:t>
            </w:r>
            <w:proofErr w:type="spellStart"/>
            <w:r w:rsidRPr="00F20956">
              <w:rPr>
                <w:rFonts w:ascii="Century Gothic" w:eastAsia="Century Gothic" w:hAnsi="Century Gothic" w:cs="Times New Roman"/>
                <w:sz w:val="20"/>
                <w:szCs w:val="20"/>
                <w:lang w:val="es-ES"/>
              </w:rPr>
              <w:t>attività</w:t>
            </w:r>
            <w:proofErr w:type="spellEnd"/>
            <w:r w:rsidRPr="00F20956">
              <w:rPr>
                <w:rFonts w:ascii="Century Gothic" w:eastAsia="Century Gothic" w:hAnsi="Century Gothic" w:cs="Times New Roman"/>
                <w:sz w:val="20"/>
                <w:szCs w:val="20"/>
                <w:lang w:val="es-ES"/>
              </w:rPr>
              <w:t xml:space="preserve"> di cui è </w:t>
            </w:r>
            <w:proofErr w:type="spellStart"/>
            <w:r w:rsidRPr="00F20956">
              <w:rPr>
                <w:rFonts w:ascii="Century Gothic" w:eastAsia="Century Gothic" w:hAnsi="Century Gothic" w:cs="Times New Roman"/>
                <w:sz w:val="20"/>
                <w:szCs w:val="20"/>
                <w:lang w:val="es-ES"/>
              </w:rPr>
              <w:t>responsabile</w:t>
            </w:r>
            <w:proofErr w:type="spellEnd"/>
            <w:r w:rsidRPr="00F20956">
              <w:rPr>
                <w:rFonts w:ascii="Century Gothic" w:eastAsia="Century Gothic" w:hAnsi="Century Gothic" w:cs="Times New Roman"/>
                <w:sz w:val="20"/>
                <w:szCs w:val="20"/>
                <w:lang w:val="es-ES"/>
              </w:rPr>
              <w:t xml:space="preserve">. </w:t>
            </w:r>
            <w:proofErr w:type="spellStart"/>
            <w:r w:rsidRPr="00301A8D">
              <w:rPr>
                <w:rFonts w:ascii="Century Gothic" w:eastAsia="Century Gothic" w:hAnsi="Century Gothic" w:cs="Times New Roman"/>
                <w:sz w:val="20"/>
                <w:szCs w:val="20"/>
              </w:rPr>
              <w:t>Ciò</w:t>
            </w:r>
            <w:proofErr w:type="spellEnd"/>
            <w:r w:rsidRPr="00301A8D">
              <w:rPr>
                <w:rFonts w:ascii="Century Gothic" w:eastAsia="Century Gothic" w:hAnsi="Century Gothic" w:cs="Times New Roman"/>
                <w:sz w:val="20"/>
                <w:szCs w:val="20"/>
              </w:rPr>
              <w:t xml:space="preserve"> </w:t>
            </w:r>
            <w:proofErr w:type="spellStart"/>
            <w:r w:rsidRPr="00301A8D">
              <w:rPr>
                <w:rFonts w:ascii="Century Gothic" w:eastAsia="Century Gothic" w:hAnsi="Century Gothic" w:cs="Times New Roman"/>
                <w:sz w:val="20"/>
                <w:szCs w:val="20"/>
              </w:rPr>
              <w:t>può</w:t>
            </w:r>
            <w:proofErr w:type="spellEnd"/>
            <w:r w:rsidRPr="00301A8D">
              <w:rPr>
                <w:rFonts w:ascii="Century Gothic" w:eastAsia="Century Gothic" w:hAnsi="Century Gothic" w:cs="Times New Roman"/>
                <w:sz w:val="20"/>
                <w:szCs w:val="20"/>
              </w:rPr>
              <w:t xml:space="preserve"> </w:t>
            </w:r>
            <w:proofErr w:type="spellStart"/>
            <w:r w:rsidRPr="00301A8D">
              <w:rPr>
                <w:rFonts w:ascii="Century Gothic" w:eastAsia="Century Gothic" w:hAnsi="Century Gothic" w:cs="Times New Roman"/>
                <w:sz w:val="20"/>
                <w:szCs w:val="20"/>
              </w:rPr>
              <w:t>includere</w:t>
            </w:r>
            <w:proofErr w:type="spellEnd"/>
            <w:r w:rsidRPr="00301A8D">
              <w:rPr>
                <w:rFonts w:ascii="Century Gothic" w:eastAsia="Century Gothic" w:hAnsi="Century Gothic" w:cs="Times New Roman"/>
                <w:sz w:val="20"/>
                <w:szCs w:val="20"/>
              </w:rPr>
              <w:t xml:space="preserve">, a </w:t>
            </w:r>
            <w:proofErr w:type="spellStart"/>
            <w:r w:rsidRPr="00301A8D">
              <w:rPr>
                <w:rFonts w:ascii="Century Gothic" w:eastAsia="Century Gothic" w:hAnsi="Century Gothic" w:cs="Times New Roman"/>
                <w:sz w:val="20"/>
                <w:szCs w:val="20"/>
              </w:rPr>
              <w:t>titolo</w:t>
            </w:r>
            <w:proofErr w:type="spellEnd"/>
            <w:r w:rsidRPr="00301A8D">
              <w:rPr>
                <w:rFonts w:ascii="Century Gothic" w:eastAsia="Century Gothic" w:hAnsi="Century Gothic" w:cs="Times New Roman"/>
                <w:sz w:val="20"/>
                <w:szCs w:val="20"/>
              </w:rPr>
              <w:t xml:space="preserve"> </w:t>
            </w:r>
            <w:proofErr w:type="spellStart"/>
            <w:r w:rsidRPr="00301A8D">
              <w:rPr>
                <w:rFonts w:ascii="Century Gothic" w:eastAsia="Century Gothic" w:hAnsi="Century Gothic" w:cs="Times New Roman"/>
                <w:sz w:val="20"/>
                <w:szCs w:val="20"/>
              </w:rPr>
              <w:t>meramente</w:t>
            </w:r>
            <w:proofErr w:type="spellEnd"/>
            <w:r w:rsidRPr="00301A8D">
              <w:rPr>
                <w:rFonts w:ascii="Century Gothic" w:eastAsia="Century Gothic" w:hAnsi="Century Gothic" w:cs="Times New Roman"/>
                <w:sz w:val="20"/>
                <w:szCs w:val="20"/>
              </w:rPr>
              <w:t xml:space="preserve"> </w:t>
            </w:r>
            <w:proofErr w:type="spellStart"/>
            <w:r w:rsidRPr="00301A8D">
              <w:rPr>
                <w:rFonts w:ascii="Century Gothic" w:eastAsia="Century Gothic" w:hAnsi="Century Gothic" w:cs="Times New Roman"/>
                <w:sz w:val="20"/>
                <w:szCs w:val="20"/>
              </w:rPr>
              <w:t>esemplificativo</w:t>
            </w:r>
            <w:proofErr w:type="spellEnd"/>
            <w:r w:rsidRPr="00301A8D">
              <w:rPr>
                <w:rFonts w:ascii="Century Gothic" w:eastAsia="Century Gothic" w:hAnsi="Century Gothic" w:cs="Times New Roman"/>
                <w:sz w:val="20"/>
                <w:szCs w:val="20"/>
              </w:rPr>
              <w:t>:</w:t>
            </w:r>
            <w:r w:rsidR="008357F1">
              <w:rPr>
                <w:rFonts w:ascii="Century Gothic" w:eastAsia="Century Gothic" w:hAnsi="Century Gothic" w:cs="Times New Roman"/>
                <w:sz w:val="20"/>
                <w:szCs w:val="20"/>
              </w:rPr>
              <w:br/>
            </w:r>
          </w:p>
          <w:p w14:paraId="10145B24" w14:textId="7C08A7C6" w:rsidR="00301A8D" w:rsidRPr="00F20956" w:rsidRDefault="00301A8D" w:rsidP="00301A8D">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la </w:t>
            </w:r>
            <w:proofErr w:type="spellStart"/>
            <w:r w:rsidRPr="00F20956">
              <w:rPr>
                <w:rFonts w:ascii="Century Gothic" w:eastAsia="Century Gothic" w:hAnsi="Century Gothic" w:cs="Times New Roman"/>
                <w:sz w:val="20"/>
                <w:szCs w:val="20"/>
                <w:lang w:val="es-ES"/>
              </w:rPr>
              <w:t>raccolta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informazioni</w:t>
            </w:r>
            <w:proofErr w:type="spellEnd"/>
            <w:r w:rsidRPr="00F20956">
              <w:rPr>
                <w:rFonts w:ascii="Century Gothic" w:eastAsia="Century Gothic" w:hAnsi="Century Gothic" w:cs="Times New Roman"/>
                <w:sz w:val="20"/>
                <w:szCs w:val="20"/>
                <w:lang w:val="es-ES"/>
              </w:rPr>
              <w:t xml:space="preserve"> da </w:t>
            </w:r>
            <w:proofErr w:type="spellStart"/>
            <w:r w:rsidRPr="00F20956">
              <w:rPr>
                <w:rFonts w:ascii="Century Gothic" w:eastAsia="Century Gothic" w:hAnsi="Century Gothic" w:cs="Times New Roman"/>
                <w:sz w:val="20"/>
                <w:szCs w:val="20"/>
                <w:lang w:val="es-ES"/>
              </w:rPr>
              <w:t>includere</w:t>
            </w:r>
            <w:proofErr w:type="spellEnd"/>
            <w:r w:rsidRPr="00F20956">
              <w:rPr>
                <w:rFonts w:ascii="Century Gothic" w:eastAsia="Century Gothic" w:hAnsi="Century Gothic" w:cs="Times New Roman"/>
                <w:sz w:val="20"/>
                <w:szCs w:val="20"/>
                <w:lang w:val="es-ES"/>
              </w:rPr>
              <w:t xml:space="preserve"> nel </w:t>
            </w:r>
            <w:proofErr w:type="spellStart"/>
            <w:r w:rsidRPr="00F20956">
              <w:rPr>
                <w:rFonts w:ascii="Century Gothic" w:eastAsia="Century Gothic" w:hAnsi="Century Gothic" w:cs="Times New Roman"/>
                <w:sz w:val="20"/>
                <w:szCs w:val="20"/>
                <w:lang w:val="es-ES"/>
              </w:rPr>
              <w:t>progetto</w:t>
            </w:r>
            <w:proofErr w:type="spellEnd"/>
            <w:r w:rsidRPr="00F20956">
              <w:rPr>
                <w:rFonts w:ascii="Century Gothic" w:eastAsia="Century Gothic" w:hAnsi="Century Gothic" w:cs="Times New Roman"/>
                <w:sz w:val="20"/>
                <w:szCs w:val="20"/>
                <w:lang w:val="es-ES"/>
              </w:rPr>
              <w:t xml:space="preserve"> grafico</w:t>
            </w:r>
          </w:p>
          <w:p w14:paraId="77F93D94" w14:textId="4A3B1F3D" w:rsidR="00301A8D" w:rsidRPr="00F20956" w:rsidRDefault="00301A8D" w:rsidP="00301A8D">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ricevimento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file del </w:t>
            </w:r>
            <w:proofErr w:type="spellStart"/>
            <w:r w:rsidRPr="00F20956">
              <w:rPr>
                <w:rFonts w:ascii="Century Gothic" w:eastAsia="Century Gothic" w:hAnsi="Century Gothic" w:cs="Times New Roman"/>
                <w:sz w:val="20"/>
                <w:szCs w:val="20"/>
                <w:lang w:val="es-ES"/>
              </w:rPr>
              <w:t>progetto</w:t>
            </w:r>
            <w:proofErr w:type="spellEnd"/>
            <w:r w:rsidRPr="00F20956">
              <w:rPr>
                <w:rFonts w:ascii="Century Gothic" w:eastAsia="Century Gothic" w:hAnsi="Century Gothic" w:cs="Times New Roman"/>
                <w:sz w:val="20"/>
                <w:szCs w:val="20"/>
                <w:lang w:val="es-ES"/>
              </w:rPr>
              <w:t xml:space="preserve"> grafico </w:t>
            </w:r>
            <w:proofErr w:type="spellStart"/>
            <w:r w:rsidRPr="00F20956">
              <w:rPr>
                <w:rFonts w:ascii="Century Gothic" w:eastAsia="Century Gothic" w:hAnsi="Century Gothic" w:cs="Times New Roman"/>
                <w:sz w:val="20"/>
                <w:szCs w:val="20"/>
                <w:lang w:val="es-ES"/>
              </w:rPr>
              <w:t>dal</w:t>
            </w:r>
            <w:proofErr w:type="spellEnd"/>
            <w:r w:rsidRPr="00F20956">
              <w:rPr>
                <w:rFonts w:ascii="Century Gothic" w:eastAsia="Century Gothic" w:hAnsi="Century Gothic" w:cs="Times New Roman"/>
                <w:sz w:val="20"/>
                <w:szCs w:val="20"/>
                <w:lang w:val="es-ES"/>
              </w:rPr>
              <w:t xml:space="preserve"> cliente</w:t>
            </w:r>
          </w:p>
          <w:p w14:paraId="70490EE6" w14:textId="2FBC5E3D" w:rsidR="00561B85" w:rsidRPr="00F20956" w:rsidRDefault="00301A8D" w:rsidP="00301A8D">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w:t>
            </w:r>
            <w:r w:rsidRPr="00F20956">
              <w:rPr>
                <w:rFonts w:ascii="Century Gothic" w:eastAsia="Century Gothic" w:hAnsi="Century Gothic" w:cs="Times New Roman"/>
                <w:sz w:val="20"/>
                <w:szCs w:val="20"/>
                <w:lang w:val="es-ES"/>
              </w:rPr>
              <w:tab/>
              <w:t xml:space="preserve">la verifica del </w:t>
            </w:r>
            <w:proofErr w:type="spellStart"/>
            <w:r w:rsidRPr="00F20956">
              <w:rPr>
                <w:rFonts w:ascii="Century Gothic" w:eastAsia="Century Gothic" w:hAnsi="Century Gothic" w:cs="Times New Roman"/>
                <w:sz w:val="20"/>
                <w:szCs w:val="20"/>
                <w:lang w:val="es-ES"/>
              </w:rPr>
              <w:t>progetto</w:t>
            </w:r>
            <w:proofErr w:type="spellEnd"/>
            <w:r w:rsidRPr="00F20956">
              <w:rPr>
                <w:rFonts w:ascii="Century Gothic" w:eastAsia="Century Gothic" w:hAnsi="Century Gothic" w:cs="Times New Roman"/>
                <w:sz w:val="20"/>
                <w:szCs w:val="20"/>
                <w:lang w:val="es-ES"/>
              </w:rPr>
              <w:t xml:space="preserve"> grafico completo e </w:t>
            </w:r>
            <w:proofErr w:type="spellStart"/>
            <w:r w:rsidRPr="00F20956">
              <w:rPr>
                <w:rFonts w:ascii="Century Gothic" w:eastAsia="Century Gothic" w:hAnsi="Century Gothic" w:cs="Times New Roman"/>
                <w:sz w:val="20"/>
                <w:szCs w:val="20"/>
                <w:lang w:val="es-ES"/>
              </w:rPr>
              <w:t>l’approvazione</w:t>
            </w:r>
            <w:proofErr w:type="spellEnd"/>
            <w:r w:rsidRPr="00F20956">
              <w:rPr>
                <w:rFonts w:ascii="Century Gothic" w:eastAsia="Century Gothic" w:hAnsi="Century Gothic" w:cs="Times New Roman"/>
                <w:sz w:val="20"/>
                <w:szCs w:val="20"/>
                <w:lang w:val="es-ES"/>
              </w:rPr>
              <w:t xml:space="preserve"> da parte del cliente, comprese </w:t>
            </w:r>
            <w:proofErr w:type="spellStart"/>
            <w:r w:rsidRPr="00F20956">
              <w:rPr>
                <w:rFonts w:ascii="Century Gothic" w:eastAsia="Century Gothic" w:hAnsi="Century Gothic" w:cs="Times New Roman"/>
                <w:sz w:val="20"/>
                <w:szCs w:val="20"/>
                <w:lang w:val="es-ES"/>
              </w:rPr>
              <w:t>eventuali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dichiarazioni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specifiche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sul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prodotto</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esempio</w:t>
            </w:r>
            <w:proofErr w:type="spellEnd"/>
            <w:r w:rsidRPr="00F20956">
              <w:rPr>
                <w:rFonts w:ascii="Century Gothic" w:eastAsia="Century Gothic" w:hAnsi="Century Gothic" w:cs="Times New Roman"/>
                <w:sz w:val="20"/>
                <w:szCs w:val="20"/>
                <w:lang w:val="es-ES"/>
              </w:rPr>
              <w:t xml:space="preserve"> la catena di custodia.</w:t>
            </w:r>
          </w:p>
        </w:tc>
        <w:tc>
          <w:tcPr>
            <w:tcW w:w="662" w:type="pct"/>
          </w:tcPr>
          <w:p w14:paraId="66192E44"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49E7BD4A" w14:textId="77777777" w:rsidR="00561B85" w:rsidRPr="00F20956" w:rsidRDefault="00561B85" w:rsidP="000D2310">
            <w:pPr>
              <w:pStyle w:val="para"/>
              <w:rPr>
                <w:rFonts w:ascii="Century Gothic" w:eastAsia="Century Gothic" w:hAnsi="Century Gothic"/>
                <w:sz w:val="20"/>
                <w:lang w:val="es-ES"/>
              </w:rPr>
            </w:pPr>
          </w:p>
        </w:tc>
      </w:tr>
      <w:tr w:rsidR="003F146F" w:rsidRPr="00071916" w14:paraId="395F6C85" w14:textId="2A1A90A8" w:rsidTr="0062000E">
        <w:trPr>
          <w:trHeight w:val="300"/>
        </w:trPr>
        <w:tc>
          <w:tcPr>
            <w:tcW w:w="571" w:type="pct"/>
            <w:gridSpan w:val="2"/>
            <w:shd w:val="clear" w:color="auto" w:fill="B8CCE4"/>
            <w:tcMar>
              <w:left w:w="105" w:type="dxa"/>
              <w:right w:w="105" w:type="dxa"/>
            </w:tcMar>
          </w:tcPr>
          <w:p w14:paraId="12429789"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5.2.2</w:t>
            </w:r>
          </w:p>
        </w:tc>
        <w:tc>
          <w:tcPr>
            <w:tcW w:w="1411" w:type="pct"/>
            <w:tcMar>
              <w:left w:w="105" w:type="dxa"/>
              <w:right w:w="105" w:type="dxa"/>
            </w:tcMar>
          </w:tcPr>
          <w:p w14:paraId="0323B699" w14:textId="77777777" w:rsidR="003D0E80" w:rsidRPr="00F20956" w:rsidRDefault="003D0E80" w:rsidP="003D0E8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accettazione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approvazione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formale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concept e del </w:t>
            </w:r>
            <w:proofErr w:type="spellStart"/>
            <w:r w:rsidRPr="00F20956">
              <w:rPr>
                <w:rFonts w:ascii="Century Gothic" w:eastAsia="Century Gothic" w:hAnsi="Century Gothic"/>
                <w:sz w:val="20"/>
                <w:lang w:val="es-ES"/>
              </w:rPr>
              <w:t>progetto</w:t>
            </w:r>
            <w:proofErr w:type="spellEnd"/>
            <w:r w:rsidRPr="00F20956">
              <w:rPr>
                <w:rFonts w:ascii="Century Gothic" w:eastAsia="Century Gothic" w:hAnsi="Century Gothic"/>
                <w:sz w:val="20"/>
                <w:lang w:val="es-ES"/>
              </w:rPr>
              <w:t xml:space="preserve"> grafico </w:t>
            </w:r>
            <w:proofErr w:type="spellStart"/>
            <w:r w:rsidRPr="00F20956">
              <w:rPr>
                <w:rFonts w:ascii="Century Gothic" w:eastAsia="Century Gothic" w:hAnsi="Century Gothic"/>
                <w:sz w:val="20"/>
                <w:lang w:val="es-ES"/>
              </w:rPr>
              <w:t>definitivi</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da parte del cliente.</w:t>
            </w:r>
          </w:p>
          <w:p w14:paraId="103AC334" w14:textId="45064EAB" w:rsidR="00561B85" w:rsidRPr="00071916" w:rsidRDefault="003D0E80" w:rsidP="003D0E80">
            <w:pPr>
              <w:pStyle w:val="para"/>
              <w:rPr>
                <w:rFonts w:ascii="Century Gothic" w:eastAsia="Century Gothic" w:hAnsi="Century Gothic"/>
                <w:sz w:val="20"/>
              </w:rPr>
            </w:pPr>
            <w:proofErr w:type="spellStart"/>
            <w:r w:rsidRPr="003D0E80">
              <w:rPr>
                <w:rFonts w:ascii="Century Gothic" w:eastAsia="Century Gothic" w:hAnsi="Century Gothic"/>
                <w:sz w:val="20"/>
              </w:rPr>
              <w:t>L'esito</w:t>
            </w:r>
            <w:proofErr w:type="spellEnd"/>
            <w:r w:rsidRPr="003D0E80">
              <w:rPr>
                <w:rFonts w:ascii="Century Gothic" w:eastAsia="Century Gothic" w:hAnsi="Century Gothic"/>
                <w:sz w:val="20"/>
              </w:rPr>
              <w:t xml:space="preserve"> </w:t>
            </w:r>
            <w:proofErr w:type="spellStart"/>
            <w:r w:rsidRPr="003D0E80">
              <w:rPr>
                <w:rFonts w:ascii="Century Gothic" w:eastAsia="Century Gothic" w:hAnsi="Century Gothic"/>
                <w:sz w:val="20"/>
              </w:rPr>
              <w:t>deve</w:t>
            </w:r>
            <w:proofErr w:type="spellEnd"/>
            <w:r w:rsidRPr="003D0E80">
              <w:rPr>
                <w:rFonts w:ascii="Century Gothic" w:eastAsia="Century Gothic" w:hAnsi="Century Gothic"/>
                <w:sz w:val="20"/>
              </w:rPr>
              <w:t xml:space="preserve"> </w:t>
            </w:r>
            <w:proofErr w:type="spellStart"/>
            <w:r w:rsidRPr="003D0E80">
              <w:rPr>
                <w:rFonts w:ascii="Century Gothic" w:eastAsia="Century Gothic" w:hAnsi="Century Gothic"/>
                <w:sz w:val="20"/>
              </w:rPr>
              <w:t>essere</w:t>
            </w:r>
            <w:proofErr w:type="spellEnd"/>
            <w:r w:rsidRPr="003D0E80">
              <w:rPr>
                <w:rFonts w:ascii="Century Gothic" w:eastAsia="Century Gothic" w:hAnsi="Century Gothic"/>
                <w:sz w:val="20"/>
              </w:rPr>
              <w:t xml:space="preserve"> </w:t>
            </w:r>
            <w:proofErr w:type="spellStart"/>
            <w:r w:rsidRPr="003D0E80">
              <w:rPr>
                <w:rFonts w:ascii="Century Gothic" w:eastAsia="Century Gothic" w:hAnsi="Century Gothic"/>
                <w:sz w:val="20"/>
              </w:rPr>
              <w:t>documentato</w:t>
            </w:r>
            <w:proofErr w:type="spellEnd"/>
            <w:r w:rsidR="00BF4CF8">
              <w:rPr>
                <w:rFonts w:ascii="Century Gothic" w:eastAsia="Century Gothic" w:hAnsi="Century Gothic"/>
                <w:sz w:val="20"/>
              </w:rPr>
              <w:t>.</w:t>
            </w:r>
          </w:p>
        </w:tc>
        <w:tc>
          <w:tcPr>
            <w:tcW w:w="662" w:type="pct"/>
          </w:tcPr>
          <w:p w14:paraId="31198B26" w14:textId="77777777" w:rsidR="00561B85" w:rsidRPr="00071916" w:rsidRDefault="00561B85" w:rsidP="000D2310">
            <w:pPr>
              <w:pStyle w:val="para"/>
              <w:rPr>
                <w:rFonts w:ascii="Century Gothic" w:eastAsia="Century Gothic" w:hAnsi="Century Gothic"/>
                <w:sz w:val="20"/>
              </w:rPr>
            </w:pPr>
          </w:p>
        </w:tc>
        <w:tc>
          <w:tcPr>
            <w:tcW w:w="2356" w:type="pct"/>
          </w:tcPr>
          <w:p w14:paraId="582C5466" w14:textId="77777777" w:rsidR="00561B85" w:rsidRPr="00071916" w:rsidRDefault="00561B85" w:rsidP="000D2310">
            <w:pPr>
              <w:pStyle w:val="para"/>
              <w:rPr>
                <w:rFonts w:ascii="Century Gothic" w:eastAsia="Century Gothic" w:hAnsi="Century Gothic"/>
                <w:sz w:val="20"/>
              </w:rPr>
            </w:pPr>
          </w:p>
        </w:tc>
      </w:tr>
      <w:tr w:rsidR="003F146F" w:rsidRPr="002F2710" w14:paraId="7D65C775" w14:textId="53DFCF43" w:rsidTr="005C1425">
        <w:trPr>
          <w:trHeight w:val="300"/>
        </w:trPr>
        <w:tc>
          <w:tcPr>
            <w:tcW w:w="339" w:type="pct"/>
            <w:shd w:val="clear" w:color="auto" w:fill="FFFF99"/>
            <w:tcMar>
              <w:left w:w="105" w:type="dxa"/>
              <w:right w:w="105" w:type="dxa"/>
            </w:tcMar>
          </w:tcPr>
          <w:p w14:paraId="1CD300DC"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5.2.3</w:t>
            </w:r>
          </w:p>
        </w:tc>
        <w:tc>
          <w:tcPr>
            <w:tcW w:w="232" w:type="pct"/>
            <w:shd w:val="clear" w:color="auto" w:fill="B8CCE4"/>
            <w:tcMar>
              <w:left w:w="105" w:type="dxa"/>
              <w:right w:w="105" w:type="dxa"/>
            </w:tcMar>
          </w:tcPr>
          <w:p w14:paraId="65D4C9E4" w14:textId="77777777" w:rsidR="00561B85" w:rsidRPr="00071916" w:rsidRDefault="00561B85" w:rsidP="000D2310">
            <w:pPr>
              <w:pStyle w:val="para"/>
              <w:rPr>
                <w:rFonts w:ascii="Century Gothic" w:eastAsia="Century Gothic" w:hAnsi="Century Gothic"/>
                <w:sz w:val="20"/>
              </w:rPr>
            </w:pPr>
          </w:p>
        </w:tc>
        <w:tc>
          <w:tcPr>
            <w:tcW w:w="1411" w:type="pct"/>
            <w:tcMar>
              <w:left w:w="105" w:type="dxa"/>
              <w:right w:w="105" w:type="dxa"/>
            </w:tcMar>
          </w:tcPr>
          <w:p w14:paraId="2F522518" w14:textId="1B770085" w:rsidR="00561B85" w:rsidRPr="00820DA9" w:rsidRDefault="00BB52B2"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Ove appropriato, devono essere realizzate delle prove di stampa e test per confermare il raggiungimento costante della qualità del prodotto e degli standard di stampa concordati</w:t>
            </w:r>
            <w:r w:rsidR="00BF4CF8" w:rsidRPr="00820DA9">
              <w:rPr>
                <w:rFonts w:ascii="Century Gothic" w:eastAsia="Century Gothic" w:hAnsi="Century Gothic"/>
                <w:sz w:val="20"/>
                <w:lang w:val="it-IT"/>
              </w:rPr>
              <w:t>.</w:t>
            </w:r>
          </w:p>
        </w:tc>
        <w:tc>
          <w:tcPr>
            <w:tcW w:w="662" w:type="pct"/>
          </w:tcPr>
          <w:p w14:paraId="40740F09" w14:textId="77777777" w:rsidR="00561B85" w:rsidRPr="00820DA9" w:rsidRDefault="00561B85" w:rsidP="000D2310">
            <w:pPr>
              <w:pStyle w:val="para"/>
              <w:rPr>
                <w:rFonts w:ascii="Century Gothic" w:eastAsia="Century Gothic" w:hAnsi="Century Gothic"/>
                <w:sz w:val="20"/>
                <w:lang w:val="it-IT"/>
              </w:rPr>
            </w:pPr>
          </w:p>
        </w:tc>
        <w:tc>
          <w:tcPr>
            <w:tcW w:w="2356" w:type="pct"/>
          </w:tcPr>
          <w:p w14:paraId="4C1F3094" w14:textId="77777777" w:rsidR="00561B85" w:rsidRPr="00820DA9" w:rsidRDefault="00561B85" w:rsidP="000D2310">
            <w:pPr>
              <w:pStyle w:val="para"/>
              <w:rPr>
                <w:rFonts w:ascii="Century Gothic" w:eastAsia="Century Gothic" w:hAnsi="Century Gothic"/>
                <w:sz w:val="20"/>
                <w:lang w:val="it-IT"/>
              </w:rPr>
            </w:pPr>
          </w:p>
        </w:tc>
      </w:tr>
      <w:tr w:rsidR="003F146F" w:rsidRPr="002F2710" w14:paraId="5108C93A" w14:textId="3DDCD43D" w:rsidTr="005C1425">
        <w:trPr>
          <w:trHeight w:val="300"/>
        </w:trPr>
        <w:tc>
          <w:tcPr>
            <w:tcW w:w="571" w:type="pct"/>
            <w:gridSpan w:val="2"/>
            <w:shd w:val="clear" w:color="auto" w:fill="FFFF99"/>
            <w:tcMar>
              <w:left w:w="105" w:type="dxa"/>
              <w:right w:w="105" w:type="dxa"/>
            </w:tcMar>
          </w:tcPr>
          <w:p w14:paraId="44A1C71E"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5.2.4</w:t>
            </w:r>
          </w:p>
        </w:tc>
        <w:tc>
          <w:tcPr>
            <w:tcW w:w="1411" w:type="pct"/>
            <w:tcMar>
              <w:left w:w="105" w:type="dxa"/>
              <w:right w:w="105" w:type="dxa"/>
            </w:tcMar>
          </w:tcPr>
          <w:p w14:paraId="0D60AE3B" w14:textId="6AF12CEE" w:rsidR="00561B85" w:rsidRPr="00F20956" w:rsidRDefault="0075346D"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Le </w:t>
            </w:r>
            <w:proofErr w:type="spellStart"/>
            <w:r w:rsidRPr="00F20956">
              <w:rPr>
                <w:rFonts w:ascii="Century Gothic" w:eastAsia="Century Gothic" w:hAnsi="Century Gothic"/>
                <w:sz w:val="20"/>
                <w:lang w:val="es-ES"/>
              </w:rPr>
              <w:t>attrezzature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w:t>
            </w:r>
            <w:proofErr w:type="spellEnd"/>
            <w:r w:rsidRPr="00F20956">
              <w:rPr>
                <w:rFonts w:ascii="Century Gothic" w:eastAsia="Century Gothic" w:hAnsi="Century Gothic"/>
                <w:sz w:val="20"/>
                <w:lang w:val="es-ES"/>
              </w:rPr>
              <w:t xml:space="preserve"> cui lastre, serigrafie, </w:t>
            </w:r>
            <w:proofErr w:type="spellStart"/>
            <w:r w:rsidRPr="00F20956">
              <w:rPr>
                <w:rFonts w:ascii="Century Gothic" w:eastAsia="Century Gothic" w:hAnsi="Century Gothic"/>
                <w:sz w:val="20"/>
                <w:lang w:val="es-ES"/>
              </w:rPr>
              <w:t>rulli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anilox</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cilindri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teli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lastRenderedPageBreak/>
              <w:t>verificarne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versione </w:t>
            </w:r>
            <w:proofErr w:type="spellStart"/>
            <w:r w:rsidRPr="00F20956">
              <w:rPr>
                <w:rFonts w:ascii="Century Gothic" w:eastAsia="Century Gothic" w:hAnsi="Century Gothic"/>
                <w:sz w:val="20"/>
                <w:lang w:val="es-ES"/>
              </w:rPr>
              <w:t>appropriata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progetto</w:t>
            </w:r>
            <w:proofErr w:type="spellEnd"/>
            <w:r w:rsidRPr="00F20956">
              <w:rPr>
                <w:rFonts w:ascii="Century Gothic" w:eastAsia="Century Gothic" w:hAnsi="Century Gothic"/>
                <w:sz w:val="20"/>
                <w:lang w:val="es-ES"/>
              </w:rPr>
              <w:t xml:space="preserve"> grafico o al master concordato prima </w:t>
            </w:r>
            <w:proofErr w:type="spellStart"/>
            <w:r w:rsidRPr="00F20956">
              <w:rPr>
                <w:rFonts w:ascii="Century Gothic" w:eastAsia="Century Gothic" w:hAnsi="Century Gothic"/>
                <w:sz w:val="20"/>
                <w:lang w:val="es-ES"/>
              </w:rPr>
              <w:t>dell'utilizzo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pienamente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riconducibili</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materiale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originale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approvato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cliente</w:t>
            </w:r>
            <w:r w:rsidR="00BF4CF8">
              <w:rPr>
                <w:rFonts w:ascii="Century Gothic" w:eastAsia="Century Gothic" w:hAnsi="Century Gothic"/>
                <w:sz w:val="20"/>
                <w:lang w:val="es-ES"/>
              </w:rPr>
              <w:t>.</w:t>
            </w:r>
          </w:p>
        </w:tc>
        <w:tc>
          <w:tcPr>
            <w:tcW w:w="662" w:type="pct"/>
          </w:tcPr>
          <w:p w14:paraId="3BF274DB"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5BC6EF57" w14:textId="77777777" w:rsidR="00561B85" w:rsidRPr="00F20956" w:rsidRDefault="00561B85" w:rsidP="000D2310">
            <w:pPr>
              <w:pStyle w:val="para"/>
              <w:rPr>
                <w:rFonts w:ascii="Century Gothic" w:eastAsia="Century Gothic" w:hAnsi="Century Gothic"/>
                <w:sz w:val="20"/>
                <w:lang w:val="es-ES"/>
              </w:rPr>
            </w:pPr>
          </w:p>
        </w:tc>
      </w:tr>
      <w:tr w:rsidR="003F146F" w:rsidRPr="002F2710" w14:paraId="1774EDE2" w14:textId="0B66431D" w:rsidTr="005C1425">
        <w:trPr>
          <w:trHeight w:val="300"/>
        </w:trPr>
        <w:tc>
          <w:tcPr>
            <w:tcW w:w="571" w:type="pct"/>
            <w:gridSpan w:val="2"/>
            <w:shd w:val="clear" w:color="auto" w:fill="FFFF99"/>
            <w:tcMar>
              <w:left w:w="105" w:type="dxa"/>
              <w:right w:w="105" w:type="dxa"/>
            </w:tcMar>
          </w:tcPr>
          <w:p w14:paraId="591C8DF6"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5.2.5</w:t>
            </w:r>
          </w:p>
        </w:tc>
        <w:tc>
          <w:tcPr>
            <w:tcW w:w="1411" w:type="pct"/>
            <w:tcMar>
              <w:left w:w="105" w:type="dxa"/>
              <w:right w:w="105" w:type="dxa"/>
            </w:tcMar>
          </w:tcPr>
          <w:p w14:paraId="7A451E83" w14:textId="77777777" w:rsidR="00D74B70" w:rsidRPr="00F20956" w:rsidRDefault="00D74B70" w:rsidP="00D74B7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riferimento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approvati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cliente, </w:t>
            </w:r>
            <w:proofErr w:type="spellStart"/>
            <w:r w:rsidRPr="00F20956">
              <w:rPr>
                <w:rFonts w:ascii="Century Gothic" w:eastAsia="Century Gothic" w:hAnsi="Century Gothic"/>
                <w:sz w:val="20"/>
                <w:lang w:val="es-ES"/>
              </w:rPr>
              <w:t>tra</w:t>
            </w:r>
            <w:proofErr w:type="spellEnd"/>
            <w:r w:rsidRPr="00F20956">
              <w:rPr>
                <w:rFonts w:ascii="Century Gothic" w:eastAsia="Century Gothic" w:hAnsi="Century Gothic"/>
                <w:sz w:val="20"/>
                <w:lang w:val="es-ES"/>
              </w:rPr>
              <w:t xml:space="preserve"> cui i master del </w:t>
            </w:r>
            <w:proofErr w:type="spellStart"/>
            <w:r w:rsidRPr="00F20956">
              <w:rPr>
                <w:rFonts w:ascii="Century Gothic" w:eastAsia="Century Gothic" w:hAnsi="Century Gothic"/>
                <w:sz w:val="20"/>
                <w:lang w:val="es-ES"/>
              </w:rPr>
              <w:t>progetto</w:t>
            </w:r>
            <w:proofErr w:type="spellEnd"/>
            <w:r w:rsidRPr="00F20956">
              <w:rPr>
                <w:rFonts w:ascii="Century Gothic" w:eastAsia="Century Gothic" w:hAnsi="Century Gothic"/>
                <w:sz w:val="20"/>
                <w:lang w:val="es-ES"/>
              </w:rPr>
              <w:t xml:space="preserve"> grafico 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standard </w:t>
            </w:r>
            <w:proofErr w:type="spellStart"/>
            <w:r w:rsidRPr="00F20956">
              <w:rPr>
                <w:rFonts w:ascii="Century Gothic" w:eastAsia="Century Gothic" w:hAnsi="Century Gothic"/>
                <w:sz w:val="20"/>
                <w:lang w:val="es-ES"/>
              </w:rPr>
              <w:t>cromatici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utilizzati</w:t>
            </w:r>
            <w:proofErr w:type="spellEnd"/>
            <w:r w:rsidRPr="00F20956">
              <w:rPr>
                <w:rFonts w:ascii="Century Gothic" w:eastAsia="Century Gothic" w:hAnsi="Century Gothic"/>
                <w:sz w:val="20"/>
                <w:lang w:val="es-ES"/>
              </w:rPr>
              <w:t xml:space="preserve"> durante le </w:t>
            </w:r>
            <w:proofErr w:type="spellStart"/>
            <w:r w:rsidRPr="00F20956">
              <w:rPr>
                <w:rFonts w:ascii="Century Gothic" w:eastAsia="Century Gothic" w:hAnsi="Century Gothic"/>
                <w:sz w:val="20"/>
                <w:lang w:val="es-ES"/>
              </w:rPr>
              <w:t>sessioni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controllati</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degrado 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riposti</w:t>
            </w:r>
            <w:proofErr w:type="spellEnd"/>
            <w:r w:rsidRPr="00F20956">
              <w:rPr>
                <w:rFonts w:ascii="Century Gothic" w:eastAsia="Century Gothic" w:hAnsi="Century Gothic"/>
                <w:sz w:val="20"/>
                <w:lang w:val="es-ES"/>
              </w:rPr>
              <w:t xml:space="preserve"> nel </w:t>
            </w:r>
            <w:proofErr w:type="spellStart"/>
            <w:r w:rsidRPr="00F20956">
              <w:rPr>
                <w:rFonts w:ascii="Century Gothic" w:eastAsia="Century Gothic" w:hAnsi="Century Gothic"/>
                <w:sz w:val="20"/>
                <w:lang w:val="es-ES"/>
              </w:rPr>
              <w:t>luogo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preposto</w:t>
            </w:r>
            <w:proofErr w:type="spellEnd"/>
            <w:r w:rsidRPr="00F20956">
              <w:rPr>
                <w:rFonts w:ascii="Century Gothic" w:eastAsia="Century Gothic" w:hAnsi="Century Gothic"/>
                <w:sz w:val="20"/>
                <w:lang w:val="es-ES"/>
              </w:rPr>
              <w:t xml:space="preserve"> dopo </w:t>
            </w: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w:t>
            </w:r>
          </w:p>
          <w:p w14:paraId="1C30CEA9" w14:textId="48B06F84" w:rsidR="00561B85" w:rsidRPr="00F20956" w:rsidRDefault="00D74B70" w:rsidP="00D74B7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disporre</w:t>
            </w:r>
            <w:proofErr w:type="spellEnd"/>
            <w:r w:rsidRPr="00F20956">
              <w:rPr>
                <w:rFonts w:ascii="Century Gothic" w:eastAsia="Century Gothic" w:hAnsi="Century Gothic"/>
                <w:sz w:val="20"/>
                <w:lang w:val="es-ES"/>
              </w:rPr>
              <w:t xml:space="preserve"> di una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per la gestione di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richieste</w:t>
            </w:r>
            <w:proofErr w:type="spellEnd"/>
            <w:r w:rsidRPr="00F20956">
              <w:rPr>
                <w:rFonts w:ascii="Century Gothic" w:eastAsia="Century Gothic" w:hAnsi="Century Gothic"/>
                <w:sz w:val="20"/>
                <w:lang w:val="es-ES"/>
              </w:rPr>
              <w:t xml:space="preserve"> di aggiornamento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master </w:t>
            </w:r>
            <w:proofErr w:type="spellStart"/>
            <w:r w:rsidRPr="00F20956">
              <w:rPr>
                <w:rFonts w:ascii="Century Gothic" w:eastAsia="Century Gothic" w:hAnsi="Century Gothic"/>
                <w:sz w:val="20"/>
                <w:lang w:val="es-ES"/>
              </w:rPr>
              <w:t>approvati</w:t>
            </w:r>
            <w:proofErr w:type="spellEnd"/>
            <w:r w:rsidRPr="00F20956">
              <w:rPr>
                <w:rFonts w:ascii="Century Gothic" w:eastAsia="Century Gothic" w:hAnsi="Century Gothic"/>
                <w:sz w:val="20"/>
                <w:lang w:val="es-ES"/>
              </w:rPr>
              <w:t xml:space="preserve">, ove </w:t>
            </w:r>
            <w:proofErr w:type="spellStart"/>
            <w:r w:rsidRPr="00F20956">
              <w:rPr>
                <w:rFonts w:ascii="Century Gothic" w:eastAsia="Century Gothic" w:hAnsi="Century Gothic"/>
                <w:sz w:val="20"/>
                <w:lang w:val="es-ES"/>
              </w:rPr>
              <w:t>necessario</w:t>
            </w:r>
            <w:proofErr w:type="spellEnd"/>
            <w:r w:rsidRPr="00F20956">
              <w:rPr>
                <w:rFonts w:ascii="Century Gothic" w:eastAsia="Century Gothic" w:hAnsi="Century Gothic"/>
                <w:sz w:val="20"/>
                <w:lang w:val="es-ES"/>
              </w:rPr>
              <w:t>.</w:t>
            </w:r>
          </w:p>
        </w:tc>
        <w:tc>
          <w:tcPr>
            <w:tcW w:w="662" w:type="pct"/>
          </w:tcPr>
          <w:p w14:paraId="611784C6"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6D2975D1" w14:textId="77777777" w:rsidR="00561B85" w:rsidRPr="00F20956" w:rsidRDefault="00561B85" w:rsidP="000D2310">
            <w:pPr>
              <w:pStyle w:val="para"/>
              <w:rPr>
                <w:rFonts w:ascii="Century Gothic" w:eastAsia="Century Gothic" w:hAnsi="Century Gothic"/>
                <w:sz w:val="20"/>
                <w:lang w:val="es-ES"/>
              </w:rPr>
            </w:pPr>
          </w:p>
        </w:tc>
      </w:tr>
      <w:tr w:rsidR="003F146F" w:rsidRPr="002F2710" w14:paraId="047BE1FD" w14:textId="48A5056C" w:rsidTr="0062000E">
        <w:trPr>
          <w:trHeight w:val="300"/>
        </w:trPr>
        <w:tc>
          <w:tcPr>
            <w:tcW w:w="571" w:type="pct"/>
            <w:gridSpan w:val="2"/>
            <w:shd w:val="clear" w:color="auto" w:fill="B8CCE4"/>
            <w:tcMar>
              <w:left w:w="105" w:type="dxa"/>
              <w:right w:w="105" w:type="dxa"/>
            </w:tcMar>
          </w:tcPr>
          <w:p w14:paraId="7BD6AB53"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5.2.6</w:t>
            </w:r>
          </w:p>
        </w:tc>
        <w:tc>
          <w:tcPr>
            <w:tcW w:w="1411" w:type="pct"/>
            <w:tcMar>
              <w:left w:w="105" w:type="dxa"/>
              <w:right w:w="105" w:type="dxa"/>
            </w:tcMar>
          </w:tcPr>
          <w:p w14:paraId="75778024" w14:textId="31A125B8" w:rsidR="00561B85" w:rsidRPr="00F20956" w:rsidRDefault="00BF03A2"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disporre</w:t>
            </w:r>
            <w:proofErr w:type="spellEnd"/>
            <w:r w:rsidRPr="00F20956">
              <w:rPr>
                <w:rFonts w:ascii="Century Gothic" w:eastAsia="Century Gothic" w:hAnsi="Century Gothic"/>
                <w:sz w:val="20"/>
                <w:lang w:val="es-ES"/>
              </w:rPr>
              <w:t xml:space="preserve"> di una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per la gestione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modifiche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progetto</w:t>
            </w:r>
            <w:proofErr w:type="spellEnd"/>
            <w:r w:rsidRPr="00F20956">
              <w:rPr>
                <w:rFonts w:ascii="Century Gothic" w:eastAsia="Century Gothic" w:hAnsi="Century Gothic"/>
                <w:sz w:val="20"/>
                <w:lang w:val="es-ES"/>
              </w:rPr>
              <w:t xml:space="preserve"> grafico 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gestire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obsoleti</w:t>
            </w:r>
            <w:proofErr w:type="spellEnd"/>
            <w:r w:rsidR="00BF4CF8">
              <w:rPr>
                <w:rFonts w:ascii="Century Gothic" w:eastAsia="Century Gothic" w:hAnsi="Century Gothic"/>
                <w:sz w:val="20"/>
                <w:lang w:val="es-ES"/>
              </w:rPr>
              <w:t>.</w:t>
            </w:r>
          </w:p>
        </w:tc>
        <w:tc>
          <w:tcPr>
            <w:tcW w:w="662" w:type="pct"/>
          </w:tcPr>
          <w:p w14:paraId="10718F16"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7DCDECA7" w14:textId="77777777" w:rsidR="00561B85" w:rsidRPr="00F20956" w:rsidRDefault="00561B85" w:rsidP="000D2310">
            <w:pPr>
              <w:pStyle w:val="para"/>
              <w:rPr>
                <w:rFonts w:ascii="Century Gothic" w:eastAsia="Century Gothic" w:hAnsi="Century Gothic"/>
                <w:sz w:val="20"/>
                <w:lang w:val="es-ES"/>
              </w:rPr>
            </w:pPr>
          </w:p>
        </w:tc>
      </w:tr>
      <w:tr w:rsidR="003F146F" w:rsidRPr="002F2710" w14:paraId="6F3996F9" w14:textId="712DC7FF" w:rsidTr="0062000E">
        <w:trPr>
          <w:trHeight w:val="300"/>
        </w:trPr>
        <w:tc>
          <w:tcPr>
            <w:tcW w:w="571" w:type="pct"/>
            <w:gridSpan w:val="2"/>
            <w:shd w:val="clear" w:color="auto" w:fill="B8CCE4"/>
            <w:tcMar>
              <w:left w:w="105" w:type="dxa"/>
              <w:right w:w="105" w:type="dxa"/>
            </w:tcMar>
          </w:tcPr>
          <w:p w14:paraId="1F995298"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5.2.7</w:t>
            </w:r>
          </w:p>
        </w:tc>
        <w:tc>
          <w:tcPr>
            <w:tcW w:w="1411" w:type="pct"/>
            <w:tcMar>
              <w:left w:w="105" w:type="dxa"/>
              <w:right w:w="105" w:type="dxa"/>
            </w:tcMar>
          </w:tcPr>
          <w:p w14:paraId="58026716" w14:textId="67C0B6EE" w:rsidR="00561B85" w:rsidRPr="00F20956" w:rsidRDefault="002448E3"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i file del </w:t>
            </w:r>
            <w:proofErr w:type="spellStart"/>
            <w:r w:rsidRPr="00F20956">
              <w:rPr>
                <w:rFonts w:ascii="Century Gothic" w:eastAsia="Century Gothic" w:hAnsi="Century Gothic"/>
                <w:sz w:val="20"/>
                <w:lang w:val="es-ES"/>
              </w:rPr>
              <w:t>progetto</w:t>
            </w:r>
            <w:proofErr w:type="spellEnd"/>
            <w:r w:rsidRPr="00F20956">
              <w:rPr>
                <w:rFonts w:ascii="Century Gothic" w:eastAsia="Century Gothic" w:hAnsi="Century Gothic"/>
                <w:sz w:val="20"/>
                <w:lang w:val="es-ES"/>
              </w:rPr>
              <w:t xml:space="preserve"> grafico e i master </w:t>
            </w:r>
            <w:proofErr w:type="spellStart"/>
            <w:r w:rsidRPr="00F20956">
              <w:rPr>
                <w:rFonts w:ascii="Century Gothic" w:eastAsia="Century Gothic" w:hAnsi="Century Gothic"/>
                <w:sz w:val="20"/>
                <w:lang w:val="es-ES"/>
              </w:rPr>
              <w:t>approvati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in formato </w:t>
            </w:r>
            <w:proofErr w:type="spellStart"/>
            <w:r w:rsidRPr="00F20956">
              <w:rPr>
                <w:rFonts w:ascii="Century Gothic" w:eastAsia="Century Gothic" w:hAnsi="Century Gothic"/>
                <w:sz w:val="20"/>
                <w:lang w:val="es-ES"/>
              </w:rPr>
              <w:t>elettronico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prevenirne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perdita</w:t>
            </w:r>
            <w:proofErr w:type="spellEnd"/>
            <w:r w:rsidRPr="00F20956">
              <w:rPr>
                <w:rFonts w:ascii="Century Gothic" w:eastAsia="Century Gothic" w:hAnsi="Century Gothic"/>
                <w:sz w:val="20"/>
                <w:lang w:val="es-ES"/>
              </w:rPr>
              <w:t xml:space="preserve"> o la </w:t>
            </w:r>
            <w:proofErr w:type="spellStart"/>
            <w:r w:rsidRPr="00F20956">
              <w:rPr>
                <w:rFonts w:ascii="Century Gothic" w:eastAsia="Century Gothic" w:hAnsi="Century Gothic"/>
                <w:sz w:val="20"/>
                <w:lang w:val="es-ES"/>
              </w:rPr>
              <w:t>manomissione</w:t>
            </w:r>
            <w:proofErr w:type="spellEnd"/>
            <w:r w:rsidRPr="00F20956">
              <w:rPr>
                <w:rFonts w:ascii="Century Gothic" w:eastAsia="Century Gothic" w:hAnsi="Century Gothic"/>
                <w:sz w:val="20"/>
                <w:lang w:val="es-ES"/>
              </w:rPr>
              <w:t>.</w:t>
            </w:r>
          </w:p>
        </w:tc>
        <w:tc>
          <w:tcPr>
            <w:tcW w:w="662" w:type="pct"/>
          </w:tcPr>
          <w:p w14:paraId="7EC0C60F"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045E74A8" w14:textId="77777777" w:rsidR="00561B85" w:rsidRPr="00F20956" w:rsidRDefault="00561B85"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AE5584" w:rsidRPr="00071916" w14:paraId="33EA630F" w14:textId="77777777" w:rsidTr="00AE5584">
        <w:tc>
          <w:tcPr>
            <w:tcW w:w="5000" w:type="pct"/>
            <w:gridSpan w:val="2"/>
            <w:shd w:val="clear" w:color="auto" w:fill="00B0F0"/>
          </w:tcPr>
          <w:p w14:paraId="114F8D3F" w14:textId="35A4DF7D" w:rsidR="00AE5584" w:rsidRPr="00071916" w:rsidRDefault="00AE5584"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lastRenderedPageBreak/>
              <w:t>5.3</w:t>
            </w:r>
            <w:r w:rsidRPr="00071916">
              <w:rPr>
                <w:rFonts w:ascii="Century Gothic" w:hAnsi="Century Gothic"/>
                <w:color w:val="FFFFFF" w:themeColor="background1"/>
                <w:sz w:val="20"/>
                <w:szCs w:val="20"/>
              </w:rPr>
              <w:tab/>
            </w:r>
            <w:r w:rsidR="002448E3">
              <w:rPr>
                <w:rFonts w:ascii="Century Gothic" w:hAnsi="Century Gothic"/>
                <w:color w:val="FFFFFF" w:themeColor="background1"/>
                <w:sz w:val="20"/>
                <w:szCs w:val="20"/>
              </w:rPr>
              <w:t xml:space="preserve">Controllo </w:t>
            </w:r>
            <w:proofErr w:type="spellStart"/>
            <w:r w:rsidR="002448E3">
              <w:rPr>
                <w:rFonts w:ascii="Century Gothic" w:hAnsi="Century Gothic"/>
                <w:color w:val="FFFFFF" w:themeColor="background1"/>
                <w:sz w:val="20"/>
                <w:szCs w:val="20"/>
              </w:rPr>
              <w:t>della</w:t>
            </w:r>
            <w:proofErr w:type="spellEnd"/>
            <w:r w:rsidR="002448E3">
              <w:rPr>
                <w:rFonts w:ascii="Century Gothic" w:hAnsi="Century Gothic"/>
                <w:color w:val="FFFFFF" w:themeColor="background1"/>
                <w:sz w:val="20"/>
                <w:szCs w:val="20"/>
              </w:rPr>
              <w:t xml:space="preserve"> </w:t>
            </w:r>
            <w:proofErr w:type="spellStart"/>
            <w:r w:rsidR="002448E3">
              <w:rPr>
                <w:rFonts w:ascii="Century Gothic" w:hAnsi="Century Gothic"/>
                <w:color w:val="FFFFFF" w:themeColor="background1"/>
                <w:sz w:val="20"/>
                <w:szCs w:val="20"/>
              </w:rPr>
              <w:t>stampa</w:t>
            </w:r>
            <w:proofErr w:type="spellEnd"/>
          </w:p>
        </w:tc>
      </w:tr>
      <w:tr w:rsidR="00AE5584" w:rsidRPr="002F2710" w14:paraId="581AE2AB" w14:textId="77777777" w:rsidTr="00D75B99">
        <w:tc>
          <w:tcPr>
            <w:tcW w:w="588" w:type="pct"/>
            <w:shd w:val="clear" w:color="auto" w:fill="D3E5F6"/>
          </w:tcPr>
          <w:p w14:paraId="41E700A1" w14:textId="77777777" w:rsidR="00AE5584" w:rsidRPr="00071916" w:rsidRDefault="00AE5584" w:rsidP="000D2310">
            <w:pPr>
              <w:spacing w:before="120" w:after="120"/>
              <w:outlineLvl w:val="2"/>
              <w:rPr>
                <w:rFonts w:ascii="Century Gothic" w:eastAsia="Times New Roman" w:hAnsi="Century Gothic" w:cs="Calibri"/>
                <w:b/>
                <w:bCs/>
                <w:sz w:val="20"/>
                <w:szCs w:val="20"/>
                <w:lang w:val="en-GB"/>
              </w:rPr>
            </w:pPr>
          </w:p>
          <w:p w14:paraId="560FF395" w14:textId="77777777" w:rsidR="00AE5584" w:rsidRPr="00071916" w:rsidRDefault="00AE5584" w:rsidP="000D2310">
            <w:pPr>
              <w:rPr>
                <w:rFonts w:ascii="Century Gothic" w:hAnsi="Century Gothic"/>
                <w:sz w:val="20"/>
                <w:szCs w:val="20"/>
              </w:rPr>
            </w:pPr>
          </w:p>
        </w:tc>
        <w:tc>
          <w:tcPr>
            <w:tcW w:w="4412" w:type="pct"/>
            <w:shd w:val="clear" w:color="auto" w:fill="D3E5F6"/>
          </w:tcPr>
          <w:p w14:paraId="3D0085D4" w14:textId="231CA927" w:rsidR="00AE5584" w:rsidRPr="00F20956" w:rsidRDefault="00DF3E4F"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stampati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decorati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procedure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le </w:t>
            </w:r>
            <w:proofErr w:type="spellStart"/>
            <w:r w:rsidRPr="00F20956">
              <w:rPr>
                <w:rFonts w:ascii="Century Gothic" w:eastAsia="Century Gothic" w:hAnsi="Century Gothic"/>
                <w:sz w:val="20"/>
                <w:lang w:val="es-ES"/>
              </w:rPr>
              <w:t>informazioni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leggibili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correttamente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riprodotte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del cliente 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00BF4CF8">
              <w:rPr>
                <w:rFonts w:ascii="Century Gothic" w:eastAsia="Century Gothic" w:hAnsi="Century Gothic"/>
                <w:sz w:val="20"/>
                <w:lang w:val="es-ES"/>
              </w:rPr>
              <w:t>.</w:t>
            </w:r>
          </w:p>
        </w:tc>
      </w:tr>
    </w:tbl>
    <w:tbl>
      <w:tblPr>
        <w:tblStyle w:val="TableGrid3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97"/>
        <w:gridCol w:w="2870"/>
        <w:gridCol w:w="1276"/>
        <w:gridCol w:w="4539"/>
      </w:tblGrid>
      <w:tr w:rsidR="00E36B00" w:rsidRPr="00071916" w14:paraId="15A50A89" w14:textId="12449E12" w:rsidTr="00CE4E72">
        <w:trPr>
          <w:trHeight w:val="300"/>
        </w:trPr>
        <w:tc>
          <w:tcPr>
            <w:tcW w:w="493" w:type="pct"/>
            <w:gridSpan w:val="2"/>
            <w:shd w:val="clear" w:color="auto" w:fill="00B0F0"/>
            <w:tcMar>
              <w:left w:w="105" w:type="dxa"/>
              <w:right w:w="105" w:type="dxa"/>
            </w:tcMar>
          </w:tcPr>
          <w:p w14:paraId="3A1C4F66" w14:textId="66B35394" w:rsidR="00E36B00" w:rsidRPr="00071916" w:rsidRDefault="009C7C05" w:rsidP="000D2310">
            <w:pPr>
              <w:pStyle w:val="Heading3"/>
              <w:rPr>
                <w:rFonts w:ascii="Century Gothic" w:hAnsi="Century Gothic"/>
                <w:sz w:val="20"/>
                <w:szCs w:val="20"/>
              </w:rPr>
            </w:pPr>
            <w:r>
              <w:rPr>
                <w:bCs w:val="0"/>
              </w:rPr>
              <w:t>Punto</w:t>
            </w:r>
          </w:p>
        </w:tc>
        <w:tc>
          <w:tcPr>
            <w:tcW w:w="1489" w:type="pct"/>
            <w:shd w:val="clear" w:color="auto" w:fill="00B0F0"/>
            <w:tcMar>
              <w:left w:w="105" w:type="dxa"/>
              <w:right w:w="105" w:type="dxa"/>
            </w:tcMar>
          </w:tcPr>
          <w:p w14:paraId="6B1EBF7D" w14:textId="17663CCB" w:rsidR="00E36B00" w:rsidRPr="00071916" w:rsidRDefault="00E36B00"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72053F">
              <w:rPr>
                <w:rStyle w:val="Strong"/>
                <w:rFonts w:ascii="Century Gothic" w:eastAsiaTheme="majorEastAsia" w:hAnsi="Century Gothic"/>
                <w:b/>
                <w:sz w:val="20"/>
                <w:szCs w:val="20"/>
              </w:rPr>
              <w:t>siti</w:t>
            </w:r>
            <w:proofErr w:type="spellEnd"/>
          </w:p>
        </w:tc>
        <w:tc>
          <w:tcPr>
            <w:tcW w:w="662" w:type="pct"/>
            <w:shd w:val="clear" w:color="auto" w:fill="00B0F0"/>
          </w:tcPr>
          <w:p w14:paraId="65FB09FA" w14:textId="579B2970" w:rsidR="00E36B00"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6D70D527" w14:textId="344AC9AE" w:rsidR="00E36B00"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E36B00" w:rsidRPr="002F2710" w14:paraId="7C5B8AC8" w14:textId="026E906B" w:rsidTr="00AA3203">
        <w:trPr>
          <w:trHeight w:val="300"/>
        </w:trPr>
        <w:tc>
          <w:tcPr>
            <w:tcW w:w="340" w:type="pct"/>
            <w:shd w:val="clear" w:color="auto" w:fill="FFFF99"/>
            <w:tcMar>
              <w:left w:w="105" w:type="dxa"/>
              <w:right w:w="105" w:type="dxa"/>
            </w:tcMar>
          </w:tcPr>
          <w:p w14:paraId="7791E170"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5.3.1</w:t>
            </w:r>
          </w:p>
        </w:tc>
        <w:tc>
          <w:tcPr>
            <w:tcW w:w="154" w:type="pct"/>
            <w:shd w:val="clear" w:color="auto" w:fill="B8CCE4"/>
            <w:tcMar>
              <w:left w:w="105" w:type="dxa"/>
              <w:right w:w="105" w:type="dxa"/>
            </w:tcMar>
          </w:tcPr>
          <w:p w14:paraId="32828451" w14:textId="77777777" w:rsidR="00E36B00" w:rsidRPr="00071916" w:rsidRDefault="00E36B00" w:rsidP="000D2310">
            <w:pPr>
              <w:spacing w:before="120" w:after="120"/>
              <w:rPr>
                <w:rFonts w:ascii="Century Gothic" w:eastAsia="Century Gothic" w:hAnsi="Century Gothic" w:cs="Century Gothic"/>
                <w:color w:val="000000" w:themeColor="text1"/>
                <w:sz w:val="20"/>
                <w:szCs w:val="20"/>
              </w:rPr>
            </w:pPr>
          </w:p>
        </w:tc>
        <w:tc>
          <w:tcPr>
            <w:tcW w:w="1489" w:type="pct"/>
            <w:tcMar>
              <w:left w:w="105" w:type="dxa"/>
              <w:right w:w="105" w:type="dxa"/>
            </w:tcMar>
          </w:tcPr>
          <w:p w14:paraId="629BFFEA" w14:textId="77777777" w:rsidR="0052070E" w:rsidRPr="00F20956" w:rsidRDefault="0052070E" w:rsidP="0052070E">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effettuata</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pre-stampa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movimentazione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stampato</w:t>
            </w:r>
            <w:proofErr w:type="spellEnd"/>
            <w:r w:rsidRPr="00F20956">
              <w:rPr>
                <w:rFonts w:ascii="Century Gothic" w:eastAsia="Century Gothic" w:hAnsi="Century Gothic"/>
                <w:sz w:val="20"/>
                <w:lang w:val="es-ES"/>
              </w:rPr>
              <w:t xml:space="preserve"> in modo da identificare:</w:t>
            </w:r>
          </w:p>
          <w:p w14:paraId="71576C45" w14:textId="6DBBCA83" w:rsidR="0052070E" w:rsidRPr="00F20956" w:rsidRDefault="0052070E" w:rsidP="0052070E">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perdita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informazioni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essenziali</w:t>
            </w:r>
            <w:proofErr w:type="spellEnd"/>
            <w:r w:rsidR="00BF4CF8">
              <w:rPr>
                <w:rFonts w:ascii="Century Gothic" w:eastAsia="Century Gothic" w:hAnsi="Century Gothic"/>
                <w:sz w:val="20"/>
                <w:lang w:val="es-ES"/>
              </w:rPr>
              <w:br/>
            </w: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mescolamento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stampati</w:t>
            </w:r>
            <w:proofErr w:type="spellEnd"/>
            <w:r w:rsidRPr="00F20956">
              <w:rPr>
                <w:rFonts w:ascii="Century Gothic" w:eastAsia="Century Gothic" w:hAnsi="Century Gothic"/>
                <w:sz w:val="20"/>
                <w:lang w:val="es-ES"/>
              </w:rPr>
              <w:t>.</w:t>
            </w:r>
          </w:p>
          <w:p w14:paraId="6AA94F7E" w14:textId="41E17885" w:rsidR="00E36B00" w:rsidRPr="00820DA9" w:rsidRDefault="0052070E" w:rsidP="0052070E">
            <w:pPr>
              <w:pStyle w:val="para"/>
              <w:rPr>
                <w:rFonts w:ascii="Century Gothic" w:eastAsia="Century Gothic" w:hAnsi="Century Gothic"/>
                <w:sz w:val="20"/>
                <w:lang w:val="it-IT"/>
              </w:rPr>
            </w:pPr>
            <w:r w:rsidRPr="00820DA9">
              <w:rPr>
                <w:rFonts w:ascii="Century Gothic" w:eastAsia="Century Gothic" w:hAnsi="Century Gothic"/>
                <w:sz w:val="20"/>
                <w:lang w:val="it-IT"/>
              </w:rPr>
              <w:t>Devono essere definiti e implementati controlli atti a ridurre i rischi identificati.</w:t>
            </w:r>
          </w:p>
        </w:tc>
        <w:tc>
          <w:tcPr>
            <w:tcW w:w="662" w:type="pct"/>
          </w:tcPr>
          <w:p w14:paraId="5F79C956" w14:textId="77777777" w:rsidR="00E36B00" w:rsidRPr="00820DA9" w:rsidRDefault="00E36B00" w:rsidP="000D2310">
            <w:pPr>
              <w:pStyle w:val="para"/>
              <w:rPr>
                <w:rFonts w:ascii="Century Gothic" w:eastAsia="Century Gothic" w:hAnsi="Century Gothic"/>
                <w:sz w:val="20"/>
                <w:lang w:val="it-IT"/>
              </w:rPr>
            </w:pPr>
          </w:p>
        </w:tc>
        <w:tc>
          <w:tcPr>
            <w:tcW w:w="2356" w:type="pct"/>
          </w:tcPr>
          <w:p w14:paraId="66A71CFB" w14:textId="77777777" w:rsidR="00E36B00" w:rsidRPr="00820DA9" w:rsidRDefault="00E36B00" w:rsidP="000D2310">
            <w:pPr>
              <w:pStyle w:val="para"/>
              <w:rPr>
                <w:rFonts w:ascii="Century Gothic" w:eastAsia="Century Gothic" w:hAnsi="Century Gothic"/>
                <w:sz w:val="20"/>
                <w:lang w:val="it-IT"/>
              </w:rPr>
            </w:pPr>
          </w:p>
        </w:tc>
      </w:tr>
      <w:tr w:rsidR="00E36B00" w:rsidRPr="002F2710" w14:paraId="11E398A7" w14:textId="121106A7" w:rsidTr="00AA3203">
        <w:trPr>
          <w:trHeight w:val="300"/>
        </w:trPr>
        <w:tc>
          <w:tcPr>
            <w:tcW w:w="493" w:type="pct"/>
            <w:gridSpan w:val="2"/>
            <w:shd w:val="clear" w:color="auto" w:fill="FFFF99"/>
            <w:tcMar>
              <w:left w:w="105" w:type="dxa"/>
              <w:right w:w="105" w:type="dxa"/>
            </w:tcMar>
          </w:tcPr>
          <w:p w14:paraId="5EE81E14"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5.3.2</w:t>
            </w:r>
          </w:p>
        </w:tc>
        <w:tc>
          <w:tcPr>
            <w:tcW w:w="1489" w:type="pct"/>
            <w:tcMar>
              <w:left w:w="105" w:type="dxa"/>
              <w:right w:w="105" w:type="dxa"/>
            </w:tcMar>
          </w:tcPr>
          <w:p w14:paraId="09D6D630" w14:textId="18A99A27" w:rsidR="00E36B00" w:rsidRPr="00F20956" w:rsidRDefault="00AF3E16"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Le lastre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cilindri</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matrici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taglio</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fogli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qualsiasi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altra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attrezzatura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conservati</w:t>
            </w:r>
            <w:proofErr w:type="spellEnd"/>
            <w:r w:rsidRPr="00F20956">
              <w:rPr>
                <w:rFonts w:ascii="Century Gothic" w:eastAsia="Century Gothic" w:hAnsi="Century Gothic"/>
                <w:sz w:val="20"/>
                <w:lang w:val="es-ES"/>
              </w:rPr>
              <w:t xml:space="preserve"> in modo </w:t>
            </w:r>
            <w:proofErr w:type="spellStart"/>
            <w:r w:rsidRPr="00F20956">
              <w:rPr>
                <w:rFonts w:ascii="Century Gothic" w:eastAsia="Century Gothic" w:hAnsi="Century Gothic"/>
                <w:sz w:val="20"/>
                <w:lang w:val="es-ES"/>
              </w:rPr>
              <w:t>appropriato</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danni</w:t>
            </w:r>
            <w:proofErr w:type="spellEnd"/>
            <w:r w:rsidRPr="00F20956">
              <w:rPr>
                <w:rFonts w:ascii="Century Gothic" w:eastAsia="Century Gothic" w:hAnsi="Century Gothic"/>
                <w:sz w:val="20"/>
                <w:lang w:val="es-ES"/>
              </w:rPr>
              <w:t>.</w:t>
            </w:r>
          </w:p>
        </w:tc>
        <w:tc>
          <w:tcPr>
            <w:tcW w:w="662" w:type="pct"/>
          </w:tcPr>
          <w:p w14:paraId="63C2BD75"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3238F2B6" w14:textId="77777777" w:rsidR="00E36B00" w:rsidRPr="00F20956" w:rsidRDefault="00E36B00" w:rsidP="000D2310">
            <w:pPr>
              <w:pStyle w:val="para"/>
              <w:rPr>
                <w:rFonts w:ascii="Century Gothic" w:eastAsia="Century Gothic" w:hAnsi="Century Gothic"/>
                <w:sz w:val="20"/>
                <w:lang w:val="es-ES"/>
              </w:rPr>
            </w:pPr>
          </w:p>
        </w:tc>
      </w:tr>
      <w:tr w:rsidR="00E36B00" w:rsidRPr="00071916" w14:paraId="01ED4E65" w14:textId="2A2DD8EA" w:rsidTr="00AA3203">
        <w:trPr>
          <w:trHeight w:val="1360"/>
        </w:trPr>
        <w:tc>
          <w:tcPr>
            <w:tcW w:w="493" w:type="pct"/>
            <w:gridSpan w:val="2"/>
            <w:shd w:val="clear" w:color="auto" w:fill="FFFF99"/>
            <w:tcMar>
              <w:left w:w="105" w:type="dxa"/>
              <w:right w:w="105" w:type="dxa"/>
            </w:tcMar>
          </w:tcPr>
          <w:p w14:paraId="6363EE65"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5.3.3</w:t>
            </w:r>
          </w:p>
        </w:tc>
        <w:tc>
          <w:tcPr>
            <w:tcW w:w="1489" w:type="pct"/>
            <w:tcMar>
              <w:left w:w="105" w:type="dxa"/>
              <w:right w:w="105" w:type="dxa"/>
            </w:tcMar>
          </w:tcPr>
          <w:p w14:paraId="0BBD8D95" w14:textId="7304768C" w:rsidR="00E36B00" w:rsidRPr="00071916" w:rsidRDefault="00CD00B2" w:rsidP="000D2310">
            <w:pPr>
              <w:pStyle w:val="para"/>
              <w:rPr>
                <w:rFonts w:ascii="Century Gothic" w:eastAsia="Century Gothic" w:hAnsi="Century Gothic"/>
                <w:sz w:val="20"/>
              </w:rPr>
            </w:pPr>
            <w:r w:rsidRPr="00820DA9">
              <w:rPr>
                <w:rFonts w:ascii="Century Gothic" w:eastAsia="Century Gothic" w:hAnsi="Century Gothic"/>
                <w:sz w:val="20"/>
                <w:lang w:val="it-IT"/>
              </w:rPr>
              <w:t xml:space="preserve">Ciascuna sessione di stampa deve essere approvata rispetto allo standard concordato (oppure al campione di riferimento). </w:t>
            </w:r>
            <w:proofErr w:type="spellStart"/>
            <w:r w:rsidRPr="00CD00B2">
              <w:rPr>
                <w:rFonts w:ascii="Century Gothic" w:eastAsia="Century Gothic" w:hAnsi="Century Gothic"/>
                <w:sz w:val="20"/>
              </w:rPr>
              <w:t>L’approvazione</w:t>
            </w:r>
            <w:proofErr w:type="spellEnd"/>
            <w:r w:rsidRPr="00CD00B2">
              <w:rPr>
                <w:rFonts w:ascii="Century Gothic" w:eastAsia="Century Gothic" w:hAnsi="Century Gothic"/>
                <w:sz w:val="20"/>
              </w:rPr>
              <w:t xml:space="preserve"> </w:t>
            </w:r>
            <w:proofErr w:type="spellStart"/>
            <w:r w:rsidRPr="00CD00B2">
              <w:rPr>
                <w:rFonts w:ascii="Century Gothic" w:eastAsia="Century Gothic" w:hAnsi="Century Gothic"/>
                <w:sz w:val="20"/>
              </w:rPr>
              <w:t>deve</w:t>
            </w:r>
            <w:proofErr w:type="spellEnd"/>
            <w:r w:rsidRPr="00CD00B2">
              <w:rPr>
                <w:rFonts w:ascii="Century Gothic" w:eastAsia="Century Gothic" w:hAnsi="Century Gothic"/>
                <w:sz w:val="20"/>
              </w:rPr>
              <w:t xml:space="preserve"> </w:t>
            </w:r>
            <w:proofErr w:type="spellStart"/>
            <w:r w:rsidRPr="00CD00B2">
              <w:rPr>
                <w:rFonts w:ascii="Century Gothic" w:eastAsia="Century Gothic" w:hAnsi="Century Gothic"/>
                <w:sz w:val="20"/>
              </w:rPr>
              <w:t>essere</w:t>
            </w:r>
            <w:proofErr w:type="spellEnd"/>
            <w:r w:rsidRPr="00CD00B2">
              <w:rPr>
                <w:rFonts w:ascii="Century Gothic" w:eastAsia="Century Gothic" w:hAnsi="Century Gothic"/>
                <w:sz w:val="20"/>
              </w:rPr>
              <w:t xml:space="preserve"> </w:t>
            </w:r>
            <w:proofErr w:type="spellStart"/>
            <w:r w:rsidRPr="00CD00B2">
              <w:rPr>
                <w:rFonts w:ascii="Century Gothic" w:eastAsia="Century Gothic" w:hAnsi="Century Gothic"/>
                <w:sz w:val="20"/>
              </w:rPr>
              <w:t>registrata</w:t>
            </w:r>
            <w:proofErr w:type="spellEnd"/>
            <w:r w:rsidR="00BF4CF8">
              <w:rPr>
                <w:rFonts w:ascii="Century Gothic" w:eastAsia="Century Gothic" w:hAnsi="Century Gothic"/>
                <w:sz w:val="20"/>
              </w:rPr>
              <w:t>.</w:t>
            </w:r>
          </w:p>
        </w:tc>
        <w:tc>
          <w:tcPr>
            <w:tcW w:w="662" w:type="pct"/>
          </w:tcPr>
          <w:p w14:paraId="3669A423" w14:textId="77777777" w:rsidR="00E36B00" w:rsidRPr="00071916" w:rsidRDefault="00E36B00" w:rsidP="000D2310">
            <w:pPr>
              <w:pStyle w:val="para"/>
              <w:rPr>
                <w:rFonts w:ascii="Century Gothic" w:eastAsia="Century Gothic" w:hAnsi="Century Gothic"/>
                <w:sz w:val="20"/>
              </w:rPr>
            </w:pPr>
          </w:p>
        </w:tc>
        <w:tc>
          <w:tcPr>
            <w:tcW w:w="2356" w:type="pct"/>
          </w:tcPr>
          <w:p w14:paraId="3BE75702" w14:textId="77777777" w:rsidR="00E36B00" w:rsidRPr="00071916" w:rsidRDefault="00E36B00" w:rsidP="000D2310">
            <w:pPr>
              <w:pStyle w:val="para"/>
              <w:rPr>
                <w:rFonts w:ascii="Century Gothic" w:eastAsia="Century Gothic" w:hAnsi="Century Gothic"/>
                <w:sz w:val="20"/>
              </w:rPr>
            </w:pPr>
          </w:p>
        </w:tc>
      </w:tr>
      <w:tr w:rsidR="00E36B00" w:rsidRPr="002F2710" w14:paraId="1CE352EF" w14:textId="62AD31CD" w:rsidTr="00AA3203">
        <w:trPr>
          <w:trHeight w:val="300"/>
        </w:trPr>
        <w:tc>
          <w:tcPr>
            <w:tcW w:w="493" w:type="pct"/>
            <w:gridSpan w:val="2"/>
            <w:shd w:val="clear" w:color="auto" w:fill="FFFF99"/>
            <w:tcMar>
              <w:left w:w="105" w:type="dxa"/>
              <w:right w:w="105" w:type="dxa"/>
            </w:tcMar>
          </w:tcPr>
          <w:p w14:paraId="07E53430"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5.3.4</w:t>
            </w:r>
          </w:p>
        </w:tc>
        <w:tc>
          <w:tcPr>
            <w:tcW w:w="1489" w:type="pct"/>
            <w:tcMar>
              <w:left w:w="105" w:type="dxa"/>
              <w:right w:w="105" w:type="dxa"/>
            </w:tcMar>
          </w:tcPr>
          <w:p w14:paraId="7F0FD174" w14:textId="0D3C262D" w:rsidR="00E36B00" w:rsidRPr="00F20956" w:rsidRDefault="009774FC"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implementato</w:t>
            </w:r>
            <w:proofErr w:type="spellEnd"/>
            <w:r w:rsidRPr="00F20956">
              <w:rPr>
                <w:rFonts w:ascii="Century Gothic" w:eastAsia="Century Gothic" w:hAnsi="Century Gothic"/>
                <w:sz w:val="20"/>
                <w:lang w:val="es-ES"/>
              </w:rPr>
              <w:t xml:space="preserve"> un sistema atto a </w:t>
            </w:r>
            <w:proofErr w:type="spellStart"/>
            <w:r w:rsidRPr="00F20956">
              <w:rPr>
                <w:rFonts w:ascii="Century Gothic" w:eastAsia="Century Gothic" w:hAnsi="Century Gothic"/>
                <w:sz w:val="20"/>
                <w:lang w:val="es-ES"/>
              </w:rPr>
              <w:t>rilevare</w:t>
            </w:r>
            <w:proofErr w:type="spellEnd"/>
            <w:r w:rsidRPr="00F20956">
              <w:rPr>
                <w:rFonts w:ascii="Century Gothic" w:eastAsia="Century Gothic" w:hAnsi="Century Gothic"/>
                <w:sz w:val="20"/>
                <w:lang w:val="es-ES"/>
              </w:rPr>
              <w:t xml:space="preserve"> e individuare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errori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durante la </w:t>
            </w:r>
            <w:proofErr w:type="spellStart"/>
            <w:r w:rsidRPr="00F20956">
              <w:rPr>
                <w:rFonts w:ascii="Century Gothic" w:eastAsia="Century Gothic" w:hAnsi="Century Gothic"/>
                <w:sz w:val="20"/>
                <w:lang w:val="es-ES"/>
              </w:rPr>
              <w:t>sessione</w:t>
            </w:r>
            <w:proofErr w:type="spellEnd"/>
            <w:r w:rsidRPr="00F20956">
              <w:rPr>
                <w:rFonts w:ascii="Century Gothic" w:eastAsia="Century Gothic" w:hAnsi="Century Gothic"/>
                <w:sz w:val="20"/>
                <w:lang w:val="es-ES"/>
              </w:rPr>
              <w:t xml:space="preserve"> e a separare </w:t>
            </w:r>
            <w:proofErr w:type="spellStart"/>
            <w:r w:rsidRPr="00F20956">
              <w:rPr>
                <w:rFonts w:ascii="Century Gothic" w:eastAsia="Century Gothic" w:hAnsi="Century Gothic"/>
                <w:sz w:val="20"/>
                <w:lang w:val="es-ES"/>
              </w:rPr>
              <w:t>tali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errori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correttamente</w:t>
            </w:r>
            <w:proofErr w:type="spellEnd"/>
            <w:r w:rsidRPr="00F20956">
              <w:rPr>
                <w:rFonts w:ascii="Century Gothic" w:eastAsia="Century Gothic" w:hAnsi="Century Gothic"/>
                <w:sz w:val="20"/>
                <w:lang w:val="es-ES"/>
              </w:rPr>
              <w:t>.</w:t>
            </w:r>
          </w:p>
        </w:tc>
        <w:tc>
          <w:tcPr>
            <w:tcW w:w="662" w:type="pct"/>
          </w:tcPr>
          <w:p w14:paraId="587EF3A0"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295C648F" w14:textId="77777777" w:rsidR="00E36B00" w:rsidRPr="00F20956" w:rsidRDefault="00E36B00" w:rsidP="000D2310">
            <w:pPr>
              <w:pStyle w:val="para"/>
              <w:rPr>
                <w:rFonts w:ascii="Century Gothic" w:eastAsia="Century Gothic" w:hAnsi="Century Gothic"/>
                <w:sz w:val="20"/>
                <w:lang w:val="es-ES"/>
              </w:rPr>
            </w:pPr>
          </w:p>
        </w:tc>
      </w:tr>
      <w:tr w:rsidR="00E36B00" w:rsidRPr="002F2710" w14:paraId="14F40A36" w14:textId="053F865C" w:rsidTr="00AA3203">
        <w:trPr>
          <w:trHeight w:val="300"/>
        </w:trPr>
        <w:tc>
          <w:tcPr>
            <w:tcW w:w="493" w:type="pct"/>
            <w:gridSpan w:val="2"/>
            <w:shd w:val="clear" w:color="auto" w:fill="FFFF99"/>
            <w:tcMar>
              <w:left w:w="105" w:type="dxa"/>
              <w:right w:w="105" w:type="dxa"/>
            </w:tcMar>
          </w:tcPr>
          <w:p w14:paraId="57F1527F"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5.3.5</w:t>
            </w:r>
          </w:p>
        </w:tc>
        <w:tc>
          <w:tcPr>
            <w:tcW w:w="1489" w:type="pct"/>
            <w:tcMar>
              <w:left w:w="105" w:type="dxa"/>
              <w:right w:w="105" w:type="dxa"/>
            </w:tcMar>
          </w:tcPr>
          <w:p w14:paraId="5FF6AA67" w14:textId="54FD10E1" w:rsidR="00E36B00" w:rsidRPr="00F20956" w:rsidRDefault="008B67FF"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utilizzata</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 composta,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implementato</w:t>
            </w:r>
            <w:proofErr w:type="spellEnd"/>
            <w:r w:rsidRPr="00F20956">
              <w:rPr>
                <w:rFonts w:ascii="Century Gothic" w:eastAsia="Century Gothic" w:hAnsi="Century Gothic"/>
                <w:sz w:val="20"/>
                <w:lang w:val="es-ES"/>
              </w:rPr>
              <w:t xml:space="preserve"> un sistema atto 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l'efficace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separazione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diverse </w:t>
            </w:r>
            <w:proofErr w:type="spellStart"/>
            <w:r w:rsidRPr="00F20956">
              <w:rPr>
                <w:rFonts w:ascii="Century Gothic" w:eastAsia="Century Gothic" w:hAnsi="Century Gothic"/>
                <w:sz w:val="20"/>
                <w:lang w:val="es-ES"/>
              </w:rPr>
              <w:t>varianti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stampa</w:t>
            </w:r>
            <w:proofErr w:type="spellEnd"/>
            <w:r w:rsidR="0026235E">
              <w:rPr>
                <w:rFonts w:ascii="Century Gothic" w:eastAsia="Century Gothic" w:hAnsi="Century Gothic"/>
                <w:sz w:val="20"/>
                <w:lang w:val="es-ES"/>
              </w:rPr>
              <w:t>.</w:t>
            </w:r>
          </w:p>
        </w:tc>
        <w:tc>
          <w:tcPr>
            <w:tcW w:w="662" w:type="pct"/>
          </w:tcPr>
          <w:p w14:paraId="495D0F16"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711232D6" w14:textId="77777777" w:rsidR="00E36B00" w:rsidRPr="00F20956" w:rsidRDefault="00E36B00" w:rsidP="000D2310">
            <w:pPr>
              <w:pStyle w:val="para"/>
              <w:rPr>
                <w:rFonts w:ascii="Century Gothic" w:eastAsia="Century Gothic" w:hAnsi="Century Gothic"/>
                <w:sz w:val="20"/>
                <w:lang w:val="es-ES"/>
              </w:rPr>
            </w:pPr>
          </w:p>
        </w:tc>
      </w:tr>
      <w:tr w:rsidR="00E36B00" w:rsidRPr="002F2710" w14:paraId="18F6A121" w14:textId="3E36F796" w:rsidTr="00AA3203">
        <w:trPr>
          <w:trHeight w:val="300"/>
        </w:trPr>
        <w:tc>
          <w:tcPr>
            <w:tcW w:w="493" w:type="pct"/>
            <w:gridSpan w:val="2"/>
            <w:shd w:val="clear" w:color="auto" w:fill="FFFF99"/>
            <w:tcMar>
              <w:left w:w="105" w:type="dxa"/>
              <w:right w:w="105" w:type="dxa"/>
            </w:tcMar>
          </w:tcPr>
          <w:p w14:paraId="71387675"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5.3.6</w:t>
            </w:r>
          </w:p>
        </w:tc>
        <w:tc>
          <w:tcPr>
            <w:tcW w:w="1489" w:type="pct"/>
            <w:tcMar>
              <w:left w:w="105" w:type="dxa"/>
              <w:right w:w="105" w:type="dxa"/>
            </w:tcMar>
          </w:tcPr>
          <w:p w14:paraId="1E25533A" w14:textId="3AA55D99" w:rsidR="00E36B00" w:rsidRPr="00820DA9" w:rsidRDefault="00346F25"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Eventuali prodotti stampati e non utilizzati devono essere registrati e smaltiti oppure identificati e adeguatamente conservati</w:t>
            </w:r>
            <w:r w:rsidR="0026235E" w:rsidRPr="00820DA9">
              <w:rPr>
                <w:rFonts w:ascii="Century Gothic" w:eastAsia="Century Gothic" w:hAnsi="Century Gothic"/>
                <w:sz w:val="20"/>
                <w:lang w:val="it-IT"/>
              </w:rPr>
              <w:t>.</w:t>
            </w:r>
          </w:p>
        </w:tc>
        <w:tc>
          <w:tcPr>
            <w:tcW w:w="662" w:type="pct"/>
          </w:tcPr>
          <w:p w14:paraId="0A3F01D9" w14:textId="77777777" w:rsidR="00E36B00" w:rsidRPr="00820DA9" w:rsidRDefault="00E36B00" w:rsidP="000D2310">
            <w:pPr>
              <w:pStyle w:val="para"/>
              <w:rPr>
                <w:rFonts w:ascii="Century Gothic" w:eastAsia="Century Gothic" w:hAnsi="Century Gothic"/>
                <w:sz w:val="20"/>
                <w:lang w:val="it-IT"/>
              </w:rPr>
            </w:pPr>
          </w:p>
        </w:tc>
        <w:tc>
          <w:tcPr>
            <w:tcW w:w="2356" w:type="pct"/>
          </w:tcPr>
          <w:p w14:paraId="5DC50B95" w14:textId="77777777" w:rsidR="00E36B00" w:rsidRPr="00820DA9" w:rsidRDefault="00E36B00" w:rsidP="000D2310">
            <w:pPr>
              <w:pStyle w:val="para"/>
              <w:rPr>
                <w:rFonts w:ascii="Century Gothic" w:eastAsia="Century Gothic" w:hAnsi="Century Gothic"/>
                <w:sz w:val="20"/>
                <w:lang w:val="it-IT"/>
              </w:rPr>
            </w:pPr>
          </w:p>
        </w:tc>
      </w:tr>
      <w:tr w:rsidR="00E36B00" w:rsidRPr="002F2710" w14:paraId="3A418FBB" w14:textId="19284633" w:rsidTr="00AA3203">
        <w:trPr>
          <w:trHeight w:val="300"/>
        </w:trPr>
        <w:tc>
          <w:tcPr>
            <w:tcW w:w="493" w:type="pct"/>
            <w:gridSpan w:val="2"/>
            <w:shd w:val="clear" w:color="auto" w:fill="FFFF99"/>
            <w:tcMar>
              <w:left w:w="105" w:type="dxa"/>
              <w:right w:w="105" w:type="dxa"/>
            </w:tcMar>
          </w:tcPr>
          <w:p w14:paraId="48902649"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5.3.7</w:t>
            </w:r>
          </w:p>
        </w:tc>
        <w:tc>
          <w:tcPr>
            <w:tcW w:w="1489" w:type="pct"/>
            <w:tcMar>
              <w:left w:w="105" w:type="dxa"/>
              <w:right w:w="105" w:type="dxa"/>
            </w:tcMar>
          </w:tcPr>
          <w:p w14:paraId="5D199A4E" w14:textId="31C07721" w:rsidR="00E36B00" w:rsidRPr="00F20956" w:rsidRDefault="00B65339"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L’illuminazione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cabine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altri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strumenti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stampa</w:t>
            </w:r>
            <w:proofErr w:type="spellEnd"/>
            <w:r w:rsidRPr="00F20956">
              <w:rPr>
                <w:rFonts w:ascii="Century Gothic" w:eastAsia="Century Gothic" w:hAnsi="Century Gothic"/>
                <w:sz w:val="20"/>
                <w:lang w:val="es-ES"/>
              </w:rPr>
              <w:t xml:space="preserve">/colore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concordati</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cliente o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agli</w:t>
            </w:r>
            <w:proofErr w:type="spellEnd"/>
            <w:r w:rsidRPr="00F20956">
              <w:rPr>
                <w:rFonts w:ascii="Century Gothic" w:eastAsia="Century Gothic" w:hAnsi="Century Gothic"/>
                <w:sz w:val="20"/>
                <w:lang w:val="es-ES"/>
              </w:rPr>
              <w:t xml:space="preserve"> standard </w:t>
            </w:r>
            <w:proofErr w:type="spellStart"/>
            <w:r w:rsidRPr="00F20956">
              <w:rPr>
                <w:rFonts w:ascii="Century Gothic" w:eastAsia="Century Gothic" w:hAnsi="Century Gothic"/>
                <w:sz w:val="20"/>
                <w:lang w:val="es-ES"/>
              </w:rPr>
              <w:t>comunemente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accettati</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settore</w:t>
            </w:r>
            <w:proofErr w:type="spellEnd"/>
            <w:r w:rsidRPr="00F20956">
              <w:rPr>
                <w:rFonts w:ascii="Century Gothic" w:eastAsia="Century Gothic" w:hAnsi="Century Gothic"/>
                <w:sz w:val="20"/>
                <w:lang w:val="es-ES"/>
              </w:rPr>
              <w:t>.</w:t>
            </w:r>
          </w:p>
        </w:tc>
        <w:tc>
          <w:tcPr>
            <w:tcW w:w="662" w:type="pct"/>
          </w:tcPr>
          <w:p w14:paraId="60BE49E2"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3919D584" w14:textId="77777777" w:rsidR="00E36B00" w:rsidRPr="00F20956" w:rsidRDefault="00E36B00"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629"/>
        <w:gridCol w:w="8015"/>
      </w:tblGrid>
      <w:tr w:rsidR="00E36B00" w:rsidRPr="002F2710" w14:paraId="42C10F0E" w14:textId="77777777" w:rsidTr="00B138A4">
        <w:tc>
          <w:tcPr>
            <w:tcW w:w="5000" w:type="pct"/>
            <w:gridSpan w:val="2"/>
            <w:shd w:val="clear" w:color="auto" w:fill="00B0F0"/>
          </w:tcPr>
          <w:p w14:paraId="0CD42CA3" w14:textId="32C64310" w:rsidR="00E36B00" w:rsidRPr="00F20956" w:rsidRDefault="00E36B00"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w:t>
            </w:r>
            <w:r w:rsidR="00B138A4" w:rsidRPr="00F20956">
              <w:rPr>
                <w:rFonts w:ascii="Century Gothic" w:hAnsi="Century Gothic"/>
                <w:color w:val="FFFFFF" w:themeColor="background1"/>
                <w:sz w:val="20"/>
                <w:szCs w:val="20"/>
                <w:lang w:val="es-ES"/>
              </w:rPr>
              <w:t>4</w:t>
            </w:r>
            <w:r w:rsidRPr="00F20956">
              <w:rPr>
                <w:rFonts w:ascii="Century Gothic" w:hAnsi="Century Gothic"/>
                <w:color w:val="FFFFFF" w:themeColor="background1"/>
                <w:sz w:val="20"/>
                <w:szCs w:val="20"/>
                <w:lang w:val="es-ES"/>
              </w:rPr>
              <w:tab/>
            </w:r>
            <w:r w:rsidR="00B65339" w:rsidRPr="00F20956">
              <w:rPr>
                <w:rFonts w:ascii="Century Gothic" w:hAnsi="Century Gothic"/>
                <w:color w:val="FFFFFF" w:themeColor="background1"/>
                <w:sz w:val="20"/>
                <w:szCs w:val="20"/>
                <w:lang w:val="es-ES"/>
              </w:rPr>
              <w:t>C</w:t>
            </w:r>
            <w:r w:rsidRPr="00F20956">
              <w:rPr>
                <w:rFonts w:ascii="Century Gothic" w:hAnsi="Century Gothic"/>
                <w:color w:val="FFFFFF" w:themeColor="background1"/>
                <w:sz w:val="20"/>
                <w:szCs w:val="20"/>
                <w:lang w:val="es-ES"/>
              </w:rPr>
              <w:t>ontrol</w:t>
            </w:r>
            <w:r w:rsidR="009078F4" w:rsidRPr="00F20956">
              <w:rPr>
                <w:rFonts w:ascii="Century Gothic" w:hAnsi="Century Gothic"/>
                <w:color w:val="FFFFFF" w:themeColor="background1"/>
                <w:sz w:val="20"/>
                <w:szCs w:val="20"/>
                <w:lang w:val="es-ES"/>
              </w:rPr>
              <w:t xml:space="preserve">lo del </w:t>
            </w:r>
            <w:proofErr w:type="spellStart"/>
            <w:r w:rsidR="009078F4" w:rsidRPr="00F20956">
              <w:rPr>
                <w:rFonts w:ascii="Century Gothic" w:hAnsi="Century Gothic"/>
                <w:color w:val="FFFFFF" w:themeColor="background1"/>
                <w:sz w:val="20"/>
                <w:szCs w:val="20"/>
                <w:lang w:val="es-ES"/>
              </w:rPr>
              <w:t>processo</w:t>
            </w:r>
            <w:proofErr w:type="spellEnd"/>
            <w:r w:rsidR="009078F4" w:rsidRPr="00F20956">
              <w:rPr>
                <w:rFonts w:ascii="Century Gothic" w:hAnsi="Century Gothic"/>
                <w:color w:val="FFFFFF" w:themeColor="background1"/>
                <w:sz w:val="20"/>
                <w:szCs w:val="20"/>
                <w:lang w:val="es-ES"/>
              </w:rPr>
              <w:t xml:space="preserve"> di </w:t>
            </w:r>
            <w:proofErr w:type="spellStart"/>
            <w:r w:rsidR="009078F4" w:rsidRPr="00F20956">
              <w:rPr>
                <w:rFonts w:ascii="Century Gothic" w:hAnsi="Century Gothic"/>
                <w:color w:val="FFFFFF" w:themeColor="background1"/>
                <w:sz w:val="20"/>
                <w:szCs w:val="20"/>
                <w:lang w:val="es-ES"/>
              </w:rPr>
              <w:t>produzione</w:t>
            </w:r>
            <w:proofErr w:type="spellEnd"/>
          </w:p>
        </w:tc>
      </w:tr>
      <w:tr w:rsidR="00E36B00" w:rsidRPr="002F2710" w14:paraId="22CED50C" w14:textId="77777777" w:rsidTr="00B138A4">
        <w:tc>
          <w:tcPr>
            <w:tcW w:w="620" w:type="pct"/>
            <w:shd w:val="clear" w:color="auto" w:fill="D3E5F6"/>
          </w:tcPr>
          <w:p w14:paraId="036B5B84" w14:textId="09CE6553" w:rsidR="00E36B00" w:rsidRPr="00071916" w:rsidRDefault="006D2786" w:rsidP="000D2310">
            <w:pPr>
              <w:spacing w:before="120" w:after="120"/>
              <w:outlineLvl w:val="2"/>
              <w:rPr>
                <w:rFonts w:ascii="Century Gothic" w:eastAsia="Times New Roman" w:hAnsi="Century Gothic" w:cs="Calibri"/>
                <w:b/>
                <w:bCs/>
                <w:sz w:val="20"/>
                <w:szCs w:val="20"/>
                <w:lang w:val="en-GB"/>
              </w:rPr>
            </w:pPr>
            <w:proofErr w:type="spellStart"/>
            <w:r>
              <w:rPr>
                <w:rFonts w:ascii="Century Gothic" w:eastAsia="Times New Roman" w:hAnsi="Century Gothic" w:cs="Calibri"/>
                <w:b/>
                <w:bCs/>
                <w:sz w:val="20"/>
                <w:szCs w:val="20"/>
                <w:lang w:val="en-GB"/>
              </w:rPr>
              <w:t>Fondamentale</w:t>
            </w:r>
            <w:proofErr w:type="spellEnd"/>
          </w:p>
          <w:p w14:paraId="48A278BF" w14:textId="77777777" w:rsidR="00E36B00" w:rsidRPr="00071916" w:rsidRDefault="00E36B00" w:rsidP="000D2310">
            <w:pPr>
              <w:rPr>
                <w:rFonts w:ascii="Century Gothic" w:hAnsi="Century Gothic"/>
                <w:sz w:val="20"/>
                <w:szCs w:val="20"/>
              </w:rPr>
            </w:pPr>
          </w:p>
        </w:tc>
        <w:tc>
          <w:tcPr>
            <w:tcW w:w="4380" w:type="pct"/>
            <w:shd w:val="clear" w:color="auto" w:fill="D3E5F6"/>
          </w:tcPr>
          <w:p w14:paraId="1BFF0E28" w14:textId="24BD4AA5" w:rsidR="00E36B00" w:rsidRPr="00F20956" w:rsidRDefault="00921F45"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procedure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istruzioni</w:t>
            </w:r>
            <w:proofErr w:type="spellEnd"/>
            <w:r w:rsidRPr="00F20956">
              <w:rPr>
                <w:rFonts w:ascii="Century Gothic" w:eastAsia="Century Gothic" w:hAnsi="Century Gothic"/>
                <w:sz w:val="20"/>
                <w:lang w:val="es-ES"/>
              </w:rPr>
              <w:t xml:space="preserve"> operative 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l’effettiva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e del cliente durante </w:t>
            </w:r>
            <w:proofErr w:type="spellStart"/>
            <w:r w:rsidRPr="00F20956">
              <w:rPr>
                <w:rFonts w:ascii="Century Gothic" w:eastAsia="Century Gothic" w:hAnsi="Century Gothic"/>
                <w:sz w:val="20"/>
                <w:lang w:val="es-ES"/>
              </w:rPr>
              <w:t>tutte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00B43409">
              <w:rPr>
                <w:rFonts w:ascii="Century Gothic" w:eastAsia="Century Gothic" w:hAnsi="Century Gothic"/>
                <w:sz w:val="20"/>
                <w:lang w:val="es-ES"/>
              </w:rPr>
              <w:t>.</w:t>
            </w:r>
          </w:p>
        </w:tc>
      </w:tr>
    </w:tbl>
    <w:tbl>
      <w:tblPr>
        <w:tblStyle w:val="TableGrid3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321"/>
        <w:gridCol w:w="2845"/>
        <w:gridCol w:w="1276"/>
        <w:gridCol w:w="4540"/>
      </w:tblGrid>
      <w:tr w:rsidR="00C90F61" w:rsidRPr="00071916" w14:paraId="6DDF0D4C" w14:textId="64C1DA5C" w:rsidTr="00CE4E72">
        <w:trPr>
          <w:trHeight w:val="285"/>
        </w:trPr>
        <w:tc>
          <w:tcPr>
            <w:tcW w:w="506" w:type="pct"/>
            <w:gridSpan w:val="2"/>
            <w:shd w:val="clear" w:color="auto" w:fill="00B0F0"/>
            <w:tcMar>
              <w:left w:w="105" w:type="dxa"/>
              <w:right w:w="105" w:type="dxa"/>
            </w:tcMar>
          </w:tcPr>
          <w:p w14:paraId="720A1513" w14:textId="1FAFAE53" w:rsidR="00C90F61" w:rsidRPr="00071916" w:rsidRDefault="009C7C05" w:rsidP="000D2310">
            <w:pPr>
              <w:pStyle w:val="Heading3"/>
              <w:rPr>
                <w:rFonts w:ascii="Century Gothic" w:hAnsi="Century Gothic"/>
                <w:sz w:val="20"/>
                <w:szCs w:val="20"/>
              </w:rPr>
            </w:pPr>
            <w:r>
              <w:rPr>
                <w:bCs w:val="0"/>
              </w:rPr>
              <w:t>Punto</w:t>
            </w:r>
          </w:p>
        </w:tc>
        <w:tc>
          <w:tcPr>
            <w:tcW w:w="1476" w:type="pct"/>
            <w:shd w:val="clear" w:color="auto" w:fill="00B0F0"/>
            <w:tcMar>
              <w:left w:w="105" w:type="dxa"/>
              <w:right w:w="105" w:type="dxa"/>
            </w:tcMar>
          </w:tcPr>
          <w:p w14:paraId="07D768E0" w14:textId="3845AAF5" w:rsidR="00C90F61" w:rsidRPr="00071916" w:rsidRDefault="00C90F61"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5126E7">
              <w:rPr>
                <w:rStyle w:val="Strong"/>
                <w:rFonts w:ascii="Century Gothic" w:eastAsiaTheme="majorEastAsia" w:hAnsi="Century Gothic"/>
                <w:b/>
                <w:sz w:val="20"/>
                <w:szCs w:val="20"/>
              </w:rPr>
              <w:t>siti</w:t>
            </w:r>
            <w:proofErr w:type="spellEnd"/>
          </w:p>
        </w:tc>
        <w:tc>
          <w:tcPr>
            <w:tcW w:w="662" w:type="pct"/>
            <w:shd w:val="clear" w:color="auto" w:fill="00B0F0"/>
          </w:tcPr>
          <w:p w14:paraId="4F91CC2E" w14:textId="4C3F0738" w:rsidR="00C90F61"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7BE2EB49" w14:textId="7AABD7D5" w:rsidR="00C90F61"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C90F61" w:rsidRPr="002F2710" w14:paraId="319E8EE4" w14:textId="2C14D986" w:rsidTr="00AA3203">
        <w:trPr>
          <w:trHeight w:val="285"/>
        </w:trPr>
        <w:tc>
          <w:tcPr>
            <w:tcW w:w="339" w:type="pct"/>
            <w:shd w:val="clear" w:color="auto" w:fill="FFFF99"/>
            <w:tcMar>
              <w:left w:w="105" w:type="dxa"/>
              <w:right w:w="105" w:type="dxa"/>
            </w:tcMar>
          </w:tcPr>
          <w:p w14:paraId="210E1818"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5.4.1</w:t>
            </w:r>
          </w:p>
        </w:tc>
        <w:tc>
          <w:tcPr>
            <w:tcW w:w="167" w:type="pct"/>
            <w:shd w:val="clear" w:color="auto" w:fill="B8CCE4"/>
            <w:tcMar>
              <w:left w:w="105" w:type="dxa"/>
              <w:right w:w="105" w:type="dxa"/>
            </w:tcMar>
          </w:tcPr>
          <w:p w14:paraId="34BF1162" w14:textId="77777777" w:rsidR="00C90F61" w:rsidRPr="00071916" w:rsidRDefault="00C90F61" w:rsidP="000D2310">
            <w:pPr>
              <w:pStyle w:val="para"/>
              <w:rPr>
                <w:rFonts w:ascii="Century Gothic" w:eastAsia="Century Gothic" w:hAnsi="Century Gothic"/>
                <w:sz w:val="20"/>
              </w:rPr>
            </w:pPr>
          </w:p>
        </w:tc>
        <w:tc>
          <w:tcPr>
            <w:tcW w:w="1476" w:type="pct"/>
            <w:tcMar>
              <w:left w:w="105" w:type="dxa"/>
              <w:right w:w="105" w:type="dxa"/>
            </w:tcMar>
          </w:tcPr>
          <w:p w14:paraId="210AAD14" w14:textId="5AE553CB" w:rsidR="00C90F61" w:rsidRPr="00820DA9" w:rsidRDefault="00F25FF1"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Il sito deve identificare e registrare tutti i potenziali difetti di qualità del prodotto che possono ragionevolmente verificarsi in ogni fase, in relazione al prodotto e alle attività di produzione.</w:t>
            </w:r>
          </w:p>
        </w:tc>
        <w:tc>
          <w:tcPr>
            <w:tcW w:w="662" w:type="pct"/>
          </w:tcPr>
          <w:p w14:paraId="34BBCA62" w14:textId="77777777" w:rsidR="00C90F61" w:rsidRPr="00820DA9" w:rsidRDefault="00C90F61" w:rsidP="000D2310">
            <w:pPr>
              <w:pStyle w:val="para"/>
              <w:rPr>
                <w:rFonts w:ascii="Century Gothic" w:eastAsia="Century Gothic" w:hAnsi="Century Gothic"/>
                <w:sz w:val="20"/>
                <w:lang w:val="it-IT"/>
              </w:rPr>
            </w:pPr>
          </w:p>
        </w:tc>
        <w:tc>
          <w:tcPr>
            <w:tcW w:w="2356" w:type="pct"/>
          </w:tcPr>
          <w:p w14:paraId="36E9B5E2" w14:textId="002F617E" w:rsidR="00C90F61" w:rsidRPr="00820DA9" w:rsidRDefault="00C90F61" w:rsidP="000D2310">
            <w:pPr>
              <w:pStyle w:val="para"/>
              <w:rPr>
                <w:rFonts w:ascii="Century Gothic" w:eastAsia="Century Gothic" w:hAnsi="Century Gothic"/>
                <w:sz w:val="20"/>
                <w:lang w:val="it-IT"/>
              </w:rPr>
            </w:pPr>
          </w:p>
        </w:tc>
      </w:tr>
      <w:tr w:rsidR="00C90F61" w:rsidRPr="002F2710" w14:paraId="2A212C51" w14:textId="13DBF04C" w:rsidTr="00AA3203">
        <w:trPr>
          <w:trHeight w:val="285"/>
        </w:trPr>
        <w:tc>
          <w:tcPr>
            <w:tcW w:w="339" w:type="pct"/>
            <w:shd w:val="clear" w:color="auto" w:fill="FFFF99"/>
            <w:tcMar>
              <w:left w:w="105" w:type="dxa"/>
              <w:right w:w="105" w:type="dxa"/>
            </w:tcMar>
          </w:tcPr>
          <w:p w14:paraId="2ADC8444"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5.4.2</w:t>
            </w:r>
          </w:p>
        </w:tc>
        <w:tc>
          <w:tcPr>
            <w:tcW w:w="167" w:type="pct"/>
            <w:shd w:val="clear" w:color="auto" w:fill="B8CCE4"/>
            <w:tcMar>
              <w:left w:w="105" w:type="dxa"/>
              <w:right w:w="105" w:type="dxa"/>
            </w:tcMar>
          </w:tcPr>
          <w:p w14:paraId="68CAEA76" w14:textId="77777777" w:rsidR="00C90F61" w:rsidRPr="00071916" w:rsidRDefault="00C90F61" w:rsidP="000D2310">
            <w:pPr>
              <w:pStyle w:val="para"/>
              <w:rPr>
                <w:rFonts w:ascii="Century Gothic" w:eastAsia="Century Gothic" w:hAnsi="Century Gothic"/>
                <w:sz w:val="20"/>
              </w:rPr>
            </w:pPr>
          </w:p>
        </w:tc>
        <w:tc>
          <w:tcPr>
            <w:tcW w:w="1476" w:type="pct"/>
            <w:tcMar>
              <w:left w:w="105" w:type="dxa"/>
              <w:right w:w="105" w:type="dxa"/>
            </w:tcMar>
          </w:tcPr>
          <w:p w14:paraId="4B918ED4" w14:textId="4B46A24C" w:rsidR="00C90F61" w:rsidRPr="00820DA9" w:rsidRDefault="00FA6827"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Il sito deve identificare i punti di controllo del processo di produzione che possono prevenire o limitare il rischio di realizzare prodotti con difetti di qualità</w:t>
            </w:r>
            <w:r w:rsidR="00B43409" w:rsidRPr="00820DA9">
              <w:rPr>
                <w:rFonts w:ascii="Century Gothic" w:eastAsia="Century Gothic" w:hAnsi="Century Gothic"/>
                <w:sz w:val="20"/>
                <w:lang w:val="it-IT"/>
              </w:rPr>
              <w:t>.</w:t>
            </w:r>
          </w:p>
        </w:tc>
        <w:tc>
          <w:tcPr>
            <w:tcW w:w="662" w:type="pct"/>
          </w:tcPr>
          <w:p w14:paraId="2419CA36" w14:textId="77777777" w:rsidR="00C90F61" w:rsidRPr="00820DA9" w:rsidRDefault="00C90F61" w:rsidP="000D2310">
            <w:pPr>
              <w:pStyle w:val="para"/>
              <w:rPr>
                <w:rFonts w:ascii="Century Gothic" w:eastAsia="Century Gothic" w:hAnsi="Century Gothic"/>
                <w:sz w:val="20"/>
                <w:lang w:val="it-IT"/>
              </w:rPr>
            </w:pPr>
          </w:p>
        </w:tc>
        <w:tc>
          <w:tcPr>
            <w:tcW w:w="2356" w:type="pct"/>
          </w:tcPr>
          <w:p w14:paraId="779E541F" w14:textId="0CB558BC" w:rsidR="00C90F61" w:rsidRPr="00820DA9" w:rsidRDefault="00C90F61" w:rsidP="000D2310">
            <w:pPr>
              <w:pStyle w:val="para"/>
              <w:rPr>
                <w:rFonts w:ascii="Century Gothic" w:eastAsia="Century Gothic" w:hAnsi="Century Gothic"/>
                <w:sz w:val="20"/>
                <w:lang w:val="it-IT"/>
              </w:rPr>
            </w:pPr>
          </w:p>
        </w:tc>
      </w:tr>
      <w:tr w:rsidR="00C90F61" w:rsidRPr="002F2710" w14:paraId="76A3A4C2" w14:textId="30CE5250" w:rsidTr="0062000E">
        <w:trPr>
          <w:trHeight w:val="285"/>
        </w:trPr>
        <w:tc>
          <w:tcPr>
            <w:tcW w:w="506" w:type="pct"/>
            <w:gridSpan w:val="2"/>
            <w:shd w:val="clear" w:color="auto" w:fill="B8CCE4"/>
            <w:tcMar>
              <w:left w:w="105" w:type="dxa"/>
              <w:right w:w="105" w:type="dxa"/>
            </w:tcMar>
          </w:tcPr>
          <w:p w14:paraId="55ADD5F9"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5.4.3</w:t>
            </w:r>
          </w:p>
        </w:tc>
        <w:tc>
          <w:tcPr>
            <w:tcW w:w="1476" w:type="pct"/>
            <w:tcMar>
              <w:left w:w="105" w:type="dxa"/>
              <w:right w:w="105" w:type="dxa"/>
            </w:tcMar>
          </w:tcPr>
          <w:p w14:paraId="08F6944B" w14:textId="0B332944" w:rsidR="00C90F61" w:rsidRPr="00F20956" w:rsidRDefault="00013713"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Per </w:t>
            </w:r>
            <w:proofErr w:type="spellStart"/>
            <w:r w:rsidRPr="00F20956">
              <w:rPr>
                <w:rFonts w:ascii="Century Gothic" w:eastAsia="Century Gothic" w:hAnsi="Century Gothic"/>
                <w:sz w:val="20"/>
                <w:lang w:val="es-ES"/>
              </w:rPr>
              <w:t>ciascun</w:t>
            </w:r>
            <w:proofErr w:type="spellEnd"/>
            <w:r w:rsidRPr="00F20956">
              <w:rPr>
                <w:rFonts w:ascii="Century Gothic" w:eastAsia="Century Gothic" w:hAnsi="Century Gothic"/>
                <w:sz w:val="20"/>
                <w:lang w:val="es-ES"/>
              </w:rPr>
              <w:t xml:space="preserve"> punto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definite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documentate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impostazioni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macchinari</w:t>
            </w:r>
            <w:proofErr w:type="spellEnd"/>
            <w:r w:rsidRPr="00F20956">
              <w:rPr>
                <w:rFonts w:ascii="Century Gothic" w:eastAsia="Century Gothic" w:hAnsi="Century Gothic"/>
                <w:sz w:val="20"/>
                <w:lang w:val="es-ES"/>
              </w:rPr>
              <w:t xml:space="preserve"> o i </w:t>
            </w:r>
            <w:proofErr w:type="spellStart"/>
            <w:r w:rsidRPr="00F20956">
              <w:rPr>
                <w:rFonts w:ascii="Century Gothic" w:eastAsia="Century Gothic" w:hAnsi="Century Gothic"/>
                <w:sz w:val="20"/>
                <w:lang w:val="es-ES"/>
              </w:rPr>
              <w:t>punti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00B43409">
              <w:rPr>
                <w:rFonts w:ascii="Century Gothic" w:eastAsia="Century Gothic" w:hAnsi="Century Gothic"/>
                <w:sz w:val="20"/>
                <w:lang w:val="es-ES"/>
              </w:rPr>
              <w:t>.</w:t>
            </w:r>
          </w:p>
        </w:tc>
        <w:tc>
          <w:tcPr>
            <w:tcW w:w="662" w:type="pct"/>
          </w:tcPr>
          <w:p w14:paraId="3B45DB8F"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763893DC" w14:textId="067E6DC5" w:rsidR="00C90F61" w:rsidRPr="00F20956" w:rsidRDefault="00C90F61" w:rsidP="000D2310">
            <w:pPr>
              <w:pStyle w:val="para"/>
              <w:rPr>
                <w:rFonts w:ascii="Century Gothic" w:eastAsia="Century Gothic" w:hAnsi="Century Gothic"/>
                <w:sz w:val="20"/>
                <w:lang w:val="es-ES"/>
              </w:rPr>
            </w:pPr>
          </w:p>
        </w:tc>
      </w:tr>
      <w:tr w:rsidR="00C90F61" w:rsidRPr="002F2710" w14:paraId="6E8F6FF8" w14:textId="178354E9" w:rsidTr="00AA3203">
        <w:trPr>
          <w:trHeight w:val="285"/>
        </w:trPr>
        <w:tc>
          <w:tcPr>
            <w:tcW w:w="506" w:type="pct"/>
            <w:gridSpan w:val="2"/>
            <w:shd w:val="clear" w:color="auto" w:fill="FFFF99"/>
            <w:tcMar>
              <w:left w:w="105" w:type="dxa"/>
              <w:right w:w="105" w:type="dxa"/>
            </w:tcMar>
          </w:tcPr>
          <w:p w14:paraId="7EF4AA6C"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5.4.4</w:t>
            </w:r>
          </w:p>
        </w:tc>
        <w:tc>
          <w:tcPr>
            <w:tcW w:w="1476" w:type="pct"/>
            <w:tcMar>
              <w:left w:w="105" w:type="dxa"/>
              <w:right w:w="105" w:type="dxa"/>
            </w:tcMar>
          </w:tcPr>
          <w:p w14:paraId="0B3AEC7F" w14:textId="6A0EF7CF" w:rsidR="00C90F61" w:rsidRPr="00F20956" w:rsidRDefault="00DC5581"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Durante la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ogni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disponibile</w:t>
            </w:r>
            <w:proofErr w:type="spellEnd"/>
            <w:r w:rsidRPr="00F20956">
              <w:rPr>
                <w:rFonts w:ascii="Century Gothic" w:eastAsia="Century Gothic" w:hAnsi="Century Gothic"/>
                <w:sz w:val="20"/>
                <w:lang w:val="es-ES"/>
              </w:rPr>
              <w:t xml:space="preserve"> una distinta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e/o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punti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w:t>
            </w:r>
          </w:p>
        </w:tc>
        <w:tc>
          <w:tcPr>
            <w:tcW w:w="662" w:type="pct"/>
          </w:tcPr>
          <w:p w14:paraId="3482258B"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245D19F5" w14:textId="508FB791" w:rsidR="00C90F61" w:rsidRPr="00F20956" w:rsidRDefault="00C90F61" w:rsidP="000D2310">
            <w:pPr>
              <w:pStyle w:val="para"/>
              <w:rPr>
                <w:rFonts w:ascii="Century Gothic" w:eastAsia="Century Gothic" w:hAnsi="Century Gothic"/>
                <w:sz w:val="20"/>
                <w:lang w:val="es-ES"/>
              </w:rPr>
            </w:pPr>
          </w:p>
        </w:tc>
      </w:tr>
      <w:tr w:rsidR="00C90F61" w:rsidRPr="002F2710" w14:paraId="366C44FC" w14:textId="7AB5F81A" w:rsidTr="00AA3203">
        <w:trPr>
          <w:trHeight w:val="285"/>
        </w:trPr>
        <w:tc>
          <w:tcPr>
            <w:tcW w:w="506" w:type="pct"/>
            <w:gridSpan w:val="2"/>
            <w:shd w:val="clear" w:color="auto" w:fill="FFFF99"/>
            <w:tcMar>
              <w:left w:w="105" w:type="dxa"/>
              <w:right w:w="105" w:type="dxa"/>
            </w:tcMar>
          </w:tcPr>
          <w:p w14:paraId="0FC760E7"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5.4.5</w:t>
            </w:r>
          </w:p>
        </w:tc>
        <w:tc>
          <w:tcPr>
            <w:tcW w:w="1476" w:type="pct"/>
            <w:tcMar>
              <w:left w:w="105" w:type="dxa"/>
              <w:right w:w="105" w:type="dxa"/>
            </w:tcMar>
          </w:tcPr>
          <w:p w14:paraId="6EDD2F4B" w14:textId="59DA9DDF" w:rsidR="00C90F61" w:rsidRPr="00F20956" w:rsidRDefault="00922F8C"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effettuati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documentati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controlli</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in fase di </w:t>
            </w:r>
            <w:proofErr w:type="spellStart"/>
            <w:r w:rsidRPr="00F20956">
              <w:rPr>
                <w:rFonts w:ascii="Century Gothic" w:eastAsia="Century Gothic" w:hAnsi="Century Gothic"/>
                <w:sz w:val="20"/>
                <w:lang w:val="es-ES"/>
              </w:rPr>
              <w:t>avvio</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seguito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modifiche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attrezzature</w:t>
            </w:r>
            <w:proofErr w:type="spellEnd"/>
            <w:r w:rsidRPr="00F20956">
              <w:rPr>
                <w:rFonts w:ascii="Century Gothic" w:eastAsia="Century Gothic" w:hAnsi="Century Gothic"/>
                <w:sz w:val="20"/>
                <w:lang w:val="es-ES"/>
              </w:rPr>
              <w:t xml:space="preserve"> e con </w:t>
            </w:r>
            <w:proofErr w:type="spellStart"/>
            <w:r w:rsidRPr="00F20956">
              <w:rPr>
                <w:rFonts w:ascii="Century Gothic" w:eastAsia="Century Gothic" w:hAnsi="Century Gothic"/>
                <w:sz w:val="20"/>
                <w:lang w:val="es-ES"/>
              </w:rPr>
              <w:t>cadenza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regolare</w:t>
            </w:r>
            <w:proofErr w:type="spellEnd"/>
            <w:r w:rsidRPr="00F20956">
              <w:rPr>
                <w:rFonts w:ascii="Century Gothic" w:eastAsia="Century Gothic" w:hAnsi="Century Gothic"/>
                <w:sz w:val="20"/>
                <w:lang w:val="es-ES"/>
              </w:rPr>
              <w:t xml:space="preserve"> durante la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costantemente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secondo</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concordate</w:t>
            </w:r>
            <w:proofErr w:type="spellEnd"/>
            <w:r w:rsidRPr="00F20956">
              <w:rPr>
                <w:rFonts w:ascii="Century Gothic" w:eastAsia="Century Gothic" w:hAnsi="Century Gothic"/>
                <w:sz w:val="20"/>
                <w:lang w:val="es-ES"/>
              </w:rPr>
              <w:t>.</w:t>
            </w:r>
          </w:p>
        </w:tc>
        <w:tc>
          <w:tcPr>
            <w:tcW w:w="662" w:type="pct"/>
          </w:tcPr>
          <w:p w14:paraId="01FB4BD3"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31FBEFC9" w14:textId="3C46C4DE" w:rsidR="00C90F61" w:rsidRPr="00F20956" w:rsidRDefault="00C90F61" w:rsidP="000D2310">
            <w:pPr>
              <w:pStyle w:val="para"/>
              <w:rPr>
                <w:rFonts w:ascii="Century Gothic" w:eastAsia="Century Gothic" w:hAnsi="Century Gothic"/>
                <w:sz w:val="20"/>
                <w:lang w:val="es-ES"/>
              </w:rPr>
            </w:pPr>
          </w:p>
        </w:tc>
      </w:tr>
      <w:tr w:rsidR="00C90F61" w:rsidRPr="002F2710" w14:paraId="1BDE8AC2" w14:textId="007BBE1E" w:rsidTr="00AA3203">
        <w:trPr>
          <w:trHeight w:val="285"/>
        </w:trPr>
        <w:tc>
          <w:tcPr>
            <w:tcW w:w="506" w:type="pct"/>
            <w:gridSpan w:val="2"/>
            <w:shd w:val="clear" w:color="auto" w:fill="FFFF99"/>
            <w:tcMar>
              <w:left w:w="105" w:type="dxa"/>
              <w:right w:w="105" w:type="dxa"/>
            </w:tcMar>
          </w:tcPr>
          <w:p w14:paraId="729F5162"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5.4.6</w:t>
            </w:r>
          </w:p>
        </w:tc>
        <w:tc>
          <w:tcPr>
            <w:tcW w:w="1476" w:type="pct"/>
            <w:tcMar>
              <w:left w:w="105" w:type="dxa"/>
              <w:right w:w="105" w:type="dxa"/>
            </w:tcMar>
          </w:tcPr>
          <w:p w14:paraId="650214A2" w14:textId="2BEA38E8" w:rsidR="00C90F61" w:rsidRPr="00F20956" w:rsidRDefault="00875F04"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In caso di guasto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attrezzature</w:t>
            </w:r>
            <w:proofErr w:type="spellEnd"/>
            <w:r w:rsidRPr="00F20956">
              <w:rPr>
                <w:rFonts w:ascii="Century Gothic" w:eastAsia="Century Gothic" w:hAnsi="Century Gothic"/>
                <w:sz w:val="20"/>
                <w:lang w:val="es-ES"/>
              </w:rPr>
              <w:t xml:space="preserve"> o di </w:t>
            </w:r>
            <w:proofErr w:type="spellStart"/>
            <w:r w:rsidRPr="00F20956">
              <w:rPr>
                <w:rFonts w:ascii="Century Gothic" w:eastAsia="Century Gothic" w:hAnsi="Century Gothic"/>
                <w:sz w:val="20"/>
                <w:lang w:val="es-ES"/>
              </w:rPr>
              <w:t>deviazione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rispetto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procedure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stabilire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e determinare le </w:t>
            </w:r>
            <w:proofErr w:type="spellStart"/>
            <w:r w:rsidRPr="00F20956">
              <w:rPr>
                <w:rFonts w:ascii="Century Gothic" w:eastAsia="Century Gothic" w:hAnsi="Century Gothic"/>
                <w:sz w:val="20"/>
                <w:lang w:val="es-ES"/>
              </w:rPr>
              <w:t>azioni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intraprendere</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al punto 3.11.</w:t>
            </w:r>
          </w:p>
        </w:tc>
        <w:tc>
          <w:tcPr>
            <w:tcW w:w="662" w:type="pct"/>
          </w:tcPr>
          <w:p w14:paraId="585A8A34"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26392A70" w14:textId="6C06B4FF" w:rsidR="00C90F61" w:rsidRPr="00F20956" w:rsidRDefault="00C90F61" w:rsidP="000D2310">
            <w:pPr>
              <w:pStyle w:val="para"/>
              <w:rPr>
                <w:rFonts w:ascii="Century Gothic" w:eastAsia="Century Gothic" w:hAnsi="Century Gothic"/>
                <w:sz w:val="20"/>
                <w:lang w:val="es-ES"/>
              </w:rPr>
            </w:pPr>
          </w:p>
        </w:tc>
      </w:tr>
      <w:tr w:rsidR="00C90F61" w:rsidRPr="002F2710" w14:paraId="093319A8" w14:textId="5CBD4C05" w:rsidTr="00AA3203">
        <w:trPr>
          <w:trHeight w:val="285"/>
        </w:trPr>
        <w:tc>
          <w:tcPr>
            <w:tcW w:w="506" w:type="pct"/>
            <w:gridSpan w:val="2"/>
            <w:shd w:val="clear" w:color="auto" w:fill="FFFF99"/>
            <w:tcMar>
              <w:left w:w="105" w:type="dxa"/>
              <w:right w:w="105" w:type="dxa"/>
            </w:tcMar>
          </w:tcPr>
          <w:p w14:paraId="437DEA46"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5.4.7</w:t>
            </w:r>
          </w:p>
        </w:tc>
        <w:tc>
          <w:tcPr>
            <w:tcW w:w="1476" w:type="pct"/>
            <w:tcMar>
              <w:left w:w="105" w:type="dxa"/>
              <w:right w:w="105" w:type="dxa"/>
            </w:tcMar>
          </w:tcPr>
          <w:p w14:paraId="50C6DA79" w14:textId="77777777" w:rsidR="003B5E1D" w:rsidRPr="00F20956" w:rsidRDefault="003B5E1D" w:rsidP="003B5E1D">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finito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etichettato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venduto</w:t>
            </w:r>
            <w:proofErr w:type="spellEnd"/>
            <w:r w:rsidRPr="00F20956">
              <w:rPr>
                <w:rFonts w:ascii="Century Gothic" w:eastAsia="Century Gothic" w:hAnsi="Century Gothic"/>
                <w:sz w:val="20"/>
                <w:lang w:val="es-ES"/>
              </w:rPr>
              <w:t xml:space="preserve"> in base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quantità</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frequenza</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metodologia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quantità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soddisfare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legislazione</w:t>
            </w:r>
            <w:proofErr w:type="spellEnd"/>
            <w:r w:rsidRPr="00F20956">
              <w:rPr>
                <w:rFonts w:ascii="Century Gothic" w:eastAsia="Century Gothic" w:hAnsi="Century Gothic"/>
                <w:sz w:val="20"/>
                <w:lang w:val="es-ES"/>
              </w:rPr>
              <w:t xml:space="preserve"> vigente in materia di verifica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quantità</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registrazioni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modifiche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conservate</w:t>
            </w:r>
            <w:proofErr w:type="spellEnd"/>
            <w:r w:rsidRPr="00F20956">
              <w:rPr>
                <w:rFonts w:ascii="Century Gothic" w:eastAsia="Century Gothic" w:hAnsi="Century Gothic"/>
                <w:sz w:val="20"/>
                <w:lang w:val="es-ES"/>
              </w:rPr>
              <w:t>.</w:t>
            </w:r>
          </w:p>
          <w:p w14:paraId="7581A20F" w14:textId="1DEE0917" w:rsidR="00C90F61" w:rsidRPr="00F20956" w:rsidRDefault="003B5E1D" w:rsidP="003B5E1D">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quantità</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disciplinata</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conforme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del cliente e le relative </w:t>
            </w:r>
            <w:proofErr w:type="spellStart"/>
            <w:r w:rsidRPr="00F20956">
              <w:rPr>
                <w:rFonts w:ascii="Century Gothic" w:eastAsia="Century Gothic" w:hAnsi="Century Gothic"/>
                <w:sz w:val="20"/>
                <w:lang w:val="es-ES"/>
              </w:rPr>
              <w:t>registrazioni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r w:rsidR="00DF5F55">
              <w:rPr>
                <w:rFonts w:ascii="Century Gothic" w:eastAsia="Century Gothic" w:hAnsi="Century Gothic"/>
                <w:sz w:val="20"/>
                <w:lang w:val="es-ES"/>
              </w:rPr>
              <w:t>consérvate.</w:t>
            </w:r>
          </w:p>
        </w:tc>
        <w:tc>
          <w:tcPr>
            <w:tcW w:w="662" w:type="pct"/>
          </w:tcPr>
          <w:p w14:paraId="68CAC582"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651A4876" w14:textId="1E3816AE" w:rsidR="00C90F61" w:rsidRPr="00F20956" w:rsidRDefault="00C90F61" w:rsidP="000D2310">
            <w:pPr>
              <w:pStyle w:val="para"/>
              <w:rPr>
                <w:rFonts w:ascii="Century Gothic" w:eastAsia="Century Gothic" w:hAnsi="Century Gothic"/>
                <w:sz w:val="20"/>
                <w:lang w:val="es-ES"/>
              </w:rPr>
            </w:pPr>
          </w:p>
        </w:tc>
      </w:tr>
      <w:tr w:rsidR="00C90F61" w:rsidRPr="002F2710" w14:paraId="57229DC0" w14:textId="1EE62AC7" w:rsidTr="00AA3203">
        <w:trPr>
          <w:trHeight w:val="285"/>
        </w:trPr>
        <w:tc>
          <w:tcPr>
            <w:tcW w:w="506" w:type="pct"/>
            <w:gridSpan w:val="2"/>
            <w:shd w:val="clear" w:color="auto" w:fill="FFFF99"/>
            <w:tcMar>
              <w:left w:w="105" w:type="dxa"/>
              <w:right w:w="105" w:type="dxa"/>
            </w:tcMar>
          </w:tcPr>
          <w:p w14:paraId="086BED6B" w14:textId="77777777" w:rsidR="00C90F61" w:rsidRPr="00071916" w:rsidRDefault="00C90F61" w:rsidP="000D2310">
            <w:pPr>
              <w:pStyle w:val="para"/>
              <w:rPr>
                <w:rFonts w:ascii="Century Gothic" w:eastAsia="Century Gothic" w:hAnsi="Century Gothic"/>
                <w:sz w:val="20"/>
                <w:u w:val="single"/>
              </w:rPr>
            </w:pPr>
            <w:r w:rsidRPr="00071916">
              <w:rPr>
                <w:rFonts w:ascii="Century Gothic" w:eastAsia="Century Gothic" w:hAnsi="Century Gothic"/>
                <w:sz w:val="20"/>
              </w:rPr>
              <w:t>5.4.8</w:t>
            </w:r>
          </w:p>
        </w:tc>
        <w:tc>
          <w:tcPr>
            <w:tcW w:w="1476" w:type="pct"/>
            <w:tcMar>
              <w:left w:w="105" w:type="dxa"/>
              <w:right w:w="105" w:type="dxa"/>
            </w:tcMar>
          </w:tcPr>
          <w:p w14:paraId="2F7FDBDE" w14:textId="32CDE8FA" w:rsidR="00C90F61" w:rsidRPr="00F20956" w:rsidRDefault="00DF62FB"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Ove </w:t>
            </w:r>
            <w:proofErr w:type="spellStart"/>
            <w:r w:rsidRPr="00F20956">
              <w:rPr>
                <w:rFonts w:ascii="Century Gothic" w:eastAsia="Century Gothic" w:hAnsi="Century Gothic"/>
                <w:sz w:val="20"/>
                <w:lang w:val="es-ES"/>
              </w:rPr>
              <w:t>appropriato</w:t>
            </w:r>
            <w:proofErr w:type="spellEnd"/>
            <w:r w:rsidRPr="00F20956">
              <w:rPr>
                <w:rFonts w:ascii="Century Gothic" w:eastAsia="Century Gothic" w:hAnsi="Century Gothic"/>
                <w:sz w:val="20"/>
                <w:lang w:val="es-ES"/>
              </w:rPr>
              <w:t xml:space="preserve">, o se </w:t>
            </w:r>
            <w:proofErr w:type="spellStart"/>
            <w:r w:rsidRPr="00F20956">
              <w:rPr>
                <w:rFonts w:ascii="Century Gothic" w:eastAsia="Century Gothic" w:hAnsi="Century Gothic"/>
                <w:sz w:val="20"/>
                <w:lang w:val="es-ES"/>
              </w:rPr>
              <w:t>così</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richiesto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cliente,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campioni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identificabili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tracciabili</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conservati</w:t>
            </w:r>
            <w:proofErr w:type="spellEnd"/>
            <w:r w:rsidRPr="00F20956">
              <w:rPr>
                <w:rFonts w:ascii="Century Gothic" w:eastAsia="Century Gothic" w:hAnsi="Century Gothic"/>
                <w:sz w:val="20"/>
                <w:lang w:val="es-ES"/>
              </w:rPr>
              <w:t xml:space="preserve"> per un periodo di tempo </w:t>
            </w:r>
            <w:proofErr w:type="spellStart"/>
            <w:r w:rsidRPr="00F20956">
              <w:rPr>
                <w:rFonts w:ascii="Century Gothic" w:eastAsia="Century Gothic" w:hAnsi="Century Gothic"/>
                <w:sz w:val="20"/>
                <w:lang w:val="es-ES"/>
              </w:rPr>
              <w:t>definito</w:t>
            </w:r>
            <w:proofErr w:type="spellEnd"/>
            <w:r w:rsidR="00DF5F55">
              <w:rPr>
                <w:rFonts w:ascii="Century Gothic" w:eastAsia="Century Gothic" w:hAnsi="Century Gothic"/>
                <w:sz w:val="20"/>
                <w:lang w:val="es-ES"/>
              </w:rPr>
              <w:t>.</w:t>
            </w:r>
          </w:p>
        </w:tc>
        <w:tc>
          <w:tcPr>
            <w:tcW w:w="662" w:type="pct"/>
          </w:tcPr>
          <w:p w14:paraId="79EAF371"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7F03DE78" w14:textId="4D240545" w:rsidR="00C90F61" w:rsidRPr="00F20956" w:rsidRDefault="00C90F61" w:rsidP="000D2310">
            <w:pPr>
              <w:pStyle w:val="para"/>
              <w:rPr>
                <w:rFonts w:ascii="Century Gothic" w:eastAsia="Century Gothic" w:hAnsi="Century Gothic"/>
                <w:sz w:val="20"/>
                <w:lang w:val="es-ES"/>
              </w:rPr>
            </w:pPr>
          </w:p>
        </w:tc>
      </w:tr>
      <w:tr w:rsidR="00C90F61" w:rsidRPr="002F2710" w14:paraId="63E619CA" w14:textId="44D642C4" w:rsidTr="00AA3203">
        <w:trPr>
          <w:trHeight w:val="285"/>
        </w:trPr>
        <w:tc>
          <w:tcPr>
            <w:tcW w:w="339" w:type="pct"/>
            <w:shd w:val="clear" w:color="auto" w:fill="FFFF99"/>
            <w:tcMar>
              <w:left w:w="105" w:type="dxa"/>
              <w:right w:w="105" w:type="dxa"/>
            </w:tcMar>
          </w:tcPr>
          <w:p w14:paraId="660AC13D" w14:textId="77777777" w:rsidR="00C90F61" w:rsidRPr="00071916" w:rsidRDefault="00C90F61" w:rsidP="000D2310">
            <w:pPr>
              <w:pStyle w:val="para"/>
              <w:rPr>
                <w:rFonts w:ascii="Century Gothic" w:eastAsia="Century Gothic" w:hAnsi="Century Gothic" w:cs="Century Gothic"/>
                <w:strike/>
                <w:color w:val="000000" w:themeColor="text1"/>
                <w:sz w:val="20"/>
              </w:rPr>
            </w:pPr>
            <w:r w:rsidRPr="00071916">
              <w:rPr>
                <w:rFonts w:ascii="Century Gothic" w:eastAsia="Century Gothic" w:hAnsi="Century Gothic" w:cs="Century Gothic"/>
                <w:color w:val="000000" w:themeColor="text1"/>
                <w:sz w:val="20"/>
              </w:rPr>
              <w:t>5.4.9</w:t>
            </w:r>
          </w:p>
        </w:tc>
        <w:tc>
          <w:tcPr>
            <w:tcW w:w="167" w:type="pct"/>
            <w:shd w:val="clear" w:color="auto" w:fill="B8CCE4" w:themeFill="accent1" w:themeFillTint="66"/>
          </w:tcPr>
          <w:p w14:paraId="45A42FFB" w14:textId="77777777" w:rsidR="00C90F61" w:rsidRPr="00071916" w:rsidRDefault="00C90F61" w:rsidP="000D2310">
            <w:pPr>
              <w:pStyle w:val="para"/>
              <w:rPr>
                <w:rFonts w:ascii="Century Gothic" w:eastAsia="Century Gothic" w:hAnsi="Century Gothic" w:cs="Century Gothic"/>
                <w:strike/>
                <w:color w:val="000000" w:themeColor="text1"/>
                <w:sz w:val="20"/>
              </w:rPr>
            </w:pPr>
          </w:p>
        </w:tc>
        <w:tc>
          <w:tcPr>
            <w:tcW w:w="1476" w:type="pct"/>
            <w:tcMar>
              <w:left w:w="105" w:type="dxa"/>
              <w:right w:w="105" w:type="dxa"/>
            </w:tcMar>
          </w:tcPr>
          <w:p w14:paraId="1F3A9AC7" w14:textId="60F8D720" w:rsidR="00F04D8A" w:rsidRPr="00F20956" w:rsidRDefault="00F04D8A" w:rsidP="00F04D8A">
            <w:pPr>
              <w:pStyle w:val="ListBullet"/>
              <w:numPr>
                <w:ilvl w:val="0"/>
                <w:numId w:val="0"/>
              </w:numPr>
              <w:spacing w:before="0" w:after="120"/>
              <w:rPr>
                <w:rFonts w:ascii="Century Gothic" w:eastAsia="Century Gothic" w:hAnsi="Century Gothic" w:cs="Times New Roman"/>
                <w:color w:val="000000" w:themeColor="text1"/>
                <w:sz w:val="20"/>
                <w:szCs w:val="20"/>
                <w:lang w:val="es-ES"/>
              </w:rPr>
            </w:pPr>
            <w:proofErr w:type="spellStart"/>
            <w:r w:rsidRPr="00F20956">
              <w:rPr>
                <w:rFonts w:ascii="Century Gothic" w:eastAsia="Century Gothic" w:hAnsi="Century Gothic" w:cs="Times New Roman"/>
                <w:color w:val="000000" w:themeColor="text1"/>
                <w:sz w:val="20"/>
                <w:szCs w:val="20"/>
                <w:lang w:val="es-ES"/>
              </w:rPr>
              <w:t>Deve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essere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stabilita</w:t>
            </w:r>
            <w:proofErr w:type="spellEnd"/>
            <w:r w:rsidRPr="00F20956">
              <w:rPr>
                <w:rFonts w:ascii="Century Gothic" w:eastAsia="Century Gothic" w:hAnsi="Century Gothic" w:cs="Times New Roman"/>
                <w:color w:val="000000" w:themeColor="text1"/>
                <w:sz w:val="20"/>
                <w:szCs w:val="20"/>
                <w:lang w:val="es-ES"/>
              </w:rPr>
              <w:t xml:space="preserve"> e </w:t>
            </w:r>
            <w:proofErr w:type="spellStart"/>
            <w:r w:rsidRPr="00F20956">
              <w:rPr>
                <w:rFonts w:ascii="Century Gothic" w:eastAsia="Century Gothic" w:hAnsi="Century Gothic" w:cs="Times New Roman"/>
                <w:color w:val="000000" w:themeColor="text1"/>
                <w:sz w:val="20"/>
                <w:szCs w:val="20"/>
                <w:lang w:val="es-ES"/>
              </w:rPr>
              <w:t>pienamente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implementata</w:t>
            </w:r>
            <w:proofErr w:type="spellEnd"/>
            <w:r w:rsidRPr="00F20956">
              <w:rPr>
                <w:rFonts w:ascii="Century Gothic" w:eastAsia="Century Gothic" w:hAnsi="Century Gothic" w:cs="Times New Roman"/>
                <w:color w:val="000000" w:themeColor="text1"/>
                <w:sz w:val="20"/>
                <w:szCs w:val="20"/>
                <w:lang w:val="es-ES"/>
              </w:rPr>
              <w:t xml:space="preserve"> una </w:t>
            </w:r>
            <w:proofErr w:type="spellStart"/>
            <w:r w:rsidRPr="00F20956">
              <w:rPr>
                <w:rFonts w:ascii="Century Gothic" w:eastAsia="Century Gothic" w:hAnsi="Century Gothic" w:cs="Times New Roman"/>
                <w:color w:val="000000" w:themeColor="text1"/>
                <w:sz w:val="20"/>
                <w:szCs w:val="20"/>
                <w:lang w:val="es-ES"/>
              </w:rPr>
              <w:t>procedura</w:t>
            </w:r>
            <w:proofErr w:type="spellEnd"/>
            <w:r w:rsidRPr="00F20956">
              <w:rPr>
                <w:rFonts w:ascii="Century Gothic" w:eastAsia="Century Gothic" w:hAnsi="Century Gothic" w:cs="Times New Roman"/>
                <w:color w:val="000000" w:themeColor="text1"/>
                <w:sz w:val="20"/>
                <w:szCs w:val="20"/>
                <w:lang w:val="es-ES"/>
              </w:rPr>
              <w:t xml:space="preserve"> di </w:t>
            </w:r>
            <w:proofErr w:type="spellStart"/>
            <w:r w:rsidRPr="00F20956">
              <w:rPr>
                <w:rFonts w:ascii="Century Gothic" w:eastAsia="Century Gothic" w:hAnsi="Century Gothic" w:cs="Times New Roman"/>
                <w:color w:val="000000" w:themeColor="text1"/>
                <w:sz w:val="20"/>
                <w:szCs w:val="20"/>
                <w:lang w:val="es-ES"/>
              </w:rPr>
              <w:t>sgombero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delle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linee</w:t>
            </w:r>
            <w:proofErr w:type="spellEnd"/>
            <w:r w:rsidRPr="00F20956">
              <w:rPr>
                <w:rFonts w:ascii="Century Gothic" w:eastAsia="Century Gothic" w:hAnsi="Century Gothic" w:cs="Times New Roman"/>
                <w:color w:val="000000" w:themeColor="text1"/>
                <w:sz w:val="20"/>
                <w:szCs w:val="20"/>
                <w:lang w:val="es-ES"/>
              </w:rPr>
              <w:t xml:space="preserve"> di </w:t>
            </w:r>
            <w:proofErr w:type="spellStart"/>
            <w:r w:rsidRPr="00F20956">
              <w:rPr>
                <w:rFonts w:ascii="Century Gothic" w:eastAsia="Century Gothic" w:hAnsi="Century Gothic" w:cs="Times New Roman"/>
                <w:color w:val="000000" w:themeColor="text1"/>
                <w:sz w:val="20"/>
                <w:szCs w:val="20"/>
                <w:lang w:val="es-ES"/>
              </w:rPr>
              <w:t>produzione</w:t>
            </w:r>
            <w:proofErr w:type="spellEnd"/>
            <w:r w:rsidRPr="00F20956">
              <w:rPr>
                <w:rFonts w:ascii="Century Gothic" w:eastAsia="Century Gothic" w:hAnsi="Century Gothic" w:cs="Times New Roman"/>
                <w:color w:val="000000" w:themeColor="text1"/>
                <w:sz w:val="20"/>
                <w:szCs w:val="20"/>
                <w:lang w:val="es-ES"/>
              </w:rPr>
              <w:t xml:space="preserve">. La </w:t>
            </w:r>
            <w:proofErr w:type="spellStart"/>
            <w:r w:rsidRPr="00F20956">
              <w:rPr>
                <w:rFonts w:ascii="Century Gothic" w:eastAsia="Century Gothic" w:hAnsi="Century Gothic" w:cs="Times New Roman"/>
                <w:color w:val="000000" w:themeColor="text1"/>
                <w:sz w:val="20"/>
                <w:szCs w:val="20"/>
                <w:lang w:val="es-ES"/>
              </w:rPr>
              <w:t>procedura</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deve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garantire</w:t>
            </w:r>
            <w:proofErr w:type="spellEnd"/>
            <w:r w:rsidRPr="00F20956">
              <w:rPr>
                <w:rFonts w:ascii="Century Gothic" w:eastAsia="Century Gothic" w:hAnsi="Century Gothic" w:cs="Times New Roman"/>
                <w:color w:val="000000" w:themeColor="text1"/>
                <w:sz w:val="20"/>
                <w:szCs w:val="20"/>
                <w:lang w:val="es-ES"/>
              </w:rPr>
              <w:t xml:space="preserve"> che </w:t>
            </w:r>
            <w:proofErr w:type="spellStart"/>
            <w:r w:rsidRPr="00F20956">
              <w:rPr>
                <w:rFonts w:ascii="Century Gothic" w:eastAsia="Century Gothic" w:hAnsi="Century Gothic" w:cs="Times New Roman"/>
                <w:color w:val="000000" w:themeColor="text1"/>
                <w:sz w:val="20"/>
                <w:szCs w:val="20"/>
                <w:lang w:val="es-ES"/>
              </w:rPr>
              <w:t>all’avvio</w:t>
            </w:r>
            <w:proofErr w:type="spellEnd"/>
            <w:r w:rsidRPr="00F20956">
              <w:rPr>
                <w:rFonts w:ascii="Century Gothic" w:eastAsia="Century Gothic" w:hAnsi="Century Gothic" w:cs="Times New Roman"/>
                <w:color w:val="000000" w:themeColor="text1"/>
                <w:sz w:val="20"/>
                <w:szCs w:val="20"/>
                <w:lang w:val="es-ES"/>
              </w:rPr>
              <w:t xml:space="preserve"> e prima di </w:t>
            </w:r>
            <w:proofErr w:type="spellStart"/>
            <w:r w:rsidRPr="00F20956">
              <w:rPr>
                <w:rFonts w:ascii="Century Gothic" w:eastAsia="Century Gothic" w:hAnsi="Century Gothic" w:cs="Times New Roman"/>
                <w:color w:val="000000" w:themeColor="text1"/>
                <w:sz w:val="20"/>
                <w:szCs w:val="20"/>
                <w:lang w:val="es-ES"/>
              </w:rPr>
              <w:t>qualsiasi</w:t>
            </w:r>
            <w:proofErr w:type="spellEnd"/>
            <w:r w:rsidRPr="00F20956">
              <w:rPr>
                <w:rFonts w:ascii="Century Gothic" w:eastAsia="Century Gothic" w:hAnsi="Century Gothic" w:cs="Times New Roman"/>
                <w:color w:val="000000" w:themeColor="text1"/>
                <w:sz w:val="20"/>
                <w:szCs w:val="20"/>
                <w:lang w:val="es-ES"/>
              </w:rPr>
              <w:t xml:space="preserve"> cambio di </w:t>
            </w:r>
            <w:proofErr w:type="spellStart"/>
            <w:r w:rsidRPr="00F20956">
              <w:rPr>
                <w:rFonts w:ascii="Century Gothic" w:eastAsia="Century Gothic" w:hAnsi="Century Gothic" w:cs="Times New Roman"/>
                <w:color w:val="000000" w:themeColor="text1"/>
                <w:sz w:val="20"/>
                <w:szCs w:val="20"/>
                <w:lang w:val="es-ES"/>
              </w:rPr>
              <w:t>produzione</w:t>
            </w:r>
            <w:proofErr w:type="spellEnd"/>
            <w:r w:rsidRPr="00F20956">
              <w:rPr>
                <w:rFonts w:ascii="Century Gothic" w:eastAsia="Century Gothic" w:hAnsi="Century Gothic" w:cs="Times New Roman"/>
                <w:color w:val="000000" w:themeColor="text1"/>
                <w:sz w:val="20"/>
                <w:szCs w:val="20"/>
                <w:lang w:val="es-ES"/>
              </w:rPr>
              <w:t xml:space="preserve"> la </w:t>
            </w:r>
            <w:proofErr w:type="spellStart"/>
            <w:r w:rsidRPr="00F20956">
              <w:rPr>
                <w:rFonts w:ascii="Century Gothic" w:eastAsia="Century Gothic" w:hAnsi="Century Gothic" w:cs="Times New Roman"/>
                <w:color w:val="000000" w:themeColor="text1"/>
                <w:sz w:val="20"/>
                <w:szCs w:val="20"/>
                <w:lang w:val="es-ES"/>
              </w:rPr>
              <w:t>linea</w:t>
            </w:r>
            <w:proofErr w:type="spellEnd"/>
            <w:r w:rsidRPr="00F20956">
              <w:rPr>
                <w:rFonts w:ascii="Century Gothic" w:eastAsia="Century Gothic" w:hAnsi="Century Gothic" w:cs="Times New Roman"/>
                <w:color w:val="000000" w:themeColor="text1"/>
                <w:sz w:val="20"/>
                <w:szCs w:val="20"/>
                <w:lang w:val="es-ES"/>
              </w:rPr>
              <w:t xml:space="preserve"> si </w:t>
            </w:r>
            <w:proofErr w:type="spellStart"/>
            <w:r w:rsidRPr="00F20956">
              <w:rPr>
                <w:rFonts w:ascii="Century Gothic" w:eastAsia="Century Gothic" w:hAnsi="Century Gothic" w:cs="Times New Roman"/>
                <w:color w:val="000000" w:themeColor="text1"/>
                <w:sz w:val="20"/>
                <w:szCs w:val="20"/>
                <w:lang w:val="es-ES"/>
              </w:rPr>
              <w:t>sgombra</w:t>
            </w:r>
            <w:proofErr w:type="spellEnd"/>
            <w:r w:rsidRPr="00F20956">
              <w:rPr>
                <w:rFonts w:ascii="Century Gothic" w:eastAsia="Century Gothic" w:hAnsi="Century Gothic" w:cs="Times New Roman"/>
                <w:color w:val="000000" w:themeColor="text1"/>
                <w:sz w:val="20"/>
                <w:szCs w:val="20"/>
                <w:lang w:val="es-ES"/>
              </w:rPr>
              <w:t xml:space="preserve"> da:</w:t>
            </w:r>
            <w:r w:rsidR="00DF5F55">
              <w:rPr>
                <w:rFonts w:ascii="Century Gothic" w:eastAsia="Century Gothic" w:hAnsi="Century Gothic" w:cs="Times New Roman"/>
                <w:color w:val="000000" w:themeColor="text1"/>
                <w:sz w:val="20"/>
                <w:szCs w:val="20"/>
                <w:lang w:val="es-ES"/>
              </w:rPr>
              <w:br/>
            </w:r>
          </w:p>
          <w:p w14:paraId="26508063" w14:textId="7A0C9016" w:rsidR="00F04D8A" w:rsidRPr="00820DA9" w:rsidRDefault="00F04D8A" w:rsidP="00F04D8A">
            <w:pPr>
              <w:pStyle w:val="ListBullet"/>
              <w:spacing w:before="0" w:after="120"/>
              <w:ind w:left="360"/>
              <w:rPr>
                <w:rFonts w:ascii="Century Gothic" w:eastAsia="Century Gothic" w:hAnsi="Century Gothic" w:cs="Times New Roman"/>
                <w:color w:val="000000" w:themeColor="text1"/>
                <w:sz w:val="20"/>
                <w:szCs w:val="20"/>
                <w:lang w:val="it-IT"/>
              </w:rPr>
            </w:pPr>
            <w:r w:rsidRPr="00820DA9">
              <w:rPr>
                <w:rFonts w:ascii="Century Gothic" w:eastAsia="Century Gothic" w:hAnsi="Century Gothic" w:cs="Times New Roman"/>
                <w:color w:val="000000" w:themeColor="text1"/>
                <w:sz w:val="20"/>
                <w:szCs w:val="20"/>
                <w:lang w:val="it-IT"/>
              </w:rPr>
              <w:t>tutte le materie prime di precedenti lavorazioni</w:t>
            </w:r>
          </w:p>
          <w:p w14:paraId="795A235D" w14:textId="17E691B3" w:rsidR="00F04D8A" w:rsidRPr="00F04D8A" w:rsidRDefault="00F04D8A" w:rsidP="00F04D8A">
            <w:pPr>
              <w:pStyle w:val="ListBullet"/>
              <w:spacing w:before="0" w:after="120"/>
              <w:ind w:left="360"/>
              <w:rPr>
                <w:rFonts w:ascii="Century Gothic" w:eastAsia="Century Gothic" w:hAnsi="Century Gothic" w:cs="Times New Roman"/>
                <w:color w:val="000000" w:themeColor="text1"/>
                <w:sz w:val="20"/>
                <w:szCs w:val="20"/>
              </w:rPr>
            </w:pPr>
            <w:proofErr w:type="spellStart"/>
            <w:r w:rsidRPr="00F04D8A">
              <w:rPr>
                <w:rFonts w:ascii="Century Gothic" w:eastAsia="Century Gothic" w:hAnsi="Century Gothic" w:cs="Times New Roman"/>
                <w:color w:val="000000" w:themeColor="text1"/>
                <w:sz w:val="20"/>
                <w:szCs w:val="20"/>
              </w:rPr>
              <w:t>prodotti</w:t>
            </w:r>
            <w:proofErr w:type="spellEnd"/>
            <w:r w:rsidRPr="00F04D8A">
              <w:rPr>
                <w:rFonts w:ascii="Century Gothic" w:eastAsia="Century Gothic" w:hAnsi="Century Gothic" w:cs="Times New Roman"/>
                <w:color w:val="000000" w:themeColor="text1"/>
                <w:sz w:val="20"/>
                <w:szCs w:val="20"/>
              </w:rPr>
              <w:t xml:space="preserve"> </w:t>
            </w:r>
            <w:proofErr w:type="spellStart"/>
            <w:r w:rsidRPr="00F04D8A">
              <w:rPr>
                <w:rFonts w:ascii="Century Gothic" w:eastAsia="Century Gothic" w:hAnsi="Century Gothic" w:cs="Times New Roman"/>
                <w:color w:val="000000" w:themeColor="text1"/>
                <w:sz w:val="20"/>
                <w:szCs w:val="20"/>
              </w:rPr>
              <w:t>intermedi</w:t>
            </w:r>
            <w:proofErr w:type="spellEnd"/>
          </w:p>
          <w:p w14:paraId="120B98FB" w14:textId="36BC2870" w:rsidR="00F04D8A" w:rsidRPr="00F04D8A" w:rsidRDefault="00F04D8A" w:rsidP="00F04D8A">
            <w:pPr>
              <w:pStyle w:val="ListBullet"/>
              <w:spacing w:before="0" w:after="120"/>
              <w:ind w:left="360"/>
              <w:rPr>
                <w:rFonts w:ascii="Century Gothic" w:eastAsia="Century Gothic" w:hAnsi="Century Gothic" w:cs="Times New Roman"/>
                <w:color w:val="000000" w:themeColor="text1"/>
                <w:sz w:val="20"/>
                <w:szCs w:val="20"/>
              </w:rPr>
            </w:pPr>
            <w:proofErr w:type="spellStart"/>
            <w:r w:rsidRPr="00F04D8A">
              <w:rPr>
                <w:rFonts w:ascii="Century Gothic" w:eastAsia="Century Gothic" w:hAnsi="Century Gothic" w:cs="Times New Roman"/>
                <w:color w:val="000000" w:themeColor="text1"/>
                <w:sz w:val="20"/>
                <w:szCs w:val="20"/>
              </w:rPr>
              <w:t>prodotti</w:t>
            </w:r>
            <w:proofErr w:type="spellEnd"/>
            <w:r w:rsidRPr="00F04D8A">
              <w:rPr>
                <w:rFonts w:ascii="Century Gothic" w:eastAsia="Century Gothic" w:hAnsi="Century Gothic" w:cs="Times New Roman"/>
                <w:color w:val="000000" w:themeColor="text1"/>
                <w:sz w:val="20"/>
                <w:szCs w:val="20"/>
              </w:rPr>
              <w:t xml:space="preserve"> e </w:t>
            </w:r>
            <w:proofErr w:type="spellStart"/>
            <w:r w:rsidRPr="00F04D8A">
              <w:rPr>
                <w:rFonts w:ascii="Century Gothic" w:eastAsia="Century Gothic" w:hAnsi="Century Gothic" w:cs="Times New Roman"/>
                <w:color w:val="000000" w:themeColor="text1"/>
                <w:sz w:val="20"/>
                <w:szCs w:val="20"/>
              </w:rPr>
              <w:t>imballaggi</w:t>
            </w:r>
            <w:proofErr w:type="spellEnd"/>
            <w:r w:rsidRPr="00F04D8A">
              <w:rPr>
                <w:rFonts w:ascii="Century Gothic" w:eastAsia="Century Gothic" w:hAnsi="Century Gothic" w:cs="Times New Roman"/>
                <w:color w:val="000000" w:themeColor="text1"/>
                <w:sz w:val="20"/>
                <w:szCs w:val="20"/>
              </w:rPr>
              <w:t xml:space="preserve"> di </w:t>
            </w:r>
            <w:proofErr w:type="spellStart"/>
            <w:r w:rsidRPr="00F04D8A">
              <w:rPr>
                <w:rFonts w:ascii="Century Gothic" w:eastAsia="Century Gothic" w:hAnsi="Century Gothic" w:cs="Times New Roman"/>
                <w:color w:val="000000" w:themeColor="text1"/>
                <w:sz w:val="20"/>
                <w:szCs w:val="20"/>
              </w:rPr>
              <w:t>prodotti</w:t>
            </w:r>
            <w:proofErr w:type="spellEnd"/>
          </w:p>
          <w:p w14:paraId="61F881C4" w14:textId="120E9DA7" w:rsidR="00F04D8A" w:rsidRPr="00F04D8A" w:rsidRDefault="00F04D8A" w:rsidP="00F04D8A">
            <w:pPr>
              <w:pStyle w:val="ListBullet"/>
              <w:spacing w:before="0" w:after="120"/>
              <w:ind w:left="360"/>
              <w:rPr>
                <w:rFonts w:ascii="Century Gothic" w:eastAsia="Century Gothic" w:hAnsi="Century Gothic" w:cs="Times New Roman"/>
                <w:color w:val="000000" w:themeColor="text1"/>
                <w:sz w:val="20"/>
                <w:szCs w:val="20"/>
              </w:rPr>
            </w:pPr>
            <w:proofErr w:type="spellStart"/>
            <w:r w:rsidRPr="00F04D8A">
              <w:rPr>
                <w:rFonts w:ascii="Century Gothic" w:eastAsia="Century Gothic" w:hAnsi="Century Gothic" w:cs="Times New Roman"/>
                <w:color w:val="000000" w:themeColor="text1"/>
                <w:sz w:val="20"/>
                <w:szCs w:val="20"/>
              </w:rPr>
              <w:t>etichette</w:t>
            </w:r>
            <w:proofErr w:type="spellEnd"/>
          </w:p>
          <w:p w14:paraId="159718F8" w14:textId="2BE83EED" w:rsidR="00F04D8A" w:rsidRPr="00F04D8A" w:rsidRDefault="00F04D8A" w:rsidP="00F04D8A">
            <w:pPr>
              <w:pStyle w:val="ListBullet"/>
              <w:spacing w:before="0" w:after="120"/>
              <w:ind w:left="360"/>
              <w:rPr>
                <w:rFonts w:ascii="Century Gothic" w:eastAsia="Century Gothic" w:hAnsi="Century Gothic" w:cs="Times New Roman"/>
                <w:color w:val="000000" w:themeColor="text1"/>
                <w:sz w:val="20"/>
                <w:szCs w:val="20"/>
              </w:rPr>
            </w:pPr>
            <w:proofErr w:type="spellStart"/>
            <w:r w:rsidRPr="00F04D8A">
              <w:rPr>
                <w:rFonts w:ascii="Century Gothic" w:eastAsia="Century Gothic" w:hAnsi="Century Gothic" w:cs="Times New Roman"/>
                <w:color w:val="000000" w:themeColor="text1"/>
                <w:sz w:val="20"/>
                <w:szCs w:val="20"/>
              </w:rPr>
              <w:t>documentazione</w:t>
            </w:r>
            <w:proofErr w:type="spellEnd"/>
            <w:r w:rsidRPr="00F04D8A">
              <w:rPr>
                <w:rFonts w:ascii="Century Gothic" w:eastAsia="Century Gothic" w:hAnsi="Century Gothic" w:cs="Times New Roman"/>
                <w:color w:val="000000" w:themeColor="text1"/>
                <w:sz w:val="20"/>
                <w:szCs w:val="20"/>
              </w:rPr>
              <w:t xml:space="preserve"> di </w:t>
            </w:r>
            <w:proofErr w:type="spellStart"/>
            <w:r w:rsidRPr="00F04D8A">
              <w:rPr>
                <w:rFonts w:ascii="Century Gothic" w:eastAsia="Century Gothic" w:hAnsi="Century Gothic" w:cs="Times New Roman"/>
                <w:color w:val="000000" w:themeColor="text1"/>
                <w:sz w:val="20"/>
                <w:szCs w:val="20"/>
              </w:rPr>
              <w:t>produzione</w:t>
            </w:r>
            <w:proofErr w:type="spellEnd"/>
            <w:r w:rsidRPr="00F04D8A">
              <w:rPr>
                <w:rFonts w:ascii="Century Gothic" w:eastAsia="Century Gothic" w:hAnsi="Century Gothic" w:cs="Times New Roman"/>
                <w:color w:val="000000" w:themeColor="text1"/>
                <w:sz w:val="20"/>
                <w:szCs w:val="20"/>
              </w:rPr>
              <w:t>.</w:t>
            </w:r>
            <w:r w:rsidR="000C0872">
              <w:rPr>
                <w:rFonts w:ascii="Century Gothic" w:eastAsia="Century Gothic" w:hAnsi="Century Gothic" w:cs="Times New Roman"/>
                <w:color w:val="000000" w:themeColor="text1"/>
                <w:sz w:val="20"/>
                <w:szCs w:val="20"/>
              </w:rPr>
              <w:br/>
            </w:r>
          </w:p>
          <w:p w14:paraId="60A5909F" w14:textId="2B6C6254" w:rsidR="00F04D8A" w:rsidRPr="00F20956" w:rsidRDefault="00F04D8A" w:rsidP="00E5515C">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 xml:space="preserve">La </w:t>
            </w:r>
            <w:proofErr w:type="spellStart"/>
            <w:r w:rsidRPr="00F20956">
              <w:rPr>
                <w:rFonts w:ascii="Century Gothic" w:eastAsia="Century Gothic" w:hAnsi="Century Gothic" w:cs="Times New Roman"/>
                <w:color w:val="000000" w:themeColor="text1"/>
                <w:sz w:val="20"/>
                <w:szCs w:val="20"/>
                <w:lang w:val="es-ES"/>
              </w:rPr>
              <w:t>procedura</w:t>
            </w:r>
            <w:proofErr w:type="spellEnd"/>
            <w:r w:rsidRPr="00F20956">
              <w:rPr>
                <w:rFonts w:ascii="Century Gothic" w:eastAsia="Century Gothic" w:hAnsi="Century Gothic" w:cs="Times New Roman"/>
                <w:color w:val="000000" w:themeColor="text1"/>
                <w:sz w:val="20"/>
                <w:szCs w:val="20"/>
                <w:lang w:val="es-ES"/>
              </w:rPr>
              <w:t xml:space="preserve"> di </w:t>
            </w:r>
            <w:proofErr w:type="spellStart"/>
            <w:r w:rsidRPr="00F20956">
              <w:rPr>
                <w:rFonts w:ascii="Century Gothic" w:eastAsia="Century Gothic" w:hAnsi="Century Gothic" w:cs="Times New Roman"/>
                <w:color w:val="000000" w:themeColor="text1"/>
                <w:sz w:val="20"/>
                <w:szCs w:val="20"/>
                <w:lang w:val="es-ES"/>
              </w:rPr>
              <w:t>sgombero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della</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linea</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deve</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includere</w:t>
            </w:r>
            <w:proofErr w:type="spellEnd"/>
            <w:r w:rsidRPr="00F20956">
              <w:rPr>
                <w:rFonts w:ascii="Century Gothic" w:eastAsia="Century Gothic" w:hAnsi="Century Gothic" w:cs="Times New Roman"/>
                <w:color w:val="000000" w:themeColor="text1"/>
                <w:sz w:val="20"/>
                <w:szCs w:val="20"/>
                <w:lang w:val="es-ES"/>
              </w:rPr>
              <w:t>:</w:t>
            </w:r>
            <w:r w:rsidR="000C0872">
              <w:rPr>
                <w:rFonts w:ascii="Century Gothic" w:eastAsia="Century Gothic" w:hAnsi="Century Gothic" w:cs="Times New Roman"/>
                <w:color w:val="000000" w:themeColor="text1"/>
                <w:sz w:val="20"/>
                <w:szCs w:val="20"/>
                <w:lang w:val="es-ES"/>
              </w:rPr>
              <w:br/>
            </w:r>
          </w:p>
          <w:p w14:paraId="4AAA1C3F" w14:textId="587EEE00" w:rsidR="00F04D8A" w:rsidRPr="00F04D8A" w:rsidRDefault="00F04D8A" w:rsidP="00F04D8A">
            <w:pPr>
              <w:pStyle w:val="ListBullet"/>
              <w:spacing w:before="0" w:after="120"/>
              <w:ind w:left="360"/>
              <w:rPr>
                <w:rFonts w:ascii="Century Gothic" w:eastAsia="Century Gothic" w:hAnsi="Century Gothic" w:cs="Times New Roman"/>
                <w:color w:val="000000" w:themeColor="text1"/>
                <w:sz w:val="20"/>
                <w:szCs w:val="20"/>
              </w:rPr>
            </w:pPr>
            <w:r w:rsidRPr="00F04D8A">
              <w:rPr>
                <w:rFonts w:ascii="Century Gothic" w:eastAsia="Century Gothic" w:hAnsi="Century Gothic" w:cs="Times New Roman"/>
                <w:color w:val="000000" w:themeColor="text1"/>
                <w:sz w:val="20"/>
                <w:szCs w:val="20"/>
              </w:rPr>
              <w:t xml:space="preserve">i </w:t>
            </w:r>
            <w:proofErr w:type="spellStart"/>
            <w:r w:rsidRPr="00F04D8A">
              <w:rPr>
                <w:rFonts w:ascii="Century Gothic" w:eastAsia="Century Gothic" w:hAnsi="Century Gothic" w:cs="Times New Roman"/>
                <w:color w:val="000000" w:themeColor="text1"/>
                <w:sz w:val="20"/>
                <w:szCs w:val="20"/>
              </w:rPr>
              <w:t>ruoli</w:t>
            </w:r>
            <w:proofErr w:type="spellEnd"/>
            <w:r w:rsidRPr="00F04D8A">
              <w:rPr>
                <w:rFonts w:ascii="Century Gothic" w:eastAsia="Century Gothic" w:hAnsi="Century Gothic" w:cs="Times New Roman"/>
                <w:color w:val="000000" w:themeColor="text1"/>
                <w:sz w:val="20"/>
                <w:szCs w:val="20"/>
              </w:rPr>
              <w:t xml:space="preserve"> </w:t>
            </w:r>
            <w:proofErr w:type="spellStart"/>
            <w:r w:rsidRPr="00F04D8A">
              <w:rPr>
                <w:rFonts w:ascii="Century Gothic" w:eastAsia="Century Gothic" w:hAnsi="Century Gothic" w:cs="Times New Roman"/>
                <w:color w:val="000000" w:themeColor="text1"/>
                <w:sz w:val="20"/>
                <w:szCs w:val="20"/>
              </w:rPr>
              <w:t>delle</w:t>
            </w:r>
            <w:proofErr w:type="spellEnd"/>
            <w:r w:rsidRPr="00F04D8A">
              <w:rPr>
                <w:rFonts w:ascii="Century Gothic" w:eastAsia="Century Gothic" w:hAnsi="Century Gothic" w:cs="Times New Roman"/>
                <w:color w:val="000000" w:themeColor="text1"/>
                <w:sz w:val="20"/>
                <w:szCs w:val="20"/>
              </w:rPr>
              <w:t xml:space="preserve"> </w:t>
            </w:r>
            <w:proofErr w:type="spellStart"/>
            <w:r w:rsidRPr="00F04D8A">
              <w:rPr>
                <w:rFonts w:ascii="Century Gothic" w:eastAsia="Century Gothic" w:hAnsi="Century Gothic" w:cs="Times New Roman"/>
                <w:color w:val="000000" w:themeColor="text1"/>
                <w:sz w:val="20"/>
                <w:szCs w:val="20"/>
              </w:rPr>
              <w:t>persone</w:t>
            </w:r>
            <w:proofErr w:type="spellEnd"/>
            <w:r w:rsidRPr="00F04D8A">
              <w:rPr>
                <w:rFonts w:ascii="Century Gothic" w:eastAsia="Century Gothic" w:hAnsi="Century Gothic" w:cs="Times New Roman"/>
                <w:color w:val="000000" w:themeColor="text1"/>
                <w:sz w:val="20"/>
                <w:szCs w:val="20"/>
              </w:rPr>
              <w:t xml:space="preserve"> </w:t>
            </w:r>
            <w:proofErr w:type="spellStart"/>
            <w:r w:rsidRPr="00F04D8A">
              <w:rPr>
                <w:rFonts w:ascii="Century Gothic" w:eastAsia="Century Gothic" w:hAnsi="Century Gothic" w:cs="Times New Roman"/>
                <w:color w:val="000000" w:themeColor="text1"/>
                <w:sz w:val="20"/>
                <w:szCs w:val="20"/>
              </w:rPr>
              <w:t>coinvolte</w:t>
            </w:r>
            <w:proofErr w:type="spellEnd"/>
          </w:p>
          <w:p w14:paraId="7B0A79B8" w14:textId="67450456" w:rsidR="00F04D8A" w:rsidRPr="00820DA9" w:rsidRDefault="00F04D8A" w:rsidP="00F04D8A">
            <w:pPr>
              <w:pStyle w:val="ListBullet"/>
              <w:spacing w:before="0" w:after="120"/>
              <w:ind w:left="360"/>
              <w:rPr>
                <w:rFonts w:ascii="Century Gothic" w:eastAsia="Century Gothic" w:hAnsi="Century Gothic" w:cs="Times New Roman"/>
                <w:color w:val="000000" w:themeColor="text1"/>
                <w:sz w:val="20"/>
                <w:szCs w:val="20"/>
                <w:lang w:val="it-IT"/>
              </w:rPr>
            </w:pPr>
            <w:r w:rsidRPr="00820DA9">
              <w:rPr>
                <w:rFonts w:ascii="Century Gothic" w:eastAsia="Century Gothic" w:hAnsi="Century Gothic" w:cs="Times New Roman"/>
                <w:color w:val="000000" w:themeColor="text1"/>
                <w:sz w:val="20"/>
                <w:szCs w:val="20"/>
                <w:lang w:val="it-IT"/>
              </w:rPr>
              <w:t>le aree in cui i materiali possono rimanere incastrati</w:t>
            </w:r>
          </w:p>
          <w:p w14:paraId="5BEC8A11" w14:textId="6B1E5DF5" w:rsidR="00F04D8A" w:rsidRPr="00F20956" w:rsidRDefault="00F04D8A" w:rsidP="00F04D8A">
            <w:pPr>
              <w:pStyle w:val="ListBullet"/>
              <w:spacing w:before="0" w:after="120"/>
              <w:ind w:left="36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 xml:space="preserve">la convalida </w:t>
            </w:r>
            <w:proofErr w:type="spellStart"/>
            <w:r w:rsidRPr="00F20956">
              <w:rPr>
                <w:rFonts w:ascii="Century Gothic" w:eastAsia="Century Gothic" w:hAnsi="Century Gothic" w:cs="Times New Roman"/>
                <w:color w:val="000000" w:themeColor="text1"/>
                <w:sz w:val="20"/>
                <w:szCs w:val="20"/>
                <w:lang w:val="es-ES"/>
              </w:rPr>
              <w:t>dello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sgombero</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della</w:t>
            </w:r>
            <w:proofErr w:type="spellEnd"/>
            <w:r w:rsidRPr="00F20956">
              <w:rPr>
                <w:rFonts w:ascii="Century Gothic" w:eastAsia="Century Gothic" w:hAnsi="Century Gothic" w:cs="Times New Roman"/>
                <w:color w:val="000000" w:themeColor="text1"/>
                <w:sz w:val="20"/>
                <w:szCs w:val="20"/>
                <w:lang w:val="es-ES"/>
              </w:rPr>
              <w:t xml:space="preserve"> </w:t>
            </w:r>
            <w:proofErr w:type="spellStart"/>
            <w:r w:rsidRPr="00F20956">
              <w:rPr>
                <w:rFonts w:ascii="Century Gothic" w:eastAsia="Century Gothic" w:hAnsi="Century Gothic" w:cs="Times New Roman"/>
                <w:color w:val="000000" w:themeColor="text1"/>
                <w:sz w:val="20"/>
                <w:szCs w:val="20"/>
                <w:lang w:val="es-ES"/>
              </w:rPr>
              <w:t>linea</w:t>
            </w:r>
            <w:proofErr w:type="spellEnd"/>
          </w:p>
          <w:p w14:paraId="54DAAB2F" w14:textId="1C79A2B1" w:rsidR="00C90F61" w:rsidRPr="00F20956" w:rsidRDefault="00F04D8A" w:rsidP="00F04D8A">
            <w:pPr>
              <w:pStyle w:val="ListBullet"/>
              <w:numPr>
                <w:ilvl w:val="0"/>
                <w:numId w:val="0"/>
              </w:numPr>
              <w:spacing w:before="0" w:after="120"/>
              <w:ind w:left="360" w:hanging="360"/>
              <w:rPr>
                <w:rFonts w:ascii="Century Gothic" w:eastAsia="Century Gothic" w:hAnsi="Century Gothic" w:cs="Times New Roman"/>
                <w:color w:val="000000" w:themeColor="text1"/>
                <w:sz w:val="20"/>
                <w:szCs w:val="20"/>
                <w:lang w:val="es-ES"/>
              </w:rPr>
            </w:pPr>
            <w:r w:rsidRPr="00F20956">
              <w:rPr>
                <w:rFonts w:ascii="Century Gothic" w:eastAsia="Century Gothic" w:hAnsi="Century Gothic" w:cs="Times New Roman"/>
                <w:color w:val="000000" w:themeColor="text1"/>
                <w:sz w:val="20"/>
                <w:szCs w:val="20"/>
                <w:lang w:val="es-ES"/>
              </w:rPr>
              <w:t>•</w:t>
            </w:r>
            <w:r w:rsidRPr="00F20956">
              <w:rPr>
                <w:rFonts w:ascii="Century Gothic" w:eastAsia="Century Gothic" w:hAnsi="Century Gothic" w:cs="Times New Roman"/>
                <w:color w:val="000000" w:themeColor="text1"/>
                <w:sz w:val="20"/>
                <w:szCs w:val="20"/>
                <w:lang w:val="es-ES"/>
              </w:rPr>
              <w:tab/>
            </w:r>
            <w:proofErr w:type="spellStart"/>
            <w:r w:rsidRPr="00F20956">
              <w:rPr>
                <w:rFonts w:ascii="Century Gothic" w:eastAsia="Century Gothic" w:hAnsi="Century Gothic" w:cs="Times New Roman"/>
                <w:color w:val="000000" w:themeColor="text1"/>
                <w:sz w:val="20"/>
                <w:szCs w:val="20"/>
                <w:lang w:val="es-ES"/>
              </w:rPr>
              <w:t>l’autorizzazione</w:t>
            </w:r>
            <w:proofErr w:type="spellEnd"/>
            <w:r w:rsidRPr="00F20956">
              <w:rPr>
                <w:rFonts w:ascii="Century Gothic" w:eastAsia="Century Gothic" w:hAnsi="Century Gothic" w:cs="Times New Roman"/>
                <w:color w:val="000000" w:themeColor="text1"/>
                <w:sz w:val="20"/>
                <w:szCs w:val="20"/>
                <w:lang w:val="es-ES"/>
              </w:rPr>
              <w:t xml:space="preserve"> a </w:t>
            </w:r>
            <w:proofErr w:type="spellStart"/>
            <w:r w:rsidRPr="00F20956">
              <w:rPr>
                <w:rFonts w:ascii="Century Gothic" w:eastAsia="Century Gothic" w:hAnsi="Century Gothic" w:cs="Times New Roman"/>
                <w:color w:val="000000" w:themeColor="text1"/>
                <w:sz w:val="20"/>
                <w:szCs w:val="20"/>
                <w:lang w:val="es-ES"/>
              </w:rPr>
              <w:t>proseguire</w:t>
            </w:r>
            <w:proofErr w:type="spellEnd"/>
            <w:r w:rsidRPr="00F20956">
              <w:rPr>
                <w:rFonts w:ascii="Century Gothic" w:eastAsia="Century Gothic" w:hAnsi="Century Gothic" w:cs="Times New Roman"/>
                <w:color w:val="000000" w:themeColor="text1"/>
                <w:sz w:val="20"/>
                <w:szCs w:val="20"/>
                <w:lang w:val="es-ES"/>
              </w:rPr>
              <w:t xml:space="preserve"> la </w:t>
            </w:r>
            <w:proofErr w:type="spellStart"/>
            <w:r w:rsidRPr="00F20956">
              <w:rPr>
                <w:rFonts w:ascii="Century Gothic" w:eastAsia="Century Gothic" w:hAnsi="Century Gothic" w:cs="Times New Roman"/>
                <w:color w:val="000000" w:themeColor="text1"/>
                <w:sz w:val="20"/>
                <w:szCs w:val="20"/>
                <w:lang w:val="es-ES"/>
              </w:rPr>
              <w:t>produzione</w:t>
            </w:r>
            <w:proofErr w:type="spellEnd"/>
            <w:r w:rsidRPr="00F20956">
              <w:rPr>
                <w:rFonts w:ascii="Century Gothic" w:eastAsia="Century Gothic" w:hAnsi="Century Gothic" w:cs="Times New Roman"/>
                <w:color w:val="000000" w:themeColor="text1"/>
                <w:sz w:val="20"/>
                <w:szCs w:val="20"/>
                <w:lang w:val="es-ES"/>
              </w:rPr>
              <w:t>.</w:t>
            </w:r>
          </w:p>
        </w:tc>
        <w:tc>
          <w:tcPr>
            <w:tcW w:w="662" w:type="pct"/>
          </w:tcPr>
          <w:p w14:paraId="16F940C8"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6ACC2328" w14:textId="46F3EDDE" w:rsidR="00C90F61" w:rsidRPr="00F20956" w:rsidRDefault="00C90F61" w:rsidP="000D2310">
            <w:pPr>
              <w:pStyle w:val="para"/>
              <w:rPr>
                <w:rFonts w:ascii="Century Gothic" w:eastAsia="Century Gothic" w:hAnsi="Century Gothic"/>
                <w:sz w:val="20"/>
                <w:lang w:val="es-ES"/>
              </w:rPr>
            </w:pPr>
          </w:p>
        </w:tc>
      </w:tr>
      <w:tr w:rsidR="00C90F61" w:rsidRPr="002F2710" w14:paraId="71A39A60" w14:textId="4EEF2792" w:rsidTr="00AA3203">
        <w:trPr>
          <w:trHeight w:val="285"/>
        </w:trPr>
        <w:tc>
          <w:tcPr>
            <w:tcW w:w="506" w:type="pct"/>
            <w:gridSpan w:val="2"/>
            <w:shd w:val="clear" w:color="auto" w:fill="FFFF99"/>
            <w:tcMar>
              <w:left w:w="105" w:type="dxa"/>
              <w:right w:w="105" w:type="dxa"/>
            </w:tcMar>
          </w:tcPr>
          <w:p w14:paraId="0D7853EB" w14:textId="77777777" w:rsidR="00C90F61" w:rsidRPr="00071916" w:rsidRDefault="00C90F61" w:rsidP="000D2310">
            <w:pPr>
              <w:pStyle w:val="para"/>
              <w:rPr>
                <w:rFonts w:ascii="Century Gothic" w:eastAsia="Century Gothic" w:hAnsi="Century Gothic"/>
                <w:strike/>
                <w:sz w:val="20"/>
              </w:rPr>
            </w:pPr>
            <w:r w:rsidRPr="00071916">
              <w:rPr>
                <w:rFonts w:ascii="Century Gothic" w:eastAsia="Century Gothic" w:hAnsi="Century Gothic"/>
                <w:sz w:val="20"/>
              </w:rPr>
              <w:t>5.4.10</w:t>
            </w:r>
          </w:p>
        </w:tc>
        <w:tc>
          <w:tcPr>
            <w:tcW w:w="1476" w:type="pct"/>
            <w:tcMar>
              <w:left w:w="105" w:type="dxa"/>
              <w:right w:w="105" w:type="dxa"/>
            </w:tcMar>
          </w:tcPr>
          <w:p w14:paraId="5C3829AC" w14:textId="715E8AD7" w:rsidR="00C90F61" w:rsidRPr="00F20956" w:rsidRDefault="001831C8"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un sito </w:t>
            </w:r>
            <w:proofErr w:type="spellStart"/>
            <w:r w:rsidRPr="00F20956">
              <w:rPr>
                <w:rFonts w:ascii="Century Gothic" w:eastAsia="Century Gothic" w:hAnsi="Century Gothic"/>
                <w:sz w:val="20"/>
                <w:lang w:val="es-ES"/>
              </w:rPr>
              <w:t>gestisca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nel sito che non </w:t>
            </w:r>
            <w:proofErr w:type="spellStart"/>
            <w:r w:rsidRPr="00F20956">
              <w:rPr>
                <w:rFonts w:ascii="Century Gothic" w:eastAsia="Century Gothic" w:hAnsi="Century Gothic"/>
                <w:sz w:val="20"/>
                <w:lang w:val="es-ES"/>
              </w:rPr>
              <w:t>rientrano</w:t>
            </w:r>
            <w:proofErr w:type="spellEnd"/>
            <w:r w:rsidRPr="00F20956">
              <w:rPr>
                <w:rFonts w:ascii="Century Gothic" w:eastAsia="Century Gothic" w:hAnsi="Century Gothic"/>
                <w:sz w:val="20"/>
                <w:lang w:val="es-ES"/>
              </w:rPr>
              <w:t xml:space="preserve"> nel campo di </w:t>
            </w:r>
            <w:proofErr w:type="spellStart"/>
            <w:r w:rsidRPr="00F20956">
              <w:rPr>
                <w:rFonts w:ascii="Century Gothic" w:eastAsia="Century Gothic" w:hAnsi="Century Gothic"/>
                <w:sz w:val="20"/>
                <w:lang w:val="es-ES"/>
              </w:rPr>
              <w:t>applicazione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certificazione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non </w:t>
            </w:r>
            <w:proofErr w:type="spellStart"/>
            <w:r w:rsidRPr="00F20956">
              <w:rPr>
                <w:rFonts w:ascii="Century Gothic" w:eastAsia="Century Gothic" w:hAnsi="Century Gothic"/>
                <w:sz w:val="20"/>
                <w:lang w:val="es-ES"/>
              </w:rPr>
              <w:t>comportino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per la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o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oggetto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dell'audit</w:t>
            </w:r>
            <w:proofErr w:type="spellEnd"/>
            <w:r w:rsidRPr="00F20956">
              <w:rPr>
                <w:rFonts w:ascii="Century Gothic" w:eastAsia="Century Gothic" w:hAnsi="Century Gothic"/>
                <w:sz w:val="20"/>
                <w:lang w:val="es-ES"/>
              </w:rPr>
              <w:t>.</w:t>
            </w:r>
          </w:p>
        </w:tc>
        <w:tc>
          <w:tcPr>
            <w:tcW w:w="662" w:type="pct"/>
          </w:tcPr>
          <w:p w14:paraId="43291860"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47CDE162" w14:textId="2D62D243" w:rsidR="00C90F61" w:rsidRPr="00F20956" w:rsidRDefault="00C90F61"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CE0D0A" w:rsidRPr="002F2710" w14:paraId="4308DD0D" w14:textId="77777777" w:rsidTr="00CE0D0A">
        <w:tc>
          <w:tcPr>
            <w:tcW w:w="5000" w:type="pct"/>
            <w:gridSpan w:val="2"/>
            <w:shd w:val="clear" w:color="auto" w:fill="00B0F0"/>
          </w:tcPr>
          <w:p w14:paraId="001865DF" w14:textId="751C0CB3" w:rsidR="00CE0D0A" w:rsidRPr="00F20956" w:rsidRDefault="00CE0D0A"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5.5</w:t>
            </w:r>
            <w:r w:rsidRPr="00F20956">
              <w:rPr>
                <w:rFonts w:ascii="Century Gothic" w:hAnsi="Century Gothic"/>
                <w:color w:val="FFFFFF" w:themeColor="background1"/>
                <w:sz w:val="20"/>
                <w:szCs w:val="20"/>
                <w:lang w:val="es-ES"/>
              </w:rPr>
              <w:tab/>
            </w:r>
            <w:proofErr w:type="spellStart"/>
            <w:r w:rsidR="00E26D53" w:rsidRPr="00F20956">
              <w:rPr>
                <w:rFonts w:ascii="Century Gothic" w:hAnsi="Century Gothic"/>
                <w:color w:val="FFFFFF" w:themeColor="background1"/>
                <w:sz w:val="20"/>
                <w:szCs w:val="20"/>
                <w:lang w:val="es-ES"/>
              </w:rPr>
              <w:t>Taratura</w:t>
            </w:r>
            <w:proofErr w:type="spellEnd"/>
            <w:r w:rsidR="000A78C4" w:rsidRPr="00F20956">
              <w:rPr>
                <w:rFonts w:ascii="Century Gothic" w:hAnsi="Century Gothic"/>
                <w:color w:val="FFFFFF" w:themeColor="background1"/>
                <w:sz w:val="20"/>
                <w:szCs w:val="20"/>
                <w:lang w:val="es-ES"/>
              </w:rPr>
              <w:t xml:space="preserve"> </w:t>
            </w:r>
            <w:r w:rsidR="0007720E" w:rsidRPr="00F20956">
              <w:rPr>
                <w:rFonts w:ascii="Century Gothic" w:hAnsi="Century Gothic"/>
                <w:color w:val="FFFFFF" w:themeColor="background1"/>
                <w:sz w:val="20"/>
                <w:szCs w:val="20"/>
                <w:lang w:val="es-ES"/>
              </w:rPr>
              <w:t xml:space="preserve">e </w:t>
            </w:r>
            <w:proofErr w:type="spellStart"/>
            <w:r w:rsidR="0007720E" w:rsidRPr="00F20956">
              <w:rPr>
                <w:rFonts w:ascii="Century Gothic" w:hAnsi="Century Gothic"/>
                <w:color w:val="FFFFFF" w:themeColor="background1"/>
                <w:sz w:val="20"/>
                <w:szCs w:val="20"/>
                <w:lang w:val="es-ES"/>
              </w:rPr>
              <w:t>controllo</w:t>
            </w:r>
            <w:proofErr w:type="spellEnd"/>
            <w:r w:rsidR="0007720E" w:rsidRPr="00F20956">
              <w:rPr>
                <w:rFonts w:ascii="Century Gothic" w:hAnsi="Century Gothic"/>
                <w:color w:val="FFFFFF" w:themeColor="background1"/>
                <w:sz w:val="20"/>
                <w:szCs w:val="20"/>
                <w:lang w:val="es-ES"/>
              </w:rPr>
              <w:t xml:space="preserve"> </w:t>
            </w:r>
            <w:proofErr w:type="spellStart"/>
            <w:r w:rsidR="0007720E" w:rsidRPr="00F20956">
              <w:rPr>
                <w:rFonts w:ascii="Century Gothic" w:hAnsi="Century Gothic"/>
                <w:color w:val="FFFFFF" w:themeColor="background1"/>
                <w:sz w:val="20"/>
                <w:szCs w:val="20"/>
                <w:lang w:val="es-ES"/>
              </w:rPr>
              <w:t>degli</w:t>
            </w:r>
            <w:proofErr w:type="spellEnd"/>
            <w:r w:rsidR="0007720E" w:rsidRPr="00F20956">
              <w:rPr>
                <w:rFonts w:ascii="Century Gothic" w:hAnsi="Century Gothic"/>
                <w:color w:val="FFFFFF" w:themeColor="background1"/>
                <w:sz w:val="20"/>
                <w:szCs w:val="20"/>
                <w:lang w:val="es-ES"/>
              </w:rPr>
              <w:t xml:space="preserve"> </w:t>
            </w:r>
            <w:proofErr w:type="spellStart"/>
            <w:r w:rsidR="0007720E" w:rsidRPr="00F20956">
              <w:rPr>
                <w:rFonts w:ascii="Century Gothic" w:hAnsi="Century Gothic"/>
                <w:color w:val="FFFFFF" w:themeColor="background1"/>
                <w:sz w:val="20"/>
                <w:szCs w:val="20"/>
                <w:lang w:val="es-ES"/>
              </w:rPr>
              <w:t>strumenti</w:t>
            </w:r>
            <w:proofErr w:type="spellEnd"/>
            <w:r w:rsidR="0007720E" w:rsidRPr="00F20956">
              <w:rPr>
                <w:rFonts w:ascii="Century Gothic" w:hAnsi="Century Gothic"/>
                <w:color w:val="FFFFFF" w:themeColor="background1"/>
                <w:sz w:val="20"/>
                <w:szCs w:val="20"/>
                <w:lang w:val="es-ES"/>
              </w:rPr>
              <w:t xml:space="preserve"> di </w:t>
            </w:r>
            <w:proofErr w:type="spellStart"/>
            <w:r w:rsidR="0007720E" w:rsidRPr="00F20956">
              <w:rPr>
                <w:rFonts w:ascii="Century Gothic" w:hAnsi="Century Gothic"/>
                <w:color w:val="FFFFFF" w:themeColor="background1"/>
                <w:sz w:val="20"/>
                <w:szCs w:val="20"/>
                <w:lang w:val="es-ES"/>
              </w:rPr>
              <w:t>misurazione</w:t>
            </w:r>
            <w:proofErr w:type="spellEnd"/>
            <w:r w:rsidR="0007720E" w:rsidRPr="00F20956">
              <w:rPr>
                <w:rFonts w:ascii="Century Gothic" w:hAnsi="Century Gothic"/>
                <w:color w:val="FFFFFF" w:themeColor="background1"/>
                <w:sz w:val="20"/>
                <w:szCs w:val="20"/>
                <w:lang w:val="es-ES"/>
              </w:rPr>
              <w:t xml:space="preserve"> e </w:t>
            </w:r>
            <w:proofErr w:type="spellStart"/>
            <w:r w:rsidR="0007720E" w:rsidRPr="00F20956">
              <w:rPr>
                <w:rFonts w:ascii="Century Gothic" w:hAnsi="Century Gothic"/>
                <w:color w:val="FFFFFF" w:themeColor="background1"/>
                <w:sz w:val="20"/>
                <w:szCs w:val="20"/>
                <w:lang w:val="es-ES"/>
              </w:rPr>
              <w:t>monitoraggio</w:t>
            </w:r>
            <w:proofErr w:type="spellEnd"/>
          </w:p>
        </w:tc>
      </w:tr>
      <w:tr w:rsidR="00CE0D0A" w:rsidRPr="002F2710" w14:paraId="61E88CA3" w14:textId="77777777" w:rsidTr="00D75B99">
        <w:tc>
          <w:tcPr>
            <w:tcW w:w="588" w:type="pct"/>
            <w:shd w:val="clear" w:color="auto" w:fill="D3E5F6"/>
          </w:tcPr>
          <w:p w14:paraId="461508AD" w14:textId="504F0470" w:rsidR="00CE0D0A" w:rsidRPr="00F20956" w:rsidRDefault="00CE0D0A" w:rsidP="000D2310">
            <w:pPr>
              <w:spacing w:before="120" w:after="120"/>
              <w:outlineLvl w:val="2"/>
              <w:rPr>
                <w:rFonts w:ascii="Century Gothic" w:eastAsia="Times New Roman" w:hAnsi="Century Gothic" w:cs="Calibri"/>
                <w:b/>
                <w:bCs/>
                <w:sz w:val="20"/>
                <w:szCs w:val="20"/>
                <w:lang w:val="es-ES"/>
              </w:rPr>
            </w:pPr>
          </w:p>
          <w:p w14:paraId="2FFAAADE" w14:textId="77777777" w:rsidR="00CE0D0A" w:rsidRPr="00F20956" w:rsidRDefault="00CE0D0A" w:rsidP="000D2310">
            <w:pPr>
              <w:rPr>
                <w:rFonts w:ascii="Century Gothic" w:hAnsi="Century Gothic"/>
                <w:sz w:val="20"/>
                <w:szCs w:val="20"/>
                <w:lang w:val="es-ES"/>
              </w:rPr>
            </w:pPr>
          </w:p>
        </w:tc>
        <w:tc>
          <w:tcPr>
            <w:tcW w:w="4412" w:type="pct"/>
            <w:shd w:val="clear" w:color="auto" w:fill="D3E5F6"/>
          </w:tcPr>
          <w:p w14:paraId="3E79CE35" w14:textId="3F7A158D" w:rsidR="00CE0D0A" w:rsidRPr="00F20956" w:rsidRDefault="00AC379C"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in grado di </w:t>
            </w:r>
            <w:proofErr w:type="spellStart"/>
            <w:r w:rsidRPr="00F20956">
              <w:rPr>
                <w:rFonts w:ascii="Century Gothic" w:eastAsia="Century Gothic" w:hAnsi="Century Gothic"/>
                <w:sz w:val="20"/>
                <w:lang w:val="es-ES"/>
              </w:rPr>
              <w:t>dimostrare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strumenti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misurazione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monitoraggio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sufficientemente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precisi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affidabili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fornire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misurazioni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accurate</w:t>
            </w:r>
            <w:proofErr w:type="spellEnd"/>
            <w:r w:rsidR="000C0872">
              <w:rPr>
                <w:rFonts w:ascii="Century Gothic" w:eastAsia="Century Gothic" w:hAnsi="Century Gothic"/>
                <w:sz w:val="20"/>
                <w:lang w:val="es-ES"/>
              </w:rPr>
              <w:t>.</w:t>
            </w:r>
          </w:p>
        </w:tc>
      </w:tr>
    </w:tbl>
    <w:tbl>
      <w:tblPr>
        <w:tblStyle w:val="TableGrid3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6"/>
        <w:gridCol w:w="437"/>
        <w:gridCol w:w="2727"/>
        <w:gridCol w:w="1276"/>
        <w:gridCol w:w="4540"/>
      </w:tblGrid>
      <w:tr w:rsidR="00E8238C" w:rsidRPr="00071916" w14:paraId="61FAF010" w14:textId="56FF2817" w:rsidTr="00CE4E72">
        <w:trPr>
          <w:trHeight w:val="285"/>
        </w:trPr>
        <w:tc>
          <w:tcPr>
            <w:tcW w:w="567" w:type="pct"/>
            <w:gridSpan w:val="2"/>
            <w:shd w:val="clear" w:color="auto" w:fill="00B0F0"/>
            <w:tcMar>
              <w:left w:w="105" w:type="dxa"/>
              <w:right w:w="105" w:type="dxa"/>
            </w:tcMar>
          </w:tcPr>
          <w:p w14:paraId="12E610DC" w14:textId="18A9DB73" w:rsidR="00E8238C" w:rsidRPr="00071916" w:rsidRDefault="009C7C05" w:rsidP="000D2310">
            <w:pPr>
              <w:pStyle w:val="Heading3"/>
              <w:rPr>
                <w:rFonts w:ascii="Century Gothic" w:hAnsi="Century Gothic"/>
                <w:sz w:val="20"/>
                <w:szCs w:val="20"/>
              </w:rPr>
            </w:pPr>
            <w:r>
              <w:rPr>
                <w:bCs w:val="0"/>
              </w:rPr>
              <w:t>Punto</w:t>
            </w:r>
          </w:p>
        </w:tc>
        <w:tc>
          <w:tcPr>
            <w:tcW w:w="1415" w:type="pct"/>
            <w:shd w:val="clear" w:color="auto" w:fill="00B0F0"/>
            <w:tcMar>
              <w:left w:w="105" w:type="dxa"/>
              <w:right w:w="105" w:type="dxa"/>
            </w:tcMar>
          </w:tcPr>
          <w:p w14:paraId="1F2177BA" w14:textId="1A2F6627" w:rsidR="00E8238C" w:rsidRPr="00071916" w:rsidRDefault="00E8238C"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554D10">
              <w:rPr>
                <w:rStyle w:val="Strong"/>
                <w:rFonts w:ascii="Century Gothic" w:eastAsiaTheme="majorEastAsia" w:hAnsi="Century Gothic"/>
                <w:b/>
                <w:sz w:val="20"/>
                <w:szCs w:val="20"/>
              </w:rPr>
              <w:t>siti</w:t>
            </w:r>
            <w:proofErr w:type="spellEnd"/>
          </w:p>
        </w:tc>
        <w:tc>
          <w:tcPr>
            <w:tcW w:w="662" w:type="pct"/>
            <w:shd w:val="clear" w:color="auto" w:fill="00B0F0"/>
          </w:tcPr>
          <w:p w14:paraId="06A5F591" w14:textId="35F7B525" w:rsidR="00E8238C"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15B1E428" w14:textId="3C033F0D" w:rsidR="00E8238C"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E8238C" w:rsidRPr="002F2710" w14:paraId="61588ACD" w14:textId="2C222BC4" w:rsidTr="00AA3203">
        <w:trPr>
          <w:trHeight w:val="285"/>
        </w:trPr>
        <w:tc>
          <w:tcPr>
            <w:tcW w:w="340" w:type="pct"/>
            <w:shd w:val="clear" w:color="auto" w:fill="FFFF99"/>
            <w:tcMar>
              <w:left w:w="105" w:type="dxa"/>
              <w:right w:w="105" w:type="dxa"/>
            </w:tcMar>
          </w:tcPr>
          <w:p w14:paraId="72D87951"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5.5.1</w:t>
            </w:r>
          </w:p>
        </w:tc>
        <w:tc>
          <w:tcPr>
            <w:tcW w:w="227" w:type="pct"/>
            <w:shd w:val="clear" w:color="auto" w:fill="B8CCE4"/>
            <w:tcMar>
              <w:left w:w="105" w:type="dxa"/>
              <w:right w:w="105" w:type="dxa"/>
            </w:tcMar>
          </w:tcPr>
          <w:p w14:paraId="75B2FAA7" w14:textId="77777777" w:rsidR="00E8238C" w:rsidRPr="00071916" w:rsidRDefault="00E8238C" w:rsidP="000D2310">
            <w:pPr>
              <w:spacing w:before="120" w:after="120"/>
              <w:rPr>
                <w:rFonts w:ascii="Century Gothic" w:eastAsia="Century Gothic" w:hAnsi="Century Gothic" w:cs="Century Gothic"/>
                <w:color w:val="000000" w:themeColor="text1"/>
                <w:sz w:val="20"/>
                <w:szCs w:val="20"/>
              </w:rPr>
            </w:pPr>
          </w:p>
        </w:tc>
        <w:tc>
          <w:tcPr>
            <w:tcW w:w="1415" w:type="pct"/>
            <w:tcMar>
              <w:left w:w="105" w:type="dxa"/>
              <w:right w:w="105" w:type="dxa"/>
            </w:tcMar>
          </w:tcPr>
          <w:p w14:paraId="52DB49F2" w14:textId="79E80328" w:rsidR="00A828FE" w:rsidRPr="00A828FE" w:rsidRDefault="00A828FE" w:rsidP="00A828FE">
            <w:pPr>
              <w:pStyle w:val="ListBullet"/>
              <w:numPr>
                <w:ilvl w:val="0"/>
                <w:numId w:val="0"/>
              </w:numPr>
              <w:spacing w:before="0" w:after="120"/>
              <w:rPr>
                <w:rFonts w:ascii="Century Gothic" w:eastAsia="Century Gothic" w:hAnsi="Century Gothic" w:cs="Times New Roman"/>
                <w:sz w:val="20"/>
                <w:szCs w:val="20"/>
              </w:rPr>
            </w:pP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sito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identificare e </w:t>
            </w:r>
            <w:proofErr w:type="spellStart"/>
            <w:r w:rsidRPr="00F20956">
              <w:rPr>
                <w:rFonts w:ascii="Century Gothic" w:eastAsia="Century Gothic" w:hAnsi="Century Gothic" w:cs="Times New Roman"/>
                <w:sz w:val="20"/>
                <w:szCs w:val="20"/>
                <w:lang w:val="es-ES"/>
              </w:rPr>
              <w:t>controllare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strumenti</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misurazione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sulla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linea</w:t>
            </w:r>
            <w:proofErr w:type="spellEnd"/>
            <w:r w:rsidRPr="00F20956">
              <w:rPr>
                <w:rFonts w:ascii="Century Gothic" w:eastAsia="Century Gothic" w:hAnsi="Century Gothic" w:cs="Times New Roman"/>
                <w:sz w:val="20"/>
                <w:szCs w:val="20"/>
                <w:lang w:val="es-ES"/>
              </w:rPr>
              <w:t xml:space="preserve"> e </w:t>
            </w:r>
            <w:proofErr w:type="spellStart"/>
            <w:r w:rsidRPr="00F20956">
              <w:rPr>
                <w:rFonts w:ascii="Century Gothic" w:eastAsia="Century Gothic" w:hAnsi="Century Gothic" w:cs="Times New Roman"/>
                <w:sz w:val="20"/>
                <w:szCs w:val="20"/>
                <w:lang w:val="es-ES"/>
              </w:rPr>
              <w:t>fuori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linea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utilizzati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monitoraggio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misure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critiche</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controllo</w:t>
            </w:r>
            <w:proofErr w:type="spellEnd"/>
            <w:r w:rsidRPr="00F20956">
              <w:rPr>
                <w:rFonts w:ascii="Century Gothic" w:eastAsia="Century Gothic" w:hAnsi="Century Gothic" w:cs="Times New Roman"/>
                <w:sz w:val="20"/>
                <w:szCs w:val="20"/>
                <w:lang w:val="es-ES"/>
              </w:rPr>
              <w:t xml:space="preserve"> (ove </w:t>
            </w:r>
            <w:proofErr w:type="spellStart"/>
            <w:r w:rsidRPr="00F20956">
              <w:rPr>
                <w:rFonts w:ascii="Century Gothic" w:eastAsia="Century Gothic" w:hAnsi="Century Gothic" w:cs="Times New Roman"/>
                <w:sz w:val="20"/>
                <w:szCs w:val="20"/>
                <w:lang w:val="es-ES"/>
              </w:rPr>
              <w:t>applicabile</w:t>
            </w:r>
            <w:proofErr w:type="spellEnd"/>
            <w:r w:rsidRPr="00F20956">
              <w:rPr>
                <w:rFonts w:ascii="Century Gothic" w:eastAsia="Century Gothic" w:hAnsi="Century Gothic" w:cs="Times New Roman"/>
                <w:sz w:val="20"/>
                <w:szCs w:val="20"/>
                <w:lang w:val="es-ES"/>
              </w:rPr>
              <w:t xml:space="preserve">) e per </w:t>
            </w:r>
            <w:proofErr w:type="spellStart"/>
            <w:r w:rsidRPr="00F20956">
              <w:rPr>
                <w:rFonts w:ascii="Century Gothic" w:eastAsia="Century Gothic" w:hAnsi="Century Gothic" w:cs="Times New Roman"/>
                <w:sz w:val="20"/>
                <w:szCs w:val="20"/>
                <w:lang w:val="es-ES"/>
              </w:rPr>
              <w:t>garantire</w:t>
            </w:r>
            <w:proofErr w:type="spellEnd"/>
            <w:r w:rsidRPr="00F20956">
              <w:rPr>
                <w:rFonts w:ascii="Century Gothic" w:eastAsia="Century Gothic" w:hAnsi="Century Gothic" w:cs="Times New Roman"/>
                <w:sz w:val="20"/>
                <w:szCs w:val="20"/>
                <w:lang w:val="es-ES"/>
              </w:rPr>
              <w:t xml:space="preserve"> la </w:t>
            </w:r>
            <w:proofErr w:type="spellStart"/>
            <w:r w:rsidRPr="00F20956">
              <w:rPr>
                <w:rFonts w:ascii="Century Gothic" w:eastAsia="Century Gothic" w:hAnsi="Century Gothic" w:cs="Times New Roman"/>
                <w:sz w:val="20"/>
                <w:szCs w:val="20"/>
                <w:lang w:val="es-ES"/>
              </w:rPr>
              <w:t>qualità</w:t>
            </w:r>
            <w:proofErr w:type="spellEnd"/>
            <w:r w:rsidRPr="00F20956">
              <w:rPr>
                <w:rFonts w:ascii="Century Gothic" w:eastAsia="Century Gothic" w:hAnsi="Century Gothic" w:cs="Times New Roman"/>
                <w:sz w:val="20"/>
                <w:szCs w:val="20"/>
                <w:lang w:val="es-ES"/>
              </w:rPr>
              <w:t xml:space="preserve">, la </w:t>
            </w:r>
            <w:proofErr w:type="spellStart"/>
            <w:r w:rsidRPr="00F20956">
              <w:rPr>
                <w:rFonts w:ascii="Century Gothic" w:eastAsia="Century Gothic" w:hAnsi="Century Gothic" w:cs="Times New Roman"/>
                <w:sz w:val="20"/>
                <w:szCs w:val="20"/>
                <w:lang w:val="es-ES"/>
              </w:rPr>
              <w:t>conformità</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requisiti</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legge</w:t>
            </w:r>
            <w:proofErr w:type="spellEnd"/>
            <w:r w:rsidRPr="00F20956">
              <w:rPr>
                <w:rFonts w:ascii="Century Gothic" w:eastAsia="Century Gothic" w:hAnsi="Century Gothic" w:cs="Times New Roman"/>
                <w:sz w:val="20"/>
                <w:szCs w:val="20"/>
                <w:lang w:val="es-ES"/>
              </w:rPr>
              <w:t xml:space="preserve"> e la </w:t>
            </w:r>
            <w:proofErr w:type="spellStart"/>
            <w:r w:rsidRPr="00F20956">
              <w:rPr>
                <w:rFonts w:ascii="Century Gothic" w:eastAsia="Century Gothic" w:hAnsi="Century Gothic" w:cs="Times New Roman"/>
                <w:sz w:val="20"/>
                <w:szCs w:val="20"/>
                <w:lang w:val="es-ES"/>
              </w:rPr>
              <w:t>sicurezza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prodotti</w:t>
            </w:r>
            <w:proofErr w:type="spellEnd"/>
            <w:r w:rsidRPr="00F20956">
              <w:rPr>
                <w:rFonts w:ascii="Century Gothic" w:eastAsia="Century Gothic" w:hAnsi="Century Gothic" w:cs="Times New Roman"/>
                <w:sz w:val="20"/>
                <w:szCs w:val="20"/>
                <w:lang w:val="es-ES"/>
              </w:rPr>
              <w:t xml:space="preserve">. </w:t>
            </w:r>
            <w:proofErr w:type="spellStart"/>
            <w:r w:rsidRPr="00A828FE">
              <w:rPr>
                <w:rFonts w:ascii="Century Gothic" w:eastAsia="Century Gothic" w:hAnsi="Century Gothic" w:cs="Times New Roman"/>
                <w:sz w:val="20"/>
                <w:szCs w:val="20"/>
              </w:rPr>
              <w:t>Ciò</w:t>
            </w:r>
            <w:proofErr w:type="spellEnd"/>
            <w:r w:rsidRPr="00A828FE">
              <w:rPr>
                <w:rFonts w:ascii="Century Gothic" w:eastAsia="Century Gothic" w:hAnsi="Century Gothic" w:cs="Times New Roman"/>
                <w:sz w:val="20"/>
                <w:szCs w:val="20"/>
              </w:rPr>
              <w:t xml:space="preserve"> </w:t>
            </w:r>
            <w:proofErr w:type="spellStart"/>
            <w:r w:rsidRPr="00A828FE">
              <w:rPr>
                <w:rFonts w:ascii="Century Gothic" w:eastAsia="Century Gothic" w:hAnsi="Century Gothic" w:cs="Times New Roman"/>
                <w:sz w:val="20"/>
                <w:szCs w:val="20"/>
              </w:rPr>
              <w:t>deve</w:t>
            </w:r>
            <w:proofErr w:type="spellEnd"/>
            <w:r w:rsidRPr="00A828FE">
              <w:rPr>
                <w:rFonts w:ascii="Century Gothic" w:eastAsia="Century Gothic" w:hAnsi="Century Gothic" w:cs="Times New Roman"/>
                <w:sz w:val="20"/>
                <w:szCs w:val="20"/>
              </w:rPr>
              <w:t xml:space="preserve"> </w:t>
            </w:r>
            <w:proofErr w:type="spellStart"/>
            <w:r w:rsidRPr="00A828FE">
              <w:rPr>
                <w:rFonts w:ascii="Century Gothic" w:eastAsia="Century Gothic" w:hAnsi="Century Gothic" w:cs="Times New Roman"/>
                <w:sz w:val="20"/>
                <w:szCs w:val="20"/>
              </w:rPr>
              <w:t>includere</w:t>
            </w:r>
            <w:proofErr w:type="spellEnd"/>
            <w:r w:rsidRPr="00A828FE">
              <w:rPr>
                <w:rFonts w:ascii="Century Gothic" w:eastAsia="Century Gothic" w:hAnsi="Century Gothic" w:cs="Times New Roman"/>
                <w:sz w:val="20"/>
                <w:szCs w:val="20"/>
              </w:rPr>
              <w:t xml:space="preserve">, come </w:t>
            </w:r>
            <w:proofErr w:type="spellStart"/>
            <w:r w:rsidRPr="00A828FE">
              <w:rPr>
                <w:rFonts w:ascii="Century Gothic" w:eastAsia="Century Gothic" w:hAnsi="Century Gothic" w:cs="Times New Roman"/>
                <w:sz w:val="20"/>
                <w:szCs w:val="20"/>
              </w:rPr>
              <w:t>minimo</w:t>
            </w:r>
            <w:proofErr w:type="spellEnd"/>
            <w:r w:rsidRPr="00A828FE">
              <w:rPr>
                <w:rFonts w:ascii="Century Gothic" w:eastAsia="Century Gothic" w:hAnsi="Century Gothic" w:cs="Times New Roman"/>
                <w:sz w:val="20"/>
                <w:szCs w:val="20"/>
              </w:rPr>
              <w:t>:</w:t>
            </w:r>
            <w:r w:rsidR="00FD1FCD">
              <w:rPr>
                <w:rFonts w:ascii="Century Gothic" w:eastAsia="Century Gothic" w:hAnsi="Century Gothic" w:cs="Times New Roman"/>
                <w:sz w:val="20"/>
                <w:szCs w:val="20"/>
              </w:rPr>
              <w:br/>
            </w:r>
          </w:p>
          <w:p w14:paraId="41B0B350" w14:textId="7D1F952D" w:rsidR="00A828FE" w:rsidRPr="00F20956" w:rsidRDefault="00A828FE" w:rsidP="00A828FE">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un registro </w:t>
            </w:r>
            <w:proofErr w:type="spellStart"/>
            <w:r w:rsidRPr="00F20956">
              <w:rPr>
                <w:rFonts w:ascii="Century Gothic" w:eastAsia="Century Gothic" w:hAnsi="Century Gothic" w:cs="Times New Roman"/>
                <w:sz w:val="20"/>
                <w:szCs w:val="20"/>
                <w:lang w:val="es-ES"/>
              </w:rPr>
              <w:t>degli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strumenti</w:t>
            </w:r>
            <w:proofErr w:type="spellEnd"/>
            <w:r w:rsidRPr="00F20956">
              <w:rPr>
                <w:rFonts w:ascii="Century Gothic" w:eastAsia="Century Gothic" w:hAnsi="Century Gothic" w:cs="Times New Roman"/>
                <w:sz w:val="20"/>
                <w:szCs w:val="20"/>
                <w:lang w:val="es-ES"/>
              </w:rPr>
              <w:t xml:space="preserve"> e la loro </w:t>
            </w:r>
            <w:proofErr w:type="spellStart"/>
            <w:r w:rsidRPr="00F20956">
              <w:rPr>
                <w:rFonts w:ascii="Century Gothic" w:eastAsia="Century Gothic" w:hAnsi="Century Gothic" w:cs="Times New Roman"/>
                <w:sz w:val="20"/>
                <w:szCs w:val="20"/>
                <w:lang w:val="es-ES"/>
              </w:rPr>
              <w:t>ubicazione</w:t>
            </w:r>
            <w:proofErr w:type="spellEnd"/>
          </w:p>
          <w:p w14:paraId="32DBDB35" w14:textId="4E0951BA" w:rsidR="00A828FE" w:rsidRPr="00F20956" w:rsidRDefault="00A828FE" w:rsidP="00A828FE">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un </w:t>
            </w:r>
            <w:proofErr w:type="spellStart"/>
            <w:r w:rsidRPr="00F20956">
              <w:rPr>
                <w:rFonts w:ascii="Century Gothic" w:eastAsia="Century Gothic" w:hAnsi="Century Gothic" w:cs="Times New Roman"/>
                <w:sz w:val="20"/>
                <w:szCs w:val="20"/>
                <w:lang w:val="es-ES"/>
              </w:rPr>
              <w:t>codice</w:t>
            </w:r>
            <w:proofErr w:type="spellEnd"/>
            <w:r w:rsidRPr="00F20956">
              <w:rPr>
                <w:rFonts w:ascii="Century Gothic" w:eastAsia="Century Gothic" w:hAnsi="Century Gothic" w:cs="Times New Roman"/>
                <w:sz w:val="20"/>
                <w:szCs w:val="20"/>
                <w:lang w:val="es-ES"/>
              </w:rPr>
              <w:t xml:space="preserve"> identificativo e una data prevista per la </w:t>
            </w:r>
            <w:proofErr w:type="spellStart"/>
            <w:r w:rsidRPr="00F20956">
              <w:rPr>
                <w:rFonts w:ascii="Century Gothic" w:eastAsia="Century Gothic" w:hAnsi="Century Gothic" w:cs="Times New Roman"/>
                <w:sz w:val="20"/>
                <w:szCs w:val="20"/>
                <w:lang w:val="es-ES"/>
              </w:rPr>
              <w:t>ripetizione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taratura</w:t>
            </w:r>
            <w:proofErr w:type="spellEnd"/>
            <w:r w:rsidRPr="00F20956">
              <w:rPr>
                <w:rFonts w:ascii="Century Gothic" w:eastAsia="Century Gothic" w:hAnsi="Century Gothic" w:cs="Times New Roman"/>
                <w:sz w:val="20"/>
                <w:szCs w:val="20"/>
                <w:lang w:val="es-ES"/>
              </w:rPr>
              <w:t xml:space="preserve">, ove </w:t>
            </w:r>
            <w:proofErr w:type="spellStart"/>
            <w:r w:rsidRPr="00F20956">
              <w:rPr>
                <w:rFonts w:ascii="Century Gothic" w:eastAsia="Century Gothic" w:hAnsi="Century Gothic" w:cs="Times New Roman"/>
                <w:sz w:val="20"/>
                <w:szCs w:val="20"/>
                <w:lang w:val="es-ES"/>
              </w:rPr>
              <w:t>applicabile</w:t>
            </w:r>
            <w:proofErr w:type="spellEnd"/>
          </w:p>
          <w:p w14:paraId="37753D3F" w14:textId="089FF5DC" w:rsidR="00A828FE" w:rsidRPr="00F20956" w:rsidRDefault="00A828FE" w:rsidP="00A828FE">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la data di </w:t>
            </w:r>
            <w:proofErr w:type="spellStart"/>
            <w:r w:rsidRPr="00F20956">
              <w:rPr>
                <w:rFonts w:ascii="Century Gothic" w:eastAsia="Century Gothic" w:hAnsi="Century Gothic" w:cs="Times New Roman"/>
                <w:sz w:val="20"/>
                <w:szCs w:val="20"/>
                <w:lang w:val="es-ES"/>
              </w:rPr>
              <w:t>taratura</w:t>
            </w:r>
            <w:proofErr w:type="spellEnd"/>
            <w:r w:rsidRPr="00F20956">
              <w:rPr>
                <w:rFonts w:ascii="Century Gothic" w:eastAsia="Century Gothic" w:hAnsi="Century Gothic" w:cs="Times New Roman"/>
                <w:sz w:val="20"/>
                <w:szCs w:val="20"/>
                <w:lang w:val="es-ES"/>
              </w:rPr>
              <w:t xml:space="preserve">, ove </w:t>
            </w:r>
            <w:proofErr w:type="spellStart"/>
            <w:r w:rsidRPr="00F20956">
              <w:rPr>
                <w:rFonts w:ascii="Century Gothic" w:eastAsia="Century Gothic" w:hAnsi="Century Gothic" w:cs="Times New Roman"/>
                <w:sz w:val="20"/>
                <w:szCs w:val="20"/>
                <w:lang w:val="es-ES"/>
              </w:rPr>
              <w:t>applicabile</w:t>
            </w:r>
            <w:proofErr w:type="spellEnd"/>
            <w:r w:rsidRPr="00F20956">
              <w:rPr>
                <w:rFonts w:ascii="Century Gothic" w:eastAsia="Century Gothic" w:hAnsi="Century Gothic" w:cs="Times New Roman"/>
                <w:sz w:val="20"/>
                <w:szCs w:val="20"/>
                <w:lang w:val="es-ES"/>
              </w:rPr>
              <w:t xml:space="preserve">, e le </w:t>
            </w:r>
            <w:proofErr w:type="spellStart"/>
            <w:r w:rsidRPr="00F20956">
              <w:rPr>
                <w:rFonts w:ascii="Century Gothic" w:eastAsia="Century Gothic" w:hAnsi="Century Gothic" w:cs="Times New Roman"/>
                <w:sz w:val="20"/>
                <w:szCs w:val="20"/>
                <w:lang w:val="es-ES"/>
              </w:rPr>
              <w:t>eventuali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regolazioni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richieste</w:t>
            </w:r>
            <w:proofErr w:type="spellEnd"/>
          </w:p>
          <w:p w14:paraId="27BB6E2F" w14:textId="6C189648" w:rsidR="00A828FE" w:rsidRPr="00F20956" w:rsidRDefault="00A828FE" w:rsidP="00A828FE">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la </w:t>
            </w:r>
            <w:proofErr w:type="spellStart"/>
            <w:r w:rsidRPr="00F20956">
              <w:rPr>
                <w:rFonts w:ascii="Century Gothic" w:eastAsia="Century Gothic" w:hAnsi="Century Gothic" w:cs="Times New Roman"/>
                <w:sz w:val="20"/>
                <w:szCs w:val="20"/>
                <w:lang w:val="es-ES"/>
              </w:rPr>
              <w:t>protezione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regolazione</w:t>
            </w:r>
            <w:proofErr w:type="spellEnd"/>
            <w:r w:rsidRPr="00F20956">
              <w:rPr>
                <w:rFonts w:ascii="Century Gothic" w:eastAsia="Century Gothic" w:hAnsi="Century Gothic" w:cs="Times New Roman"/>
                <w:sz w:val="20"/>
                <w:szCs w:val="20"/>
                <w:lang w:val="es-ES"/>
              </w:rPr>
              <w:t xml:space="preserve"> da parte di </w:t>
            </w:r>
            <w:proofErr w:type="spellStart"/>
            <w:r w:rsidRPr="00F20956">
              <w:rPr>
                <w:rFonts w:ascii="Century Gothic" w:eastAsia="Century Gothic" w:hAnsi="Century Gothic" w:cs="Times New Roman"/>
                <w:sz w:val="20"/>
                <w:szCs w:val="20"/>
                <w:lang w:val="es-ES"/>
              </w:rPr>
              <w:t>personale</w:t>
            </w:r>
            <w:proofErr w:type="spellEnd"/>
            <w:r w:rsidRPr="00F20956">
              <w:rPr>
                <w:rFonts w:ascii="Century Gothic" w:eastAsia="Century Gothic" w:hAnsi="Century Gothic" w:cs="Times New Roman"/>
                <w:sz w:val="20"/>
                <w:szCs w:val="20"/>
                <w:lang w:val="es-ES"/>
              </w:rPr>
              <w:t xml:space="preserve"> non </w:t>
            </w:r>
            <w:proofErr w:type="spellStart"/>
            <w:r w:rsidRPr="00F20956">
              <w:rPr>
                <w:rFonts w:ascii="Century Gothic" w:eastAsia="Century Gothic" w:hAnsi="Century Gothic" w:cs="Times New Roman"/>
                <w:sz w:val="20"/>
                <w:szCs w:val="20"/>
                <w:lang w:val="es-ES"/>
              </w:rPr>
              <w:t>autorizzato</w:t>
            </w:r>
            <w:proofErr w:type="spellEnd"/>
          </w:p>
          <w:p w14:paraId="47DF6CAA" w14:textId="2B89D331" w:rsidR="00E8238C" w:rsidRPr="00F20956" w:rsidRDefault="00A828FE" w:rsidP="00A828FE">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w:t>
            </w:r>
            <w:r w:rsidRPr="00F20956">
              <w:rPr>
                <w:rFonts w:ascii="Century Gothic" w:eastAsia="Century Gothic" w:hAnsi="Century Gothic" w:cs="Times New Roman"/>
                <w:sz w:val="20"/>
                <w:szCs w:val="20"/>
                <w:lang w:val="es-ES"/>
              </w:rPr>
              <w:tab/>
              <w:t xml:space="preserve">la </w:t>
            </w:r>
            <w:proofErr w:type="spellStart"/>
            <w:r w:rsidRPr="00F20956">
              <w:rPr>
                <w:rFonts w:ascii="Century Gothic" w:eastAsia="Century Gothic" w:hAnsi="Century Gothic" w:cs="Times New Roman"/>
                <w:sz w:val="20"/>
                <w:szCs w:val="20"/>
                <w:lang w:val="es-ES"/>
              </w:rPr>
              <w:t>protezione</w:t>
            </w:r>
            <w:proofErr w:type="spellEnd"/>
            <w:r w:rsidRPr="00F20956">
              <w:rPr>
                <w:rFonts w:ascii="Century Gothic" w:eastAsia="Century Gothic" w:hAnsi="Century Gothic" w:cs="Times New Roman"/>
                <w:sz w:val="20"/>
                <w:szCs w:val="20"/>
                <w:lang w:val="es-ES"/>
              </w:rPr>
              <w:t xml:space="preserve"> da </w:t>
            </w:r>
            <w:proofErr w:type="spellStart"/>
            <w:r w:rsidRPr="00F20956">
              <w:rPr>
                <w:rFonts w:ascii="Century Gothic" w:eastAsia="Century Gothic" w:hAnsi="Century Gothic" w:cs="Times New Roman"/>
                <w:sz w:val="20"/>
                <w:szCs w:val="20"/>
                <w:lang w:val="es-ES"/>
              </w:rPr>
              <w:t>danni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deterioramento</w:t>
            </w:r>
            <w:proofErr w:type="spellEnd"/>
            <w:r w:rsidRPr="00F20956">
              <w:rPr>
                <w:rFonts w:ascii="Century Gothic" w:eastAsia="Century Gothic" w:hAnsi="Century Gothic" w:cs="Times New Roman"/>
                <w:sz w:val="20"/>
                <w:szCs w:val="20"/>
                <w:lang w:val="es-ES"/>
              </w:rPr>
              <w:t xml:space="preserve"> e uso </w:t>
            </w:r>
            <w:proofErr w:type="spellStart"/>
            <w:r w:rsidRPr="00F20956">
              <w:rPr>
                <w:rFonts w:ascii="Century Gothic" w:eastAsia="Century Gothic" w:hAnsi="Century Gothic" w:cs="Times New Roman"/>
                <w:sz w:val="20"/>
                <w:szCs w:val="20"/>
                <w:lang w:val="es-ES"/>
              </w:rPr>
              <w:t>improprio</w:t>
            </w:r>
            <w:proofErr w:type="spellEnd"/>
            <w:r w:rsidR="00FD1FCD">
              <w:rPr>
                <w:rFonts w:ascii="Century Gothic" w:eastAsia="Century Gothic" w:hAnsi="Century Gothic" w:cs="Times New Roman"/>
                <w:sz w:val="20"/>
                <w:szCs w:val="20"/>
                <w:lang w:val="es-ES"/>
              </w:rPr>
              <w:t>.</w:t>
            </w:r>
          </w:p>
        </w:tc>
        <w:tc>
          <w:tcPr>
            <w:tcW w:w="662" w:type="pct"/>
          </w:tcPr>
          <w:p w14:paraId="18397E1C"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35F5DB1D" w14:textId="13D2C76E" w:rsidR="00E8238C" w:rsidRPr="00F20956" w:rsidRDefault="00E8238C" w:rsidP="000D2310">
            <w:pPr>
              <w:pStyle w:val="para"/>
              <w:rPr>
                <w:rFonts w:ascii="Century Gothic" w:eastAsia="Century Gothic" w:hAnsi="Century Gothic"/>
                <w:sz w:val="20"/>
                <w:lang w:val="es-ES"/>
              </w:rPr>
            </w:pPr>
          </w:p>
        </w:tc>
      </w:tr>
      <w:tr w:rsidR="00E8238C" w:rsidRPr="002F2710" w14:paraId="211E849D" w14:textId="110CE422" w:rsidTr="0062000E">
        <w:trPr>
          <w:trHeight w:val="285"/>
        </w:trPr>
        <w:tc>
          <w:tcPr>
            <w:tcW w:w="567" w:type="pct"/>
            <w:gridSpan w:val="2"/>
            <w:shd w:val="clear" w:color="auto" w:fill="B8CCE4"/>
            <w:tcMar>
              <w:left w:w="105" w:type="dxa"/>
              <w:right w:w="105" w:type="dxa"/>
            </w:tcMar>
          </w:tcPr>
          <w:p w14:paraId="1CD1BA88"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lastRenderedPageBreak/>
              <w:t>5.5.2</w:t>
            </w:r>
          </w:p>
        </w:tc>
        <w:tc>
          <w:tcPr>
            <w:tcW w:w="1415" w:type="pct"/>
            <w:tcMar>
              <w:left w:w="105" w:type="dxa"/>
              <w:right w:w="105" w:type="dxa"/>
            </w:tcMar>
          </w:tcPr>
          <w:p w14:paraId="34EDC800" w14:textId="211696DE" w:rsidR="00E8238C" w:rsidRPr="00F20956" w:rsidRDefault="003359EB"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specificata</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precisione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strumenti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misurazione</w:t>
            </w:r>
            <w:proofErr w:type="spellEnd"/>
            <w:r w:rsidRPr="00F20956">
              <w:rPr>
                <w:rFonts w:ascii="Century Gothic" w:eastAsia="Century Gothic" w:hAnsi="Century Gothic"/>
                <w:sz w:val="20"/>
                <w:lang w:val="es-ES"/>
              </w:rPr>
              <w:t xml:space="preserve"> (con le </w:t>
            </w:r>
            <w:proofErr w:type="spellStart"/>
            <w:r w:rsidRPr="00F20956">
              <w:rPr>
                <w:rFonts w:ascii="Century Gothic" w:eastAsia="Century Gothic" w:hAnsi="Century Gothic"/>
                <w:sz w:val="20"/>
                <w:lang w:val="es-ES"/>
              </w:rPr>
              <w:t>tolleranze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consentite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tenendo</w:t>
            </w:r>
            <w:proofErr w:type="spellEnd"/>
            <w:r w:rsidRPr="00F20956">
              <w:rPr>
                <w:rFonts w:ascii="Century Gothic" w:eastAsia="Century Gothic" w:hAnsi="Century Gothic"/>
                <w:sz w:val="20"/>
                <w:lang w:val="es-ES"/>
              </w:rPr>
              <w:t xml:space="preserve"> in debita </w:t>
            </w:r>
            <w:proofErr w:type="spellStart"/>
            <w:r w:rsidRPr="00F20956">
              <w:rPr>
                <w:rFonts w:ascii="Century Gothic" w:eastAsia="Century Gothic" w:hAnsi="Century Gothic"/>
                <w:sz w:val="20"/>
                <w:lang w:val="es-ES"/>
              </w:rPr>
              <w:t>considerazione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parametro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controllato</w:t>
            </w:r>
            <w:proofErr w:type="spellEnd"/>
            <w:r w:rsidR="00FD1FCD">
              <w:rPr>
                <w:rFonts w:ascii="Century Gothic" w:eastAsia="Century Gothic" w:hAnsi="Century Gothic"/>
                <w:sz w:val="20"/>
                <w:lang w:val="es-ES"/>
              </w:rPr>
              <w:t>.</w:t>
            </w:r>
          </w:p>
        </w:tc>
        <w:tc>
          <w:tcPr>
            <w:tcW w:w="662" w:type="pct"/>
          </w:tcPr>
          <w:p w14:paraId="52534D08"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36989ACF" w14:textId="02DF79E1" w:rsidR="00E8238C" w:rsidRPr="00F20956" w:rsidRDefault="00E8238C" w:rsidP="000D2310">
            <w:pPr>
              <w:pStyle w:val="para"/>
              <w:rPr>
                <w:rFonts w:ascii="Century Gothic" w:eastAsia="Century Gothic" w:hAnsi="Century Gothic"/>
                <w:sz w:val="20"/>
                <w:lang w:val="es-ES"/>
              </w:rPr>
            </w:pPr>
          </w:p>
        </w:tc>
      </w:tr>
      <w:tr w:rsidR="00E8238C" w:rsidRPr="00071916" w14:paraId="6372544D" w14:textId="72C8FD27" w:rsidTr="0062000E">
        <w:trPr>
          <w:trHeight w:val="285"/>
        </w:trPr>
        <w:tc>
          <w:tcPr>
            <w:tcW w:w="567" w:type="pct"/>
            <w:gridSpan w:val="2"/>
            <w:shd w:val="clear" w:color="auto" w:fill="B8CCE4"/>
            <w:tcMar>
              <w:left w:w="105" w:type="dxa"/>
              <w:right w:w="105" w:type="dxa"/>
            </w:tcMar>
          </w:tcPr>
          <w:p w14:paraId="2AD241FE"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5.5.3</w:t>
            </w:r>
          </w:p>
        </w:tc>
        <w:tc>
          <w:tcPr>
            <w:tcW w:w="1415" w:type="pct"/>
            <w:tcMar>
              <w:left w:w="105" w:type="dxa"/>
              <w:right w:w="105" w:type="dxa"/>
            </w:tcMar>
          </w:tcPr>
          <w:p w14:paraId="5F3A87A3" w14:textId="6C86D327" w:rsidR="00E8238C" w:rsidRPr="00071916" w:rsidRDefault="00873D43" w:rsidP="000D2310">
            <w:pPr>
              <w:pStyle w:val="para"/>
              <w:rPr>
                <w:rFonts w:ascii="Century Gothic" w:eastAsia="Century Gothic" w:hAnsi="Century Gothic"/>
                <w:sz w:val="20"/>
              </w:rPr>
            </w:pP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strumenti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misurazione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regolati</w:t>
            </w:r>
            <w:proofErr w:type="spellEnd"/>
            <w:r w:rsidRPr="00F20956">
              <w:rPr>
                <w:rFonts w:ascii="Century Gothic" w:eastAsia="Century Gothic" w:hAnsi="Century Gothic"/>
                <w:sz w:val="20"/>
                <w:lang w:val="es-ES"/>
              </w:rPr>
              <w:t xml:space="preserve"> con una </w:t>
            </w:r>
            <w:proofErr w:type="spellStart"/>
            <w:r w:rsidRPr="00F20956">
              <w:rPr>
                <w:rFonts w:ascii="Century Gothic" w:eastAsia="Century Gothic" w:hAnsi="Century Gothic"/>
                <w:sz w:val="20"/>
                <w:lang w:val="es-ES"/>
              </w:rPr>
              <w:t>frequenza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predeterminata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base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Ciò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effettuato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esclusivamente</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debitamente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addestrato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riguardo</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metodo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stabilito</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precisione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nell'ambito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parametri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definiti</w:t>
            </w:r>
            <w:proofErr w:type="spellEnd"/>
            <w:r w:rsidRPr="00F20956">
              <w:rPr>
                <w:rFonts w:ascii="Century Gothic" w:eastAsia="Century Gothic" w:hAnsi="Century Gothic"/>
                <w:sz w:val="20"/>
                <w:lang w:val="es-ES"/>
              </w:rPr>
              <w:t xml:space="preserve">. </w:t>
            </w:r>
            <w:r w:rsidRPr="00873D43">
              <w:rPr>
                <w:rFonts w:ascii="Century Gothic" w:eastAsia="Century Gothic" w:hAnsi="Century Gothic"/>
                <w:sz w:val="20"/>
              </w:rPr>
              <w:t xml:space="preserve">Tutti i </w:t>
            </w:r>
            <w:proofErr w:type="spellStart"/>
            <w:r w:rsidRPr="00873D43">
              <w:rPr>
                <w:rFonts w:ascii="Century Gothic" w:eastAsia="Century Gothic" w:hAnsi="Century Gothic"/>
                <w:sz w:val="20"/>
              </w:rPr>
              <w:t>risultati</w:t>
            </w:r>
            <w:proofErr w:type="spellEnd"/>
            <w:r w:rsidRPr="00873D43">
              <w:rPr>
                <w:rFonts w:ascii="Century Gothic" w:eastAsia="Century Gothic" w:hAnsi="Century Gothic"/>
                <w:sz w:val="20"/>
              </w:rPr>
              <w:t xml:space="preserve"> </w:t>
            </w:r>
            <w:proofErr w:type="spellStart"/>
            <w:r w:rsidRPr="00873D43">
              <w:rPr>
                <w:rFonts w:ascii="Century Gothic" w:eastAsia="Century Gothic" w:hAnsi="Century Gothic"/>
                <w:sz w:val="20"/>
              </w:rPr>
              <w:t>devono</w:t>
            </w:r>
            <w:proofErr w:type="spellEnd"/>
            <w:r w:rsidRPr="00873D43">
              <w:rPr>
                <w:rFonts w:ascii="Century Gothic" w:eastAsia="Century Gothic" w:hAnsi="Century Gothic"/>
                <w:sz w:val="20"/>
              </w:rPr>
              <w:t xml:space="preserve"> </w:t>
            </w:r>
            <w:proofErr w:type="spellStart"/>
            <w:r w:rsidRPr="00873D43">
              <w:rPr>
                <w:rFonts w:ascii="Century Gothic" w:eastAsia="Century Gothic" w:hAnsi="Century Gothic"/>
                <w:sz w:val="20"/>
              </w:rPr>
              <w:t>essere</w:t>
            </w:r>
            <w:proofErr w:type="spellEnd"/>
            <w:r w:rsidRPr="00873D43">
              <w:rPr>
                <w:rFonts w:ascii="Century Gothic" w:eastAsia="Century Gothic" w:hAnsi="Century Gothic"/>
                <w:sz w:val="20"/>
              </w:rPr>
              <w:t xml:space="preserve"> </w:t>
            </w:r>
            <w:proofErr w:type="spellStart"/>
            <w:r w:rsidRPr="00873D43">
              <w:rPr>
                <w:rFonts w:ascii="Century Gothic" w:eastAsia="Century Gothic" w:hAnsi="Century Gothic"/>
                <w:sz w:val="20"/>
              </w:rPr>
              <w:t>registrati</w:t>
            </w:r>
            <w:proofErr w:type="spellEnd"/>
            <w:r w:rsidRPr="00873D43">
              <w:rPr>
                <w:rFonts w:ascii="Century Gothic" w:eastAsia="Century Gothic" w:hAnsi="Century Gothic"/>
                <w:sz w:val="20"/>
              </w:rPr>
              <w:t>.</w:t>
            </w:r>
          </w:p>
        </w:tc>
        <w:tc>
          <w:tcPr>
            <w:tcW w:w="662" w:type="pct"/>
          </w:tcPr>
          <w:p w14:paraId="4A159A92" w14:textId="77777777" w:rsidR="00E8238C" w:rsidRPr="00071916" w:rsidRDefault="00E8238C" w:rsidP="000D2310">
            <w:pPr>
              <w:pStyle w:val="para"/>
              <w:rPr>
                <w:rFonts w:ascii="Century Gothic" w:eastAsia="Century Gothic" w:hAnsi="Century Gothic"/>
                <w:sz w:val="20"/>
              </w:rPr>
            </w:pPr>
          </w:p>
        </w:tc>
        <w:tc>
          <w:tcPr>
            <w:tcW w:w="2356" w:type="pct"/>
          </w:tcPr>
          <w:p w14:paraId="23A4B90E" w14:textId="2D705911" w:rsidR="00E8238C" w:rsidRPr="00071916" w:rsidRDefault="00E8238C" w:rsidP="000D2310">
            <w:pPr>
              <w:pStyle w:val="para"/>
              <w:rPr>
                <w:rFonts w:ascii="Century Gothic" w:eastAsia="Century Gothic" w:hAnsi="Century Gothic"/>
                <w:sz w:val="20"/>
              </w:rPr>
            </w:pPr>
          </w:p>
        </w:tc>
      </w:tr>
      <w:tr w:rsidR="00E8238C" w:rsidRPr="002F2710" w14:paraId="2F462B33" w14:textId="26AD73F4" w:rsidTr="0062000E">
        <w:trPr>
          <w:trHeight w:val="285"/>
        </w:trPr>
        <w:tc>
          <w:tcPr>
            <w:tcW w:w="567" w:type="pct"/>
            <w:gridSpan w:val="2"/>
            <w:shd w:val="clear" w:color="auto" w:fill="B8CCE4"/>
            <w:tcMar>
              <w:left w:w="105" w:type="dxa"/>
              <w:right w:w="105" w:type="dxa"/>
            </w:tcMar>
          </w:tcPr>
          <w:p w14:paraId="3418F0E1"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5.5.4</w:t>
            </w:r>
          </w:p>
        </w:tc>
        <w:tc>
          <w:tcPr>
            <w:tcW w:w="1415" w:type="pct"/>
            <w:tcMar>
              <w:left w:w="105" w:type="dxa"/>
              <w:right w:w="105" w:type="dxa"/>
            </w:tcMar>
          </w:tcPr>
          <w:p w14:paraId="4C2388F2" w14:textId="77777777" w:rsidR="004C66B9" w:rsidRPr="00F20956" w:rsidRDefault="004C66B9" w:rsidP="004C66B9">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Ove </w:t>
            </w:r>
            <w:proofErr w:type="spellStart"/>
            <w:r w:rsidRPr="00F20956">
              <w:rPr>
                <w:rFonts w:ascii="Century Gothic" w:eastAsia="Century Gothic" w:hAnsi="Century Gothic"/>
                <w:sz w:val="20"/>
                <w:lang w:val="es-ES"/>
              </w:rPr>
              <w:t>appropriato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strumenti</w:t>
            </w:r>
            <w:proofErr w:type="spellEnd"/>
            <w:r w:rsidRPr="00F20956">
              <w:rPr>
                <w:rFonts w:ascii="Century Gothic" w:eastAsia="Century Gothic" w:hAnsi="Century Gothic"/>
                <w:sz w:val="20"/>
                <w:lang w:val="es-ES"/>
              </w:rPr>
              <w:t xml:space="preserve"> per le </w:t>
            </w:r>
            <w:proofErr w:type="spellStart"/>
            <w:r w:rsidRPr="00F20956">
              <w:rPr>
                <w:rFonts w:ascii="Century Gothic" w:eastAsia="Century Gothic" w:hAnsi="Century Gothic"/>
                <w:sz w:val="20"/>
                <w:lang w:val="es-ES"/>
              </w:rPr>
              <w:t>misurazioni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riferimento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tarati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riconducibili</w:t>
            </w:r>
            <w:proofErr w:type="spellEnd"/>
            <w:r w:rsidRPr="00F20956">
              <w:rPr>
                <w:rFonts w:ascii="Century Gothic" w:eastAsia="Century Gothic" w:hAnsi="Century Gothic"/>
                <w:sz w:val="20"/>
                <w:lang w:val="es-ES"/>
              </w:rPr>
              <w:t xml:space="preserve"> a uno standard </w:t>
            </w:r>
            <w:proofErr w:type="spellStart"/>
            <w:r w:rsidRPr="00F20956">
              <w:rPr>
                <w:rFonts w:ascii="Century Gothic" w:eastAsia="Century Gothic" w:hAnsi="Century Gothic"/>
                <w:sz w:val="20"/>
                <w:lang w:val="es-ES"/>
              </w:rPr>
              <w:t>riconosciuto</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livello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nazionale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internazionale</w:t>
            </w:r>
            <w:proofErr w:type="spellEnd"/>
            <w:r w:rsidRPr="00F20956">
              <w:rPr>
                <w:rFonts w:ascii="Century Gothic" w:eastAsia="Century Gothic" w:hAnsi="Century Gothic"/>
                <w:sz w:val="20"/>
                <w:lang w:val="es-ES"/>
              </w:rPr>
              <w:t xml:space="preserve"> e le </w:t>
            </w:r>
            <w:proofErr w:type="spellStart"/>
            <w:r w:rsidRPr="00F20956">
              <w:rPr>
                <w:rFonts w:ascii="Century Gothic" w:eastAsia="Century Gothic" w:hAnsi="Century Gothic"/>
                <w:sz w:val="20"/>
                <w:lang w:val="es-ES"/>
              </w:rPr>
              <w:t>registrazioni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conservate</w:t>
            </w:r>
            <w:proofErr w:type="spellEnd"/>
            <w:r w:rsidRPr="00F20956">
              <w:rPr>
                <w:rFonts w:ascii="Century Gothic" w:eastAsia="Century Gothic" w:hAnsi="Century Gothic"/>
                <w:sz w:val="20"/>
                <w:lang w:val="es-ES"/>
              </w:rPr>
              <w:t>.</w:t>
            </w:r>
          </w:p>
          <w:p w14:paraId="43FF2BF5" w14:textId="4E4870AC" w:rsidR="00E8238C" w:rsidRPr="00F20956" w:rsidRDefault="004C66B9" w:rsidP="004C66B9">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possibile</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taratura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tracciabile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dimostrare</w:t>
            </w:r>
            <w:proofErr w:type="spellEnd"/>
            <w:r w:rsidRPr="00F20956">
              <w:rPr>
                <w:rFonts w:ascii="Century Gothic" w:eastAsia="Century Gothic" w:hAnsi="Century Gothic"/>
                <w:sz w:val="20"/>
                <w:lang w:val="es-ES"/>
              </w:rPr>
              <w:t xml:space="preserve"> su </w:t>
            </w:r>
            <w:proofErr w:type="spellStart"/>
            <w:r w:rsidRPr="00F20956">
              <w:rPr>
                <w:rFonts w:ascii="Century Gothic" w:eastAsia="Century Gothic" w:hAnsi="Century Gothic"/>
                <w:sz w:val="20"/>
                <w:lang w:val="es-ES"/>
              </w:rPr>
              <w:t>quali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basi</w:t>
            </w:r>
            <w:proofErr w:type="spellEnd"/>
            <w:r w:rsidRPr="00F20956">
              <w:rPr>
                <w:rFonts w:ascii="Century Gothic" w:eastAsia="Century Gothic" w:hAnsi="Century Gothic"/>
                <w:sz w:val="20"/>
                <w:lang w:val="es-ES"/>
              </w:rPr>
              <w:t xml:space="preserve"> è </w:t>
            </w:r>
            <w:proofErr w:type="spellStart"/>
            <w:r w:rsidRPr="00F20956">
              <w:rPr>
                <w:rFonts w:ascii="Century Gothic" w:eastAsia="Century Gothic" w:hAnsi="Century Gothic"/>
                <w:sz w:val="20"/>
                <w:lang w:val="es-ES"/>
              </w:rPr>
              <w:t>effettuata</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taratura</w:t>
            </w:r>
            <w:proofErr w:type="spellEnd"/>
            <w:r w:rsidR="00FD1FCD">
              <w:rPr>
                <w:rFonts w:ascii="Century Gothic" w:eastAsia="Century Gothic" w:hAnsi="Century Gothic"/>
                <w:sz w:val="20"/>
                <w:lang w:val="es-ES"/>
              </w:rPr>
              <w:t>.</w:t>
            </w:r>
          </w:p>
        </w:tc>
        <w:tc>
          <w:tcPr>
            <w:tcW w:w="662" w:type="pct"/>
          </w:tcPr>
          <w:p w14:paraId="66C45230"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67460FC3" w14:textId="02ED5AE2" w:rsidR="00E8238C" w:rsidRPr="00F20956" w:rsidRDefault="00E8238C" w:rsidP="000D2310">
            <w:pPr>
              <w:pStyle w:val="para"/>
              <w:rPr>
                <w:rFonts w:ascii="Century Gothic" w:eastAsia="Century Gothic" w:hAnsi="Century Gothic"/>
                <w:sz w:val="20"/>
                <w:lang w:val="es-ES"/>
              </w:rPr>
            </w:pPr>
          </w:p>
        </w:tc>
      </w:tr>
      <w:tr w:rsidR="00E8238C" w:rsidRPr="002F2710" w14:paraId="01ED1D51" w14:textId="71704FC1" w:rsidTr="0062000E">
        <w:trPr>
          <w:trHeight w:val="285"/>
        </w:trPr>
        <w:tc>
          <w:tcPr>
            <w:tcW w:w="567" w:type="pct"/>
            <w:gridSpan w:val="2"/>
            <w:shd w:val="clear" w:color="auto" w:fill="B8CCE4"/>
            <w:tcMar>
              <w:left w:w="105" w:type="dxa"/>
              <w:right w:w="105" w:type="dxa"/>
            </w:tcMar>
          </w:tcPr>
          <w:p w14:paraId="31F40B29"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5.5.5</w:t>
            </w:r>
          </w:p>
        </w:tc>
        <w:tc>
          <w:tcPr>
            <w:tcW w:w="1415" w:type="pct"/>
            <w:tcMar>
              <w:left w:w="105" w:type="dxa"/>
              <w:right w:w="105" w:type="dxa"/>
            </w:tcMar>
          </w:tcPr>
          <w:p w14:paraId="7E21B7F9" w14:textId="77777777" w:rsidR="009F0047" w:rsidRPr="00F20956" w:rsidRDefault="009F0047" w:rsidP="009F0047">
            <w:pPr>
              <w:pStyle w:val="para"/>
              <w:rPr>
                <w:rFonts w:ascii="Century Gothic" w:eastAsia="Century Gothic" w:hAnsi="Century Gothic"/>
                <w:sz w:val="20"/>
                <w:lang w:val="es-ES"/>
              </w:rPr>
            </w:pPr>
            <w:r w:rsidRPr="00820DA9">
              <w:rPr>
                <w:rFonts w:ascii="Century Gothic" w:eastAsia="Century Gothic" w:hAnsi="Century Gothic"/>
                <w:sz w:val="20"/>
                <w:lang w:val="it-IT"/>
              </w:rPr>
              <w:t xml:space="preserve">Devono essere implementate procedure per la registrazione delle azioni adottate in caso di guasto degli strumenti di misurazione utilizzati per l'ispezione, l’esecuzione di test o la misurazione </w:t>
            </w:r>
            <w:r w:rsidRPr="00820DA9">
              <w:rPr>
                <w:rFonts w:ascii="Century Gothic" w:eastAsia="Century Gothic" w:hAnsi="Century Gothic"/>
                <w:sz w:val="20"/>
                <w:lang w:val="it-IT"/>
              </w:rPr>
              <w:lastRenderedPageBreak/>
              <w:t xml:space="preserve">del prodotto.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guasti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sottoposti</w:t>
            </w:r>
            <w:proofErr w:type="spellEnd"/>
            <w:r w:rsidRPr="00F20956">
              <w:rPr>
                <w:rFonts w:ascii="Century Gothic" w:eastAsia="Century Gothic" w:hAnsi="Century Gothic"/>
                <w:sz w:val="20"/>
                <w:lang w:val="es-ES"/>
              </w:rPr>
              <w:t xml:space="preserve"> a una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potenziali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w:t>
            </w:r>
          </w:p>
          <w:p w14:paraId="5A797E3F" w14:textId="090C1893" w:rsidR="00E8238C" w:rsidRPr="00F20956" w:rsidRDefault="009F0047" w:rsidP="009F0047">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o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si </w:t>
            </w:r>
            <w:proofErr w:type="spellStart"/>
            <w:r w:rsidRPr="00F20956">
              <w:rPr>
                <w:rFonts w:ascii="Century Gothic" w:eastAsia="Century Gothic" w:hAnsi="Century Gothic"/>
                <w:sz w:val="20"/>
                <w:lang w:val="es-ES"/>
              </w:rPr>
              <w:t>basi</w:t>
            </w:r>
            <w:proofErr w:type="spellEnd"/>
            <w:r w:rsidRPr="00F20956">
              <w:rPr>
                <w:rFonts w:ascii="Century Gothic" w:eastAsia="Century Gothic" w:hAnsi="Century Gothic"/>
                <w:sz w:val="20"/>
                <w:lang w:val="es-ES"/>
              </w:rPr>
              <w:t xml:space="preserve"> su </w:t>
            </w:r>
            <w:proofErr w:type="spellStart"/>
            <w:r w:rsidRPr="00F20956">
              <w:rPr>
                <w:rFonts w:ascii="Century Gothic" w:eastAsia="Century Gothic" w:hAnsi="Century Gothic"/>
                <w:sz w:val="20"/>
                <w:lang w:val="es-ES"/>
              </w:rPr>
              <w:t>strumenti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rivelatisi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imprecisi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adottate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misure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atte</w:t>
            </w:r>
            <w:proofErr w:type="spellEnd"/>
            <w:r w:rsidRPr="00F20956">
              <w:rPr>
                <w:rFonts w:ascii="Century Gothic" w:eastAsia="Century Gothic" w:hAnsi="Century Gothic"/>
                <w:sz w:val="20"/>
                <w:lang w:val="es-ES"/>
              </w:rPr>
              <w:t xml:space="preserve"> ad evitare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rilascio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rischio</w:t>
            </w:r>
            <w:proofErr w:type="spellEnd"/>
            <w:r w:rsidR="00FD1FCD">
              <w:rPr>
                <w:rFonts w:ascii="Century Gothic" w:eastAsia="Century Gothic" w:hAnsi="Century Gothic"/>
                <w:sz w:val="20"/>
                <w:lang w:val="es-ES"/>
              </w:rPr>
              <w:t>.</w:t>
            </w:r>
          </w:p>
        </w:tc>
        <w:tc>
          <w:tcPr>
            <w:tcW w:w="662" w:type="pct"/>
          </w:tcPr>
          <w:p w14:paraId="65350FE9"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7CB09D10" w14:textId="565DBD53" w:rsidR="00E8238C" w:rsidRPr="00F20956" w:rsidRDefault="00E8238C"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343527" w:rsidRPr="002F2710" w14:paraId="0D46B644" w14:textId="77777777" w:rsidTr="000D2310">
        <w:tc>
          <w:tcPr>
            <w:tcW w:w="5000" w:type="pct"/>
            <w:gridSpan w:val="2"/>
            <w:shd w:val="clear" w:color="auto" w:fill="00B0F0"/>
          </w:tcPr>
          <w:p w14:paraId="04D8D3EC" w14:textId="40BB3279" w:rsidR="00343527" w:rsidRPr="00F20956" w:rsidRDefault="0034352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5.6</w:t>
            </w:r>
            <w:r w:rsidRPr="00F20956">
              <w:rPr>
                <w:rFonts w:ascii="Century Gothic" w:hAnsi="Century Gothic"/>
                <w:color w:val="FFFFFF" w:themeColor="background1"/>
                <w:sz w:val="20"/>
                <w:szCs w:val="20"/>
                <w:lang w:val="es-ES"/>
              </w:rPr>
              <w:tab/>
            </w:r>
            <w:proofErr w:type="spellStart"/>
            <w:r w:rsidR="000D3706" w:rsidRPr="00F20956">
              <w:rPr>
                <w:rFonts w:ascii="Century Gothic" w:hAnsi="Century Gothic"/>
                <w:color w:val="FFFFFF" w:themeColor="background1"/>
                <w:sz w:val="20"/>
                <w:szCs w:val="20"/>
                <w:lang w:val="es-ES"/>
              </w:rPr>
              <w:t>Ispezione</w:t>
            </w:r>
            <w:proofErr w:type="spellEnd"/>
            <w:r w:rsidR="000D3706" w:rsidRPr="00F20956">
              <w:rPr>
                <w:rFonts w:ascii="Century Gothic" w:hAnsi="Century Gothic"/>
                <w:color w:val="FFFFFF" w:themeColor="background1"/>
                <w:sz w:val="20"/>
                <w:szCs w:val="20"/>
                <w:lang w:val="es-ES"/>
              </w:rPr>
              <w:t xml:space="preserve"> del </w:t>
            </w:r>
            <w:proofErr w:type="spellStart"/>
            <w:r w:rsidR="000D3706" w:rsidRPr="00F20956">
              <w:rPr>
                <w:rFonts w:ascii="Century Gothic" w:hAnsi="Century Gothic"/>
                <w:color w:val="FFFFFF" w:themeColor="background1"/>
                <w:sz w:val="20"/>
                <w:szCs w:val="20"/>
                <w:lang w:val="es-ES"/>
              </w:rPr>
              <w:t>prodotto</w:t>
            </w:r>
            <w:proofErr w:type="spellEnd"/>
            <w:r w:rsidR="000D3706" w:rsidRPr="00F20956">
              <w:rPr>
                <w:rFonts w:ascii="Century Gothic" w:hAnsi="Century Gothic"/>
                <w:color w:val="FFFFFF" w:themeColor="background1"/>
                <w:sz w:val="20"/>
                <w:szCs w:val="20"/>
                <w:lang w:val="es-ES"/>
              </w:rPr>
              <w:t xml:space="preserve">, test e </w:t>
            </w:r>
            <w:proofErr w:type="spellStart"/>
            <w:r w:rsidR="000D3706" w:rsidRPr="00F20956">
              <w:rPr>
                <w:rFonts w:ascii="Century Gothic" w:hAnsi="Century Gothic"/>
                <w:color w:val="FFFFFF" w:themeColor="background1"/>
                <w:sz w:val="20"/>
                <w:szCs w:val="20"/>
                <w:lang w:val="es-ES"/>
              </w:rPr>
              <w:t>misurazione</w:t>
            </w:r>
            <w:proofErr w:type="spellEnd"/>
          </w:p>
        </w:tc>
      </w:tr>
      <w:tr w:rsidR="00343527" w:rsidRPr="002F2710" w14:paraId="709B6D0F" w14:textId="77777777" w:rsidTr="00FB47C3">
        <w:tc>
          <w:tcPr>
            <w:tcW w:w="588" w:type="pct"/>
            <w:shd w:val="clear" w:color="auto" w:fill="D3E5F6"/>
          </w:tcPr>
          <w:p w14:paraId="6CCB04A6" w14:textId="77777777" w:rsidR="00343527" w:rsidRPr="00F20956" w:rsidRDefault="00343527" w:rsidP="000D2310">
            <w:pPr>
              <w:spacing w:before="120" w:after="120"/>
              <w:outlineLvl w:val="2"/>
              <w:rPr>
                <w:rFonts w:ascii="Century Gothic" w:eastAsia="Times New Roman" w:hAnsi="Century Gothic" w:cs="Calibri"/>
                <w:b/>
                <w:bCs/>
                <w:sz w:val="20"/>
                <w:szCs w:val="20"/>
                <w:lang w:val="es-ES"/>
              </w:rPr>
            </w:pPr>
          </w:p>
          <w:p w14:paraId="437E4C1D" w14:textId="77777777" w:rsidR="00343527" w:rsidRPr="00F20956" w:rsidRDefault="00343527" w:rsidP="000D2310">
            <w:pPr>
              <w:rPr>
                <w:rFonts w:ascii="Century Gothic" w:hAnsi="Century Gothic"/>
                <w:sz w:val="20"/>
                <w:szCs w:val="20"/>
                <w:lang w:val="es-ES"/>
              </w:rPr>
            </w:pPr>
          </w:p>
        </w:tc>
        <w:tc>
          <w:tcPr>
            <w:tcW w:w="4412" w:type="pct"/>
            <w:shd w:val="clear" w:color="auto" w:fill="D3E5F6"/>
          </w:tcPr>
          <w:p w14:paraId="5F3ADF75" w14:textId="490F6AE3" w:rsidR="00343527" w:rsidRPr="00F20956" w:rsidRDefault="00544977"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svolgere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adeguate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ispezioni</w:t>
            </w:r>
            <w:proofErr w:type="spellEnd"/>
            <w:r w:rsidRPr="00F20956">
              <w:rPr>
                <w:rFonts w:ascii="Century Gothic" w:eastAsia="Century Gothic" w:hAnsi="Century Gothic"/>
                <w:sz w:val="20"/>
                <w:lang w:val="es-ES"/>
              </w:rPr>
              <w:t xml:space="preserve"> e test che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importanza</w:t>
            </w:r>
            <w:proofErr w:type="spellEnd"/>
            <w:r w:rsidRPr="00F20956">
              <w:rPr>
                <w:rFonts w:ascii="Century Gothic" w:eastAsia="Century Gothic" w:hAnsi="Century Gothic"/>
                <w:sz w:val="20"/>
                <w:lang w:val="es-ES"/>
              </w:rPr>
              <w:t xml:space="preserve"> critica per la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00307D74">
              <w:rPr>
                <w:rFonts w:ascii="Century Gothic" w:eastAsia="Century Gothic" w:hAnsi="Century Gothic"/>
                <w:sz w:val="20"/>
                <w:lang w:val="es-ES"/>
              </w:rPr>
              <w:t>.</w:t>
            </w:r>
          </w:p>
        </w:tc>
      </w:tr>
    </w:tbl>
    <w:tbl>
      <w:tblPr>
        <w:tblStyle w:val="TableGrid35"/>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3"/>
        <w:gridCol w:w="310"/>
        <w:gridCol w:w="2667"/>
        <w:gridCol w:w="1276"/>
        <w:gridCol w:w="4540"/>
      </w:tblGrid>
      <w:tr w:rsidR="00FB47C3" w:rsidRPr="00071916" w14:paraId="70705399" w14:textId="3B35AE95" w:rsidTr="00CE4E72">
        <w:trPr>
          <w:trHeight w:val="285"/>
        </w:trPr>
        <w:tc>
          <w:tcPr>
            <w:tcW w:w="598" w:type="pct"/>
            <w:gridSpan w:val="2"/>
            <w:shd w:val="clear" w:color="auto" w:fill="00B0F0"/>
            <w:tcMar>
              <w:left w:w="105" w:type="dxa"/>
              <w:right w:w="105" w:type="dxa"/>
            </w:tcMar>
          </w:tcPr>
          <w:p w14:paraId="7BC7234F" w14:textId="1364A848" w:rsidR="00822094" w:rsidRPr="00071916" w:rsidRDefault="009C7C05" w:rsidP="000D2310">
            <w:pPr>
              <w:keepNext/>
              <w:keepLines/>
              <w:spacing w:before="0" w:after="120"/>
              <w:outlineLvl w:val="2"/>
              <w:rPr>
                <w:rFonts w:ascii="Century Gothic" w:eastAsia="Yu Gothic Light" w:hAnsi="Century Gothic" w:cs="Times New Roman"/>
                <w:b/>
                <w:bCs/>
                <w:sz w:val="20"/>
                <w:szCs w:val="20"/>
              </w:rPr>
            </w:pPr>
            <w:r>
              <w:rPr>
                <w:rFonts w:ascii="Century Gothic" w:eastAsia="Yu Gothic Light" w:hAnsi="Century Gothic" w:cs="Times New Roman"/>
                <w:b/>
                <w:bCs/>
                <w:sz w:val="20"/>
                <w:szCs w:val="20"/>
              </w:rPr>
              <w:t>Punto</w:t>
            </w:r>
          </w:p>
        </w:tc>
        <w:tc>
          <w:tcPr>
            <w:tcW w:w="1384" w:type="pct"/>
            <w:shd w:val="clear" w:color="auto" w:fill="00B0F0"/>
            <w:tcMar>
              <w:left w:w="105" w:type="dxa"/>
              <w:right w:w="105" w:type="dxa"/>
            </w:tcMar>
          </w:tcPr>
          <w:p w14:paraId="21A27507" w14:textId="57A8D05A" w:rsidR="00822094" w:rsidRPr="00071916" w:rsidRDefault="00822094" w:rsidP="000D2310">
            <w:pPr>
              <w:keepNext/>
              <w:keepLines/>
              <w:spacing w:before="0" w:after="120"/>
              <w:outlineLvl w:val="2"/>
              <w:rPr>
                <w:rFonts w:ascii="Century Gothic" w:eastAsia="Yu Gothic Light" w:hAnsi="Century Gothic" w:cs="Times New Roman"/>
                <w:b/>
                <w:bCs/>
                <w:sz w:val="20"/>
                <w:szCs w:val="20"/>
              </w:rPr>
            </w:pPr>
            <w:proofErr w:type="spellStart"/>
            <w:r w:rsidRPr="00071916">
              <w:rPr>
                <w:rFonts w:ascii="Century Gothic" w:eastAsia="Yu Gothic Light" w:hAnsi="Century Gothic" w:cs="Times New Roman"/>
                <w:b/>
                <w:bCs/>
                <w:sz w:val="20"/>
                <w:szCs w:val="20"/>
              </w:rPr>
              <w:t>Requi</w:t>
            </w:r>
            <w:r w:rsidR="00554D10">
              <w:rPr>
                <w:rFonts w:ascii="Century Gothic" w:eastAsia="Yu Gothic Light" w:hAnsi="Century Gothic" w:cs="Times New Roman"/>
                <w:b/>
                <w:bCs/>
                <w:sz w:val="20"/>
                <w:szCs w:val="20"/>
              </w:rPr>
              <w:t>siti</w:t>
            </w:r>
            <w:proofErr w:type="spellEnd"/>
          </w:p>
        </w:tc>
        <w:tc>
          <w:tcPr>
            <w:tcW w:w="662" w:type="pct"/>
            <w:shd w:val="clear" w:color="auto" w:fill="00B0F0"/>
          </w:tcPr>
          <w:p w14:paraId="57FB0373" w14:textId="7777E31A" w:rsidR="00822094" w:rsidRPr="00071916" w:rsidRDefault="00E92117" w:rsidP="000D2310">
            <w:pPr>
              <w:keepNext/>
              <w:keepLines/>
              <w:spacing w:before="0" w:after="120"/>
              <w:outlineLvl w:val="2"/>
              <w:rPr>
                <w:rFonts w:ascii="Century Gothic" w:eastAsia="Yu Gothic Light" w:hAnsi="Century Gothic" w:cs="Times New Roman"/>
                <w:b/>
                <w:bCs/>
                <w:sz w:val="20"/>
                <w:szCs w:val="20"/>
              </w:rPr>
            </w:pPr>
            <w:r>
              <w:rPr>
                <w:rFonts w:ascii="Century Gothic" w:eastAsia="Yu Gothic Light" w:hAnsi="Century Gothic" w:cs="Times New Roman"/>
                <w:b/>
                <w:bCs/>
                <w:sz w:val="20"/>
                <w:szCs w:val="20"/>
              </w:rPr>
              <w:t>Conforme</w:t>
            </w:r>
          </w:p>
        </w:tc>
        <w:tc>
          <w:tcPr>
            <w:tcW w:w="2356" w:type="pct"/>
            <w:shd w:val="clear" w:color="auto" w:fill="00B0F0"/>
          </w:tcPr>
          <w:p w14:paraId="15775150" w14:textId="28C582DF" w:rsidR="00822094" w:rsidRPr="00071916" w:rsidRDefault="00E92117" w:rsidP="000D2310">
            <w:pPr>
              <w:keepNext/>
              <w:keepLines/>
              <w:spacing w:before="0" w:after="120"/>
              <w:outlineLvl w:val="2"/>
              <w:rPr>
                <w:rFonts w:ascii="Century Gothic" w:eastAsia="Yu Gothic Light" w:hAnsi="Century Gothic" w:cs="Times New Roman"/>
                <w:b/>
                <w:bCs/>
                <w:sz w:val="20"/>
                <w:szCs w:val="20"/>
              </w:rPr>
            </w:pPr>
            <w:proofErr w:type="spellStart"/>
            <w:r>
              <w:rPr>
                <w:rFonts w:ascii="Century Gothic" w:eastAsia="Yu Gothic Light" w:hAnsi="Century Gothic" w:cs="Times New Roman"/>
                <w:b/>
                <w:bCs/>
                <w:sz w:val="20"/>
                <w:szCs w:val="20"/>
              </w:rPr>
              <w:t>Commenti</w:t>
            </w:r>
            <w:proofErr w:type="spellEnd"/>
          </w:p>
        </w:tc>
      </w:tr>
      <w:tr w:rsidR="00FB47C3" w:rsidRPr="002F2710" w14:paraId="403CDABA" w14:textId="57C9ECF4" w:rsidTr="0062000E">
        <w:trPr>
          <w:trHeight w:val="285"/>
        </w:trPr>
        <w:tc>
          <w:tcPr>
            <w:tcW w:w="598" w:type="pct"/>
            <w:gridSpan w:val="2"/>
            <w:shd w:val="clear" w:color="auto" w:fill="B8CCE4"/>
            <w:tcMar>
              <w:left w:w="105" w:type="dxa"/>
              <w:right w:w="105" w:type="dxa"/>
            </w:tcMar>
          </w:tcPr>
          <w:p w14:paraId="20440E6B"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5.6.1</w:t>
            </w:r>
          </w:p>
        </w:tc>
        <w:tc>
          <w:tcPr>
            <w:tcW w:w="1384" w:type="pct"/>
            <w:tcMar>
              <w:left w:w="105" w:type="dxa"/>
              <w:right w:w="105" w:type="dxa"/>
            </w:tcMar>
          </w:tcPr>
          <w:p w14:paraId="6DE9DFD5" w14:textId="690B918A" w:rsidR="00822094" w:rsidRPr="00F20956" w:rsidRDefault="00F71FAF" w:rsidP="000D2310">
            <w:pPr>
              <w:spacing w:before="120" w:after="120"/>
              <w:rPr>
                <w:rFonts w:ascii="Century Gothic" w:eastAsia="Century Gothic" w:hAnsi="Century Gothic" w:cs="Times New Roman"/>
                <w:color w:val="000000"/>
                <w:sz w:val="20"/>
                <w:szCs w:val="20"/>
                <w:lang w:val="es-ES"/>
              </w:rPr>
            </w:pPr>
            <w:proofErr w:type="spellStart"/>
            <w:r w:rsidRPr="00F20956">
              <w:rPr>
                <w:rFonts w:ascii="Century Gothic" w:eastAsia="Century Gothic" w:hAnsi="Century Gothic" w:cs="Times New Roman"/>
                <w:color w:val="000000"/>
                <w:sz w:val="20"/>
                <w:szCs w:val="20"/>
                <w:lang w:val="es-ES"/>
              </w:rPr>
              <w:t>Il</w:t>
            </w:r>
            <w:proofErr w:type="spellEnd"/>
            <w:r w:rsidRPr="00F20956">
              <w:rPr>
                <w:rFonts w:ascii="Century Gothic" w:eastAsia="Century Gothic" w:hAnsi="Century Gothic" w:cs="Times New Roman"/>
                <w:color w:val="000000"/>
                <w:sz w:val="20"/>
                <w:szCs w:val="20"/>
                <w:lang w:val="es-ES"/>
              </w:rPr>
              <w:t xml:space="preserve"> sito </w:t>
            </w:r>
            <w:proofErr w:type="spellStart"/>
            <w:r w:rsidRPr="00F20956">
              <w:rPr>
                <w:rFonts w:ascii="Century Gothic" w:eastAsia="Century Gothic" w:hAnsi="Century Gothic" w:cs="Times New Roman"/>
                <w:color w:val="000000"/>
                <w:sz w:val="20"/>
                <w:szCs w:val="20"/>
                <w:lang w:val="es-ES"/>
              </w:rPr>
              <w:t>deve</w:t>
            </w:r>
            <w:proofErr w:type="spellEnd"/>
            <w:r w:rsidRPr="00F20956">
              <w:rPr>
                <w:rFonts w:ascii="Century Gothic" w:eastAsia="Century Gothic" w:hAnsi="Century Gothic" w:cs="Times New Roman"/>
                <w:color w:val="000000"/>
                <w:sz w:val="20"/>
                <w:szCs w:val="20"/>
                <w:lang w:val="es-ES"/>
              </w:rPr>
              <w:t xml:space="preserve"> determinare se </w:t>
            </w:r>
            <w:proofErr w:type="spellStart"/>
            <w:r w:rsidRPr="00F20956">
              <w:rPr>
                <w:rFonts w:ascii="Century Gothic" w:eastAsia="Century Gothic" w:hAnsi="Century Gothic" w:cs="Times New Roman"/>
                <w:color w:val="000000"/>
                <w:sz w:val="20"/>
                <w:szCs w:val="20"/>
                <w:lang w:val="es-ES"/>
              </w:rPr>
              <w:t>sia</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necessario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svolgere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dei</w:t>
            </w:r>
            <w:proofErr w:type="spellEnd"/>
            <w:r w:rsidRPr="00F20956">
              <w:rPr>
                <w:rFonts w:ascii="Century Gothic" w:eastAsia="Century Gothic" w:hAnsi="Century Gothic" w:cs="Times New Roman"/>
                <w:color w:val="000000"/>
                <w:sz w:val="20"/>
                <w:szCs w:val="20"/>
                <w:lang w:val="es-ES"/>
              </w:rPr>
              <w:t xml:space="preserve"> test o </w:t>
            </w:r>
            <w:proofErr w:type="spellStart"/>
            <w:r w:rsidRPr="00F20956">
              <w:rPr>
                <w:rFonts w:ascii="Century Gothic" w:eastAsia="Century Gothic" w:hAnsi="Century Gothic" w:cs="Times New Roman"/>
                <w:color w:val="000000"/>
                <w:sz w:val="20"/>
                <w:szCs w:val="20"/>
                <w:lang w:val="es-ES"/>
              </w:rPr>
              <w:t>ispezioni</w:t>
            </w:r>
            <w:proofErr w:type="spellEnd"/>
            <w:r w:rsidRPr="00F20956">
              <w:rPr>
                <w:rFonts w:ascii="Century Gothic" w:eastAsia="Century Gothic" w:hAnsi="Century Gothic" w:cs="Times New Roman"/>
                <w:color w:val="000000"/>
                <w:sz w:val="20"/>
                <w:szCs w:val="20"/>
                <w:lang w:val="es-ES"/>
              </w:rPr>
              <w:t xml:space="preserve"> o </w:t>
            </w:r>
            <w:proofErr w:type="spellStart"/>
            <w:r w:rsidRPr="00F20956">
              <w:rPr>
                <w:rFonts w:ascii="Century Gothic" w:eastAsia="Century Gothic" w:hAnsi="Century Gothic" w:cs="Times New Roman"/>
                <w:color w:val="000000"/>
                <w:sz w:val="20"/>
                <w:szCs w:val="20"/>
                <w:lang w:val="es-ES"/>
              </w:rPr>
              <w:t>utilizzare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degli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strumenti</w:t>
            </w:r>
            <w:proofErr w:type="spellEnd"/>
            <w:r w:rsidRPr="00F20956">
              <w:rPr>
                <w:rFonts w:ascii="Century Gothic" w:eastAsia="Century Gothic" w:hAnsi="Century Gothic" w:cs="Times New Roman"/>
                <w:color w:val="000000"/>
                <w:sz w:val="20"/>
                <w:szCs w:val="20"/>
                <w:lang w:val="es-ES"/>
              </w:rPr>
              <w:t xml:space="preserve"> di </w:t>
            </w:r>
            <w:proofErr w:type="spellStart"/>
            <w:r w:rsidRPr="00F20956">
              <w:rPr>
                <w:rFonts w:ascii="Century Gothic" w:eastAsia="Century Gothic" w:hAnsi="Century Gothic" w:cs="Times New Roman"/>
                <w:color w:val="000000"/>
                <w:sz w:val="20"/>
                <w:szCs w:val="20"/>
                <w:lang w:val="es-ES"/>
              </w:rPr>
              <w:t>misurazione</w:t>
            </w:r>
            <w:proofErr w:type="spellEnd"/>
            <w:r w:rsidRPr="00F20956">
              <w:rPr>
                <w:rFonts w:ascii="Century Gothic" w:eastAsia="Century Gothic" w:hAnsi="Century Gothic" w:cs="Times New Roman"/>
                <w:color w:val="000000"/>
                <w:sz w:val="20"/>
                <w:szCs w:val="20"/>
                <w:lang w:val="es-ES"/>
              </w:rPr>
              <w:t xml:space="preserve"> per </w:t>
            </w:r>
            <w:proofErr w:type="spellStart"/>
            <w:r w:rsidRPr="00F20956">
              <w:rPr>
                <w:rFonts w:ascii="Century Gothic" w:eastAsia="Century Gothic" w:hAnsi="Century Gothic" w:cs="Times New Roman"/>
                <w:color w:val="000000"/>
                <w:sz w:val="20"/>
                <w:szCs w:val="20"/>
                <w:lang w:val="es-ES"/>
              </w:rPr>
              <w:t>garantire</w:t>
            </w:r>
            <w:proofErr w:type="spellEnd"/>
            <w:r w:rsidRPr="00F20956">
              <w:rPr>
                <w:rFonts w:ascii="Century Gothic" w:eastAsia="Century Gothic" w:hAnsi="Century Gothic" w:cs="Times New Roman"/>
                <w:color w:val="000000"/>
                <w:sz w:val="20"/>
                <w:szCs w:val="20"/>
                <w:lang w:val="es-ES"/>
              </w:rPr>
              <w:t xml:space="preserve"> la </w:t>
            </w:r>
            <w:proofErr w:type="spellStart"/>
            <w:r w:rsidRPr="00F20956">
              <w:rPr>
                <w:rFonts w:ascii="Century Gothic" w:eastAsia="Century Gothic" w:hAnsi="Century Gothic" w:cs="Times New Roman"/>
                <w:color w:val="000000"/>
                <w:sz w:val="20"/>
                <w:szCs w:val="20"/>
                <w:lang w:val="es-ES"/>
              </w:rPr>
              <w:t>qualità</w:t>
            </w:r>
            <w:proofErr w:type="spellEnd"/>
            <w:r w:rsidRPr="00F20956">
              <w:rPr>
                <w:rFonts w:ascii="Century Gothic" w:eastAsia="Century Gothic" w:hAnsi="Century Gothic" w:cs="Times New Roman"/>
                <w:color w:val="000000"/>
                <w:sz w:val="20"/>
                <w:szCs w:val="20"/>
                <w:lang w:val="es-ES"/>
              </w:rPr>
              <w:t xml:space="preserve">, la </w:t>
            </w:r>
            <w:proofErr w:type="spellStart"/>
            <w:r w:rsidRPr="00F20956">
              <w:rPr>
                <w:rFonts w:ascii="Century Gothic" w:eastAsia="Century Gothic" w:hAnsi="Century Gothic" w:cs="Times New Roman"/>
                <w:color w:val="000000"/>
                <w:sz w:val="20"/>
                <w:szCs w:val="20"/>
                <w:lang w:val="es-ES"/>
              </w:rPr>
              <w:t>conformità</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ai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requisiti</w:t>
            </w:r>
            <w:proofErr w:type="spellEnd"/>
            <w:r w:rsidRPr="00F20956">
              <w:rPr>
                <w:rFonts w:ascii="Century Gothic" w:eastAsia="Century Gothic" w:hAnsi="Century Gothic" w:cs="Times New Roman"/>
                <w:color w:val="000000"/>
                <w:sz w:val="20"/>
                <w:szCs w:val="20"/>
                <w:lang w:val="es-ES"/>
              </w:rPr>
              <w:t xml:space="preserve"> di </w:t>
            </w:r>
            <w:proofErr w:type="spellStart"/>
            <w:r w:rsidRPr="00F20956">
              <w:rPr>
                <w:rFonts w:ascii="Century Gothic" w:eastAsia="Century Gothic" w:hAnsi="Century Gothic" w:cs="Times New Roman"/>
                <w:color w:val="000000"/>
                <w:sz w:val="20"/>
                <w:szCs w:val="20"/>
                <w:lang w:val="es-ES"/>
              </w:rPr>
              <w:t>legge</w:t>
            </w:r>
            <w:proofErr w:type="spellEnd"/>
            <w:r w:rsidRPr="00F20956">
              <w:rPr>
                <w:rFonts w:ascii="Century Gothic" w:eastAsia="Century Gothic" w:hAnsi="Century Gothic" w:cs="Times New Roman"/>
                <w:color w:val="000000"/>
                <w:sz w:val="20"/>
                <w:szCs w:val="20"/>
                <w:lang w:val="es-ES"/>
              </w:rPr>
              <w:t xml:space="preserve"> e la </w:t>
            </w:r>
            <w:proofErr w:type="spellStart"/>
            <w:r w:rsidRPr="00F20956">
              <w:rPr>
                <w:rFonts w:ascii="Century Gothic" w:eastAsia="Century Gothic" w:hAnsi="Century Gothic" w:cs="Times New Roman"/>
                <w:color w:val="000000"/>
                <w:sz w:val="20"/>
                <w:szCs w:val="20"/>
                <w:lang w:val="es-ES"/>
              </w:rPr>
              <w:t>sicurezza</w:t>
            </w:r>
            <w:proofErr w:type="spellEnd"/>
            <w:r w:rsidRPr="00F20956">
              <w:rPr>
                <w:rFonts w:ascii="Century Gothic" w:eastAsia="Century Gothic" w:hAnsi="Century Gothic" w:cs="Times New Roman"/>
                <w:color w:val="000000"/>
                <w:sz w:val="20"/>
                <w:szCs w:val="20"/>
                <w:lang w:val="es-ES"/>
              </w:rPr>
              <w:t xml:space="preserve"> del </w:t>
            </w:r>
            <w:proofErr w:type="spellStart"/>
            <w:r w:rsidRPr="00F20956">
              <w:rPr>
                <w:rFonts w:ascii="Century Gothic" w:eastAsia="Century Gothic" w:hAnsi="Century Gothic" w:cs="Times New Roman"/>
                <w:color w:val="000000"/>
                <w:sz w:val="20"/>
                <w:szCs w:val="20"/>
                <w:lang w:val="es-ES"/>
              </w:rPr>
              <w:t>prodotto</w:t>
            </w:r>
            <w:proofErr w:type="spellEnd"/>
            <w:r w:rsidRPr="00F20956">
              <w:rPr>
                <w:rFonts w:ascii="Century Gothic" w:eastAsia="Century Gothic" w:hAnsi="Century Gothic" w:cs="Times New Roman"/>
                <w:color w:val="000000"/>
                <w:sz w:val="20"/>
                <w:szCs w:val="20"/>
                <w:lang w:val="es-ES"/>
              </w:rPr>
              <w:t>.</w:t>
            </w:r>
          </w:p>
        </w:tc>
        <w:tc>
          <w:tcPr>
            <w:tcW w:w="662" w:type="pct"/>
          </w:tcPr>
          <w:p w14:paraId="76EF7DB5"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78943949" w14:textId="46EFC1ED"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r w:rsidR="00FB47C3" w:rsidRPr="002F2710" w14:paraId="555078B4" w14:textId="0E70BFEA" w:rsidTr="0062000E">
        <w:trPr>
          <w:trHeight w:val="285"/>
        </w:trPr>
        <w:tc>
          <w:tcPr>
            <w:tcW w:w="598" w:type="pct"/>
            <w:gridSpan w:val="2"/>
            <w:shd w:val="clear" w:color="auto" w:fill="B8CCE4"/>
            <w:tcMar>
              <w:left w:w="105" w:type="dxa"/>
              <w:right w:w="105" w:type="dxa"/>
            </w:tcMar>
          </w:tcPr>
          <w:p w14:paraId="799FDE38"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5.6.2</w:t>
            </w:r>
          </w:p>
        </w:tc>
        <w:tc>
          <w:tcPr>
            <w:tcW w:w="1384" w:type="pct"/>
            <w:tcMar>
              <w:left w:w="105" w:type="dxa"/>
              <w:right w:w="105" w:type="dxa"/>
            </w:tcMar>
          </w:tcPr>
          <w:p w14:paraId="1D166C34" w14:textId="77777777" w:rsidR="00A22B80" w:rsidRPr="00F20956" w:rsidRDefault="00A22B80" w:rsidP="00A22B80">
            <w:pPr>
              <w:spacing w:before="120" w:after="120"/>
              <w:rPr>
                <w:rFonts w:ascii="Century Gothic" w:eastAsia="Century Gothic" w:hAnsi="Century Gothic" w:cs="Times New Roman"/>
                <w:color w:val="000000"/>
                <w:sz w:val="20"/>
                <w:szCs w:val="20"/>
                <w:lang w:val="es-ES"/>
              </w:rPr>
            </w:pPr>
            <w:r w:rsidRPr="00F20956">
              <w:rPr>
                <w:rFonts w:ascii="Century Gothic" w:eastAsia="Century Gothic" w:hAnsi="Century Gothic" w:cs="Times New Roman"/>
                <w:color w:val="000000"/>
                <w:sz w:val="20"/>
                <w:szCs w:val="20"/>
                <w:lang w:val="es-ES"/>
              </w:rPr>
              <w:t xml:space="preserve">Le </w:t>
            </w:r>
            <w:proofErr w:type="spellStart"/>
            <w:r w:rsidRPr="00F20956">
              <w:rPr>
                <w:rFonts w:ascii="Century Gothic" w:eastAsia="Century Gothic" w:hAnsi="Century Gothic" w:cs="Times New Roman"/>
                <w:color w:val="000000"/>
                <w:sz w:val="20"/>
                <w:szCs w:val="20"/>
                <w:lang w:val="es-ES"/>
              </w:rPr>
              <w:t>procedure</w:t>
            </w:r>
            <w:proofErr w:type="spellEnd"/>
            <w:r w:rsidRPr="00F20956">
              <w:rPr>
                <w:rFonts w:ascii="Century Gothic" w:eastAsia="Century Gothic" w:hAnsi="Century Gothic" w:cs="Times New Roman"/>
                <w:color w:val="000000"/>
                <w:sz w:val="20"/>
                <w:szCs w:val="20"/>
                <w:lang w:val="es-ES"/>
              </w:rPr>
              <w:t xml:space="preserve"> di </w:t>
            </w:r>
            <w:proofErr w:type="spellStart"/>
            <w:r w:rsidRPr="00F20956">
              <w:rPr>
                <w:rFonts w:ascii="Century Gothic" w:eastAsia="Century Gothic" w:hAnsi="Century Gothic" w:cs="Times New Roman"/>
                <w:color w:val="000000"/>
                <w:sz w:val="20"/>
                <w:szCs w:val="20"/>
                <w:lang w:val="es-ES"/>
              </w:rPr>
              <w:t>ispezione</w:t>
            </w:r>
            <w:proofErr w:type="spellEnd"/>
            <w:r w:rsidRPr="00F20956">
              <w:rPr>
                <w:rFonts w:ascii="Century Gothic" w:eastAsia="Century Gothic" w:hAnsi="Century Gothic" w:cs="Times New Roman"/>
                <w:color w:val="000000"/>
                <w:sz w:val="20"/>
                <w:szCs w:val="20"/>
                <w:lang w:val="es-ES"/>
              </w:rPr>
              <w:t xml:space="preserve"> o test </w:t>
            </w:r>
            <w:proofErr w:type="spellStart"/>
            <w:r w:rsidRPr="00F20956">
              <w:rPr>
                <w:rFonts w:ascii="Century Gothic" w:eastAsia="Century Gothic" w:hAnsi="Century Gothic" w:cs="Times New Roman"/>
                <w:color w:val="000000"/>
                <w:sz w:val="20"/>
                <w:szCs w:val="20"/>
                <w:lang w:val="es-ES"/>
              </w:rPr>
              <w:t>utilizzate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dal</w:t>
            </w:r>
            <w:proofErr w:type="spellEnd"/>
            <w:r w:rsidRPr="00F20956">
              <w:rPr>
                <w:rFonts w:ascii="Century Gothic" w:eastAsia="Century Gothic" w:hAnsi="Century Gothic" w:cs="Times New Roman"/>
                <w:color w:val="000000"/>
                <w:sz w:val="20"/>
                <w:szCs w:val="20"/>
                <w:lang w:val="es-ES"/>
              </w:rPr>
              <w:t xml:space="preserve"> sito </w:t>
            </w:r>
            <w:proofErr w:type="spellStart"/>
            <w:r w:rsidRPr="00F20956">
              <w:rPr>
                <w:rFonts w:ascii="Century Gothic" w:eastAsia="Century Gothic" w:hAnsi="Century Gothic" w:cs="Times New Roman"/>
                <w:color w:val="000000"/>
                <w:sz w:val="20"/>
                <w:szCs w:val="20"/>
                <w:lang w:val="es-ES"/>
              </w:rPr>
              <w:t>devono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essere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validate</w:t>
            </w:r>
            <w:proofErr w:type="spellEnd"/>
            <w:r w:rsidRPr="00F20956">
              <w:rPr>
                <w:rFonts w:ascii="Century Gothic" w:eastAsia="Century Gothic" w:hAnsi="Century Gothic" w:cs="Times New Roman"/>
                <w:color w:val="000000"/>
                <w:sz w:val="20"/>
                <w:szCs w:val="20"/>
                <w:lang w:val="es-ES"/>
              </w:rPr>
              <w:t xml:space="preserve"> per </w:t>
            </w:r>
            <w:proofErr w:type="spellStart"/>
            <w:r w:rsidRPr="00F20956">
              <w:rPr>
                <w:rFonts w:ascii="Century Gothic" w:eastAsia="Century Gothic" w:hAnsi="Century Gothic" w:cs="Times New Roman"/>
                <w:color w:val="000000"/>
                <w:sz w:val="20"/>
                <w:szCs w:val="20"/>
                <w:lang w:val="es-ES"/>
              </w:rPr>
              <w:t>garantirne</w:t>
            </w:r>
            <w:proofErr w:type="spellEnd"/>
            <w:r w:rsidRPr="00F20956">
              <w:rPr>
                <w:rFonts w:ascii="Century Gothic" w:eastAsia="Century Gothic" w:hAnsi="Century Gothic" w:cs="Times New Roman"/>
                <w:color w:val="000000"/>
                <w:sz w:val="20"/>
                <w:szCs w:val="20"/>
                <w:lang w:val="es-ES"/>
              </w:rPr>
              <w:t xml:space="preserve"> la </w:t>
            </w:r>
            <w:proofErr w:type="spellStart"/>
            <w:r w:rsidRPr="00F20956">
              <w:rPr>
                <w:rFonts w:ascii="Century Gothic" w:eastAsia="Century Gothic" w:hAnsi="Century Gothic" w:cs="Times New Roman"/>
                <w:color w:val="000000"/>
                <w:sz w:val="20"/>
                <w:szCs w:val="20"/>
                <w:lang w:val="es-ES"/>
              </w:rPr>
              <w:t>precisione</w:t>
            </w:r>
            <w:proofErr w:type="spellEnd"/>
            <w:r w:rsidRPr="00F20956">
              <w:rPr>
                <w:rFonts w:ascii="Century Gothic" w:eastAsia="Century Gothic" w:hAnsi="Century Gothic" w:cs="Times New Roman"/>
                <w:color w:val="000000"/>
                <w:sz w:val="20"/>
                <w:szCs w:val="20"/>
                <w:lang w:val="es-ES"/>
              </w:rPr>
              <w:t xml:space="preserve"> e la </w:t>
            </w:r>
            <w:proofErr w:type="spellStart"/>
            <w:r w:rsidRPr="00F20956">
              <w:rPr>
                <w:rFonts w:ascii="Century Gothic" w:eastAsia="Century Gothic" w:hAnsi="Century Gothic" w:cs="Times New Roman"/>
                <w:color w:val="000000"/>
                <w:sz w:val="20"/>
                <w:szCs w:val="20"/>
                <w:lang w:val="es-ES"/>
              </w:rPr>
              <w:t>riproducibilità</w:t>
            </w:r>
            <w:proofErr w:type="spellEnd"/>
            <w:r w:rsidRPr="00F20956">
              <w:rPr>
                <w:rFonts w:ascii="Century Gothic" w:eastAsia="Century Gothic" w:hAnsi="Century Gothic" w:cs="Times New Roman"/>
                <w:color w:val="000000"/>
                <w:sz w:val="20"/>
                <w:szCs w:val="20"/>
                <w:lang w:val="es-ES"/>
              </w:rPr>
              <w:t>.</w:t>
            </w:r>
          </w:p>
          <w:p w14:paraId="451F1AB5" w14:textId="4CFEC77C" w:rsidR="00822094" w:rsidRPr="00820DA9" w:rsidRDefault="00A22B80" w:rsidP="00A22B80">
            <w:pPr>
              <w:spacing w:before="120" w:after="120"/>
              <w:rPr>
                <w:rFonts w:ascii="Century Gothic" w:eastAsia="Century Gothic" w:hAnsi="Century Gothic" w:cs="Times New Roman"/>
                <w:color w:val="000000"/>
                <w:sz w:val="20"/>
                <w:szCs w:val="20"/>
                <w:lang w:val="it-IT"/>
              </w:rPr>
            </w:pPr>
            <w:r w:rsidRPr="00820DA9">
              <w:rPr>
                <w:rFonts w:ascii="Century Gothic" w:eastAsia="Century Gothic" w:hAnsi="Century Gothic" w:cs="Times New Roman"/>
                <w:color w:val="000000"/>
                <w:sz w:val="20"/>
                <w:szCs w:val="20"/>
                <w:lang w:val="it-IT"/>
              </w:rPr>
              <w:t>Ove disponibili, devono essere utilizzate procedure di test riconosciute</w:t>
            </w:r>
            <w:r w:rsidR="00307D74" w:rsidRPr="00820DA9">
              <w:rPr>
                <w:rFonts w:ascii="Century Gothic" w:eastAsia="Century Gothic" w:hAnsi="Century Gothic" w:cs="Times New Roman"/>
                <w:color w:val="000000"/>
                <w:sz w:val="20"/>
                <w:szCs w:val="20"/>
                <w:lang w:val="it-IT"/>
              </w:rPr>
              <w:t>.</w:t>
            </w:r>
          </w:p>
        </w:tc>
        <w:tc>
          <w:tcPr>
            <w:tcW w:w="662" w:type="pct"/>
          </w:tcPr>
          <w:p w14:paraId="4DD3C72E" w14:textId="77777777" w:rsidR="00822094" w:rsidRPr="00820DA9" w:rsidRDefault="00822094" w:rsidP="000D2310">
            <w:pPr>
              <w:spacing w:before="120" w:after="120"/>
              <w:rPr>
                <w:rFonts w:ascii="Century Gothic" w:eastAsia="Century Gothic" w:hAnsi="Century Gothic" w:cs="Times New Roman"/>
                <w:color w:val="000000"/>
                <w:sz w:val="20"/>
                <w:szCs w:val="20"/>
                <w:lang w:val="it-IT"/>
              </w:rPr>
            </w:pPr>
          </w:p>
        </w:tc>
        <w:tc>
          <w:tcPr>
            <w:tcW w:w="2356" w:type="pct"/>
          </w:tcPr>
          <w:p w14:paraId="167F228B" w14:textId="4EC099A9" w:rsidR="00822094" w:rsidRPr="00820DA9" w:rsidRDefault="00822094" w:rsidP="000D2310">
            <w:pPr>
              <w:spacing w:before="120" w:after="120"/>
              <w:rPr>
                <w:rFonts w:ascii="Century Gothic" w:eastAsia="Century Gothic" w:hAnsi="Century Gothic" w:cs="Times New Roman"/>
                <w:color w:val="000000"/>
                <w:sz w:val="20"/>
                <w:szCs w:val="20"/>
                <w:lang w:val="it-IT"/>
              </w:rPr>
            </w:pPr>
          </w:p>
        </w:tc>
      </w:tr>
      <w:tr w:rsidR="00FB47C3" w:rsidRPr="002F2710" w14:paraId="67BFC5A3" w14:textId="1F0933A4" w:rsidTr="0062000E">
        <w:trPr>
          <w:trHeight w:val="285"/>
        </w:trPr>
        <w:tc>
          <w:tcPr>
            <w:tcW w:w="598" w:type="pct"/>
            <w:gridSpan w:val="2"/>
            <w:shd w:val="clear" w:color="auto" w:fill="B8CCE4"/>
            <w:tcMar>
              <w:left w:w="105" w:type="dxa"/>
              <w:right w:w="105" w:type="dxa"/>
            </w:tcMar>
          </w:tcPr>
          <w:p w14:paraId="0B338143"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5.6.3</w:t>
            </w:r>
          </w:p>
        </w:tc>
        <w:tc>
          <w:tcPr>
            <w:tcW w:w="1384" w:type="pct"/>
            <w:tcMar>
              <w:left w:w="105" w:type="dxa"/>
              <w:right w:w="105" w:type="dxa"/>
            </w:tcMar>
          </w:tcPr>
          <w:p w14:paraId="33625B51" w14:textId="6574ECA9" w:rsidR="005E2328" w:rsidRPr="00F20956" w:rsidRDefault="005E2328" w:rsidP="005E2328">
            <w:pPr>
              <w:spacing w:before="0" w:after="120"/>
              <w:contextualSpacing/>
              <w:rPr>
                <w:rFonts w:ascii="Century Gothic" w:eastAsia="Century Gothic" w:hAnsi="Century Gothic" w:cs="Times New Roman"/>
                <w:sz w:val="20"/>
                <w:szCs w:val="20"/>
                <w:lang w:val="es-ES"/>
              </w:rPr>
            </w:pPr>
            <w:r w:rsidRPr="00820DA9">
              <w:rPr>
                <w:rFonts w:ascii="Century Gothic" w:eastAsia="Century Gothic" w:hAnsi="Century Gothic" w:cs="Times New Roman"/>
                <w:sz w:val="20"/>
                <w:szCs w:val="20"/>
                <w:lang w:val="it-IT"/>
              </w:rPr>
              <w:t xml:space="preserve">Devono essere implementate procedure di ispezione e test del prodotto, condotte nelle fasi appropriate della produzione, in modo da dimostrare che il prodotto finito rientra </w:t>
            </w:r>
            <w:r w:rsidRPr="00820DA9">
              <w:rPr>
                <w:rFonts w:ascii="Century Gothic" w:eastAsia="Century Gothic" w:hAnsi="Century Gothic" w:cs="Times New Roman"/>
                <w:sz w:val="20"/>
                <w:szCs w:val="20"/>
                <w:lang w:val="it-IT"/>
              </w:rPr>
              <w:lastRenderedPageBreak/>
              <w:t xml:space="preserve">nelle tolleranze stabilite nelle specifiche concordate per il prodotto. </w:t>
            </w:r>
            <w:proofErr w:type="spellStart"/>
            <w:r w:rsidRPr="00F20956">
              <w:rPr>
                <w:rFonts w:ascii="Century Gothic" w:eastAsia="Century Gothic" w:hAnsi="Century Gothic" w:cs="Times New Roman"/>
                <w:sz w:val="20"/>
                <w:szCs w:val="20"/>
                <w:lang w:val="es-ES"/>
              </w:rPr>
              <w:t>Queste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procedure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devono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includere</w:t>
            </w:r>
            <w:proofErr w:type="spellEnd"/>
            <w:r w:rsidRPr="00F20956">
              <w:rPr>
                <w:rFonts w:ascii="Century Gothic" w:eastAsia="Century Gothic" w:hAnsi="Century Gothic" w:cs="Times New Roman"/>
                <w:sz w:val="20"/>
                <w:szCs w:val="20"/>
                <w:lang w:val="es-ES"/>
              </w:rPr>
              <w:t>:</w:t>
            </w:r>
            <w:r w:rsidR="00A110C4">
              <w:rPr>
                <w:rFonts w:ascii="Century Gothic" w:eastAsia="Century Gothic" w:hAnsi="Century Gothic" w:cs="Times New Roman"/>
                <w:sz w:val="20"/>
                <w:szCs w:val="20"/>
                <w:lang w:val="es-ES"/>
              </w:rPr>
              <w:br/>
            </w:r>
          </w:p>
          <w:p w14:paraId="5F55F0D7" w14:textId="278B17D2" w:rsidR="005E2328" w:rsidRPr="00F20956" w:rsidRDefault="005E2328" w:rsidP="005E2328">
            <w:pPr>
              <w:spacing w:before="0" w:after="120"/>
              <w:contextualSpacing/>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 la </w:t>
            </w:r>
            <w:proofErr w:type="spellStart"/>
            <w:r w:rsidRPr="00F20956">
              <w:rPr>
                <w:rFonts w:ascii="Century Gothic" w:eastAsia="Century Gothic" w:hAnsi="Century Gothic" w:cs="Times New Roman"/>
                <w:sz w:val="20"/>
                <w:szCs w:val="20"/>
                <w:lang w:val="es-ES"/>
              </w:rPr>
              <w:t>frequenza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ispezioni</w:t>
            </w:r>
            <w:proofErr w:type="spellEnd"/>
            <w:r w:rsidRPr="00F20956">
              <w:rPr>
                <w:rFonts w:ascii="Century Gothic" w:eastAsia="Century Gothic" w:hAnsi="Century Gothic" w:cs="Times New Roman"/>
                <w:sz w:val="20"/>
                <w:szCs w:val="20"/>
                <w:lang w:val="es-ES"/>
              </w:rPr>
              <w:t xml:space="preserve"> o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test sui </w:t>
            </w:r>
            <w:proofErr w:type="spellStart"/>
            <w:r w:rsidRPr="00F20956">
              <w:rPr>
                <w:rFonts w:ascii="Century Gothic" w:eastAsia="Century Gothic" w:hAnsi="Century Gothic" w:cs="Times New Roman"/>
                <w:sz w:val="20"/>
                <w:szCs w:val="20"/>
                <w:lang w:val="es-ES"/>
              </w:rPr>
              <w:t>prodotti</w:t>
            </w:r>
            <w:proofErr w:type="spellEnd"/>
            <w:r w:rsidRPr="00F20956">
              <w:rPr>
                <w:rFonts w:ascii="Century Gothic" w:eastAsia="Century Gothic" w:hAnsi="Century Gothic" w:cs="Times New Roman"/>
                <w:sz w:val="20"/>
                <w:szCs w:val="20"/>
                <w:lang w:val="es-ES"/>
              </w:rPr>
              <w:t xml:space="preserve"> 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numero di </w:t>
            </w:r>
            <w:proofErr w:type="spellStart"/>
            <w:r w:rsidRPr="00F20956">
              <w:rPr>
                <w:rFonts w:ascii="Century Gothic" w:eastAsia="Century Gothic" w:hAnsi="Century Gothic" w:cs="Times New Roman"/>
                <w:sz w:val="20"/>
                <w:szCs w:val="20"/>
                <w:lang w:val="es-ES"/>
              </w:rPr>
              <w:t>campioni</w:t>
            </w:r>
            <w:proofErr w:type="spellEnd"/>
            <w:r w:rsidRPr="00F20956">
              <w:rPr>
                <w:rFonts w:ascii="Century Gothic" w:eastAsia="Century Gothic" w:hAnsi="Century Gothic" w:cs="Times New Roman"/>
                <w:sz w:val="20"/>
                <w:szCs w:val="20"/>
                <w:lang w:val="es-ES"/>
              </w:rPr>
              <w:t xml:space="preserve"> in </w:t>
            </w:r>
            <w:proofErr w:type="spellStart"/>
            <w:r w:rsidRPr="00F20956">
              <w:rPr>
                <w:rFonts w:ascii="Century Gothic" w:eastAsia="Century Gothic" w:hAnsi="Century Gothic" w:cs="Times New Roman"/>
                <w:sz w:val="20"/>
                <w:szCs w:val="20"/>
                <w:lang w:val="es-ES"/>
              </w:rPr>
              <w:t>conformità</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prassi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accettate</w:t>
            </w:r>
            <w:proofErr w:type="spellEnd"/>
            <w:r w:rsidRPr="00F20956">
              <w:rPr>
                <w:rFonts w:ascii="Century Gothic" w:eastAsia="Century Gothic" w:hAnsi="Century Gothic" w:cs="Times New Roman"/>
                <w:sz w:val="20"/>
                <w:szCs w:val="20"/>
                <w:lang w:val="es-ES"/>
              </w:rPr>
              <w:t xml:space="preserve"> del </w:t>
            </w:r>
            <w:proofErr w:type="spellStart"/>
            <w:r w:rsidRPr="00F20956">
              <w:rPr>
                <w:rFonts w:ascii="Century Gothic" w:eastAsia="Century Gothic" w:hAnsi="Century Gothic" w:cs="Times New Roman"/>
                <w:sz w:val="20"/>
                <w:szCs w:val="20"/>
                <w:lang w:val="es-ES"/>
              </w:rPr>
              <w:t>settore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ovvero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requisiti</w:t>
            </w:r>
            <w:proofErr w:type="spellEnd"/>
            <w:r w:rsidRPr="00F20956">
              <w:rPr>
                <w:rFonts w:ascii="Century Gothic" w:eastAsia="Century Gothic" w:hAnsi="Century Gothic" w:cs="Times New Roman"/>
                <w:sz w:val="20"/>
                <w:szCs w:val="20"/>
                <w:lang w:val="es-ES"/>
              </w:rPr>
              <w:t xml:space="preserve"> del cliente, e in base </w:t>
            </w:r>
            <w:proofErr w:type="spellStart"/>
            <w:r w:rsidRPr="00F20956">
              <w:rPr>
                <w:rFonts w:ascii="Century Gothic" w:eastAsia="Century Gothic" w:hAnsi="Century Gothic" w:cs="Times New Roman"/>
                <w:sz w:val="20"/>
                <w:szCs w:val="20"/>
                <w:lang w:val="es-ES"/>
              </w:rPr>
              <w:t>alla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valutazione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rischi</w:t>
            </w:r>
            <w:proofErr w:type="spellEnd"/>
          </w:p>
          <w:p w14:paraId="7F054DB4" w14:textId="14FC1138" w:rsidR="005E2328" w:rsidRPr="00F20956" w:rsidRDefault="005E2328" w:rsidP="005E2328">
            <w:pPr>
              <w:spacing w:before="0" w:after="120"/>
              <w:contextualSpacing/>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l’identificazione</w:t>
            </w:r>
            <w:proofErr w:type="spellEnd"/>
            <w:r w:rsidRPr="00F20956">
              <w:rPr>
                <w:rFonts w:ascii="Century Gothic" w:eastAsia="Century Gothic" w:hAnsi="Century Gothic" w:cs="Times New Roman"/>
                <w:sz w:val="20"/>
                <w:szCs w:val="20"/>
                <w:lang w:val="es-ES"/>
              </w:rPr>
              <w:t xml:space="preserve"> del </w:t>
            </w:r>
            <w:proofErr w:type="spellStart"/>
            <w:r w:rsidRPr="00F20956">
              <w:rPr>
                <w:rFonts w:ascii="Century Gothic" w:eastAsia="Century Gothic" w:hAnsi="Century Gothic" w:cs="Times New Roman"/>
                <w:sz w:val="20"/>
                <w:szCs w:val="20"/>
                <w:lang w:val="es-ES"/>
              </w:rPr>
              <w:t>personale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autorizzato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addestrato</w:t>
            </w:r>
            <w:proofErr w:type="spellEnd"/>
            <w:r w:rsidRPr="00F20956">
              <w:rPr>
                <w:rFonts w:ascii="Century Gothic" w:eastAsia="Century Gothic" w:hAnsi="Century Gothic" w:cs="Times New Roman"/>
                <w:sz w:val="20"/>
                <w:szCs w:val="20"/>
                <w:lang w:val="es-ES"/>
              </w:rPr>
              <w:t xml:space="preserve"> e in </w:t>
            </w:r>
            <w:proofErr w:type="spellStart"/>
            <w:r w:rsidRPr="00F20956">
              <w:rPr>
                <w:rFonts w:ascii="Century Gothic" w:eastAsia="Century Gothic" w:hAnsi="Century Gothic" w:cs="Times New Roman"/>
                <w:sz w:val="20"/>
                <w:szCs w:val="20"/>
                <w:lang w:val="es-ES"/>
              </w:rPr>
              <w:t>possesso</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competenze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dimostrabili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incaricato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svolgimento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ispezioni</w:t>
            </w:r>
            <w:proofErr w:type="spellEnd"/>
            <w:r w:rsidRPr="00F20956">
              <w:rPr>
                <w:rFonts w:ascii="Century Gothic" w:eastAsia="Century Gothic" w:hAnsi="Century Gothic" w:cs="Times New Roman"/>
                <w:sz w:val="20"/>
                <w:szCs w:val="20"/>
                <w:lang w:val="es-ES"/>
              </w:rPr>
              <w:t xml:space="preserve"> o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test sui </w:t>
            </w:r>
            <w:proofErr w:type="spellStart"/>
            <w:r w:rsidRPr="00F20956">
              <w:rPr>
                <w:rFonts w:ascii="Century Gothic" w:eastAsia="Century Gothic" w:hAnsi="Century Gothic" w:cs="Times New Roman"/>
                <w:sz w:val="20"/>
                <w:szCs w:val="20"/>
                <w:lang w:val="es-ES"/>
              </w:rPr>
              <w:t>prodotti</w:t>
            </w:r>
            <w:proofErr w:type="spellEnd"/>
          </w:p>
          <w:p w14:paraId="0982FE49" w14:textId="23F46EFA" w:rsidR="005E2328" w:rsidRPr="00F20956" w:rsidRDefault="005E2328" w:rsidP="005E2328">
            <w:pPr>
              <w:spacing w:before="0" w:after="120"/>
              <w:contextualSpacing/>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 le </w:t>
            </w:r>
            <w:proofErr w:type="spellStart"/>
            <w:r w:rsidRPr="00F20956">
              <w:rPr>
                <w:rFonts w:ascii="Century Gothic" w:eastAsia="Century Gothic" w:hAnsi="Century Gothic" w:cs="Times New Roman"/>
                <w:sz w:val="20"/>
                <w:szCs w:val="20"/>
                <w:lang w:val="es-ES"/>
              </w:rPr>
              <w:t>registrazioni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ispezioni</w:t>
            </w:r>
            <w:proofErr w:type="spellEnd"/>
            <w:r w:rsidRPr="00F20956">
              <w:rPr>
                <w:rFonts w:ascii="Century Gothic" w:eastAsia="Century Gothic" w:hAnsi="Century Gothic" w:cs="Times New Roman"/>
                <w:sz w:val="20"/>
                <w:szCs w:val="20"/>
                <w:lang w:val="es-ES"/>
              </w:rPr>
              <w:t xml:space="preserve"> o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test </w:t>
            </w:r>
            <w:proofErr w:type="spellStart"/>
            <w:r w:rsidRPr="00F20956">
              <w:rPr>
                <w:rFonts w:ascii="Century Gothic" w:eastAsia="Century Gothic" w:hAnsi="Century Gothic" w:cs="Times New Roman"/>
                <w:sz w:val="20"/>
                <w:szCs w:val="20"/>
                <w:lang w:val="es-ES"/>
              </w:rPr>
              <w:t>condotti</w:t>
            </w:r>
            <w:proofErr w:type="spellEnd"/>
            <w:r w:rsidRPr="00F20956">
              <w:rPr>
                <w:rFonts w:ascii="Century Gothic" w:eastAsia="Century Gothic" w:hAnsi="Century Gothic" w:cs="Times New Roman"/>
                <w:sz w:val="20"/>
                <w:szCs w:val="20"/>
                <w:lang w:val="es-ES"/>
              </w:rPr>
              <w:t xml:space="preserve"> e i </w:t>
            </w:r>
            <w:proofErr w:type="spellStart"/>
            <w:r w:rsidRPr="00F20956">
              <w:rPr>
                <w:rFonts w:ascii="Century Gothic" w:eastAsia="Century Gothic" w:hAnsi="Century Gothic" w:cs="Times New Roman"/>
                <w:sz w:val="20"/>
                <w:szCs w:val="20"/>
                <w:lang w:val="es-ES"/>
              </w:rPr>
              <w:t>relativi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risultati</w:t>
            </w:r>
            <w:proofErr w:type="spellEnd"/>
          </w:p>
          <w:p w14:paraId="0161EECB" w14:textId="3495F560" w:rsidR="005E2328" w:rsidRPr="00F20956" w:rsidRDefault="005E2328" w:rsidP="005E2328">
            <w:pPr>
              <w:spacing w:before="0" w:after="120"/>
              <w:contextualSpacing/>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riesame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risultati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stabilirne</w:t>
            </w:r>
            <w:proofErr w:type="spellEnd"/>
            <w:r w:rsidRPr="00F20956">
              <w:rPr>
                <w:rFonts w:ascii="Century Gothic" w:eastAsia="Century Gothic" w:hAnsi="Century Gothic" w:cs="Times New Roman"/>
                <w:sz w:val="20"/>
                <w:szCs w:val="20"/>
                <w:lang w:val="es-ES"/>
              </w:rPr>
              <w:t xml:space="preserve"> la </w:t>
            </w:r>
            <w:proofErr w:type="spellStart"/>
            <w:r w:rsidRPr="00F20956">
              <w:rPr>
                <w:rFonts w:ascii="Century Gothic" w:eastAsia="Century Gothic" w:hAnsi="Century Gothic" w:cs="Times New Roman"/>
                <w:sz w:val="20"/>
                <w:szCs w:val="20"/>
                <w:lang w:val="es-ES"/>
              </w:rPr>
              <w:t>rilevanza</w:t>
            </w:r>
            <w:proofErr w:type="spellEnd"/>
            <w:r w:rsidRPr="00F20956">
              <w:rPr>
                <w:rFonts w:ascii="Century Gothic" w:eastAsia="Century Gothic" w:hAnsi="Century Gothic" w:cs="Times New Roman"/>
                <w:sz w:val="20"/>
                <w:szCs w:val="20"/>
                <w:lang w:val="es-ES"/>
              </w:rPr>
              <w:t xml:space="preserve"> e </w:t>
            </w:r>
            <w:proofErr w:type="spellStart"/>
            <w:r w:rsidRPr="00F20956">
              <w:rPr>
                <w:rFonts w:ascii="Century Gothic" w:eastAsia="Century Gothic" w:hAnsi="Century Gothic" w:cs="Times New Roman"/>
                <w:sz w:val="20"/>
                <w:szCs w:val="20"/>
                <w:lang w:val="es-ES"/>
              </w:rPr>
              <w:t>consentire</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adottare</w:t>
            </w:r>
            <w:proofErr w:type="spellEnd"/>
            <w:r w:rsidRPr="00F20956">
              <w:rPr>
                <w:rFonts w:ascii="Century Gothic" w:eastAsia="Century Gothic" w:hAnsi="Century Gothic" w:cs="Times New Roman"/>
                <w:sz w:val="20"/>
                <w:szCs w:val="20"/>
                <w:lang w:val="es-ES"/>
              </w:rPr>
              <w:t xml:space="preserve"> le </w:t>
            </w:r>
            <w:proofErr w:type="spellStart"/>
            <w:r w:rsidRPr="00F20956">
              <w:rPr>
                <w:rFonts w:ascii="Century Gothic" w:eastAsia="Century Gothic" w:hAnsi="Century Gothic" w:cs="Times New Roman"/>
                <w:sz w:val="20"/>
                <w:szCs w:val="20"/>
                <w:lang w:val="es-ES"/>
              </w:rPr>
              <w:t>misure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opportune</w:t>
            </w:r>
            <w:proofErr w:type="spellEnd"/>
          </w:p>
          <w:p w14:paraId="1E741E6C" w14:textId="25C87E04" w:rsidR="00822094" w:rsidRPr="00F20956" w:rsidRDefault="005E2328" w:rsidP="005E2328">
            <w:pPr>
              <w:spacing w:before="0" w:after="120"/>
              <w:contextualSpacing/>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 la </w:t>
            </w:r>
            <w:proofErr w:type="spellStart"/>
            <w:r w:rsidRPr="00F20956">
              <w:rPr>
                <w:rFonts w:ascii="Century Gothic" w:eastAsia="Century Gothic" w:hAnsi="Century Gothic" w:cs="Times New Roman"/>
                <w:sz w:val="20"/>
                <w:szCs w:val="20"/>
                <w:lang w:val="es-ES"/>
              </w:rPr>
              <w:t>definizione</w:t>
            </w:r>
            <w:proofErr w:type="spellEnd"/>
            <w:r w:rsidRPr="00F20956">
              <w:rPr>
                <w:rFonts w:ascii="Century Gothic" w:eastAsia="Century Gothic" w:hAnsi="Century Gothic" w:cs="Times New Roman"/>
                <w:sz w:val="20"/>
                <w:szCs w:val="20"/>
                <w:lang w:val="es-ES"/>
              </w:rPr>
              <w:t xml:space="preserve"> del modo in cui </w:t>
            </w:r>
            <w:proofErr w:type="spellStart"/>
            <w:r w:rsidRPr="00F20956">
              <w:rPr>
                <w:rFonts w:ascii="Century Gothic" w:eastAsia="Century Gothic" w:hAnsi="Century Gothic" w:cs="Times New Roman"/>
                <w:sz w:val="20"/>
                <w:szCs w:val="20"/>
                <w:lang w:val="es-ES"/>
              </w:rPr>
              <w:t>sono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gestiti</w:t>
            </w:r>
            <w:proofErr w:type="spellEnd"/>
            <w:r w:rsidRPr="00F20956">
              <w:rPr>
                <w:rFonts w:ascii="Century Gothic" w:eastAsia="Century Gothic" w:hAnsi="Century Gothic" w:cs="Times New Roman"/>
                <w:sz w:val="20"/>
                <w:szCs w:val="20"/>
                <w:lang w:val="es-ES"/>
              </w:rPr>
              <w:t xml:space="preserve"> i </w:t>
            </w:r>
            <w:proofErr w:type="spellStart"/>
            <w:r w:rsidRPr="00F20956">
              <w:rPr>
                <w:rFonts w:ascii="Century Gothic" w:eastAsia="Century Gothic" w:hAnsi="Century Gothic" w:cs="Times New Roman"/>
                <w:sz w:val="20"/>
                <w:szCs w:val="20"/>
                <w:lang w:val="es-ES"/>
              </w:rPr>
              <w:t>campioni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utilizzati</w:t>
            </w:r>
            <w:proofErr w:type="spellEnd"/>
            <w:r w:rsidRPr="00F20956">
              <w:rPr>
                <w:rFonts w:ascii="Century Gothic" w:eastAsia="Century Gothic" w:hAnsi="Century Gothic" w:cs="Times New Roman"/>
                <w:sz w:val="20"/>
                <w:szCs w:val="20"/>
                <w:lang w:val="es-ES"/>
              </w:rPr>
              <w:t xml:space="preserve"> per le </w:t>
            </w:r>
            <w:proofErr w:type="spellStart"/>
            <w:r w:rsidRPr="00F20956">
              <w:rPr>
                <w:rFonts w:ascii="Century Gothic" w:eastAsia="Century Gothic" w:hAnsi="Century Gothic" w:cs="Times New Roman"/>
                <w:sz w:val="20"/>
                <w:szCs w:val="20"/>
                <w:lang w:val="es-ES"/>
              </w:rPr>
              <w:t>ispezioni</w:t>
            </w:r>
            <w:proofErr w:type="spellEnd"/>
            <w:r w:rsidRPr="00F20956">
              <w:rPr>
                <w:rFonts w:ascii="Century Gothic" w:eastAsia="Century Gothic" w:hAnsi="Century Gothic" w:cs="Times New Roman"/>
                <w:sz w:val="20"/>
                <w:szCs w:val="20"/>
                <w:lang w:val="es-ES"/>
              </w:rPr>
              <w:t xml:space="preserve"> o test sui </w:t>
            </w:r>
            <w:proofErr w:type="spellStart"/>
            <w:r w:rsidRPr="00F20956">
              <w:rPr>
                <w:rFonts w:ascii="Century Gothic" w:eastAsia="Century Gothic" w:hAnsi="Century Gothic" w:cs="Times New Roman"/>
                <w:sz w:val="20"/>
                <w:szCs w:val="20"/>
                <w:lang w:val="es-ES"/>
              </w:rPr>
              <w:t>prodotti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Ciò</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può</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avvenire</w:t>
            </w:r>
            <w:proofErr w:type="spellEnd"/>
            <w:r w:rsidRPr="00F20956">
              <w:rPr>
                <w:rFonts w:ascii="Century Gothic" w:eastAsia="Century Gothic" w:hAnsi="Century Gothic" w:cs="Times New Roman"/>
                <w:sz w:val="20"/>
                <w:szCs w:val="20"/>
                <w:lang w:val="es-ES"/>
              </w:rPr>
              <w:t xml:space="preserve"> mediante </w:t>
            </w:r>
            <w:proofErr w:type="spellStart"/>
            <w:r w:rsidRPr="00F20956">
              <w:rPr>
                <w:rFonts w:ascii="Century Gothic" w:eastAsia="Century Gothic" w:hAnsi="Century Gothic" w:cs="Times New Roman"/>
                <w:sz w:val="20"/>
                <w:szCs w:val="20"/>
                <w:lang w:val="es-ES"/>
              </w:rPr>
              <w:t>conservazione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rinvio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allo</w:t>
            </w:r>
            <w:proofErr w:type="spellEnd"/>
            <w:r w:rsidRPr="00F20956">
              <w:rPr>
                <w:rFonts w:ascii="Century Gothic" w:eastAsia="Century Gothic" w:hAnsi="Century Gothic" w:cs="Times New Roman"/>
                <w:sz w:val="20"/>
                <w:szCs w:val="20"/>
                <w:lang w:val="es-ES"/>
              </w:rPr>
              <w:t xml:space="preserve"> stock, </w:t>
            </w:r>
            <w:proofErr w:type="spellStart"/>
            <w:r w:rsidRPr="00F20956">
              <w:rPr>
                <w:rFonts w:ascii="Century Gothic" w:eastAsia="Century Gothic" w:hAnsi="Century Gothic" w:cs="Times New Roman"/>
                <w:sz w:val="20"/>
                <w:szCs w:val="20"/>
                <w:lang w:val="es-ES"/>
              </w:rPr>
              <w:t>rilavorazione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riciclaggio</w:t>
            </w:r>
            <w:proofErr w:type="spellEnd"/>
            <w:r w:rsidRPr="00F20956">
              <w:rPr>
                <w:rFonts w:ascii="Century Gothic" w:eastAsia="Century Gothic" w:hAnsi="Century Gothic" w:cs="Times New Roman"/>
                <w:sz w:val="20"/>
                <w:szCs w:val="20"/>
                <w:lang w:val="es-ES"/>
              </w:rPr>
              <w:t xml:space="preserve"> o </w:t>
            </w:r>
            <w:proofErr w:type="spellStart"/>
            <w:r w:rsidRPr="00F20956">
              <w:rPr>
                <w:rFonts w:ascii="Century Gothic" w:eastAsia="Century Gothic" w:hAnsi="Century Gothic" w:cs="Times New Roman"/>
                <w:sz w:val="20"/>
                <w:szCs w:val="20"/>
                <w:lang w:val="es-ES"/>
              </w:rPr>
              <w:t>smaltimento</w:t>
            </w:r>
            <w:proofErr w:type="spellEnd"/>
            <w:r w:rsidR="00776EEF">
              <w:rPr>
                <w:rFonts w:ascii="Century Gothic" w:eastAsia="Century Gothic" w:hAnsi="Century Gothic" w:cs="Times New Roman"/>
                <w:sz w:val="20"/>
                <w:szCs w:val="20"/>
                <w:lang w:val="es-ES"/>
              </w:rPr>
              <w:t>.</w:t>
            </w:r>
          </w:p>
        </w:tc>
        <w:tc>
          <w:tcPr>
            <w:tcW w:w="662" w:type="pct"/>
          </w:tcPr>
          <w:p w14:paraId="18538C0A"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3F0EE894" w14:textId="0C2F9428"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r w:rsidR="00FB47C3" w:rsidRPr="002F2710" w14:paraId="68D750F2" w14:textId="2F8319A7" w:rsidTr="00CA2407">
        <w:trPr>
          <w:trHeight w:val="285"/>
        </w:trPr>
        <w:tc>
          <w:tcPr>
            <w:tcW w:w="437" w:type="pct"/>
            <w:shd w:val="clear" w:color="auto" w:fill="FFFF99"/>
            <w:tcMar>
              <w:left w:w="105" w:type="dxa"/>
              <w:right w:w="105" w:type="dxa"/>
            </w:tcMar>
          </w:tcPr>
          <w:p w14:paraId="430DF098"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5.6.4</w:t>
            </w:r>
          </w:p>
        </w:tc>
        <w:tc>
          <w:tcPr>
            <w:tcW w:w="161" w:type="pct"/>
            <w:shd w:val="clear" w:color="auto" w:fill="B8CCE4"/>
            <w:tcMar>
              <w:left w:w="105" w:type="dxa"/>
              <w:right w:w="105" w:type="dxa"/>
            </w:tcMar>
          </w:tcPr>
          <w:p w14:paraId="08D3C872" w14:textId="77777777" w:rsidR="00822094" w:rsidRPr="00071916" w:rsidRDefault="00822094" w:rsidP="000D2310">
            <w:pPr>
              <w:spacing w:before="120" w:after="120"/>
              <w:rPr>
                <w:rFonts w:ascii="Century Gothic" w:eastAsia="Century Gothic" w:hAnsi="Century Gothic" w:cs="Century Gothic"/>
                <w:color w:val="000000"/>
                <w:sz w:val="20"/>
                <w:szCs w:val="20"/>
              </w:rPr>
            </w:pPr>
          </w:p>
        </w:tc>
        <w:tc>
          <w:tcPr>
            <w:tcW w:w="1384" w:type="pct"/>
            <w:tcMar>
              <w:left w:w="105" w:type="dxa"/>
              <w:right w:w="105" w:type="dxa"/>
            </w:tcMar>
          </w:tcPr>
          <w:p w14:paraId="6ECEFF4D" w14:textId="56BBC90B" w:rsidR="00583B79" w:rsidRPr="00F20956" w:rsidRDefault="00583B79" w:rsidP="00583B79">
            <w:pPr>
              <w:spacing w:before="0" w:after="120" w:line="256" w:lineRule="auto"/>
              <w:contextualSpacing/>
              <w:rPr>
                <w:rFonts w:ascii="Century Gothic" w:eastAsia="Century Gothic" w:hAnsi="Century Gothic" w:cs="Century Gothic"/>
                <w:sz w:val="18"/>
                <w:szCs w:val="18"/>
                <w:lang w:val="es-ES"/>
              </w:rPr>
            </w:pPr>
            <w:proofErr w:type="spellStart"/>
            <w:r w:rsidRPr="00F20956">
              <w:rPr>
                <w:rFonts w:ascii="Century Gothic" w:eastAsia="Century Gothic" w:hAnsi="Century Gothic" w:cs="Century Gothic"/>
                <w:sz w:val="18"/>
                <w:szCs w:val="18"/>
                <w:lang w:val="es-ES"/>
              </w:rPr>
              <w:t>Laddove</w:t>
            </w:r>
            <w:proofErr w:type="spellEnd"/>
            <w:r w:rsidRPr="00F20956">
              <w:rPr>
                <w:rFonts w:ascii="Century Gothic" w:eastAsia="Century Gothic" w:hAnsi="Century Gothic" w:cs="Century Gothic"/>
                <w:sz w:val="18"/>
                <w:szCs w:val="18"/>
                <w:lang w:val="es-ES"/>
              </w:rPr>
              <w:t xml:space="preserve"> le </w:t>
            </w:r>
            <w:proofErr w:type="spellStart"/>
            <w:r w:rsidRPr="00F20956">
              <w:rPr>
                <w:rFonts w:ascii="Century Gothic" w:eastAsia="Century Gothic" w:hAnsi="Century Gothic" w:cs="Century Gothic"/>
                <w:sz w:val="18"/>
                <w:szCs w:val="18"/>
                <w:lang w:val="es-ES"/>
              </w:rPr>
              <w:t>apparecchiature</w:t>
            </w:r>
            <w:proofErr w:type="spellEnd"/>
            <w:r w:rsidRPr="00F20956">
              <w:rPr>
                <w:rFonts w:ascii="Century Gothic" w:eastAsia="Century Gothic" w:hAnsi="Century Gothic" w:cs="Century Gothic"/>
                <w:sz w:val="18"/>
                <w:szCs w:val="18"/>
                <w:lang w:val="es-ES"/>
              </w:rPr>
              <w:t xml:space="preserve"> di </w:t>
            </w:r>
            <w:proofErr w:type="spellStart"/>
            <w:r w:rsidRPr="00F20956">
              <w:rPr>
                <w:rFonts w:ascii="Century Gothic" w:eastAsia="Century Gothic" w:hAnsi="Century Gothic" w:cs="Century Gothic"/>
                <w:sz w:val="18"/>
                <w:szCs w:val="18"/>
                <w:lang w:val="es-ES"/>
              </w:rPr>
              <w:t>ispezione</w:t>
            </w:r>
            <w:proofErr w:type="spellEnd"/>
            <w:r w:rsidRPr="00F20956">
              <w:rPr>
                <w:rFonts w:ascii="Century Gothic" w:eastAsia="Century Gothic" w:hAnsi="Century Gothic" w:cs="Century Gothic"/>
                <w:sz w:val="18"/>
                <w:szCs w:val="18"/>
                <w:lang w:val="es-ES"/>
              </w:rPr>
              <w:t xml:space="preserve"> o test </w:t>
            </w:r>
            <w:proofErr w:type="spellStart"/>
            <w:r w:rsidRPr="00F20956">
              <w:rPr>
                <w:rFonts w:ascii="Century Gothic" w:eastAsia="Century Gothic" w:hAnsi="Century Gothic" w:cs="Century Gothic"/>
                <w:sz w:val="18"/>
                <w:szCs w:val="18"/>
                <w:lang w:val="es-ES"/>
              </w:rPr>
              <w:t>siano</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integrate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nelle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attività</w:t>
            </w:r>
            <w:proofErr w:type="spellEnd"/>
            <w:r w:rsidRPr="00F20956">
              <w:rPr>
                <w:rFonts w:ascii="Century Gothic" w:eastAsia="Century Gothic" w:hAnsi="Century Gothic" w:cs="Century Gothic"/>
                <w:sz w:val="18"/>
                <w:szCs w:val="18"/>
                <w:lang w:val="es-ES"/>
              </w:rPr>
              <w:t xml:space="preserve"> di </w:t>
            </w:r>
            <w:proofErr w:type="spellStart"/>
            <w:r w:rsidRPr="00F20956">
              <w:rPr>
                <w:rFonts w:ascii="Century Gothic" w:eastAsia="Century Gothic" w:hAnsi="Century Gothic" w:cs="Century Gothic"/>
                <w:sz w:val="18"/>
                <w:szCs w:val="18"/>
                <w:lang w:val="es-ES"/>
              </w:rPr>
              <w:t>produzione</w:t>
            </w:r>
            <w:proofErr w:type="spellEnd"/>
            <w:r w:rsidRPr="00F20956">
              <w:rPr>
                <w:rFonts w:ascii="Century Gothic" w:eastAsia="Century Gothic" w:hAnsi="Century Gothic" w:cs="Century Gothic"/>
                <w:sz w:val="18"/>
                <w:szCs w:val="18"/>
                <w:lang w:val="es-ES"/>
              </w:rPr>
              <w:t xml:space="preserve"> e </w:t>
            </w:r>
            <w:proofErr w:type="spellStart"/>
            <w:r w:rsidRPr="00F20956">
              <w:rPr>
                <w:rFonts w:ascii="Century Gothic" w:eastAsia="Century Gothic" w:hAnsi="Century Gothic" w:cs="Century Gothic"/>
                <w:sz w:val="18"/>
                <w:szCs w:val="18"/>
                <w:lang w:val="es-ES"/>
              </w:rPr>
              <w:t>abbiano</w:t>
            </w:r>
            <w:proofErr w:type="spellEnd"/>
            <w:r w:rsidRPr="00F20956">
              <w:rPr>
                <w:rFonts w:ascii="Century Gothic" w:eastAsia="Century Gothic" w:hAnsi="Century Gothic" w:cs="Century Gothic"/>
                <w:sz w:val="18"/>
                <w:szCs w:val="18"/>
                <w:lang w:val="es-ES"/>
              </w:rPr>
              <w:t xml:space="preserve"> un </w:t>
            </w:r>
            <w:proofErr w:type="spellStart"/>
            <w:r w:rsidRPr="00F20956">
              <w:rPr>
                <w:rFonts w:ascii="Century Gothic" w:eastAsia="Century Gothic" w:hAnsi="Century Gothic" w:cs="Century Gothic"/>
                <w:sz w:val="18"/>
                <w:szCs w:val="18"/>
                <w:lang w:val="es-ES"/>
              </w:rPr>
              <w:t>ruolo</w:t>
            </w:r>
            <w:proofErr w:type="spellEnd"/>
            <w:r w:rsidRPr="00F20956">
              <w:rPr>
                <w:rFonts w:ascii="Century Gothic" w:eastAsia="Century Gothic" w:hAnsi="Century Gothic" w:cs="Century Gothic"/>
                <w:sz w:val="18"/>
                <w:szCs w:val="18"/>
                <w:lang w:val="es-ES"/>
              </w:rPr>
              <w:t xml:space="preserve"> critico per la </w:t>
            </w:r>
            <w:proofErr w:type="spellStart"/>
            <w:r w:rsidRPr="00F20956">
              <w:rPr>
                <w:rFonts w:ascii="Century Gothic" w:eastAsia="Century Gothic" w:hAnsi="Century Gothic" w:cs="Century Gothic"/>
                <w:sz w:val="18"/>
                <w:szCs w:val="18"/>
                <w:lang w:val="es-ES"/>
              </w:rPr>
              <w:t>qualità</w:t>
            </w:r>
            <w:proofErr w:type="spellEnd"/>
            <w:r w:rsidRPr="00F20956">
              <w:rPr>
                <w:rFonts w:ascii="Century Gothic" w:eastAsia="Century Gothic" w:hAnsi="Century Gothic" w:cs="Century Gothic"/>
                <w:sz w:val="18"/>
                <w:szCs w:val="18"/>
                <w:lang w:val="es-ES"/>
              </w:rPr>
              <w:t xml:space="preserve">, la </w:t>
            </w:r>
            <w:proofErr w:type="spellStart"/>
            <w:r w:rsidRPr="00F20956">
              <w:rPr>
                <w:rFonts w:ascii="Century Gothic" w:eastAsia="Century Gothic" w:hAnsi="Century Gothic" w:cs="Century Gothic"/>
                <w:sz w:val="18"/>
                <w:szCs w:val="18"/>
                <w:lang w:val="es-ES"/>
              </w:rPr>
              <w:t>conformità</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requisiti</w:t>
            </w:r>
            <w:proofErr w:type="spellEnd"/>
            <w:r w:rsidRPr="00F20956">
              <w:rPr>
                <w:rFonts w:ascii="Century Gothic" w:eastAsia="Century Gothic" w:hAnsi="Century Gothic" w:cs="Century Gothic"/>
                <w:sz w:val="18"/>
                <w:szCs w:val="18"/>
                <w:lang w:val="es-ES"/>
              </w:rPr>
              <w:t xml:space="preserve"> di </w:t>
            </w:r>
            <w:proofErr w:type="spellStart"/>
            <w:r w:rsidRPr="00F20956">
              <w:rPr>
                <w:rFonts w:ascii="Century Gothic" w:eastAsia="Century Gothic" w:hAnsi="Century Gothic" w:cs="Century Gothic"/>
                <w:sz w:val="18"/>
                <w:szCs w:val="18"/>
                <w:lang w:val="es-ES"/>
              </w:rPr>
              <w:t>legge</w:t>
            </w:r>
            <w:proofErr w:type="spellEnd"/>
            <w:r w:rsidRPr="00F20956">
              <w:rPr>
                <w:rFonts w:ascii="Century Gothic" w:eastAsia="Century Gothic" w:hAnsi="Century Gothic" w:cs="Century Gothic"/>
                <w:sz w:val="18"/>
                <w:szCs w:val="18"/>
                <w:lang w:val="es-ES"/>
              </w:rPr>
              <w:t xml:space="preserve"> e la </w:t>
            </w:r>
            <w:proofErr w:type="spellStart"/>
            <w:r w:rsidRPr="00F20956">
              <w:rPr>
                <w:rFonts w:ascii="Century Gothic" w:eastAsia="Century Gothic" w:hAnsi="Century Gothic" w:cs="Century Gothic"/>
                <w:sz w:val="18"/>
                <w:szCs w:val="18"/>
                <w:lang w:val="es-ES"/>
              </w:rPr>
              <w:t>sicurezza</w:t>
            </w:r>
            <w:proofErr w:type="spellEnd"/>
            <w:r w:rsidRPr="00F20956">
              <w:rPr>
                <w:rFonts w:ascii="Century Gothic" w:eastAsia="Century Gothic" w:hAnsi="Century Gothic" w:cs="Century Gothic"/>
                <w:sz w:val="18"/>
                <w:szCs w:val="18"/>
                <w:lang w:val="es-ES"/>
              </w:rPr>
              <w:t xml:space="preserve"> del </w:t>
            </w:r>
            <w:proofErr w:type="spellStart"/>
            <w:r w:rsidRPr="00F20956">
              <w:rPr>
                <w:rFonts w:ascii="Century Gothic" w:eastAsia="Century Gothic" w:hAnsi="Century Gothic" w:cs="Century Gothic"/>
                <w:sz w:val="18"/>
                <w:szCs w:val="18"/>
                <w:lang w:val="es-ES"/>
              </w:rPr>
              <w:t>prodotto</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il</w:t>
            </w:r>
            <w:proofErr w:type="spellEnd"/>
            <w:r w:rsidRPr="00F20956">
              <w:rPr>
                <w:rFonts w:ascii="Century Gothic" w:eastAsia="Century Gothic" w:hAnsi="Century Gothic" w:cs="Century Gothic"/>
                <w:sz w:val="18"/>
                <w:szCs w:val="18"/>
                <w:lang w:val="es-ES"/>
              </w:rPr>
              <w:t xml:space="preserve"> sito </w:t>
            </w:r>
            <w:proofErr w:type="spellStart"/>
            <w:r w:rsidRPr="00F20956">
              <w:rPr>
                <w:rFonts w:ascii="Century Gothic" w:eastAsia="Century Gothic" w:hAnsi="Century Gothic" w:cs="Century Gothic"/>
                <w:sz w:val="18"/>
                <w:szCs w:val="18"/>
                <w:lang w:val="es-ES"/>
              </w:rPr>
              <w:t>deve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stabilire</w:t>
            </w:r>
            <w:proofErr w:type="spellEnd"/>
            <w:r w:rsidRPr="00F20956">
              <w:rPr>
                <w:rFonts w:ascii="Century Gothic" w:eastAsia="Century Gothic" w:hAnsi="Century Gothic" w:cs="Century Gothic"/>
                <w:sz w:val="18"/>
                <w:szCs w:val="18"/>
                <w:lang w:val="es-ES"/>
              </w:rPr>
              <w:t xml:space="preserve"> e implementare </w:t>
            </w:r>
            <w:proofErr w:type="spellStart"/>
            <w:r w:rsidRPr="00F20956">
              <w:rPr>
                <w:rFonts w:ascii="Century Gothic" w:eastAsia="Century Gothic" w:hAnsi="Century Gothic" w:cs="Century Gothic"/>
                <w:sz w:val="18"/>
                <w:szCs w:val="18"/>
                <w:lang w:val="es-ES"/>
              </w:rPr>
              <w:t>procedure</w:t>
            </w:r>
            <w:proofErr w:type="spellEnd"/>
            <w:r w:rsidRPr="00F20956">
              <w:rPr>
                <w:rFonts w:ascii="Century Gothic" w:eastAsia="Century Gothic" w:hAnsi="Century Gothic" w:cs="Century Gothic"/>
                <w:sz w:val="18"/>
                <w:szCs w:val="18"/>
                <w:lang w:val="es-ES"/>
              </w:rPr>
              <w:t xml:space="preserve"> per </w:t>
            </w:r>
            <w:proofErr w:type="spellStart"/>
            <w:r w:rsidRPr="00F20956">
              <w:rPr>
                <w:rFonts w:ascii="Century Gothic" w:eastAsia="Century Gothic" w:hAnsi="Century Gothic" w:cs="Century Gothic"/>
                <w:sz w:val="18"/>
                <w:szCs w:val="18"/>
                <w:lang w:val="es-ES"/>
              </w:rPr>
              <w:t>il</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funzionamento</w:t>
            </w:r>
            <w:proofErr w:type="spellEnd"/>
            <w:r w:rsidRPr="00F20956">
              <w:rPr>
                <w:rFonts w:ascii="Century Gothic" w:eastAsia="Century Gothic" w:hAnsi="Century Gothic" w:cs="Century Gothic"/>
                <w:sz w:val="18"/>
                <w:szCs w:val="18"/>
                <w:lang w:val="es-ES"/>
              </w:rPr>
              <w:t xml:space="preserve"> e </w:t>
            </w:r>
            <w:proofErr w:type="spellStart"/>
            <w:r w:rsidRPr="00F20956">
              <w:rPr>
                <w:rFonts w:ascii="Century Gothic" w:eastAsia="Century Gothic" w:hAnsi="Century Gothic" w:cs="Century Gothic"/>
                <w:sz w:val="18"/>
                <w:szCs w:val="18"/>
                <w:lang w:val="es-ES"/>
              </w:rPr>
              <w:t>il</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collaudo</w:t>
            </w:r>
            <w:proofErr w:type="spellEnd"/>
            <w:r w:rsidRPr="00F20956">
              <w:rPr>
                <w:rFonts w:ascii="Century Gothic" w:eastAsia="Century Gothic" w:hAnsi="Century Gothic" w:cs="Century Gothic"/>
                <w:sz w:val="18"/>
                <w:szCs w:val="18"/>
                <w:lang w:val="es-ES"/>
              </w:rPr>
              <w:t xml:space="preserve"> </w:t>
            </w:r>
            <w:r w:rsidRPr="00F20956">
              <w:rPr>
                <w:rFonts w:ascii="Century Gothic" w:eastAsia="Century Gothic" w:hAnsi="Century Gothic" w:cs="Century Gothic"/>
                <w:sz w:val="18"/>
                <w:szCs w:val="18"/>
                <w:lang w:val="es-ES"/>
              </w:rPr>
              <w:lastRenderedPageBreak/>
              <w:t xml:space="preserve">di </w:t>
            </w:r>
            <w:proofErr w:type="spellStart"/>
            <w:r w:rsidRPr="00F20956">
              <w:rPr>
                <w:rFonts w:ascii="Century Gothic" w:eastAsia="Century Gothic" w:hAnsi="Century Gothic" w:cs="Century Gothic"/>
                <w:sz w:val="18"/>
                <w:szCs w:val="18"/>
                <w:lang w:val="es-ES"/>
              </w:rPr>
              <w:t>tali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apparecchiature</w:t>
            </w:r>
            <w:proofErr w:type="spellEnd"/>
            <w:r w:rsidRPr="00F20956">
              <w:rPr>
                <w:rFonts w:ascii="Century Gothic" w:eastAsia="Century Gothic" w:hAnsi="Century Gothic" w:cs="Century Gothic"/>
                <w:sz w:val="18"/>
                <w:szCs w:val="18"/>
                <w:lang w:val="es-ES"/>
              </w:rPr>
              <w:t xml:space="preserve">. Le </w:t>
            </w:r>
            <w:proofErr w:type="spellStart"/>
            <w:r w:rsidRPr="00F20956">
              <w:rPr>
                <w:rFonts w:ascii="Century Gothic" w:eastAsia="Century Gothic" w:hAnsi="Century Gothic" w:cs="Century Gothic"/>
                <w:sz w:val="18"/>
                <w:szCs w:val="18"/>
                <w:lang w:val="es-ES"/>
              </w:rPr>
              <w:t>procedure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devono</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garantire</w:t>
            </w:r>
            <w:proofErr w:type="spellEnd"/>
            <w:r w:rsidRPr="00F20956">
              <w:rPr>
                <w:rFonts w:ascii="Century Gothic" w:eastAsia="Century Gothic" w:hAnsi="Century Gothic" w:cs="Century Gothic"/>
                <w:sz w:val="18"/>
                <w:szCs w:val="18"/>
                <w:lang w:val="es-ES"/>
              </w:rPr>
              <w:t xml:space="preserve"> che le </w:t>
            </w:r>
            <w:proofErr w:type="spellStart"/>
            <w:r w:rsidRPr="00F20956">
              <w:rPr>
                <w:rFonts w:ascii="Century Gothic" w:eastAsia="Century Gothic" w:hAnsi="Century Gothic" w:cs="Century Gothic"/>
                <w:sz w:val="18"/>
                <w:szCs w:val="18"/>
                <w:lang w:val="es-ES"/>
              </w:rPr>
              <w:t>apparecchiature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siano</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correttamente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impostate</w:t>
            </w:r>
            <w:proofErr w:type="spellEnd"/>
            <w:r w:rsidRPr="00F20956">
              <w:rPr>
                <w:rFonts w:ascii="Century Gothic" w:eastAsia="Century Gothic" w:hAnsi="Century Gothic" w:cs="Century Gothic"/>
                <w:sz w:val="18"/>
                <w:szCs w:val="18"/>
                <w:lang w:val="es-ES"/>
              </w:rPr>
              <w:t xml:space="preserve"> e in grado di </w:t>
            </w:r>
            <w:proofErr w:type="spellStart"/>
            <w:r w:rsidRPr="00F20956">
              <w:rPr>
                <w:rFonts w:ascii="Century Gothic" w:eastAsia="Century Gothic" w:hAnsi="Century Gothic" w:cs="Century Gothic"/>
                <w:sz w:val="18"/>
                <w:szCs w:val="18"/>
                <w:lang w:val="es-ES"/>
              </w:rPr>
              <w:t>segnalare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scartare</w:t>
            </w:r>
            <w:proofErr w:type="spellEnd"/>
            <w:r w:rsidRPr="00F20956">
              <w:rPr>
                <w:rFonts w:ascii="Century Gothic" w:eastAsia="Century Gothic" w:hAnsi="Century Gothic" w:cs="Century Gothic"/>
                <w:sz w:val="18"/>
                <w:szCs w:val="18"/>
                <w:lang w:val="es-ES"/>
              </w:rPr>
              <w:t xml:space="preserve"> o identificare </w:t>
            </w:r>
            <w:proofErr w:type="spellStart"/>
            <w:r w:rsidRPr="00F20956">
              <w:rPr>
                <w:rFonts w:ascii="Century Gothic" w:eastAsia="Century Gothic" w:hAnsi="Century Gothic" w:cs="Century Gothic"/>
                <w:sz w:val="18"/>
                <w:szCs w:val="18"/>
                <w:lang w:val="es-ES"/>
              </w:rPr>
              <w:t>eventuali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prodotti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fuori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specifica</w:t>
            </w:r>
            <w:proofErr w:type="spellEnd"/>
            <w:r w:rsidRPr="00F20956">
              <w:rPr>
                <w:rFonts w:ascii="Century Gothic" w:eastAsia="Century Gothic" w:hAnsi="Century Gothic" w:cs="Century Gothic"/>
                <w:sz w:val="18"/>
                <w:szCs w:val="18"/>
                <w:lang w:val="es-ES"/>
              </w:rPr>
              <w:t>.</w:t>
            </w:r>
            <w:r w:rsidR="00776EEF">
              <w:rPr>
                <w:rFonts w:ascii="Century Gothic" w:eastAsia="Century Gothic" w:hAnsi="Century Gothic" w:cs="Century Gothic"/>
                <w:sz w:val="18"/>
                <w:szCs w:val="18"/>
                <w:lang w:val="es-ES"/>
              </w:rPr>
              <w:br/>
            </w:r>
          </w:p>
          <w:p w14:paraId="16251EB7" w14:textId="7903CA69" w:rsidR="00583B79" w:rsidRPr="00F20956" w:rsidRDefault="00583B79" w:rsidP="00583B79">
            <w:pPr>
              <w:spacing w:before="0" w:after="120" w:line="256" w:lineRule="auto"/>
              <w:contextualSpacing/>
              <w:rPr>
                <w:rFonts w:ascii="Century Gothic" w:eastAsia="Century Gothic" w:hAnsi="Century Gothic" w:cs="Century Gothic"/>
                <w:sz w:val="18"/>
                <w:szCs w:val="18"/>
                <w:lang w:val="es-ES"/>
              </w:rPr>
            </w:pPr>
            <w:r w:rsidRPr="00F20956">
              <w:rPr>
                <w:rFonts w:ascii="Century Gothic" w:eastAsia="Century Gothic" w:hAnsi="Century Gothic" w:cs="Century Gothic"/>
                <w:sz w:val="18"/>
                <w:szCs w:val="18"/>
                <w:lang w:val="es-ES"/>
              </w:rPr>
              <w:t xml:space="preserve">Ove </w:t>
            </w:r>
            <w:proofErr w:type="spellStart"/>
            <w:r w:rsidRPr="00F20956">
              <w:rPr>
                <w:rFonts w:ascii="Century Gothic" w:eastAsia="Century Gothic" w:hAnsi="Century Gothic" w:cs="Century Gothic"/>
                <w:sz w:val="18"/>
                <w:szCs w:val="18"/>
                <w:lang w:val="es-ES"/>
              </w:rPr>
              <w:t>appropriato</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deve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essere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condotta</w:t>
            </w:r>
            <w:proofErr w:type="spellEnd"/>
            <w:r w:rsidRPr="00F20956">
              <w:rPr>
                <w:rFonts w:ascii="Century Gothic" w:eastAsia="Century Gothic" w:hAnsi="Century Gothic" w:cs="Century Gothic"/>
                <w:sz w:val="18"/>
                <w:szCs w:val="18"/>
                <w:lang w:val="es-ES"/>
              </w:rPr>
              <w:t xml:space="preserve"> una verifica </w:t>
            </w:r>
            <w:proofErr w:type="spellStart"/>
            <w:r w:rsidRPr="00F20956">
              <w:rPr>
                <w:rFonts w:ascii="Century Gothic" w:eastAsia="Century Gothic" w:hAnsi="Century Gothic" w:cs="Century Gothic"/>
                <w:sz w:val="18"/>
                <w:szCs w:val="18"/>
                <w:lang w:val="es-ES"/>
              </w:rPr>
              <w:t>della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precisione</w:t>
            </w:r>
            <w:proofErr w:type="spellEnd"/>
            <w:r w:rsidRPr="00F20956">
              <w:rPr>
                <w:rFonts w:ascii="Century Gothic" w:eastAsia="Century Gothic" w:hAnsi="Century Gothic" w:cs="Century Gothic"/>
                <w:sz w:val="18"/>
                <w:szCs w:val="18"/>
                <w:lang w:val="es-ES"/>
              </w:rPr>
              <w:t xml:space="preserve"> e </w:t>
            </w:r>
            <w:proofErr w:type="spellStart"/>
            <w:r w:rsidRPr="00F20956">
              <w:rPr>
                <w:rFonts w:ascii="Century Gothic" w:eastAsia="Century Gothic" w:hAnsi="Century Gothic" w:cs="Century Gothic"/>
                <w:sz w:val="18"/>
                <w:szCs w:val="18"/>
                <w:lang w:val="es-ES"/>
              </w:rPr>
              <w:t>dell'efficacia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delle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apparecchiature</w:t>
            </w:r>
            <w:proofErr w:type="spellEnd"/>
            <w:r w:rsidRPr="00F20956">
              <w:rPr>
                <w:rFonts w:ascii="Century Gothic" w:eastAsia="Century Gothic" w:hAnsi="Century Gothic" w:cs="Century Gothic"/>
                <w:sz w:val="18"/>
                <w:szCs w:val="18"/>
                <w:lang w:val="es-ES"/>
              </w:rPr>
              <w:t>:</w:t>
            </w:r>
            <w:r w:rsidR="00776EEF">
              <w:rPr>
                <w:rFonts w:ascii="Century Gothic" w:eastAsia="Century Gothic" w:hAnsi="Century Gothic" w:cs="Century Gothic"/>
                <w:sz w:val="18"/>
                <w:szCs w:val="18"/>
                <w:lang w:val="es-ES"/>
              </w:rPr>
              <w:br/>
            </w:r>
          </w:p>
          <w:p w14:paraId="29182222" w14:textId="106E0013" w:rsidR="00583B79" w:rsidRPr="00F20956" w:rsidRDefault="00583B79" w:rsidP="00583B79">
            <w:pPr>
              <w:spacing w:before="0" w:after="120" w:line="256" w:lineRule="auto"/>
              <w:contextualSpacing/>
              <w:rPr>
                <w:rFonts w:ascii="Century Gothic" w:eastAsia="Century Gothic" w:hAnsi="Century Gothic" w:cs="Century Gothic"/>
                <w:sz w:val="18"/>
                <w:szCs w:val="18"/>
                <w:lang w:val="es-ES"/>
              </w:rPr>
            </w:pPr>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all'inizio</w:t>
            </w:r>
            <w:proofErr w:type="spellEnd"/>
            <w:r w:rsidRPr="00F20956">
              <w:rPr>
                <w:rFonts w:ascii="Century Gothic" w:eastAsia="Century Gothic" w:hAnsi="Century Gothic" w:cs="Century Gothic"/>
                <w:sz w:val="18"/>
                <w:szCs w:val="18"/>
                <w:lang w:val="es-ES"/>
              </w:rPr>
              <w:t xml:space="preserve"> e </w:t>
            </w:r>
            <w:proofErr w:type="spellStart"/>
            <w:r w:rsidRPr="00F20956">
              <w:rPr>
                <w:rFonts w:ascii="Century Gothic" w:eastAsia="Century Gothic" w:hAnsi="Century Gothic" w:cs="Century Gothic"/>
                <w:sz w:val="18"/>
                <w:szCs w:val="18"/>
                <w:lang w:val="es-ES"/>
              </w:rPr>
              <w:t>alla</w:t>
            </w:r>
            <w:proofErr w:type="spellEnd"/>
            <w:r w:rsidRPr="00F20956">
              <w:rPr>
                <w:rFonts w:ascii="Century Gothic" w:eastAsia="Century Gothic" w:hAnsi="Century Gothic" w:cs="Century Gothic"/>
                <w:sz w:val="18"/>
                <w:szCs w:val="18"/>
                <w:lang w:val="es-ES"/>
              </w:rPr>
              <w:t xml:space="preserve"> fine del ciclo di </w:t>
            </w:r>
            <w:proofErr w:type="spellStart"/>
            <w:r w:rsidRPr="00F20956">
              <w:rPr>
                <w:rFonts w:ascii="Century Gothic" w:eastAsia="Century Gothic" w:hAnsi="Century Gothic" w:cs="Century Gothic"/>
                <w:sz w:val="18"/>
                <w:szCs w:val="18"/>
                <w:lang w:val="es-ES"/>
              </w:rPr>
              <w:t>produzione</w:t>
            </w:r>
            <w:proofErr w:type="spellEnd"/>
          </w:p>
          <w:p w14:paraId="1DE2290D" w14:textId="59021BD7" w:rsidR="00583B79" w:rsidRPr="00F20956" w:rsidRDefault="00583B79" w:rsidP="00583B79">
            <w:pPr>
              <w:spacing w:before="0" w:after="120" w:line="256" w:lineRule="auto"/>
              <w:contextualSpacing/>
              <w:rPr>
                <w:rFonts w:ascii="Century Gothic" w:eastAsia="Century Gothic" w:hAnsi="Century Gothic" w:cs="Century Gothic"/>
                <w:sz w:val="18"/>
                <w:szCs w:val="18"/>
                <w:lang w:val="es-ES"/>
              </w:rPr>
            </w:pPr>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alla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frequenza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prestabilita</w:t>
            </w:r>
            <w:proofErr w:type="spellEnd"/>
            <w:r w:rsidRPr="00F20956">
              <w:rPr>
                <w:rFonts w:ascii="Century Gothic" w:eastAsia="Century Gothic" w:hAnsi="Century Gothic" w:cs="Century Gothic"/>
                <w:sz w:val="18"/>
                <w:szCs w:val="18"/>
                <w:lang w:val="es-ES"/>
              </w:rPr>
              <w:t xml:space="preserve"> in base </w:t>
            </w:r>
            <w:proofErr w:type="spellStart"/>
            <w:r w:rsidRPr="00F20956">
              <w:rPr>
                <w:rFonts w:ascii="Century Gothic" w:eastAsia="Century Gothic" w:hAnsi="Century Gothic" w:cs="Century Gothic"/>
                <w:sz w:val="18"/>
                <w:szCs w:val="18"/>
                <w:lang w:val="es-ES"/>
              </w:rPr>
              <w:t>alla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capacità</w:t>
            </w:r>
            <w:proofErr w:type="spellEnd"/>
            <w:r w:rsidRPr="00F20956">
              <w:rPr>
                <w:rFonts w:ascii="Century Gothic" w:eastAsia="Century Gothic" w:hAnsi="Century Gothic" w:cs="Century Gothic"/>
                <w:sz w:val="18"/>
                <w:szCs w:val="18"/>
                <w:lang w:val="es-ES"/>
              </w:rPr>
              <w:t xml:space="preserve"> del sito di identificare, </w:t>
            </w:r>
            <w:proofErr w:type="spellStart"/>
            <w:r w:rsidRPr="00F20956">
              <w:rPr>
                <w:rFonts w:ascii="Century Gothic" w:eastAsia="Century Gothic" w:hAnsi="Century Gothic" w:cs="Century Gothic"/>
                <w:sz w:val="18"/>
                <w:szCs w:val="18"/>
                <w:lang w:val="es-ES"/>
              </w:rPr>
              <w:t>sospendere</w:t>
            </w:r>
            <w:proofErr w:type="spellEnd"/>
            <w:r w:rsidRPr="00F20956">
              <w:rPr>
                <w:rFonts w:ascii="Century Gothic" w:eastAsia="Century Gothic" w:hAnsi="Century Gothic" w:cs="Century Gothic"/>
                <w:sz w:val="18"/>
                <w:szCs w:val="18"/>
                <w:lang w:val="es-ES"/>
              </w:rPr>
              <w:t xml:space="preserve"> e </w:t>
            </w:r>
            <w:proofErr w:type="spellStart"/>
            <w:r w:rsidRPr="00F20956">
              <w:rPr>
                <w:rFonts w:ascii="Century Gothic" w:eastAsia="Century Gothic" w:hAnsi="Century Gothic" w:cs="Century Gothic"/>
                <w:sz w:val="18"/>
                <w:szCs w:val="18"/>
                <w:lang w:val="es-ES"/>
              </w:rPr>
              <w:t>prevenire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il</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rilascio</w:t>
            </w:r>
            <w:proofErr w:type="spellEnd"/>
            <w:r w:rsidRPr="00F20956">
              <w:rPr>
                <w:rFonts w:ascii="Century Gothic" w:eastAsia="Century Gothic" w:hAnsi="Century Gothic" w:cs="Century Gothic"/>
                <w:sz w:val="18"/>
                <w:szCs w:val="18"/>
                <w:lang w:val="es-ES"/>
              </w:rPr>
              <w:t xml:space="preserve"> di </w:t>
            </w:r>
            <w:proofErr w:type="spellStart"/>
            <w:r w:rsidRPr="00F20956">
              <w:rPr>
                <w:rFonts w:ascii="Century Gothic" w:eastAsia="Century Gothic" w:hAnsi="Century Gothic" w:cs="Century Gothic"/>
                <w:sz w:val="18"/>
                <w:szCs w:val="18"/>
                <w:lang w:val="es-ES"/>
              </w:rPr>
              <w:t>eventuali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materiali</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coinvolti</w:t>
            </w:r>
            <w:proofErr w:type="spellEnd"/>
            <w:r w:rsidRPr="00F20956">
              <w:rPr>
                <w:rFonts w:ascii="Century Gothic" w:eastAsia="Century Gothic" w:hAnsi="Century Gothic" w:cs="Century Gothic"/>
                <w:sz w:val="18"/>
                <w:szCs w:val="18"/>
                <w:lang w:val="es-ES"/>
              </w:rPr>
              <w:t xml:space="preserve"> in caso di guasto </w:t>
            </w:r>
            <w:proofErr w:type="spellStart"/>
            <w:r w:rsidRPr="00F20956">
              <w:rPr>
                <w:rFonts w:ascii="Century Gothic" w:eastAsia="Century Gothic" w:hAnsi="Century Gothic" w:cs="Century Gothic"/>
                <w:sz w:val="18"/>
                <w:szCs w:val="18"/>
                <w:lang w:val="es-ES"/>
              </w:rPr>
              <w:t>dell'apparecchiatura</w:t>
            </w:r>
            <w:proofErr w:type="spellEnd"/>
            <w:r w:rsidRPr="00F20956">
              <w:rPr>
                <w:rFonts w:ascii="Century Gothic" w:eastAsia="Century Gothic" w:hAnsi="Century Gothic" w:cs="Century Gothic"/>
                <w:sz w:val="18"/>
                <w:szCs w:val="18"/>
                <w:lang w:val="es-ES"/>
              </w:rPr>
              <w:t xml:space="preserve"> (per </w:t>
            </w:r>
            <w:proofErr w:type="spellStart"/>
            <w:r w:rsidRPr="00F20956">
              <w:rPr>
                <w:rFonts w:ascii="Century Gothic" w:eastAsia="Century Gothic" w:hAnsi="Century Gothic" w:cs="Century Gothic"/>
                <w:sz w:val="18"/>
                <w:szCs w:val="18"/>
                <w:lang w:val="es-ES"/>
              </w:rPr>
              <w:t>esempio</w:t>
            </w:r>
            <w:proofErr w:type="spellEnd"/>
            <w:r w:rsidRPr="00F20956">
              <w:rPr>
                <w:rFonts w:ascii="Century Gothic" w:eastAsia="Century Gothic" w:hAnsi="Century Gothic" w:cs="Century Gothic"/>
                <w:sz w:val="18"/>
                <w:szCs w:val="18"/>
                <w:lang w:val="es-ES"/>
              </w:rPr>
              <w:t xml:space="preserve"> durante </w:t>
            </w:r>
            <w:proofErr w:type="spellStart"/>
            <w:r w:rsidRPr="00F20956">
              <w:rPr>
                <w:rFonts w:ascii="Century Gothic" w:eastAsia="Century Gothic" w:hAnsi="Century Gothic" w:cs="Century Gothic"/>
                <w:sz w:val="18"/>
                <w:szCs w:val="18"/>
                <w:lang w:val="es-ES"/>
              </w:rPr>
              <w:t>il</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processo</w:t>
            </w:r>
            <w:proofErr w:type="spellEnd"/>
            <w:r w:rsidRPr="00F20956">
              <w:rPr>
                <w:rFonts w:ascii="Century Gothic" w:eastAsia="Century Gothic" w:hAnsi="Century Gothic" w:cs="Century Gothic"/>
                <w:sz w:val="18"/>
                <w:szCs w:val="18"/>
                <w:lang w:val="es-ES"/>
              </w:rPr>
              <w:t xml:space="preserve"> di </w:t>
            </w:r>
            <w:proofErr w:type="spellStart"/>
            <w:r w:rsidRPr="00F20956">
              <w:rPr>
                <w:rFonts w:ascii="Century Gothic" w:eastAsia="Century Gothic" w:hAnsi="Century Gothic" w:cs="Century Gothic"/>
                <w:sz w:val="18"/>
                <w:szCs w:val="18"/>
                <w:lang w:val="es-ES"/>
              </w:rPr>
              <w:t>produzione</w:t>
            </w:r>
            <w:proofErr w:type="spellEnd"/>
            <w:r w:rsidRPr="00F20956">
              <w:rPr>
                <w:rFonts w:ascii="Century Gothic" w:eastAsia="Century Gothic" w:hAnsi="Century Gothic" w:cs="Century Gothic"/>
                <w:sz w:val="18"/>
                <w:szCs w:val="18"/>
                <w:lang w:val="es-ES"/>
              </w:rPr>
              <w:t xml:space="preserve"> o al cambio del </w:t>
            </w:r>
            <w:proofErr w:type="spellStart"/>
            <w:r w:rsidRPr="00F20956">
              <w:rPr>
                <w:rFonts w:ascii="Century Gothic" w:eastAsia="Century Gothic" w:hAnsi="Century Gothic" w:cs="Century Gothic"/>
                <w:sz w:val="18"/>
                <w:szCs w:val="18"/>
                <w:lang w:val="es-ES"/>
              </w:rPr>
              <w:t>lotto</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delle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materie</w:t>
            </w:r>
            <w:proofErr w:type="spellEnd"/>
            <w:r w:rsidRPr="00F20956">
              <w:rPr>
                <w:rFonts w:ascii="Century Gothic" w:eastAsia="Century Gothic" w:hAnsi="Century Gothic" w:cs="Century Gothic"/>
                <w:sz w:val="18"/>
                <w:szCs w:val="18"/>
                <w:lang w:val="es-ES"/>
              </w:rPr>
              <w:t xml:space="preserve"> prime)</w:t>
            </w:r>
          </w:p>
          <w:p w14:paraId="783D75A6" w14:textId="5D4C4E8E" w:rsidR="00822094" w:rsidRPr="00F20956" w:rsidRDefault="00583B79" w:rsidP="00583B79">
            <w:pPr>
              <w:spacing w:before="0" w:after="120" w:line="256" w:lineRule="auto"/>
              <w:contextualSpacing/>
              <w:rPr>
                <w:rFonts w:ascii="Century Gothic" w:eastAsia="Century Gothic" w:hAnsi="Century Gothic" w:cs="Century Gothic"/>
                <w:sz w:val="18"/>
                <w:szCs w:val="18"/>
                <w:lang w:val="es-ES"/>
              </w:rPr>
            </w:pPr>
            <w:r w:rsidRPr="00F20956">
              <w:rPr>
                <w:rFonts w:ascii="Century Gothic" w:eastAsia="Century Gothic" w:hAnsi="Century Gothic" w:cs="Century Gothic"/>
                <w:sz w:val="18"/>
                <w:szCs w:val="18"/>
                <w:lang w:val="es-ES"/>
              </w:rPr>
              <w:t>•</w:t>
            </w:r>
            <w:r w:rsidR="007F1C78"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alla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frequenza</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stabilita</w:t>
            </w:r>
            <w:proofErr w:type="spellEnd"/>
            <w:r w:rsidRPr="00F20956">
              <w:rPr>
                <w:rFonts w:ascii="Century Gothic" w:eastAsia="Century Gothic" w:hAnsi="Century Gothic" w:cs="Century Gothic"/>
                <w:sz w:val="18"/>
                <w:szCs w:val="18"/>
                <w:lang w:val="es-ES"/>
              </w:rPr>
              <w:t xml:space="preserve"> in base </w:t>
            </w:r>
            <w:proofErr w:type="spellStart"/>
            <w:r w:rsidRPr="00F20956">
              <w:rPr>
                <w:rFonts w:ascii="Century Gothic" w:eastAsia="Century Gothic" w:hAnsi="Century Gothic" w:cs="Century Gothic"/>
                <w:sz w:val="18"/>
                <w:szCs w:val="18"/>
                <w:lang w:val="es-ES"/>
              </w:rPr>
              <w:t>alle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raccomandazioni</w:t>
            </w:r>
            <w:proofErr w:type="spellEnd"/>
            <w:r w:rsidRPr="00F20956">
              <w:rPr>
                <w:rFonts w:ascii="Century Gothic" w:eastAsia="Century Gothic" w:hAnsi="Century Gothic" w:cs="Century Gothic"/>
                <w:sz w:val="18"/>
                <w:szCs w:val="18"/>
                <w:lang w:val="es-ES"/>
              </w:rPr>
              <w:t xml:space="preserve"> del </w:t>
            </w:r>
            <w:proofErr w:type="spellStart"/>
            <w:r w:rsidRPr="00F20956">
              <w:rPr>
                <w:rFonts w:ascii="Century Gothic" w:eastAsia="Century Gothic" w:hAnsi="Century Gothic" w:cs="Century Gothic"/>
                <w:sz w:val="18"/>
                <w:szCs w:val="18"/>
                <w:lang w:val="es-ES"/>
              </w:rPr>
              <w:t>produttore</w:t>
            </w:r>
            <w:proofErr w:type="spellEnd"/>
            <w:r w:rsidRPr="00F20956">
              <w:rPr>
                <w:rFonts w:ascii="Century Gothic" w:eastAsia="Century Gothic" w:hAnsi="Century Gothic" w:cs="Century Gothic"/>
                <w:sz w:val="18"/>
                <w:szCs w:val="18"/>
                <w:lang w:val="es-ES"/>
              </w:rPr>
              <w:t xml:space="preserve"> </w:t>
            </w:r>
            <w:proofErr w:type="spellStart"/>
            <w:r w:rsidRPr="00F20956">
              <w:rPr>
                <w:rFonts w:ascii="Century Gothic" w:eastAsia="Century Gothic" w:hAnsi="Century Gothic" w:cs="Century Gothic"/>
                <w:sz w:val="18"/>
                <w:szCs w:val="18"/>
                <w:lang w:val="es-ES"/>
              </w:rPr>
              <w:t>dell’apparecchiatura</w:t>
            </w:r>
            <w:proofErr w:type="spellEnd"/>
            <w:r w:rsidRPr="00F20956">
              <w:rPr>
                <w:rFonts w:ascii="Century Gothic" w:eastAsia="Century Gothic" w:hAnsi="Century Gothic" w:cs="Century Gothic"/>
                <w:sz w:val="18"/>
                <w:szCs w:val="18"/>
                <w:lang w:val="es-ES"/>
              </w:rPr>
              <w:t>.</w:t>
            </w:r>
          </w:p>
        </w:tc>
        <w:tc>
          <w:tcPr>
            <w:tcW w:w="662" w:type="pct"/>
          </w:tcPr>
          <w:p w14:paraId="1EE9CAD1"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537BFAC0" w14:textId="294A3541"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r w:rsidR="00FB47C3" w:rsidRPr="002F2710" w14:paraId="20614A1D" w14:textId="286A8556" w:rsidTr="00CA2407">
        <w:trPr>
          <w:trHeight w:val="285"/>
        </w:trPr>
        <w:tc>
          <w:tcPr>
            <w:tcW w:w="598" w:type="pct"/>
            <w:gridSpan w:val="2"/>
            <w:shd w:val="clear" w:color="auto" w:fill="FFFF99"/>
            <w:tcMar>
              <w:left w:w="105" w:type="dxa"/>
              <w:right w:w="105" w:type="dxa"/>
            </w:tcMar>
          </w:tcPr>
          <w:p w14:paraId="274946A2"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5.6.5</w:t>
            </w:r>
          </w:p>
        </w:tc>
        <w:tc>
          <w:tcPr>
            <w:tcW w:w="1384" w:type="pct"/>
            <w:tcMar>
              <w:left w:w="105" w:type="dxa"/>
              <w:right w:w="105" w:type="dxa"/>
            </w:tcMar>
          </w:tcPr>
          <w:p w14:paraId="41276BD9" w14:textId="61840584" w:rsidR="00822094" w:rsidRPr="00820DA9" w:rsidRDefault="00A8688E" w:rsidP="000D2310">
            <w:pPr>
              <w:spacing w:before="120" w:after="120"/>
              <w:rPr>
                <w:rFonts w:ascii="Century Gothic" w:eastAsia="Century Gothic" w:hAnsi="Century Gothic" w:cs="Times New Roman"/>
                <w:color w:val="000000"/>
                <w:sz w:val="20"/>
                <w:szCs w:val="20"/>
                <w:lang w:val="it-IT"/>
              </w:rPr>
            </w:pPr>
            <w:r w:rsidRPr="00820DA9">
              <w:rPr>
                <w:rFonts w:ascii="Century Gothic" w:eastAsia="Century Gothic" w:hAnsi="Century Gothic" w:cs="Times New Roman"/>
                <w:color w:val="000000"/>
                <w:sz w:val="20"/>
                <w:szCs w:val="20"/>
                <w:lang w:val="it-IT"/>
              </w:rPr>
              <w:t>Le procedure di ispezione e test e i campioni di riferimento approvati dal cliente (ove richiesto) devono essere della versione più recente ed essere disponibili presso il luogo in cui viene svolta l'attività</w:t>
            </w:r>
            <w:r w:rsidR="00776EEF" w:rsidRPr="00820DA9">
              <w:rPr>
                <w:rFonts w:ascii="Century Gothic" w:eastAsia="Century Gothic" w:hAnsi="Century Gothic" w:cs="Times New Roman"/>
                <w:color w:val="000000"/>
                <w:sz w:val="20"/>
                <w:szCs w:val="20"/>
                <w:lang w:val="it-IT"/>
              </w:rPr>
              <w:t>.</w:t>
            </w:r>
          </w:p>
        </w:tc>
        <w:tc>
          <w:tcPr>
            <w:tcW w:w="662" w:type="pct"/>
          </w:tcPr>
          <w:p w14:paraId="657B943E" w14:textId="77777777" w:rsidR="00822094" w:rsidRPr="00820DA9" w:rsidRDefault="00822094" w:rsidP="000D2310">
            <w:pPr>
              <w:spacing w:before="120" w:after="120"/>
              <w:rPr>
                <w:rFonts w:ascii="Century Gothic" w:eastAsia="Century Gothic" w:hAnsi="Century Gothic" w:cs="Times New Roman"/>
                <w:color w:val="000000"/>
                <w:sz w:val="20"/>
                <w:szCs w:val="20"/>
                <w:lang w:val="it-IT"/>
              </w:rPr>
            </w:pPr>
          </w:p>
        </w:tc>
        <w:tc>
          <w:tcPr>
            <w:tcW w:w="2356" w:type="pct"/>
          </w:tcPr>
          <w:p w14:paraId="1989EFAA" w14:textId="213410F7" w:rsidR="00822094" w:rsidRPr="00820DA9" w:rsidRDefault="00822094" w:rsidP="000D2310">
            <w:pPr>
              <w:spacing w:before="120" w:after="120"/>
              <w:rPr>
                <w:rFonts w:ascii="Century Gothic" w:eastAsia="Century Gothic" w:hAnsi="Century Gothic" w:cs="Times New Roman"/>
                <w:color w:val="000000"/>
                <w:sz w:val="20"/>
                <w:szCs w:val="20"/>
                <w:lang w:val="it-IT"/>
              </w:rPr>
            </w:pPr>
          </w:p>
        </w:tc>
      </w:tr>
      <w:tr w:rsidR="00FB47C3" w:rsidRPr="002F2710" w14:paraId="27538386" w14:textId="0D27B7B1" w:rsidTr="0062000E">
        <w:trPr>
          <w:trHeight w:val="285"/>
        </w:trPr>
        <w:tc>
          <w:tcPr>
            <w:tcW w:w="598" w:type="pct"/>
            <w:gridSpan w:val="2"/>
            <w:shd w:val="clear" w:color="auto" w:fill="B8CCE4"/>
            <w:tcMar>
              <w:left w:w="105" w:type="dxa"/>
              <w:right w:w="105" w:type="dxa"/>
            </w:tcMar>
          </w:tcPr>
          <w:p w14:paraId="4F64EBB0"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5.6.6</w:t>
            </w:r>
          </w:p>
        </w:tc>
        <w:tc>
          <w:tcPr>
            <w:tcW w:w="1384" w:type="pct"/>
            <w:tcMar>
              <w:left w:w="105" w:type="dxa"/>
              <w:right w:w="105" w:type="dxa"/>
            </w:tcMar>
          </w:tcPr>
          <w:p w14:paraId="1AF58DD4" w14:textId="77777777" w:rsidR="00E94CB8" w:rsidRPr="00F20956" w:rsidRDefault="00E94CB8" w:rsidP="00E94CB8">
            <w:pPr>
              <w:spacing w:before="120" w:after="120"/>
              <w:rPr>
                <w:rFonts w:ascii="Century Gothic" w:eastAsia="Century Gothic" w:hAnsi="Century Gothic" w:cs="Times New Roman"/>
                <w:color w:val="000000"/>
                <w:sz w:val="20"/>
                <w:szCs w:val="20"/>
                <w:lang w:val="es-ES"/>
              </w:rPr>
            </w:pPr>
            <w:proofErr w:type="spellStart"/>
            <w:r w:rsidRPr="00F20956">
              <w:rPr>
                <w:rFonts w:ascii="Century Gothic" w:eastAsia="Century Gothic" w:hAnsi="Century Gothic" w:cs="Times New Roman"/>
                <w:color w:val="000000"/>
                <w:sz w:val="20"/>
                <w:szCs w:val="20"/>
                <w:lang w:val="es-ES"/>
              </w:rPr>
              <w:t>Laddove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siano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condotti</w:t>
            </w:r>
            <w:proofErr w:type="spellEnd"/>
            <w:r w:rsidRPr="00F20956">
              <w:rPr>
                <w:rFonts w:ascii="Century Gothic" w:eastAsia="Century Gothic" w:hAnsi="Century Gothic" w:cs="Times New Roman"/>
                <w:color w:val="000000"/>
                <w:sz w:val="20"/>
                <w:szCs w:val="20"/>
                <w:lang w:val="es-ES"/>
              </w:rPr>
              <w:t xml:space="preserve"> test di </w:t>
            </w:r>
            <w:proofErr w:type="spellStart"/>
            <w:r w:rsidRPr="00F20956">
              <w:rPr>
                <w:rFonts w:ascii="Century Gothic" w:eastAsia="Century Gothic" w:hAnsi="Century Gothic" w:cs="Times New Roman"/>
                <w:color w:val="000000"/>
                <w:sz w:val="20"/>
                <w:szCs w:val="20"/>
                <w:lang w:val="es-ES"/>
              </w:rPr>
              <w:t>importanza</w:t>
            </w:r>
            <w:proofErr w:type="spellEnd"/>
            <w:r w:rsidRPr="00F20956">
              <w:rPr>
                <w:rFonts w:ascii="Century Gothic" w:eastAsia="Century Gothic" w:hAnsi="Century Gothic" w:cs="Times New Roman"/>
                <w:color w:val="000000"/>
                <w:sz w:val="20"/>
                <w:szCs w:val="20"/>
                <w:lang w:val="es-ES"/>
              </w:rPr>
              <w:t xml:space="preserve"> critica per la </w:t>
            </w:r>
            <w:proofErr w:type="spellStart"/>
            <w:r w:rsidRPr="00F20956">
              <w:rPr>
                <w:rFonts w:ascii="Century Gothic" w:eastAsia="Century Gothic" w:hAnsi="Century Gothic" w:cs="Times New Roman"/>
                <w:color w:val="000000"/>
                <w:sz w:val="20"/>
                <w:szCs w:val="20"/>
                <w:lang w:val="es-ES"/>
              </w:rPr>
              <w:t>conformità</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ai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requisiti</w:t>
            </w:r>
            <w:proofErr w:type="spellEnd"/>
            <w:r w:rsidRPr="00F20956">
              <w:rPr>
                <w:rFonts w:ascii="Century Gothic" w:eastAsia="Century Gothic" w:hAnsi="Century Gothic" w:cs="Times New Roman"/>
                <w:color w:val="000000"/>
                <w:sz w:val="20"/>
                <w:szCs w:val="20"/>
                <w:lang w:val="es-ES"/>
              </w:rPr>
              <w:t xml:space="preserve"> di </w:t>
            </w:r>
            <w:proofErr w:type="spellStart"/>
            <w:r w:rsidRPr="00F20956">
              <w:rPr>
                <w:rFonts w:ascii="Century Gothic" w:eastAsia="Century Gothic" w:hAnsi="Century Gothic" w:cs="Times New Roman"/>
                <w:color w:val="000000"/>
                <w:sz w:val="20"/>
                <w:szCs w:val="20"/>
                <w:lang w:val="es-ES"/>
              </w:rPr>
              <w:t>legge</w:t>
            </w:r>
            <w:proofErr w:type="spellEnd"/>
            <w:r w:rsidRPr="00F20956">
              <w:rPr>
                <w:rFonts w:ascii="Century Gothic" w:eastAsia="Century Gothic" w:hAnsi="Century Gothic" w:cs="Times New Roman"/>
                <w:color w:val="000000"/>
                <w:sz w:val="20"/>
                <w:szCs w:val="20"/>
                <w:lang w:val="es-ES"/>
              </w:rPr>
              <w:t xml:space="preserve"> o la </w:t>
            </w:r>
            <w:proofErr w:type="spellStart"/>
            <w:r w:rsidRPr="00F20956">
              <w:rPr>
                <w:rFonts w:ascii="Century Gothic" w:eastAsia="Century Gothic" w:hAnsi="Century Gothic" w:cs="Times New Roman"/>
                <w:color w:val="000000"/>
                <w:sz w:val="20"/>
                <w:szCs w:val="20"/>
                <w:lang w:val="es-ES"/>
              </w:rPr>
              <w:t>sicurezza</w:t>
            </w:r>
            <w:proofErr w:type="spellEnd"/>
            <w:r w:rsidRPr="00F20956">
              <w:rPr>
                <w:rFonts w:ascii="Century Gothic" w:eastAsia="Century Gothic" w:hAnsi="Century Gothic" w:cs="Times New Roman"/>
                <w:color w:val="000000"/>
                <w:sz w:val="20"/>
                <w:szCs w:val="20"/>
                <w:lang w:val="es-ES"/>
              </w:rPr>
              <w:t xml:space="preserve"> del </w:t>
            </w:r>
            <w:proofErr w:type="spellStart"/>
            <w:r w:rsidRPr="00F20956">
              <w:rPr>
                <w:rFonts w:ascii="Century Gothic" w:eastAsia="Century Gothic" w:hAnsi="Century Gothic" w:cs="Times New Roman"/>
                <w:color w:val="000000"/>
                <w:sz w:val="20"/>
                <w:szCs w:val="20"/>
                <w:lang w:val="es-ES"/>
              </w:rPr>
              <w:t>prodotto</w:t>
            </w:r>
            <w:proofErr w:type="spellEnd"/>
            <w:r w:rsidRPr="00F20956">
              <w:rPr>
                <w:rFonts w:ascii="Century Gothic" w:eastAsia="Century Gothic" w:hAnsi="Century Gothic" w:cs="Times New Roman"/>
                <w:color w:val="000000"/>
                <w:sz w:val="20"/>
                <w:szCs w:val="20"/>
                <w:lang w:val="es-ES"/>
              </w:rPr>
              <w:t xml:space="preserve">, i </w:t>
            </w:r>
            <w:proofErr w:type="spellStart"/>
            <w:r w:rsidRPr="00F20956">
              <w:rPr>
                <w:rFonts w:ascii="Century Gothic" w:eastAsia="Century Gothic" w:hAnsi="Century Gothic" w:cs="Times New Roman"/>
                <w:color w:val="000000"/>
                <w:sz w:val="20"/>
                <w:szCs w:val="20"/>
                <w:lang w:val="es-ES"/>
              </w:rPr>
              <w:t>laboratori</w:t>
            </w:r>
            <w:proofErr w:type="spellEnd"/>
            <w:r w:rsidRPr="00F20956">
              <w:rPr>
                <w:rFonts w:ascii="Century Gothic" w:eastAsia="Century Gothic" w:hAnsi="Century Gothic" w:cs="Times New Roman"/>
                <w:color w:val="000000"/>
                <w:sz w:val="20"/>
                <w:szCs w:val="20"/>
                <w:lang w:val="es-ES"/>
              </w:rPr>
              <w:t xml:space="preserve"> di </w:t>
            </w:r>
            <w:proofErr w:type="spellStart"/>
            <w:r w:rsidRPr="00F20956">
              <w:rPr>
                <w:rFonts w:ascii="Century Gothic" w:eastAsia="Century Gothic" w:hAnsi="Century Gothic" w:cs="Times New Roman"/>
                <w:color w:val="000000"/>
                <w:sz w:val="20"/>
                <w:szCs w:val="20"/>
                <w:lang w:val="es-ES"/>
              </w:rPr>
              <w:t>prova</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interni</w:t>
            </w:r>
            <w:proofErr w:type="spellEnd"/>
            <w:r w:rsidRPr="00F20956">
              <w:rPr>
                <w:rFonts w:ascii="Century Gothic" w:eastAsia="Century Gothic" w:hAnsi="Century Gothic" w:cs="Times New Roman"/>
                <w:color w:val="000000"/>
                <w:sz w:val="20"/>
                <w:szCs w:val="20"/>
                <w:lang w:val="es-ES"/>
              </w:rPr>
              <w:t xml:space="preserve"> o </w:t>
            </w:r>
            <w:proofErr w:type="spellStart"/>
            <w:r w:rsidRPr="00F20956">
              <w:rPr>
                <w:rFonts w:ascii="Century Gothic" w:eastAsia="Century Gothic" w:hAnsi="Century Gothic" w:cs="Times New Roman"/>
                <w:color w:val="000000"/>
                <w:sz w:val="20"/>
                <w:szCs w:val="20"/>
                <w:lang w:val="es-ES"/>
              </w:rPr>
              <w:t>esterni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devono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avere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ottenuto</w:t>
            </w:r>
            <w:proofErr w:type="spellEnd"/>
            <w:r w:rsidRPr="00F20956">
              <w:rPr>
                <w:rFonts w:ascii="Century Gothic" w:eastAsia="Century Gothic" w:hAnsi="Century Gothic" w:cs="Times New Roman"/>
                <w:color w:val="000000"/>
                <w:sz w:val="20"/>
                <w:szCs w:val="20"/>
                <w:lang w:val="es-ES"/>
              </w:rPr>
              <w:t xml:space="preserve"> un </w:t>
            </w:r>
            <w:proofErr w:type="spellStart"/>
            <w:r w:rsidRPr="00F20956">
              <w:rPr>
                <w:rFonts w:ascii="Century Gothic" w:eastAsia="Century Gothic" w:hAnsi="Century Gothic" w:cs="Times New Roman"/>
                <w:color w:val="000000"/>
                <w:sz w:val="20"/>
                <w:szCs w:val="20"/>
                <w:lang w:val="es-ES"/>
              </w:rPr>
              <w:lastRenderedPageBreak/>
              <w:t>accreditamento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riconosciuto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ovvero</w:t>
            </w:r>
            <w:proofErr w:type="spellEnd"/>
            <w:r w:rsidRPr="00F20956">
              <w:rPr>
                <w:rFonts w:ascii="Century Gothic" w:eastAsia="Century Gothic" w:hAnsi="Century Gothic" w:cs="Times New Roman"/>
                <w:color w:val="000000"/>
                <w:sz w:val="20"/>
                <w:szCs w:val="20"/>
                <w:lang w:val="es-ES"/>
              </w:rPr>
              <w:t xml:space="preserve"> operare in </w:t>
            </w:r>
            <w:proofErr w:type="spellStart"/>
            <w:r w:rsidRPr="00F20956">
              <w:rPr>
                <w:rFonts w:ascii="Century Gothic" w:eastAsia="Century Gothic" w:hAnsi="Century Gothic" w:cs="Times New Roman"/>
                <w:color w:val="000000"/>
                <w:sz w:val="20"/>
                <w:szCs w:val="20"/>
                <w:lang w:val="es-ES"/>
              </w:rPr>
              <w:t>conformità</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ai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requisiti</w:t>
            </w:r>
            <w:proofErr w:type="spellEnd"/>
            <w:r w:rsidRPr="00F20956">
              <w:rPr>
                <w:rFonts w:ascii="Century Gothic" w:eastAsia="Century Gothic" w:hAnsi="Century Gothic" w:cs="Times New Roman"/>
                <w:color w:val="000000"/>
                <w:sz w:val="20"/>
                <w:szCs w:val="20"/>
                <w:lang w:val="es-ES"/>
              </w:rPr>
              <w:t xml:space="preserve"> e </w:t>
            </w:r>
            <w:proofErr w:type="spellStart"/>
            <w:r w:rsidRPr="00F20956">
              <w:rPr>
                <w:rFonts w:ascii="Century Gothic" w:eastAsia="Century Gothic" w:hAnsi="Century Gothic" w:cs="Times New Roman"/>
                <w:color w:val="000000"/>
                <w:sz w:val="20"/>
                <w:szCs w:val="20"/>
                <w:lang w:val="es-ES"/>
              </w:rPr>
              <w:t>ai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principi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della</w:t>
            </w:r>
            <w:proofErr w:type="spellEnd"/>
            <w:r w:rsidRPr="00F20956">
              <w:rPr>
                <w:rFonts w:ascii="Century Gothic" w:eastAsia="Century Gothic" w:hAnsi="Century Gothic" w:cs="Times New Roman"/>
                <w:color w:val="000000"/>
                <w:sz w:val="20"/>
                <w:szCs w:val="20"/>
                <w:lang w:val="es-ES"/>
              </w:rPr>
              <w:t xml:space="preserve"> norma ISO/IEC17025, </w:t>
            </w:r>
            <w:proofErr w:type="spellStart"/>
            <w:r w:rsidRPr="00F20956">
              <w:rPr>
                <w:rFonts w:ascii="Century Gothic" w:eastAsia="Century Gothic" w:hAnsi="Century Gothic" w:cs="Times New Roman"/>
                <w:color w:val="000000"/>
                <w:sz w:val="20"/>
                <w:szCs w:val="20"/>
                <w:lang w:val="es-ES"/>
              </w:rPr>
              <w:t>compresi</w:t>
            </w:r>
            <w:proofErr w:type="spellEnd"/>
            <w:r w:rsidRPr="00F20956">
              <w:rPr>
                <w:rFonts w:ascii="Century Gothic" w:eastAsia="Century Gothic" w:hAnsi="Century Gothic" w:cs="Times New Roman"/>
                <w:color w:val="000000"/>
                <w:sz w:val="20"/>
                <w:szCs w:val="20"/>
                <w:lang w:val="es-ES"/>
              </w:rPr>
              <w:t xml:space="preserve"> i test di </w:t>
            </w:r>
            <w:proofErr w:type="spellStart"/>
            <w:r w:rsidRPr="00F20956">
              <w:rPr>
                <w:rFonts w:ascii="Century Gothic" w:eastAsia="Century Gothic" w:hAnsi="Century Gothic" w:cs="Times New Roman"/>
                <w:color w:val="000000"/>
                <w:sz w:val="20"/>
                <w:szCs w:val="20"/>
                <w:lang w:val="es-ES"/>
              </w:rPr>
              <w:t>competenza</w:t>
            </w:r>
            <w:proofErr w:type="spellEnd"/>
            <w:r w:rsidRPr="00F20956">
              <w:rPr>
                <w:rFonts w:ascii="Century Gothic" w:eastAsia="Century Gothic" w:hAnsi="Century Gothic" w:cs="Times New Roman"/>
                <w:color w:val="000000"/>
                <w:sz w:val="20"/>
                <w:szCs w:val="20"/>
                <w:lang w:val="es-ES"/>
              </w:rPr>
              <w:t xml:space="preserve"> ove </w:t>
            </w:r>
            <w:proofErr w:type="spellStart"/>
            <w:r w:rsidRPr="00F20956">
              <w:rPr>
                <w:rFonts w:ascii="Century Gothic" w:eastAsia="Century Gothic" w:hAnsi="Century Gothic" w:cs="Times New Roman"/>
                <w:color w:val="000000"/>
                <w:sz w:val="20"/>
                <w:szCs w:val="20"/>
                <w:lang w:val="es-ES"/>
              </w:rPr>
              <w:t>applicabile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Nei</w:t>
            </w:r>
            <w:proofErr w:type="spellEnd"/>
            <w:r w:rsidRPr="00F20956">
              <w:rPr>
                <w:rFonts w:ascii="Century Gothic" w:eastAsia="Century Gothic" w:hAnsi="Century Gothic" w:cs="Times New Roman"/>
                <w:color w:val="000000"/>
                <w:sz w:val="20"/>
                <w:szCs w:val="20"/>
                <w:lang w:val="es-ES"/>
              </w:rPr>
              <w:t xml:space="preserve"> casi in cui non </w:t>
            </w:r>
            <w:proofErr w:type="spellStart"/>
            <w:r w:rsidRPr="00F20956">
              <w:rPr>
                <w:rFonts w:ascii="Century Gothic" w:eastAsia="Century Gothic" w:hAnsi="Century Gothic" w:cs="Times New Roman"/>
                <w:color w:val="000000"/>
                <w:sz w:val="20"/>
                <w:szCs w:val="20"/>
                <w:lang w:val="es-ES"/>
              </w:rPr>
              <w:t>siano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adottate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metodologie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accreditate</w:t>
            </w:r>
            <w:proofErr w:type="spellEnd"/>
            <w:r w:rsidRPr="00F20956">
              <w:rPr>
                <w:rFonts w:ascii="Century Gothic" w:eastAsia="Century Gothic" w:hAnsi="Century Gothic" w:cs="Times New Roman"/>
                <w:color w:val="000000"/>
                <w:sz w:val="20"/>
                <w:szCs w:val="20"/>
                <w:lang w:val="es-ES"/>
              </w:rPr>
              <w:t xml:space="preserve"> o </w:t>
            </w:r>
            <w:proofErr w:type="spellStart"/>
            <w:r w:rsidRPr="00F20956">
              <w:rPr>
                <w:rFonts w:ascii="Century Gothic" w:eastAsia="Century Gothic" w:hAnsi="Century Gothic" w:cs="Times New Roman"/>
                <w:color w:val="000000"/>
                <w:sz w:val="20"/>
                <w:szCs w:val="20"/>
                <w:lang w:val="es-ES"/>
              </w:rPr>
              <w:t>metodi</w:t>
            </w:r>
            <w:proofErr w:type="spellEnd"/>
            <w:r w:rsidRPr="00F20956">
              <w:rPr>
                <w:rFonts w:ascii="Century Gothic" w:eastAsia="Century Gothic" w:hAnsi="Century Gothic" w:cs="Times New Roman"/>
                <w:color w:val="000000"/>
                <w:sz w:val="20"/>
                <w:szCs w:val="20"/>
                <w:lang w:val="es-ES"/>
              </w:rPr>
              <w:t xml:space="preserve"> di </w:t>
            </w:r>
            <w:proofErr w:type="spellStart"/>
            <w:r w:rsidRPr="00F20956">
              <w:rPr>
                <w:rFonts w:ascii="Century Gothic" w:eastAsia="Century Gothic" w:hAnsi="Century Gothic" w:cs="Times New Roman"/>
                <w:color w:val="000000"/>
                <w:sz w:val="20"/>
                <w:szCs w:val="20"/>
                <w:lang w:val="es-ES"/>
              </w:rPr>
              <w:t>riferimento</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deve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essere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disponibile</w:t>
            </w:r>
            <w:proofErr w:type="spellEnd"/>
            <w:r w:rsidRPr="00F20956">
              <w:rPr>
                <w:rFonts w:ascii="Century Gothic" w:eastAsia="Century Gothic" w:hAnsi="Century Gothic" w:cs="Times New Roman"/>
                <w:color w:val="000000"/>
                <w:sz w:val="20"/>
                <w:szCs w:val="20"/>
                <w:lang w:val="es-ES"/>
              </w:rPr>
              <w:t xml:space="preserve"> una </w:t>
            </w:r>
            <w:proofErr w:type="spellStart"/>
            <w:r w:rsidRPr="00F20956">
              <w:rPr>
                <w:rFonts w:ascii="Century Gothic" w:eastAsia="Century Gothic" w:hAnsi="Century Gothic" w:cs="Times New Roman"/>
                <w:color w:val="000000"/>
                <w:sz w:val="20"/>
                <w:szCs w:val="20"/>
                <w:lang w:val="es-ES"/>
              </w:rPr>
              <w:t>giustificazione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documentata</w:t>
            </w:r>
            <w:proofErr w:type="spellEnd"/>
            <w:r w:rsidRPr="00F20956">
              <w:rPr>
                <w:rFonts w:ascii="Century Gothic" w:eastAsia="Century Gothic" w:hAnsi="Century Gothic" w:cs="Times New Roman"/>
                <w:color w:val="000000"/>
                <w:sz w:val="20"/>
                <w:szCs w:val="20"/>
                <w:lang w:val="es-ES"/>
              </w:rPr>
              <w:t>.</w:t>
            </w:r>
          </w:p>
          <w:p w14:paraId="7881D19E" w14:textId="3B6EAA87" w:rsidR="00822094" w:rsidRPr="00F20956" w:rsidRDefault="00E94CB8" w:rsidP="00E94CB8">
            <w:pPr>
              <w:spacing w:before="120" w:after="120"/>
              <w:rPr>
                <w:rFonts w:ascii="Century Gothic" w:eastAsia="Century Gothic" w:hAnsi="Century Gothic" w:cs="Times New Roman"/>
                <w:color w:val="000000"/>
                <w:sz w:val="20"/>
                <w:szCs w:val="20"/>
                <w:lang w:val="es-ES"/>
              </w:rPr>
            </w:pPr>
            <w:r w:rsidRPr="00F20956">
              <w:rPr>
                <w:rFonts w:ascii="Century Gothic" w:eastAsia="Century Gothic" w:hAnsi="Century Gothic" w:cs="Times New Roman"/>
                <w:color w:val="000000"/>
                <w:sz w:val="20"/>
                <w:szCs w:val="20"/>
                <w:lang w:val="es-ES"/>
              </w:rPr>
              <w:t xml:space="preserve">La </w:t>
            </w:r>
            <w:proofErr w:type="spellStart"/>
            <w:r w:rsidRPr="00F20956">
              <w:rPr>
                <w:rFonts w:ascii="Century Gothic" w:eastAsia="Century Gothic" w:hAnsi="Century Gothic" w:cs="Times New Roman"/>
                <w:color w:val="000000"/>
                <w:sz w:val="20"/>
                <w:szCs w:val="20"/>
                <w:lang w:val="es-ES"/>
              </w:rPr>
              <w:t>rilevanza</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risultati</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deve</w:t>
            </w:r>
            <w:proofErr w:type="spellEnd"/>
            <w:r w:rsidRPr="00F20956">
              <w:rPr>
                <w:rFonts w:ascii="Century Gothic" w:eastAsia="Century Gothic" w:hAnsi="Century Gothic" w:cs="Times New Roman"/>
                <w:color w:val="000000"/>
                <w:sz w:val="20"/>
                <w:szCs w:val="20"/>
                <w:lang w:val="es-ES"/>
              </w:rPr>
              <w:t xml:space="preserve"> </w:t>
            </w:r>
            <w:proofErr w:type="spellStart"/>
            <w:r w:rsidRPr="00F20956">
              <w:rPr>
                <w:rFonts w:ascii="Century Gothic" w:eastAsia="Century Gothic" w:hAnsi="Century Gothic" w:cs="Times New Roman"/>
                <w:color w:val="000000"/>
                <w:sz w:val="20"/>
                <w:szCs w:val="20"/>
                <w:lang w:val="es-ES"/>
              </w:rPr>
              <w:t>essere</w:t>
            </w:r>
            <w:proofErr w:type="spellEnd"/>
            <w:r w:rsidRPr="00F20956">
              <w:rPr>
                <w:rFonts w:ascii="Century Gothic" w:eastAsia="Century Gothic" w:hAnsi="Century Gothic" w:cs="Times New Roman"/>
                <w:color w:val="000000"/>
                <w:sz w:val="20"/>
                <w:szCs w:val="20"/>
                <w:lang w:val="es-ES"/>
              </w:rPr>
              <w:t xml:space="preserve"> compresa e gestita di </w:t>
            </w:r>
            <w:proofErr w:type="spellStart"/>
            <w:r w:rsidRPr="00F20956">
              <w:rPr>
                <w:rFonts w:ascii="Century Gothic" w:eastAsia="Century Gothic" w:hAnsi="Century Gothic" w:cs="Times New Roman"/>
                <w:color w:val="000000"/>
                <w:sz w:val="20"/>
                <w:szCs w:val="20"/>
                <w:lang w:val="es-ES"/>
              </w:rPr>
              <w:t>conseguenza</w:t>
            </w:r>
            <w:proofErr w:type="spellEnd"/>
            <w:r w:rsidR="00776EEF">
              <w:rPr>
                <w:rFonts w:ascii="Century Gothic" w:eastAsia="Century Gothic" w:hAnsi="Century Gothic" w:cs="Times New Roman"/>
                <w:color w:val="000000"/>
                <w:sz w:val="20"/>
                <w:szCs w:val="20"/>
                <w:lang w:val="es-ES"/>
              </w:rPr>
              <w:t>.</w:t>
            </w:r>
          </w:p>
        </w:tc>
        <w:tc>
          <w:tcPr>
            <w:tcW w:w="662" w:type="pct"/>
          </w:tcPr>
          <w:p w14:paraId="2806662D"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47BEB108" w14:textId="7DC5CAEA"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30E28" w:rsidRPr="00071916" w14:paraId="1D4633EF" w14:textId="77777777" w:rsidTr="000D2310">
        <w:tc>
          <w:tcPr>
            <w:tcW w:w="5000" w:type="pct"/>
            <w:gridSpan w:val="2"/>
            <w:shd w:val="clear" w:color="auto" w:fill="00B0F0"/>
          </w:tcPr>
          <w:p w14:paraId="7510B6EA" w14:textId="58CCF618" w:rsidR="00130E28" w:rsidRPr="00071916" w:rsidRDefault="00130E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w:t>
            </w:r>
            <w:r w:rsidR="00B14ACB" w:rsidRPr="00071916">
              <w:rPr>
                <w:rFonts w:ascii="Century Gothic" w:hAnsi="Century Gothic"/>
                <w:color w:val="FFFFFF" w:themeColor="background1"/>
                <w:sz w:val="20"/>
                <w:szCs w:val="20"/>
              </w:rPr>
              <w:t>7</w:t>
            </w:r>
            <w:r w:rsidRPr="00071916">
              <w:rPr>
                <w:rFonts w:ascii="Century Gothic" w:hAnsi="Century Gothic"/>
                <w:color w:val="FFFFFF" w:themeColor="background1"/>
                <w:sz w:val="20"/>
                <w:szCs w:val="20"/>
              </w:rPr>
              <w:tab/>
            </w:r>
            <w:proofErr w:type="spellStart"/>
            <w:r w:rsidR="00E94CB8">
              <w:rPr>
                <w:rFonts w:ascii="Century Gothic" w:hAnsi="Century Gothic"/>
                <w:color w:val="FFFFFF" w:themeColor="background1"/>
                <w:sz w:val="20"/>
                <w:szCs w:val="20"/>
              </w:rPr>
              <w:t>Prodotti</w:t>
            </w:r>
            <w:proofErr w:type="spellEnd"/>
            <w:r w:rsidR="00E94CB8">
              <w:rPr>
                <w:rFonts w:ascii="Century Gothic" w:hAnsi="Century Gothic"/>
                <w:color w:val="FFFFFF" w:themeColor="background1"/>
                <w:sz w:val="20"/>
                <w:szCs w:val="20"/>
              </w:rPr>
              <w:t xml:space="preserve"> </w:t>
            </w:r>
            <w:r w:rsidR="00CF105C">
              <w:rPr>
                <w:rFonts w:ascii="Century Gothic" w:hAnsi="Century Gothic"/>
                <w:color w:val="FFFFFF" w:themeColor="background1"/>
                <w:sz w:val="20"/>
                <w:szCs w:val="20"/>
              </w:rPr>
              <w:t xml:space="preserve">in </w:t>
            </w:r>
            <w:proofErr w:type="spellStart"/>
            <w:r w:rsidR="00CF105C">
              <w:rPr>
                <w:rFonts w:ascii="Century Gothic" w:hAnsi="Century Gothic"/>
                <w:color w:val="FFFFFF" w:themeColor="background1"/>
                <w:sz w:val="20"/>
                <w:szCs w:val="20"/>
              </w:rPr>
              <w:t>entrata</w:t>
            </w:r>
            <w:proofErr w:type="spellEnd"/>
          </w:p>
        </w:tc>
      </w:tr>
      <w:tr w:rsidR="00130E28" w:rsidRPr="002F2710" w14:paraId="7D8D346F" w14:textId="77777777" w:rsidTr="00BA2893">
        <w:tc>
          <w:tcPr>
            <w:tcW w:w="588" w:type="pct"/>
            <w:shd w:val="clear" w:color="auto" w:fill="D3E5F6"/>
          </w:tcPr>
          <w:p w14:paraId="2943144B" w14:textId="77777777" w:rsidR="00130E28" w:rsidRPr="00071916" w:rsidRDefault="00130E28" w:rsidP="000D2310">
            <w:pPr>
              <w:spacing w:before="120" w:after="120"/>
              <w:outlineLvl w:val="2"/>
              <w:rPr>
                <w:rFonts w:ascii="Century Gothic" w:eastAsia="Times New Roman" w:hAnsi="Century Gothic" w:cs="Calibri"/>
                <w:b/>
                <w:bCs/>
                <w:sz w:val="20"/>
                <w:szCs w:val="20"/>
                <w:lang w:val="en-GB"/>
              </w:rPr>
            </w:pPr>
          </w:p>
          <w:p w14:paraId="0D6E4B21" w14:textId="77777777" w:rsidR="00130E28" w:rsidRPr="00071916" w:rsidRDefault="00130E28" w:rsidP="000D2310">
            <w:pPr>
              <w:rPr>
                <w:rFonts w:ascii="Century Gothic" w:hAnsi="Century Gothic"/>
                <w:sz w:val="20"/>
                <w:szCs w:val="20"/>
              </w:rPr>
            </w:pPr>
          </w:p>
        </w:tc>
        <w:tc>
          <w:tcPr>
            <w:tcW w:w="4412" w:type="pct"/>
            <w:shd w:val="clear" w:color="auto" w:fill="D3E5F6"/>
          </w:tcPr>
          <w:p w14:paraId="5B44E836" w14:textId="05BCD573" w:rsidR="00130E28" w:rsidRPr="00F20956" w:rsidRDefault="004350E4"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entrata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verificarne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contenuto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l'integrità</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potenziale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contaminazione</w:t>
            </w:r>
            <w:proofErr w:type="spellEnd"/>
            <w:r w:rsidR="00776EEF">
              <w:rPr>
                <w:rFonts w:ascii="Century Gothic" w:eastAsia="Century Gothic" w:hAnsi="Century Gothic"/>
                <w:sz w:val="20"/>
                <w:lang w:val="es-ES"/>
              </w:rPr>
              <w:t>.</w:t>
            </w:r>
          </w:p>
        </w:tc>
      </w:tr>
    </w:tbl>
    <w:tbl>
      <w:tblPr>
        <w:tblStyle w:val="TableGrid3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7"/>
        <w:gridCol w:w="2873"/>
        <w:gridCol w:w="1276"/>
        <w:gridCol w:w="4540"/>
      </w:tblGrid>
      <w:tr w:rsidR="00852CDA" w:rsidRPr="00071916" w14:paraId="7B052B1D" w14:textId="2AB90930" w:rsidTr="00CE4E72">
        <w:trPr>
          <w:trHeight w:val="300"/>
        </w:trPr>
        <w:tc>
          <w:tcPr>
            <w:tcW w:w="491" w:type="pct"/>
            <w:shd w:val="clear" w:color="auto" w:fill="00B0F0"/>
            <w:tcMar>
              <w:left w:w="105" w:type="dxa"/>
              <w:right w:w="105" w:type="dxa"/>
            </w:tcMar>
          </w:tcPr>
          <w:p w14:paraId="035376AD" w14:textId="54C6816E" w:rsidR="00852CDA" w:rsidRPr="00071916" w:rsidRDefault="009C7C05" w:rsidP="000D2310">
            <w:pPr>
              <w:pStyle w:val="Heading3"/>
              <w:rPr>
                <w:rFonts w:ascii="Century Gothic" w:hAnsi="Century Gothic"/>
                <w:sz w:val="20"/>
                <w:szCs w:val="20"/>
              </w:rPr>
            </w:pPr>
            <w:r>
              <w:rPr>
                <w:bCs w:val="0"/>
              </w:rPr>
              <w:t>Punto</w:t>
            </w:r>
          </w:p>
        </w:tc>
        <w:tc>
          <w:tcPr>
            <w:tcW w:w="1491" w:type="pct"/>
            <w:shd w:val="clear" w:color="auto" w:fill="00B0F0"/>
            <w:tcMar>
              <w:left w:w="105" w:type="dxa"/>
              <w:right w:w="105" w:type="dxa"/>
            </w:tcMar>
          </w:tcPr>
          <w:p w14:paraId="33FC8EF5" w14:textId="7D8FC663" w:rsidR="00852CDA" w:rsidRPr="00071916" w:rsidRDefault="00852CD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554D10">
              <w:rPr>
                <w:rStyle w:val="Strong"/>
                <w:rFonts w:ascii="Century Gothic" w:eastAsiaTheme="majorEastAsia" w:hAnsi="Century Gothic"/>
                <w:b/>
                <w:sz w:val="20"/>
                <w:szCs w:val="20"/>
              </w:rPr>
              <w:t>siti</w:t>
            </w:r>
            <w:proofErr w:type="spellEnd"/>
          </w:p>
        </w:tc>
        <w:tc>
          <w:tcPr>
            <w:tcW w:w="662" w:type="pct"/>
            <w:shd w:val="clear" w:color="auto" w:fill="00B0F0"/>
          </w:tcPr>
          <w:p w14:paraId="56727723" w14:textId="1B95455E" w:rsidR="00852CDA" w:rsidRPr="002D4B80"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17A2390D" w14:textId="28F0BC16" w:rsidR="00852CDA" w:rsidRPr="002D4B80"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852CDA" w:rsidRPr="002F2710" w14:paraId="60BD1711" w14:textId="3A64A462" w:rsidTr="0062000E">
        <w:trPr>
          <w:trHeight w:val="300"/>
        </w:trPr>
        <w:tc>
          <w:tcPr>
            <w:tcW w:w="491" w:type="pct"/>
            <w:shd w:val="clear" w:color="auto" w:fill="B8CCE4"/>
            <w:tcMar>
              <w:left w:w="105" w:type="dxa"/>
              <w:right w:w="105" w:type="dxa"/>
            </w:tcMar>
          </w:tcPr>
          <w:p w14:paraId="1053EDC6"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5.7.1</w:t>
            </w:r>
          </w:p>
        </w:tc>
        <w:tc>
          <w:tcPr>
            <w:tcW w:w="1491" w:type="pct"/>
            <w:tcMar>
              <w:left w:w="105" w:type="dxa"/>
              <w:right w:w="105" w:type="dxa"/>
            </w:tcMar>
          </w:tcPr>
          <w:p w14:paraId="09A11072" w14:textId="77777777" w:rsidR="003855DA" w:rsidRPr="00F20956" w:rsidRDefault="003855DA" w:rsidP="003855DA">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implementata</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ricevimento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materie</w:t>
            </w:r>
            <w:proofErr w:type="spellEnd"/>
            <w:r w:rsidRPr="00F20956">
              <w:rPr>
                <w:rFonts w:ascii="Century Gothic" w:eastAsia="Century Gothic" w:hAnsi="Century Gothic"/>
                <w:sz w:val="20"/>
                <w:lang w:val="es-ES"/>
              </w:rPr>
              <w:t xml:space="preserve"> prime 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intermedi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atta</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entrata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corrispondano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acquisto</w:t>
            </w:r>
            <w:proofErr w:type="spellEnd"/>
            <w:r w:rsidRPr="00F20956">
              <w:rPr>
                <w:rFonts w:ascii="Century Gothic" w:eastAsia="Century Gothic" w:hAnsi="Century Gothic"/>
                <w:sz w:val="20"/>
                <w:lang w:val="es-ES"/>
              </w:rPr>
              <w:t xml:space="preserve"> o di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Ciò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può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esempio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ordini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acquisto</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bolle di </w:t>
            </w:r>
            <w:proofErr w:type="spellStart"/>
            <w:r w:rsidRPr="00F20956">
              <w:rPr>
                <w:rFonts w:ascii="Century Gothic" w:eastAsia="Century Gothic" w:hAnsi="Century Gothic"/>
                <w:sz w:val="20"/>
                <w:lang w:val="es-ES"/>
              </w:rPr>
              <w:t>consegna</w:t>
            </w:r>
            <w:proofErr w:type="spellEnd"/>
            <w:r w:rsidRPr="00F20956">
              <w:rPr>
                <w:rFonts w:ascii="Century Gothic" w:eastAsia="Century Gothic" w:hAnsi="Century Gothic"/>
                <w:sz w:val="20"/>
                <w:lang w:val="es-ES"/>
              </w:rPr>
              <w:t>.</w:t>
            </w:r>
          </w:p>
          <w:p w14:paraId="030098AB" w14:textId="77777777" w:rsidR="003855DA" w:rsidRPr="00F20956" w:rsidRDefault="003855DA" w:rsidP="003855DA">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stabiliti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criteri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accettazione</w:t>
            </w:r>
            <w:proofErr w:type="spellEnd"/>
            <w:r w:rsidRPr="00F20956">
              <w:rPr>
                <w:rFonts w:ascii="Century Gothic" w:eastAsia="Century Gothic" w:hAnsi="Century Gothic"/>
                <w:sz w:val="20"/>
                <w:lang w:val="es-ES"/>
              </w:rPr>
              <w:t xml:space="preserve"> per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entrata</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possono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test, </w:t>
            </w:r>
            <w:proofErr w:type="spellStart"/>
            <w:r w:rsidRPr="00F20956">
              <w:rPr>
                <w:rFonts w:ascii="Century Gothic" w:eastAsia="Century Gothic" w:hAnsi="Century Gothic"/>
                <w:sz w:val="20"/>
                <w:lang w:val="es-ES"/>
              </w:rPr>
              <w:t>certificati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analisi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dichiarazioni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certificati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w:t>
            </w:r>
          </w:p>
          <w:p w14:paraId="740AE340" w14:textId="0C4B5E05" w:rsidR="00852CDA" w:rsidRPr="00F20956" w:rsidRDefault="003855DA" w:rsidP="003855DA">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materie</w:t>
            </w:r>
            <w:proofErr w:type="spellEnd"/>
            <w:r w:rsidRPr="00F20956">
              <w:rPr>
                <w:rFonts w:ascii="Century Gothic" w:eastAsia="Century Gothic" w:hAnsi="Century Gothic"/>
                <w:sz w:val="20"/>
                <w:lang w:val="es-ES"/>
              </w:rPr>
              <w:t xml:space="preserve"> prime che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attesa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risultati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test o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verifica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tenute</w:t>
            </w:r>
            <w:proofErr w:type="spellEnd"/>
            <w:r w:rsidRPr="00F20956">
              <w:rPr>
                <w:rFonts w:ascii="Century Gothic" w:eastAsia="Century Gothic" w:hAnsi="Century Gothic"/>
                <w:sz w:val="20"/>
                <w:lang w:val="es-ES"/>
              </w:rPr>
              <w:t xml:space="preserve"> in sospeso fino al </w:t>
            </w:r>
            <w:proofErr w:type="spellStart"/>
            <w:r w:rsidRPr="00F20956">
              <w:rPr>
                <w:rFonts w:ascii="Century Gothic" w:eastAsia="Century Gothic" w:hAnsi="Century Gothic"/>
                <w:sz w:val="20"/>
                <w:lang w:val="es-ES"/>
              </w:rPr>
              <w:t>rilascio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dell'autorizzazione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loro </w:t>
            </w:r>
            <w:proofErr w:type="spellStart"/>
            <w:r w:rsidRPr="00F20956">
              <w:rPr>
                <w:rFonts w:ascii="Century Gothic" w:eastAsia="Century Gothic" w:hAnsi="Century Gothic"/>
                <w:sz w:val="20"/>
                <w:lang w:val="es-ES"/>
              </w:rPr>
              <w:t>utilizzo</w:t>
            </w:r>
            <w:proofErr w:type="spellEnd"/>
            <w:r w:rsidR="00776EEF">
              <w:rPr>
                <w:rFonts w:ascii="Century Gothic" w:eastAsia="Century Gothic" w:hAnsi="Century Gothic"/>
                <w:sz w:val="20"/>
                <w:lang w:val="es-ES"/>
              </w:rPr>
              <w:t>.</w:t>
            </w:r>
          </w:p>
        </w:tc>
        <w:tc>
          <w:tcPr>
            <w:tcW w:w="662" w:type="pct"/>
          </w:tcPr>
          <w:p w14:paraId="7C4A6574" w14:textId="77777777" w:rsidR="00852CDA" w:rsidRPr="00F20956" w:rsidRDefault="00852CDA" w:rsidP="000D2310">
            <w:pPr>
              <w:pStyle w:val="para"/>
              <w:rPr>
                <w:rFonts w:ascii="Century Gothic" w:eastAsia="Century Gothic" w:hAnsi="Century Gothic"/>
                <w:sz w:val="20"/>
                <w:lang w:val="es-ES"/>
              </w:rPr>
            </w:pPr>
          </w:p>
        </w:tc>
        <w:tc>
          <w:tcPr>
            <w:tcW w:w="2356" w:type="pct"/>
          </w:tcPr>
          <w:p w14:paraId="42032456" w14:textId="5B0F7D65" w:rsidR="00852CDA" w:rsidRPr="00F20956" w:rsidRDefault="00852CDA" w:rsidP="000D2310">
            <w:pPr>
              <w:pStyle w:val="para"/>
              <w:rPr>
                <w:rFonts w:ascii="Century Gothic" w:eastAsia="Century Gothic" w:hAnsi="Century Gothic"/>
                <w:sz w:val="20"/>
                <w:lang w:val="es-ES"/>
              </w:rPr>
            </w:pPr>
          </w:p>
        </w:tc>
      </w:tr>
      <w:tr w:rsidR="00852CDA" w:rsidRPr="002F2710" w14:paraId="14D72752" w14:textId="4ECCE976" w:rsidTr="00CA2407">
        <w:trPr>
          <w:trHeight w:val="300"/>
        </w:trPr>
        <w:tc>
          <w:tcPr>
            <w:tcW w:w="491" w:type="pct"/>
            <w:shd w:val="clear" w:color="auto" w:fill="FFFF99"/>
            <w:tcMar>
              <w:left w:w="105" w:type="dxa"/>
              <w:right w:w="105" w:type="dxa"/>
            </w:tcMar>
          </w:tcPr>
          <w:p w14:paraId="512ADB17"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5.7.2</w:t>
            </w:r>
          </w:p>
        </w:tc>
        <w:tc>
          <w:tcPr>
            <w:tcW w:w="1491" w:type="pct"/>
            <w:tcMar>
              <w:left w:w="105" w:type="dxa"/>
              <w:right w:w="105" w:type="dxa"/>
            </w:tcMar>
          </w:tcPr>
          <w:p w14:paraId="66D98EC8" w14:textId="77777777" w:rsidR="008409B2" w:rsidRPr="00F20956" w:rsidRDefault="008409B2" w:rsidP="008409B2">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implementata</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l'ispezione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entrata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all'arrivo</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esenti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infestazioni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danni</w:t>
            </w:r>
            <w:proofErr w:type="spellEnd"/>
            <w:r w:rsidRPr="00F20956">
              <w:rPr>
                <w:rFonts w:ascii="Century Gothic" w:eastAsia="Century Gothic" w:hAnsi="Century Gothic"/>
                <w:sz w:val="20"/>
                <w:lang w:val="es-ES"/>
              </w:rPr>
              <w:t xml:space="preserve"> e che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soddisfacenti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difetti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riesaminati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secondo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stabilito</w:t>
            </w:r>
            <w:proofErr w:type="spellEnd"/>
            <w:r w:rsidRPr="00F20956">
              <w:rPr>
                <w:rFonts w:ascii="Century Gothic" w:eastAsia="Century Gothic" w:hAnsi="Century Gothic"/>
                <w:sz w:val="20"/>
                <w:lang w:val="es-ES"/>
              </w:rPr>
              <w:t xml:space="preserve"> al punto 3.11.</w:t>
            </w:r>
          </w:p>
          <w:p w14:paraId="1E99FEF8" w14:textId="434786FE" w:rsidR="00852CDA" w:rsidRPr="00F20956" w:rsidRDefault="008409B2" w:rsidP="008409B2">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scarico</w:t>
            </w:r>
            <w:proofErr w:type="spellEnd"/>
            <w:r w:rsidRPr="00F20956">
              <w:rPr>
                <w:rFonts w:ascii="Century Gothic" w:eastAsia="Century Gothic" w:hAnsi="Century Gothic"/>
                <w:sz w:val="20"/>
                <w:lang w:val="es-ES"/>
              </w:rPr>
              <w:t xml:space="preserve"> per la </w:t>
            </w:r>
            <w:proofErr w:type="spellStart"/>
            <w:r w:rsidRPr="00F20956">
              <w:rPr>
                <w:rFonts w:ascii="Century Gothic" w:eastAsia="Century Gothic" w:hAnsi="Century Gothic"/>
                <w:sz w:val="20"/>
                <w:lang w:val="es-ES"/>
              </w:rPr>
              <w:t>consegna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rinfusa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chiaramente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identificate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progettate</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prevenire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incrociata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materie</w:t>
            </w:r>
            <w:proofErr w:type="spellEnd"/>
            <w:r w:rsidRPr="00F20956">
              <w:rPr>
                <w:rFonts w:ascii="Century Gothic" w:eastAsia="Century Gothic" w:hAnsi="Century Gothic"/>
                <w:sz w:val="20"/>
                <w:lang w:val="es-ES"/>
              </w:rPr>
              <w:t xml:space="preserve"> prime.</w:t>
            </w:r>
          </w:p>
        </w:tc>
        <w:tc>
          <w:tcPr>
            <w:tcW w:w="662" w:type="pct"/>
          </w:tcPr>
          <w:p w14:paraId="62D9FAA2" w14:textId="77777777" w:rsidR="00852CDA" w:rsidRPr="00F20956" w:rsidRDefault="00852CDA" w:rsidP="000D2310">
            <w:pPr>
              <w:pStyle w:val="para"/>
              <w:rPr>
                <w:rFonts w:ascii="Century Gothic" w:eastAsia="Century Gothic" w:hAnsi="Century Gothic"/>
                <w:sz w:val="20"/>
                <w:lang w:val="es-ES"/>
              </w:rPr>
            </w:pPr>
          </w:p>
        </w:tc>
        <w:tc>
          <w:tcPr>
            <w:tcW w:w="2356" w:type="pct"/>
          </w:tcPr>
          <w:p w14:paraId="262534E7" w14:textId="7F51092D" w:rsidR="00852CDA" w:rsidRPr="00F20956" w:rsidRDefault="00852CDA" w:rsidP="000D2310">
            <w:pPr>
              <w:pStyle w:val="para"/>
              <w:rPr>
                <w:rFonts w:ascii="Century Gothic" w:eastAsia="Century Gothic" w:hAnsi="Century Gothic"/>
                <w:sz w:val="20"/>
                <w:lang w:val="es-ES"/>
              </w:rPr>
            </w:pPr>
          </w:p>
        </w:tc>
      </w:tr>
      <w:tr w:rsidR="00852CDA" w:rsidRPr="002F2710" w14:paraId="2068A798" w14:textId="05699BAE" w:rsidTr="00CA2407">
        <w:trPr>
          <w:trHeight w:val="300"/>
        </w:trPr>
        <w:tc>
          <w:tcPr>
            <w:tcW w:w="491" w:type="pct"/>
            <w:shd w:val="clear" w:color="auto" w:fill="FFFF99"/>
            <w:tcMar>
              <w:left w:w="105" w:type="dxa"/>
              <w:right w:w="105" w:type="dxa"/>
            </w:tcMar>
          </w:tcPr>
          <w:p w14:paraId="1D0C233F"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5.7.3</w:t>
            </w:r>
          </w:p>
        </w:tc>
        <w:tc>
          <w:tcPr>
            <w:tcW w:w="1491" w:type="pct"/>
            <w:tcMar>
              <w:left w:w="105" w:type="dxa"/>
              <w:right w:w="105" w:type="dxa"/>
            </w:tcMar>
          </w:tcPr>
          <w:p w14:paraId="75B0F309" w14:textId="42866179" w:rsidR="00852CDA" w:rsidRPr="00820DA9" w:rsidRDefault="00EB7525"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 xml:space="preserve">I documenti di ricevimento e/o l'identificazione del prodotto devono favorire la corretta rotazione dei prodotti in magazzino e, ove appropriato, garantire che i materiali siano utilizzati nell'ordine corretto ed entro la durata di conservazione prevista, per esempio applicando il metodo FIFO (first in first out) e FEFO (first </w:t>
            </w:r>
            <w:proofErr w:type="spellStart"/>
            <w:r w:rsidRPr="00820DA9">
              <w:rPr>
                <w:rFonts w:ascii="Century Gothic" w:eastAsia="Century Gothic" w:hAnsi="Century Gothic"/>
                <w:sz w:val="20"/>
                <w:lang w:val="it-IT"/>
              </w:rPr>
              <w:t>expiry</w:t>
            </w:r>
            <w:proofErr w:type="spellEnd"/>
            <w:r w:rsidRPr="00820DA9">
              <w:rPr>
                <w:rFonts w:ascii="Century Gothic" w:eastAsia="Century Gothic" w:hAnsi="Century Gothic"/>
                <w:sz w:val="20"/>
                <w:lang w:val="it-IT"/>
              </w:rPr>
              <w:t xml:space="preserve"> first out).</w:t>
            </w:r>
          </w:p>
        </w:tc>
        <w:tc>
          <w:tcPr>
            <w:tcW w:w="662" w:type="pct"/>
          </w:tcPr>
          <w:p w14:paraId="671AD2E6" w14:textId="77777777" w:rsidR="00852CDA" w:rsidRPr="00820DA9" w:rsidRDefault="00852CDA" w:rsidP="000D2310">
            <w:pPr>
              <w:pStyle w:val="para"/>
              <w:rPr>
                <w:rFonts w:ascii="Century Gothic" w:eastAsia="Century Gothic" w:hAnsi="Century Gothic"/>
                <w:sz w:val="20"/>
                <w:lang w:val="it-IT"/>
              </w:rPr>
            </w:pPr>
          </w:p>
        </w:tc>
        <w:tc>
          <w:tcPr>
            <w:tcW w:w="2356" w:type="pct"/>
          </w:tcPr>
          <w:p w14:paraId="3F8615C3" w14:textId="17F32D3A" w:rsidR="00852CDA" w:rsidRPr="00820DA9" w:rsidRDefault="00852CDA" w:rsidP="000D2310">
            <w:pPr>
              <w:pStyle w:val="para"/>
              <w:rPr>
                <w:rFonts w:ascii="Century Gothic" w:eastAsia="Century Gothic" w:hAnsi="Century Gothic"/>
                <w:sz w:val="20"/>
                <w:lang w:val="it-IT"/>
              </w:rPr>
            </w:pPr>
          </w:p>
        </w:tc>
      </w:tr>
      <w:tr w:rsidR="00852CDA" w:rsidRPr="002F2710" w14:paraId="3B307D02" w14:textId="7819783D" w:rsidTr="00CA2407">
        <w:trPr>
          <w:trHeight w:val="300"/>
        </w:trPr>
        <w:tc>
          <w:tcPr>
            <w:tcW w:w="491" w:type="pct"/>
            <w:shd w:val="clear" w:color="auto" w:fill="FFFF99"/>
            <w:tcMar>
              <w:left w:w="105" w:type="dxa"/>
              <w:right w:w="105" w:type="dxa"/>
            </w:tcMar>
          </w:tcPr>
          <w:p w14:paraId="69F2277E"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5.7.4</w:t>
            </w:r>
          </w:p>
        </w:tc>
        <w:tc>
          <w:tcPr>
            <w:tcW w:w="1491" w:type="pct"/>
            <w:tcMar>
              <w:left w:w="105" w:type="dxa"/>
              <w:right w:w="105" w:type="dxa"/>
            </w:tcMar>
          </w:tcPr>
          <w:p w14:paraId="09E1EC3C" w14:textId="62EC72D5" w:rsidR="00852CDA" w:rsidRPr="00F20956" w:rsidRDefault="00D96968"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disporre</w:t>
            </w:r>
            <w:proofErr w:type="spellEnd"/>
            <w:r w:rsidRPr="00F20956">
              <w:rPr>
                <w:rFonts w:ascii="Century Gothic" w:eastAsia="Century Gothic" w:hAnsi="Century Gothic"/>
                <w:sz w:val="20"/>
                <w:lang w:val="es-ES"/>
              </w:rPr>
              <w:t xml:space="preserve"> di un sistema atto a verificare </w:t>
            </w:r>
            <w:proofErr w:type="spellStart"/>
            <w:r w:rsidRPr="00F20956">
              <w:rPr>
                <w:rFonts w:ascii="Century Gothic" w:eastAsia="Century Gothic" w:hAnsi="Century Gothic"/>
                <w:sz w:val="20"/>
                <w:lang w:val="es-ES"/>
              </w:rPr>
              <w:t>tutte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materie</w:t>
            </w:r>
            <w:proofErr w:type="spellEnd"/>
            <w:r w:rsidRPr="00F20956">
              <w:rPr>
                <w:rFonts w:ascii="Century Gothic" w:eastAsia="Century Gothic" w:hAnsi="Century Gothic"/>
                <w:sz w:val="20"/>
                <w:lang w:val="es-ES"/>
              </w:rPr>
              <w:t xml:space="preserve"> prime 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intermedi</w:t>
            </w:r>
            <w:proofErr w:type="spellEnd"/>
            <w:r w:rsidRPr="00F20956">
              <w:rPr>
                <w:rFonts w:ascii="Century Gothic" w:eastAsia="Century Gothic" w:hAnsi="Century Gothic"/>
                <w:sz w:val="20"/>
                <w:lang w:val="es-ES"/>
              </w:rPr>
              <w:t xml:space="preserve"> prima del loro </w:t>
            </w:r>
            <w:proofErr w:type="spellStart"/>
            <w:r w:rsidRPr="00F20956">
              <w:rPr>
                <w:rFonts w:ascii="Century Gothic" w:eastAsia="Century Gothic" w:hAnsi="Century Gothic"/>
                <w:sz w:val="20"/>
                <w:lang w:val="es-ES"/>
              </w:rPr>
              <w:t>rilascio</w:t>
            </w:r>
            <w:proofErr w:type="spellEnd"/>
            <w:r w:rsidRPr="00F20956">
              <w:rPr>
                <w:rFonts w:ascii="Century Gothic" w:eastAsia="Century Gothic" w:hAnsi="Century Gothic"/>
                <w:sz w:val="20"/>
                <w:lang w:val="es-ES"/>
              </w:rPr>
              <w:t xml:space="preserve"> per le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00776EEF">
              <w:rPr>
                <w:rFonts w:ascii="Century Gothic" w:eastAsia="Century Gothic" w:hAnsi="Century Gothic"/>
                <w:sz w:val="20"/>
                <w:lang w:val="es-ES"/>
              </w:rPr>
              <w:t>.</w:t>
            </w:r>
          </w:p>
        </w:tc>
        <w:tc>
          <w:tcPr>
            <w:tcW w:w="662" w:type="pct"/>
          </w:tcPr>
          <w:p w14:paraId="07FC263D" w14:textId="77777777" w:rsidR="00852CDA" w:rsidRPr="00F20956" w:rsidRDefault="00852CDA" w:rsidP="000D2310">
            <w:pPr>
              <w:pStyle w:val="para"/>
              <w:rPr>
                <w:rFonts w:ascii="Century Gothic" w:eastAsia="Century Gothic" w:hAnsi="Century Gothic"/>
                <w:sz w:val="20"/>
                <w:lang w:val="es-ES"/>
              </w:rPr>
            </w:pPr>
          </w:p>
        </w:tc>
        <w:tc>
          <w:tcPr>
            <w:tcW w:w="2356" w:type="pct"/>
          </w:tcPr>
          <w:p w14:paraId="0426AAC2" w14:textId="34219920" w:rsidR="00852CDA" w:rsidRPr="00F20956" w:rsidRDefault="00852CDA"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C472B9" w:rsidRPr="002F2710" w14:paraId="5DA624EB" w14:textId="77777777" w:rsidTr="000D2310">
        <w:tc>
          <w:tcPr>
            <w:tcW w:w="5000" w:type="pct"/>
            <w:gridSpan w:val="2"/>
            <w:shd w:val="clear" w:color="auto" w:fill="00B0F0"/>
          </w:tcPr>
          <w:p w14:paraId="2DCE47D3" w14:textId="303A33C2" w:rsidR="00C472B9" w:rsidRPr="00820DA9" w:rsidRDefault="00C472B9" w:rsidP="000D2310">
            <w:pPr>
              <w:keepNext/>
              <w:keepLines/>
              <w:outlineLvl w:val="1"/>
              <w:rPr>
                <w:rFonts w:ascii="Century Gothic" w:eastAsiaTheme="majorEastAsia" w:hAnsi="Century Gothic" w:cs="Times New Roman (Headings CS)"/>
                <w:b/>
                <w:color w:val="FFFFFF" w:themeColor="background1"/>
                <w:sz w:val="20"/>
                <w:szCs w:val="20"/>
                <w:lang w:val="it-IT"/>
              </w:rPr>
            </w:pPr>
            <w:r w:rsidRPr="00820DA9">
              <w:rPr>
                <w:rFonts w:ascii="Century Gothic" w:hAnsi="Century Gothic"/>
                <w:color w:val="FFFFFF" w:themeColor="background1"/>
                <w:sz w:val="20"/>
                <w:szCs w:val="20"/>
                <w:lang w:val="it-IT"/>
              </w:rPr>
              <w:t>5.8</w:t>
            </w:r>
            <w:r w:rsidRPr="00820DA9">
              <w:rPr>
                <w:rFonts w:ascii="Century Gothic" w:hAnsi="Century Gothic"/>
                <w:color w:val="FFFFFF" w:themeColor="background1"/>
                <w:sz w:val="20"/>
                <w:szCs w:val="20"/>
                <w:lang w:val="it-IT"/>
              </w:rPr>
              <w:tab/>
            </w:r>
            <w:r w:rsidR="0039270F" w:rsidRPr="00820DA9">
              <w:rPr>
                <w:rFonts w:ascii="Century Gothic" w:hAnsi="Century Gothic"/>
                <w:color w:val="FFFFFF" w:themeColor="background1"/>
                <w:sz w:val="20"/>
                <w:szCs w:val="20"/>
                <w:lang w:val="it-IT"/>
              </w:rPr>
              <w:t>S</w:t>
            </w:r>
            <w:r w:rsidR="00481C5B" w:rsidRPr="00820DA9">
              <w:rPr>
                <w:rFonts w:ascii="Century Gothic" w:hAnsi="Century Gothic"/>
                <w:color w:val="FFFFFF" w:themeColor="background1"/>
                <w:sz w:val="20"/>
                <w:szCs w:val="20"/>
                <w:lang w:val="it-IT"/>
              </w:rPr>
              <w:t>to</w:t>
            </w:r>
            <w:r w:rsidR="00CA3D57" w:rsidRPr="00820DA9">
              <w:rPr>
                <w:rFonts w:ascii="Century Gothic" w:hAnsi="Century Gothic"/>
                <w:color w:val="FFFFFF" w:themeColor="background1"/>
                <w:sz w:val="20"/>
                <w:szCs w:val="20"/>
                <w:lang w:val="it-IT"/>
              </w:rPr>
              <w:t>ccaggio di tutti materiali, prodotti intermedi e prodotti finiti</w:t>
            </w:r>
          </w:p>
        </w:tc>
      </w:tr>
      <w:tr w:rsidR="00C472B9" w:rsidRPr="002F2710" w14:paraId="68A1DC03" w14:textId="77777777" w:rsidTr="00BA2893">
        <w:tc>
          <w:tcPr>
            <w:tcW w:w="588" w:type="pct"/>
            <w:shd w:val="clear" w:color="auto" w:fill="D3E5F6"/>
          </w:tcPr>
          <w:p w14:paraId="49E33F36" w14:textId="77777777" w:rsidR="00C472B9" w:rsidRPr="00820DA9" w:rsidRDefault="00C472B9" w:rsidP="000D2310">
            <w:pPr>
              <w:spacing w:before="120" w:after="120"/>
              <w:outlineLvl w:val="2"/>
              <w:rPr>
                <w:rFonts w:ascii="Century Gothic" w:eastAsia="Times New Roman" w:hAnsi="Century Gothic" w:cs="Calibri"/>
                <w:b/>
                <w:bCs/>
                <w:sz w:val="20"/>
                <w:szCs w:val="20"/>
                <w:lang w:val="it-IT"/>
              </w:rPr>
            </w:pPr>
          </w:p>
          <w:p w14:paraId="2DFCCD6A" w14:textId="77777777" w:rsidR="00C472B9" w:rsidRPr="00820DA9" w:rsidRDefault="00C472B9" w:rsidP="000D2310">
            <w:pPr>
              <w:rPr>
                <w:rFonts w:ascii="Century Gothic" w:hAnsi="Century Gothic"/>
                <w:sz w:val="20"/>
                <w:szCs w:val="20"/>
                <w:lang w:val="it-IT"/>
              </w:rPr>
            </w:pPr>
          </w:p>
        </w:tc>
        <w:tc>
          <w:tcPr>
            <w:tcW w:w="4412" w:type="pct"/>
            <w:shd w:val="clear" w:color="auto" w:fill="D3E5F6"/>
          </w:tcPr>
          <w:p w14:paraId="56612A55" w14:textId="1DAA1BA8" w:rsidR="00C472B9" w:rsidRPr="00F20956" w:rsidRDefault="00817302"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La </w:t>
            </w:r>
            <w:proofErr w:type="spellStart"/>
            <w:r w:rsidRPr="00F20956">
              <w:rPr>
                <w:rFonts w:ascii="Century Gothic" w:eastAsia="Century Gothic" w:hAnsi="Century Gothic"/>
                <w:sz w:val="20"/>
                <w:lang w:val="es-ES"/>
              </w:rPr>
              <w:t>movimentazione</w:t>
            </w:r>
            <w:proofErr w:type="spellEnd"/>
            <w:r w:rsidRPr="00F20956">
              <w:rPr>
                <w:rFonts w:ascii="Century Gothic" w:eastAsia="Century Gothic" w:hAnsi="Century Gothic"/>
                <w:sz w:val="20"/>
                <w:lang w:val="es-ES"/>
              </w:rPr>
              <w:t xml:space="preserve">, la gestione e 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o di </w:t>
            </w:r>
            <w:proofErr w:type="spellStart"/>
            <w:r w:rsidRPr="00F20956">
              <w:rPr>
                <w:rFonts w:ascii="Century Gothic" w:eastAsia="Century Gothic" w:hAnsi="Century Gothic"/>
                <w:sz w:val="20"/>
                <w:lang w:val="es-ES"/>
              </w:rPr>
              <w:t>intervento</w:t>
            </w:r>
            <w:proofErr w:type="spellEnd"/>
            <w:r w:rsidRPr="00F20956">
              <w:rPr>
                <w:rFonts w:ascii="Century Gothic" w:eastAsia="Century Gothic" w:hAnsi="Century Gothic"/>
                <w:sz w:val="20"/>
                <w:lang w:val="es-ES"/>
              </w:rPr>
              <w:t xml:space="preserve"> doloso 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tutelare la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004140C0">
              <w:rPr>
                <w:rFonts w:ascii="Century Gothic" w:eastAsia="Century Gothic" w:hAnsi="Century Gothic"/>
                <w:sz w:val="20"/>
                <w:lang w:val="es-ES"/>
              </w:rPr>
              <w:t>.</w:t>
            </w:r>
          </w:p>
        </w:tc>
      </w:tr>
    </w:tbl>
    <w:tbl>
      <w:tblPr>
        <w:tblStyle w:val="TableGrid37"/>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2"/>
        <w:gridCol w:w="426"/>
        <w:gridCol w:w="2692"/>
        <w:gridCol w:w="1276"/>
        <w:gridCol w:w="4540"/>
      </w:tblGrid>
      <w:tr w:rsidR="008D02EB" w:rsidRPr="00071916" w14:paraId="26FE2E17" w14:textId="2324D72D" w:rsidTr="00CE4E72">
        <w:trPr>
          <w:trHeight w:val="285"/>
        </w:trPr>
        <w:tc>
          <w:tcPr>
            <w:tcW w:w="585" w:type="pct"/>
            <w:gridSpan w:val="2"/>
            <w:shd w:val="clear" w:color="auto" w:fill="00B0F0"/>
            <w:tcMar>
              <w:left w:w="105" w:type="dxa"/>
              <w:right w:w="105" w:type="dxa"/>
            </w:tcMar>
          </w:tcPr>
          <w:p w14:paraId="20FE52B1" w14:textId="2F7D86A0" w:rsidR="008D02EB" w:rsidRPr="00071916" w:rsidRDefault="009C7C05" w:rsidP="000D2310">
            <w:pPr>
              <w:pStyle w:val="Heading3"/>
              <w:rPr>
                <w:rFonts w:ascii="Century Gothic" w:hAnsi="Century Gothic"/>
                <w:sz w:val="20"/>
                <w:szCs w:val="20"/>
              </w:rPr>
            </w:pPr>
            <w:r>
              <w:rPr>
                <w:bCs w:val="0"/>
              </w:rPr>
              <w:lastRenderedPageBreak/>
              <w:t>Punto</w:t>
            </w:r>
          </w:p>
        </w:tc>
        <w:tc>
          <w:tcPr>
            <w:tcW w:w="1397" w:type="pct"/>
            <w:shd w:val="clear" w:color="auto" w:fill="00B0F0"/>
            <w:tcMar>
              <w:left w:w="105" w:type="dxa"/>
              <w:right w:w="105" w:type="dxa"/>
            </w:tcMar>
          </w:tcPr>
          <w:p w14:paraId="57B71DC7" w14:textId="5029AAE7" w:rsidR="008D02EB" w:rsidRPr="00071916" w:rsidRDefault="008D02E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6C72A0">
              <w:rPr>
                <w:rStyle w:val="Strong"/>
                <w:rFonts w:ascii="Century Gothic" w:eastAsiaTheme="majorEastAsia" w:hAnsi="Century Gothic"/>
                <w:b/>
                <w:sz w:val="20"/>
                <w:szCs w:val="20"/>
              </w:rPr>
              <w:t>siti</w:t>
            </w:r>
            <w:proofErr w:type="spellEnd"/>
          </w:p>
        </w:tc>
        <w:tc>
          <w:tcPr>
            <w:tcW w:w="662" w:type="pct"/>
            <w:shd w:val="clear" w:color="auto" w:fill="00B0F0"/>
          </w:tcPr>
          <w:p w14:paraId="11201B66" w14:textId="4999E717" w:rsidR="008D02EB"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575F93CA" w14:textId="78F8EE51" w:rsidR="008D02EB"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8D02EB" w:rsidRPr="002F2710" w14:paraId="0E1604A9" w14:textId="59B1F694" w:rsidTr="00CA2407">
        <w:trPr>
          <w:trHeight w:val="285"/>
        </w:trPr>
        <w:tc>
          <w:tcPr>
            <w:tcW w:w="364" w:type="pct"/>
            <w:shd w:val="clear" w:color="auto" w:fill="FFFF99"/>
            <w:tcMar>
              <w:left w:w="105" w:type="dxa"/>
              <w:right w:w="105" w:type="dxa"/>
            </w:tcMar>
          </w:tcPr>
          <w:p w14:paraId="003AF72F"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5.8.1</w:t>
            </w:r>
          </w:p>
        </w:tc>
        <w:tc>
          <w:tcPr>
            <w:tcW w:w="221" w:type="pct"/>
            <w:shd w:val="clear" w:color="auto" w:fill="B8CCE4"/>
            <w:tcMar>
              <w:left w:w="105" w:type="dxa"/>
              <w:right w:w="105" w:type="dxa"/>
            </w:tcMar>
          </w:tcPr>
          <w:p w14:paraId="71297CD8" w14:textId="77777777" w:rsidR="008D02EB" w:rsidRPr="00071916" w:rsidRDefault="008D02EB" w:rsidP="000D2310">
            <w:pPr>
              <w:spacing w:before="120" w:after="120"/>
              <w:rPr>
                <w:rFonts w:ascii="Century Gothic" w:eastAsia="Century Gothic" w:hAnsi="Century Gothic" w:cs="Century Gothic"/>
                <w:color w:val="000000" w:themeColor="text1"/>
                <w:sz w:val="20"/>
                <w:szCs w:val="20"/>
              </w:rPr>
            </w:pPr>
          </w:p>
        </w:tc>
        <w:tc>
          <w:tcPr>
            <w:tcW w:w="1397" w:type="pct"/>
            <w:tcMar>
              <w:left w:w="105" w:type="dxa"/>
              <w:right w:w="105" w:type="dxa"/>
            </w:tcMar>
          </w:tcPr>
          <w:p w14:paraId="64303DDD" w14:textId="731F883D" w:rsidR="00D7373C" w:rsidRPr="00D7373C" w:rsidRDefault="00D7373C" w:rsidP="00D7373C">
            <w:pPr>
              <w:pStyle w:val="ListBullet"/>
              <w:numPr>
                <w:ilvl w:val="0"/>
                <w:numId w:val="0"/>
              </w:numPr>
              <w:spacing w:before="0" w:after="120"/>
              <w:rPr>
                <w:rFonts w:ascii="Century Gothic" w:eastAsia="Century Gothic" w:hAnsi="Century Gothic" w:cs="Century Gothic"/>
                <w:sz w:val="20"/>
                <w:szCs w:val="20"/>
              </w:rPr>
            </w:pPr>
            <w:proofErr w:type="spellStart"/>
            <w:r w:rsidRPr="00F20956">
              <w:rPr>
                <w:rFonts w:ascii="Century Gothic" w:eastAsia="Century Gothic" w:hAnsi="Century Gothic" w:cs="Century Gothic"/>
                <w:sz w:val="20"/>
                <w:szCs w:val="20"/>
                <w:lang w:val="es-ES"/>
              </w:rPr>
              <w:t>Devono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essere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adottate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procedure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basate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sulla</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valutazione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dei</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rischi</w:t>
            </w:r>
            <w:proofErr w:type="spellEnd"/>
            <w:r w:rsidRPr="00F20956">
              <w:rPr>
                <w:rFonts w:ascii="Century Gothic" w:eastAsia="Century Gothic" w:hAnsi="Century Gothic" w:cs="Century Gothic"/>
                <w:sz w:val="20"/>
                <w:szCs w:val="20"/>
                <w:lang w:val="es-ES"/>
              </w:rPr>
              <w:t xml:space="preserve"> in modo da </w:t>
            </w:r>
            <w:proofErr w:type="spellStart"/>
            <w:r w:rsidRPr="00F20956">
              <w:rPr>
                <w:rFonts w:ascii="Century Gothic" w:eastAsia="Century Gothic" w:hAnsi="Century Gothic" w:cs="Century Gothic"/>
                <w:sz w:val="20"/>
                <w:szCs w:val="20"/>
                <w:lang w:val="es-ES"/>
              </w:rPr>
              <w:t>garantire</w:t>
            </w:r>
            <w:proofErr w:type="spellEnd"/>
            <w:r w:rsidRPr="00F20956">
              <w:rPr>
                <w:rFonts w:ascii="Century Gothic" w:eastAsia="Century Gothic" w:hAnsi="Century Gothic" w:cs="Century Gothic"/>
                <w:sz w:val="20"/>
                <w:szCs w:val="20"/>
                <w:lang w:val="es-ES"/>
              </w:rPr>
              <w:t xml:space="preserve"> la </w:t>
            </w:r>
            <w:proofErr w:type="spellStart"/>
            <w:r w:rsidRPr="00F20956">
              <w:rPr>
                <w:rFonts w:ascii="Century Gothic" w:eastAsia="Century Gothic" w:hAnsi="Century Gothic" w:cs="Century Gothic"/>
                <w:sz w:val="20"/>
                <w:szCs w:val="20"/>
                <w:lang w:val="es-ES"/>
              </w:rPr>
              <w:t>qualità</w:t>
            </w:r>
            <w:proofErr w:type="spellEnd"/>
            <w:r w:rsidRPr="00F20956">
              <w:rPr>
                <w:rFonts w:ascii="Century Gothic" w:eastAsia="Century Gothic" w:hAnsi="Century Gothic" w:cs="Century Gothic"/>
                <w:sz w:val="20"/>
                <w:szCs w:val="20"/>
                <w:lang w:val="es-ES"/>
              </w:rPr>
              <w:t xml:space="preserve">, la </w:t>
            </w:r>
            <w:proofErr w:type="spellStart"/>
            <w:r w:rsidRPr="00F20956">
              <w:rPr>
                <w:rFonts w:ascii="Century Gothic" w:eastAsia="Century Gothic" w:hAnsi="Century Gothic" w:cs="Century Gothic"/>
                <w:sz w:val="20"/>
                <w:szCs w:val="20"/>
                <w:lang w:val="es-ES"/>
              </w:rPr>
              <w:t>conformità</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ai</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requisiti</w:t>
            </w:r>
            <w:proofErr w:type="spellEnd"/>
            <w:r w:rsidRPr="00F20956">
              <w:rPr>
                <w:rFonts w:ascii="Century Gothic" w:eastAsia="Century Gothic" w:hAnsi="Century Gothic" w:cs="Century Gothic"/>
                <w:sz w:val="20"/>
                <w:szCs w:val="20"/>
                <w:lang w:val="es-ES"/>
              </w:rPr>
              <w:t xml:space="preserve"> di </w:t>
            </w:r>
            <w:proofErr w:type="spellStart"/>
            <w:r w:rsidRPr="00F20956">
              <w:rPr>
                <w:rFonts w:ascii="Century Gothic" w:eastAsia="Century Gothic" w:hAnsi="Century Gothic" w:cs="Century Gothic"/>
                <w:sz w:val="20"/>
                <w:szCs w:val="20"/>
                <w:lang w:val="es-ES"/>
              </w:rPr>
              <w:t>legge</w:t>
            </w:r>
            <w:proofErr w:type="spellEnd"/>
            <w:r w:rsidRPr="00F20956">
              <w:rPr>
                <w:rFonts w:ascii="Century Gothic" w:eastAsia="Century Gothic" w:hAnsi="Century Gothic" w:cs="Century Gothic"/>
                <w:sz w:val="20"/>
                <w:szCs w:val="20"/>
                <w:lang w:val="es-ES"/>
              </w:rPr>
              <w:t xml:space="preserve"> e la </w:t>
            </w:r>
            <w:proofErr w:type="spellStart"/>
            <w:r w:rsidRPr="00F20956">
              <w:rPr>
                <w:rFonts w:ascii="Century Gothic" w:eastAsia="Century Gothic" w:hAnsi="Century Gothic" w:cs="Century Gothic"/>
                <w:sz w:val="20"/>
                <w:szCs w:val="20"/>
                <w:lang w:val="es-ES"/>
              </w:rPr>
              <w:t>sicurezza</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dei</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prodotti</w:t>
            </w:r>
            <w:proofErr w:type="spellEnd"/>
            <w:r w:rsidRPr="00F20956">
              <w:rPr>
                <w:rFonts w:ascii="Century Gothic" w:eastAsia="Century Gothic" w:hAnsi="Century Gothic" w:cs="Century Gothic"/>
                <w:sz w:val="20"/>
                <w:szCs w:val="20"/>
                <w:lang w:val="es-ES"/>
              </w:rPr>
              <w:t xml:space="preserve"> durante lo </w:t>
            </w:r>
            <w:proofErr w:type="spellStart"/>
            <w:r w:rsidRPr="00F20956">
              <w:rPr>
                <w:rFonts w:ascii="Century Gothic" w:eastAsia="Century Gothic" w:hAnsi="Century Gothic" w:cs="Century Gothic"/>
                <w:sz w:val="20"/>
                <w:szCs w:val="20"/>
                <w:lang w:val="es-ES"/>
              </w:rPr>
              <w:t>stoccaggio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queste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procedure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devono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essere</w:t>
            </w:r>
            <w:proofErr w:type="spellEnd"/>
            <w:r w:rsidRPr="00F20956">
              <w:rPr>
                <w:rFonts w:ascii="Century Gothic" w:eastAsia="Century Gothic" w:hAnsi="Century Gothic" w:cs="Century Gothic"/>
                <w:sz w:val="20"/>
                <w:szCs w:val="20"/>
                <w:lang w:val="es-ES"/>
              </w:rPr>
              <w:t xml:space="preserve"> comprese </w:t>
            </w:r>
            <w:proofErr w:type="spellStart"/>
            <w:r w:rsidRPr="00F20956">
              <w:rPr>
                <w:rFonts w:ascii="Century Gothic" w:eastAsia="Century Gothic" w:hAnsi="Century Gothic" w:cs="Century Gothic"/>
                <w:sz w:val="20"/>
                <w:szCs w:val="20"/>
                <w:lang w:val="es-ES"/>
              </w:rPr>
              <w:t>dal</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personale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interessato</w:t>
            </w:r>
            <w:proofErr w:type="spellEnd"/>
            <w:r w:rsidRPr="00F20956">
              <w:rPr>
                <w:rFonts w:ascii="Century Gothic" w:eastAsia="Century Gothic" w:hAnsi="Century Gothic" w:cs="Century Gothic"/>
                <w:sz w:val="20"/>
                <w:szCs w:val="20"/>
                <w:lang w:val="es-ES"/>
              </w:rPr>
              <w:t xml:space="preserve"> e </w:t>
            </w:r>
            <w:proofErr w:type="spellStart"/>
            <w:r w:rsidRPr="00F20956">
              <w:rPr>
                <w:rFonts w:ascii="Century Gothic" w:eastAsia="Century Gothic" w:hAnsi="Century Gothic" w:cs="Century Gothic"/>
                <w:sz w:val="20"/>
                <w:szCs w:val="20"/>
                <w:lang w:val="es-ES"/>
              </w:rPr>
              <w:t>implementate</w:t>
            </w:r>
            <w:proofErr w:type="spellEnd"/>
            <w:r w:rsidRPr="00F20956">
              <w:rPr>
                <w:rFonts w:ascii="Century Gothic" w:eastAsia="Century Gothic" w:hAnsi="Century Gothic" w:cs="Century Gothic"/>
                <w:sz w:val="20"/>
                <w:szCs w:val="20"/>
                <w:lang w:val="es-ES"/>
              </w:rPr>
              <w:t xml:space="preserve"> di </w:t>
            </w:r>
            <w:proofErr w:type="spellStart"/>
            <w:r w:rsidRPr="00F20956">
              <w:rPr>
                <w:rFonts w:ascii="Century Gothic" w:eastAsia="Century Gothic" w:hAnsi="Century Gothic" w:cs="Century Gothic"/>
                <w:sz w:val="20"/>
                <w:szCs w:val="20"/>
                <w:lang w:val="es-ES"/>
              </w:rPr>
              <w:t>conseguenza</w:t>
            </w:r>
            <w:proofErr w:type="spellEnd"/>
            <w:r w:rsidRPr="00F20956">
              <w:rPr>
                <w:rFonts w:ascii="Century Gothic" w:eastAsia="Century Gothic" w:hAnsi="Century Gothic" w:cs="Century Gothic"/>
                <w:sz w:val="20"/>
                <w:szCs w:val="20"/>
                <w:lang w:val="es-ES"/>
              </w:rPr>
              <w:t xml:space="preserve">. </w:t>
            </w:r>
            <w:proofErr w:type="spellStart"/>
            <w:r w:rsidRPr="00D7373C">
              <w:rPr>
                <w:rFonts w:ascii="Century Gothic" w:eastAsia="Century Gothic" w:hAnsi="Century Gothic" w:cs="Century Gothic"/>
                <w:sz w:val="20"/>
                <w:szCs w:val="20"/>
              </w:rPr>
              <w:t>Queste</w:t>
            </w:r>
            <w:proofErr w:type="spellEnd"/>
            <w:r w:rsidRPr="00D7373C">
              <w:rPr>
                <w:rFonts w:ascii="Century Gothic" w:eastAsia="Century Gothic" w:hAnsi="Century Gothic" w:cs="Century Gothic"/>
                <w:sz w:val="20"/>
                <w:szCs w:val="20"/>
              </w:rPr>
              <w:t xml:space="preserve"> procedure </w:t>
            </w:r>
            <w:proofErr w:type="spellStart"/>
            <w:r w:rsidRPr="00D7373C">
              <w:rPr>
                <w:rFonts w:ascii="Century Gothic" w:eastAsia="Century Gothic" w:hAnsi="Century Gothic" w:cs="Century Gothic"/>
                <w:sz w:val="20"/>
                <w:szCs w:val="20"/>
              </w:rPr>
              <w:t>devono</w:t>
            </w:r>
            <w:proofErr w:type="spellEnd"/>
            <w:r w:rsidRPr="00D7373C">
              <w:rPr>
                <w:rFonts w:ascii="Century Gothic" w:eastAsia="Century Gothic" w:hAnsi="Century Gothic" w:cs="Century Gothic"/>
                <w:sz w:val="20"/>
                <w:szCs w:val="20"/>
              </w:rPr>
              <w:t xml:space="preserve"> </w:t>
            </w:r>
            <w:proofErr w:type="spellStart"/>
            <w:r w:rsidRPr="00D7373C">
              <w:rPr>
                <w:rFonts w:ascii="Century Gothic" w:eastAsia="Century Gothic" w:hAnsi="Century Gothic" w:cs="Century Gothic"/>
                <w:sz w:val="20"/>
                <w:szCs w:val="20"/>
              </w:rPr>
              <w:t>includere</w:t>
            </w:r>
            <w:proofErr w:type="spellEnd"/>
            <w:r w:rsidRPr="00D7373C">
              <w:rPr>
                <w:rFonts w:ascii="Century Gothic" w:eastAsia="Century Gothic" w:hAnsi="Century Gothic" w:cs="Century Gothic"/>
                <w:sz w:val="20"/>
                <w:szCs w:val="20"/>
              </w:rPr>
              <w:t xml:space="preserve">, a </w:t>
            </w:r>
            <w:proofErr w:type="spellStart"/>
            <w:r w:rsidRPr="00D7373C">
              <w:rPr>
                <w:rFonts w:ascii="Century Gothic" w:eastAsia="Century Gothic" w:hAnsi="Century Gothic" w:cs="Century Gothic"/>
                <w:sz w:val="20"/>
                <w:szCs w:val="20"/>
              </w:rPr>
              <w:t>seconda</w:t>
            </w:r>
            <w:proofErr w:type="spellEnd"/>
            <w:r w:rsidRPr="00D7373C">
              <w:rPr>
                <w:rFonts w:ascii="Century Gothic" w:eastAsia="Century Gothic" w:hAnsi="Century Gothic" w:cs="Century Gothic"/>
                <w:sz w:val="20"/>
                <w:szCs w:val="20"/>
              </w:rPr>
              <w:t xml:space="preserve"> del </w:t>
            </w:r>
            <w:proofErr w:type="spellStart"/>
            <w:r w:rsidRPr="00D7373C">
              <w:rPr>
                <w:rFonts w:ascii="Century Gothic" w:eastAsia="Century Gothic" w:hAnsi="Century Gothic" w:cs="Century Gothic"/>
                <w:sz w:val="20"/>
                <w:szCs w:val="20"/>
              </w:rPr>
              <w:t>caso</w:t>
            </w:r>
            <w:proofErr w:type="spellEnd"/>
            <w:r w:rsidRPr="00D7373C">
              <w:rPr>
                <w:rFonts w:ascii="Century Gothic" w:eastAsia="Century Gothic" w:hAnsi="Century Gothic" w:cs="Century Gothic"/>
                <w:sz w:val="20"/>
                <w:szCs w:val="20"/>
              </w:rPr>
              <w:t>:</w:t>
            </w:r>
            <w:r w:rsidR="004140C0">
              <w:rPr>
                <w:rFonts w:ascii="Century Gothic" w:eastAsia="Century Gothic" w:hAnsi="Century Gothic" w:cs="Century Gothic"/>
                <w:sz w:val="20"/>
                <w:szCs w:val="20"/>
              </w:rPr>
              <w:br/>
            </w:r>
          </w:p>
          <w:p w14:paraId="29C22B51" w14:textId="6977A29B" w:rsidR="00D7373C" w:rsidRPr="00820DA9" w:rsidRDefault="00D7373C" w:rsidP="00D7373C">
            <w:pPr>
              <w:pStyle w:val="ListBullet"/>
              <w:spacing w:before="0" w:after="120"/>
              <w:ind w:left="360"/>
              <w:rPr>
                <w:rFonts w:ascii="Century Gothic" w:eastAsia="Century Gothic" w:hAnsi="Century Gothic" w:cs="Century Gothic"/>
                <w:sz w:val="20"/>
                <w:szCs w:val="20"/>
                <w:lang w:val="it-IT"/>
              </w:rPr>
            </w:pPr>
            <w:r w:rsidRPr="00820DA9">
              <w:rPr>
                <w:rFonts w:ascii="Century Gothic" w:eastAsia="Century Gothic" w:hAnsi="Century Gothic" w:cs="Century Gothic"/>
                <w:sz w:val="20"/>
                <w:szCs w:val="20"/>
                <w:lang w:val="it-IT"/>
              </w:rPr>
              <w:t>istruzioni per il confezionamento dei prodotti finiti</w:t>
            </w:r>
          </w:p>
          <w:p w14:paraId="190488B6" w14:textId="75DC0C81" w:rsidR="00D7373C" w:rsidRPr="00F20956" w:rsidRDefault="00D7373C" w:rsidP="00D7373C">
            <w:pPr>
              <w:pStyle w:val="ListBullet"/>
              <w:spacing w:before="0" w:after="120"/>
              <w:ind w:left="360"/>
              <w:rPr>
                <w:rFonts w:ascii="Century Gothic" w:eastAsia="Century Gothic" w:hAnsi="Century Gothic" w:cs="Century Gothic"/>
                <w:sz w:val="20"/>
                <w:szCs w:val="20"/>
                <w:lang w:val="es-ES"/>
              </w:rPr>
            </w:pPr>
            <w:proofErr w:type="spellStart"/>
            <w:r w:rsidRPr="00F20956">
              <w:rPr>
                <w:rFonts w:ascii="Century Gothic" w:eastAsia="Century Gothic" w:hAnsi="Century Gothic" w:cs="Century Gothic"/>
                <w:sz w:val="20"/>
                <w:szCs w:val="20"/>
                <w:lang w:val="es-ES"/>
              </w:rPr>
              <w:t>segregazione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dei</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prodotti</w:t>
            </w:r>
            <w:proofErr w:type="spellEnd"/>
            <w:r w:rsidRPr="00F20956">
              <w:rPr>
                <w:rFonts w:ascii="Century Gothic" w:eastAsia="Century Gothic" w:hAnsi="Century Gothic" w:cs="Century Gothic"/>
                <w:sz w:val="20"/>
                <w:szCs w:val="20"/>
                <w:lang w:val="es-ES"/>
              </w:rPr>
              <w:t xml:space="preserve">, ove </w:t>
            </w:r>
            <w:proofErr w:type="spellStart"/>
            <w:r w:rsidRPr="00F20956">
              <w:rPr>
                <w:rFonts w:ascii="Century Gothic" w:eastAsia="Century Gothic" w:hAnsi="Century Gothic" w:cs="Century Gothic"/>
                <w:sz w:val="20"/>
                <w:szCs w:val="20"/>
                <w:lang w:val="es-ES"/>
              </w:rPr>
              <w:t>necessario</w:t>
            </w:r>
            <w:proofErr w:type="spellEnd"/>
            <w:r w:rsidRPr="00F20956">
              <w:rPr>
                <w:rFonts w:ascii="Century Gothic" w:eastAsia="Century Gothic" w:hAnsi="Century Gothic" w:cs="Century Gothic"/>
                <w:sz w:val="20"/>
                <w:szCs w:val="20"/>
                <w:lang w:val="es-ES"/>
              </w:rPr>
              <w:t xml:space="preserve">, per evitare la </w:t>
            </w:r>
            <w:proofErr w:type="spellStart"/>
            <w:r w:rsidRPr="00F20956">
              <w:rPr>
                <w:rFonts w:ascii="Century Gothic" w:eastAsia="Century Gothic" w:hAnsi="Century Gothic" w:cs="Century Gothic"/>
                <w:sz w:val="20"/>
                <w:szCs w:val="20"/>
                <w:lang w:val="es-ES"/>
              </w:rPr>
              <w:t>contaminazione</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incrociata</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il</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mescolamento</w:t>
            </w:r>
            <w:proofErr w:type="spellEnd"/>
            <w:r w:rsidRPr="00F20956">
              <w:rPr>
                <w:rFonts w:ascii="Century Gothic" w:eastAsia="Century Gothic" w:hAnsi="Century Gothic" w:cs="Century Gothic"/>
                <w:sz w:val="20"/>
                <w:szCs w:val="20"/>
                <w:lang w:val="es-ES"/>
              </w:rPr>
              <w:t xml:space="preserve"> di </w:t>
            </w:r>
            <w:proofErr w:type="spellStart"/>
            <w:r w:rsidRPr="00F20956">
              <w:rPr>
                <w:rFonts w:ascii="Century Gothic" w:eastAsia="Century Gothic" w:hAnsi="Century Gothic" w:cs="Century Gothic"/>
                <w:sz w:val="20"/>
                <w:szCs w:val="20"/>
                <w:lang w:val="es-ES"/>
              </w:rPr>
              <w:t>materiali</w:t>
            </w:r>
            <w:proofErr w:type="spellEnd"/>
            <w:r w:rsidRPr="00F20956">
              <w:rPr>
                <w:rFonts w:ascii="Century Gothic" w:eastAsia="Century Gothic" w:hAnsi="Century Gothic" w:cs="Century Gothic"/>
                <w:sz w:val="20"/>
                <w:szCs w:val="20"/>
                <w:lang w:val="es-ES"/>
              </w:rPr>
              <w:t>/</w:t>
            </w:r>
            <w:proofErr w:type="spellStart"/>
            <w:r w:rsidRPr="00F20956">
              <w:rPr>
                <w:rFonts w:ascii="Century Gothic" w:eastAsia="Century Gothic" w:hAnsi="Century Gothic" w:cs="Century Gothic"/>
                <w:sz w:val="20"/>
                <w:szCs w:val="20"/>
                <w:lang w:val="es-ES"/>
              </w:rPr>
              <w:t>lotti</w:t>
            </w:r>
            <w:proofErr w:type="spellEnd"/>
            <w:r w:rsidRPr="00F20956">
              <w:rPr>
                <w:rFonts w:ascii="Century Gothic" w:eastAsia="Century Gothic" w:hAnsi="Century Gothic" w:cs="Century Gothic"/>
                <w:sz w:val="20"/>
                <w:szCs w:val="20"/>
                <w:lang w:val="es-ES"/>
              </w:rPr>
              <w:t xml:space="preserve"> o </w:t>
            </w:r>
            <w:proofErr w:type="spellStart"/>
            <w:r w:rsidRPr="00F20956">
              <w:rPr>
                <w:rFonts w:ascii="Century Gothic" w:eastAsia="Century Gothic" w:hAnsi="Century Gothic" w:cs="Century Gothic"/>
                <w:sz w:val="20"/>
                <w:szCs w:val="20"/>
                <w:lang w:val="es-ES"/>
              </w:rPr>
              <w:t>l’assorbimento</w:t>
            </w:r>
            <w:proofErr w:type="spellEnd"/>
            <w:r w:rsidRPr="00F20956">
              <w:rPr>
                <w:rFonts w:ascii="Century Gothic" w:eastAsia="Century Gothic" w:hAnsi="Century Gothic" w:cs="Century Gothic"/>
                <w:sz w:val="20"/>
                <w:szCs w:val="20"/>
                <w:lang w:val="es-ES"/>
              </w:rPr>
              <w:t xml:space="preserve"> di </w:t>
            </w:r>
            <w:proofErr w:type="spellStart"/>
            <w:r w:rsidRPr="00F20956">
              <w:rPr>
                <w:rFonts w:ascii="Century Gothic" w:eastAsia="Century Gothic" w:hAnsi="Century Gothic" w:cs="Century Gothic"/>
                <w:sz w:val="20"/>
                <w:szCs w:val="20"/>
                <w:lang w:val="es-ES"/>
              </w:rPr>
              <w:t>odori</w:t>
            </w:r>
            <w:proofErr w:type="spellEnd"/>
          </w:p>
          <w:p w14:paraId="5DFD7021" w14:textId="2C4874DA" w:rsidR="00D7373C" w:rsidRPr="00F20956" w:rsidRDefault="00D7373C" w:rsidP="00D7373C">
            <w:pPr>
              <w:pStyle w:val="ListBullet"/>
              <w:spacing w:before="0" w:after="120"/>
              <w:ind w:left="360"/>
              <w:rPr>
                <w:rFonts w:ascii="Century Gothic" w:eastAsia="Century Gothic" w:hAnsi="Century Gothic" w:cs="Century Gothic"/>
                <w:sz w:val="20"/>
                <w:szCs w:val="20"/>
                <w:lang w:val="es-ES"/>
              </w:rPr>
            </w:pPr>
            <w:proofErr w:type="spellStart"/>
            <w:r w:rsidRPr="00F20956">
              <w:rPr>
                <w:rFonts w:ascii="Century Gothic" w:eastAsia="Century Gothic" w:hAnsi="Century Gothic" w:cs="Century Gothic"/>
                <w:sz w:val="20"/>
                <w:szCs w:val="20"/>
                <w:lang w:val="es-ES"/>
              </w:rPr>
              <w:t>stoccaggio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dei</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prodotti</w:t>
            </w:r>
            <w:proofErr w:type="spellEnd"/>
            <w:r w:rsidRPr="00F20956">
              <w:rPr>
                <w:rFonts w:ascii="Century Gothic" w:eastAsia="Century Gothic" w:hAnsi="Century Gothic" w:cs="Century Gothic"/>
                <w:sz w:val="20"/>
                <w:szCs w:val="20"/>
                <w:lang w:val="es-ES"/>
              </w:rPr>
              <w:t>/</w:t>
            </w:r>
            <w:proofErr w:type="spellStart"/>
            <w:r w:rsidRPr="00F20956">
              <w:rPr>
                <w:rFonts w:ascii="Century Gothic" w:eastAsia="Century Gothic" w:hAnsi="Century Gothic" w:cs="Century Gothic"/>
                <w:sz w:val="20"/>
                <w:szCs w:val="20"/>
                <w:lang w:val="es-ES"/>
              </w:rPr>
              <w:t>materiali</w:t>
            </w:r>
            <w:proofErr w:type="spellEnd"/>
            <w:r w:rsidRPr="00F20956">
              <w:rPr>
                <w:rFonts w:ascii="Century Gothic" w:eastAsia="Century Gothic" w:hAnsi="Century Gothic" w:cs="Century Gothic"/>
                <w:sz w:val="20"/>
                <w:szCs w:val="20"/>
                <w:lang w:val="es-ES"/>
              </w:rPr>
              <w:t xml:space="preserve"> non a </w:t>
            </w:r>
            <w:proofErr w:type="spellStart"/>
            <w:r w:rsidRPr="00F20956">
              <w:rPr>
                <w:rFonts w:ascii="Century Gothic" w:eastAsia="Century Gothic" w:hAnsi="Century Gothic" w:cs="Century Gothic"/>
                <w:sz w:val="20"/>
                <w:szCs w:val="20"/>
                <w:lang w:val="es-ES"/>
              </w:rPr>
              <w:t>diretto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contatto</w:t>
            </w:r>
            <w:proofErr w:type="spellEnd"/>
            <w:r w:rsidRPr="00F20956">
              <w:rPr>
                <w:rFonts w:ascii="Century Gothic" w:eastAsia="Century Gothic" w:hAnsi="Century Gothic" w:cs="Century Gothic"/>
                <w:sz w:val="20"/>
                <w:szCs w:val="20"/>
                <w:lang w:val="es-ES"/>
              </w:rPr>
              <w:t xml:space="preserve"> con </w:t>
            </w:r>
            <w:proofErr w:type="spellStart"/>
            <w:r w:rsidRPr="00F20956">
              <w:rPr>
                <w:rFonts w:ascii="Century Gothic" w:eastAsia="Century Gothic" w:hAnsi="Century Gothic" w:cs="Century Gothic"/>
                <w:sz w:val="20"/>
                <w:szCs w:val="20"/>
                <w:lang w:val="es-ES"/>
              </w:rPr>
              <w:t>il</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suolo</w:t>
            </w:r>
            <w:proofErr w:type="spellEnd"/>
            <w:r w:rsidRPr="00F20956">
              <w:rPr>
                <w:rFonts w:ascii="Century Gothic" w:eastAsia="Century Gothic" w:hAnsi="Century Gothic" w:cs="Century Gothic"/>
                <w:sz w:val="20"/>
                <w:szCs w:val="20"/>
                <w:lang w:val="es-ES"/>
              </w:rPr>
              <w:t xml:space="preserve"> e le </w:t>
            </w:r>
            <w:proofErr w:type="spellStart"/>
            <w:r w:rsidRPr="00F20956">
              <w:rPr>
                <w:rFonts w:ascii="Century Gothic" w:eastAsia="Century Gothic" w:hAnsi="Century Gothic" w:cs="Century Gothic"/>
                <w:sz w:val="20"/>
                <w:szCs w:val="20"/>
                <w:lang w:val="es-ES"/>
              </w:rPr>
              <w:t>pareti</w:t>
            </w:r>
            <w:proofErr w:type="spellEnd"/>
          </w:p>
          <w:p w14:paraId="6BAAAF5A" w14:textId="5EC37CCD" w:rsidR="008D02EB" w:rsidRPr="00F20956" w:rsidRDefault="00D7373C" w:rsidP="00D7373C">
            <w:pPr>
              <w:pStyle w:val="ListBullet"/>
              <w:numPr>
                <w:ilvl w:val="0"/>
                <w:numId w:val="0"/>
              </w:numPr>
              <w:spacing w:before="0" w:after="120"/>
              <w:ind w:left="360" w:hanging="36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w:t>
            </w:r>
            <w:r w:rsidRPr="00F20956">
              <w:rPr>
                <w:rFonts w:ascii="Century Gothic" w:eastAsia="Century Gothic" w:hAnsi="Century Gothic" w:cs="Century Gothic"/>
                <w:sz w:val="20"/>
                <w:szCs w:val="20"/>
                <w:lang w:val="es-ES"/>
              </w:rPr>
              <w:tab/>
            </w:r>
            <w:proofErr w:type="spellStart"/>
            <w:r w:rsidRPr="00F20956">
              <w:rPr>
                <w:rFonts w:ascii="Century Gothic" w:eastAsia="Century Gothic" w:hAnsi="Century Gothic" w:cs="Century Gothic"/>
                <w:sz w:val="20"/>
                <w:szCs w:val="20"/>
                <w:lang w:val="es-ES"/>
              </w:rPr>
              <w:t>trattamento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specifico</w:t>
            </w:r>
            <w:proofErr w:type="spellEnd"/>
            <w:r w:rsidRPr="00F20956">
              <w:rPr>
                <w:rFonts w:ascii="Century Gothic" w:eastAsia="Century Gothic" w:hAnsi="Century Gothic" w:cs="Century Gothic"/>
                <w:sz w:val="20"/>
                <w:szCs w:val="20"/>
                <w:lang w:val="es-ES"/>
              </w:rPr>
              <w:t xml:space="preserve"> o </w:t>
            </w:r>
            <w:proofErr w:type="spellStart"/>
            <w:r w:rsidRPr="00F20956">
              <w:rPr>
                <w:rFonts w:ascii="Century Gothic" w:eastAsia="Century Gothic" w:hAnsi="Century Gothic" w:cs="Century Gothic"/>
                <w:sz w:val="20"/>
                <w:szCs w:val="20"/>
                <w:lang w:val="es-ES"/>
              </w:rPr>
              <w:t>requisiti</w:t>
            </w:r>
            <w:proofErr w:type="spellEnd"/>
            <w:r w:rsidRPr="00F20956">
              <w:rPr>
                <w:rFonts w:ascii="Century Gothic" w:eastAsia="Century Gothic" w:hAnsi="Century Gothic" w:cs="Century Gothic"/>
                <w:sz w:val="20"/>
                <w:szCs w:val="20"/>
                <w:lang w:val="es-ES"/>
              </w:rPr>
              <w:t xml:space="preserve"> di </w:t>
            </w:r>
            <w:proofErr w:type="spellStart"/>
            <w:r w:rsidRPr="00F20956">
              <w:rPr>
                <w:rFonts w:ascii="Century Gothic" w:eastAsia="Century Gothic" w:hAnsi="Century Gothic" w:cs="Century Gothic"/>
                <w:sz w:val="20"/>
                <w:szCs w:val="20"/>
                <w:lang w:val="es-ES"/>
              </w:rPr>
              <w:t>accatastamento</w:t>
            </w:r>
            <w:proofErr w:type="spellEnd"/>
            <w:r w:rsidRPr="00F20956">
              <w:rPr>
                <w:rFonts w:ascii="Century Gothic" w:eastAsia="Century Gothic" w:hAnsi="Century Gothic" w:cs="Century Gothic"/>
                <w:sz w:val="20"/>
                <w:szCs w:val="20"/>
                <w:lang w:val="es-ES"/>
              </w:rPr>
              <w:t xml:space="preserve"> per evitare </w:t>
            </w:r>
            <w:proofErr w:type="spellStart"/>
            <w:r w:rsidRPr="00F20956">
              <w:rPr>
                <w:rFonts w:ascii="Century Gothic" w:eastAsia="Century Gothic" w:hAnsi="Century Gothic" w:cs="Century Gothic"/>
                <w:sz w:val="20"/>
                <w:szCs w:val="20"/>
                <w:lang w:val="es-ES"/>
              </w:rPr>
              <w:t>il</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danneggiamento</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dei</w:t>
            </w:r>
            <w:proofErr w:type="spellEnd"/>
            <w:r w:rsidRPr="00F20956">
              <w:rPr>
                <w:rFonts w:ascii="Century Gothic" w:eastAsia="Century Gothic" w:hAnsi="Century Gothic" w:cs="Century Gothic"/>
                <w:sz w:val="20"/>
                <w:szCs w:val="20"/>
                <w:lang w:val="es-ES"/>
              </w:rPr>
              <w:t xml:space="preserve"> </w:t>
            </w:r>
            <w:proofErr w:type="spellStart"/>
            <w:r w:rsidRPr="00F20956">
              <w:rPr>
                <w:rFonts w:ascii="Century Gothic" w:eastAsia="Century Gothic" w:hAnsi="Century Gothic" w:cs="Century Gothic"/>
                <w:sz w:val="20"/>
                <w:szCs w:val="20"/>
                <w:lang w:val="es-ES"/>
              </w:rPr>
              <w:t>prodotti</w:t>
            </w:r>
            <w:proofErr w:type="spellEnd"/>
            <w:r w:rsidRPr="00F20956">
              <w:rPr>
                <w:rFonts w:ascii="Century Gothic" w:eastAsia="Century Gothic" w:hAnsi="Century Gothic" w:cs="Century Gothic"/>
                <w:sz w:val="20"/>
                <w:szCs w:val="20"/>
                <w:lang w:val="es-ES"/>
              </w:rPr>
              <w:t>.</w:t>
            </w:r>
          </w:p>
        </w:tc>
        <w:tc>
          <w:tcPr>
            <w:tcW w:w="662" w:type="pct"/>
          </w:tcPr>
          <w:p w14:paraId="16EC7617" w14:textId="77777777" w:rsidR="008D02EB" w:rsidRPr="00F20956" w:rsidRDefault="008D02EB" w:rsidP="000D2310">
            <w:pPr>
              <w:pStyle w:val="para"/>
              <w:rPr>
                <w:rFonts w:ascii="Century Gothic" w:eastAsia="Century Gothic" w:hAnsi="Century Gothic"/>
                <w:sz w:val="20"/>
                <w:lang w:val="es-ES"/>
              </w:rPr>
            </w:pPr>
          </w:p>
        </w:tc>
        <w:tc>
          <w:tcPr>
            <w:tcW w:w="2356" w:type="pct"/>
          </w:tcPr>
          <w:p w14:paraId="1B4D6947" w14:textId="46431794" w:rsidR="008D02EB" w:rsidRPr="00F20956" w:rsidRDefault="008D02EB" w:rsidP="000D2310">
            <w:pPr>
              <w:pStyle w:val="para"/>
              <w:rPr>
                <w:rFonts w:ascii="Century Gothic" w:eastAsia="Century Gothic" w:hAnsi="Century Gothic"/>
                <w:sz w:val="20"/>
                <w:lang w:val="es-ES"/>
              </w:rPr>
            </w:pPr>
          </w:p>
        </w:tc>
      </w:tr>
      <w:tr w:rsidR="008D02EB" w:rsidRPr="002F2710" w14:paraId="3B28A692" w14:textId="7A6DA98F" w:rsidTr="00CA2407">
        <w:trPr>
          <w:trHeight w:val="285"/>
        </w:trPr>
        <w:tc>
          <w:tcPr>
            <w:tcW w:w="585" w:type="pct"/>
            <w:gridSpan w:val="2"/>
            <w:shd w:val="clear" w:color="auto" w:fill="FFFF99"/>
            <w:tcMar>
              <w:left w:w="105" w:type="dxa"/>
              <w:right w:w="105" w:type="dxa"/>
            </w:tcMar>
          </w:tcPr>
          <w:p w14:paraId="7DBD8FB2"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5.8.2</w:t>
            </w:r>
          </w:p>
        </w:tc>
        <w:tc>
          <w:tcPr>
            <w:tcW w:w="1397" w:type="pct"/>
            <w:tcMar>
              <w:left w:w="105" w:type="dxa"/>
              <w:right w:w="105" w:type="dxa"/>
            </w:tcMar>
          </w:tcPr>
          <w:p w14:paraId="6C3EAABB" w14:textId="0CA35034" w:rsidR="008D02EB" w:rsidRPr="00F20956" w:rsidRDefault="00FD3431"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intermedi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finiti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protetti</w:t>
            </w:r>
            <w:proofErr w:type="spellEnd"/>
            <w:r w:rsidRPr="00F20956">
              <w:rPr>
                <w:rFonts w:ascii="Century Gothic" w:eastAsia="Century Gothic" w:hAnsi="Century Gothic"/>
                <w:sz w:val="20"/>
                <w:lang w:val="es-ES"/>
              </w:rPr>
              <w:t xml:space="preserve"> durante 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imballaggi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idonei</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lastRenderedPageBreak/>
              <w:t>proteggerli</w:t>
            </w:r>
            <w:proofErr w:type="spellEnd"/>
            <w:r w:rsidRPr="00F20956">
              <w:rPr>
                <w:rFonts w:ascii="Century Gothic" w:eastAsia="Century Gothic" w:hAnsi="Century Gothic"/>
                <w:sz w:val="20"/>
                <w:lang w:val="es-ES"/>
              </w:rPr>
              <w:t xml:space="preserve"> dalla </w:t>
            </w:r>
            <w:proofErr w:type="spellStart"/>
            <w:r w:rsidRPr="00F20956">
              <w:rPr>
                <w:rFonts w:ascii="Century Gothic" w:eastAsia="Century Gothic" w:hAnsi="Century Gothic"/>
                <w:sz w:val="20"/>
                <w:lang w:val="es-ES"/>
              </w:rPr>
              <w:t>contaminazione</w:t>
            </w:r>
            <w:proofErr w:type="spellEnd"/>
            <w:r w:rsidR="004140C0">
              <w:rPr>
                <w:rFonts w:ascii="Century Gothic" w:eastAsia="Century Gothic" w:hAnsi="Century Gothic"/>
                <w:sz w:val="20"/>
                <w:lang w:val="es-ES"/>
              </w:rPr>
              <w:t>.</w:t>
            </w:r>
          </w:p>
        </w:tc>
        <w:tc>
          <w:tcPr>
            <w:tcW w:w="662" w:type="pct"/>
          </w:tcPr>
          <w:p w14:paraId="5737E82E" w14:textId="77777777" w:rsidR="008D02EB" w:rsidRPr="00F20956" w:rsidRDefault="008D02EB" w:rsidP="000D2310">
            <w:pPr>
              <w:pStyle w:val="para"/>
              <w:rPr>
                <w:rFonts w:ascii="Century Gothic" w:eastAsia="Century Gothic" w:hAnsi="Century Gothic"/>
                <w:sz w:val="20"/>
                <w:lang w:val="es-ES"/>
              </w:rPr>
            </w:pPr>
          </w:p>
        </w:tc>
        <w:tc>
          <w:tcPr>
            <w:tcW w:w="2356" w:type="pct"/>
          </w:tcPr>
          <w:p w14:paraId="5C0ED852" w14:textId="5916B558" w:rsidR="008D02EB" w:rsidRPr="00F20956" w:rsidRDefault="008D02EB" w:rsidP="000D2310">
            <w:pPr>
              <w:pStyle w:val="para"/>
              <w:rPr>
                <w:rFonts w:ascii="Century Gothic" w:eastAsia="Century Gothic" w:hAnsi="Century Gothic"/>
                <w:sz w:val="20"/>
                <w:lang w:val="es-ES"/>
              </w:rPr>
            </w:pPr>
          </w:p>
        </w:tc>
      </w:tr>
      <w:tr w:rsidR="008D02EB" w:rsidRPr="002F2710" w14:paraId="538CB2B1" w14:textId="7824715A" w:rsidTr="00CA2407">
        <w:trPr>
          <w:trHeight w:val="285"/>
        </w:trPr>
        <w:tc>
          <w:tcPr>
            <w:tcW w:w="585" w:type="pct"/>
            <w:gridSpan w:val="2"/>
            <w:shd w:val="clear" w:color="auto" w:fill="FFFF99"/>
            <w:tcMar>
              <w:left w:w="105" w:type="dxa"/>
              <w:right w:w="105" w:type="dxa"/>
            </w:tcMar>
          </w:tcPr>
          <w:p w14:paraId="218AF267"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5.8.3</w:t>
            </w:r>
          </w:p>
        </w:tc>
        <w:tc>
          <w:tcPr>
            <w:tcW w:w="1397" w:type="pct"/>
            <w:tcMar>
              <w:left w:w="105" w:type="dxa"/>
              <w:right w:w="105" w:type="dxa"/>
            </w:tcMar>
          </w:tcPr>
          <w:p w14:paraId="6B775CF0" w14:textId="77777777" w:rsidR="00FA0264" w:rsidRPr="00F20956" w:rsidRDefault="00FA0264" w:rsidP="00FA0264">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compreso 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al di </w:t>
            </w:r>
            <w:proofErr w:type="spellStart"/>
            <w:r w:rsidRPr="00F20956">
              <w:rPr>
                <w:rFonts w:ascii="Century Gothic" w:eastAsia="Century Gothic" w:hAnsi="Century Gothic"/>
                <w:sz w:val="20"/>
                <w:lang w:val="es-ES"/>
              </w:rPr>
              <w:t>fuori</w:t>
            </w:r>
            <w:proofErr w:type="spellEnd"/>
            <w:r w:rsidRPr="00F20956">
              <w:rPr>
                <w:rFonts w:ascii="Century Gothic" w:eastAsia="Century Gothic" w:hAnsi="Century Gothic"/>
                <w:sz w:val="20"/>
                <w:lang w:val="es-ES"/>
              </w:rPr>
              <w:t xml:space="preserve"> del sito </w:t>
            </w:r>
            <w:proofErr w:type="spellStart"/>
            <w:r w:rsidRPr="00F20956">
              <w:rPr>
                <w:rFonts w:ascii="Century Gothic" w:eastAsia="Century Gothic" w:hAnsi="Century Gothic"/>
                <w:sz w:val="20"/>
                <w:lang w:val="es-ES"/>
              </w:rPr>
              <w:t>e</w:t>
            </w:r>
            <w:proofErr w:type="spellEnd"/>
            <w:r w:rsidRPr="00F20956">
              <w:rPr>
                <w:rFonts w:ascii="Century Gothic" w:eastAsia="Century Gothic" w:hAnsi="Century Gothic"/>
                <w:sz w:val="20"/>
                <w:lang w:val="es-ES"/>
              </w:rPr>
              <w:t xml:space="preserve"> 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esterno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controllato</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proteggere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dalla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l’assorbimento</w:t>
            </w:r>
            <w:proofErr w:type="spellEnd"/>
            <w:r w:rsidRPr="00F20956">
              <w:rPr>
                <w:rFonts w:ascii="Century Gothic" w:eastAsia="Century Gothic" w:hAnsi="Century Gothic"/>
                <w:sz w:val="20"/>
                <w:lang w:val="es-ES"/>
              </w:rPr>
              <w:t xml:space="preserve"> di colore o </w:t>
            </w:r>
            <w:proofErr w:type="spellStart"/>
            <w:r w:rsidRPr="00F20956">
              <w:rPr>
                <w:rFonts w:ascii="Century Gothic" w:eastAsia="Century Gothic" w:hAnsi="Century Gothic"/>
                <w:sz w:val="20"/>
                <w:lang w:val="es-ES"/>
              </w:rPr>
              <w:t>odore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interventi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dolosi</w:t>
            </w:r>
            <w:proofErr w:type="spellEnd"/>
            <w:r w:rsidRPr="00F20956">
              <w:rPr>
                <w:rFonts w:ascii="Century Gothic" w:eastAsia="Century Gothic" w:hAnsi="Century Gothic"/>
                <w:sz w:val="20"/>
                <w:lang w:val="es-ES"/>
              </w:rPr>
              <w:t>.</w:t>
            </w:r>
          </w:p>
          <w:p w14:paraId="5D354617" w14:textId="77777777" w:rsidR="00FA0264" w:rsidRPr="00F20956" w:rsidRDefault="00FA0264" w:rsidP="00FA0264">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si </w:t>
            </w:r>
            <w:proofErr w:type="spellStart"/>
            <w:r w:rsidRPr="00F20956">
              <w:rPr>
                <w:rFonts w:ascii="Century Gothic" w:eastAsia="Century Gothic" w:hAnsi="Century Gothic"/>
                <w:sz w:val="20"/>
                <w:lang w:val="es-ES"/>
              </w:rPr>
              <w:t>utilizzi</w:t>
            </w:r>
            <w:proofErr w:type="spellEnd"/>
            <w:r w:rsidRPr="00F20956">
              <w:rPr>
                <w:rFonts w:ascii="Century Gothic" w:eastAsia="Century Gothic" w:hAnsi="Century Gothic"/>
                <w:sz w:val="20"/>
                <w:lang w:val="es-ES"/>
              </w:rPr>
              <w:t xml:space="preserve"> 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al di </w:t>
            </w:r>
            <w:proofErr w:type="spellStart"/>
            <w:r w:rsidRPr="00F20956">
              <w:rPr>
                <w:rFonts w:ascii="Century Gothic" w:eastAsia="Century Gothic" w:hAnsi="Century Gothic"/>
                <w:sz w:val="20"/>
                <w:lang w:val="es-ES"/>
              </w:rPr>
              <w:t>fuori</w:t>
            </w:r>
            <w:proofErr w:type="spellEnd"/>
            <w:r w:rsidRPr="00F20956">
              <w:rPr>
                <w:rFonts w:ascii="Century Gothic" w:eastAsia="Century Gothic" w:hAnsi="Century Gothic"/>
                <w:sz w:val="20"/>
                <w:lang w:val="es-ES"/>
              </w:rPr>
              <w:t xml:space="preserve"> del sito, si </w:t>
            </w:r>
            <w:proofErr w:type="spellStart"/>
            <w:r w:rsidRPr="00F20956">
              <w:rPr>
                <w:rFonts w:ascii="Century Gothic" w:eastAsia="Century Gothic" w:hAnsi="Century Gothic"/>
                <w:sz w:val="20"/>
                <w:lang w:val="es-ES"/>
              </w:rPr>
              <w:t>applicano</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medesimi</w:t>
            </w:r>
            <w:proofErr w:type="spellEnd"/>
            <w:r w:rsidRPr="00F20956">
              <w:rPr>
                <w:rFonts w:ascii="Century Gothic" w:eastAsia="Century Gothic" w:hAnsi="Century Gothic"/>
                <w:sz w:val="20"/>
                <w:lang w:val="es-ES"/>
              </w:rPr>
              <w:t xml:space="preserve"> standard di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nel sito.</w:t>
            </w:r>
          </w:p>
          <w:p w14:paraId="1CD9332B" w14:textId="5FCED791" w:rsidR="008D02EB" w:rsidRPr="00F20956" w:rsidRDefault="00FA0264" w:rsidP="00FA0264">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si </w:t>
            </w:r>
            <w:proofErr w:type="spellStart"/>
            <w:r w:rsidRPr="00F20956">
              <w:rPr>
                <w:rFonts w:ascii="Century Gothic" w:eastAsia="Century Gothic" w:hAnsi="Century Gothic"/>
                <w:sz w:val="20"/>
                <w:lang w:val="es-ES"/>
              </w:rPr>
              <w:t>utilizzi</w:t>
            </w:r>
            <w:proofErr w:type="spellEnd"/>
            <w:r w:rsidRPr="00F20956">
              <w:rPr>
                <w:rFonts w:ascii="Century Gothic" w:eastAsia="Century Gothic" w:hAnsi="Century Gothic"/>
                <w:sz w:val="20"/>
                <w:lang w:val="es-ES"/>
              </w:rPr>
              <w:t xml:space="preserve"> 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esterno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materie</w:t>
            </w:r>
            <w:proofErr w:type="spellEnd"/>
            <w:r w:rsidRPr="00F20956">
              <w:rPr>
                <w:rFonts w:ascii="Century Gothic" w:eastAsia="Century Gothic" w:hAnsi="Century Gothic"/>
                <w:sz w:val="20"/>
                <w:lang w:val="es-ES"/>
              </w:rPr>
              <w:t xml:space="preserve"> prime, pallet,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intermedi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finiti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immagazzinati</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consegne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ricevute</w:t>
            </w:r>
            <w:proofErr w:type="spellEnd"/>
            <w:r w:rsidRPr="00F20956">
              <w:rPr>
                <w:rFonts w:ascii="Century Gothic" w:eastAsia="Century Gothic" w:hAnsi="Century Gothic"/>
                <w:sz w:val="20"/>
                <w:lang w:val="es-ES"/>
              </w:rPr>
              <w:t xml:space="preserve"> dallo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esterno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ispezionate</w:t>
            </w:r>
            <w:proofErr w:type="spellEnd"/>
            <w:r w:rsidRPr="00F20956">
              <w:rPr>
                <w:rFonts w:ascii="Century Gothic" w:eastAsia="Century Gothic" w:hAnsi="Century Gothic"/>
                <w:sz w:val="20"/>
                <w:lang w:val="es-ES"/>
              </w:rPr>
              <w:t xml:space="preserve"> prima del loro </w:t>
            </w:r>
            <w:proofErr w:type="spellStart"/>
            <w:r w:rsidRPr="00F20956">
              <w:rPr>
                <w:rFonts w:ascii="Century Gothic" w:eastAsia="Century Gothic" w:hAnsi="Century Gothic"/>
                <w:sz w:val="20"/>
                <w:lang w:val="es-ES"/>
              </w:rPr>
              <w:t>ingresso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interne di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w:t>
            </w:r>
          </w:p>
        </w:tc>
        <w:tc>
          <w:tcPr>
            <w:tcW w:w="662" w:type="pct"/>
          </w:tcPr>
          <w:p w14:paraId="1723F358" w14:textId="77777777" w:rsidR="008D02EB" w:rsidRPr="00F20956" w:rsidRDefault="008D02EB" w:rsidP="000D2310">
            <w:pPr>
              <w:pStyle w:val="para"/>
              <w:rPr>
                <w:rFonts w:ascii="Century Gothic" w:eastAsia="Century Gothic" w:hAnsi="Century Gothic"/>
                <w:sz w:val="20"/>
                <w:lang w:val="es-ES"/>
              </w:rPr>
            </w:pPr>
          </w:p>
        </w:tc>
        <w:tc>
          <w:tcPr>
            <w:tcW w:w="2356" w:type="pct"/>
          </w:tcPr>
          <w:p w14:paraId="291D6F00" w14:textId="0A2DB922" w:rsidR="008D02EB" w:rsidRPr="00F20956" w:rsidRDefault="008D02EB" w:rsidP="000D2310">
            <w:pPr>
              <w:pStyle w:val="para"/>
              <w:rPr>
                <w:rFonts w:ascii="Century Gothic" w:eastAsia="Century Gothic" w:hAnsi="Century Gothic"/>
                <w:sz w:val="20"/>
                <w:lang w:val="es-ES"/>
              </w:rPr>
            </w:pPr>
          </w:p>
        </w:tc>
      </w:tr>
      <w:tr w:rsidR="008D02EB" w:rsidRPr="002F2710" w14:paraId="0536B1F0" w14:textId="080A244E" w:rsidTr="00CA2407">
        <w:trPr>
          <w:trHeight w:val="285"/>
        </w:trPr>
        <w:tc>
          <w:tcPr>
            <w:tcW w:w="585" w:type="pct"/>
            <w:gridSpan w:val="2"/>
            <w:shd w:val="clear" w:color="auto" w:fill="FFFF99"/>
            <w:tcMar>
              <w:left w:w="105" w:type="dxa"/>
              <w:right w:w="105" w:type="dxa"/>
            </w:tcMar>
          </w:tcPr>
          <w:p w14:paraId="57B0015F"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5.8.4</w:t>
            </w:r>
          </w:p>
        </w:tc>
        <w:tc>
          <w:tcPr>
            <w:tcW w:w="1397" w:type="pct"/>
            <w:tcMar>
              <w:left w:w="105" w:type="dxa"/>
              <w:right w:w="105" w:type="dxa"/>
            </w:tcMar>
          </w:tcPr>
          <w:p w14:paraId="163187E2" w14:textId="799F9F42" w:rsidR="008D02EB" w:rsidRPr="00820DA9" w:rsidRDefault="00DA07DE"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Le procedure di stoccaggio, ove appropriato, devono garantire un'efficace rotazione delle scorte, per esempio l’applicazione del metodo FIFO o FEFO</w:t>
            </w:r>
            <w:r w:rsidR="00273A91" w:rsidRPr="00820DA9">
              <w:rPr>
                <w:rFonts w:ascii="Century Gothic" w:eastAsia="Century Gothic" w:hAnsi="Century Gothic"/>
                <w:sz w:val="20"/>
                <w:lang w:val="it-IT"/>
              </w:rPr>
              <w:t>.</w:t>
            </w:r>
          </w:p>
        </w:tc>
        <w:tc>
          <w:tcPr>
            <w:tcW w:w="662" w:type="pct"/>
          </w:tcPr>
          <w:p w14:paraId="3C76D95B" w14:textId="77777777" w:rsidR="008D02EB" w:rsidRPr="00820DA9" w:rsidRDefault="008D02EB" w:rsidP="000D2310">
            <w:pPr>
              <w:pStyle w:val="para"/>
              <w:rPr>
                <w:rFonts w:ascii="Century Gothic" w:eastAsia="Century Gothic" w:hAnsi="Century Gothic"/>
                <w:sz w:val="20"/>
                <w:lang w:val="it-IT"/>
              </w:rPr>
            </w:pPr>
          </w:p>
        </w:tc>
        <w:tc>
          <w:tcPr>
            <w:tcW w:w="2356" w:type="pct"/>
          </w:tcPr>
          <w:p w14:paraId="081F6801" w14:textId="379A7B3E" w:rsidR="008D02EB" w:rsidRPr="00820DA9" w:rsidRDefault="008D02EB" w:rsidP="000D2310">
            <w:pPr>
              <w:pStyle w:val="para"/>
              <w:rPr>
                <w:rFonts w:ascii="Century Gothic" w:eastAsia="Century Gothic" w:hAnsi="Century Gothic"/>
                <w:sz w:val="20"/>
                <w:lang w:val="it-IT"/>
              </w:rPr>
            </w:pPr>
          </w:p>
        </w:tc>
      </w:tr>
      <w:tr w:rsidR="008D02EB" w:rsidRPr="002F2710" w14:paraId="787973B0" w14:textId="5CEEF7E1" w:rsidTr="00CA2407">
        <w:trPr>
          <w:trHeight w:val="285"/>
        </w:trPr>
        <w:tc>
          <w:tcPr>
            <w:tcW w:w="364" w:type="pct"/>
            <w:shd w:val="clear" w:color="auto" w:fill="FFFF99"/>
            <w:tcMar>
              <w:left w:w="105" w:type="dxa"/>
              <w:right w:w="105" w:type="dxa"/>
            </w:tcMar>
          </w:tcPr>
          <w:p w14:paraId="1E54E695" w14:textId="2EAF3C98"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5.8.5</w:t>
            </w:r>
          </w:p>
        </w:tc>
        <w:tc>
          <w:tcPr>
            <w:tcW w:w="221" w:type="pct"/>
            <w:shd w:val="clear" w:color="auto" w:fill="B8CCE4" w:themeFill="accent1" w:themeFillTint="66"/>
          </w:tcPr>
          <w:p w14:paraId="3A1EA3EB" w14:textId="77777777" w:rsidR="008D02EB" w:rsidRPr="00071916" w:rsidRDefault="008D02EB" w:rsidP="000D2310">
            <w:pPr>
              <w:pStyle w:val="para"/>
              <w:rPr>
                <w:rFonts w:ascii="Century Gothic" w:eastAsia="Century Gothic" w:hAnsi="Century Gothic"/>
                <w:sz w:val="20"/>
              </w:rPr>
            </w:pPr>
          </w:p>
        </w:tc>
        <w:tc>
          <w:tcPr>
            <w:tcW w:w="1397" w:type="pct"/>
            <w:tcMar>
              <w:left w:w="105" w:type="dxa"/>
              <w:right w:w="105" w:type="dxa"/>
            </w:tcMar>
          </w:tcPr>
          <w:p w14:paraId="44833447" w14:textId="35CB74A6" w:rsidR="008D02EB" w:rsidRPr="00820DA9" w:rsidRDefault="00C92BEB"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 xml:space="preserve">Al fine di prevenire la contaminazione, devono essere implementate procedure atte a separare in modo </w:t>
            </w:r>
            <w:r w:rsidRPr="00820DA9">
              <w:rPr>
                <w:rFonts w:ascii="Century Gothic" w:eastAsia="Century Gothic" w:hAnsi="Century Gothic"/>
                <w:sz w:val="20"/>
                <w:lang w:val="it-IT"/>
              </w:rPr>
              <w:lastRenderedPageBreak/>
              <w:t>appropriato le materie prime, i prodotti intermedi, i prodotti finiti e i materiali destinati al riciclo.</w:t>
            </w:r>
          </w:p>
        </w:tc>
        <w:tc>
          <w:tcPr>
            <w:tcW w:w="662" w:type="pct"/>
          </w:tcPr>
          <w:p w14:paraId="30C49626" w14:textId="77777777" w:rsidR="008D02EB" w:rsidRPr="00820DA9" w:rsidRDefault="008D02EB" w:rsidP="000D2310">
            <w:pPr>
              <w:pStyle w:val="para"/>
              <w:rPr>
                <w:rFonts w:ascii="Century Gothic" w:eastAsia="Century Gothic" w:hAnsi="Century Gothic"/>
                <w:sz w:val="20"/>
                <w:lang w:val="it-IT"/>
              </w:rPr>
            </w:pPr>
          </w:p>
        </w:tc>
        <w:tc>
          <w:tcPr>
            <w:tcW w:w="2356" w:type="pct"/>
          </w:tcPr>
          <w:p w14:paraId="56A84CA7" w14:textId="732014A3" w:rsidR="008D02EB" w:rsidRPr="00820DA9" w:rsidRDefault="008D02EB" w:rsidP="000D2310">
            <w:pPr>
              <w:pStyle w:val="para"/>
              <w:rPr>
                <w:rFonts w:ascii="Century Gothic" w:eastAsia="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24285B" w:rsidRPr="00071916" w14:paraId="15344E0E" w14:textId="77777777" w:rsidTr="000D2310">
        <w:tc>
          <w:tcPr>
            <w:tcW w:w="5000" w:type="pct"/>
            <w:gridSpan w:val="2"/>
            <w:shd w:val="clear" w:color="auto" w:fill="00B0F0"/>
          </w:tcPr>
          <w:p w14:paraId="15205A49" w14:textId="77052691" w:rsidR="0024285B" w:rsidRPr="00071916" w:rsidRDefault="0024285B"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5.9</w:t>
            </w:r>
            <w:r w:rsidRPr="00071916">
              <w:rPr>
                <w:rFonts w:ascii="Century Gothic" w:hAnsi="Century Gothic"/>
                <w:color w:val="FFFFFF" w:themeColor="background1"/>
                <w:sz w:val="20"/>
                <w:szCs w:val="20"/>
              </w:rPr>
              <w:tab/>
            </w:r>
            <w:proofErr w:type="spellStart"/>
            <w:r w:rsidR="00C92BEB">
              <w:rPr>
                <w:rFonts w:ascii="Century Gothic" w:hAnsi="Century Gothic"/>
                <w:color w:val="FFFFFF" w:themeColor="background1"/>
                <w:sz w:val="20"/>
                <w:szCs w:val="20"/>
              </w:rPr>
              <w:t>Spedizione</w:t>
            </w:r>
            <w:proofErr w:type="spellEnd"/>
            <w:r w:rsidR="00C92BEB">
              <w:rPr>
                <w:rFonts w:ascii="Century Gothic" w:hAnsi="Century Gothic"/>
                <w:color w:val="FFFFFF" w:themeColor="background1"/>
                <w:sz w:val="20"/>
                <w:szCs w:val="20"/>
              </w:rPr>
              <w:t xml:space="preserve"> e </w:t>
            </w:r>
            <w:proofErr w:type="spellStart"/>
            <w:r w:rsidR="00C92BEB">
              <w:rPr>
                <w:rFonts w:ascii="Century Gothic" w:hAnsi="Century Gothic"/>
                <w:color w:val="FFFFFF" w:themeColor="background1"/>
                <w:sz w:val="20"/>
                <w:szCs w:val="20"/>
              </w:rPr>
              <w:t>trasporto</w:t>
            </w:r>
            <w:proofErr w:type="spellEnd"/>
            <w:r w:rsidR="00C92BEB">
              <w:rPr>
                <w:rFonts w:ascii="Century Gothic" w:hAnsi="Century Gothic"/>
                <w:color w:val="FFFFFF" w:themeColor="background1"/>
                <w:sz w:val="20"/>
                <w:szCs w:val="20"/>
              </w:rPr>
              <w:t xml:space="preserve"> </w:t>
            </w:r>
          </w:p>
        </w:tc>
      </w:tr>
      <w:tr w:rsidR="0024285B" w:rsidRPr="002F2710" w14:paraId="676EEFC4" w14:textId="77777777" w:rsidTr="00946460">
        <w:tc>
          <w:tcPr>
            <w:tcW w:w="588" w:type="pct"/>
            <w:shd w:val="clear" w:color="auto" w:fill="D3E5F6"/>
          </w:tcPr>
          <w:p w14:paraId="12A33705" w14:textId="77777777" w:rsidR="0024285B" w:rsidRPr="00071916" w:rsidRDefault="0024285B" w:rsidP="000D2310">
            <w:pPr>
              <w:spacing w:before="120" w:after="120"/>
              <w:outlineLvl w:val="2"/>
              <w:rPr>
                <w:rFonts w:ascii="Century Gothic" w:eastAsia="Times New Roman" w:hAnsi="Century Gothic" w:cs="Calibri"/>
                <w:b/>
                <w:bCs/>
                <w:sz w:val="20"/>
                <w:szCs w:val="20"/>
                <w:lang w:val="en-GB"/>
              </w:rPr>
            </w:pPr>
          </w:p>
          <w:p w14:paraId="1A827CAE" w14:textId="77777777" w:rsidR="0024285B" w:rsidRPr="00071916" w:rsidRDefault="0024285B" w:rsidP="000D2310">
            <w:pPr>
              <w:rPr>
                <w:rFonts w:ascii="Century Gothic" w:hAnsi="Century Gothic"/>
                <w:sz w:val="20"/>
                <w:szCs w:val="20"/>
              </w:rPr>
            </w:pPr>
          </w:p>
        </w:tc>
        <w:tc>
          <w:tcPr>
            <w:tcW w:w="4412" w:type="pct"/>
            <w:shd w:val="clear" w:color="auto" w:fill="D3E5F6"/>
          </w:tcPr>
          <w:p w14:paraId="1AF5EC17" w14:textId="25EB6060" w:rsidR="0024285B" w:rsidRPr="00F20956" w:rsidRDefault="00CE5EDC"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La </w:t>
            </w:r>
            <w:proofErr w:type="spellStart"/>
            <w:r w:rsidRPr="00F20956">
              <w:rPr>
                <w:rFonts w:ascii="Century Gothic" w:eastAsia="Century Gothic" w:hAnsi="Century Gothic"/>
                <w:sz w:val="20"/>
                <w:lang w:val="es-ES"/>
              </w:rPr>
              <w:t>spedizione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trasporto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materie</w:t>
            </w:r>
            <w:proofErr w:type="spellEnd"/>
            <w:r w:rsidRPr="00F20956">
              <w:rPr>
                <w:rFonts w:ascii="Century Gothic" w:eastAsia="Century Gothic" w:hAnsi="Century Gothic"/>
                <w:sz w:val="20"/>
                <w:lang w:val="es-ES"/>
              </w:rPr>
              <w:t xml:space="preserve"> prime,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intermedi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finiti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effettuati</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o di </w:t>
            </w:r>
            <w:proofErr w:type="spellStart"/>
            <w:r w:rsidRPr="00F20956">
              <w:rPr>
                <w:rFonts w:ascii="Century Gothic" w:eastAsia="Century Gothic" w:hAnsi="Century Gothic"/>
                <w:sz w:val="20"/>
                <w:lang w:val="es-ES"/>
              </w:rPr>
              <w:t>intervento</w:t>
            </w:r>
            <w:proofErr w:type="spellEnd"/>
            <w:r w:rsidRPr="00F20956">
              <w:rPr>
                <w:rFonts w:ascii="Century Gothic" w:eastAsia="Century Gothic" w:hAnsi="Century Gothic"/>
                <w:sz w:val="20"/>
                <w:lang w:val="es-ES"/>
              </w:rPr>
              <w:t xml:space="preserve"> doloso e preservare la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w:t>
            </w:r>
          </w:p>
        </w:tc>
      </w:tr>
    </w:tbl>
    <w:tbl>
      <w:tblPr>
        <w:tblStyle w:val="TableGrid3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77"/>
        <w:gridCol w:w="2889"/>
        <w:gridCol w:w="1276"/>
        <w:gridCol w:w="4540"/>
      </w:tblGrid>
      <w:tr w:rsidR="00F27C0A" w:rsidRPr="00071916" w14:paraId="0FF04AF6" w14:textId="71AB05CC" w:rsidTr="00CE4E72">
        <w:trPr>
          <w:trHeight w:val="285"/>
        </w:trPr>
        <w:tc>
          <w:tcPr>
            <w:tcW w:w="483" w:type="pct"/>
            <w:gridSpan w:val="2"/>
            <w:shd w:val="clear" w:color="auto" w:fill="00B0F0"/>
            <w:tcMar>
              <w:left w:w="105" w:type="dxa"/>
              <w:right w:w="105" w:type="dxa"/>
            </w:tcMar>
          </w:tcPr>
          <w:p w14:paraId="40CE6548" w14:textId="59A3A8FA" w:rsidR="00F27C0A" w:rsidRPr="00071916" w:rsidRDefault="009C7C05" w:rsidP="000D2310">
            <w:pPr>
              <w:pStyle w:val="Heading3"/>
              <w:rPr>
                <w:rFonts w:ascii="Century Gothic" w:hAnsi="Century Gothic"/>
                <w:sz w:val="20"/>
                <w:szCs w:val="20"/>
              </w:rPr>
            </w:pPr>
            <w:r>
              <w:rPr>
                <w:bCs w:val="0"/>
              </w:rPr>
              <w:t>Punto</w:t>
            </w:r>
          </w:p>
        </w:tc>
        <w:tc>
          <w:tcPr>
            <w:tcW w:w="1499" w:type="pct"/>
            <w:shd w:val="clear" w:color="auto" w:fill="00B0F0"/>
            <w:tcMar>
              <w:left w:w="105" w:type="dxa"/>
              <w:right w:w="105" w:type="dxa"/>
            </w:tcMar>
          </w:tcPr>
          <w:p w14:paraId="4910433D" w14:textId="4A60F03C" w:rsidR="00F27C0A" w:rsidRPr="00071916" w:rsidRDefault="00F27C0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AB17DE">
              <w:rPr>
                <w:rStyle w:val="Strong"/>
                <w:rFonts w:ascii="Century Gothic" w:eastAsiaTheme="majorEastAsia" w:hAnsi="Century Gothic"/>
                <w:b/>
                <w:sz w:val="20"/>
                <w:szCs w:val="20"/>
              </w:rPr>
              <w:t>siti</w:t>
            </w:r>
            <w:proofErr w:type="spellEnd"/>
          </w:p>
        </w:tc>
        <w:tc>
          <w:tcPr>
            <w:tcW w:w="662" w:type="pct"/>
            <w:shd w:val="clear" w:color="auto" w:fill="00B0F0"/>
          </w:tcPr>
          <w:p w14:paraId="6F56FF33" w14:textId="20D1067F" w:rsidR="00F27C0A"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490A5CF1" w14:textId="00F28613" w:rsidR="00F27C0A"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F27C0A" w:rsidRPr="002F2710" w14:paraId="180B947B" w14:textId="401DDEB6" w:rsidTr="0062000E">
        <w:trPr>
          <w:trHeight w:val="285"/>
        </w:trPr>
        <w:tc>
          <w:tcPr>
            <w:tcW w:w="483" w:type="pct"/>
            <w:gridSpan w:val="2"/>
            <w:shd w:val="clear" w:color="auto" w:fill="B8CCE4"/>
            <w:tcMar>
              <w:left w:w="105" w:type="dxa"/>
              <w:right w:w="105" w:type="dxa"/>
            </w:tcMar>
          </w:tcPr>
          <w:p w14:paraId="10788401"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5.9.1</w:t>
            </w:r>
          </w:p>
        </w:tc>
        <w:tc>
          <w:tcPr>
            <w:tcW w:w="1499" w:type="pct"/>
            <w:tcMar>
              <w:left w:w="105" w:type="dxa"/>
              <w:right w:w="105" w:type="dxa"/>
            </w:tcMar>
          </w:tcPr>
          <w:p w14:paraId="199264F4" w14:textId="39FF0157" w:rsidR="00DF237C" w:rsidRPr="00820DA9" w:rsidRDefault="00DF237C" w:rsidP="00DF237C">
            <w:pPr>
              <w:pStyle w:val="ListBullet"/>
              <w:numPr>
                <w:ilvl w:val="0"/>
                <w:numId w:val="0"/>
              </w:numPr>
              <w:spacing w:before="0" w:after="12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L’organizzazione deve disporre di procedure per la spedizione e il trasporto dei prodotti, le quali devono includere:</w:t>
            </w:r>
            <w:r w:rsidR="00193609" w:rsidRPr="00820DA9">
              <w:rPr>
                <w:rFonts w:ascii="Century Gothic" w:eastAsia="Century Gothic" w:hAnsi="Century Gothic" w:cs="Times New Roman"/>
                <w:sz w:val="20"/>
                <w:szCs w:val="20"/>
                <w:lang w:val="it-IT"/>
              </w:rPr>
              <w:br/>
            </w:r>
          </w:p>
          <w:p w14:paraId="2037A2E9" w14:textId="2882E4DC" w:rsidR="00DF237C" w:rsidRPr="00F20956" w:rsidRDefault="00DF237C" w:rsidP="00DF237C">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eventuali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limitazioni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all’utilizzo</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carichi</w:t>
            </w:r>
            <w:proofErr w:type="spellEnd"/>
            <w:r w:rsidRPr="00F20956">
              <w:rPr>
                <w:rFonts w:ascii="Century Gothic" w:eastAsia="Century Gothic" w:hAnsi="Century Gothic" w:cs="Times New Roman"/>
                <w:sz w:val="20"/>
                <w:szCs w:val="20"/>
                <w:lang w:val="es-ES"/>
              </w:rPr>
              <w:t xml:space="preserve"> misti (per </w:t>
            </w:r>
            <w:proofErr w:type="spellStart"/>
            <w:r w:rsidRPr="00F20956">
              <w:rPr>
                <w:rFonts w:ascii="Century Gothic" w:eastAsia="Century Gothic" w:hAnsi="Century Gothic" w:cs="Times New Roman"/>
                <w:sz w:val="20"/>
                <w:szCs w:val="20"/>
                <w:lang w:val="es-ES"/>
              </w:rPr>
              <w:t>esempio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trasporto di </w:t>
            </w:r>
            <w:proofErr w:type="spellStart"/>
            <w:r w:rsidRPr="00F20956">
              <w:rPr>
                <w:rFonts w:ascii="Century Gothic" w:eastAsia="Century Gothic" w:hAnsi="Century Gothic" w:cs="Times New Roman"/>
                <w:sz w:val="20"/>
                <w:szCs w:val="20"/>
                <w:lang w:val="es-ES"/>
              </w:rPr>
              <w:t>materiali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provenienti</w:t>
            </w:r>
            <w:proofErr w:type="spellEnd"/>
            <w:r w:rsidRPr="00F20956">
              <w:rPr>
                <w:rFonts w:ascii="Century Gothic" w:eastAsia="Century Gothic" w:hAnsi="Century Gothic" w:cs="Times New Roman"/>
                <w:sz w:val="20"/>
                <w:szCs w:val="20"/>
                <w:lang w:val="es-ES"/>
              </w:rPr>
              <w:t xml:space="preserve"> anche da </w:t>
            </w:r>
            <w:proofErr w:type="spellStart"/>
            <w:r w:rsidRPr="00F20956">
              <w:rPr>
                <w:rFonts w:ascii="Century Gothic" w:eastAsia="Century Gothic" w:hAnsi="Century Gothic" w:cs="Times New Roman"/>
                <w:sz w:val="20"/>
                <w:szCs w:val="20"/>
                <w:lang w:val="es-ES"/>
              </w:rPr>
              <w:t>altre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aziende</w:t>
            </w:r>
            <w:proofErr w:type="spellEnd"/>
            <w:r w:rsidRPr="00F20956">
              <w:rPr>
                <w:rFonts w:ascii="Century Gothic" w:eastAsia="Century Gothic" w:hAnsi="Century Gothic" w:cs="Times New Roman"/>
                <w:sz w:val="20"/>
                <w:szCs w:val="20"/>
                <w:lang w:val="es-ES"/>
              </w:rPr>
              <w:t>)</w:t>
            </w:r>
          </w:p>
          <w:p w14:paraId="117175F3" w14:textId="4627BB71" w:rsidR="00DF237C" w:rsidRPr="00820DA9" w:rsidRDefault="00DF237C" w:rsidP="00DF237C">
            <w:pPr>
              <w:pStyle w:val="ListBullet"/>
              <w:spacing w:before="0" w:after="120"/>
              <w:ind w:left="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i requisiti per la sicurezza dei prodotti durante il trasporto, in particolare quando i veicoli sono parcheggiati e incustoditi</w:t>
            </w:r>
          </w:p>
          <w:p w14:paraId="7DC56048" w14:textId="48C6B2AF" w:rsidR="00F27C0A" w:rsidRPr="00820DA9" w:rsidRDefault="00DF237C" w:rsidP="00DF237C">
            <w:pPr>
              <w:pStyle w:val="ListBullet"/>
              <w:numPr>
                <w:ilvl w:val="0"/>
                <w:numId w:val="0"/>
              </w:numPr>
              <w:spacing w:before="0" w:after="120"/>
              <w:ind w:left="360" w:hanging="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w:t>
            </w:r>
            <w:r w:rsidRPr="00820DA9">
              <w:rPr>
                <w:rFonts w:ascii="Century Gothic" w:eastAsia="Century Gothic" w:hAnsi="Century Gothic" w:cs="Times New Roman"/>
                <w:sz w:val="20"/>
                <w:szCs w:val="20"/>
                <w:lang w:val="it-IT"/>
              </w:rPr>
              <w:tab/>
              <w:t>i sistemi di rilascio dei prodotti.</w:t>
            </w:r>
          </w:p>
        </w:tc>
        <w:tc>
          <w:tcPr>
            <w:tcW w:w="662" w:type="pct"/>
          </w:tcPr>
          <w:p w14:paraId="24592ADF" w14:textId="77777777" w:rsidR="00F27C0A" w:rsidRPr="00820DA9" w:rsidRDefault="00F27C0A" w:rsidP="000D2310">
            <w:pPr>
              <w:pStyle w:val="para"/>
              <w:rPr>
                <w:rFonts w:ascii="Century Gothic" w:eastAsia="Century Gothic" w:hAnsi="Century Gothic"/>
                <w:sz w:val="20"/>
                <w:lang w:val="it-IT"/>
              </w:rPr>
            </w:pPr>
          </w:p>
        </w:tc>
        <w:tc>
          <w:tcPr>
            <w:tcW w:w="2356" w:type="pct"/>
          </w:tcPr>
          <w:p w14:paraId="54F5B10D" w14:textId="77777777" w:rsidR="00F27C0A" w:rsidRPr="00820DA9" w:rsidRDefault="00F27C0A" w:rsidP="000D2310">
            <w:pPr>
              <w:pStyle w:val="para"/>
              <w:rPr>
                <w:rFonts w:ascii="Century Gothic" w:eastAsia="Century Gothic" w:hAnsi="Century Gothic"/>
                <w:sz w:val="20"/>
                <w:lang w:val="it-IT"/>
              </w:rPr>
            </w:pPr>
          </w:p>
        </w:tc>
      </w:tr>
      <w:tr w:rsidR="00F27C0A" w:rsidRPr="002F2710" w14:paraId="508E5E14" w14:textId="0E6518F7" w:rsidTr="006A0397">
        <w:trPr>
          <w:trHeight w:val="285"/>
        </w:trPr>
        <w:tc>
          <w:tcPr>
            <w:tcW w:w="483" w:type="pct"/>
            <w:gridSpan w:val="2"/>
            <w:shd w:val="clear" w:color="auto" w:fill="FFFF99"/>
            <w:tcMar>
              <w:left w:w="105" w:type="dxa"/>
              <w:right w:w="105" w:type="dxa"/>
            </w:tcMar>
          </w:tcPr>
          <w:p w14:paraId="0F4C02EF"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5.9.2</w:t>
            </w:r>
          </w:p>
        </w:tc>
        <w:tc>
          <w:tcPr>
            <w:tcW w:w="1499" w:type="pct"/>
            <w:tcMar>
              <w:left w:w="105" w:type="dxa"/>
              <w:right w:w="105" w:type="dxa"/>
            </w:tcMar>
          </w:tcPr>
          <w:p w14:paraId="721952E7" w14:textId="48778930" w:rsidR="00F27C0A" w:rsidRPr="00F20956" w:rsidRDefault="0023599F"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materiali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identificati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protetti</w:t>
            </w:r>
            <w:proofErr w:type="spellEnd"/>
            <w:r w:rsidRPr="00F20956">
              <w:rPr>
                <w:rFonts w:ascii="Century Gothic" w:eastAsia="Century Gothic" w:hAnsi="Century Gothic"/>
                <w:sz w:val="20"/>
                <w:lang w:val="es-ES"/>
              </w:rPr>
              <w:t xml:space="preserve"> durante la </w:t>
            </w:r>
            <w:proofErr w:type="spellStart"/>
            <w:r w:rsidRPr="00F20956">
              <w:rPr>
                <w:rFonts w:ascii="Century Gothic" w:eastAsia="Century Gothic" w:hAnsi="Century Gothic"/>
                <w:sz w:val="20"/>
                <w:lang w:val="es-ES"/>
              </w:rPr>
              <w:t>distribuzione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utilizzando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imballaggio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esterno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appropriato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oppure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trasportati</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tali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proteggerli</w:t>
            </w:r>
            <w:proofErr w:type="spellEnd"/>
            <w:r w:rsidRPr="00F20956">
              <w:rPr>
                <w:rFonts w:ascii="Century Gothic" w:eastAsia="Century Gothic" w:hAnsi="Century Gothic"/>
                <w:sz w:val="20"/>
                <w:lang w:val="es-ES"/>
              </w:rPr>
              <w:t xml:space="preserve"> dalla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assorbimento</w:t>
            </w:r>
            <w:proofErr w:type="spellEnd"/>
            <w:r w:rsidRPr="00F20956">
              <w:rPr>
                <w:rFonts w:ascii="Century Gothic" w:eastAsia="Century Gothic" w:hAnsi="Century Gothic"/>
                <w:sz w:val="20"/>
                <w:lang w:val="es-ES"/>
              </w:rPr>
              <w:t xml:space="preserve"> di colore o </w:t>
            </w:r>
            <w:proofErr w:type="spellStart"/>
            <w:r w:rsidRPr="00F20956">
              <w:rPr>
                <w:rFonts w:ascii="Century Gothic" w:eastAsia="Century Gothic" w:hAnsi="Century Gothic"/>
                <w:sz w:val="20"/>
                <w:lang w:val="es-ES"/>
              </w:rPr>
              <w:t>odore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dagli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interventi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dolosi</w:t>
            </w:r>
            <w:proofErr w:type="spellEnd"/>
            <w:r w:rsidRPr="00F20956">
              <w:rPr>
                <w:rFonts w:ascii="Century Gothic" w:eastAsia="Century Gothic" w:hAnsi="Century Gothic"/>
                <w:sz w:val="20"/>
                <w:lang w:val="es-ES"/>
              </w:rPr>
              <w:t>.</w:t>
            </w:r>
          </w:p>
        </w:tc>
        <w:tc>
          <w:tcPr>
            <w:tcW w:w="662" w:type="pct"/>
          </w:tcPr>
          <w:p w14:paraId="3DB90558"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577B8682" w14:textId="77777777" w:rsidR="00F27C0A" w:rsidRPr="00F20956" w:rsidRDefault="00F27C0A" w:rsidP="000D2310">
            <w:pPr>
              <w:pStyle w:val="para"/>
              <w:rPr>
                <w:rFonts w:ascii="Century Gothic" w:eastAsia="Century Gothic" w:hAnsi="Century Gothic"/>
                <w:sz w:val="20"/>
                <w:lang w:val="es-ES"/>
              </w:rPr>
            </w:pPr>
          </w:p>
        </w:tc>
      </w:tr>
      <w:tr w:rsidR="00F27C0A" w:rsidRPr="00071916" w14:paraId="242EEAEE" w14:textId="20DC3EB3" w:rsidTr="006A0397">
        <w:trPr>
          <w:trHeight w:val="285"/>
        </w:trPr>
        <w:tc>
          <w:tcPr>
            <w:tcW w:w="483" w:type="pct"/>
            <w:gridSpan w:val="2"/>
            <w:shd w:val="clear" w:color="auto" w:fill="FFFF99"/>
            <w:tcMar>
              <w:left w:w="105" w:type="dxa"/>
              <w:right w:w="105" w:type="dxa"/>
            </w:tcMar>
          </w:tcPr>
          <w:p w14:paraId="00BC1058"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5.9.3</w:t>
            </w:r>
          </w:p>
        </w:tc>
        <w:tc>
          <w:tcPr>
            <w:tcW w:w="1499" w:type="pct"/>
            <w:tcMar>
              <w:left w:w="105" w:type="dxa"/>
              <w:right w:w="105" w:type="dxa"/>
            </w:tcMar>
          </w:tcPr>
          <w:p w14:paraId="49CBA2BC" w14:textId="5D955E72" w:rsidR="00F27C0A" w:rsidRPr="00071916" w:rsidRDefault="007324DC" w:rsidP="000D2310">
            <w:pPr>
              <w:pStyle w:val="para"/>
              <w:rPr>
                <w:rFonts w:ascii="Century Gothic" w:eastAsia="Century Gothic" w:hAnsi="Century Gothic"/>
                <w:sz w:val="20"/>
              </w:rPr>
            </w:pPr>
            <w:r w:rsidRPr="00820DA9">
              <w:rPr>
                <w:rFonts w:ascii="Century Gothic" w:eastAsia="Century Gothic" w:hAnsi="Century Gothic"/>
                <w:sz w:val="20"/>
                <w:lang w:val="it-IT"/>
              </w:rPr>
              <w:t xml:space="preserve">I pallet che entrano in contatto diretto con prodotti finiti o materie </w:t>
            </w:r>
            <w:r w:rsidRPr="00820DA9">
              <w:rPr>
                <w:rFonts w:ascii="Century Gothic" w:eastAsia="Century Gothic" w:hAnsi="Century Gothic"/>
                <w:sz w:val="20"/>
                <w:lang w:val="it-IT"/>
              </w:rPr>
              <w:lastRenderedPageBreak/>
              <w:t xml:space="preserve">prime non devono essere fonte di contaminazione. I pallet devono essere controllati prima dell'utilizzo ed essere intatti, asciutti, puliti e privi di danni e contaminazioni. </w:t>
            </w:r>
            <w:r w:rsidRPr="007324DC">
              <w:rPr>
                <w:rFonts w:ascii="Century Gothic" w:eastAsia="Century Gothic" w:hAnsi="Century Gothic"/>
                <w:sz w:val="20"/>
              </w:rPr>
              <w:t xml:space="preserve">I pallet non </w:t>
            </w:r>
            <w:proofErr w:type="spellStart"/>
            <w:r w:rsidRPr="007324DC">
              <w:rPr>
                <w:rFonts w:ascii="Century Gothic" w:eastAsia="Century Gothic" w:hAnsi="Century Gothic"/>
                <w:sz w:val="20"/>
              </w:rPr>
              <w:t>accettabili</w:t>
            </w:r>
            <w:proofErr w:type="spellEnd"/>
            <w:r w:rsidRPr="007324DC">
              <w:rPr>
                <w:rFonts w:ascii="Century Gothic" w:eastAsia="Century Gothic" w:hAnsi="Century Gothic"/>
                <w:sz w:val="20"/>
              </w:rPr>
              <w:t xml:space="preserve"> non </w:t>
            </w:r>
            <w:proofErr w:type="spellStart"/>
            <w:r w:rsidRPr="007324DC">
              <w:rPr>
                <w:rFonts w:ascii="Century Gothic" w:eastAsia="Century Gothic" w:hAnsi="Century Gothic"/>
                <w:sz w:val="20"/>
              </w:rPr>
              <w:t>devono</w:t>
            </w:r>
            <w:proofErr w:type="spellEnd"/>
            <w:r w:rsidRPr="007324DC">
              <w:rPr>
                <w:rFonts w:ascii="Century Gothic" w:eastAsia="Century Gothic" w:hAnsi="Century Gothic"/>
                <w:sz w:val="20"/>
              </w:rPr>
              <w:t xml:space="preserve"> </w:t>
            </w:r>
            <w:proofErr w:type="spellStart"/>
            <w:r w:rsidRPr="007324DC">
              <w:rPr>
                <w:rFonts w:ascii="Century Gothic" w:eastAsia="Century Gothic" w:hAnsi="Century Gothic"/>
                <w:sz w:val="20"/>
              </w:rPr>
              <w:t>essere</w:t>
            </w:r>
            <w:proofErr w:type="spellEnd"/>
            <w:r w:rsidRPr="007324DC">
              <w:rPr>
                <w:rFonts w:ascii="Century Gothic" w:eastAsia="Century Gothic" w:hAnsi="Century Gothic"/>
                <w:sz w:val="20"/>
              </w:rPr>
              <w:t xml:space="preserve"> </w:t>
            </w:r>
            <w:proofErr w:type="spellStart"/>
            <w:r w:rsidRPr="007324DC">
              <w:rPr>
                <w:rFonts w:ascii="Century Gothic" w:eastAsia="Century Gothic" w:hAnsi="Century Gothic"/>
                <w:sz w:val="20"/>
              </w:rPr>
              <w:t>utilizzati</w:t>
            </w:r>
            <w:proofErr w:type="spellEnd"/>
            <w:r w:rsidR="00005F31">
              <w:rPr>
                <w:rFonts w:ascii="Century Gothic" w:eastAsia="Century Gothic" w:hAnsi="Century Gothic"/>
                <w:sz w:val="20"/>
              </w:rPr>
              <w:t>.</w:t>
            </w:r>
          </w:p>
        </w:tc>
        <w:tc>
          <w:tcPr>
            <w:tcW w:w="662" w:type="pct"/>
          </w:tcPr>
          <w:p w14:paraId="13EC2485" w14:textId="77777777" w:rsidR="00F27C0A" w:rsidRPr="00071916" w:rsidRDefault="00F27C0A" w:rsidP="000D2310">
            <w:pPr>
              <w:pStyle w:val="para"/>
              <w:rPr>
                <w:rFonts w:ascii="Century Gothic" w:eastAsia="Century Gothic" w:hAnsi="Century Gothic"/>
                <w:sz w:val="20"/>
              </w:rPr>
            </w:pPr>
          </w:p>
        </w:tc>
        <w:tc>
          <w:tcPr>
            <w:tcW w:w="2356" w:type="pct"/>
          </w:tcPr>
          <w:p w14:paraId="3C5E0FBA" w14:textId="77777777" w:rsidR="00F27C0A" w:rsidRPr="00071916" w:rsidRDefault="00F27C0A" w:rsidP="000D2310">
            <w:pPr>
              <w:pStyle w:val="para"/>
              <w:rPr>
                <w:rFonts w:ascii="Century Gothic" w:eastAsia="Century Gothic" w:hAnsi="Century Gothic"/>
                <w:sz w:val="20"/>
              </w:rPr>
            </w:pPr>
          </w:p>
        </w:tc>
      </w:tr>
      <w:tr w:rsidR="00F27C0A" w:rsidRPr="002F2710" w14:paraId="4E0E5AC1" w14:textId="65ECBAD6" w:rsidTr="006A0397">
        <w:trPr>
          <w:trHeight w:val="285"/>
        </w:trPr>
        <w:tc>
          <w:tcPr>
            <w:tcW w:w="483" w:type="pct"/>
            <w:gridSpan w:val="2"/>
            <w:shd w:val="clear" w:color="auto" w:fill="FFFF99"/>
            <w:tcMar>
              <w:left w:w="105" w:type="dxa"/>
              <w:right w:w="105" w:type="dxa"/>
            </w:tcMar>
          </w:tcPr>
          <w:p w14:paraId="36F7693B"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5.9.4</w:t>
            </w:r>
          </w:p>
        </w:tc>
        <w:tc>
          <w:tcPr>
            <w:tcW w:w="1499" w:type="pct"/>
            <w:tcMar>
              <w:left w:w="105" w:type="dxa"/>
              <w:right w:w="105" w:type="dxa"/>
            </w:tcMar>
          </w:tcPr>
          <w:p w14:paraId="4C8CBBD3" w14:textId="383E69AB" w:rsidR="00F27C0A" w:rsidRPr="00F20956" w:rsidRDefault="00FC6A77"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veicoli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proprietà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dell’organizzazione</w:t>
            </w:r>
            <w:proofErr w:type="spellEnd"/>
            <w:r w:rsidRPr="00F20956">
              <w:rPr>
                <w:rFonts w:ascii="Century Gothic" w:eastAsia="Century Gothic" w:hAnsi="Century Gothic"/>
                <w:sz w:val="20"/>
                <w:lang w:val="es-ES"/>
              </w:rPr>
              <w:t xml:space="preserve"> o a </w:t>
            </w:r>
            <w:proofErr w:type="spellStart"/>
            <w:r w:rsidRPr="00F20956">
              <w:rPr>
                <w:rFonts w:ascii="Century Gothic" w:eastAsia="Century Gothic" w:hAnsi="Century Gothic"/>
                <w:sz w:val="20"/>
                <w:lang w:val="es-ES"/>
              </w:rPr>
              <w:t>nolo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utilizzati</w:t>
            </w:r>
            <w:proofErr w:type="spellEnd"/>
            <w:r w:rsidRPr="00F20956">
              <w:rPr>
                <w:rFonts w:ascii="Century Gothic" w:eastAsia="Century Gothic" w:hAnsi="Century Gothic"/>
                <w:sz w:val="20"/>
                <w:lang w:val="es-ES"/>
              </w:rPr>
              <w:t xml:space="preserve"> per le </w:t>
            </w:r>
            <w:proofErr w:type="spellStart"/>
            <w:r w:rsidRPr="00F20956">
              <w:rPr>
                <w:rFonts w:ascii="Century Gothic" w:eastAsia="Century Gothic" w:hAnsi="Century Gothic"/>
                <w:sz w:val="20"/>
                <w:lang w:val="es-ES"/>
              </w:rPr>
              <w:t>consegne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piani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documentati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pulizia</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mantenuti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puliti</w:t>
            </w:r>
            <w:proofErr w:type="spellEnd"/>
            <w:r w:rsidRPr="00F20956">
              <w:rPr>
                <w:rFonts w:ascii="Century Gothic" w:eastAsia="Century Gothic" w:hAnsi="Century Gothic"/>
                <w:sz w:val="20"/>
                <w:lang w:val="es-ES"/>
              </w:rPr>
              <w:t xml:space="preserve"> e in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tali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w:t>
            </w:r>
          </w:p>
        </w:tc>
        <w:tc>
          <w:tcPr>
            <w:tcW w:w="662" w:type="pct"/>
          </w:tcPr>
          <w:p w14:paraId="0323078A"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45C897E2" w14:textId="77777777" w:rsidR="00F27C0A" w:rsidRPr="00F20956" w:rsidRDefault="00F27C0A" w:rsidP="000D2310">
            <w:pPr>
              <w:pStyle w:val="para"/>
              <w:rPr>
                <w:rFonts w:ascii="Century Gothic" w:eastAsia="Century Gothic" w:hAnsi="Century Gothic"/>
                <w:sz w:val="20"/>
                <w:lang w:val="es-ES"/>
              </w:rPr>
            </w:pPr>
          </w:p>
        </w:tc>
      </w:tr>
      <w:tr w:rsidR="00F27C0A" w:rsidRPr="002F2710" w14:paraId="217C6E98" w14:textId="58A50EAE" w:rsidTr="006A0397">
        <w:trPr>
          <w:trHeight w:val="285"/>
        </w:trPr>
        <w:tc>
          <w:tcPr>
            <w:tcW w:w="483" w:type="pct"/>
            <w:gridSpan w:val="2"/>
            <w:shd w:val="clear" w:color="auto" w:fill="FFFF99"/>
            <w:tcMar>
              <w:left w:w="105" w:type="dxa"/>
              <w:right w:w="105" w:type="dxa"/>
            </w:tcMar>
          </w:tcPr>
          <w:p w14:paraId="17BC746F"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5.9.5</w:t>
            </w:r>
          </w:p>
        </w:tc>
        <w:tc>
          <w:tcPr>
            <w:tcW w:w="1499" w:type="pct"/>
            <w:tcMar>
              <w:left w:w="105" w:type="dxa"/>
              <w:right w:w="105" w:type="dxa"/>
            </w:tcMar>
          </w:tcPr>
          <w:p w14:paraId="33CB8364" w14:textId="2156E6B8" w:rsidR="00F27C0A" w:rsidRPr="00F20956" w:rsidRDefault="00B7714E"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veicoli</w:t>
            </w:r>
            <w:proofErr w:type="spellEnd"/>
            <w:r w:rsidRPr="00F20956">
              <w:rPr>
                <w:rFonts w:ascii="Century Gothic" w:eastAsia="Century Gothic" w:hAnsi="Century Gothic"/>
                <w:sz w:val="20"/>
                <w:lang w:val="es-ES"/>
              </w:rPr>
              <w:t xml:space="preserve"> e i container per le </w:t>
            </w:r>
            <w:proofErr w:type="spellStart"/>
            <w:r w:rsidRPr="00F20956">
              <w:rPr>
                <w:rFonts w:ascii="Century Gothic" w:eastAsia="Century Gothic" w:hAnsi="Century Gothic"/>
                <w:sz w:val="20"/>
                <w:lang w:val="es-ES"/>
              </w:rPr>
              <w:t>spedizioni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utilizzati</w:t>
            </w:r>
            <w:proofErr w:type="spellEnd"/>
            <w:r w:rsidRPr="00F20956">
              <w:rPr>
                <w:rFonts w:ascii="Century Gothic" w:eastAsia="Century Gothic" w:hAnsi="Century Gothic"/>
                <w:sz w:val="20"/>
                <w:lang w:val="es-ES"/>
              </w:rPr>
              <w:t xml:space="preserve"> per la </w:t>
            </w:r>
            <w:proofErr w:type="spellStart"/>
            <w:r w:rsidRPr="00F20956">
              <w:rPr>
                <w:rFonts w:ascii="Century Gothic" w:eastAsia="Century Gothic" w:hAnsi="Century Gothic"/>
                <w:sz w:val="20"/>
                <w:lang w:val="es-ES"/>
              </w:rPr>
              <w:t>movimentazione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idonei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scopo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sottoposti</w:t>
            </w:r>
            <w:proofErr w:type="spellEnd"/>
            <w:r w:rsidRPr="00F20956">
              <w:rPr>
                <w:rFonts w:ascii="Century Gothic" w:eastAsia="Century Gothic" w:hAnsi="Century Gothic"/>
                <w:sz w:val="20"/>
                <w:lang w:val="es-ES"/>
              </w:rPr>
              <w:t xml:space="preserve"> a una verifica </w:t>
            </w:r>
            <w:proofErr w:type="spellStart"/>
            <w:r w:rsidRPr="00F20956">
              <w:rPr>
                <w:rFonts w:ascii="Century Gothic" w:eastAsia="Century Gothic" w:hAnsi="Century Gothic"/>
                <w:sz w:val="20"/>
                <w:lang w:val="es-ES"/>
              </w:rPr>
              <w:t>documentata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pulizia</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odori</w:t>
            </w:r>
            <w:proofErr w:type="spellEnd"/>
            <w:r w:rsidRPr="00F20956">
              <w:rPr>
                <w:rFonts w:ascii="Century Gothic" w:eastAsia="Century Gothic" w:hAnsi="Century Gothic"/>
                <w:sz w:val="20"/>
                <w:lang w:val="es-ES"/>
              </w:rPr>
              <w:t xml:space="preserve"> prima del </w:t>
            </w:r>
            <w:proofErr w:type="spellStart"/>
            <w:r w:rsidRPr="00F20956">
              <w:rPr>
                <w:rFonts w:ascii="Century Gothic" w:eastAsia="Century Gothic" w:hAnsi="Century Gothic"/>
                <w:sz w:val="20"/>
                <w:lang w:val="es-ES"/>
              </w:rPr>
              <w:t>carico</w:t>
            </w:r>
            <w:proofErr w:type="spellEnd"/>
            <w:r w:rsidRPr="00F20956">
              <w:rPr>
                <w:rFonts w:ascii="Century Gothic" w:eastAsia="Century Gothic" w:hAnsi="Century Gothic"/>
                <w:sz w:val="20"/>
                <w:lang w:val="es-ES"/>
              </w:rPr>
              <w:t>.</w:t>
            </w:r>
          </w:p>
        </w:tc>
        <w:tc>
          <w:tcPr>
            <w:tcW w:w="662" w:type="pct"/>
          </w:tcPr>
          <w:p w14:paraId="7AD17F62"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4F3112EF" w14:textId="77777777" w:rsidR="00F27C0A" w:rsidRPr="00F20956" w:rsidRDefault="00F27C0A" w:rsidP="000D2310">
            <w:pPr>
              <w:pStyle w:val="para"/>
              <w:rPr>
                <w:rFonts w:ascii="Century Gothic" w:eastAsia="Century Gothic" w:hAnsi="Century Gothic"/>
                <w:sz w:val="20"/>
                <w:lang w:val="es-ES"/>
              </w:rPr>
            </w:pPr>
          </w:p>
        </w:tc>
      </w:tr>
      <w:tr w:rsidR="00F27C0A" w:rsidRPr="002F2710" w14:paraId="3B8C70FB" w14:textId="076DDDD8" w:rsidTr="006A0397">
        <w:trPr>
          <w:trHeight w:val="285"/>
        </w:trPr>
        <w:tc>
          <w:tcPr>
            <w:tcW w:w="339" w:type="pct"/>
            <w:shd w:val="clear" w:color="auto" w:fill="FFFF99"/>
            <w:tcMar>
              <w:left w:w="105" w:type="dxa"/>
              <w:right w:w="105" w:type="dxa"/>
            </w:tcMar>
          </w:tcPr>
          <w:p w14:paraId="3DAB79D6"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5.9.6</w:t>
            </w:r>
          </w:p>
        </w:tc>
        <w:tc>
          <w:tcPr>
            <w:tcW w:w="144" w:type="pct"/>
            <w:shd w:val="clear" w:color="auto" w:fill="B8CCE4"/>
            <w:tcMar>
              <w:left w:w="105" w:type="dxa"/>
              <w:right w:w="105" w:type="dxa"/>
            </w:tcMar>
          </w:tcPr>
          <w:p w14:paraId="766DDE8E" w14:textId="77777777" w:rsidR="00F27C0A" w:rsidRPr="00071916" w:rsidRDefault="00F27C0A" w:rsidP="000D2310">
            <w:pPr>
              <w:pStyle w:val="para"/>
              <w:rPr>
                <w:rFonts w:ascii="Century Gothic" w:eastAsia="Century Gothic" w:hAnsi="Century Gothic"/>
                <w:sz w:val="20"/>
              </w:rPr>
            </w:pPr>
          </w:p>
        </w:tc>
        <w:tc>
          <w:tcPr>
            <w:tcW w:w="1499" w:type="pct"/>
            <w:tcMar>
              <w:left w:w="105" w:type="dxa"/>
              <w:right w:w="105" w:type="dxa"/>
            </w:tcMar>
          </w:tcPr>
          <w:p w14:paraId="58702E2A" w14:textId="77777777" w:rsidR="00D83EF5" w:rsidRPr="00820DA9" w:rsidRDefault="00D83EF5" w:rsidP="00D83EF5">
            <w:pPr>
              <w:pStyle w:val="para"/>
              <w:rPr>
                <w:rFonts w:ascii="Century Gothic" w:eastAsia="Century Gothic" w:hAnsi="Century Gothic"/>
                <w:sz w:val="20"/>
                <w:lang w:val="it-IT"/>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si </w:t>
            </w:r>
            <w:proofErr w:type="spellStart"/>
            <w:r w:rsidRPr="00F20956">
              <w:rPr>
                <w:rFonts w:ascii="Century Gothic" w:eastAsia="Century Gothic" w:hAnsi="Century Gothic"/>
                <w:sz w:val="20"/>
                <w:lang w:val="es-ES"/>
              </w:rPr>
              <w:t>avvalga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appaltatori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terzi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trasporto,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sottoscritto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contratto</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concordati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termini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w:t>
            </w:r>
            <w:r w:rsidRPr="00820DA9">
              <w:rPr>
                <w:rFonts w:ascii="Century Gothic" w:eastAsia="Century Gothic" w:hAnsi="Century Gothic"/>
                <w:sz w:val="20"/>
                <w:lang w:val="it-IT"/>
              </w:rPr>
              <w:t>Tutti i requisiti specificati in questa sezione devono essere chiaramente definiti nel contratto oppure l’appaltatore terzo deve essere certificato secondo il Global Standard Storage and Distribution o altro standard riconosciuto dal GFSI.</w:t>
            </w:r>
          </w:p>
          <w:p w14:paraId="47A5B7E4" w14:textId="62A7D52D" w:rsidR="00F27C0A" w:rsidRPr="00820DA9" w:rsidRDefault="00D83EF5" w:rsidP="00D83EF5">
            <w:pPr>
              <w:pStyle w:val="para"/>
              <w:rPr>
                <w:rFonts w:ascii="Century Gothic" w:eastAsia="Century Gothic" w:hAnsi="Century Gothic"/>
                <w:sz w:val="20"/>
                <w:lang w:val="it-IT"/>
              </w:rPr>
            </w:pPr>
            <w:r w:rsidRPr="00820DA9">
              <w:rPr>
                <w:rFonts w:ascii="Century Gothic" w:eastAsia="Century Gothic" w:hAnsi="Century Gothic"/>
                <w:sz w:val="20"/>
                <w:lang w:val="it-IT"/>
              </w:rPr>
              <w:t xml:space="preserve">Ove ciò non sia possibile, gli imballaggi utilizzati dai trasportatori generici devono essere tali da </w:t>
            </w:r>
            <w:r w:rsidRPr="00820DA9">
              <w:rPr>
                <w:rFonts w:ascii="Century Gothic" w:eastAsia="Century Gothic" w:hAnsi="Century Gothic"/>
                <w:sz w:val="20"/>
                <w:lang w:val="it-IT"/>
              </w:rPr>
              <w:lastRenderedPageBreak/>
              <w:t>proteggere il prodotto da danni, rischi di contaminazione o assorbimento di colore o odore.</w:t>
            </w:r>
          </w:p>
        </w:tc>
        <w:tc>
          <w:tcPr>
            <w:tcW w:w="662" w:type="pct"/>
          </w:tcPr>
          <w:p w14:paraId="3A6A3862" w14:textId="77777777" w:rsidR="00F27C0A" w:rsidRPr="00820DA9" w:rsidRDefault="00F27C0A" w:rsidP="000D2310">
            <w:pPr>
              <w:pStyle w:val="para"/>
              <w:rPr>
                <w:rFonts w:ascii="Century Gothic" w:eastAsia="Century Gothic" w:hAnsi="Century Gothic"/>
                <w:sz w:val="20"/>
                <w:lang w:val="it-IT"/>
              </w:rPr>
            </w:pPr>
          </w:p>
        </w:tc>
        <w:tc>
          <w:tcPr>
            <w:tcW w:w="2356" w:type="pct"/>
          </w:tcPr>
          <w:p w14:paraId="1CE4618A" w14:textId="77777777" w:rsidR="00F27C0A" w:rsidRPr="00820DA9" w:rsidRDefault="00F27C0A" w:rsidP="000D2310">
            <w:pPr>
              <w:pStyle w:val="para"/>
              <w:rPr>
                <w:rFonts w:ascii="Century Gothic" w:eastAsia="Century Gothic" w:hAnsi="Century Gothic"/>
                <w:sz w:val="20"/>
                <w:lang w:val="it-IT"/>
              </w:rPr>
            </w:pPr>
          </w:p>
        </w:tc>
      </w:tr>
      <w:tr w:rsidR="00F27C0A" w:rsidRPr="002F2710" w14:paraId="052171FC" w14:textId="3D61A42C" w:rsidTr="006757B6">
        <w:trPr>
          <w:trHeight w:val="285"/>
        </w:trPr>
        <w:tc>
          <w:tcPr>
            <w:tcW w:w="483" w:type="pct"/>
            <w:gridSpan w:val="2"/>
            <w:shd w:val="clear" w:color="auto" w:fill="FFFF99"/>
            <w:tcMar>
              <w:left w:w="105" w:type="dxa"/>
              <w:right w:w="105" w:type="dxa"/>
            </w:tcMar>
          </w:tcPr>
          <w:p w14:paraId="15D72E25"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5.9.7</w:t>
            </w:r>
          </w:p>
        </w:tc>
        <w:tc>
          <w:tcPr>
            <w:tcW w:w="1499" w:type="pct"/>
            <w:tcMar>
              <w:left w:w="105" w:type="dxa"/>
              <w:right w:w="105" w:type="dxa"/>
            </w:tcMar>
          </w:tcPr>
          <w:p w14:paraId="6C123571" w14:textId="77777777" w:rsidR="009D16B7" w:rsidRPr="00F20956" w:rsidRDefault="009D16B7" w:rsidP="009D16B7">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autisti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veicoli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attenersi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regole</w:t>
            </w:r>
            <w:proofErr w:type="spellEnd"/>
            <w:r w:rsidRPr="00F20956">
              <w:rPr>
                <w:rFonts w:ascii="Century Gothic" w:eastAsia="Century Gothic" w:hAnsi="Century Gothic"/>
                <w:sz w:val="20"/>
                <w:lang w:val="es-ES"/>
              </w:rPr>
              <w:t xml:space="preserve"> del sito relative a </w:t>
            </w:r>
            <w:proofErr w:type="spellStart"/>
            <w:r w:rsidRPr="00F20956">
              <w:rPr>
                <w:rFonts w:ascii="Century Gothic" w:eastAsia="Century Gothic" w:hAnsi="Century Gothic"/>
                <w:sz w:val="20"/>
                <w:lang w:val="es-ES"/>
              </w:rPr>
              <w:t>questo</w:t>
            </w:r>
            <w:proofErr w:type="spellEnd"/>
            <w:r w:rsidRPr="00F20956">
              <w:rPr>
                <w:rFonts w:ascii="Century Gothic" w:eastAsia="Century Gothic" w:hAnsi="Century Gothic"/>
                <w:sz w:val="20"/>
                <w:lang w:val="es-ES"/>
              </w:rPr>
              <w:t xml:space="preserve"> Standard.</w:t>
            </w:r>
          </w:p>
          <w:p w14:paraId="7B2CEA32" w14:textId="1199173B" w:rsidR="00F27C0A" w:rsidRPr="00F20956" w:rsidRDefault="009D16B7" w:rsidP="009D16B7">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L'accesso</w:t>
            </w:r>
            <w:proofErr w:type="spellEnd"/>
            <w:r w:rsidRPr="00F20956">
              <w:rPr>
                <w:rFonts w:ascii="Century Gothic" w:eastAsia="Century Gothic" w:hAnsi="Century Gothic"/>
                <w:sz w:val="20"/>
                <w:lang w:val="es-ES"/>
              </w:rPr>
              <w:t xml:space="preserve"> al sito da parte del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di trasporto di </w:t>
            </w:r>
            <w:proofErr w:type="spellStart"/>
            <w:r w:rsidRPr="00F20956">
              <w:rPr>
                <w:rFonts w:ascii="Century Gothic" w:eastAsia="Century Gothic" w:hAnsi="Century Gothic"/>
                <w:sz w:val="20"/>
                <w:lang w:val="es-ES"/>
              </w:rPr>
              <w:t>appaltatori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terzi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controllato</w:t>
            </w:r>
            <w:proofErr w:type="spellEnd"/>
            <w:r w:rsidRPr="00F20956">
              <w:rPr>
                <w:rFonts w:ascii="Century Gothic" w:eastAsia="Century Gothic" w:hAnsi="Century Gothic"/>
                <w:sz w:val="20"/>
                <w:lang w:val="es-ES"/>
              </w:rPr>
              <w:t xml:space="preserve"> e, ove </w:t>
            </w:r>
            <w:proofErr w:type="spellStart"/>
            <w:r w:rsidRPr="00F20956">
              <w:rPr>
                <w:rFonts w:ascii="Century Gothic" w:eastAsia="Century Gothic" w:hAnsi="Century Gothic"/>
                <w:sz w:val="20"/>
                <w:lang w:val="es-ES"/>
              </w:rPr>
              <w:t>possibile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strutture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evitarne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l'accesso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o di produzione.</w:t>
            </w:r>
          </w:p>
        </w:tc>
        <w:tc>
          <w:tcPr>
            <w:tcW w:w="662" w:type="pct"/>
          </w:tcPr>
          <w:p w14:paraId="2FEC009D"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65E4003D" w14:textId="77777777" w:rsidR="00F27C0A" w:rsidRPr="00F20956" w:rsidRDefault="00F27C0A" w:rsidP="000D2310">
            <w:pPr>
              <w:pStyle w:val="para"/>
              <w:rPr>
                <w:rFonts w:ascii="Century Gothic" w:eastAsia="Century Gothic" w:hAnsi="Century Gothic"/>
                <w:sz w:val="20"/>
                <w:lang w:val="es-ES"/>
              </w:rPr>
            </w:pPr>
          </w:p>
        </w:tc>
      </w:tr>
    </w:tbl>
    <w:p w14:paraId="23011362" w14:textId="77777777" w:rsidR="00D41278" w:rsidRDefault="00D41278" w:rsidP="00F47A6C">
      <w:pPr>
        <w:rPr>
          <w:rFonts w:ascii="Century Gothic" w:hAnsi="Century Gothic"/>
          <w:sz w:val="20"/>
          <w:szCs w:val="20"/>
          <w:lang w:val="es-ES"/>
        </w:rPr>
      </w:pPr>
    </w:p>
    <w:p w14:paraId="5A3E79AF" w14:textId="12DB66E7" w:rsidR="00FA04DC" w:rsidRPr="00071916" w:rsidRDefault="00590603" w:rsidP="009C7EF3">
      <w:pPr>
        <w:pStyle w:val="Heading1"/>
        <w:numPr>
          <w:ilvl w:val="0"/>
          <w:numId w:val="44"/>
        </w:numPr>
        <w:rPr>
          <w:rFonts w:ascii="Century Gothic" w:hAnsi="Century Gothic"/>
          <w:sz w:val="20"/>
          <w:szCs w:val="20"/>
        </w:rPr>
      </w:pPr>
      <w:proofErr w:type="spellStart"/>
      <w:r w:rsidRPr="00071916">
        <w:rPr>
          <w:rFonts w:ascii="Century Gothic" w:hAnsi="Century Gothic"/>
          <w:sz w:val="20"/>
          <w:szCs w:val="20"/>
        </w:rPr>
        <w:t>Person</w:t>
      </w:r>
      <w:r w:rsidR="009D16B7">
        <w:rPr>
          <w:rFonts w:ascii="Century Gothic" w:hAnsi="Century Gothic"/>
          <w:sz w:val="20"/>
          <w:szCs w:val="20"/>
        </w:rPr>
        <w:t>ale</w:t>
      </w:r>
      <w:proofErr w:type="spellEnd"/>
    </w:p>
    <w:tbl>
      <w:tblPr>
        <w:tblStyle w:val="TableGrid"/>
        <w:tblW w:w="5001" w:type="pct"/>
        <w:tblInd w:w="-5" w:type="dxa"/>
        <w:tblLook w:val="01E0" w:firstRow="1" w:lastRow="1" w:firstColumn="1" w:lastColumn="1" w:noHBand="0" w:noVBand="0"/>
      </w:tblPr>
      <w:tblGrid>
        <w:gridCol w:w="1629"/>
        <w:gridCol w:w="8015"/>
      </w:tblGrid>
      <w:tr w:rsidR="00F0042C" w:rsidRPr="002F2710" w14:paraId="6BD0F775" w14:textId="77777777" w:rsidTr="000D2310">
        <w:tc>
          <w:tcPr>
            <w:tcW w:w="5000" w:type="pct"/>
            <w:gridSpan w:val="2"/>
            <w:shd w:val="clear" w:color="auto" w:fill="00B0F0"/>
          </w:tcPr>
          <w:p w14:paraId="19F1C9A1" w14:textId="21CB0C81" w:rsidR="00F0042C" w:rsidRPr="00820DA9" w:rsidRDefault="00F0042C" w:rsidP="000D2310">
            <w:pPr>
              <w:keepNext/>
              <w:keepLines/>
              <w:outlineLvl w:val="1"/>
              <w:rPr>
                <w:rFonts w:ascii="Century Gothic" w:eastAsiaTheme="majorEastAsia" w:hAnsi="Century Gothic" w:cs="Times New Roman (Headings CS)"/>
                <w:b/>
                <w:color w:val="FFFFFF" w:themeColor="background1"/>
                <w:sz w:val="20"/>
                <w:szCs w:val="20"/>
                <w:lang w:val="it-IT"/>
              </w:rPr>
            </w:pPr>
            <w:r w:rsidRPr="00820DA9">
              <w:rPr>
                <w:rFonts w:ascii="Century Gothic" w:hAnsi="Century Gothic"/>
                <w:color w:val="FFFFFF" w:themeColor="background1"/>
                <w:sz w:val="20"/>
                <w:szCs w:val="20"/>
                <w:lang w:val="it-IT"/>
              </w:rPr>
              <w:t xml:space="preserve">6.1 </w:t>
            </w:r>
            <w:r w:rsidRPr="00820DA9">
              <w:rPr>
                <w:rFonts w:ascii="Century Gothic" w:hAnsi="Century Gothic"/>
                <w:color w:val="FFFFFF" w:themeColor="background1"/>
                <w:sz w:val="20"/>
                <w:szCs w:val="20"/>
                <w:lang w:val="it-IT"/>
              </w:rPr>
              <w:tab/>
            </w:r>
            <w:r w:rsidR="000C7AF6" w:rsidRPr="00820DA9">
              <w:rPr>
                <w:rFonts w:ascii="Century Gothic" w:hAnsi="Century Gothic"/>
                <w:color w:val="FFFFFF" w:themeColor="background1"/>
                <w:sz w:val="20"/>
                <w:szCs w:val="20"/>
                <w:lang w:val="it-IT"/>
              </w:rPr>
              <w:t>Formazione e competenza: aree destinate a movimentazione di materie prime, preparazione, produzione, confezionamento e stoccaggio</w:t>
            </w:r>
          </w:p>
        </w:tc>
      </w:tr>
      <w:tr w:rsidR="00F0042C" w:rsidRPr="002F2710" w14:paraId="677DA26C" w14:textId="77777777" w:rsidTr="000D2310">
        <w:tc>
          <w:tcPr>
            <w:tcW w:w="774" w:type="pct"/>
            <w:shd w:val="clear" w:color="auto" w:fill="D3E5F6"/>
          </w:tcPr>
          <w:p w14:paraId="4AB238C4" w14:textId="6D825535" w:rsidR="00F0042C" w:rsidRPr="00071916" w:rsidRDefault="00896045" w:rsidP="000D2310">
            <w:pPr>
              <w:spacing w:before="120" w:after="120"/>
              <w:outlineLvl w:val="2"/>
              <w:rPr>
                <w:rFonts w:ascii="Century Gothic" w:eastAsia="Times New Roman" w:hAnsi="Century Gothic" w:cs="Calibri"/>
                <w:b/>
                <w:bCs/>
                <w:sz w:val="20"/>
                <w:szCs w:val="20"/>
                <w:lang w:val="en-GB"/>
              </w:rPr>
            </w:pPr>
            <w:proofErr w:type="spellStart"/>
            <w:r w:rsidRPr="00071916">
              <w:rPr>
                <w:rFonts w:ascii="Century Gothic" w:eastAsia="Times New Roman" w:hAnsi="Century Gothic" w:cs="Calibri"/>
                <w:b/>
                <w:bCs/>
                <w:sz w:val="20"/>
                <w:szCs w:val="20"/>
                <w:lang w:val="en-GB"/>
              </w:rPr>
              <w:t>F</w:t>
            </w:r>
            <w:r w:rsidR="00CA0C68">
              <w:rPr>
                <w:rFonts w:ascii="Century Gothic" w:eastAsia="Times New Roman" w:hAnsi="Century Gothic" w:cs="Calibri"/>
                <w:b/>
                <w:bCs/>
                <w:sz w:val="20"/>
                <w:szCs w:val="20"/>
                <w:lang w:val="en-GB"/>
              </w:rPr>
              <w:t>o</w:t>
            </w:r>
            <w:r w:rsidRPr="00071916">
              <w:rPr>
                <w:rFonts w:ascii="Century Gothic" w:eastAsia="Times New Roman" w:hAnsi="Century Gothic" w:cs="Calibri"/>
                <w:b/>
                <w:bCs/>
                <w:sz w:val="20"/>
                <w:szCs w:val="20"/>
                <w:lang w:val="en-GB"/>
              </w:rPr>
              <w:t>ndamental</w:t>
            </w:r>
            <w:r w:rsidR="00CA0C68">
              <w:rPr>
                <w:rFonts w:ascii="Century Gothic" w:eastAsia="Times New Roman" w:hAnsi="Century Gothic" w:cs="Calibri"/>
                <w:b/>
                <w:bCs/>
                <w:sz w:val="20"/>
                <w:szCs w:val="20"/>
                <w:lang w:val="en-GB"/>
              </w:rPr>
              <w:t>e</w:t>
            </w:r>
            <w:proofErr w:type="spellEnd"/>
          </w:p>
          <w:p w14:paraId="32389B62" w14:textId="77777777" w:rsidR="00F0042C" w:rsidRPr="00071916" w:rsidRDefault="00F0042C" w:rsidP="000D2310">
            <w:pPr>
              <w:rPr>
                <w:rFonts w:ascii="Century Gothic" w:hAnsi="Century Gothic"/>
                <w:sz w:val="20"/>
                <w:szCs w:val="20"/>
              </w:rPr>
            </w:pPr>
          </w:p>
        </w:tc>
        <w:tc>
          <w:tcPr>
            <w:tcW w:w="4226" w:type="pct"/>
            <w:shd w:val="clear" w:color="auto" w:fill="D3E5F6"/>
          </w:tcPr>
          <w:p w14:paraId="40ADD2D2" w14:textId="5B95EF0F" w:rsidR="00F0042C" w:rsidRPr="00F20956" w:rsidRDefault="00F7195E"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tutto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svolge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possono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influire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adeguatamente</w:t>
            </w:r>
            <w:proofErr w:type="spellEnd"/>
            <w:r w:rsidRPr="00F20956">
              <w:rPr>
                <w:rFonts w:ascii="Century Gothic" w:eastAsia="Century Gothic" w:hAnsi="Century Gothic"/>
                <w:sz w:val="20"/>
                <w:lang w:val="es-ES"/>
              </w:rPr>
              <w:t xml:space="preserve"> formato, </w:t>
            </w:r>
            <w:proofErr w:type="spellStart"/>
            <w:r w:rsidRPr="00F20956">
              <w:rPr>
                <w:rFonts w:ascii="Century Gothic" w:eastAsia="Century Gothic" w:hAnsi="Century Gothic"/>
                <w:sz w:val="20"/>
                <w:lang w:val="es-ES"/>
              </w:rPr>
              <w:t>addestrato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supervisionato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rispetto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all'attività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svolta</w:t>
            </w:r>
            <w:proofErr w:type="spellEnd"/>
            <w:r w:rsidRPr="00F20956">
              <w:rPr>
                <w:rFonts w:ascii="Century Gothic" w:eastAsia="Century Gothic" w:hAnsi="Century Gothic"/>
                <w:sz w:val="20"/>
                <w:lang w:val="es-ES"/>
              </w:rPr>
              <w:t xml:space="preserve"> e che </w:t>
            </w:r>
            <w:proofErr w:type="spellStart"/>
            <w:r w:rsidRPr="00F20956">
              <w:rPr>
                <w:rFonts w:ascii="Century Gothic" w:eastAsia="Century Gothic" w:hAnsi="Century Gothic"/>
                <w:sz w:val="20"/>
                <w:lang w:val="es-ES"/>
              </w:rPr>
              <w:t>abbia</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competenze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necessarie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svolgere</w:t>
            </w:r>
            <w:proofErr w:type="spellEnd"/>
            <w:r w:rsidRPr="00F20956">
              <w:rPr>
                <w:rFonts w:ascii="Century Gothic" w:eastAsia="Century Gothic" w:hAnsi="Century Gothic"/>
                <w:sz w:val="20"/>
                <w:lang w:val="es-ES"/>
              </w:rPr>
              <w:t xml:space="preserve"> la propria </w:t>
            </w:r>
            <w:proofErr w:type="spellStart"/>
            <w:r w:rsidRPr="00F20956">
              <w:rPr>
                <w:rFonts w:ascii="Century Gothic" w:eastAsia="Century Gothic" w:hAnsi="Century Gothic"/>
                <w:sz w:val="20"/>
                <w:lang w:val="es-ES"/>
              </w:rPr>
              <w:t>mansione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lavorativa</w:t>
            </w:r>
            <w:proofErr w:type="spellEnd"/>
            <w:r w:rsidR="001515AA">
              <w:rPr>
                <w:rFonts w:ascii="Century Gothic" w:eastAsia="Century Gothic" w:hAnsi="Century Gothic"/>
                <w:sz w:val="20"/>
                <w:lang w:val="es-ES"/>
              </w:rPr>
              <w:t>.</w:t>
            </w:r>
          </w:p>
        </w:tc>
      </w:tr>
    </w:tbl>
    <w:tbl>
      <w:tblPr>
        <w:tblStyle w:val="TableGrid3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18"/>
        <w:gridCol w:w="2949"/>
        <w:gridCol w:w="1276"/>
        <w:gridCol w:w="4539"/>
      </w:tblGrid>
      <w:tr w:rsidR="00E17F57" w:rsidRPr="00071916" w14:paraId="6E372535" w14:textId="6AAAED8B" w:rsidTr="00CE4E72">
        <w:trPr>
          <w:trHeight w:val="300"/>
        </w:trPr>
        <w:tc>
          <w:tcPr>
            <w:tcW w:w="452" w:type="pct"/>
            <w:gridSpan w:val="2"/>
            <w:shd w:val="clear" w:color="auto" w:fill="00B0F0"/>
            <w:tcMar>
              <w:left w:w="105" w:type="dxa"/>
              <w:right w:w="105" w:type="dxa"/>
            </w:tcMar>
          </w:tcPr>
          <w:p w14:paraId="43EADFC8" w14:textId="02AB87DC" w:rsidR="00E17F57" w:rsidRPr="00071916" w:rsidRDefault="009C7C05" w:rsidP="000D2310">
            <w:pPr>
              <w:pStyle w:val="Heading3"/>
              <w:rPr>
                <w:rFonts w:ascii="Century Gothic" w:hAnsi="Century Gothic"/>
                <w:sz w:val="20"/>
                <w:szCs w:val="20"/>
              </w:rPr>
            </w:pPr>
            <w:r>
              <w:rPr>
                <w:bCs w:val="0"/>
              </w:rPr>
              <w:t>Punto</w:t>
            </w:r>
          </w:p>
        </w:tc>
        <w:tc>
          <w:tcPr>
            <w:tcW w:w="1530" w:type="pct"/>
            <w:shd w:val="clear" w:color="auto" w:fill="00B0F0"/>
            <w:tcMar>
              <w:left w:w="105" w:type="dxa"/>
              <w:right w:w="105" w:type="dxa"/>
            </w:tcMar>
          </w:tcPr>
          <w:p w14:paraId="2497CA43" w14:textId="7AB49B2F" w:rsidR="00E17F57" w:rsidRPr="00071916" w:rsidRDefault="00E17F5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0E6FC8">
              <w:rPr>
                <w:rStyle w:val="Strong"/>
                <w:rFonts w:ascii="Century Gothic" w:eastAsiaTheme="majorEastAsia" w:hAnsi="Century Gothic"/>
                <w:b/>
                <w:sz w:val="20"/>
                <w:szCs w:val="20"/>
              </w:rPr>
              <w:t>siti</w:t>
            </w:r>
            <w:proofErr w:type="spellEnd"/>
          </w:p>
        </w:tc>
        <w:tc>
          <w:tcPr>
            <w:tcW w:w="662" w:type="pct"/>
            <w:shd w:val="clear" w:color="auto" w:fill="00B0F0"/>
          </w:tcPr>
          <w:p w14:paraId="43E1D211" w14:textId="3F96688E" w:rsidR="00E17F57"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3A67EB74" w14:textId="01F12EC9" w:rsidR="00E17F57"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E17F57" w:rsidRPr="002F2710" w14:paraId="00DB7107" w14:textId="17805204" w:rsidTr="0062000E">
        <w:trPr>
          <w:trHeight w:val="300"/>
        </w:trPr>
        <w:tc>
          <w:tcPr>
            <w:tcW w:w="452" w:type="pct"/>
            <w:gridSpan w:val="2"/>
            <w:shd w:val="clear" w:color="auto" w:fill="B8CCE4"/>
            <w:tcMar>
              <w:left w:w="105" w:type="dxa"/>
              <w:right w:w="105" w:type="dxa"/>
            </w:tcMar>
          </w:tcPr>
          <w:p w14:paraId="549B5D49"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6.1.1</w:t>
            </w:r>
          </w:p>
        </w:tc>
        <w:tc>
          <w:tcPr>
            <w:tcW w:w="1530" w:type="pct"/>
            <w:tcMar>
              <w:left w:w="105" w:type="dxa"/>
              <w:right w:w="105" w:type="dxa"/>
            </w:tcMar>
          </w:tcPr>
          <w:p w14:paraId="67569D3F" w14:textId="4590A587" w:rsidR="00E17F57" w:rsidRPr="00F20956" w:rsidRDefault="008113AA"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pertinente,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lavoratori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interinali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appaltatori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addestrato</w:t>
            </w:r>
            <w:proofErr w:type="spellEnd"/>
            <w:r w:rsidRPr="00F20956">
              <w:rPr>
                <w:rFonts w:ascii="Century Gothic" w:eastAsia="Century Gothic" w:hAnsi="Century Gothic"/>
                <w:sz w:val="20"/>
                <w:lang w:val="es-ES"/>
              </w:rPr>
              <w:t xml:space="preserve"> prima di </w:t>
            </w:r>
            <w:proofErr w:type="spellStart"/>
            <w:r w:rsidRPr="00F20956">
              <w:rPr>
                <w:rFonts w:ascii="Century Gothic" w:eastAsia="Century Gothic" w:hAnsi="Century Gothic"/>
                <w:sz w:val="20"/>
                <w:lang w:val="es-ES"/>
              </w:rPr>
              <w:t>iniziare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lavoro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debitamente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supervisionato</w:t>
            </w:r>
            <w:proofErr w:type="spellEnd"/>
            <w:r w:rsidRPr="00F20956">
              <w:rPr>
                <w:rFonts w:ascii="Century Gothic" w:eastAsia="Century Gothic" w:hAnsi="Century Gothic"/>
                <w:sz w:val="20"/>
                <w:lang w:val="es-ES"/>
              </w:rPr>
              <w:t xml:space="preserve"> nel corso </w:t>
            </w:r>
            <w:proofErr w:type="spellStart"/>
            <w:r w:rsidRPr="00F20956">
              <w:rPr>
                <w:rFonts w:ascii="Century Gothic" w:eastAsia="Century Gothic" w:hAnsi="Century Gothic"/>
                <w:sz w:val="20"/>
                <w:lang w:val="es-ES"/>
              </w:rPr>
              <w:t>dell'attività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lavorativa</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formazione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iniziale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del sito in materia di </w:t>
            </w:r>
            <w:proofErr w:type="spellStart"/>
            <w:r w:rsidRPr="00F20956">
              <w:rPr>
                <w:rFonts w:ascii="Century Gothic" w:eastAsia="Century Gothic" w:hAnsi="Century Gothic"/>
                <w:sz w:val="20"/>
                <w:lang w:val="es-ES"/>
              </w:rPr>
              <w:t>igiene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w:t>
            </w:r>
          </w:p>
        </w:tc>
        <w:tc>
          <w:tcPr>
            <w:tcW w:w="662" w:type="pct"/>
          </w:tcPr>
          <w:p w14:paraId="2D3C0AFB"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30D725C4" w14:textId="500D672D" w:rsidR="00E17F57" w:rsidRPr="00F20956" w:rsidRDefault="00E17F57" w:rsidP="000D2310">
            <w:pPr>
              <w:pStyle w:val="para"/>
              <w:rPr>
                <w:rFonts w:ascii="Century Gothic" w:eastAsia="Century Gothic" w:hAnsi="Century Gothic"/>
                <w:sz w:val="20"/>
                <w:lang w:val="es-ES"/>
              </w:rPr>
            </w:pPr>
          </w:p>
        </w:tc>
      </w:tr>
      <w:tr w:rsidR="00E17F57" w:rsidRPr="002F2710" w14:paraId="550CB763" w14:textId="6F7AA665" w:rsidTr="0062000E">
        <w:trPr>
          <w:trHeight w:val="300"/>
        </w:trPr>
        <w:tc>
          <w:tcPr>
            <w:tcW w:w="452" w:type="pct"/>
            <w:gridSpan w:val="2"/>
            <w:shd w:val="clear" w:color="auto" w:fill="B8CCE4"/>
            <w:tcMar>
              <w:left w:w="105" w:type="dxa"/>
              <w:right w:w="105" w:type="dxa"/>
            </w:tcMar>
          </w:tcPr>
          <w:p w14:paraId="7D8BC5AC" w14:textId="77777777" w:rsidR="00E17F57" w:rsidRPr="00071916" w:rsidRDefault="00E17F57" w:rsidP="000D2310">
            <w:pPr>
              <w:pStyle w:val="para"/>
              <w:rPr>
                <w:rFonts w:ascii="Century Gothic" w:eastAsia="Century Gothic" w:hAnsi="Century Gothic" w:cs="Century Gothic"/>
                <w:color w:val="000000" w:themeColor="text1"/>
                <w:sz w:val="20"/>
              </w:rPr>
            </w:pPr>
            <w:r w:rsidRPr="00071916">
              <w:rPr>
                <w:rFonts w:ascii="Century Gothic" w:eastAsia="Century Gothic" w:hAnsi="Century Gothic" w:cs="Century Gothic"/>
                <w:color w:val="000000" w:themeColor="text1"/>
                <w:sz w:val="20"/>
              </w:rPr>
              <w:t>6.1.2</w:t>
            </w:r>
          </w:p>
        </w:tc>
        <w:tc>
          <w:tcPr>
            <w:tcW w:w="1530" w:type="pct"/>
            <w:tcMar>
              <w:left w:w="105" w:type="dxa"/>
              <w:right w:w="105" w:type="dxa"/>
            </w:tcMar>
          </w:tcPr>
          <w:p w14:paraId="27E11D6B" w14:textId="64265BB6" w:rsidR="00AF3BA4" w:rsidRPr="00AF3BA4" w:rsidRDefault="00AF3BA4" w:rsidP="00AF3BA4">
            <w:pPr>
              <w:pStyle w:val="ListBullet"/>
              <w:numPr>
                <w:ilvl w:val="0"/>
                <w:numId w:val="0"/>
              </w:numPr>
              <w:spacing w:before="0" w:after="120"/>
              <w:rPr>
                <w:rFonts w:ascii="Century Gothic" w:eastAsia="Century Gothic" w:hAnsi="Century Gothic" w:cs="Times New Roman"/>
                <w:sz w:val="20"/>
                <w:szCs w:val="20"/>
              </w:rPr>
            </w:pPr>
            <w:r w:rsidRPr="00820DA9">
              <w:rPr>
                <w:rFonts w:ascii="Century Gothic" w:eastAsia="Century Gothic" w:hAnsi="Century Gothic" w:cs="Times New Roman"/>
                <w:sz w:val="20"/>
                <w:szCs w:val="20"/>
                <w:lang w:val="it-IT"/>
              </w:rPr>
              <w:t xml:space="preserve">Il sito deve implementare procedure atte a soddisfare le esigenze formative del personale pertinente. </w:t>
            </w:r>
            <w:r w:rsidRPr="00AF3BA4">
              <w:rPr>
                <w:rFonts w:ascii="Century Gothic" w:eastAsia="Century Gothic" w:hAnsi="Century Gothic" w:cs="Times New Roman"/>
                <w:sz w:val="20"/>
                <w:szCs w:val="20"/>
              </w:rPr>
              <w:t xml:space="preserve">E </w:t>
            </w:r>
            <w:proofErr w:type="spellStart"/>
            <w:r w:rsidRPr="00AF3BA4">
              <w:rPr>
                <w:rFonts w:ascii="Century Gothic" w:eastAsia="Century Gothic" w:hAnsi="Century Gothic" w:cs="Times New Roman"/>
                <w:sz w:val="20"/>
                <w:szCs w:val="20"/>
              </w:rPr>
              <w:t>devono</w:t>
            </w:r>
            <w:proofErr w:type="spellEnd"/>
            <w:r w:rsidRPr="00AF3BA4">
              <w:rPr>
                <w:rFonts w:ascii="Century Gothic" w:eastAsia="Century Gothic" w:hAnsi="Century Gothic" w:cs="Times New Roman"/>
                <w:sz w:val="20"/>
                <w:szCs w:val="20"/>
              </w:rPr>
              <w:t xml:space="preserve"> </w:t>
            </w:r>
            <w:proofErr w:type="spellStart"/>
            <w:r w:rsidRPr="00AF3BA4">
              <w:rPr>
                <w:rFonts w:ascii="Century Gothic" w:eastAsia="Century Gothic" w:hAnsi="Century Gothic" w:cs="Times New Roman"/>
                <w:sz w:val="20"/>
                <w:szCs w:val="20"/>
              </w:rPr>
              <w:t>includere</w:t>
            </w:r>
            <w:proofErr w:type="spellEnd"/>
            <w:r w:rsidRPr="00AF3BA4">
              <w:rPr>
                <w:rFonts w:ascii="Century Gothic" w:eastAsia="Century Gothic" w:hAnsi="Century Gothic" w:cs="Times New Roman"/>
                <w:sz w:val="20"/>
                <w:szCs w:val="20"/>
              </w:rPr>
              <w:t xml:space="preserve">, come </w:t>
            </w:r>
            <w:proofErr w:type="spellStart"/>
            <w:r w:rsidRPr="00AF3BA4">
              <w:rPr>
                <w:rFonts w:ascii="Century Gothic" w:eastAsia="Century Gothic" w:hAnsi="Century Gothic" w:cs="Times New Roman"/>
                <w:sz w:val="20"/>
                <w:szCs w:val="20"/>
              </w:rPr>
              <w:lastRenderedPageBreak/>
              <w:t>minimo</w:t>
            </w:r>
            <w:proofErr w:type="spellEnd"/>
            <w:r w:rsidRPr="00AF3BA4">
              <w:rPr>
                <w:rFonts w:ascii="Century Gothic" w:eastAsia="Century Gothic" w:hAnsi="Century Gothic" w:cs="Times New Roman"/>
                <w:sz w:val="20"/>
                <w:szCs w:val="20"/>
              </w:rPr>
              <w:t>:</w:t>
            </w:r>
            <w:r w:rsidR="00F94ED2">
              <w:rPr>
                <w:rFonts w:ascii="Century Gothic" w:eastAsia="Century Gothic" w:hAnsi="Century Gothic" w:cs="Times New Roman"/>
                <w:sz w:val="20"/>
                <w:szCs w:val="20"/>
              </w:rPr>
              <w:br/>
            </w:r>
          </w:p>
          <w:p w14:paraId="02326BDD" w14:textId="69071DA1" w:rsidR="00AF3BA4" w:rsidRPr="00820DA9" w:rsidRDefault="00AF3BA4" w:rsidP="00AF3BA4">
            <w:pPr>
              <w:pStyle w:val="ListBullet"/>
              <w:spacing w:before="0" w:after="120"/>
              <w:ind w:left="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l’identificazione delle competenze necessarie per specifici ruoli</w:t>
            </w:r>
          </w:p>
          <w:p w14:paraId="6360B687" w14:textId="64839CFC" w:rsidR="00AF3BA4" w:rsidRPr="00820DA9" w:rsidRDefault="00AF3BA4" w:rsidP="00AF3BA4">
            <w:pPr>
              <w:pStyle w:val="ListBullet"/>
              <w:spacing w:before="0" w:after="120"/>
              <w:ind w:left="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l’erogazione di sessioni di formazione o altre attività per garantire che il personale disponga delle competenze necessarie</w:t>
            </w:r>
          </w:p>
          <w:p w14:paraId="1047508F" w14:textId="3A1D0D54" w:rsidR="00AF3BA4" w:rsidRPr="00F20956" w:rsidRDefault="00AF3BA4" w:rsidP="00AF3BA4">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riesame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dell'efficacia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formazione</w:t>
            </w:r>
            <w:proofErr w:type="spellEnd"/>
            <w:r w:rsidRPr="00F20956">
              <w:rPr>
                <w:rFonts w:ascii="Century Gothic" w:eastAsia="Century Gothic" w:hAnsi="Century Gothic" w:cs="Times New Roman"/>
                <w:sz w:val="20"/>
                <w:szCs w:val="20"/>
                <w:lang w:val="es-ES"/>
              </w:rPr>
              <w:t xml:space="preserve"> e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formatori</w:t>
            </w:r>
            <w:proofErr w:type="spellEnd"/>
          </w:p>
          <w:p w14:paraId="13CA5ADE" w14:textId="1AEA3D91" w:rsidR="00E17F57" w:rsidRPr="00F20956" w:rsidRDefault="00AF3BA4" w:rsidP="00AF3BA4">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w:t>
            </w:r>
            <w:r w:rsidRPr="00F20956">
              <w:rPr>
                <w:rFonts w:ascii="Century Gothic" w:eastAsia="Century Gothic" w:hAnsi="Century Gothic" w:cs="Times New Roman"/>
                <w:sz w:val="20"/>
                <w:szCs w:val="20"/>
                <w:lang w:val="es-ES"/>
              </w:rPr>
              <w:tab/>
            </w:r>
            <w:proofErr w:type="spellStart"/>
            <w:r w:rsidRPr="00F20956">
              <w:rPr>
                <w:rFonts w:ascii="Century Gothic" w:eastAsia="Century Gothic" w:hAnsi="Century Gothic" w:cs="Times New Roman"/>
                <w:sz w:val="20"/>
                <w:szCs w:val="20"/>
                <w:lang w:val="es-ES"/>
              </w:rPr>
              <w:t>l’erogazione</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formazione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nella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lingua</w:t>
            </w:r>
            <w:proofErr w:type="spellEnd"/>
            <w:r w:rsidRPr="00F20956">
              <w:rPr>
                <w:rFonts w:ascii="Century Gothic" w:eastAsia="Century Gothic" w:hAnsi="Century Gothic" w:cs="Times New Roman"/>
                <w:sz w:val="20"/>
                <w:szCs w:val="20"/>
                <w:lang w:val="es-ES"/>
              </w:rPr>
              <w:t xml:space="preserve"> del </w:t>
            </w:r>
            <w:proofErr w:type="spellStart"/>
            <w:r w:rsidRPr="00F20956">
              <w:rPr>
                <w:rFonts w:ascii="Century Gothic" w:eastAsia="Century Gothic" w:hAnsi="Century Gothic" w:cs="Times New Roman"/>
                <w:sz w:val="20"/>
                <w:szCs w:val="20"/>
                <w:lang w:val="es-ES"/>
              </w:rPr>
              <w:t>personale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interessato</w:t>
            </w:r>
            <w:proofErr w:type="spellEnd"/>
            <w:r w:rsidRPr="00F20956">
              <w:rPr>
                <w:rFonts w:ascii="Century Gothic" w:eastAsia="Century Gothic" w:hAnsi="Century Gothic" w:cs="Times New Roman"/>
                <w:sz w:val="20"/>
                <w:szCs w:val="20"/>
                <w:lang w:val="es-ES"/>
              </w:rPr>
              <w:t>.</w:t>
            </w:r>
          </w:p>
        </w:tc>
        <w:tc>
          <w:tcPr>
            <w:tcW w:w="662" w:type="pct"/>
          </w:tcPr>
          <w:p w14:paraId="62F59721"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4F4E5C10" w14:textId="526760B3" w:rsidR="00E17F57" w:rsidRPr="00F20956" w:rsidRDefault="00E17F57" w:rsidP="000D2310">
            <w:pPr>
              <w:pStyle w:val="para"/>
              <w:rPr>
                <w:rFonts w:ascii="Century Gothic" w:eastAsia="Century Gothic" w:hAnsi="Century Gothic"/>
                <w:sz w:val="20"/>
                <w:lang w:val="es-ES"/>
              </w:rPr>
            </w:pPr>
          </w:p>
        </w:tc>
      </w:tr>
      <w:tr w:rsidR="00E17F57" w:rsidRPr="002F2710" w14:paraId="1152FB23" w14:textId="4D0EA998" w:rsidTr="006757B6">
        <w:trPr>
          <w:trHeight w:val="300"/>
        </w:trPr>
        <w:tc>
          <w:tcPr>
            <w:tcW w:w="340" w:type="pct"/>
            <w:shd w:val="clear" w:color="auto" w:fill="FFFF99"/>
            <w:tcMar>
              <w:left w:w="105" w:type="dxa"/>
              <w:right w:w="105" w:type="dxa"/>
            </w:tcMar>
          </w:tcPr>
          <w:p w14:paraId="63E42867"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6.1.3</w:t>
            </w:r>
          </w:p>
        </w:tc>
        <w:tc>
          <w:tcPr>
            <w:tcW w:w="113" w:type="pct"/>
            <w:shd w:val="clear" w:color="auto" w:fill="B8CCE4"/>
            <w:tcMar>
              <w:left w:w="105" w:type="dxa"/>
              <w:right w:w="105" w:type="dxa"/>
            </w:tcMar>
          </w:tcPr>
          <w:p w14:paraId="42EEF6A5" w14:textId="77777777" w:rsidR="00E17F57" w:rsidRPr="00071916" w:rsidRDefault="00E17F57" w:rsidP="000D2310">
            <w:pPr>
              <w:pStyle w:val="para"/>
              <w:rPr>
                <w:rFonts w:ascii="Century Gothic" w:eastAsia="Century Gothic" w:hAnsi="Century Gothic"/>
                <w:sz w:val="20"/>
              </w:rPr>
            </w:pPr>
          </w:p>
        </w:tc>
        <w:tc>
          <w:tcPr>
            <w:tcW w:w="1530" w:type="pct"/>
            <w:tcMar>
              <w:left w:w="105" w:type="dxa"/>
              <w:right w:w="105" w:type="dxa"/>
            </w:tcMar>
          </w:tcPr>
          <w:p w14:paraId="6479021D" w14:textId="424C4772" w:rsidR="00E17F57" w:rsidRPr="00F20956" w:rsidRDefault="00FE229E"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coinvolto</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relative a </w:t>
            </w:r>
            <w:proofErr w:type="spellStart"/>
            <w:r w:rsidRPr="00F20956">
              <w:rPr>
                <w:rFonts w:ascii="Century Gothic" w:eastAsia="Century Gothic" w:hAnsi="Century Gothic"/>
                <w:sz w:val="20"/>
                <w:lang w:val="es-ES"/>
              </w:rPr>
              <w:t>punti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critici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misure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critiche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implementato</w:t>
            </w:r>
            <w:proofErr w:type="spellEnd"/>
            <w:r w:rsidRPr="00F20956">
              <w:rPr>
                <w:rFonts w:ascii="Century Gothic" w:eastAsia="Century Gothic" w:hAnsi="Century Gothic"/>
                <w:sz w:val="20"/>
                <w:lang w:val="es-ES"/>
              </w:rPr>
              <w:t xml:space="preserve"> uno </w:t>
            </w:r>
            <w:proofErr w:type="spellStart"/>
            <w:r w:rsidRPr="00F20956">
              <w:rPr>
                <w:rFonts w:ascii="Century Gothic" w:eastAsia="Century Gothic" w:hAnsi="Century Gothic"/>
                <w:sz w:val="20"/>
                <w:lang w:val="es-ES"/>
              </w:rPr>
              <w:t>specifico</w:t>
            </w:r>
            <w:proofErr w:type="spellEnd"/>
            <w:r w:rsidRPr="00F20956">
              <w:rPr>
                <w:rFonts w:ascii="Century Gothic" w:eastAsia="Century Gothic" w:hAnsi="Century Gothic"/>
                <w:sz w:val="20"/>
                <w:lang w:val="es-ES"/>
              </w:rPr>
              <w:t xml:space="preserve"> piano di </w:t>
            </w:r>
            <w:proofErr w:type="spellStart"/>
            <w:r w:rsidRPr="00F20956">
              <w:rPr>
                <w:rFonts w:ascii="Century Gothic" w:eastAsia="Century Gothic" w:hAnsi="Century Gothic"/>
                <w:sz w:val="20"/>
                <w:lang w:val="es-ES"/>
              </w:rPr>
              <w:t>formazione</w:t>
            </w:r>
            <w:proofErr w:type="spellEnd"/>
            <w:r w:rsidRPr="00F20956">
              <w:rPr>
                <w:rFonts w:ascii="Century Gothic" w:eastAsia="Century Gothic" w:hAnsi="Century Gothic"/>
                <w:sz w:val="20"/>
                <w:lang w:val="es-ES"/>
              </w:rPr>
              <w:t xml:space="preserve"> e di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competenze</w:t>
            </w:r>
            <w:proofErr w:type="spellEnd"/>
            <w:r w:rsidR="00F94ED2">
              <w:rPr>
                <w:rFonts w:ascii="Century Gothic" w:eastAsia="Century Gothic" w:hAnsi="Century Gothic"/>
                <w:sz w:val="20"/>
                <w:lang w:val="es-ES"/>
              </w:rPr>
              <w:t>.</w:t>
            </w:r>
          </w:p>
        </w:tc>
        <w:tc>
          <w:tcPr>
            <w:tcW w:w="662" w:type="pct"/>
          </w:tcPr>
          <w:p w14:paraId="1D4CFA7F"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468D0C5A" w14:textId="61D757B7" w:rsidR="00E17F57" w:rsidRPr="00F20956" w:rsidRDefault="00E17F57" w:rsidP="000D2310">
            <w:pPr>
              <w:pStyle w:val="para"/>
              <w:rPr>
                <w:rFonts w:ascii="Century Gothic" w:eastAsia="Century Gothic" w:hAnsi="Century Gothic"/>
                <w:sz w:val="20"/>
                <w:lang w:val="es-ES"/>
              </w:rPr>
            </w:pPr>
          </w:p>
        </w:tc>
      </w:tr>
      <w:tr w:rsidR="00E17F57" w:rsidRPr="002F2710" w14:paraId="5250916B" w14:textId="2B1162ED" w:rsidTr="0062000E">
        <w:trPr>
          <w:trHeight w:val="300"/>
        </w:trPr>
        <w:tc>
          <w:tcPr>
            <w:tcW w:w="452" w:type="pct"/>
            <w:gridSpan w:val="2"/>
            <w:shd w:val="clear" w:color="auto" w:fill="B8CCE4"/>
            <w:tcMar>
              <w:left w:w="105" w:type="dxa"/>
              <w:right w:w="105" w:type="dxa"/>
            </w:tcMar>
          </w:tcPr>
          <w:p w14:paraId="37793712"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6.1.4</w:t>
            </w:r>
          </w:p>
        </w:tc>
        <w:tc>
          <w:tcPr>
            <w:tcW w:w="1530" w:type="pct"/>
            <w:tcMar>
              <w:left w:w="105" w:type="dxa"/>
              <w:right w:w="105" w:type="dxa"/>
            </w:tcMar>
          </w:tcPr>
          <w:p w14:paraId="404280B6" w14:textId="25113188" w:rsidR="00E17F57" w:rsidRPr="00F20956" w:rsidRDefault="00EC79D8"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definire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modalità</w:t>
            </w:r>
            <w:proofErr w:type="spellEnd"/>
            <w:r w:rsidRPr="00F20956">
              <w:rPr>
                <w:rFonts w:ascii="Century Gothic" w:eastAsia="Century Gothic" w:hAnsi="Century Gothic"/>
                <w:sz w:val="20"/>
                <w:lang w:val="es-ES"/>
              </w:rPr>
              <w:t xml:space="preserve"> con cui le </w:t>
            </w:r>
            <w:proofErr w:type="spellStart"/>
            <w:r w:rsidRPr="00F20956">
              <w:rPr>
                <w:rFonts w:ascii="Century Gothic" w:eastAsia="Century Gothic" w:hAnsi="Century Gothic"/>
                <w:sz w:val="20"/>
                <w:lang w:val="es-ES"/>
              </w:rPr>
              <w:t>procedure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metodi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lavoro</w:t>
            </w:r>
            <w:proofErr w:type="spellEnd"/>
            <w:r w:rsidRPr="00F20956">
              <w:rPr>
                <w:rFonts w:ascii="Century Gothic" w:eastAsia="Century Gothic" w:hAnsi="Century Gothic"/>
                <w:sz w:val="20"/>
                <w:lang w:val="es-ES"/>
              </w:rPr>
              <w:t xml:space="preserve"> e le </w:t>
            </w:r>
            <w:proofErr w:type="spellStart"/>
            <w:r w:rsidRPr="00F20956">
              <w:rPr>
                <w:rFonts w:ascii="Century Gothic" w:eastAsia="Century Gothic" w:hAnsi="Century Gothic"/>
                <w:sz w:val="20"/>
                <w:lang w:val="es-ES"/>
              </w:rPr>
              <w:t>prassi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nuove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modificate</w:t>
            </w:r>
            <w:proofErr w:type="spellEnd"/>
            <w:r w:rsidRPr="00F20956">
              <w:rPr>
                <w:rFonts w:ascii="Century Gothic" w:eastAsia="Century Gothic" w:hAnsi="Century Gothic"/>
                <w:sz w:val="20"/>
                <w:lang w:val="es-ES"/>
              </w:rPr>
              <w:t xml:space="preserve"> relative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comunicate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pertinente.</w:t>
            </w:r>
          </w:p>
        </w:tc>
        <w:tc>
          <w:tcPr>
            <w:tcW w:w="662" w:type="pct"/>
          </w:tcPr>
          <w:p w14:paraId="311AECA0"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550CF4F0" w14:textId="5B74F654" w:rsidR="00E17F57" w:rsidRPr="00F20956" w:rsidRDefault="00E17F57" w:rsidP="000D2310">
            <w:pPr>
              <w:pStyle w:val="para"/>
              <w:rPr>
                <w:rFonts w:ascii="Century Gothic" w:eastAsia="Century Gothic" w:hAnsi="Century Gothic"/>
                <w:sz w:val="20"/>
                <w:lang w:val="es-ES"/>
              </w:rPr>
            </w:pPr>
          </w:p>
        </w:tc>
      </w:tr>
      <w:tr w:rsidR="00E17F57" w:rsidRPr="002F2710" w14:paraId="52E333A2" w14:textId="38050B41" w:rsidTr="0062000E">
        <w:trPr>
          <w:trHeight w:val="300"/>
        </w:trPr>
        <w:tc>
          <w:tcPr>
            <w:tcW w:w="452" w:type="pct"/>
            <w:gridSpan w:val="2"/>
            <w:shd w:val="clear" w:color="auto" w:fill="B8CCE4"/>
            <w:tcMar>
              <w:left w:w="105" w:type="dxa"/>
              <w:right w:w="105" w:type="dxa"/>
            </w:tcMar>
          </w:tcPr>
          <w:p w14:paraId="77E7A4C3"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6.1.5</w:t>
            </w:r>
          </w:p>
        </w:tc>
        <w:tc>
          <w:tcPr>
            <w:tcW w:w="1530" w:type="pct"/>
            <w:tcMar>
              <w:left w:w="105" w:type="dxa"/>
              <w:right w:w="105" w:type="dxa"/>
            </w:tcMar>
          </w:tcPr>
          <w:p w14:paraId="595CE8A1" w14:textId="77777777" w:rsidR="001445B9" w:rsidRPr="00F20956" w:rsidRDefault="001445B9" w:rsidP="001445B9">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disponibili</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registrazioni</w:t>
            </w:r>
            <w:proofErr w:type="spellEnd"/>
            <w:r w:rsidRPr="00F20956">
              <w:rPr>
                <w:rFonts w:ascii="Century Gothic" w:eastAsia="Century Gothic" w:hAnsi="Century Gothic"/>
                <w:sz w:val="20"/>
                <w:lang w:val="es-ES"/>
              </w:rPr>
              <w:t xml:space="preserve"> relative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formazione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w:t>
            </w:r>
          </w:p>
          <w:p w14:paraId="1CB032A3" w14:textId="13568590" w:rsidR="001445B9" w:rsidRPr="00F20956" w:rsidRDefault="001445B9" w:rsidP="001445B9">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nome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partecipante</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conferma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partecipazione</w:t>
            </w:r>
            <w:proofErr w:type="spellEnd"/>
            <w:r w:rsidR="00F94ED2">
              <w:rPr>
                <w:rFonts w:ascii="Century Gothic" w:eastAsia="Century Gothic" w:hAnsi="Century Gothic"/>
                <w:sz w:val="20"/>
                <w:lang w:val="es-ES"/>
              </w:rPr>
              <w:br/>
            </w:r>
            <w:r w:rsidRPr="00F20956">
              <w:rPr>
                <w:rFonts w:ascii="Century Gothic" w:eastAsia="Century Gothic" w:hAnsi="Century Gothic"/>
                <w:sz w:val="20"/>
                <w:lang w:val="es-ES"/>
              </w:rPr>
              <w:t xml:space="preserve">• la data </w:t>
            </w:r>
            <w:proofErr w:type="spellStart"/>
            <w:r w:rsidRPr="00F20956">
              <w:rPr>
                <w:rFonts w:ascii="Century Gothic" w:eastAsia="Century Gothic" w:hAnsi="Century Gothic"/>
                <w:sz w:val="20"/>
                <w:lang w:val="es-ES"/>
              </w:rPr>
              <w:t>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durata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formazione</w:t>
            </w:r>
            <w:proofErr w:type="spellEnd"/>
            <w:r w:rsidR="00F94ED2">
              <w:rPr>
                <w:rFonts w:ascii="Century Gothic" w:eastAsia="Century Gothic" w:hAnsi="Century Gothic"/>
                <w:sz w:val="20"/>
                <w:lang w:val="es-ES"/>
              </w:rPr>
              <w:br/>
            </w: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titolo</w:t>
            </w:r>
            <w:proofErr w:type="spellEnd"/>
            <w:r w:rsidRPr="00F20956">
              <w:rPr>
                <w:rFonts w:ascii="Century Gothic" w:eastAsia="Century Gothic" w:hAnsi="Century Gothic"/>
                <w:sz w:val="20"/>
                <w:lang w:val="es-ES"/>
              </w:rPr>
              <w:t xml:space="preserve"> o i </w:t>
            </w:r>
            <w:proofErr w:type="spellStart"/>
            <w:r w:rsidRPr="00F20956">
              <w:rPr>
                <w:rFonts w:ascii="Century Gothic" w:eastAsia="Century Gothic" w:hAnsi="Century Gothic"/>
                <w:sz w:val="20"/>
                <w:lang w:val="es-ES"/>
              </w:rPr>
              <w:t>contenuti</w:t>
            </w:r>
            <w:proofErr w:type="spellEnd"/>
            <w:r w:rsidRPr="00F20956">
              <w:rPr>
                <w:rFonts w:ascii="Century Gothic" w:eastAsia="Century Gothic" w:hAnsi="Century Gothic"/>
                <w:sz w:val="20"/>
                <w:lang w:val="es-ES"/>
              </w:rPr>
              <w:t xml:space="preserve"> del corso, a </w:t>
            </w:r>
            <w:proofErr w:type="spellStart"/>
            <w:r w:rsidRPr="00F20956">
              <w:rPr>
                <w:rFonts w:ascii="Century Gothic" w:eastAsia="Century Gothic" w:hAnsi="Century Gothic"/>
                <w:sz w:val="20"/>
                <w:lang w:val="es-ES"/>
              </w:rPr>
              <w:t>seconda</w:t>
            </w:r>
            <w:proofErr w:type="spellEnd"/>
            <w:r w:rsidRPr="00F20956">
              <w:rPr>
                <w:rFonts w:ascii="Century Gothic" w:eastAsia="Century Gothic" w:hAnsi="Century Gothic"/>
                <w:sz w:val="20"/>
                <w:lang w:val="es-ES"/>
              </w:rPr>
              <w:t xml:space="preserve"> del caso</w:t>
            </w:r>
            <w:r w:rsidR="00F94ED2">
              <w:rPr>
                <w:rFonts w:ascii="Century Gothic" w:eastAsia="Century Gothic" w:hAnsi="Century Gothic"/>
                <w:sz w:val="20"/>
                <w:lang w:val="es-ES"/>
              </w:rPr>
              <w:br/>
            </w: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l’erogatore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formazione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formatore</w:t>
            </w:r>
            <w:proofErr w:type="spellEnd"/>
            <w:r w:rsidRPr="00F20956">
              <w:rPr>
                <w:rFonts w:ascii="Century Gothic" w:eastAsia="Century Gothic" w:hAnsi="Century Gothic"/>
                <w:sz w:val="20"/>
                <w:lang w:val="es-ES"/>
              </w:rPr>
              <w:t xml:space="preserve"> interno o </w:t>
            </w:r>
            <w:proofErr w:type="spellStart"/>
            <w:r w:rsidRPr="00F20956">
              <w:rPr>
                <w:rFonts w:ascii="Century Gothic" w:eastAsia="Century Gothic" w:hAnsi="Century Gothic"/>
                <w:sz w:val="20"/>
                <w:lang w:val="es-ES"/>
              </w:rPr>
              <w:t>esterno</w:t>
            </w:r>
            <w:proofErr w:type="spellEnd"/>
            <w:r w:rsidRPr="00F20956">
              <w:rPr>
                <w:rFonts w:ascii="Century Gothic" w:eastAsia="Century Gothic" w:hAnsi="Century Gothic"/>
                <w:sz w:val="20"/>
                <w:lang w:val="es-ES"/>
              </w:rPr>
              <w:t>).</w:t>
            </w:r>
          </w:p>
          <w:p w14:paraId="5829B3CA" w14:textId="2E934A3E" w:rsidR="00E17F57" w:rsidRPr="00F20956" w:rsidRDefault="001445B9" w:rsidP="001445B9">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formazione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svolta</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fornitori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servizi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approvati</w:t>
            </w:r>
            <w:proofErr w:type="spellEnd"/>
            <w:r w:rsidRPr="00F20956">
              <w:rPr>
                <w:rFonts w:ascii="Century Gothic" w:eastAsia="Century Gothic" w:hAnsi="Century Gothic"/>
                <w:sz w:val="20"/>
                <w:lang w:val="es-ES"/>
              </w:rPr>
              <w:t xml:space="preserve"> per conto </w:t>
            </w:r>
            <w:proofErr w:type="spellStart"/>
            <w:r w:rsidRPr="00F20956">
              <w:rPr>
                <w:rFonts w:ascii="Century Gothic" w:eastAsia="Century Gothic" w:hAnsi="Century Gothic"/>
                <w:sz w:val="20"/>
                <w:lang w:val="es-ES"/>
              </w:rPr>
              <w:t>dell'organizzazione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disponibili</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registrazioni</w:t>
            </w:r>
            <w:proofErr w:type="spellEnd"/>
            <w:r w:rsidRPr="00F20956">
              <w:rPr>
                <w:rFonts w:ascii="Century Gothic" w:eastAsia="Century Gothic" w:hAnsi="Century Gothic"/>
                <w:sz w:val="20"/>
                <w:lang w:val="es-ES"/>
              </w:rPr>
              <w:t xml:space="preserve"> relative </w:t>
            </w:r>
            <w:proofErr w:type="spellStart"/>
            <w:r w:rsidRPr="00F20956">
              <w:rPr>
                <w:rFonts w:ascii="Century Gothic" w:eastAsia="Century Gothic" w:hAnsi="Century Gothic"/>
                <w:sz w:val="20"/>
                <w:lang w:val="es-ES"/>
              </w:rPr>
              <w:t>all'attività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formazione</w:t>
            </w:r>
            <w:proofErr w:type="spellEnd"/>
            <w:r w:rsidRPr="00F20956">
              <w:rPr>
                <w:rFonts w:ascii="Century Gothic" w:eastAsia="Century Gothic" w:hAnsi="Century Gothic"/>
                <w:sz w:val="20"/>
                <w:lang w:val="es-ES"/>
              </w:rPr>
              <w:t>.</w:t>
            </w:r>
          </w:p>
        </w:tc>
        <w:tc>
          <w:tcPr>
            <w:tcW w:w="662" w:type="pct"/>
          </w:tcPr>
          <w:p w14:paraId="76F42502"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348D82BF" w14:textId="4A59ED5F" w:rsidR="00E17F57" w:rsidRPr="00F20956" w:rsidRDefault="00E17F57" w:rsidP="000D2310">
            <w:pPr>
              <w:pStyle w:val="para"/>
              <w:rPr>
                <w:rFonts w:ascii="Century Gothic" w:eastAsia="Century Gothic" w:hAnsi="Century Gothic"/>
                <w:sz w:val="20"/>
                <w:lang w:val="es-ES"/>
              </w:rPr>
            </w:pPr>
          </w:p>
        </w:tc>
      </w:tr>
      <w:tr w:rsidR="00E17F57" w:rsidRPr="002F2710" w14:paraId="65D09702" w14:textId="08B1668B" w:rsidTr="0062000E">
        <w:trPr>
          <w:trHeight w:val="300"/>
        </w:trPr>
        <w:tc>
          <w:tcPr>
            <w:tcW w:w="452" w:type="pct"/>
            <w:gridSpan w:val="2"/>
            <w:shd w:val="clear" w:color="auto" w:fill="B8CCE4"/>
            <w:tcMar>
              <w:left w:w="105" w:type="dxa"/>
              <w:right w:w="105" w:type="dxa"/>
            </w:tcMar>
          </w:tcPr>
          <w:p w14:paraId="7140B33A"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6.1.6</w:t>
            </w:r>
          </w:p>
        </w:tc>
        <w:tc>
          <w:tcPr>
            <w:tcW w:w="1530" w:type="pct"/>
            <w:tcMar>
              <w:left w:w="105" w:type="dxa"/>
              <w:right w:w="105" w:type="dxa"/>
            </w:tcMar>
          </w:tcPr>
          <w:p w14:paraId="5A28AF0E" w14:textId="672645E2" w:rsidR="00E17F57" w:rsidRPr="00820DA9" w:rsidRDefault="00C37D27" w:rsidP="000D2310">
            <w:pPr>
              <w:pStyle w:val="para"/>
              <w:rPr>
                <w:rFonts w:ascii="Century Gothic" w:eastAsia="Century Gothic" w:hAnsi="Century Gothic"/>
                <w:sz w:val="20"/>
                <w:lang w:val="it-IT"/>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riesaminare</w:t>
            </w:r>
            <w:proofErr w:type="spellEnd"/>
            <w:r w:rsidRPr="00F20956">
              <w:rPr>
                <w:rFonts w:ascii="Century Gothic" w:eastAsia="Century Gothic" w:hAnsi="Century Gothic"/>
                <w:sz w:val="20"/>
                <w:lang w:val="es-ES"/>
              </w:rPr>
              <w:t xml:space="preserve"> e documentare </w:t>
            </w:r>
            <w:proofErr w:type="spellStart"/>
            <w:r w:rsidRPr="00F20956">
              <w:rPr>
                <w:rFonts w:ascii="Century Gothic" w:eastAsia="Century Gothic" w:hAnsi="Century Gothic"/>
                <w:sz w:val="20"/>
                <w:lang w:val="es-ES"/>
              </w:rPr>
              <w:t>regolarmente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competenze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tutto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fornire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formazione</w:t>
            </w:r>
            <w:proofErr w:type="spellEnd"/>
            <w:r w:rsidRPr="00F20956">
              <w:rPr>
                <w:rFonts w:ascii="Century Gothic" w:eastAsia="Century Gothic" w:hAnsi="Century Gothic"/>
                <w:sz w:val="20"/>
                <w:lang w:val="es-ES"/>
              </w:rPr>
              <w:t xml:space="preserve"> pertinente, ove </w:t>
            </w:r>
            <w:proofErr w:type="spellStart"/>
            <w:r w:rsidRPr="00F20956">
              <w:rPr>
                <w:rFonts w:ascii="Century Gothic" w:eastAsia="Century Gothic" w:hAnsi="Century Gothic"/>
                <w:sz w:val="20"/>
                <w:lang w:val="es-ES"/>
              </w:rPr>
              <w:t>opportuno</w:t>
            </w:r>
            <w:proofErr w:type="spellEnd"/>
            <w:r w:rsidRPr="00F20956">
              <w:rPr>
                <w:rFonts w:ascii="Century Gothic" w:eastAsia="Century Gothic" w:hAnsi="Century Gothic"/>
                <w:sz w:val="20"/>
                <w:lang w:val="es-ES"/>
              </w:rPr>
              <w:t xml:space="preserve">. </w:t>
            </w:r>
            <w:r w:rsidRPr="00820DA9">
              <w:rPr>
                <w:rFonts w:ascii="Century Gothic" w:eastAsia="Century Gothic" w:hAnsi="Century Gothic"/>
                <w:sz w:val="20"/>
                <w:lang w:val="it-IT"/>
              </w:rPr>
              <w:t>Ciò può prevedere corsi di formazione, corsi di aggiornamento, attività di coaching/mentoring o percorsi di affiancamento.</w:t>
            </w:r>
          </w:p>
        </w:tc>
        <w:tc>
          <w:tcPr>
            <w:tcW w:w="662" w:type="pct"/>
          </w:tcPr>
          <w:p w14:paraId="72481440" w14:textId="77777777" w:rsidR="00E17F57" w:rsidRPr="00820DA9" w:rsidRDefault="00E17F57" w:rsidP="000D2310">
            <w:pPr>
              <w:pStyle w:val="para"/>
              <w:rPr>
                <w:rFonts w:ascii="Century Gothic" w:eastAsia="Century Gothic" w:hAnsi="Century Gothic"/>
                <w:sz w:val="20"/>
                <w:lang w:val="it-IT"/>
              </w:rPr>
            </w:pPr>
          </w:p>
        </w:tc>
        <w:tc>
          <w:tcPr>
            <w:tcW w:w="2356" w:type="pct"/>
          </w:tcPr>
          <w:p w14:paraId="18B78D5C" w14:textId="65FB3C60" w:rsidR="00E17F57" w:rsidRPr="00820DA9" w:rsidRDefault="00E17F57" w:rsidP="000D2310">
            <w:pPr>
              <w:pStyle w:val="para"/>
              <w:rPr>
                <w:rFonts w:ascii="Century Gothic" w:eastAsia="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7D7328" w:rsidRPr="002F2710" w14:paraId="329BCAD6" w14:textId="77777777" w:rsidTr="000D2310">
        <w:tc>
          <w:tcPr>
            <w:tcW w:w="5000" w:type="pct"/>
            <w:gridSpan w:val="2"/>
            <w:shd w:val="clear" w:color="auto" w:fill="00B0F0"/>
          </w:tcPr>
          <w:p w14:paraId="1946223A" w14:textId="16D497DB" w:rsidR="007D7328" w:rsidRPr="00820DA9" w:rsidRDefault="007D7328" w:rsidP="000D2310">
            <w:pPr>
              <w:keepNext/>
              <w:keepLines/>
              <w:outlineLvl w:val="1"/>
              <w:rPr>
                <w:rFonts w:ascii="Century Gothic" w:eastAsiaTheme="majorEastAsia" w:hAnsi="Century Gothic" w:cs="Times New Roman (Headings CS)"/>
                <w:b/>
                <w:color w:val="FFFFFF" w:themeColor="background1"/>
                <w:sz w:val="20"/>
                <w:szCs w:val="20"/>
                <w:lang w:val="it-IT"/>
              </w:rPr>
            </w:pPr>
            <w:r w:rsidRPr="00820DA9">
              <w:rPr>
                <w:rFonts w:ascii="Century Gothic" w:hAnsi="Century Gothic"/>
                <w:color w:val="FFFFFF" w:themeColor="background1"/>
                <w:sz w:val="20"/>
                <w:szCs w:val="20"/>
                <w:lang w:val="it-IT"/>
              </w:rPr>
              <w:t>6.</w:t>
            </w:r>
            <w:r w:rsidR="006926EA" w:rsidRPr="00820DA9">
              <w:rPr>
                <w:rFonts w:ascii="Century Gothic" w:hAnsi="Century Gothic"/>
                <w:color w:val="FFFFFF" w:themeColor="background1"/>
                <w:sz w:val="20"/>
                <w:szCs w:val="20"/>
                <w:lang w:val="it-IT"/>
              </w:rPr>
              <w:t>2</w:t>
            </w:r>
            <w:r w:rsidRPr="00820DA9">
              <w:rPr>
                <w:rFonts w:ascii="Century Gothic" w:hAnsi="Century Gothic"/>
                <w:color w:val="FFFFFF" w:themeColor="background1"/>
                <w:sz w:val="20"/>
                <w:szCs w:val="20"/>
                <w:lang w:val="it-IT"/>
              </w:rPr>
              <w:tab/>
            </w:r>
            <w:r w:rsidR="00517CFC" w:rsidRPr="00820DA9">
              <w:rPr>
                <w:rFonts w:ascii="Century Gothic" w:hAnsi="Century Gothic"/>
                <w:color w:val="FFFFFF" w:themeColor="background1"/>
                <w:sz w:val="20"/>
                <w:szCs w:val="20"/>
                <w:lang w:val="it-IT"/>
              </w:rPr>
              <w:t>Igiene</w:t>
            </w:r>
            <w:r w:rsidR="00517CFC" w:rsidRPr="00820DA9">
              <w:rPr>
                <w:lang w:val="it-IT"/>
              </w:rPr>
              <w:t xml:space="preserve"> </w:t>
            </w:r>
            <w:r w:rsidR="00517CFC" w:rsidRPr="00820DA9">
              <w:rPr>
                <w:rFonts w:ascii="Century Gothic" w:hAnsi="Century Gothic"/>
                <w:color w:val="FFFFFF" w:themeColor="background1"/>
                <w:sz w:val="20"/>
                <w:szCs w:val="20"/>
                <w:lang w:val="it-IT"/>
              </w:rPr>
              <w:t>personale: aree destinate a movimentazione di materie prime, preparazione, produzione, confezionamento e stoccaggio</w:t>
            </w:r>
          </w:p>
        </w:tc>
      </w:tr>
      <w:tr w:rsidR="007D7328" w:rsidRPr="002F2710" w14:paraId="11AF2B83" w14:textId="77777777" w:rsidTr="00946460">
        <w:tc>
          <w:tcPr>
            <w:tcW w:w="588" w:type="pct"/>
            <w:shd w:val="clear" w:color="auto" w:fill="D3E5F6"/>
          </w:tcPr>
          <w:p w14:paraId="1DC13D53" w14:textId="117B5840" w:rsidR="007D7328" w:rsidRPr="00820DA9" w:rsidRDefault="007D7328" w:rsidP="000D2310">
            <w:pPr>
              <w:spacing w:before="120" w:after="120"/>
              <w:outlineLvl w:val="2"/>
              <w:rPr>
                <w:rFonts w:ascii="Century Gothic" w:eastAsia="Times New Roman" w:hAnsi="Century Gothic" w:cs="Calibri"/>
                <w:b/>
                <w:bCs/>
                <w:sz w:val="20"/>
                <w:szCs w:val="20"/>
                <w:lang w:val="it-IT"/>
              </w:rPr>
            </w:pPr>
          </w:p>
          <w:p w14:paraId="195A5ADE" w14:textId="77777777" w:rsidR="007D7328" w:rsidRPr="00820DA9" w:rsidRDefault="007D7328" w:rsidP="000D2310">
            <w:pPr>
              <w:rPr>
                <w:rFonts w:ascii="Century Gothic" w:hAnsi="Century Gothic"/>
                <w:sz w:val="20"/>
                <w:szCs w:val="20"/>
                <w:lang w:val="it-IT"/>
              </w:rPr>
            </w:pPr>
          </w:p>
        </w:tc>
        <w:tc>
          <w:tcPr>
            <w:tcW w:w="4412" w:type="pct"/>
            <w:shd w:val="clear" w:color="auto" w:fill="D3E5F6"/>
          </w:tcPr>
          <w:p w14:paraId="3A5CB597" w14:textId="2FF0437D" w:rsidR="007D7328" w:rsidRPr="00F20956" w:rsidRDefault="00F2317A"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definiti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igiene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da parte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addetti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lavoratori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interinali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visitatori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appaltatori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osservare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w:t>
            </w:r>
          </w:p>
        </w:tc>
      </w:tr>
    </w:tbl>
    <w:tbl>
      <w:tblPr>
        <w:tblStyle w:val="TableGrid4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16"/>
        <w:gridCol w:w="2950"/>
        <w:gridCol w:w="1276"/>
        <w:gridCol w:w="4540"/>
      </w:tblGrid>
      <w:tr w:rsidR="00182EDC" w:rsidRPr="00071916" w14:paraId="31E0164C" w14:textId="2833CDDF" w:rsidTr="00CE4E72">
        <w:trPr>
          <w:trHeight w:val="300"/>
        </w:trPr>
        <w:tc>
          <w:tcPr>
            <w:tcW w:w="451" w:type="pct"/>
            <w:gridSpan w:val="2"/>
            <w:shd w:val="clear" w:color="auto" w:fill="00B0F0"/>
            <w:tcMar>
              <w:left w:w="105" w:type="dxa"/>
              <w:right w:w="105" w:type="dxa"/>
            </w:tcMar>
          </w:tcPr>
          <w:p w14:paraId="691B4D4C" w14:textId="38951FE6" w:rsidR="00182EDC" w:rsidRPr="00071916" w:rsidRDefault="009C7C05" w:rsidP="000D2310">
            <w:pPr>
              <w:pStyle w:val="Heading3"/>
              <w:rPr>
                <w:rFonts w:ascii="Century Gothic" w:hAnsi="Century Gothic"/>
                <w:sz w:val="20"/>
                <w:szCs w:val="20"/>
              </w:rPr>
            </w:pPr>
            <w:r>
              <w:rPr>
                <w:bCs w:val="0"/>
              </w:rPr>
              <w:t>Punto</w:t>
            </w:r>
          </w:p>
        </w:tc>
        <w:tc>
          <w:tcPr>
            <w:tcW w:w="1531" w:type="pct"/>
            <w:shd w:val="clear" w:color="auto" w:fill="00B0F0"/>
            <w:tcMar>
              <w:left w:w="105" w:type="dxa"/>
              <w:right w:w="105" w:type="dxa"/>
            </w:tcMar>
          </w:tcPr>
          <w:p w14:paraId="5771553E" w14:textId="17B4E921" w:rsidR="00182EDC" w:rsidRPr="00071916" w:rsidRDefault="00182EDC"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siti</w:t>
            </w:r>
            <w:proofErr w:type="spellEnd"/>
          </w:p>
        </w:tc>
        <w:tc>
          <w:tcPr>
            <w:tcW w:w="662" w:type="pct"/>
            <w:shd w:val="clear" w:color="auto" w:fill="00B0F0"/>
          </w:tcPr>
          <w:p w14:paraId="1F251F60" w14:textId="165A3702" w:rsidR="00182EDC"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666DBB73" w14:textId="3E386A46" w:rsidR="00182EDC"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182EDC" w:rsidRPr="002F2710" w14:paraId="0E19B414" w14:textId="5BC83A5E" w:rsidTr="006757B6">
        <w:trPr>
          <w:trHeight w:val="300"/>
        </w:trPr>
        <w:tc>
          <w:tcPr>
            <w:tcW w:w="339" w:type="pct"/>
            <w:shd w:val="clear" w:color="auto" w:fill="FFFF99"/>
            <w:tcMar>
              <w:left w:w="105" w:type="dxa"/>
              <w:right w:w="105" w:type="dxa"/>
            </w:tcMar>
          </w:tcPr>
          <w:p w14:paraId="7CC4353A"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6.2.1</w:t>
            </w:r>
          </w:p>
        </w:tc>
        <w:tc>
          <w:tcPr>
            <w:tcW w:w="112" w:type="pct"/>
            <w:shd w:val="clear" w:color="auto" w:fill="B8CCE4"/>
            <w:tcMar>
              <w:left w:w="105" w:type="dxa"/>
              <w:right w:w="105" w:type="dxa"/>
            </w:tcMar>
          </w:tcPr>
          <w:p w14:paraId="0E3AE730" w14:textId="77777777" w:rsidR="00182EDC" w:rsidRPr="00071916" w:rsidRDefault="00182EDC" w:rsidP="000D2310">
            <w:pPr>
              <w:spacing w:before="120" w:after="120"/>
              <w:rPr>
                <w:rFonts w:ascii="Century Gothic" w:eastAsia="Century Gothic" w:hAnsi="Century Gothic" w:cs="Century Gothic"/>
                <w:color w:val="000000" w:themeColor="text1"/>
                <w:sz w:val="20"/>
                <w:szCs w:val="20"/>
              </w:rPr>
            </w:pPr>
          </w:p>
        </w:tc>
        <w:tc>
          <w:tcPr>
            <w:tcW w:w="1531" w:type="pct"/>
            <w:tcMar>
              <w:left w:w="105" w:type="dxa"/>
              <w:right w:w="105" w:type="dxa"/>
            </w:tcMar>
          </w:tcPr>
          <w:p w14:paraId="00F6112C" w14:textId="77777777" w:rsidR="00267365" w:rsidRPr="00F20956" w:rsidRDefault="00267365" w:rsidP="00267365">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igiene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basati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potenziali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pericoli</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potrebbero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verificarsi</w:t>
            </w:r>
            <w:proofErr w:type="spellEnd"/>
            <w:r w:rsidRPr="00F20956">
              <w:rPr>
                <w:rFonts w:ascii="Century Gothic" w:eastAsia="Century Gothic" w:hAnsi="Century Gothic"/>
                <w:sz w:val="20"/>
                <w:lang w:val="es-ES"/>
              </w:rPr>
              <w:t xml:space="preserve"> durante le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all’uso</w:t>
            </w:r>
            <w:proofErr w:type="spellEnd"/>
            <w:r w:rsidRPr="00F20956">
              <w:rPr>
                <w:rFonts w:ascii="Century Gothic" w:eastAsia="Century Gothic" w:hAnsi="Century Gothic"/>
                <w:sz w:val="20"/>
                <w:lang w:val="es-ES"/>
              </w:rPr>
              <w:t xml:space="preserve"> previsto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finito.</w:t>
            </w:r>
          </w:p>
          <w:p w14:paraId="7AFD65E0" w14:textId="77777777" w:rsidR="00267365" w:rsidRPr="00F20956" w:rsidRDefault="00267365" w:rsidP="00267365">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Ove </w:t>
            </w:r>
            <w:proofErr w:type="spellStart"/>
            <w:r w:rsidRPr="00F20956">
              <w:rPr>
                <w:rFonts w:ascii="Century Gothic" w:eastAsia="Century Gothic" w:hAnsi="Century Gothic"/>
                <w:sz w:val="20"/>
                <w:lang w:val="es-ES"/>
              </w:rPr>
              <w:t>identificati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documentati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comunicati</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interessato</w:t>
            </w:r>
            <w:proofErr w:type="spellEnd"/>
            <w:r w:rsidRPr="00F20956">
              <w:rPr>
                <w:rFonts w:ascii="Century Gothic" w:eastAsia="Century Gothic" w:hAnsi="Century Gothic"/>
                <w:sz w:val="20"/>
                <w:lang w:val="es-ES"/>
              </w:rPr>
              <w:t>.</w:t>
            </w:r>
          </w:p>
          <w:p w14:paraId="629AB62D" w14:textId="449DE45B" w:rsidR="00267365" w:rsidRPr="00F20956" w:rsidRDefault="00267365" w:rsidP="00267365">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prendere in </w:t>
            </w:r>
            <w:proofErr w:type="spellStart"/>
            <w:r w:rsidRPr="00F20956">
              <w:rPr>
                <w:rFonts w:ascii="Century Gothic" w:eastAsia="Century Gothic" w:hAnsi="Century Gothic"/>
                <w:sz w:val="20"/>
                <w:lang w:val="es-ES"/>
              </w:rPr>
              <w:t>considerazione</w:t>
            </w:r>
            <w:proofErr w:type="spellEnd"/>
            <w:r w:rsidRPr="00F20956">
              <w:rPr>
                <w:rFonts w:ascii="Century Gothic" w:eastAsia="Century Gothic" w:hAnsi="Century Gothic"/>
                <w:sz w:val="20"/>
                <w:lang w:val="es-ES"/>
              </w:rPr>
              <w:t xml:space="preserve">, come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w:t>
            </w:r>
          </w:p>
          <w:p w14:paraId="7E691449" w14:textId="34EC71EF" w:rsidR="00267365" w:rsidRPr="00F20956" w:rsidRDefault="00267365" w:rsidP="00267365">
            <w:pPr>
              <w:pStyle w:val="para"/>
              <w:rPr>
                <w:rFonts w:ascii="Century Gothic" w:eastAsia="Century Gothic" w:hAnsi="Century Gothic"/>
                <w:sz w:val="20"/>
                <w:lang w:val="es-ES"/>
              </w:rPr>
            </w:pPr>
            <w:r w:rsidRPr="00F20956">
              <w:rPr>
                <w:rFonts w:ascii="Century Gothic" w:eastAsia="Century Gothic" w:hAnsi="Century Gothic"/>
                <w:sz w:val="20"/>
                <w:lang w:val="es-ES"/>
              </w:rPr>
              <w:lastRenderedPageBreak/>
              <w:t xml:space="preserve">• </w:t>
            </w: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polsini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dispositivi</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polso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orologi</w:t>
            </w:r>
            <w:proofErr w:type="spellEnd"/>
            <w:r w:rsidR="00660344">
              <w:rPr>
                <w:rFonts w:ascii="Century Gothic" w:eastAsia="Century Gothic" w:hAnsi="Century Gothic"/>
                <w:sz w:val="20"/>
                <w:lang w:val="es-ES"/>
              </w:rPr>
              <w:br/>
            </w: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monili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inclusi</w:t>
            </w:r>
            <w:proofErr w:type="spellEnd"/>
            <w:r w:rsidRPr="00F20956">
              <w:rPr>
                <w:rFonts w:ascii="Century Gothic" w:eastAsia="Century Gothic" w:hAnsi="Century Gothic"/>
                <w:sz w:val="20"/>
                <w:lang w:val="es-ES"/>
              </w:rPr>
              <w:t xml:space="preserve"> i piercing su </w:t>
            </w:r>
            <w:proofErr w:type="spellStart"/>
            <w:r w:rsidRPr="00F20956">
              <w:rPr>
                <w:rFonts w:ascii="Century Gothic" w:eastAsia="Century Gothic" w:hAnsi="Century Gothic"/>
                <w:sz w:val="20"/>
                <w:lang w:val="es-ES"/>
              </w:rPr>
              <w:t>parti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esposte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corpo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fatta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eccezione</w:t>
            </w:r>
            <w:proofErr w:type="spellEnd"/>
            <w:r w:rsidRPr="00F20956">
              <w:rPr>
                <w:rFonts w:ascii="Century Gothic" w:eastAsia="Century Gothic" w:hAnsi="Century Gothic"/>
                <w:sz w:val="20"/>
                <w:lang w:val="es-ES"/>
              </w:rPr>
              <w:t xml:space="preserve"> per le </w:t>
            </w:r>
            <w:proofErr w:type="spellStart"/>
            <w:r w:rsidRPr="00F20956">
              <w:rPr>
                <w:rFonts w:ascii="Century Gothic" w:eastAsia="Century Gothic" w:hAnsi="Century Gothic"/>
                <w:sz w:val="20"/>
                <w:lang w:val="es-ES"/>
              </w:rPr>
              <w:t>semplici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fedi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nuziali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braccialetti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nuziali</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dispositivi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allerta</w:t>
            </w:r>
            <w:proofErr w:type="spellEnd"/>
            <w:r w:rsidRPr="00F20956">
              <w:rPr>
                <w:rFonts w:ascii="Century Gothic" w:eastAsia="Century Gothic" w:hAnsi="Century Gothic"/>
                <w:sz w:val="20"/>
                <w:lang w:val="es-ES"/>
              </w:rPr>
              <w:t xml:space="preserve"> medica o di </w:t>
            </w:r>
            <w:proofErr w:type="spellStart"/>
            <w:r w:rsidRPr="00F20956">
              <w:rPr>
                <w:rFonts w:ascii="Century Gothic" w:eastAsia="Century Gothic" w:hAnsi="Century Gothic"/>
                <w:sz w:val="20"/>
                <w:lang w:val="es-ES"/>
              </w:rPr>
              <w:t>monitoraggio</w:t>
            </w:r>
            <w:proofErr w:type="spellEnd"/>
            <w:r w:rsidRPr="00F20956">
              <w:rPr>
                <w:rFonts w:ascii="Century Gothic" w:eastAsia="Century Gothic" w:hAnsi="Century Gothic"/>
                <w:sz w:val="20"/>
                <w:lang w:val="es-ES"/>
              </w:rPr>
              <w:t xml:space="preserve"> medico</w:t>
            </w:r>
            <w:r w:rsidR="00660344">
              <w:rPr>
                <w:rFonts w:ascii="Century Gothic" w:eastAsia="Century Gothic" w:hAnsi="Century Gothic"/>
                <w:sz w:val="20"/>
                <w:lang w:val="es-ES"/>
              </w:rPr>
              <w:br/>
            </w:r>
            <w:r w:rsidRPr="00F20956">
              <w:rPr>
                <w:rFonts w:ascii="Century Gothic" w:eastAsia="Century Gothic" w:hAnsi="Century Gothic"/>
                <w:sz w:val="20"/>
                <w:lang w:val="es-ES"/>
              </w:rPr>
              <w:t>•</w:t>
            </w:r>
            <w:r w:rsidR="00603646" w:rsidRPr="00F20956">
              <w:rPr>
                <w:rFonts w:ascii="Century Gothic" w:eastAsia="Century Gothic" w:hAnsi="Century Gothic"/>
                <w:sz w:val="20"/>
                <w:lang w:val="es-ES"/>
              </w:rPr>
              <w:t xml:space="preserve"> </w:t>
            </w:r>
            <w:r w:rsidRPr="00F20956">
              <w:rPr>
                <w:rFonts w:ascii="Century Gothic" w:eastAsia="Century Gothic" w:hAnsi="Century Gothic"/>
                <w:sz w:val="20"/>
                <w:lang w:val="es-ES"/>
              </w:rPr>
              <w:t xml:space="preserve">le </w:t>
            </w:r>
            <w:proofErr w:type="spellStart"/>
            <w:r w:rsidRPr="00F20956">
              <w:rPr>
                <w:rFonts w:ascii="Century Gothic" w:eastAsia="Century Gothic" w:hAnsi="Century Gothic"/>
                <w:sz w:val="20"/>
                <w:lang w:val="es-ES"/>
              </w:rPr>
              <w:t>unghie</w:t>
            </w:r>
            <w:proofErr w:type="spellEnd"/>
            <w:r w:rsidRPr="00F20956">
              <w:rPr>
                <w:rFonts w:ascii="Century Gothic" w:eastAsia="Century Gothic" w:hAnsi="Century Gothic"/>
                <w:sz w:val="20"/>
                <w:lang w:val="es-ES"/>
              </w:rPr>
              <w:t xml:space="preserve">, compresa la </w:t>
            </w:r>
            <w:proofErr w:type="spellStart"/>
            <w:r w:rsidRPr="00F20956">
              <w:rPr>
                <w:rFonts w:ascii="Century Gothic" w:eastAsia="Century Gothic" w:hAnsi="Century Gothic"/>
                <w:sz w:val="20"/>
                <w:lang w:val="es-ES"/>
              </w:rPr>
              <w:t>lunghezza</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igieniche</w:t>
            </w:r>
            <w:proofErr w:type="spellEnd"/>
            <w:r w:rsidRPr="00F20956">
              <w:rPr>
                <w:rFonts w:ascii="Century Gothic" w:eastAsia="Century Gothic" w:hAnsi="Century Gothic"/>
                <w:sz w:val="20"/>
                <w:lang w:val="es-ES"/>
              </w:rPr>
              <w:t xml:space="preserve">, lo </w:t>
            </w:r>
            <w:proofErr w:type="spellStart"/>
            <w:r w:rsidRPr="00F20956">
              <w:rPr>
                <w:rFonts w:ascii="Century Gothic" w:eastAsia="Century Gothic" w:hAnsi="Century Gothic"/>
                <w:sz w:val="20"/>
                <w:lang w:val="es-ES"/>
              </w:rPr>
              <w:t>smalto</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unghie</w:t>
            </w:r>
            <w:proofErr w:type="spellEnd"/>
            <w:r w:rsidRPr="00F20956">
              <w:rPr>
                <w:rFonts w:ascii="Century Gothic" w:eastAsia="Century Gothic" w:hAnsi="Century Gothic"/>
                <w:sz w:val="20"/>
                <w:lang w:val="es-ES"/>
              </w:rPr>
              <w:t xml:space="preserve"> finte e la </w:t>
            </w:r>
            <w:proofErr w:type="spellStart"/>
            <w:r w:rsidRPr="00F20956">
              <w:rPr>
                <w:rFonts w:ascii="Century Gothic" w:eastAsia="Century Gothic" w:hAnsi="Century Gothic"/>
                <w:sz w:val="20"/>
                <w:lang w:val="es-ES"/>
              </w:rPr>
              <w:t>nail</w:t>
            </w:r>
            <w:proofErr w:type="spellEnd"/>
            <w:r w:rsidRPr="00F20956">
              <w:rPr>
                <w:rFonts w:ascii="Century Gothic" w:eastAsia="Century Gothic" w:hAnsi="Century Gothic"/>
                <w:sz w:val="20"/>
                <w:lang w:val="es-ES"/>
              </w:rPr>
              <w:t xml:space="preserve"> art</w:t>
            </w:r>
            <w:r w:rsidR="00660344">
              <w:rPr>
                <w:rFonts w:ascii="Century Gothic" w:eastAsia="Century Gothic" w:hAnsi="Century Gothic"/>
                <w:sz w:val="20"/>
                <w:lang w:val="es-ES"/>
              </w:rPr>
              <w:br/>
            </w:r>
            <w:r w:rsidRPr="00F20956">
              <w:rPr>
                <w:rFonts w:ascii="Century Gothic" w:eastAsia="Century Gothic" w:hAnsi="Century Gothic"/>
                <w:sz w:val="20"/>
                <w:lang w:val="es-ES"/>
              </w:rPr>
              <w:t>•</w:t>
            </w:r>
            <w:r w:rsidR="00603646"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eccessivo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profumo</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dopobarba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vi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assorbimento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odori</w:t>
            </w:r>
            <w:proofErr w:type="spellEnd"/>
            <w:r w:rsidRPr="00F20956">
              <w:rPr>
                <w:rFonts w:ascii="Century Gothic" w:eastAsia="Century Gothic" w:hAnsi="Century Gothic"/>
                <w:sz w:val="20"/>
                <w:lang w:val="es-ES"/>
              </w:rPr>
              <w:t>.</w:t>
            </w:r>
          </w:p>
          <w:p w14:paraId="073EC50A" w14:textId="203C33C0" w:rsidR="00182EDC" w:rsidRPr="00F20956" w:rsidRDefault="00267365" w:rsidP="00267365">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L’osservanza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verificata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regolarmente</w:t>
            </w:r>
            <w:proofErr w:type="spellEnd"/>
            <w:r w:rsidRPr="00F20956">
              <w:rPr>
                <w:rFonts w:ascii="Century Gothic" w:eastAsia="Century Gothic" w:hAnsi="Century Gothic"/>
                <w:sz w:val="20"/>
                <w:lang w:val="es-ES"/>
              </w:rPr>
              <w:t>.</w:t>
            </w:r>
          </w:p>
        </w:tc>
        <w:tc>
          <w:tcPr>
            <w:tcW w:w="662" w:type="pct"/>
          </w:tcPr>
          <w:p w14:paraId="0A619C05" w14:textId="77777777" w:rsidR="00182EDC" w:rsidRPr="00F20956" w:rsidRDefault="00182EDC" w:rsidP="000D2310">
            <w:pPr>
              <w:pStyle w:val="para"/>
              <w:rPr>
                <w:rFonts w:ascii="Century Gothic" w:eastAsiaTheme="minorHAnsi" w:hAnsi="Century Gothic"/>
                <w:sz w:val="20"/>
                <w:lang w:val="es-ES"/>
              </w:rPr>
            </w:pPr>
          </w:p>
        </w:tc>
        <w:tc>
          <w:tcPr>
            <w:tcW w:w="2356" w:type="pct"/>
          </w:tcPr>
          <w:p w14:paraId="2B7417DE" w14:textId="1DE58D12" w:rsidR="00182EDC" w:rsidRPr="00F20956" w:rsidRDefault="00182EDC" w:rsidP="000D2310">
            <w:pPr>
              <w:pStyle w:val="para"/>
              <w:rPr>
                <w:rFonts w:ascii="Century Gothic" w:eastAsiaTheme="minorHAnsi" w:hAnsi="Century Gothic"/>
                <w:sz w:val="20"/>
                <w:lang w:val="es-ES"/>
              </w:rPr>
            </w:pPr>
          </w:p>
        </w:tc>
      </w:tr>
      <w:tr w:rsidR="00182EDC" w:rsidRPr="002F2710" w14:paraId="6F2CE4C1" w14:textId="139168C1" w:rsidTr="006757B6">
        <w:trPr>
          <w:trHeight w:val="300"/>
        </w:trPr>
        <w:tc>
          <w:tcPr>
            <w:tcW w:w="451" w:type="pct"/>
            <w:gridSpan w:val="2"/>
            <w:shd w:val="clear" w:color="auto" w:fill="FFFF99"/>
            <w:tcMar>
              <w:left w:w="105" w:type="dxa"/>
              <w:right w:w="105" w:type="dxa"/>
            </w:tcMar>
          </w:tcPr>
          <w:p w14:paraId="0B1E1386"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6.2.2</w:t>
            </w:r>
          </w:p>
        </w:tc>
        <w:tc>
          <w:tcPr>
            <w:tcW w:w="1531" w:type="pct"/>
            <w:tcMar>
              <w:left w:w="105" w:type="dxa"/>
              <w:right w:w="105" w:type="dxa"/>
            </w:tcMar>
          </w:tcPr>
          <w:p w14:paraId="1BDFAE42" w14:textId="1A8FBD79" w:rsidR="00182EDC" w:rsidRPr="00F20956" w:rsidRDefault="00593BBA"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La </w:t>
            </w:r>
            <w:proofErr w:type="spellStart"/>
            <w:r w:rsidRPr="00F20956">
              <w:rPr>
                <w:rFonts w:ascii="Century Gothic" w:eastAsia="Century Gothic" w:hAnsi="Century Gothic"/>
                <w:sz w:val="20"/>
                <w:lang w:val="es-ES"/>
              </w:rPr>
              <w:t>presenza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oggetti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beni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telefoni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cellulari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controllata</w:t>
            </w:r>
            <w:proofErr w:type="spellEnd"/>
            <w:r w:rsidRPr="00F20956">
              <w:rPr>
                <w:rFonts w:ascii="Century Gothic" w:eastAsia="Century Gothic" w:hAnsi="Century Gothic"/>
                <w:sz w:val="20"/>
                <w:lang w:val="es-ES"/>
              </w:rPr>
              <w:t xml:space="preserve"> e gestita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sito</w:t>
            </w:r>
            <w:r w:rsidR="00660344">
              <w:rPr>
                <w:rFonts w:ascii="Century Gothic" w:eastAsia="Century Gothic" w:hAnsi="Century Gothic"/>
                <w:sz w:val="20"/>
                <w:lang w:val="es-ES"/>
              </w:rPr>
              <w:t>.</w:t>
            </w:r>
          </w:p>
        </w:tc>
        <w:tc>
          <w:tcPr>
            <w:tcW w:w="662" w:type="pct"/>
          </w:tcPr>
          <w:p w14:paraId="1A601635"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4C6C60FF" w14:textId="0AAFEE92" w:rsidR="00182EDC" w:rsidRPr="00F20956" w:rsidRDefault="00182EDC" w:rsidP="000D2310">
            <w:pPr>
              <w:pStyle w:val="para"/>
              <w:rPr>
                <w:rFonts w:ascii="Century Gothic" w:eastAsia="Century Gothic" w:hAnsi="Century Gothic"/>
                <w:sz w:val="20"/>
                <w:lang w:val="es-ES"/>
              </w:rPr>
            </w:pPr>
          </w:p>
        </w:tc>
      </w:tr>
      <w:tr w:rsidR="00182EDC" w:rsidRPr="002F2710" w14:paraId="2EBDC40D" w14:textId="5872A7C8" w:rsidTr="006757B6">
        <w:trPr>
          <w:trHeight w:val="300"/>
        </w:trPr>
        <w:tc>
          <w:tcPr>
            <w:tcW w:w="339" w:type="pct"/>
            <w:shd w:val="clear" w:color="auto" w:fill="FFFF99"/>
            <w:tcMar>
              <w:left w:w="105" w:type="dxa"/>
              <w:right w:w="105" w:type="dxa"/>
            </w:tcMar>
          </w:tcPr>
          <w:p w14:paraId="2850A498"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6.2.3</w:t>
            </w:r>
          </w:p>
        </w:tc>
        <w:tc>
          <w:tcPr>
            <w:tcW w:w="112" w:type="pct"/>
            <w:shd w:val="clear" w:color="auto" w:fill="B8CCE4"/>
            <w:tcMar>
              <w:left w:w="105" w:type="dxa"/>
              <w:right w:w="105" w:type="dxa"/>
            </w:tcMar>
          </w:tcPr>
          <w:p w14:paraId="38C72506" w14:textId="77777777" w:rsidR="00182EDC" w:rsidRPr="00071916" w:rsidRDefault="00182EDC" w:rsidP="000D2310">
            <w:pPr>
              <w:pStyle w:val="para"/>
              <w:rPr>
                <w:rFonts w:ascii="Century Gothic" w:eastAsia="Century Gothic" w:hAnsi="Century Gothic"/>
                <w:sz w:val="20"/>
              </w:rPr>
            </w:pPr>
          </w:p>
        </w:tc>
        <w:tc>
          <w:tcPr>
            <w:tcW w:w="1531" w:type="pct"/>
            <w:tcMar>
              <w:left w:w="105" w:type="dxa"/>
              <w:right w:w="105" w:type="dxa"/>
            </w:tcMar>
          </w:tcPr>
          <w:p w14:paraId="4AE42DCC" w14:textId="60393BC9" w:rsidR="00182EDC" w:rsidRPr="00F20956" w:rsidRDefault="00FF0480"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presenza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medicinali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gestiti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sito.</w:t>
            </w:r>
          </w:p>
        </w:tc>
        <w:tc>
          <w:tcPr>
            <w:tcW w:w="662" w:type="pct"/>
          </w:tcPr>
          <w:p w14:paraId="497E1DE6"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419B7960" w14:textId="3F916FE3" w:rsidR="00182EDC" w:rsidRPr="00F20956" w:rsidRDefault="00182EDC" w:rsidP="000D2310">
            <w:pPr>
              <w:pStyle w:val="para"/>
              <w:rPr>
                <w:rFonts w:ascii="Century Gothic" w:eastAsia="Century Gothic" w:hAnsi="Century Gothic"/>
                <w:sz w:val="20"/>
                <w:lang w:val="es-ES"/>
              </w:rPr>
            </w:pPr>
          </w:p>
        </w:tc>
      </w:tr>
      <w:tr w:rsidR="00182EDC" w:rsidRPr="002F2710" w14:paraId="127529EB" w14:textId="4689ABEE" w:rsidTr="006757B6">
        <w:trPr>
          <w:trHeight w:val="300"/>
        </w:trPr>
        <w:tc>
          <w:tcPr>
            <w:tcW w:w="451" w:type="pct"/>
            <w:gridSpan w:val="2"/>
            <w:shd w:val="clear" w:color="auto" w:fill="FFFF99"/>
            <w:tcMar>
              <w:left w:w="105" w:type="dxa"/>
              <w:right w:w="105" w:type="dxa"/>
            </w:tcMar>
          </w:tcPr>
          <w:p w14:paraId="4116F180"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6.2.4</w:t>
            </w:r>
          </w:p>
        </w:tc>
        <w:tc>
          <w:tcPr>
            <w:tcW w:w="1531" w:type="pct"/>
            <w:tcMar>
              <w:left w:w="105" w:type="dxa"/>
              <w:right w:w="105" w:type="dxa"/>
            </w:tcMar>
          </w:tcPr>
          <w:p w14:paraId="283B9FFB" w14:textId="69BCC6E0" w:rsidR="00182EDC" w:rsidRPr="00F20956" w:rsidRDefault="002109B3"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tagli</w:t>
            </w:r>
            <w:proofErr w:type="spellEnd"/>
            <w:r w:rsidRPr="00F20956">
              <w:rPr>
                <w:rFonts w:ascii="Century Gothic" w:eastAsia="Century Gothic" w:hAnsi="Century Gothic"/>
                <w:sz w:val="20"/>
                <w:lang w:val="es-ES"/>
              </w:rPr>
              <w:t xml:space="preserve"> e le </w:t>
            </w:r>
            <w:proofErr w:type="spellStart"/>
            <w:r w:rsidRPr="00F20956">
              <w:rPr>
                <w:rFonts w:ascii="Century Gothic" w:eastAsia="Century Gothic" w:hAnsi="Century Gothic"/>
                <w:sz w:val="20"/>
                <w:lang w:val="es-ES"/>
              </w:rPr>
              <w:t>escoriazioni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pelle </w:t>
            </w:r>
            <w:proofErr w:type="spellStart"/>
            <w:r w:rsidRPr="00F20956">
              <w:rPr>
                <w:rFonts w:ascii="Century Gothic" w:eastAsia="Century Gothic" w:hAnsi="Century Gothic"/>
                <w:sz w:val="20"/>
                <w:lang w:val="es-ES"/>
              </w:rPr>
              <w:t>esposta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coperti</w:t>
            </w:r>
            <w:proofErr w:type="spellEnd"/>
            <w:r w:rsidRPr="00F20956">
              <w:rPr>
                <w:rFonts w:ascii="Century Gothic" w:eastAsia="Century Gothic" w:hAnsi="Century Gothic"/>
                <w:sz w:val="20"/>
                <w:lang w:val="es-ES"/>
              </w:rPr>
              <w:t xml:space="preserve"> con un </w:t>
            </w:r>
            <w:proofErr w:type="spellStart"/>
            <w:r w:rsidRPr="00F20956">
              <w:rPr>
                <w:rFonts w:ascii="Century Gothic" w:eastAsia="Century Gothic" w:hAnsi="Century Gothic"/>
                <w:sz w:val="20"/>
                <w:lang w:val="es-ES"/>
              </w:rPr>
              <w:t>cerotto</w:t>
            </w:r>
            <w:proofErr w:type="spellEnd"/>
            <w:r w:rsidRPr="00F20956">
              <w:rPr>
                <w:rFonts w:ascii="Century Gothic" w:eastAsia="Century Gothic" w:hAnsi="Century Gothic"/>
                <w:sz w:val="20"/>
                <w:lang w:val="es-ES"/>
              </w:rPr>
              <w:t xml:space="preserve"> di colore </w:t>
            </w:r>
            <w:proofErr w:type="spellStart"/>
            <w:r w:rsidRPr="00F20956">
              <w:rPr>
                <w:rFonts w:ascii="Century Gothic" w:eastAsia="Century Gothic" w:hAnsi="Century Gothic"/>
                <w:sz w:val="20"/>
                <w:lang w:val="es-ES"/>
              </w:rPr>
              <w:t>adeguato</w:t>
            </w:r>
            <w:proofErr w:type="spellEnd"/>
            <w:r w:rsidRPr="00F20956">
              <w:rPr>
                <w:rFonts w:ascii="Century Gothic" w:eastAsia="Century Gothic" w:hAnsi="Century Gothic"/>
                <w:sz w:val="20"/>
                <w:lang w:val="es-ES"/>
              </w:rPr>
              <w:t xml:space="preserve"> e diverso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colore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preferibilmente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blu</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Questi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sito in base al </w:t>
            </w:r>
            <w:proofErr w:type="spellStart"/>
            <w:r w:rsidRPr="00F20956">
              <w:rPr>
                <w:rFonts w:ascii="Century Gothic" w:eastAsia="Century Gothic" w:hAnsi="Century Gothic"/>
                <w:sz w:val="20"/>
                <w:lang w:val="es-ES"/>
              </w:rPr>
              <w:t>livello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manipolazione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all'uso</w:t>
            </w:r>
            <w:proofErr w:type="spellEnd"/>
            <w:r w:rsidRPr="00F20956">
              <w:rPr>
                <w:rFonts w:ascii="Century Gothic" w:eastAsia="Century Gothic" w:hAnsi="Century Gothic"/>
                <w:sz w:val="20"/>
                <w:lang w:val="es-ES"/>
              </w:rPr>
              <w:t xml:space="preserve"> previsto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finito. Ove </w:t>
            </w:r>
            <w:proofErr w:type="spellStart"/>
            <w:r w:rsidRPr="00F20956">
              <w:rPr>
                <w:rFonts w:ascii="Century Gothic" w:eastAsia="Century Gothic" w:hAnsi="Century Gothic"/>
                <w:sz w:val="20"/>
                <w:lang w:val="es-ES"/>
              </w:rPr>
              <w:t>appropriato</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aggiunta</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cerotto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indossato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copridito</w:t>
            </w:r>
            <w:proofErr w:type="spellEnd"/>
            <w:r w:rsidRPr="00F20956">
              <w:rPr>
                <w:rFonts w:ascii="Century Gothic" w:eastAsia="Century Gothic" w:hAnsi="Century Gothic"/>
                <w:sz w:val="20"/>
                <w:lang w:val="es-ES"/>
              </w:rPr>
              <w:t xml:space="preserve"> o un guanto.</w:t>
            </w:r>
          </w:p>
        </w:tc>
        <w:tc>
          <w:tcPr>
            <w:tcW w:w="662" w:type="pct"/>
          </w:tcPr>
          <w:p w14:paraId="52370CE2"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2A959717" w14:textId="513DFD9B" w:rsidR="00182EDC" w:rsidRPr="00F20956" w:rsidRDefault="00182EDC" w:rsidP="000D2310">
            <w:pPr>
              <w:pStyle w:val="para"/>
              <w:rPr>
                <w:rFonts w:ascii="Century Gothic" w:eastAsia="Century Gothic" w:hAnsi="Century Gothic"/>
                <w:sz w:val="20"/>
                <w:lang w:val="es-ES"/>
              </w:rPr>
            </w:pPr>
          </w:p>
        </w:tc>
      </w:tr>
      <w:tr w:rsidR="00182EDC" w:rsidRPr="002F2710" w14:paraId="1DA6B220" w14:textId="2D8D830E" w:rsidTr="006757B6">
        <w:trPr>
          <w:trHeight w:val="300"/>
        </w:trPr>
        <w:tc>
          <w:tcPr>
            <w:tcW w:w="451" w:type="pct"/>
            <w:gridSpan w:val="2"/>
            <w:shd w:val="clear" w:color="auto" w:fill="FFFF99"/>
            <w:tcMar>
              <w:left w:w="105" w:type="dxa"/>
              <w:right w:w="105" w:type="dxa"/>
            </w:tcMar>
          </w:tcPr>
          <w:p w14:paraId="33D5C5A8"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6.2.5</w:t>
            </w:r>
          </w:p>
        </w:tc>
        <w:tc>
          <w:tcPr>
            <w:tcW w:w="1531" w:type="pct"/>
            <w:tcMar>
              <w:left w:w="105" w:type="dxa"/>
              <w:right w:w="105" w:type="dxa"/>
            </w:tcMar>
          </w:tcPr>
          <w:p w14:paraId="2B0C9B18" w14:textId="1BEB07C5" w:rsidR="00182EDC" w:rsidRPr="00F20956" w:rsidRDefault="00B94D82"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lavaggio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eseguito</w:t>
            </w:r>
            <w:proofErr w:type="spellEnd"/>
            <w:r w:rsidRPr="00F20956">
              <w:rPr>
                <w:rFonts w:ascii="Century Gothic" w:eastAsia="Century Gothic" w:hAnsi="Century Gothic"/>
                <w:sz w:val="20"/>
                <w:lang w:val="es-ES"/>
              </w:rPr>
              <w:t xml:space="preserve"> prima di </w:t>
            </w:r>
            <w:proofErr w:type="spellStart"/>
            <w:r w:rsidRPr="00F20956">
              <w:rPr>
                <w:rFonts w:ascii="Century Gothic" w:eastAsia="Century Gothic" w:hAnsi="Century Gothic"/>
                <w:sz w:val="20"/>
                <w:lang w:val="es-ES"/>
              </w:rPr>
              <w:lastRenderedPageBreak/>
              <w:t>iniziare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lavoro</w:t>
            </w:r>
            <w:proofErr w:type="spellEnd"/>
            <w:r w:rsidRPr="00F20956">
              <w:rPr>
                <w:rFonts w:ascii="Century Gothic" w:eastAsia="Century Gothic" w:hAnsi="Century Gothic"/>
                <w:sz w:val="20"/>
                <w:lang w:val="es-ES"/>
              </w:rPr>
              <w:t xml:space="preserve">, dopo le pause e con la </w:t>
            </w:r>
            <w:proofErr w:type="spellStart"/>
            <w:r w:rsidRPr="00F20956">
              <w:rPr>
                <w:rFonts w:ascii="Century Gothic" w:eastAsia="Century Gothic" w:hAnsi="Century Gothic"/>
                <w:sz w:val="20"/>
                <w:lang w:val="es-ES"/>
              </w:rPr>
              <w:t>frequenza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livello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finito</w:t>
            </w:r>
            <w:r w:rsidR="00660344">
              <w:rPr>
                <w:rFonts w:ascii="Century Gothic" w:eastAsia="Century Gothic" w:hAnsi="Century Gothic"/>
                <w:sz w:val="20"/>
                <w:lang w:val="es-ES"/>
              </w:rPr>
              <w:t>.</w:t>
            </w:r>
          </w:p>
        </w:tc>
        <w:tc>
          <w:tcPr>
            <w:tcW w:w="662" w:type="pct"/>
          </w:tcPr>
          <w:p w14:paraId="16C3F037"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28E97A6B" w14:textId="09F1A7ED" w:rsidR="00182EDC" w:rsidRPr="00F20956" w:rsidRDefault="00182EDC" w:rsidP="000D2310">
            <w:pPr>
              <w:pStyle w:val="para"/>
              <w:rPr>
                <w:rFonts w:ascii="Century Gothic" w:eastAsia="Century Gothic" w:hAnsi="Century Gothic"/>
                <w:sz w:val="20"/>
                <w:lang w:val="es-ES"/>
              </w:rPr>
            </w:pPr>
          </w:p>
        </w:tc>
      </w:tr>
      <w:tr w:rsidR="00182EDC" w:rsidRPr="002F2710" w14:paraId="471B31A0" w14:textId="36203B42" w:rsidTr="006757B6">
        <w:trPr>
          <w:trHeight w:val="300"/>
        </w:trPr>
        <w:tc>
          <w:tcPr>
            <w:tcW w:w="451" w:type="pct"/>
            <w:gridSpan w:val="2"/>
            <w:shd w:val="clear" w:color="auto" w:fill="FFFF99"/>
            <w:tcMar>
              <w:left w:w="105" w:type="dxa"/>
              <w:right w:w="105" w:type="dxa"/>
            </w:tcMar>
          </w:tcPr>
          <w:p w14:paraId="1F0C3744"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6.2.6</w:t>
            </w:r>
          </w:p>
        </w:tc>
        <w:tc>
          <w:tcPr>
            <w:tcW w:w="1531" w:type="pct"/>
            <w:tcMar>
              <w:left w:w="105" w:type="dxa"/>
              <w:right w:w="105" w:type="dxa"/>
            </w:tcMar>
          </w:tcPr>
          <w:p w14:paraId="32B0E3AD" w14:textId="327C01CD" w:rsidR="00182EDC" w:rsidRPr="00F20956" w:rsidRDefault="004D4D4D"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visitatori</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possano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rispettare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igiene</w:t>
            </w:r>
            <w:proofErr w:type="spellEnd"/>
            <w:r w:rsidRPr="00F20956">
              <w:rPr>
                <w:rFonts w:ascii="Century Gothic" w:eastAsia="Century Gothic" w:hAnsi="Century Gothic"/>
                <w:sz w:val="20"/>
                <w:lang w:val="es-ES"/>
              </w:rPr>
              <w:t xml:space="preserve"> del sito,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adottate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procedure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esempio</w:t>
            </w:r>
            <w:proofErr w:type="spellEnd"/>
            <w:r w:rsidRPr="00F20956">
              <w:rPr>
                <w:rFonts w:ascii="Century Gothic" w:eastAsia="Century Gothic" w:hAnsi="Century Gothic"/>
                <w:sz w:val="20"/>
                <w:lang w:val="es-ES"/>
              </w:rPr>
              <w:t xml:space="preserve"> evitando di </w:t>
            </w:r>
            <w:proofErr w:type="spellStart"/>
            <w:r w:rsidRPr="00F20956">
              <w:rPr>
                <w:rFonts w:ascii="Century Gothic" w:eastAsia="Century Gothic" w:hAnsi="Century Gothic"/>
                <w:sz w:val="20"/>
                <w:lang w:val="es-ES"/>
              </w:rPr>
              <w:t>maneggiare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utilizzando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guanti</w:t>
            </w:r>
            <w:proofErr w:type="spellEnd"/>
            <w:r w:rsidRPr="00F20956">
              <w:rPr>
                <w:rFonts w:ascii="Century Gothic" w:eastAsia="Century Gothic" w:hAnsi="Century Gothic"/>
                <w:sz w:val="20"/>
                <w:lang w:val="es-ES"/>
              </w:rPr>
              <w:t>).</w:t>
            </w:r>
          </w:p>
        </w:tc>
        <w:tc>
          <w:tcPr>
            <w:tcW w:w="662" w:type="pct"/>
          </w:tcPr>
          <w:p w14:paraId="20A56ABD"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0D8E1ECF" w14:textId="4C6D8573" w:rsidR="00182EDC" w:rsidRPr="00F20956" w:rsidRDefault="00182EDC"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82EDC" w:rsidRPr="00071916" w14:paraId="0D5E18AB" w14:textId="77777777" w:rsidTr="000D2310">
        <w:tc>
          <w:tcPr>
            <w:tcW w:w="5000" w:type="pct"/>
            <w:gridSpan w:val="2"/>
            <w:shd w:val="clear" w:color="auto" w:fill="00B0F0"/>
          </w:tcPr>
          <w:p w14:paraId="246337BD" w14:textId="747F81D4" w:rsidR="00182EDC" w:rsidRPr="00071916" w:rsidRDefault="00182EDC"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6.3</w:t>
            </w:r>
            <w:r w:rsidRPr="00071916">
              <w:rPr>
                <w:rFonts w:ascii="Century Gothic" w:hAnsi="Century Gothic"/>
                <w:color w:val="FFFFFF" w:themeColor="background1"/>
                <w:sz w:val="20"/>
                <w:szCs w:val="20"/>
              </w:rPr>
              <w:tab/>
            </w:r>
            <w:proofErr w:type="spellStart"/>
            <w:r w:rsidR="004D4D4D">
              <w:rPr>
                <w:rFonts w:ascii="Century Gothic" w:hAnsi="Century Gothic"/>
                <w:color w:val="FFFFFF" w:themeColor="background1"/>
                <w:sz w:val="20"/>
                <w:szCs w:val="20"/>
              </w:rPr>
              <w:t>Strutture</w:t>
            </w:r>
            <w:proofErr w:type="spellEnd"/>
            <w:r w:rsidR="004D4D4D">
              <w:rPr>
                <w:rFonts w:ascii="Century Gothic" w:hAnsi="Century Gothic"/>
                <w:color w:val="FFFFFF" w:themeColor="background1"/>
                <w:sz w:val="20"/>
                <w:szCs w:val="20"/>
              </w:rPr>
              <w:t xml:space="preserve"> per il </w:t>
            </w:r>
            <w:proofErr w:type="spellStart"/>
            <w:r w:rsidR="00F060A2">
              <w:rPr>
                <w:rFonts w:ascii="Century Gothic" w:hAnsi="Century Gothic"/>
                <w:color w:val="FFFFFF" w:themeColor="background1"/>
                <w:sz w:val="20"/>
                <w:szCs w:val="20"/>
              </w:rPr>
              <w:t>persinale</w:t>
            </w:r>
            <w:proofErr w:type="spellEnd"/>
            <w:r w:rsidR="00F060A2">
              <w:rPr>
                <w:rFonts w:ascii="Century Gothic" w:hAnsi="Century Gothic"/>
                <w:color w:val="FFFFFF" w:themeColor="background1"/>
                <w:sz w:val="20"/>
                <w:szCs w:val="20"/>
              </w:rPr>
              <w:t xml:space="preserve"> </w:t>
            </w:r>
          </w:p>
        </w:tc>
      </w:tr>
      <w:tr w:rsidR="00182EDC" w:rsidRPr="002F2710" w14:paraId="7BB35B01" w14:textId="77777777" w:rsidTr="00946460">
        <w:tc>
          <w:tcPr>
            <w:tcW w:w="588" w:type="pct"/>
            <w:shd w:val="clear" w:color="auto" w:fill="D3E5F6"/>
          </w:tcPr>
          <w:p w14:paraId="6DE504C7" w14:textId="77777777" w:rsidR="00182EDC" w:rsidRPr="00071916" w:rsidRDefault="00182EDC" w:rsidP="000D2310">
            <w:pPr>
              <w:spacing w:before="120" w:after="120"/>
              <w:outlineLvl w:val="2"/>
              <w:rPr>
                <w:rFonts w:ascii="Century Gothic" w:eastAsia="Times New Roman" w:hAnsi="Century Gothic" w:cs="Calibri"/>
                <w:b/>
                <w:bCs/>
                <w:sz w:val="20"/>
                <w:szCs w:val="20"/>
                <w:lang w:val="en-GB"/>
              </w:rPr>
            </w:pPr>
          </w:p>
          <w:p w14:paraId="05F52A07" w14:textId="77777777" w:rsidR="00182EDC" w:rsidRPr="00071916" w:rsidRDefault="00182EDC" w:rsidP="000D2310">
            <w:pPr>
              <w:rPr>
                <w:rFonts w:ascii="Century Gothic" w:hAnsi="Century Gothic"/>
                <w:sz w:val="20"/>
                <w:szCs w:val="20"/>
              </w:rPr>
            </w:pPr>
          </w:p>
        </w:tc>
        <w:tc>
          <w:tcPr>
            <w:tcW w:w="4412" w:type="pct"/>
            <w:shd w:val="clear" w:color="auto" w:fill="D3E5F6"/>
          </w:tcPr>
          <w:p w14:paraId="2959F907" w14:textId="6CFA7472" w:rsidR="00182EDC" w:rsidRPr="00F20956" w:rsidRDefault="00D554CD"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Le </w:t>
            </w:r>
            <w:proofErr w:type="spellStart"/>
            <w:r w:rsidRPr="00F20956">
              <w:rPr>
                <w:rFonts w:ascii="Century Gothic" w:eastAsia="Century Gothic" w:hAnsi="Century Gothic"/>
                <w:sz w:val="20"/>
                <w:lang w:val="es-ES"/>
              </w:rPr>
              <w:t>strutture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sufficienti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accogliere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numero di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richiesto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progettate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gestite</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p>
        </w:tc>
      </w:tr>
    </w:tbl>
    <w:tbl>
      <w:tblPr>
        <w:tblStyle w:val="TableGrid41"/>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5"/>
        <w:gridCol w:w="141"/>
        <w:gridCol w:w="2694"/>
        <w:gridCol w:w="1276"/>
        <w:gridCol w:w="4540"/>
      </w:tblGrid>
      <w:tr w:rsidR="007325E9" w:rsidRPr="00071916" w14:paraId="67E6CB87" w14:textId="2757279F" w:rsidTr="00CE4E72">
        <w:trPr>
          <w:trHeight w:val="300"/>
        </w:trPr>
        <w:tc>
          <w:tcPr>
            <w:tcW w:w="584" w:type="pct"/>
            <w:gridSpan w:val="2"/>
            <w:shd w:val="clear" w:color="auto" w:fill="00B0F0"/>
            <w:tcMar>
              <w:left w:w="105" w:type="dxa"/>
              <w:right w:w="105" w:type="dxa"/>
            </w:tcMar>
          </w:tcPr>
          <w:p w14:paraId="038E6DED" w14:textId="2713BECF" w:rsidR="007325E9" w:rsidRPr="00071916" w:rsidRDefault="009C7C05" w:rsidP="000D2310">
            <w:pPr>
              <w:pStyle w:val="Heading3"/>
              <w:rPr>
                <w:rFonts w:ascii="Century Gothic" w:hAnsi="Century Gothic"/>
                <w:sz w:val="20"/>
                <w:szCs w:val="20"/>
              </w:rPr>
            </w:pPr>
            <w:r>
              <w:rPr>
                <w:bCs w:val="0"/>
              </w:rPr>
              <w:t>Punto</w:t>
            </w:r>
          </w:p>
        </w:tc>
        <w:tc>
          <w:tcPr>
            <w:tcW w:w="1398" w:type="pct"/>
            <w:shd w:val="clear" w:color="auto" w:fill="00B0F0"/>
            <w:tcMar>
              <w:left w:w="105" w:type="dxa"/>
              <w:right w:w="105" w:type="dxa"/>
            </w:tcMar>
          </w:tcPr>
          <w:p w14:paraId="0A1BCF27" w14:textId="1438FDEE" w:rsidR="007325E9" w:rsidRPr="00071916" w:rsidRDefault="007325E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siti</w:t>
            </w:r>
            <w:proofErr w:type="spellEnd"/>
          </w:p>
        </w:tc>
        <w:tc>
          <w:tcPr>
            <w:tcW w:w="662" w:type="pct"/>
            <w:shd w:val="clear" w:color="auto" w:fill="00B0F0"/>
          </w:tcPr>
          <w:p w14:paraId="744B56C8" w14:textId="0CB0F1E7" w:rsidR="007325E9"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5597C86A" w14:textId="003F9B49" w:rsidR="007325E9"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42060D" w:rsidRPr="002F2710" w14:paraId="37E4BFB3" w14:textId="19E71AD0" w:rsidTr="006757B6">
        <w:trPr>
          <w:trHeight w:val="300"/>
        </w:trPr>
        <w:tc>
          <w:tcPr>
            <w:tcW w:w="511" w:type="pct"/>
            <w:shd w:val="clear" w:color="auto" w:fill="FFFF99"/>
            <w:tcMar>
              <w:left w:w="105" w:type="dxa"/>
              <w:right w:w="105" w:type="dxa"/>
            </w:tcMar>
          </w:tcPr>
          <w:p w14:paraId="1C1AFB5F" w14:textId="77777777" w:rsidR="0042060D" w:rsidRPr="00071916" w:rsidRDefault="0042060D" w:rsidP="0042060D">
            <w:pPr>
              <w:pStyle w:val="para"/>
              <w:rPr>
                <w:rFonts w:ascii="Century Gothic" w:eastAsia="Century Gothic" w:hAnsi="Century Gothic"/>
                <w:sz w:val="20"/>
              </w:rPr>
            </w:pPr>
            <w:r w:rsidRPr="00071916">
              <w:rPr>
                <w:rFonts w:ascii="Century Gothic" w:eastAsia="Century Gothic" w:hAnsi="Century Gothic"/>
                <w:sz w:val="20"/>
              </w:rPr>
              <w:t>6.3.1</w:t>
            </w:r>
          </w:p>
        </w:tc>
        <w:tc>
          <w:tcPr>
            <w:tcW w:w="1471" w:type="pct"/>
            <w:gridSpan w:val="2"/>
            <w:shd w:val="clear" w:color="auto" w:fill="auto"/>
            <w:tcMar>
              <w:left w:w="105" w:type="dxa"/>
              <w:right w:w="105" w:type="dxa"/>
            </w:tcMar>
          </w:tcPr>
          <w:p w14:paraId="522A329E" w14:textId="66473758" w:rsidR="0042060D" w:rsidRPr="00820DA9" w:rsidRDefault="0042060D" w:rsidP="0042060D">
            <w:pPr>
              <w:pStyle w:val="para"/>
              <w:rPr>
                <w:rFonts w:ascii="Century Gothic" w:eastAsia="Century Gothic" w:hAnsi="Century Gothic"/>
                <w:sz w:val="20"/>
                <w:lang w:val="it-IT"/>
              </w:rPr>
            </w:pPr>
            <w:r w:rsidRPr="00820DA9">
              <w:rPr>
                <w:rFonts w:ascii="Century Gothic" w:hAnsi="Century Gothic"/>
                <w:color w:val="1C1C1A"/>
                <w:spacing w:val="-4"/>
                <w:sz w:val="20"/>
                <w:lang w:val="it-IT"/>
              </w:rPr>
              <w:t>Gli</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spogliatoi</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devono</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essere</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accessibili</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senza</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che</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sia</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necessario</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entrare</w:t>
            </w:r>
            <w:r w:rsidRPr="00820DA9">
              <w:rPr>
                <w:rFonts w:ascii="Century Gothic" w:hAnsi="Century Gothic"/>
                <w:color w:val="1C1C1A"/>
                <w:spacing w:val="-9"/>
                <w:sz w:val="20"/>
                <w:lang w:val="it-IT"/>
              </w:rPr>
              <w:t xml:space="preserve"> </w:t>
            </w:r>
            <w:r w:rsidRPr="00820DA9">
              <w:rPr>
                <w:rFonts w:ascii="Century Gothic" w:hAnsi="Century Gothic"/>
                <w:color w:val="1C1C1A"/>
                <w:spacing w:val="-4"/>
                <w:sz w:val="20"/>
                <w:lang w:val="it-IT"/>
              </w:rPr>
              <w:t>nelle</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aree</w:t>
            </w:r>
            <w:r w:rsidRPr="00820DA9">
              <w:rPr>
                <w:rFonts w:ascii="Century Gothic" w:hAnsi="Century Gothic"/>
                <w:color w:val="1C1C1A"/>
                <w:spacing w:val="-10"/>
                <w:sz w:val="20"/>
                <w:lang w:val="it-IT"/>
              </w:rPr>
              <w:t xml:space="preserve"> </w:t>
            </w:r>
            <w:r w:rsidRPr="00820DA9">
              <w:rPr>
                <w:rFonts w:ascii="Century Gothic" w:hAnsi="Century Gothic"/>
                <w:color w:val="1C1C1A"/>
                <w:spacing w:val="-4"/>
                <w:sz w:val="20"/>
                <w:lang w:val="it-IT"/>
              </w:rPr>
              <w:t xml:space="preserve">di </w:t>
            </w:r>
            <w:r w:rsidRPr="00820DA9">
              <w:rPr>
                <w:rFonts w:ascii="Century Gothic" w:hAnsi="Century Gothic"/>
                <w:color w:val="1C1C1A"/>
                <w:spacing w:val="-2"/>
                <w:sz w:val="20"/>
                <w:lang w:val="it-IT"/>
              </w:rPr>
              <w:t>produzione,</w:t>
            </w:r>
            <w:r w:rsidRPr="00820DA9">
              <w:rPr>
                <w:rFonts w:ascii="Century Gothic" w:hAnsi="Century Gothic"/>
                <w:color w:val="1C1C1A"/>
                <w:spacing w:val="-17"/>
                <w:sz w:val="20"/>
                <w:lang w:val="it-IT"/>
              </w:rPr>
              <w:t xml:space="preserve"> </w:t>
            </w:r>
            <w:r w:rsidRPr="00820DA9">
              <w:rPr>
                <w:rFonts w:ascii="Century Gothic" w:hAnsi="Century Gothic"/>
                <w:color w:val="1C1C1A"/>
                <w:spacing w:val="-2"/>
                <w:sz w:val="20"/>
                <w:lang w:val="it-IT"/>
              </w:rPr>
              <w:t>salvo</w:t>
            </w:r>
            <w:r w:rsidRPr="00820DA9">
              <w:rPr>
                <w:rFonts w:ascii="Century Gothic" w:hAnsi="Century Gothic"/>
                <w:color w:val="1C1C1A"/>
                <w:spacing w:val="-7"/>
                <w:sz w:val="20"/>
                <w:lang w:val="it-IT"/>
              </w:rPr>
              <w:t xml:space="preserve"> </w:t>
            </w:r>
            <w:r w:rsidRPr="00820DA9">
              <w:rPr>
                <w:rFonts w:ascii="Century Gothic" w:hAnsi="Century Gothic"/>
                <w:color w:val="1C1C1A"/>
                <w:spacing w:val="-2"/>
                <w:sz w:val="20"/>
                <w:lang w:val="it-IT"/>
              </w:rPr>
              <w:t>in</w:t>
            </w:r>
            <w:r w:rsidRPr="00820DA9">
              <w:rPr>
                <w:rFonts w:ascii="Century Gothic" w:hAnsi="Century Gothic"/>
                <w:color w:val="1C1C1A"/>
                <w:spacing w:val="-7"/>
                <w:sz w:val="20"/>
                <w:lang w:val="it-IT"/>
              </w:rPr>
              <w:t xml:space="preserve"> </w:t>
            </w:r>
            <w:r w:rsidRPr="00820DA9">
              <w:rPr>
                <w:rFonts w:ascii="Century Gothic" w:hAnsi="Century Gothic"/>
                <w:color w:val="1C1C1A"/>
                <w:spacing w:val="-2"/>
                <w:sz w:val="20"/>
                <w:lang w:val="it-IT"/>
              </w:rPr>
              <w:t>presenza</w:t>
            </w:r>
            <w:r w:rsidRPr="00820DA9">
              <w:rPr>
                <w:rFonts w:ascii="Century Gothic" w:hAnsi="Century Gothic"/>
                <w:color w:val="1C1C1A"/>
                <w:spacing w:val="-7"/>
                <w:sz w:val="20"/>
                <w:lang w:val="it-IT"/>
              </w:rPr>
              <w:t xml:space="preserve"> </w:t>
            </w:r>
            <w:r w:rsidRPr="00820DA9">
              <w:rPr>
                <w:rFonts w:ascii="Century Gothic" w:hAnsi="Century Gothic"/>
                <w:color w:val="1C1C1A"/>
                <w:spacing w:val="-2"/>
                <w:sz w:val="20"/>
                <w:lang w:val="it-IT"/>
              </w:rPr>
              <w:t>di</w:t>
            </w:r>
            <w:r w:rsidRPr="00820DA9">
              <w:rPr>
                <w:rFonts w:ascii="Century Gothic" w:hAnsi="Century Gothic"/>
                <w:color w:val="1C1C1A"/>
                <w:spacing w:val="-7"/>
                <w:sz w:val="20"/>
                <w:lang w:val="it-IT"/>
              </w:rPr>
              <w:t xml:space="preserve"> </w:t>
            </w:r>
            <w:r w:rsidRPr="00820DA9">
              <w:rPr>
                <w:rFonts w:ascii="Century Gothic" w:hAnsi="Century Gothic"/>
                <w:color w:val="1C1C1A"/>
                <w:spacing w:val="-2"/>
                <w:sz w:val="20"/>
                <w:lang w:val="it-IT"/>
              </w:rPr>
              <w:t>passerelle</w:t>
            </w:r>
            <w:r w:rsidRPr="00820DA9">
              <w:rPr>
                <w:rFonts w:ascii="Century Gothic" w:hAnsi="Century Gothic"/>
                <w:color w:val="1C1C1A"/>
                <w:spacing w:val="-7"/>
                <w:sz w:val="20"/>
                <w:lang w:val="it-IT"/>
              </w:rPr>
              <w:t xml:space="preserve"> </w:t>
            </w:r>
            <w:r w:rsidRPr="00820DA9">
              <w:rPr>
                <w:rFonts w:ascii="Century Gothic" w:hAnsi="Century Gothic"/>
                <w:color w:val="1C1C1A"/>
                <w:spacing w:val="-2"/>
                <w:sz w:val="20"/>
                <w:lang w:val="it-IT"/>
              </w:rPr>
              <w:t>appositamente</w:t>
            </w:r>
            <w:r w:rsidRPr="00820DA9">
              <w:rPr>
                <w:rFonts w:ascii="Century Gothic" w:hAnsi="Century Gothic"/>
                <w:color w:val="1C1C1A"/>
                <w:spacing w:val="-7"/>
                <w:sz w:val="20"/>
                <w:lang w:val="it-IT"/>
              </w:rPr>
              <w:t xml:space="preserve"> </w:t>
            </w:r>
            <w:r w:rsidRPr="00820DA9">
              <w:rPr>
                <w:rFonts w:ascii="Century Gothic" w:hAnsi="Century Gothic"/>
                <w:color w:val="1C1C1A"/>
                <w:spacing w:val="-2"/>
                <w:sz w:val="20"/>
                <w:lang w:val="it-IT"/>
              </w:rPr>
              <w:t>separate.</w:t>
            </w:r>
          </w:p>
        </w:tc>
        <w:tc>
          <w:tcPr>
            <w:tcW w:w="662" w:type="pct"/>
          </w:tcPr>
          <w:p w14:paraId="3AC75F0D" w14:textId="77777777" w:rsidR="0042060D" w:rsidRPr="00820DA9" w:rsidRDefault="0042060D" w:rsidP="0042060D">
            <w:pPr>
              <w:pStyle w:val="para"/>
              <w:rPr>
                <w:rFonts w:ascii="Century Gothic" w:eastAsia="Century Gothic" w:hAnsi="Century Gothic"/>
                <w:sz w:val="20"/>
                <w:lang w:val="it-IT"/>
              </w:rPr>
            </w:pPr>
          </w:p>
        </w:tc>
        <w:tc>
          <w:tcPr>
            <w:tcW w:w="2356" w:type="pct"/>
          </w:tcPr>
          <w:p w14:paraId="51FC62B8" w14:textId="518D74D1" w:rsidR="0042060D" w:rsidRPr="00820DA9" w:rsidRDefault="0042060D" w:rsidP="0042060D">
            <w:pPr>
              <w:pStyle w:val="para"/>
              <w:rPr>
                <w:rFonts w:ascii="Century Gothic" w:eastAsia="Century Gothic" w:hAnsi="Century Gothic"/>
                <w:sz w:val="20"/>
                <w:lang w:val="it-IT"/>
              </w:rPr>
            </w:pPr>
          </w:p>
        </w:tc>
      </w:tr>
      <w:tr w:rsidR="0042060D" w:rsidRPr="002F2710" w14:paraId="05EBD0EE" w14:textId="5D0290A6" w:rsidTr="006757B6">
        <w:trPr>
          <w:trHeight w:val="300"/>
        </w:trPr>
        <w:tc>
          <w:tcPr>
            <w:tcW w:w="511" w:type="pct"/>
            <w:shd w:val="clear" w:color="auto" w:fill="FFFF99"/>
            <w:tcMar>
              <w:left w:w="105" w:type="dxa"/>
              <w:right w:w="105" w:type="dxa"/>
            </w:tcMar>
          </w:tcPr>
          <w:p w14:paraId="5D9B09DF" w14:textId="77777777" w:rsidR="0042060D" w:rsidRPr="00071916" w:rsidRDefault="0042060D" w:rsidP="0042060D">
            <w:pPr>
              <w:pStyle w:val="para"/>
              <w:rPr>
                <w:rFonts w:ascii="Century Gothic" w:eastAsia="Century Gothic" w:hAnsi="Century Gothic"/>
                <w:sz w:val="20"/>
              </w:rPr>
            </w:pPr>
            <w:r w:rsidRPr="00071916">
              <w:rPr>
                <w:rFonts w:ascii="Century Gothic" w:eastAsia="Century Gothic" w:hAnsi="Century Gothic"/>
                <w:sz w:val="20"/>
              </w:rPr>
              <w:t>6.3.2</w:t>
            </w:r>
          </w:p>
        </w:tc>
        <w:tc>
          <w:tcPr>
            <w:tcW w:w="1471" w:type="pct"/>
            <w:gridSpan w:val="2"/>
            <w:shd w:val="clear" w:color="auto" w:fill="auto"/>
            <w:tcMar>
              <w:left w:w="105" w:type="dxa"/>
              <w:right w:w="105" w:type="dxa"/>
            </w:tcMar>
          </w:tcPr>
          <w:p w14:paraId="1FD693AB" w14:textId="55230AF3" w:rsidR="0042060D" w:rsidRPr="00820DA9" w:rsidRDefault="0042060D" w:rsidP="0042060D">
            <w:pPr>
              <w:pStyle w:val="para"/>
              <w:rPr>
                <w:rFonts w:ascii="Century Gothic" w:eastAsia="Century Gothic" w:hAnsi="Century Gothic"/>
                <w:sz w:val="20"/>
                <w:lang w:val="it-IT"/>
              </w:rPr>
            </w:pPr>
            <w:r w:rsidRPr="00820DA9">
              <w:rPr>
                <w:rFonts w:ascii="Century Gothic" w:hAnsi="Century Gothic"/>
                <w:color w:val="1C1C1A"/>
                <w:sz w:val="20"/>
                <w:lang w:val="it-IT"/>
              </w:rPr>
              <w:t>A</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tutto</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il</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personale</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che</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opera</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nelle</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aree</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di</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movimentazione</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di</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materie</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prime,</w:t>
            </w:r>
            <w:r w:rsidRPr="00820DA9">
              <w:rPr>
                <w:rFonts w:ascii="Century Gothic" w:hAnsi="Century Gothic"/>
                <w:color w:val="1C1C1A"/>
                <w:spacing w:val="-15"/>
                <w:sz w:val="20"/>
                <w:lang w:val="it-IT"/>
              </w:rPr>
              <w:t xml:space="preserve"> </w:t>
            </w:r>
            <w:r w:rsidRPr="00820DA9">
              <w:rPr>
                <w:rFonts w:ascii="Century Gothic" w:hAnsi="Century Gothic"/>
                <w:color w:val="1C1C1A"/>
                <w:sz w:val="20"/>
                <w:lang w:val="it-IT"/>
              </w:rPr>
              <w:t xml:space="preserve">di </w:t>
            </w:r>
            <w:r w:rsidRPr="00820DA9">
              <w:rPr>
                <w:rFonts w:ascii="Century Gothic" w:hAnsi="Century Gothic"/>
                <w:color w:val="1C1C1A"/>
                <w:spacing w:val="-2"/>
                <w:sz w:val="20"/>
                <w:lang w:val="it-IT"/>
              </w:rPr>
              <w:t>preparazione,</w:t>
            </w:r>
            <w:r w:rsidRPr="00820DA9">
              <w:rPr>
                <w:rFonts w:ascii="Century Gothic" w:hAnsi="Century Gothic"/>
                <w:color w:val="1C1C1A"/>
                <w:spacing w:val="-19"/>
                <w:sz w:val="20"/>
                <w:lang w:val="it-IT"/>
              </w:rPr>
              <w:t xml:space="preserve"> </w:t>
            </w:r>
            <w:r w:rsidRPr="00820DA9">
              <w:rPr>
                <w:rFonts w:ascii="Century Gothic" w:hAnsi="Century Gothic"/>
                <w:color w:val="1C1C1A"/>
                <w:spacing w:val="-2"/>
                <w:sz w:val="20"/>
                <w:lang w:val="it-IT"/>
              </w:rPr>
              <w:t>di</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produzione,</w:t>
            </w:r>
            <w:r w:rsidRPr="00820DA9">
              <w:rPr>
                <w:rFonts w:ascii="Century Gothic" w:hAnsi="Century Gothic"/>
                <w:color w:val="1C1C1A"/>
                <w:spacing w:val="-19"/>
                <w:sz w:val="20"/>
                <w:lang w:val="it-IT"/>
              </w:rPr>
              <w:t xml:space="preserve"> </w:t>
            </w:r>
            <w:r w:rsidRPr="00820DA9">
              <w:rPr>
                <w:rFonts w:ascii="Century Gothic" w:hAnsi="Century Gothic"/>
                <w:color w:val="1C1C1A"/>
                <w:spacing w:val="-2"/>
                <w:sz w:val="20"/>
                <w:lang w:val="it-IT"/>
              </w:rPr>
              <w:t>di</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confezionamento</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e</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di</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stoccaggio</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devono</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essere</w:t>
            </w:r>
            <w:r w:rsidRPr="00820DA9">
              <w:rPr>
                <w:rFonts w:ascii="Century Gothic" w:hAnsi="Century Gothic"/>
                <w:color w:val="1C1C1A"/>
                <w:spacing w:val="-12"/>
                <w:sz w:val="20"/>
                <w:lang w:val="it-IT"/>
              </w:rPr>
              <w:t xml:space="preserve"> </w:t>
            </w:r>
            <w:r w:rsidRPr="00820DA9">
              <w:rPr>
                <w:rFonts w:ascii="Century Gothic" w:hAnsi="Century Gothic"/>
                <w:color w:val="1C1C1A"/>
                <w:spacing w:val="-2"/>
                <w:sz w:val="20"/>
                <w:lang w:val="it-IT"/>
              </w:rPr>
              <w:t xml:space="preserve">forniti </w:t>
            </w:r>
            <w:r w:rsidRPr="00820DA9">
              <w:rPr>
                <w:rFonts w:ascii="Century Gothic" w:hAnsi="Century Gothic"/>
                <w:color w:val="1C1C1A"/>
                <w:sz w:val="20"/>
                <w:lang w:val="it-IT"/>
              </w:rPr>
              <w:t>appositi</w:t>
            </w:r>
            <w:r w:rsidRPr="00820DA9">
              <w:rPr>
                <w:rFonts w:ascii="Century Gothic" w:hAnsi="Century Gothic"/>
                <w:color w:val="1C1C1A"/>
                <w:spacing w:val="-3"/>
                <w:sz w:val="20"/>
                <w:lang w:val="it-IT"/>
              </w:rPr>
              <w:t xml:space="preserve"> </w:t>
            </w:r>
            <w:r w:rsidRPr="00820DA9">
              <w:rPr>
                <w:rFonts w:ascii="Century Gothic" w:hAnsi="Century Gothic"/>
                <w:color w:val="1C1C1A"/>
                <w:sz w:val="20"/>
                <w:lang w:val="it-IT"/>
              </w:rPr>
              <w:t>armadietti.</w:t>
            </w:r>
          </w:p>
        </w:tc>
        <w:tc>
          <w:tcPr>
            <w:tcW w:w="662" w:type="pct"/>
          </w:tcPr>
          <w:p w14:paraId="50CFE8FD" w14:textId="77777777" w:rsidR="0042060D" w:rsidRPr="00820DA9" w:rsidRDefault="0042060D" w:rsidP="0042060D">
            <w:pPr>
              <w:pStyle w:val="para"/>
              <w:rPr>
                <w:rFonts w:ascii="Century Gothic" w:eastAsia="Century Gothic" w:hAnsi="Century Gothic"/>
                <w:sz w:val="20"/>
                <w:lang w:val="it-IT"/>
              </w:rPr>
            </w:pPr>
          </w:p>
        </w:tc>
        <w:tc>
          <w:tcPr>
            <w:tcW w:w="2356" w:type="pct"/>
          </w:tcPr>
          <w:p w14:paraId="467408F2" w14:textId="41BED3CB" w:rsidR="0042060D" w:rsidRPr="00820DA9" w:rsidRDefault="0042060D" w:rsidP="0042060D">
            <w:pPr>
              <w:pStyle w:val="para"/>
              <w:rPr>
                <w:rFonts w:ascii="Century Gothic" w:eastAsia="Century Gothic" w:hAnsi="Century Gothic"/>
                <w:sz w:val="20"/>
                <w:lang w:val="it-IT"/>
              </w:rPr>
            </w:pPr>
          </w:p>
        </w:tc>
      </w:tr>
      <w:tr w:rsidR="007325E9" w:rsidRPr="002F2710" w14:paraId="6C7FC503" w14:textId="42185327" w:rsidTr="006757B6">
        <w:trPr>
          <w:trHeight w:val="300"/>
        </w:trPr>
        <w:tc>
          <w:tcPr>
            <w:tcW w:w="511" w:type="pct"/>
            <w:shd w:val="clear" w:color="auto" w:fill="FFFF99"/>
            <w:tcMar>
              <w:left w:w="105" w:type="dxa"/>
              <w:right w:w="105" w:type="dxa"/>
            </w:tcMar>
          </w:tcPr>
          <w:p w14:paraId="42BAEAB7"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6.3.3</w:t>
            </w:r>
          </w:p>
        </w:tc>
        <w:tc>
          <w:tcPr>
            <w:tcW w:w="1471" w:type="pct"/>
            <w:gridSpan w:val="2"/>
            <w:tcMar>
              <w:left w:w="105" w:type="dxa"/>
              <w:right w:w="105" w:type="dxa"/>
            </w:tcMar>
          </w:tcPr>
          <w:p w14:paraId="17CB476C" w14:textId="42FF25D1" w:rsidR="007325E9" w:rsidRPr="00820DA9" w:rsidRDefault="002C29C8"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Gli indumenti protettivi forniti dal sito e gli indumenti personali non devono essere conservati nello stesso armadietto o devono essere opportunamente separati in base alla valutazione dei rischi</w:t>
            </w:r>
            <w:r w:rsidR="00660344" w:rsidRPr="00820DA9">
              <w:rPr>
                <w:rFonts w:ascii="Century Gothic" w:eastAsia="Century Gothic" w:hAnsi="Century Gothic"/>
                <w:sz w:val="20"/>
                <w:lang w:val="it-IT"/>
              </w:rPr>
              <w:t>.</w:t>
            </w:r>
          </w:p>
        </w:tc>
        <w:tc>
          <w:tcPr>
            <w:tcW w:w="662" w:type="pct"/>
          </w:tcPr>
          <w:p w14:paraId="71DC6D72" w14:textId="77777777" w:rsidR="007325E9" w:rsidRPr="00820DA9" w:rsidRDefault="007325E9" w:rsidP="000D2310">
            <w:pPr>
              <w:pStyle w:val="para"/>
              <w:rPr>
                <w:rFonts w:ascii="Century Gothic" w:eastAsia="Century Gothic" w:hAnsi="Century Gothic"/>
                <w:sz w:val="20"/>
                <w:lang w:val="it-IT"/>
              </w:rPr>
            </w:pPr>
          </w:p>
        </w:tc>
        <w:tc>
          <w:tcPr>
            <w:tcW w:w="2356" w:type="pct"/>
          </w:tcPr>
          <w:p w14:paraId="3A3AE3DF" w14:textId="446500CC" w:rsidR="007325E9" w:rsidRPr="00820DA9" w:rsidRDefault="007325E9" w:rsidP="000D2310">
            <w:pPr>
              <w:pStyle w:val="para"/>
              <w:rPr>
                <w:rFonts w:ascii="Century Gothic" w:eastAsia="Century Gothic" w:hAnsi="Century Gothic"/>
                <w:sz w:val="20"/>
                <w:lang w:val="it-IT"/>
              </w:rPr>
            </w:pPr>
          </w:p>
        </w:tc>
      </w:tr>
      <w:tr w:rsidR="007325E9" w:rsidRPr="002F2710" w14:paraId="2716C4B3" w14:textId="45BC760B" w:rsidTr="006757B6">
        <w:trPr>
          <w:trHeight w:val="300"/>
        </w:trPr>
        <w:tc>
          <w:tcPr>
            <w:tcW w:w="511" w:type="pct"/>
            <w:shd w:val="clear" w:color="auto" w:fill="FFFF99"/>
            <w:tcMar>
              <w:left w:w="105" w:type="dxa"/>
              <w:right w:w="105" w:type="dxa"/>
            </w:tcMar>
          </w:tcPr>
          <w:p w14:paraId="7CB5E891"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6.3.4</w:t>
            </w:r>
          </w:p>
        </w:tc>
        <w:tc>
          <w:tcPr>
            <w:tcW w:w="1471" w:type="pct"/>
            <w:gridSpan w:val="2"/>
            <w:tcMar>
              <w:left w:w="105" w:type="dxa"/>
              <w:right w:w="105" w:type="dxa"/>
            </w:tcMar>
          </w:tcPr>
          <w:p w14:paraId="56FEADC5" w14:textId="1A2B48FB" w:rsidR="00CA5B28" w:rsidRPr="00F20956" w:rsidRDefault="00CA5B28" w:rsidP="00CA5B28">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Devono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disponibili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postazioni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mani</w:t>
            </w:r>
            <w:proofErr w:type="spellEnd"/>
            <w:r w:rsidRPr="00F20956">
              <w:rPr>
                <w:rFonts w:ascii="Century Gothic" w:eastAsia="Century Gothic" w:hAnsi="Century Gothic" w:cs="Times New Roman"/>
                <w:sz w:val="20"/>
                <w:szCs w:val="20"/>
                <w:lang w:val="es-ES"/>
              </w:rPr>
              <w:t xml:space="preserve"> in </w:t>
            </w:r>
            <w:proofErr w:type="spellStart"/>
            <w:r w:rsidRPr="00F20956">
              <w:rPr>
                <w:rFonts w:ascii="Century Gothic" w:eastAsia="Century Gothic" w:hAnsi="Century Gothic" w:cs="Times New Roman"/>
                <w:sz w:val="20"/>
                <w:szCs w:val="20"/>
                <w:lang w:val="es-ES"/>
              </w:rPr>
              <w:t>numero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sufficiente</w:t>
            </w:r>
            <w:proofErr w:type="spellEnd"/>
            <w:r w:rsidRPr="00F20956">
              <w:rPr>
                <w:rFonts w:ascii="Century Gothic" w:eastAsia="Century Gothic" w:hAnsi="Century Gothic" w:cs="Times New Roman"/>
                <w:sz w:val="20"/>
                <w:szCs w:val="20"/>
                <w:lang w:val="es-ES"/>
              </w:rPr>
              <w:t xml:space="preserve"> e </w:t>
            </w:r>
            <w:proofErr w:type="spellStart"/>
            <w:r w:rsidRPr="00F20956">
              <w:rPr>
                <w:rFonts w:ascii="Century Gothic" w:eastAsia="Century Gothic" w:hAnsi="Century Gothic" w:cs="Times New Roman"/>
                <w:sz w:val="20"/>
                <w:szCs w:val="20"/>
                <w:lang w:val="es-ES"/>
              </w:rPr>
              <w:lastRenderedPageBreak/>
              <w:t>opportunamente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posizionate</w:t>
            </w:r>
            <w:proofErr w:type="spellEnd"/>
            <w:r w:rsidRPr="00F20956">
              <w:rPr>
                <w:rFonts w:ascii="Century Gothic" w:eastAsia="Century Gothic" w:hAnsi="Century Gothic" w:cs="Times New Roman"/>
                <w:sz w:val="20"/>
                <w:szCs w:val="20"/>
                <w:lang w:val="es-ES"/>
              </w:rPr>
              <w:t xml:space="preserve">. Le </w:t>
            </w:r>
            <w:proofErr w:type="spellStart"/>
            <w:r w:rsidRPr="00F20956">
              <w:rPr>
                <w:rFonts w:ascii="Century Gothic" w:eastAsia="Century Gothic" w:hAnsi="Century Gothic" w:cs="Times New Roman"/>
                <w:sz w:val="20"/>
                <w:szCs w:val="20"/>
                <w:lang w:val="es-ES"/>
              </w:rPr>
              <w:t>postazioni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mani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devono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prevedere</w:t>
            </w:r>
            <w:proofErr w:type="spellEnd"/>
            <w:r w:rsidRPr="00F20956">
              <w:rPr>
                <w:rFonts w:ascii="Century Gothic" w:eastAsia="Century Gothic" w:hAnsi="Century Gothic" w:cs="Times New Roman"/>
                <w:sz w:val="20"/>
                <w:szCs w:val="20"/>
                <w:lang w:val="es-ES"/>
              </w:rPr>
              <w:t xml:space="preserve">, come </w:t>
            </w:r>
            <w:proofErr w:type="spellStart"/>
            <w:r w:rsidRPr="00F20956">
              <w:rPr>
                <w:rFonts w:ascii="Century Gothic" w:eastAsia="Century Gothic" w:hAnsi="Century Gothic" w:cs="Times New Roman"/>
                <w:sz w:val="20"/>
                <w:szCs w:val="20"/>
                <w:lang w:val="es-ES"/>
              </w:rPr>
              <w:t>minimo</w:t>
            </w:r>
            <w:proofErr w:type="spellEnd"/>
            <w:r w:rsidRPr="00F20956">
              <w:rPr>
                <w:rFonts w:ascii="Century Gothic" w:eastAsia="Century Gothic" w:hAnsi="Century Gothic" w:cs="Times New Roman"/>
                <w:sz w:val="20"/>
                <w:szCs w:val="20"/>
                <w:lang w:val="es-ES"/>
              </w:rPr>
              <w:t>:</w:t>
            </w:r>
            <w:r w:rsidR="00660344">
              <w:rPr>
                <w:rFonts w:ascii="Century Gothic" w:eastAsia="Century Gothic" w:hAnsi="Century Gothic" w:cs="Times New Roman"/>
                <w:sz w:val="20"/>
                <w:szCs w:val="20"/>
                <w:lang w:val="es-ES"/>
              </w:rPr>
              <w:br/>
            </w:r>
          </w:p>
          <w:p w14:paraId="035D2FF1" w14:textId="421E752A" w:rsidR="00CA5B28" w:rsidRPr="00F20956" w:rsidRDefault="00CA5B28" w:rsidP="00CA5B28">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una </w:t>
            </w:r>
            <w:proofErr w:type="spellStart"/>
            <w:r w:rsidRPr="00F20956">
              <w:rPr>
                <w:rFonts w:ascii="Century Gothic" w:eastAsia="Century Gothic" w:hAnsi="Century Gothic" w:cs="Times New Roman"/>
                <w:sz w:val="20"/>
                <w:szCs w:val="20"/>
                <w:lang w:val="es-ES"/>
              </w:rPr>
              <w:t>quantità</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sufficiente</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acqua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alla</w:t>
            </w:r>
            <w:proofErr w:type="spellEnd"/>
            <w:r w:rsidRPr="00F20956">
              <w:rPr>
                <w:rFonts w:ascii="Century Gothic" w:eastAsia="Century Gothic" w:hAnsi="Century Gothic" w:cs="Times New Roman"/>
                <w:sz w:val="20"/>
                <w:szCs w:val="20"/>
                <w:lang w:val="es-ES"/>
              </w:rPr>
              <w:t xml:space="preserve"> temperatura </w:t>
            </w:r>
            <w:proofErr w:type="spellStart"/>
            <w:r w:rsidRPr="00F20956">
              <w:rPr>
                <w:rFonts w:ascii="Century Gothic" w:eastAsia="Century Gothic" w:hAnsi="Century Gothic" w:cs="Times New Roman"/>
                <w:sz w:val="20"/>
                <w:szCs w:val="20"/>
                <w:lang w:val="es-ES"/>
              </w:rPr>
              <w:t>adeguata</w:t>
            </w:r>
            <w:proofErr w:type="spellEnd"/>
            <w:r w:rsidRPr="00F20956">
              <w:rPr>
                <w:rFonts w:ascii="Century Gothic" w:eastAsia="Century Gothic" w:hAnsi="Century Gothic" w:cs="Times New Roman"/>
                <w:sz w:val="20"/>
                <w:szCs w:val="20"/>
                <w:lang w:val="es-ES"/>
              </w:rPr>
              <w:t xml:space="preserve"> per incentivare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mani</w:t>
            </w:r>
            <w:proofErr w:type="spellEnd"/>
          </w:p>
          <w:p w14:paraId="2904EE12" w14:textId="5C86EB29" w:rsidR="00CA5B28" w:rsidRPr="00F20956" w:rsidRDefault="00CA5B28" w:rsidP="00CA5B28">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sapone</w:t>
            </w:r>
            <w:proofErr w:type="spellEnd"/>
            <w:r w:rsidRPr="00F20956">
              <w:rPr>
                <w:rFonts w:ascii="Century Gothic" w:eastAsia="Century Gothic" w:hAnsi="Century Gothic" w:cs="Times New Roman"/>
                <w:sz w:val="20"/>
                <w:szCs w:val="20"/>
                <w:lang w:val="es-ES"/>
              </w:rPr>
              <w:t xml:space="preserve"> liquido o in </w:t>
            </w:r>
            <w:proofErr w:type="spellStart"/>
            <w:r w:rsidRPr="00F20956">
              <w:rPr>
                <w:rFonts w:ascii="Century Gothic" w:eastAsia="Century Gothic" w:hAnsi="Century Gothic" w:cs="Times New Roman"/>
                <w:sz w:val="20"/>
                <w:szCs w:val="20"/>
                <w:lang w:val="es-ES"/>
              </w:rPr>
              <w:t>schiuma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senza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profumo</w:t>
            </w:r>
            <w:proofErr w:type="spellEnd"/>
          </w:p>
          <w:p w14:paraId="3D2DE0E3" w14:textId="561959AF" w:rsidR="00CA5B28" w:rsidRPr="00F20956" w:rsidRDefault="00CA5B28" w:rsidP="00CA5B28">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dispositivi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idonei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l’asciugatura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delle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mani</w:t>
            </w:r>
            <w:proofErr w:type="spellEnd"/>
          </w:p>
          <w:p w14:paraId="591F76A0" w14:textId="24192EB9" w:rsidR="007325E9" w:rsidRPr="00F20956" w:rsidRDefault="00CA5B28" w:rsidP="00CA5B28">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w:t>
            </w:r>
            <w:r w:rsidRPr="00F20956">
              <w:rPr>
                <w:rFonts w:ascii="Century Gothic" w:eastAsia="Century Gothic" w:hAnsi="Century Gothic" w:cs="Times New Roman"/>
                <w:sz w:val="20"/>
                <w:szCs w:val="20"/>
                <w:lang w:val="es-ES"/>
              </w:rPr>
              <w:tab/>
            </w:r>
            <w:proofErr w:type="spellStart"/>
            <w:r w:rsidRPr="00F20956">
              <w:rPr>
                <w:rFonts w:ascii="Century Gothic" w:eastAsia="Century Gothic" w:hAnsi="Century Gothic" w:cs="Times New Roman"/>
                <w:sz w:val="20"/>
                <w:szCs w:val="20"/>
                <w:lang w:val="es-ES"/>
              </w:rPr>
              <w:t>cartelli</w:t>
            </w:r>
            <w:proofErr w:type="spellEnd"/>
            <w:r w:rsidRPr="00F20956">
              <w:rPr>
                <w:rFonts w:ascii="Century Gothic" w:eastAsia="Century Gothic" w:hAnsi="Century Gothic" w:cs="Times New Roman"/>
                <w:sz w:val="20"/>
                <w:szCs w:val="20"/>
                <w:lang w:val="es-ES"/>
              </w:rPr>
              <w:t xml:space="preserve"> di invito a lavare le </w:t>
            </w:r>
            <w:proofErr w:type="spellStart"/>
            <w:r w:rsidRPr="00F20956">
              <w:rPr>
                <w:rFonts w:ascii="Century Gothic" w:eastAsia="Century Gothic" w:hAnsi="Century Gothic" w:cs="Times New Roman"/>
                <w:sz w:val="20"/>
                <w:szCs w:val="20"/>
                <w:lang w:val="es-ES"/>
              </w:rPr>
              <w:t>mani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compresi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cartelli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nelle</w:t>
            </w:r>
            <w:proofErr w:type="spellEnd"/>
            <w:r w:rsidRPr="00F20956">
              <w:rPr>
                <w:rFonts w:ascii="Century Gothic" w:eastAsia="Century Gothic" w:hAnsi="Century Gothic" w:cs="Times New Roman"/>
                <w:sz w:val="20"/>
                <w:szCs w:val="20"/>
                <w:lang w:val="es-ES"/>
              </w:rPr>
              <w:t xml:space="preserve"> lingue </w:t>
            </w:r>
            <w:proofErr w:type="spellStart"/>
            <w:r w:rsidRPr="00F20956">
              <w:rPr>
                <w:rFonts w:ascii="Century Gothic" w:eastAsia="Century Gothic" w:hAnsi="Century Gothic" w:cs="Times New Roman"/>
                <w:sz w:val="20"/>
                <w:szCs w:val="20"/>
                <w:lang w:val="es-ES"/>
              </w:rPr>
              <w:t>opportune</w:t>
            </w:r>
            <w:proofErr w:type="spellEnd"/>
            <w:r w:rsidRPr="00F20956">
              <w:rPr>
                <w:rFonts w:ascii="Century Gothic" w:eastAsia="Century Gothic" w:hAnsi="Century Gothic" w:cs="Times New Roman"/>
                <w:sz w:val="20"/>
                <w:szCs w:val="20"/>
                <w:lang w:val="es-ES"/>
              </w:rPr>
              <w:t>).</w:t>
            </w:r>
          </w:p>
        </w:tc>
        <w:tc>
          <w:tcPr>
            <w:tcW w:w="662" w:type="pct"/>
          </w:tcPr>
          <w:p w14:paraId="65B4DC3E" w14:textId="77777777" w:rsidR="007325E9" w:rsidRPr="00F20956" w:rsidRDefault="007325E9" w:rsidP="000D2310">
            <w:pPr>
              <w:pStyle w:val="para"/>
              <w:rPr>
                <w:rFonts w:ascii="Century Gothic" w:eastAsia="Century Gothic" w:hAnsi="Century Gothic"/>
                <w:sz w:val="20"/>
                <w:lang w:val="es-ES"/>
              </w:rPr>
            </w:pPr>
          </w:p>
        </w:tc>
        <w:tc>
          <w:tcPr>
            <w:tcW w:w="2356" w:type="pct"/>
          </w:tcPr>
          <w:p w14:paraId="6A095238" w14:textId="63163324" w:rsidR="007325E9" w:rsidRPr="00F20956" w:rsidRDefault="007325E9" w:rsidP="000D2310">
            <w:pPr>
              <w:pStyle w:val="para"/>
              <w:rPr>
                <w:rFonts w:ascii="Century Gothic" w:eastAsia="Century Gothic" w:hAnsi="Century Gothic"/>
                <w:sz w:val="20"/>
                <w:lang w:val="es-ES"/>
              </w:rPr>
            </w:pPr>
          </w:p>
        </w:tc>
      </w:tr>
      <w:tr w:rsidR="007325E9" w:rsidRPr="002F2710" w14:paraId="06E84C9A" w14:textId="19D8B15B" w:rsidTr="006757B6">
        <w:trPr>
          <w:trHeight w:val="300"/>
        </w:trPr>
        <w:tc>
          <w:tcPr>
            <w:tcW w:w="511" w:type="pct"/>
            <w:shd w:val="clear" w:color="auto" w:fill="FFFF99"/>
            <w:tcMar>
              <w:left w:w="105" w:type="dxa"/>
              <w:right w:w="105" w:type="dxa"/>
            </w:tcMar>
          </w:tcPr>
          <w:p w14:paraId="2F84C212"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6.3.5</w:t>
            </w:r>
          </w:p>
        </w:tc>
        <w:tc>
          <w:tcPr>
            <w:tcW w:w="1471" w:type="pct"/>
            <w:gridSpan w:val="2"/>
            <w:tcMar>
              <w:left w:w="105" w:type="dxa"/>
              <w:right w:w="105" w:type="dxa"/>
            </w:tcMar>
          </w:tcPr>
          <w:p w14:paraId="2025A2A4" w14:textId="77777777" w:rsidR="009905E1" w:rsidRPr="00820DA9" w:rsidRDefault="009905E1" w:rsidP="009905E1">
            <w:pPr>
              <w:pStyle w:val="para"/>
              <w:rPr>
                <w:rFonts w:ascii="Century Gothic" w:eastAsia="Century Gothic" w:hAnsi="Century Gothic"/>
                <w:sz w:val="20"/>
                <w:lang w:val="it-IT"/>
              </w:rPr>
            </w:pPr>
            <w:r w:rsidRPr="00820DA9">
              <w:rPr>
                <w:rFonts w:ascii="Century Gothic" w:eastAsia="Century Gothic" w:hAnsi="Century Gothic"/>
                <w:sz w:val="20"/>
                <w:lang w:val="it-IT"/>
              </w:rPr>
              <w:t>I servizi igienici non devono aprirsi direttamente nelle aree di produzione e stoccaggio.</w:t>
            </w:r>
          </w:p>
          <w:p w14:paraId="4FC3001E" w14:textId="5EDD3E6D" w:rsidR="007325E9" w:rsidRPr="00820DA9" w:rsidRDefault="009905E1" w:rsidP="009905E1">
            <w:pPr>
              <w:pStyle w:val="para"/>
              <w:rPr>
                <w:rFonts w:ascii="Century Gothic" w:eastAsia="Century Gothic" w:hAnsi="Century Gothic"/>
                <w:sz w:val="20"/>
                <w:lang w:val="it-IT"/>
              </w:rPr>
            </w:pPr>
            <w:r w:rsidRPr="00820DA9">
              <w:rPr>
                <w:rFonts w:ascii="Century Gothic" w:eastAsia="Century Gothic" w:hAnsi="Century Gothic"/>
                <w:sz w:val="20"/>
                <w:lang w:val="it-IT"/>
              </w:rPr>
              <w:t>I servizi igienici devono essere dotati di postazioni idonee e sufficienti per il lavaggio delle mani, come definito al punto 6.3.4.</w:t>
            </w:r>
          </w:p>
        </w:tc>
        <w:tc>
          <w:tcPr>
            <w:tcW w:w="662" w:type="pct"/>
          </w:tcPr>
          <w:p w14:paraId="56A62483" w14:textId="77777777" w:rsidR="007325E9" w:rsidRPr="00820DA9" w:rsidRDefault="007325E9" w:rsidP="000D2310">
            <w:pPr>
              <w:pStyle w:val="para"/>
              <w:rPr>
                <w:rFonts w:ascii="Century Gothic" w:eastAsia="Century Gothic" w:hAnsi="Century Gothic"/>
                <w:sz w:val="20"/>
                <w:lang w:val="it-IT"/>
              </w:rPr>
            </w:pPr>
          </w:p>
        </w:tc>
        <w:tc>
          <w:tcPr>
            <w:tcW w:w="2356" w:type="pct"/>
          </w:tcPr>
          <w:p w14:paraId="2918B538" w14:textId="08DB0D9E" w:rsidR="007325E9" w:rsidRPr="00820DA9" w:rsidRDefault="007325E9" w:rsidP="000D2310">
            <w:pPr>
              <w:pStyle w:val="para"/>
              <w:rPr>
                <w:rFonts w:ascii="Century Gothic" w:eastAsia="Century Gothic" w:hAnsi="Century Gothic"/>
                <w:sz w:val="20"/>
                <w:lang w:val="it-IT"/>
              </w:rPr>
            </w:pPr>
          </w:p>
        </w:tc>
      </w:tr>
      <w:tr w:rsidR="007325E9" w:rsidRPr="002F2710" w14:paraId="6786DE71" w14:textId="23B06521" w:rsidTr="006757B6">
        <w:trPr>
          <w:trHeight w:val="300"/>
        </w:trPr>
        <w:tc>
          <w:tcPr>
            <w:tcW w:w="511" w:type="pct"/>
            <w:shd w:val="clear" w:color="auto" w:fill="FFFF99"/>
            <w:tcMar>
              <w:left w:w="105" w:type="dxa"/>
              <w:right w:w="105" w:type="dxa"/>
            </w:tcMar>
          </w:tcPr>
          <w:p w14:paraId="18CF7149"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6.3.6</w:t>
            </w:r>
          </w:p>
        </w:tc>
        <w:tc>
          <w:tcPr>
            <w:tcW w:w="1471" w:type="pct"/>
            <w:gridSpan w:val="2"/>
            <w:tcMar>
              <w:left w:w="105" w:type="dxa"/>
              <w:right w:w="105" w:type="dxa"/>
            </w:tcMar>
          </w:tcPr>
          <w:p w14:paraId="6939BFFB" w14:textId="7D119D33" w:rsidR="007325E9" w:rsidRPr="00820DA9" w:rsidRDefault="00C966C9"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I servizi per i visitatori e gli appaltatori devono consentire il rispetto dei requisiti di igiene personale del sito</w:t>
            </w:r>
            <w:r w:rsidR="00660344" w:rsidRPr="00820DA9">
              <w:rPr>
                <w:rFonts w:ascii="Century Gothic" w:eastAsia="Century Gothic" w:hAnsi="Century Gothic"/>
                <w:sz w:val="20"/>
                <w:lang w:val="it-IT"/>
              </w:rPr>
              <w:t>.</w:t>
            </w:r>
          </w:p>
        </w:tc>
        <w:tc>
          <w:tcPr>
            <w:tcW w:w="662" w:type="pct"/>
          </w:tcPr>
          <w:p w14:paraId="0B9004F9" w14:textId="77777777" w:rsidR="007325E9" w:rsidRPr="00820DA9" w:rsidRDefault="007325E9" w:rsidP="000D2310">
            <w:pPr>
              <w:pStyle w:val="para"/>
              <w:rPr>
                <w:rFonts w:ascii="Century Gothic" w:eastAsia="Century Gothic" w:hAnsi="Century Gothic"/>
                <w:sz w:val="20"/>
                <w:lang w:val="it-IT"/>
              </w:rPr>
            </w:pPr>
          </w:p>
        </w:tc>
        <w:tc>
          <w:tcPr>
            <w:tcW w:w="2356" w:type="pct"/>
          </w:tcPr>
          <w:p w14:paraId="41247BA1" w14:textId="739739C4" w:rsidR="007325E9" w:rsidRPr="00820DA9" w:rsidRDefault="007325E9" w:rsidP="000D2310">
            <w:pPr>
              <w:pStyle w:val="para"/>
              <w:rPr>
                <w:rFonts w:ascii="Century Gothic" w:eastAsia="Century Gothic" w:hAnsi="Century Gothic"/>
                <w:sz w:val="20"/>
                <w:lang w:val="it-IT"/>
              </w:rPr>
            </w:pPr>
          </w:p>
        </w:tc>
      </w:tr>
      <w:tr w:rsidR="007325E9" w:rsidRPr="00071916" w14:paraId="73ACA9AD" w14:textId="3B60487F" w:rsidTr="006757B6">
        <w:trPr>
          <w:trHeight w:val="300"/>
        </w:trPr>
        <w:tc>
          <w:tcPr>
            <w:tcW w:w="511" w:type="pct"/>
            <w:shd w:val="clear" w:color="auto" w:fill="FFFF99"/>
            <w:tcMar>
              <w:left w:w="105" w:type="dxa"/>
              <w:right w:w="105" w:type="dxa"/>
            </w:tcMar>
          </w:tcPr>
          <w:p w14:paraId="3C108239"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6.3.7</w:t>
            </w:r>
          </w:p>
        </w:tc>
        <w:tc>
          <w:tcPr>
            <w:tcW w:w="1471" w:type="pct"/>
            <w:gridSpan w:val="2"/>
            <w:tcMar>
              <w:left w:w="105" w:type="dxa"/>
              <w:right w:w="105" w:type="dxa"/>
            </w:tcMar>
          </w:tcPr>
          <w:p w14:paraId="60609122" w14:textId="5CE39C85" w:rsidR="007325E9" w:rsidRPr="00071916" w:rsidRDefault="00651821" w:rsidP="000D2310">
            <w:pPr>
              <w:pStyle w:val="para"/>
              <w:rPr>
                <w:rFonts w:ascii="Century Gothic" w:eastAsia="Century Gothic" w:hAnsi="Century Gothic"/>
                <w:sz w:val="20"/>
              </w:rPr>
            </w:pPr>
            <w:proofErr w:type="spellStart"/>
            <w:r w:rsidRPr="00F20956">
              <w:rPr>
                <w:rFonts w:ascii="Century Gothic" w:eastAsia="Century Gothic" w:hAnsi="Century Gothic"/>
                <w:sz w:val="20"/>
                <w:lang w:val="es-ES"/>
              </w:rPr>
              <w:t>Tutto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cibo </w:t>
            </w:r>
            <w:proofErr w:type="spellStart"/>
            <w:r w:rsidRPr="00F20956">
              <w:rPr>
                <w:rFonts w:ascii="Century Gothic" w:eastAsia="Century Gothic" w:hAnsi="Century Gothic"/>
                <w:sz w:val="20"/>
                <w:lang w:val="es-ES"/>
              </w:rPr>
              <w:t>introdotto</w:t>
            </w:r>
            <w:proofErr w:type="spellEnd"/>
            <w:r w:rsidRPr="00F20956">
              <w:rPr>
                <w:rFonts w:ascii="Century Gothic" w:eastAsia="Century Gothic" w:hAnsi="Century Gothic"/>
                <w:sz w:val="20"/>
                <w:lang w:val="es-ES"/>
              </w:rPr>
              <w:t xml:space="preserve"> nel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conservato</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igiene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pulizia</w:t>
            </w:r>
            <w:proofErr w:type="spellEnd"/>
            <w:r w:rsidRPr="00F20956">
              <w:rPr>
                <w:rFonts w:ascii="Century Gothic" w:eastAsia="Century Gothic" w:hAnsi="Century Gothic"/>
                <w:sz w:val="20"/>
                <w:lang w:val="es-ES"/>
              </w:rPr>
              <w:t xml:space="preserve">. </w:t>
            </w:r>
            <w:r w:rsidRPr="00651821">
              <w:rPr>
                <w:rFonts w:ascii="Century Gothic" w:eastAsia="Century Gothic" w:hAnsi="Century Gothic"/>
                <w:sz w:val="20"/>
              </w:rPr>
              <w:t xml:space="preserve">Il </w:t>
            </w:r>
            <w:proofErr w:type="spellStart"/>
            <w:r w:rsidRPr="00651821">
              <w:rPr>
                <w:rFonts w:ascii="Century Gothic" w:eastAsia="Century Gothic" w:hAnsi="Century Gothic"/>
                <w:sz w:val="20"/>
              </w:rPr>
              <w:t>cibo</w:t>
            </w:r>
            <w:proofErr w:type="spellEnd"/>
            <w:r w:rsidRPr="00651821">
              <w:rPr>
                <w:rFonts w:ascii="Century Gothic" w:eastAsia="Century Gothic" w:hAnsi="Century Gothic"/>
                <w:sz w:val="20"/>
              </w:rPr>
              <w:t xml:space="preserve"> </w:t>
            </w:r>
            <w:proofErr w:type="spellStart"/>
            <w:r w:rsidRPr="00651821">
              <w:rPr>
                <w:rFonts w:ascii="Century Gothic" w:eastAsia="Century Gothic" w:hAnsi="Century Gothic"/>
                <w:sz w:val="20"/>
              </w:rPr>
              <w:t>deve</w:t>
            </w:r>
            <w:proofErr w:type="spellEnd"/>
            <w:r w:rsidRPr="00651821">
              <w:rPr>
                <w:rFonts w:ascii="Century Gothic" w:eastAsia="Century Gothic" w:hAnsi="Century Gothic"/>
                <w:sz w:val="20"/>
              </w:rPr>
              <w:t xml:space="preserve"> </w:t>
            </w:r>
            <w:proofErr w:type="spellStart"/>
            <w:r w:rsidRPr="00651821">
              <w:rPr>
                <w:rFonts w:ascii="Century Gothic" w:eastAsia="Century Gothic" w:hAnsi="Century Gothic"/>
                <w:sz w:val="20"/>
              </w:rPr>
              <w:t>essere</w:t>
            </w:r>
            <w:proofErr w:type="spellEnd"/>
            <w:r w:rsidRPr="00651821">
              <w:rPr>
                <w:rFonts w:ascii="Century Gothic" w:eastAsia="Century Gothic" w:hAnsi="Century Gothic"/>
                <w:sz w:val="20"/>
              </w:rPr>
              <w:t xml:space="preserve"> </w:t>
            </w:r>
            <w:proofErr w:type="spellStart"/>
            <w:r w:rsidRPr="00651821">
              <w:rPr>
                <w:rFonts w:ascii="Century Gothic" w:eastAsia="Century Gothic" w:hAnsi="Century Gothic"/>
                <w:sz w:val="20"/>
              </w:rPr>
              <w:t>consumato</w:t>
            </w:r>
            <w:proofErr w:type="spellEnd"/>
            <w:r w:rsidRPr="00651821">
              <w:rPr>
                <w:rFonts w:ascii="Century Gothic" w:eastAsia="Century Gothic" w:hAnsi="Century Gothic"/>
                <w:sz w:val="20"/>
              </w:rPr>
              <w:t xml:space="preserve"> </w:t>
            </w:r>
            <w:proofErr w:type="spellStart"/>
            <w:r w:rsidRPr="00651821">
              <w:rPr>
                <w:rFonts w:ascii="Century Gothic" w:eastAsia="Century Gothic" w:hAnsi="Century Gothic"/>
                <w:sz w:val="20"/>
              </w:rPr>
              <w:t>all’interno</w:t>
            </w:r>
            <w:proofErr w:type="spellEnd"/>
            <w:r w:rsidRPr="00651821">
              <w:rPr>
                <w:rFonts w:ascii="Century Gothic" w:eastAsia="Century Gothic" w:hAnsi="Century Gothic"/>
                <w:sz w:val="20"/>
              </w:rPr>
              <w:t xml:space="preserve"> </w:t>
            </w:r>
            <w:proofErr w:type="spellStart"/>
            <w:r w:rsidRPr="00651821">
              <w:rPr>
                <w:rFonts w:ascii="Century Gothic" w:eastAsia="Century Gothic" w:hAnsi="Century Gothic"/>
                <w:sz w:val="20"/>
              </w:rPr>
              <w:t>delle</w:t>
            </w:r>
            <w:proofErr w:type="spellEnd"/>
            <w:r w:rsidRPr="00651821">
              <w:rPr>
                <w:rFonts w:ascii="Century Gothic" w:eastAsia="Century Gothic" w:hAnsi="Century Gothic"/>
                <w:sz w:val="20"/>
              </w:rPr>
              <w:t xml:space="preserve"> </w:t>
            </w:r>
            <w:proofErr w:type="spellStart"/>
            <w:r w:rsidRPr="00651821">
              <w:rPr>
                <w:rFonts w:ascii="Century Gothic" w:eastAsia="Century Gothic" w:hAnsi="Century Gothic"/>
                <w:sz w:val="20"/>
              </w:rPr>
              <w:t>aree</w:t>
            </w:r>
            <w:proofErr w:type="spellEnd"/>
            <w:r w:rsidRPr="00651821">
              <w:rPr>
                <w:rFonts w:ascii="Century Gothic" w:eastAsia="Century Gothic" w:hAnsi="Century Gothic"/>
                <w:sz w:val="20"/>
              </w:rPr>
              <w:t xml:space="preserve"> designate.</w:t>
            </w:r>
          </w:p>
        </w:tc>
        <w:tc>
          <w:tcPr>
            <w:tcW w:w="662" w:type="pct"/>
          </w:tcPr>
          <w:p w14:paraId="3809D1CB" w14:textId="77777777" w:rsidR="007325E9" w:rsidRPr="00071916" w:rsidRDefault="007325E9" w:rsidP="000D2310">
            <w:pPr>
              <w:pStyle w:val="para"/>
              <w:rPr>
                <w:rFonts w:ascii="Century Gothic" w:eastAsia="Century Gothic" w:hAnsi="Century Gothic"/>
                <w:sz w:val="20"/>
              </w:rPr>
            </w:pPr>
          </w:p>
        </w:tc>
        <w:tc>
          <w:tcPr>
            <w:tcW w:w="2356" w:type="pct"/>
          </w:tcPr>
          <w:p w14:paraId="77CA0DDE" w14:textId="1884C1C1" w:rsidR="007325E9" w:rsidRPr="00071916" w:rsidRDefault="007325E9" w:rsidP="000D2310">
            <w:pPr>
              <w:pStyle w:val="para"/>
              <w:rPr>
                <w:rFonts w:ascii="Century Gothic" w:eastAsia="Century Gothic" w:hAnsi="Century Gothic"/>
                <w:sz w:val="20"/>
              </w:rPr>
            </w:pPr>
          </w:p>
        </w:tc>
      </w:tr>
      <w:tr w:rsidR="007325E9" w:rsidRPr="002F2710" w14:paraId="17719825" w14:textId="217EC7C5" w:rsidTr="006757B6">
        <w:trPr>
          <w:trHeight w:val="300"/>
        </w:trPr>
        <w:tc>
          <w:tcPr>
            <w:tcW w:w="511" w:type="pct"/>
            <w:shd w:val="clear" w:color="auto" w:fill="FFFF99"/>
            <w:tcMar>
              <w:left w:w="105" w:type="dxa"/>
              <w:right w:w="105" w:type="dxa"/>
            </w:tcMar>
          </w:tcPr>
          <w:p w14:paraId="41F65A5E"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6.3.8</w:t>
            </w:r>
          </w:p>
        </w:tc>
        <w:tc>
          <w:tcPr>
            <w:tcW w:w="1471" w:type="pct"/>
            <w:gridSpan w:val="2"/>
            <w:tcMar>
              <w:left w:w="105" w:type="dxa"/>
              <w:right w:w="105" w:type="dxa"/>
            </w:tcMar>
          </w:tcPr>
          <w:p w14:paraId="74DE3B1B" w14:textId="77777777" w:rsidR="00C54D81" w:rsidRPr="00820DA9" w:rsidRDefault="00C54D81" w:rsidP="00C54D81">
            <w:pPr>
              <w:pStyle w:val="para"/>
              <w:rPr>
                <w:rFonts w:ascii="Century Gothic" w:eastAsia="Century Gothic" w:hAnsi="Century Gothic"/>
                <w:sz w:val="20"/>
                <w:lang w:val="it-IT"/>
              </w:rPr>
            </w:pPr>
            <w:r w:rsidRPr="00820DA9">
              <w:rPr>
                <w:rFonts w:ascii="Century Gothic" w:eastAsia="Century Gothic" w:hAnsi="Century Gothic"/>
                <w:sz w:val="20"/>
                <w:lang w:val="it-IT"/>
              </w:rPr>
              <w:t xml:space="preserve">Non deve essere consentito mangiare (comprese le caramelle), masticare gomme o </w:t>
            </w:r>
            <w:r w:rsidRPr="00820DA9">
              <w:rPr>
                <w:rFonts w:ascii="Century Gothic" w:eastAsia="Century Gothic" w:hAnsi="Century Gothic"/>
                <w:sz w:val="20"/>
                <w:lang w:val="it-IT"/>
              </w:rPr>
              <w:lastRenderedPageBreak/>
              <w:t>tabacco, bere e fumare (comprese le sigarette elettroniche) nelle aree di produzione e di stoccaggio e in altre aree quali laboratori, officine di manutenzione, ripostigli e spogliatoi.</w:t>
            </w:r>
          </w:p>
          <w:p w14:paraId="440F3BB0" w14:textId="0C8E8175" w:rsidR="007325E9" w:rsidRPr="00820DA9" w:rsidRDefault="00C54D81" w:rsidP="00C54D81">
            <w:pPr>
              <w:pStyle w:val="para"/>
              <w:rPr>
                <w:rFonts w:ascii="Century Gothic" w:eastAsia="Century Gothic" w:hAnsi="Century Gothic"/>
                <w:sz w:val="20"/>
                <w:lang w:val="it-IT"/>
              </w:rPr>
            </w:pPr>
            <w:r w:rsidRPr="00820DA9">
              <w:rPr>
                <w:rFonts w:ascii="Century Gothic" w:eastAsia="Century Gothic" w:hAnsi="Century Gothic"/>
                <w:sz w:val="20"/>
                <w:lang w:val="it-IT"/>
              </w:rPr>
              <w:t>Laddove per il personale non sia agevole lasciare la propria area di lavoro per questi scopi, devono essere predisposte specifiche strutture controllate e separate dalle aree di produzione (per esempio aree limitate interamente da pareti o aree chiaramente separate con postazioni per il lavaggio delle mani).</w:t>
            </w:r>
          </w:p>
        </w:tc>
        <w:tc>
          <w:tcPr>
            <w:tcW w:w="662" w:type="pct"/>
          </w:tcPr>
          <w:p w14:paraId="25561C67" w14:textId="77777777" w:rsidR="007325E9" w:rsidRPr="00820DA9" w:rsidRDefault="007325E9" w:rsidP="000D2310">
            <w:pPr>
              <w:pStyle w:val="para"/>
              <w:rPr>
                <w:rFonts w:ascii="Century Gothic" w:eastAsia="Century Gothic" w:hAnsi="Century Gothic"/>
                <w:sz w:val="20"/>
                <w:lang w:val="it-IT"/>
              </w:rPr>
            </w:pPr>
          </w:p>
        </w:tc>
        <w:tc>
          <w:tcPr>
            <w:tcW w:w="2356" w:type="pct"/>
          </w:tcPr>
          <w:p w14:paraId="17C29CC5" w14:textId="33858BEF" w:rsidR="007325E9" w:rsidRPr="00820DA9" w:rsidRDefault="007325E9" w:rsidP="000D2310">
            <w:pPr>
              <w:pStyle w:val="para"/>
              <w:rPr>
                <w:rFonts w:ascii="Century Gothic" w:eastAsia="Century Gothic" w:hAnsi="Century Gothic"/>
                <w:sz w:val="20"/>
                <w:lang w:val="it-IT"/>
              </w:rPr>
            </w:pPr>
          </w:p>
        </w:tc>
      </w:tr>
      <w:tr w:rsidR="007325E9" w:rsidRPr="002F2710" w14:paraId="2B18728D" w14:textId="5D92CABA" w:rsidTr="006757B6">
        <w:trPr>
          <w:trHeight w:val="300"/>
        </w:trPr>
        <w:tc>
          <w:tcPr>
            <w:tcW w:w="511" w:type="pct"/>
            <w:shd w:val="clear" w:color="auto" w:fill="FFFF99"/>
            <w:tcMar>
              <w:left w:w="105" w:type="dxa"/>
              <w:right w:w="105" w:type="dxa"/>
            </w:tcMar>
          </w:tcPr>
          <w:p w14:paraId="7BE688AC"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6.3.9</w:t>
            </w:r>
          </w:p>
        </w:tc>
        <w:tc>
          <w:tcPr>
            <w:tcW w:w="1471" w:type="pct"/>
            <w:gridSpan w:val="2"/>
            <w:tcMar>
              <w:left w:w="105" w:type="dxa"/>
              <w:right w:w="105" w:type="dxa"/>
            </w:tcMar>
          </w:tcPr>
          <w:p w14:paraId="56162864" w14:textId="7EB7FB05" w:rsidR="007325E9" w:rsidRPr="00F20956" w:rsidRDefault="006117FD"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È </w:t>
            </w:r>
            <w:proofErr w:type="spellStart"/>
            <w:r w:rsidRPr="00F20956">
              <w:rPr>
                <w:rFonts w:ascii="Century Gothic" w:eastAsia="Century Gothic" w:hAnsi="Century Gothic"/>
                <w:sz w:val="20"/>
                <w:lang w:val="es-ES"/>
              </w:rPr>
              <w:t>consentito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acqua</w:t>
            </w:r>
            <w:proofErr w:type="spellEnd"/>
            <w:r w:rsidRPr="00F20956">
              <w:rPr>
                <w:rFonts w:ascii="Century Gothic" w:eastAsia="Century Gothic" w:hAnsi="Century Gothic"/>
                <w:sz w:val="20"/>
                <w:lang w:val="es-ES"/>
              </w:rPr>
              <w:t xml:space="preserve"> da </w:t>
            </w:r>
            <w:proofErr w:type="spellStart"/>
            <w:r w:rsidRPr="00F20956">
              <w:rPr>
                <w:rFonts w:ascii="Century Gothic" w:eastAsia="Century Gothic" w:hAnsi="Century Gothic"/>
                <w:sz w:val="20"/>
                <w:lang w:val="es-ES"/>
              </w:rPr>
              <w:t>erogatori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appositamente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realizzati</w:t>
            </w:r>
            <w:proofErr w:type="spellEnd"/>
            <w:r w:rsidRPr="00F20956">
              <w:rPr>
                <w:rFonts w:ascii="Century Gothic" w:eastAsia="Century Gothic" w:hAnsi="Century Gothic"/>
                <w:sz w:val="20"/>
                <w:lang w:val="es-ES"/>
              </w:rPr>
              <w:t xml:space="preserve"> e/o </w:t>
            </w:r>
            <w:proofErr w:type="spellStart"/>
            <w:r w:rsidRPr="00F20956">
              <w:rPr>
                <w:rFonts w:ascii="Century Gothic" w:eastAsia="Century Gothic" w:hAnsi="Century Gothic"/>
                <w:sz w:val="20"/>
                <w:lang w:val="es-ES"/>
              </w:rPr>
              <w:t>utilizzando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bicchieri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conici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monouso</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contenitori</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coperchio</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prova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fuoriuscita</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condizione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ciò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avvenga</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apposite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distanti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e dalle </w:t>
            </w:r>
            <w:proofErr w:type="spellStart"/>
            <w:r w:rsidRPr="00F20956">
              <w:rPr>
                <w:rFonts w:ascii="Century Gothic" w:eastAsia="Century Gothic" w:hAnsi="Century Gothic"/>
                <w:sz w:val="20"/>
                <w:lang w:val="es-ES"/>
              </w:rPr>
              <w:t>attrezzature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p>
        </w:tc>
        <w:tc>
          <w:tcPr>
            <w:tcW w:w="662" w:type="pct"/>
          </w:tcPr>
          <w:p w14:paraId="2B7AD040" w14:textId="77777777" w:rsidR="007325E9" w:rsidRPr="00F20956" w:rsidRDefault="007325E9" w:rsidP="000D2310">
            <w:pPr>
              <w:pStyle w:val="para"/>
              <w:rPr>
                <w:rFonts w:ascii="Century Gothic" w:eastAsia="Century Gothic" w:hAnsi="Century Gothic"/>
                <w:sz w:val="20"/>
                <w:lang w:val="es-ES"/>
              </w:rPr>
            </w:pPr>
          </w:p>
        </w:tc>
        <w:tc>
          <w:tcPr>
            <w:tcW w:w="2356" w:type="pct"/>
          </w:tcPr>
          <w:p w14:paraId="63782898" w14:textId="68C36807" w:rsidR="007325E9" w:rsidRPr="00F20956" w:rsidRDefault="007325E9" w:rsidP="000D2310">
            <w:pPr>
              <w:pStyle w:val="para"/>
              <w:rPr>
                <w:rFonts w:ascii="Century Gothic" w:eastAsia="Century Gothic" w:hAnsi="Century Gothic"/>
                <w:sz w:val="20"/>
                <w:lang w:val="es-ES"/>
              </w:rPr>
            </w:pPr>
          </w:p>
        </w:tc>
      </w:tr>
      <w:tr w:rsidR="007325E9" w:rsidRPr="002F2710" w14:paraId="0AE1512C" w14:textId="64F1F056" w:rsidTr="006757B6">
        <w:trPr>
          <w:trHeight w:val="300"/>
        </w:trPr>
        <w:tc>
          <w:tcPr>
            <w:tcW w:w="511" w:type="pct"/>
            <w:shd w:val="clear" w:color="auto" w:fill="FFFF99"/>
            <w:tcMar>
              <w:left w:w="105" w:type="dxa"/>
              <w:right w:w="105" w:type="dxa"/>
            </w:tcMar>
          </w:tcPr>
          <w:p w14:paraId="63EF461D"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6.3.10</w:t>
            </w:r>
          </w:p>
        </w:tc>
        <w:tc>
          <w:tcPr>
            <w:tcW w:w="1471" w:type="pct"/>
            <w:gridSpan w:val="2"/>
            <w:tcMar>
              <w:left w:w="105" w:type="dxa"/>
              <w:right w:w="105" w:type="dxa"/>
            </w:tcMar>
          </w:tcPr>
          <w:p w14:paraId="51229DA0" w14:textId="77777777" w:rsidR="00BB44A3" w:rsidRPr="00F20956" w:rsidRDefault="00BB44A3" w:rsidP="00BB44A3">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sensi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legislazione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nazionale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consentito</w:t>
            </w:r>
            <w:proofErr w:type="spellEnd"/>
            <w:r w:rsidRPr="00F20956">
              <w:rPr>
                <w:rFonts w:ascii="Century Gothic" w:eastAsia="Century Gothic" w:hAnsi="Century Gothic"/>
                <w:sz w:val="20"/>
                <w:lang w:val="es-ES"/>
              </w:rPr>
              <w:t xml:space="preserve"> fumare (comprese le </w:t>
            </w:r>
            <w:proofErr w:type="spellStart"/>
            <w:r w:rsidRPr="00F20956">
              <w:rPr>
                <w:rFonts w:ascii="Century Gothic" w:eastAsia="Century Gothic" w:hAnsi="Century Gothic"/>
                <w:sz w:val="20"/>
                <w:lang w:val="es-ES"/>
              </w:rPr>
              <w:t>sigarette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elettroniche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all'interno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edifici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predisposte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apposite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isolate</w:t>
            </w:r>
            <w:proofErr w:type="spellEnd"/>
            <w:r w:rsidRPr="00F20956">
              <w:rPr>
                <w:rFonts w:ascii="Century Gothic" w:eastAsia="Century Gothic" w:hAnsi="Century Gothic"/>
                <w:sz w:val="20"/>
                <w:lang w:val="es-ES"/>
              </w:rPr>
              <w:t xml:space="preserve"> dalle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consentano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sufficiente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deflusso</w:t>
            </w:r>
            <w:proofErr w:type="spellEnd"/>
            <w:r w:rsidRPr="00F20956">
              <w:rPr>
                <w:rFonts w:ascii="Century Gothic" w:eastAsia="Century Gothic" w:hAnsi="Century Gothic"/>
                <w:sz w:val="20"/>
                <w:lang w:val="es-ES"/>
              </w:rPr>
              <w:t xml:space="preserve"> del fumo verso </w:t>
            </w:r>
            <w:proofErr w:type="spellStart"/>
            <w:r w:rsidRPr="00F20956">
              <w:rPr>
                <w:rFonts w:ascii="Century Gothic" w:eastAsia="Century Gothic" w:hAnsi="Century Gothic"/>
                <w:sz w:val="20"/>
                <w:lang w:val="es-ES"/>
              </w:rPr>
              <w:t>l’esterno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dell’edificio</w:t>
            </w:r>
            <w:proofErr w:type="spellEnd"/>
            <w:r w:rsidRPr="00F20956">
              <w:rPr>
                <w:rFonts w:ascii="Century Gothic" w:eastAsia="Century Gothic" w:hAnsi="Century Gothic"/>
                <w:sz w:val="20"/>
                <w:lang w:val="es-ES"/>
              </w:rPr>
              <w:t>.</w:t>
            </w:r>
          </w:p>
          <w:p w14:paraId="59BEE197" w14:textId="3805D46C" w:rsidR="007325E9" w:rsidRPr="00F20956" w:rsidRDefault="00BB44A3" w:rsidP="00BB44A3">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fumatori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all’interno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edifici</w:t>
            </w:r>
            <w:proofErr w:type="spellEnd"/>
            <w:r w:rsidRPr="00F20956">
              <w:rPr>
                <w:rFonts w:ascii="Century Gothic" w:eastAsia="Century Gothic" w:hAnsi="Century Gothic"/>
                <w:sz w:val="20"/>
                <w:lang w:val="es-ES"/>
              </w:rPr>
              <w:t xml:space="preserve"> che in </w:t>
            </w:r>
            <w:proofErr w:type="spellStart"/>
            <w:r w:rsidRPr="00F20956">
              <w:rPr>
                <w:rFonts w:ascii="Century Gothic" w:eastAsia="Century Gothic" w:hAnsi="Century Gothic"/>
                <w:sz w:val="20"/>
                <w:lang w:val="es-ES"/>
              </w:rPr>
              <w:t>luoghi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esterni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lastRenderedPageBreak/>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adottate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misure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adeguate</w:t>
            </w:r>
            <w:proofErr w:type="spellEnd"/>
            <w:r w:rsidRPr="00F20956">
              <w:rPr>
                <w:rFonts w:ascii="Century Gothic" w:eastAsia="Century Gothic" w:hAnsi="Century Gothic"/>
                <w:sz w:val="20"/>
                <w:lang w:val="es-ES"/>
              </w:rPr>
              <w:t xml:space="preserve"> per lo </w:t>
            </w:r>
            <w:proofErr w:type="spellStart"/>
            <w:r w:rsidRPr="00F20956">
              <w:rPr>
                <w:rFonts w:ascii="Century Gothic" w:eastAsia="Century Gothic" w:hAnsi="Century Gothic"/>
                <w:sz w:val="20"/>
                <w:lang w:val="es-ES"/>
              </w:rPr>
              <w:t>smaltimento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rifiuti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fumatori</w:t>
            </w:r>
            <w:proofErr w:type="spellEnd"/>
            <w:r w:rsidRPr="00F20956">
              <w:rPr>
                <w:rFonts w:ascii="Century Gothic" w:eastAsia="Century Gothic" w:hAnsi="Century Gothic"/>
                <w:sz w:val="20"/>
                <w:lang w:val="es-ES"/>
              </w:rPr>
              <w:t>.</w:t>
            </w:r>
          </w:p>
        </w:tc>
        <w:tc>
          <w:tcPr>
            <w:tcW w:w="662" w:type="pct"/>
          </w:tcPr>
          <w:p w14:paraId="5CE25D7D" w14:textId="77777777" w:rsidR="007325E9" w:rsidRPr="00F20956" w:rsidRDefault="007325E9" w:rsidP="000D2310">
            <w:pPr>
              <w:pStyle w:val="para"/>
              <w:rPr>
                <w:rFonts w:ascii="Century Gothic" w:eastAsia="Century Gothic" w:hAnsi="Century Gothic"/>
                <w:sz w:val="20"/>
                <w:lang w:val="es-ES"/>
              </w:rPr>
            </w:pPr>
          </w:p>
        </w:tc>
        <w:tc>
          <w:tcPr>
            <w:tcW w:w="2356" w:type="pct"/>
          </w:tcPr>
          <w:p w14:paraId="309DFF5D" w14:textId="2D52CF2B" w:rsidR="007325E9" w:rsidRPr="00F20956" w:rsidRDefault="007325E9"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EC72A8" w:rsidRPr="00071916" w14:paraId="72279933" w14:textId="77777777" w:rsidTr="000D2310">
        <w:tc>
          <w:tcPr>
            <w:tcW w:w="5000" w:type="pct"/>
            <w:gridSpan w:val="2"/>
            <w:shd w:val="clear" w:color="auto" w:fill="00B0F0"/>
          </w:tcPr>
          <w:p w14:paraId="4A171258" w14:textId="756E0F4E" w:rsidR="00EC72A8" w:rsidRPr="00071916" w:rsidRDefault="00EC72A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6.4</w:t>
            </w:r>
            <w:r w:rsidRPr="00071916">
              <w:rPr>
                <w:rFonts w:ascii="Century Gothic" w:hAnsi="Century Gothic"/>
                <w:color w:val="FFFFFF" w:themeColor="background1"/>
                <w:sz w:val="20"/>
                <w:szCs w:val="20"/>
              </w:rPr>
              <w:tab/>
            </w:r>
            <w:r w:rsidR="00BB44A3">
              <w:rPr>
                <w:rFonts w:ascii="Century Gothic" w:hAnsi="Century Gothic"/>
                <w:color w:val="FFFFFF" w:themeColor="background1"/>
                <w:sz w:val="20"/>
                <w:szCs w:val="20"/>
              </w:rPr>
              <w:t>S</w:t>
            </w:r>
            <w:r w:rsidR="00AC4AA6" w:rsidRPr="00071916">
              <w:rPr>
                <w:rFonts w:ascii="Century Gothic" w:hAnsi="Century Gothic"/>
                <w:color w:val="FFFFFF" w:themeColor="background1"/>
                <w:sz w:val="20"/>
                <w:szCs w:val="20"/>
              </w:rPr>
              <w:t>creening</w:t>
            </w:r>
            <w:r w:rsidR="00BB44A3">
              <w:rPr>
                <w:rFonts w:ascii="Century Gothic" w:hAnsi="Century Gothic"/>
                <w:color w:val="FFFFFF" w:themeColor="background1"/>
                <w:sz w:val="20"/>
                <w:szCs w:val="20"/>
              </w:rPr>
              <w:t xml:space="preserve"> medico</w:t>
            </w:r>
          </w:p>
        </w:tc>
      </w:tr>
      <w:tr w:rsidR="00EC72A8" w:rsidRPr="002F2710" w14:paraId="424889EA" w14:textId="77777777" w:rsidTr="00946460">
        <w:tc>
          <w:tcPr>
            <w:tcW w:w="588" w:type="pct"/>
            <w:shd w:val="clear" w:color="auto" w:fill="D3E5F6"/>
          </w:tcPr>
          <w:p w14:paraId="742D348F" w14:textId="77777777" w:rsidR="00EC72A8" w:rsidRPr="00071916" w:rsidRDefault="00EC72A8" w:rsidP="000D2310">
            <w:pPr>
              <w:spacing w:before="120" w:after="120"/>
              <w:outlineLvl w:val="2"/>
              <w:rPr>
                <w:rFonts w:ascii="Century Gothic" w:eastAsia="Times New Roman" w:hAnsi="Century Gothic" w:cs="Calibri"/>
                <w:b/>
                <w:bCs/>
                <w:sz w:val="20"/>
                <w:szCs w:val="20"/>
                <w:lang w:val="en-GB"/>
              </w:rPr>
            </w:pPr>
          </w:p>
          <w:p w14:paraId="054635AF" w14:textId="77777777" w:rsidR="00EC72A8" w:rsidRPr="00071916" w:rsidRDefault="00EC72A8" w:rsidP="000D2310">
            <w:pPr>
              <w:rPr>
                <w:rFonts w:ascii="Century Gothic" w:hAnsi="Century Gothic"/>
                <w:sz w:val="20"/>
                <w:szCs w:val="20"/>
              </w:rPr>
            </w:pPr>
          </w:p>
        </w:tc>
        <w:tc>
          <w:tcPr>
            <w:tcW w:w="4412" w:type="pct"/>
            <w:shd w:val="clear" w:color="auto" w:fill="D3E5F6"/>
          </w:tcPr>
          <w:p w14:paraId="7186250E" w14:textId="181535AB" w:rsidR="00EC72A8" w:rsidRPr="00F20956" w:rsidRDefault="00694071"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implementate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procedure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sanitarie che </w:t>
            </w:r>
            <w:proofErr w:type="spellStart"/>
            <w:r w:rsidRPr="00F20956">
              <w:rPr>
                <w:rFonts w:ascii="Century Gothic" w:eastAsia="Century Gothic" w:hAnsi="Century Gothic"/>
                <w:sz w:val="20"/>
                <w:lang w:val="es-ES"/>
              </w:rPr>
              <w:t>potrebbero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influire</w:t>
            </w:r>
            <w:proofErr w:type="spellEnd"/>
            <w:r w:rsidRPr="00F20956">
              <w:rPr>
                <w:rFonts w:ascii="Century Gothic" w:eastAsia="Century Gothic" w:hAnsi="Century Gothic"/>
                <w:sz w:val="20"/>
                <w:lang w:val="es-ES"/>
              </w:rPr>
              <w:t xml:space="preserve"> negativamente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monitorate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controllate</w:t>
            </w:r>
            <w:proofErr w:type="spellEnd"/>
            <w:r w:rsidRPr="00F20956">
              <w:rPr>
                <w:rFonts w:ascii="Century Gothic" w:eastAsia="Century Gothic" w:hAnsi="Century Gothic"/>
                <w:sz w:val="20"/>
                <w:lang w:val="es-ES"/>
              </w:rPr>
              <w:t>.</w:t>
            </w:r>
          </w:p>
        </w:tc>
      </w:tr>
    </w:tbl>
    <w:tbl>
      <w:tblPr>
        <w:tblStyle w:val="TableGrid4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7"/>
        <w:gridCol w:w="2873"/>
        <w:gridCol w:w="1276"/>
        <w:gridCol w:w="4540"/>
      </w:tblGrid>
      <w:tr w:rsidR="005A7D7B" w:rsidRPr="00071916" w14:paraId="40BB34BE" w14:textId="0BFFD36B" w:rsidTr="00CE4E72">
        <w:trPr>
          <w:trHeight w:val="300"/>
        </w:trPr>
        <w:tc>
          <w:tcPr>
            <w:tcW w:w="491" w:type="pct"/>
            <w:shd w:val="clear" w:color="auto" w:fill="00B0F0"/>
            <w:tcMar>
              <w:left w:w="105" w:type="dxa"/>
              <w:right w:w="105" w:type="dxa"/>
            </w:tcMar>
          </w:tcPr>
          <w:p w14:paraId="235228FE" w14:textId="00B923FD" w:rsidR="005A7D7B" w:rsidRPr="00071916" w:rsidRDefault="009C7C05" w:rsidP="000D2310">
            <w:pPr>
              <w:pStyle w:val="Heading3"/>
              <w:rPr>
                <w:rFonts w:ascii="Century Gothic" w:hAnsi="Century Gothic"/>
                <w:sz w:val="20"/>
                <w:szCs w:val="20"/>
              </w:rPr>
            </w:pPr>
            <w:r>
              <w:rPr>
                <w:bCs w:val="0"/>
              </w:rPr>
              <w:t>Punto</w:t>
            </w:r>
          </w:p>
        </w:tc>
        <w:tc>
          <w:tcPr>
            <w:tcW w:w="1491" w:type="pct"/>
            <w:shd w:val="clear" w:color="auto" w:fill="00B0F0"/>
            <w:tcMar>
              <w:left w:w="105" w:type="dxa"/>
              <w:right w:w="105" w:type="dxa"/>
            </w:tcMar>
          </w:tcPr>
          <w:p w14:paraId="21FB4CBA" w14:textId="4D5AC447" w:rsidR="005A7D7B" w:rsidRPr="00071916" w:rsidRDefault="005A7D7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siti</w:t>
            </w:r>
            <w:proofErr w:type="spellEnd"/>
          </w:p>
        </w:tc>
        <w:tc>
          <w:tcPr>
            <w:tcW w:w="662" w:type="pct"/>
            <w:shd w:val="clear" w:color="auto" w:fill="00B0F0"/>
          </w:tcPr>
          <w:p w14:paraId="29C33828" w14:textId="6A9F69AE" w:rsidR="005A7D7B"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705E6032" w14:textId="410D55CD" w:rsidR="005A7D7B"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5A7D7B" w:rsidRPr="002F2710" w14:paraId="45B73001" w14:textId="49788BE6" w:rsidTr="00682762">
        <w:trPr>
          <w:trHeight w:val="300"/>
        </w:trPr>
        <w:tc>
          <w:tcPr>
            <w:tcW w:w="491" w:type="pct"/>
            <w:shd w:val="clear" w:color="auto" w:fill="B8CCE4"/>
            <w:tcMar>
              <w:left w:w="105" w:type="dxa"/>
              <w:right w:w="105" w:type="dxa"/>
            </w:tcMar>
          </w:tcPr>
          <w:p w14:paraId="68E32733" w14:textId="77777777" w:rsidR="005A7D7B" w:rsidRPr="00071916" w:rsidRDefault="005A7D7B" w:rsidP="000D2310">
            <w:pPr>
              <w:pStyle w:val="para"/>
              <w:rPr>
                <w:rFonts w:ascii="Century Gothic" w:eastAsia="Century Gothic" w:hAnsi="Century Gothic"/>
                <w:sz w:val="20"/>
              </w:rPr>
            </w:pPr>
            <w:r w:rsidRPr="00071916">
              <w:rPr>
                <w:rFonts w:ascii="Century Gothic" w:eastAsia="Century Gothic" w:hAnsi="Century Gothic"/>
                <w:sz w:val="20"/>
              </w:rPr>
              <w:t>6.4.1</w:t>
            </w:r>
          </w:p>
        </w:tc>
        <w:tc>
          <w:tcPr>
            <w:tcW w:w="1491" w:type="pct"/>
            <w:tcMar>
              <w:left w:w="105" w:type="dxa"/>
              <w:right w:w="105" w:type="dxa"/>
            </w:tcMar>
          </w:tcPr>
          <w:p w14:paraId="7725AD97" w14:textId="77777777" w:rsidR="00D357F7" w:rsidRPr="00F20956" w:rsidRDefault="00D357F7" w:rsidP="00D357F7">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consapevole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sintomi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infezione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malattia</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condizione</w:t>
            </w:r>
            <w:proofErr w:type="spellEnd"/>
            <w:r w:rsidRPr="00F20956">
              <w:rPr>
                <w:rFonts w:ascii="Century Gothic" w:eastAsia="Century Gothic" w:hAnsi="Century Gothic"/>
                <w:sz w:val="20"/>
                <w:lang w:val="es-ES"/>
              </w:rPr>
              <w:t xml:space="preserve"> sanitaria che </w:t>
            </w:r>
            <w:proofErr w:type="spellStart"/>
            <w:r w:rsidRPr="00F20956">
              <w:rPr>
                <w:rFonts w:ascii="Century Gothic" w:eastAsia="Century Gothic" w:hAnsi="Century Gothic"/>
                <w:sz w:val="20"/>
                <w:lang w:val="es-ES"/>
              </w:rPr>
              <w:t>potrebbero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rendere</w:t>
            </w:r>
            <w:proofErr w:type="spellEnd"/>
            <w:r w:rsidRPr="00F20956">
              <w:rPr>
                <w:rFonts w:ascii="Century Gothic" w:eastAsia="Century Gothic" w:hAnsi="Century Gothic"/>
                <w:sz w:val="20"/>
                <w:lang w:val="es-ES"/>
              </w:rPr>
              <w:t xml:space="preserve"> una persona non </w:t>
            </w:r>
            <w:proofErr w:type="spellStart"/>
            <w:r w:rsidRPr="00F20956">
              <w:rPr>
                <w:rFonts w:ascii="Century Gothic" w:eastAsia="Century Gothic" w:hAnsi="Century Gothic"/>
                <w:sz w:val="20"/>
                <w:lang w:val="es-ES"/>
              </w:rPr>
              <w:t>idonea</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lavorare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contatto</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Ciò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basarsi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l'uso</w:t>
            </w:r>
            <w:proofErr w:type="spellEnd"/>
            <w:r w:rsidRPr="00F20956">
              <w:rPr>
                <w:rFonts w:ascii="Century Gothic" w:eastAsia="Century Gothic" w:hAnsi="Century Gothic"/>
                <w:sz w:val="20"/>
                <w:lang w:val="es-ES"/>
              </w:rPr>
              <w:t xml:space="preserve"> previsto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finito o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legislazione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locale</w:t>
            </w:r>
            <w:proofErr w:type="spellEnd"/>
            <w:r w:rsidRPr="00F20956">
              <w:rPr>
                <w:rFonts w:ascii="Century Gothic" w:eastAsia="Century Gothic" w:hAnsi="Century Gothic"/>
                <w:sz w:val="20"/>
                <w:lang w:val="es-ES"/>
              </w:rPr>
              <w:t xml:space="preserve"> in vigore.</w:t>
            </w:r>
          </w:p>
          <w:p w14:paraId="7B816826" w14:textId="77777777" w:rsidR="00D357F7" w:rsidRPr="00F20956" w:rsidRDefault="00D357F7" w:rsidP="00D357F7">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disporre</w:t>
            </w:r>
            <w:proofErr w:type="spellEnd"/>
            <w:r w:rsidRPr="00F20956">
              <w:rPr>
                <w:rFonts w:ascii="Century Gothic" w:eastAsia="Century Gothic" w:hAnsi="Century Gothic"/>
                <w:sz w:val="20"/>
                <w:lang w:val="es-ES"/>
              </w:rPr>
              <w:t xml:space="preserve"> di una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consenta</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lavoratori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interinali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segnalare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sintomi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infezioni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malattie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sanitarie </w:t>
            </w:r>
            <w:proofErr w:type="spellStart"/>
            <w:r w:rsidRPr="00F20956">
              <w:rPr>
                <w:rFonts w:ascii="Century Gothic" w:eastAsia="Century Gothic" w:hAnsi="Century Gothic"/>
                <w:sz w:val="20"/>
                <w:lang w:val="es-ES"/>
              </w:rPr>
              <w:t>rilevanti</w:t>
            </w:r>
            <w:proofErr w:type="spellEnd"/>
            <w:r w:rsidRPr="00F20956">
              <w:rPr>
                <w:rFonts w:ascii="Century Gothic" w:eastAsia="Century Gothic" w:hAnsi="Century Gothic"/>
                <w:sz w:val="20"/>
                <w:lang w:val="es-ES"/>
              </w:rPr>
              <w:t xml:space="preserve"> con cui </w:t>
            </w:r>
            <w:proofErr w:type="spellStart"/>
            <w:r w:rsidRPr="00F20956">
              <w:rPr>
                <w:rFonts w:ascii="Century Gothic" w:eastAsia="Century Gothic" w:hAnsi="Century Gothic"/>
                <w:sz w:val="20"/>
                <w:lang w:val="es-ES"/>
              </w:rPr>
              <w:t>potrebbero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stati</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contatto</w:t>
            </w:r>
            <w:proofErr w:type="spellEnd"/>
            <w:r w:rsidRPr="00F20956">
              <w:rPr>
                <w:rFonts w:ascii="Century Gothic" w:eastAsia="Century Gothic" w:hAnsi="Century Gothic"/>
                <w:sz w:val="20"/>
                <w:lang w:val="es-ES"/>
              </w:rPr>
              <w:t xml:space="preserve"> o di cui </w:t>
            </w:r>
            <w:proofErr w:type="spellStart"/>
            <w:r w:rsidRPr="00F20956">
              <w:rPr>
                <w:rFonts w:ascii="Century Gothic" w:eastAsia="Century Gothic" w:hAnsi="Century Gothic"/>
                <w:sz w:val="20"/>
                <w:lang w:val="es-ES"/>
              </w:rPr>
              <w:t>potrebbero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soffrire</w:t>
            </w:r>
            <w:proofErr w:type="spellEnd"/>
            <w:r w:rsidRPr="00F20956">
              <w:rPr>
                <w:rFonts w:ascii="Century Gothic" w:eastAsia="Century Gothic" w:hAnsi="Century Gothic"/>
                <w:sz w:val="20"/>
                <w:lang w:val="es-ES"/>
              </w:rPr>
              <w:t>.</w:t>
            </w:r>
          </w:p>
          <w:p w14:paraId="48537B8A" w14:textId="2E856208" w:rsidR="005A7D7B" w:rsidRPr="00F20956" w:rsidRDefault="00D357F7" w:rsidP="00D357F7">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vi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per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affetto</w:t>
            </w:r>
            <w:proofErr w:type="spellEnd"/>
            <w:r w:rsidRPr="00F20956">
              <w:rPr>
                <w:rFonts w:ascii="Century Gothic" w:eastAsia="Century Gothic" w:hAnsi="Century Gothic"/>
                <w:sz w:val="20"/>
                <w:lang w:val="es-ES"/>
              </w:rPr>
              <w:t xml:space="preserve"> da una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precedenti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condizioni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esentato</w:t>
            </w:r>
            <w:proofErr w:type="spellEnd"/>
            <w:r w:rsidRPr="00F20956">
              <w:rPr>
                <w:rFonts w:ascii="Century Gothic" w:eastAsia="Century Gothic" w:hAnsi="Century Gothic"/>
                <w:sz w:val="20"/>
                <w:lang w:val="es-ES"/>
              </w:rPr>
              <w:t xml:space="preserve"> dalle </w:t>
            </w:r>
            <w:proofErr w:type="spellStart"/>
            <w:r w:rsidRPr="00F20956">
              <w:rPr>
                <w:rFonts w:ascii="Century Gothic" w:eastAsia="Century Gothic" w:hAnsi="Century Gothic"/>
                <w:sz w:val="20"/>
                <w:lang w:val="es-ES"/>
              </w:rPr>
              <w:t>attività</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comportano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contatto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diretto</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alimenti</w:t>
            </w:r>
            <w:proofErr w:type="spellEnd"/>
            <w:r w:rsidRPr="00F20956">
              <w:rPr>
                <w:rFonts w:ascii="Century Gothic" w:eastAsia="Century Gothic" w:hAnsi="Century Gothic"/>
                <w:sz w:val="20"/>
                <w:lang w:val="es-ES"/>
              </w:rPr>
              <w:t xml:space="preserve"> o con </w:t>
            </w:r>
            <w:proofErr w:type="spellStart"/>
            <w:r w:rsidRPr="00F20956">
              <w:rPr>
                <w:rFonts w:ascii="Century Gothic" w:eastAsia="Century Gothic" w:hAnsi="Century Gothic"/>
                <w:sz w:val="20"/>
                <w:lang w:val="es-ES"/>
              </w:rPr>
              <w:t>altri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igienici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particolari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tutto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tempo in cui </w:t>
            </w:r>
            <w:proofErr w:type="spellStart"/>
            <w:r w:rsidRPr="00F20956">
              <w:rPr>
                <w:rFonts w:ascii="Century Gothic" w:eastAsia="Century Gothic" w:hAnsi="Century Gothic"/>
                <w:sz w:val="20"/>
                <w:lang w:val="es-ES"/>
              </w:rPr>
              <w:t>persistono</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sintomi</w:t>
            </w:r>
            <w:proofErr w:type="spellEnd"/>
            <w:r w:rsidRPr="00F20956">
              <w:rPr>
                <w:rFonts w:ascii="Century Gothic" w:eastAsia="Century Gothic" w:hAnsi="Century Gothic"/>
                <w:sz w:val="20"/>
                <w:lang w:val="es-ES"/>
              </w:rPr>
              <w:t>.</w:t>
            </w:r>
          </w:p>
        </w:tc>
        <w:tc>
          <w:tcPr>
            <w:tcW w:w="662" w:type="pct"/>
          </w:tcPr>
          <w:p w14:paraId="63FB7C2A" w14:textId="77777777" w:rsidR="005A7D7B" w:rsidRPr="00F20956" w:rsidRDefault="005A7D7B" w:rsidP="000D2310">
            <w:pPr>
              <w:pStyle w:val="para"/>
              <w:rPr>
                <w:rFonts w:ascii="Century Gothic" w:eastAsia="Century Gothic" w:hAnsi="Century Gothic"/>
                <w:sz w:val="20"/>
                <w:lang w:val="es-ES"/>
              </w:rPr>
            </w:pPr>
          </w:p>
        </w:tc>
        <w:tc>
          <w:tcPr>
            <w:tcW w:w="2356" w:type="pct"/>
          </w:tcPr>
          <w:p w14:paraId="309BC3BB" w14:textId="67B348C4" w:rsidR="005A7D7B" w:rsidRPr="00F20956" w:rsidRDefault="005A7D7B" w:rsidP="000D2310">
            <w:pPr>
              <w:pStyle w:val="para"/>
              <w:rPr>
                <w:rFonts w:ascii="Century Gothic" w:eastAsia="Century Gothic" w:hAnsi="Century Gothic"/>
                <w:sz w:val="20"/>
                <w:lang w:val="es-ES"/>
              </w:rPr>
            </w:pPr>
          </w:p>
        </w:tc>
      </w:tr>
      <w:tr w:rsidR="005A7D7B" w:rsidRPr="002F2710" w14:paraId="1E35B39C" w14:textId="55E5434E" w:rsidTr="00682762">
        <w:trPr>
          <w:trHeight w:val="300"/>
        </w:trPr>
        <w:tc>
          <w:tcPr>
            <w:tcW w:w="491" w:type="pct"/>
            <w:shd w:val="clear" w:color="auto" w:fill="B8CCE4"/>
            <w:tcMar>
              <w:left w:w="105" w:type="dxa"/>
              <w:right w:w="105" w:type="dxa"/>
            </w:tcMar>
          </w:tcPr>
          <w:p w14:paraId="1FB96C29" w14:textId="77777777" w:rsidR="005A7D7B" w:rsidRPr="00071916" w:rsidRDefault="005A7D7B" w:rsidP="000D2310">
            <w:pPr>
              <w:pStyle w:val="para"/>
              <w:rPr>
                <w:rFonts w:ascii="Century Gothic" w:eastAsia="Century Gothic" w:hAnsi="Century Gothic"/>
                <w:sz w:val="20"/>
              </w:rPr>
            </w:pPr>
            <w:r w:rsidRPr="00071916">
              <w:rPr>
                <w:rFonts w:ascii="Century Gothic" w:eastAsia="Century Gothic" w:hAnsi="Century Gothic"/>
                <w:sz w:val="20"/>
              </w:rPr>
              <w:t>6.4.2</w:t>
            </w:r>
          </w:p>
        </w:tc>
        <w:tc>
          <w:tcPr>
            <w:tcW w:w="1491" w:type="pct"/>
            <w:tcMar>
              <w:left w:w="105" w:type="dxa"/>
              <w:right w:w="105" w:type="dxa"/>
            </w:tcMar>
          </w:tcPr>
          <w:p w14:paraId="2777138C" w14:textId="0D547291" w:rsidR="005A7D7B" w:rsidRPr="00F20956" w:rsidRDefault="00655320"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Ove </w:t>
            </w:r>
            <w:proofErr w:type="spellStart"/>
            <w:r w:rsidRPr="00F20956">
              <w:rPr>
                <w:rFonts w:ascii="Century Gothic" w:eastAsia="Century Gothic" w:hAnsi="Century Gothic"/>
                <w:sz w:val="20"/>
                <w:lang w:val="es-ES"/>
              </w:rPr>
              <w:t>consentito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sensi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visitatori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lastRenderedPageBreak/>
              <w:t>appaltatori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richiesto</w:t>
            </w:r>
            <w:proofErr w:type="spellEnd"/>
            <w:r w:rsidRPr="00F20956">
              <w:rPr>
                <w:rFonts w:ascii="Century Gothic" w:eastAsia="Century Gothic" w:hAnsi="Century Gothic"/>
                <w:sz w:val="20"/>
                <w:lang w:val="es-ES"/>
              </w:rPr>
              <w:t xml:space="preserve"> di compilare un </w:t>
            </w:r>
            <w:proofErr w:type="spellStart"/>
            <w:r w:rsidRPr="00F20956">
              <w:rPr>
                <w:rFonts w:ascii="Century Gothic" w:eastAsia="Century Gothic" w:hAnsi="Century Gothic"/>
                <w:sz w:val="20"/>
                <w:lang w:val="es-ES"/>
              </w:rPr>
              <w:t>questionario</w:t>
            </w:r>
            <w:proofErr w:type="spellEnd"/>
            <w:r w:rsidRPr="00F20956">
              <w:rPr>
                <w:rFonts w:ascii="Century Gothic" w:eastAsia="Century Gothic" w:hAnsi="Century Gothic"/>
                <w:sz w:val="20"/>
                <w:lang w:val="es-ES"/>
              </w:rPr>
              <w:t xml:space="preserve"> sanitario, o di </w:t>
            </w:r>
            <w:proofErr w:type="spellStart"/>
            <w:r w:rsidRPr="00F20956">
              <w:rPr>
                <w:rFonts w:ascii="Century Gothic" w:eastAsia="Century Gothic" w:hAnsi="Century Gothic"/>
                <w:sz w:val="20"/>
                <w:lang w:val="es-ES"/>
              </w:rPr>
              <w:t>confermare</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altro</w:t>
            </w:r>
            <w:proofErr w:type="spellEnd"/>
            <w:r w:rsidRPr="00F20956">
              <w:rPr>
                <w:rFonts w:ascii="Century Gothic" w:eastAsia="Century Gothic" w:hAnsi="Century Gothic"/>
                <w:sz w:val="20"/>
                <w:lang w:val="es-ES"/>
              </w:rPr>
              <w:t xml:space="preserve"> modo </w:t>
            </w:r>
            <w:proofErr w:type="spellStart"/>
            <w:r w:rsidRPr="00F20956">
              <w:rPr>
                <w:rFonts w:ascii="Century Gothic" w:eastAsia="Century Gothic" w:hAnsi="Century Gothic"/>
                <w:sz w:val="20"/>
                <w:lang w:val="es-ES"/>
              </w:rPr>
              <w:t>l’assenza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qualunque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sintomo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infezione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malattia</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condizione</w:t>
            </w:r>
            <w:proofErr w:type="spellEnd"/>
            <w:r w:rsidRPr="00F20956">
              <w:rPr>
                <w:rFonts w:ascii="Century Gothic" w:eastAsia="Century Gothic" w:hAnsi="Century Gothic"/>
                <w:sz w:val="20"/>
                <w:lang w:val="es-ES"/>
              </w:rPr>
              <w:t xml:space="preserve"> sanitaria che </w:t>
            </w:r>
            <w:proofErr w:type="spellStart"/>
            <w:r w:rsidRPr="00F20956">
              <w:rPr>
                <w:rFonts w:ascii="Century Gothic" w:eastAsia="Century Gothic" w:hAnsi="Century Gothic"/>
                <w:sz w:val="20"/>
                <w:lang w:val="es-ES"/>
              </w:rPr>
              <w:t>potrebbe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mettere</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prima di </w:t>
            </w:r>
            <w:proofErr w:type="spellStart"/>
            <w:r w:rsidRPr="00F20956">
              <w:rPr>
                <w:rFonts w:ascii="Century Gothic" w:eastAsia="Century Gothic" w:hAnsi="Century Gothic"/>
                <w:sz w:val="20"/>
                <w:lang w:val="es-ES"/>
              </w:rPr>
              <w:t>poter</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accedere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confezionamento</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w:t>
            </w:r>
          </w:p>
        </w:tc>
        <w:tc>
          <w:tcPr>
            <w:tcW w:w="662" w:type="pct"/>
          </w:tcPr>
          <w:p w14:paraId="72EA8167" w14:textId="77777777" w:rsidR="005A7D7B" w:rsidRPr="00F20956" w:rsidRDefault="005A7D7B" w:rsidP="000D2310">
            <w:pPr>
              <w:pStyle w:val="para"/>
              <w:rPr>
                <w:rFonts w:ascii="Century Gothic" w:eastAsia="Century Gothic" w:hAnsi="Century Gothic"/>
                <w:sz w:val="20"/>
                <w:lang w:val="es-ES"/>
              </w:rPr>
            </w:pPr>
          </w:p>
        </w:tc>
        <w:tc>
          <w:tcPr>
            <w:tcW w:w="2356" w:type="pct"/>
          </w:tcPr>
          <w:p w14:paraId="5753E6CB" w14:textId="57E12237" w:rsidR="005A7D7B" w:rsidRPr="00F20956" w:rsidRDefault="005A7D7B"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23443" w:rsidRPr="00071916" w14:paraId="621CE9E0" w14:textId="77777777" w:rsidTr="000D2310">
        <w:tc>
          <w:tcPr>
            <w:tcW w:w="5000" w:type="pct"/>
            <w:gridSpan w:val="2"/>
            <w:shd w:val="clear" w:color="auto" w:fill="00B0F0"/>
          </w:tcPr>
          <w:p w14:paraId="795C39A8" w14:textId="17C8CD7E" w:rsidR="00123443" w:rsidRPr="00071916" w:rsidRDefault="00123443"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6.5</w:t>
            </w:r>
            <w:r w:rsidRPr="00071916">
              <w:rPr>
                <w:rFonts w:ascii="Century Gothic" w:hAnsi="Century Gothic"/>
                <w:color w:val="FFFFFF" w:themeColor="background1"/>
                <w:sz w:val="20"/>
                <w:szCs w:val="20"/>
              </w:rPr>
              <w:tab/>
            </w:r>
            <w:proofErr w:type="spellStart"/>
            <w:r w:rsidR="00655320">
              <w:rPr>
                <w:rFonts w:ascii="Century Gothic" w:hAnsi="Century Gothic"/>
                <w:color w:val="FFFFFF" w:themeColor="background1"/>
                <w:sz w:val="20"/>
                <w:szCs w:val="20"/>
              </w:rPr>
              <w:t>Indumenti</w:t>
            </w:r>
            <w:proofErr w:type="spellEnd"/>
            <w:r w:rsidR="00655320">
              <w:rPr>
                <w:rFonts w:ascii="Century Gothic" w:hAnsi="Century Gothic"/>
                <w:color w:val="FFFFFF" w:themeColor="background1"/>
                <w:sz w:val="20"/>
                <w:szCs w:val="20"/>
              </w:rPr>
              <w:t xml:space="preserve"> </w:t>
            </w:r>
            <w:proofErr w:type="spellStart"/>
            <w:r w:rsidR="008B05BD">
              <w:rPr>
                <w:rFonts w:ascii="Century Gothic" w:hAnsi="Century Gothic"/>
                <w:color w:val="FFFFFF" w:themeColor="background1"/>
                <w:sz w:val="20"/>
                <w:szCs w:val="20"/>
              </w:rPr>
              <w:t>protettivi</w:t>
            </w:r>
            <w:proofErr w:type="spellEnd"/>
            <w:r w:rsidR="008B05BD">
              <w:rPr>
                <w:rFonts w:ascii="Century Gothic" w:hAnsi="Century Gothic"/>
                <w:color w:val="FFFFFF" w:themeColor="background1"/>
                <w:sz w:val="20"/>
                <w:szCs w:val="20"/>
              </w:rPr>
              <w:t xml:space="preserve"> </w:t>
            </w:r>
          </w:p>
        </w:tc>
      </w:tr>
      <w:tr w:rsidR="00123443" w:rsidRPr="002F2710" w14:paraId="05D14587" w14:textId="77777777" w:rsidTr="00946460">
        <w:tc>
          <w:tcPr>
            <w:tcW w:w="588" w:type="pct"/>
            <w:shd w:val="clear" w:color="auto" w:fill="D3E5F6"/>
          </w:tcPr>
          <w:p w14:paraId="0A451C5B" w14:textId="77777777" w:rsidR="00123443" w:rsidRPr="00071916" w:rsidRDefault="00123443" w:rsidP="000D2310">
            <w:pPr>
              <w:spacing w:before="120" w:after="120"/>
              <w:outlineLvl w:val="2"/>
              <w:rPr>
                <w:rFonts w:ascii="Century Gothic" w:eastAsia="Times New Roman" w:hAnsi="Century Gothic" w:cs="Calibri"/>
                <w:b/>
                <w:bCs/>
                <w:sz w:val="20"/>
                <w:szCs w:val="20"/>
                <w:lang w:val="en-GB"/>
              </w:rPr>
            </w:pPr>
          </w:p>
          <w:p w14:paraId="185D8AB4" w14:textId="77777777" w:rsidR="00123443" w:rsidRPr="00071916" w:rsidRDefault="00123443" w:rsidP="000D2310">
            <w:pPr>
              <w:rPr>
                <w:rFonts w:ascii="Century Gothic" w:hAnsi="Century Gothic"/>
                <w:sz w:val="20"/>
                <w:szCs w:val="20"/>
              </w:rPr>
            </w:pPr>
          </w:p>
        </w:tc>
        <w:tc>
          <w:tcPr>
            <w:tcW w:w="4412" w:type="pct"/>
            <w:shd w:val="clear" w:color="auto" w:fill="D3E5F6"/>
          </w:tcPr>
          <w:p w14:paraId="579EE558" w14:textId="43A29971" w:rsidR="00123443" w:rsidRPr="00F20956" w:rsidRDefault="00BE3A6B"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indossati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protettivi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adeguati</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ridurre</w:t>
            </w:r>
            <w:proofErr w:type="spellEnd"/>
            <w:r w:rsidRPr="00F20956">
              <w:rPr>
                <w:rFonts w:ascii="Century Gothic" w:eastAsia="Century Gothic" w:hAnsi="Century Gothic"/>
                <w:sz w:val="20"/>
                <w:lang w:val="es-ES"/>
              </w:rPr>
              <w:t xml:space="preserve"> al </w:t>
            </w:r>
            <w:proofErr w:type="spellStart"/>
            <w:r w:rsidRPr="00F20956">
              <w:rPr>
                <w:rFonts w:ascii="Century Gothic" w:eastAsia="Century Gothic" w:hAnsi="Century Gothic"/>
                <w:sz w:val="20"/>
                <w:lang w:val="es-ES"/>
              </w:rPr>
              <w:t>minimo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00660344">
              <w:rPr>
                <w:rFonts w:ascii="Century Gothic" w:eastAsia="Century Gothic" w:hAnsi="Century Gothic"/>
                <w:sz w:val="20"/>
                <w:lang w:val="es-ES"/>
              </w:rPr>
              <w:t>.</w:t>
            </w:r>
          </w:p>
        </w:tc>
      </w:tr>
    </w:tbl>
    <w:tbl>
      <w:tblPr>
        <w:tblStyle w:val="TableGrid4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78"/>
        <w:gridCol w:w="2688"/>
        <w:gridCol w:w="1276"/>
        <w:gridCol w:w="4539"/>
      </w:tblGrid>
      <w:tr w:rsidR="002874C0" w:rsidRPr="00071916" w14:paraId="7FE814AB" w14:textId="2C2BC752" w:rsidTr="00CE4E72">
        <w:trPr>
          <w:trHeight w:val="300"/>
        </w:trPr>
        <w:tc>
          <w:tcPr>
            <w:tcW w:w="587" w:type="pct"/>
            <w:gridSpan w:val="2"/>
            <w:shd w:val="clear" w:color="auto" w:fill="00B0F0"/>
            <w:tcMar>
              <w:left w:w="105" w:type="dxa"/>
              <w:right w:w="105" w:type="dxa"/>
            </w:tcMar>
          </w:tcPr>
          <w:p w14:paraId="19E9D17B" w14:textId="5F367229" w:rsidR="002874C0" w:rsidRPr="00071916" w:rsidRDefault="009C7C05" w:rsidP="000D2310">
            <w:pPr>
              <w:pStyle w:val="Heading3"/>
              <w:rPr>
                <w:rFonts w:ascii="Century Gothic" w:hAnsi="Century Gothic"/>
                <w:sz w:val="20"/>
                <w:szCs w:val="20"/>
              </w:rPr>
            </w:pPr>
            <w:r>
              <w:rPr>
                <w:bCs w:val="0"/>
              </w:rPr>
              <w:t>Punto</w:t>
            </w:r>
          </w:p>
        </w:tc>
        <w:tc>
          <w:tcPr>
            <w:tcW w:w="1395" w:type="pct"/>
            <w:shd w:val="clear" w:color="auto" w:fill="00B0F0"/>
            <w:tcMar>
              <w:left w:w="105" w:type="dxa"/>
              <w:right w:w="105" w:type="dxa"/>
            </w:tcMar>
          </w:tcPr>
          <w:p w14:paraId="3A162DCE" w14:textId="4B308914" w:rsidR="002874C0" w:rsidRPr="00071916" w:rsidRDefault="002874C0"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siti</w:t>
            </w:r>
            <w:proofErr w:type="spellEnd"/>
          </w:p>
        </w:tc>
        <w:tc>
          <w:tcPr>
            <w:tcW w:w="662" w:type="pct"/>
            <w:shd w:val="clear" w:color="auto" w:fill="00B0F0"/>
          </w:tcPr>
          <w:p w14:paraId="7D453BB0" w14:textId="7ED2C599" w:rsidR="002874C0"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268A506F" w14:textId="4955A446" w:rsidR="002874C0"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2874C0" w:rsidRPr="002F2710" w14:paraId="195DC5D7" w14:textId="46DFEB08" w:rsidTr="006757B6">
        <w:trPr>
          <w:trHeight w:val="300"/>
        </w:trPr>
        <w:tc>
          <w:tcPr>
            <w:tcW w:w="340" w:type="pct"/>
            <w:shd w:val="clear" w:color="auto" w:fill="FFFF99"/>
            <w:tcMar>
              <w:left w:w="105" w:type="dxa"/>
              <w:right w:w="105" w:type="dxa"/>
            </w:tcMar>
          </w:tcPr>
          <w:p w14:paraId="056DE65A"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6.5.1</w:t>
            </w:r>
          </w:p>
        </w:tc>
        <w:tc>
          <w:tcPr>
            <w:tcW w:w="248" w:type="pct"/>
            <w:shd w:val="clear" w:color="auto" w:fill="B8CCE4"/>
            <w:tcMar>
              <w:left w:w="105" w:type="dxa"/>
              <w:right w:w="105" w:type="dxa"/>
            </w:tcMar>
          </w:tcPr>
          <w:p w14:paraId="642AB27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3C863E3D" w14:textId="77777777" w:rsidR="000B32EB" w:rsidRPr="00F20956" w:rsidRDefault="000B32EB" w:rsidP="000B32E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base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e in modo </w:t>
            </w:r>
            <w:proofErr w:type="spellStart"/>
            <w:r w:rsidRPr="00F20956">
              <w:rPr>
                <w:rFonts w:ascii="Century Gothic" w:eastAsia="Century Gothic" w:hAnsi="Century Gothic"/>
                <w:sz w:val="20"/>
                <w:lang w:val="es-ES"/>
              </w:rPr>
              <w:t>adeguato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rispetto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pericoli</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l’uso</w:t>
            </w:r>
            <w:proofErr w:type="spellEnd"/>
            <w:r w:rsidRPr="00F20956">
              <w:rPr>
                <w:rFonts w:ascii="Century Gothic" w:eastAsia="Century Gothic" w:hAnsi="Century Gothic"/>
                <w:sz w:val="20"/>
                <w:lang w:val="es-ES"/>
              </w:rPr>
              <w:t xml:space="preserve"> previsto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finito,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di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si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prendere in </w:t>
            </w:r>
            <w:proofErr w:type="spellStart"/>
            <w:r w:rsidRPr="00F20956">
              <w:rPr>
                <w:rFonts w:ascii="Century Gothic" w:eastAsia="Century Gothic" w:hAnsi="Century Gothic"/>
                <w:sz w:val="20"/>
                <w:lang w:val="es-ES"/>
              </w:rPr>
              <w:t>considerazione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seguenti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dispositivi</w:t>
            </w:r>
            <w:proofErr w:type="spellEnd"/>
            <w:r w:rsidRPr="00F20956">
              <w:rPr>
                <w:rFonts w:ascii="Century Gothic" w:eastAsia="Century Gothic" w:hAnsi="Century Gothic"/>
                <w:sz w:val="20"/>
                <w:lang w:val="es-ES"/>
              </w:rPr>
              <w:t>:</w:t>
            </w:r>
          </w:p>
          <w:p w14:paraId="5F941B2B" w14:textId="78C9EBF3" w:rsidR="000B32EB" w:rsidRPr="00820DA9" w:rsidRDefault="000B32EB" w:rsidP="000B32EB">
            <w:pPr>
              <w:pStyle w:val="para"/>
              <w:rPr>
                <w:rFonts w:ascii="Century Gothic" w:eastAsia="Century Gothic" w:hAnsi="Century Gothic"/>
                <w:sz w:val="20"/>
                <w:lang w:val="it-IT"/>
              </w:rPr>
            </w:pPr>
            <w:r w:rsidRPr="00820DA9">
              <w:rPr>
                <w:rFonts w:ascii="Century Gothic" w:eastAsia="Century Gothic" w:hAnsi="Century Gothic"/>
                <w:sz w:val="20"/>
                <w:lang w:val="it-IT"/>
              </w:rPr>
              <w:t>• copricapi</w:t>
            </w:r>
            <w:r w:rsidR="00660344" w:rsidRPr="00820DA9">
              <w:rPr>
                <w:rFonts w:ascii="Century Gothic" w:eastAsia="Century Gothic" w:hAnsi="Century Gothic"/>
                <w:sz w:val="20"/>
                <w:lang w:val="it-IT"/>
              </w:rPr>
              <w:br/>
            </w:r>
            <w:r w:rsidRPr="00820DA9">
              <w:rPr>
                <w:rFonts w:ascii="Century Gothic" w:eastAsia="Century Gothic" w:hAnsi="Century Gothic"/>
                <w:sz w:val="20"/>
                <w:lang w:val="it-IT"/>
              </w:rPr>
              <w:t>• retine per barba</w:t>
            </w:r>
            <w:r w:rsidR="00660344" w:rsidRPr="00820DA9">
              <w:rPr>
                <w:rFonts w:ascii="Century Gothic" w:eastAsia="Century Gothic" w:hAnsi="Century Gothic"/>
                <w:sz w:val="20"/>
                <w:lang w:val="it-IT"/>
              </w:rPr>
              <w:br/>
            </w:r>
            <w:r w:rsidRPr="00820DA9">
              <w:rPr>
                <w:rFonts w:ascii="Century Gothic" w:eastAsia="Century Gothic" w:hAnsi="Century Gothic"/>
                <w:sz w:val="20"/>
                <w:lang w:val="it-IT"/>
              </w:rPr>
              <w:t>• indumenti protettivi</w:t>
            </w:r>
            <w:r w:rsidR="00660344" w:rsidRPr="00820DA9">
              <w:rPr>
                <w:rFonts w:ascii="Century Gothic" w:eastAsia="Century Gothic" w:hAnsi="Century Gothic"/>
                <w:sz w:val="20"/>
                <w:lang w:val="it-IT"/>
              </w:rPr>
              <w:br/>
            </w:r>
            <w:r w:rsidRPr="00820DA9">
              <w:rPr>
                <w:rFonts w:ascii="Century Gothic" w:eastAsia="Century Gothic" w:hAnsi="Century Gothic"/>
                <w:sz w:val="20"/>
                <w:lang w:val="it-IT"/>
              </w:rPr>
              <w:t>• calzature protettive</w:t>
            </w:r>
            <w:r w:rsidR="00660344" w:rsidRPr="00820DA9">
              <w:rPr>
                <w:rFonts w:ascii="Century Gothic" w:eastAsia="Century Gothic" w:hAnsi="Century Gothic"/>
                <w:sz w:val="20"/>
                <w:lang w:val="it-IT"/>
              </w:rPr>
              <w:br/>
            </w:r>
            <w:r w:rsidRPr="00820DA9">
              <w:rPr>
                <w:rFonts w:ascii="Century Gothic" w:eastAsia="Century Gothic" w:hAnsi="Century Gothic"/>
                <w:sz w:val="20"/>
                <w:lang w:val="it-IT"/>
              </w:rPr>
              <w:t>• guanti protettivi.</w:t>
            </w:r>
          </w:p>
          <w:p w14:paraId="14DA64E8" w14:textId="4FE328C5" w:rsidR="002874C0" w:rsidRPr="00820DA9" w:rsidRDefault="000B32EB" w:rsidP="000B32EB">
            <w:pPr>
              <w:pStyle w:val="para"/>
              <w:rPr>
                <w:rFonts w:ascii="Century Gothic" w:eastAsia="Century Gothic" w:hAnsi="Century Gothic"/>
                <w:sz w:val="20"/>
                <w:lang w:val="it-IT"/>
              </w:rPr>
            </w:pPr>
            <w:r w:rsidRPr="00820DA9">
              <w:rPr>
                <w:rFonts w:ascii="Century Gothic" w:eastAsia="Century Gothic" w:hAnsi="Century Gothic"/>
                <w:sz w:val="20"/>
                <w:lang w:val="it-IT"/>
              </w:rPr>
              <w:t>Laddove la valutazione dei rischi abbia stabilito che tali misure non sono necessarie in una specifica area, ciò deve essere pienamente giustificato.</w:t>
            </w:r>
          </w:p>
        </w:tc>
        <w:tc>
          <w:tcPr>
            <w:tcW w:w="662" w:type="pct"/>
          </w:tcPr>
          <w:p w14:paraId="3F391540" w14:textId="77777777" w:rsidR="002874C0" w:rsidRPr="00820DA9" w:rsidRDefault="002874C0" w:rsidP="000D2310">
            <w:pPr>
              <w:pStyle w:val="para"/>
              <w:rPr>
                <w:rFonts w:ascii="Century Gothic" w:eastAsia="Century Gothic" w:hAnsi="Century Gothic"/>
                <w:sz w:val="20"/>
                <w:lang w:val="it-IT"/>
              </w:rPr>
            </w:pPr>
          </w:p>
        </w:tc>
        <w:tc>
          <w:tcPr>
            <w:tcW w:w="2356" w:type="pct"/>
          </w:tcPr>
          <w:p w14:paraId="17485D70" w14:textId="77777777" w:rsidR="002874C0" w:rsidRPr="00820DA9" w:rsidRDefault="002874C0" w:rsidP="000D2310">
            <w:pPr>
              <w:pStyle w:val="para"/>
              <w:rPr>
                <w:rFonts w:ascii="Century Gothic" w:eastAsia="Century Gothic" w:hAnsi="Century Gothic"/>
                <w:sz w:val="20"/>
                <w:lang w:val="it-IT"/>
              </w:rPr>
            </w:pPr>
          </w:p>
        </w:tc>
      </w:tr>
      <w:tr w:rsidR="002874C0" w:rsidRPr="002F2710" w14:paraId="23216A00" w14:textId="2B41B79B" w:rsidTr="00F6089D">
        <w:trPr>
          <w:trHeight w:val="300"/>
        </w:trPr>
        <w:tc>
          <w:tcPr>
            <w:tcW w:w="587" w:type="pct"/>
            <w:gridSpan w:val="2"/>
            <w:shd w:val="clear" w:color="auto" w:fill="FFFF99"/>
            <w:tcMar>
              <w:left w:w="105" w:type="dxa"/>
              <w:right w:w="105" w:type="dxa"/>
            </w:tcMar>
          </w:tcPr>
          <w:p w14:paraId="3D7B8D5E"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6.5.2</w:t>
            </w:r>
          </w:p>
        </w:tc>
        <w:tc>
          <w:tcPr>
            <w:tcW w:w="1395" w:type="pct"/>
            <w:tcMar>
              <w:left w:w="105" w:type="dxa"/>
              <w:right w:w="105" w:type="dxa"/>
            </w:tcMar>
          </w:tcPr>
          <w:p w14:paraId="21216687" w14:textId="77777777" w:rsidR="004E228B" w:rsidRPr="00F20956" w:rsidRDefault="004E228B" w:rsidP="004E228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previsto </w:t>
            </w:r>
            <w:proofErr w:type="spellStart"/>
            <w:r w:rsidRPr="00F20956">
              <w:rPr>
                <w:rFonts w:ascii="Century Gothic" w:eastAsia="Century Gothic" w:hAnsi="Century Gothic"/>
                <w:sz w:val="20"/>
                <w:lang w:val="es-ES"/>
              </w:rPr>
              <w:t>l’utilizzo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fornire</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quantità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sufficiente</w:t>
            </w:r>
            <w:proofErr w:type="spellEnd"/>
            <w:r w:rsidRPr="00F20956">
              <w:rPr>
                <w:rFonts w:ascii="Century Gothic" w:eastAsia="Century Gothic" w:hAnsi="Century Gothic"/>
                <w:sz w:val="20"/>
                <w:lang w:val="es-ES"/>
              </w:rPr>
              <w:t xml:space="preserve"> di kit di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protettivi</w:t>
            </w:r>
            <w:proofErr w:type="spellEnd"/>
            <w:r w:rsidRPr="00F20956">
              <w:rPr>
                <w:rFonts w:ascii="Century Gothic" w:eastAsia="Century Gothic" w:hAnsi="Century Gothic"/>
                <w:sz w:val="20"/>
                <w:lang w:val="es-ES"/>
              </w:rPr>
              <w:t>.</w:t>
            </w:r>
          </w:p>
          <w:p w14:paraId="19671E04" w14:textId="77777777" w:rsidR="004E228B" w:rsidRPr="00F20956" w:rsidRDefault="004E228B" w:rsidP="004E228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lastRenderedPageBreak/>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protettivi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indossati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lavoratori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interinali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appaltatori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visitatori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aree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produzione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puliti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fornire</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copertura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personali</w:t>
            </w:r>
            <w:proofErr w:type="spellEnd"/>
            <w:r w:rsidRPr="00F20956">
              <w:rPr>
                <w:rFonts w:ascii="Century Gothic" w:eastAsia="Century Gothic" w:hAnsi="Century Gothic"/>
                <w:sz w:val="20"/>
                <w:lang w:val="es-ES"/>
              </w:rPr>
              <w:t>.</w:t>
            </w:r>
          </w:p>
          <w:p w14:paraId="10803FEF" w14:textId="23F7322E" w:rsidR="002874C0" w:rsidRPr="00F20956" w:rsidRDefault="004E228B" w:rsidP="004E228B">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protettivi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privi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tasche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esterne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parte superiore o di </w:t>
            </w:r>
            <w:proofErr w:type="spellStart"/>
            <w:r w:rsidRPr="00F20956">
              <w:rPr>
                <w:rFonts w:ascii="Century Gothic" w:eastAsia="Century Gothic" w:hAnsi="Century Gothic"/>
                <w:sz w:val="20"/>
                <w:lang w:val="es-ES"/>
              </w:rPr>
              <w:t>bottoni</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cuciture</w:t>
            </w:r>
            <w:proofErr w:type="spellEnd"/>
            <w:r w:rsidRPr="00F20956">
              <w:rPr>
                <w:rFonts w:ascii="Century Gothic" w:eastAsia="Century Gothic" w:hAnsi="Century Gothic"/>
                <w:sz w:val="20"/>
                <w:lang w:val="es-ES"/>
              </w:rPr>
              <w:t>.</w:t>
            </w:r>
          </w:p>
        </w:tc>
        <w:tc>
          <w:tcPr>
            <w:tcW w:w="662" w:type="pct"/>
          </w:tcPr>
          <w:p w14:paraId="759770F5"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132D6F3B" w14:textId="77777777" w:rsidR="002874C0" w:rsidRPr="00F20956" w:rsidRDefault="002874C0" w:rsidP="000D2310">
            <w:pPr>
              <w:pStyle w:val="para"/>
              <w:rPr>
                <w:rFonts w:ascii="Century Gothic" w:eastAsia="Century Gothic" w:hAnsi="Century Gothic"/>
                <w:sz w:val="20"/>
                <w:lang w:val="es-ES"/>
              </w:rPr>
            </w:pPr>
          </w:p>
        </w:tc>
      </w:tr>
      <w:tr w:rsidR="002874C0" w:rsidRPr="002F2710" w14:paraId="55BAAF67" w14:textId="153B40F7" w:rsidTr="00F6089D">
        <w:trPr>
          <w:trHeight w:val="300"/>
        </w:trPr>
        <w:tc>
          <w:tcPr>
            <w:tcW w:w="587" w:type="pct"/>
            <w:gridSpan w:val="2"/>
            <w:shd w:val="clear" w:color="auto" w:fill="FFFF99"/>
            <w:tcMar>
              <w:left w:w="105" w:type="dxa"/>
              <w:right w:w="105" w:type="dxa"/>
            </w:tcMar>
          </w:tcPr>
          <w:p w14:paraId="53EC41FD"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6.5.3</w:t>
            </w:r>
          </w:p>
        </w:tc>
        <w:tc>
          <w:tcPr>
            <w:tcW w:w="1395" w:type="pct"/>
            <w:tcMar>
              <w:left w:w="105" w:type="dxa"/>
              <w:right w:w="105" w:type="dxa"/>
            </w:tcMar>
          </w:tcPr>
          <w:p w14:paraId="29AC6565" w14:textId="0F16BAE2" w:rsidR="002874C0" w:rsidRPr="00F20956" w:rsidRDefault="00D71814"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protettivi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monouso</w:t>
            </w:r>
            <w:proofErr w:type="spellEnd"/>
            <w:r w:rsidRPr="00F20956">
              <w:rPr>
                <w:rFonts w:ascii="Century Gothic" w:eastAsia="Century Gothic" w:hAnsi="Century Gothic"/>
                <w:sz w:val="20"/>
                <w:lang w:val="es-ES"/>
              </w:rPr>
              <w:t xml:space="preserve">, se </w:t>
            </w:r>
            <w:proofErr w:type="spellStart"/>
            <w:r w:rsidRPr="00F20956">
              <w:rPr>
                <w:rFonts w:ascii="Century Gothic" w:eastAsia="Century Gothic" w:hAnsi="Century Gothic"/>
                <w:sz w:val="20"/>
                <w:lang w:val="es-ES"/>
              </w:rPr>
              <w:t>utilizzati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opportunamente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progettati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sottoposti</w:t>
            </w:r>
            <w:proofErr w:type="spellEnd"/>
            <w:r w:rsidRPr="00F20956">
              <w:rPr>
                <w:rFonts w:ascii="Century Gothic" w:eastAsia="Century Gothic" w:hAnsi="Century Gothic"/>
                <w:sz w:val="20"/>
                <w:lang w:val="es-ES"/>
              </w:rPr>
              <w:t xml:space="preserve"> a un </w:t>
            </w:r>
            <w:proofErr w:type="spellStart"/>
            <w:r w:rsidRPr="00F20956">
              <w:rPr>
                <w:rFonts w:ascii="Century Gothic" w:eastAsia="Century Gothic" w:hAnsi="Century Gothic"/>
                <w:sz w:val="20"/>
                <w:lang w:val="es-ES"/>
              </w:rPr>
              <w:t>controllo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adeguato</w:t>
            </w:r>
            <w:proofErr w:type="spellEnd"/>
            <w:r w:rsidRPr="00F20956">
              <w:rPr>
                <w:rFonts w:ascii="Century Gothic" w:eastAsia="Century Gothic" w:hAnsi="Century Gothic"/>
                <w:sz w:val="20"/>
                <w:lang w:val="es-ES"/>
              </w:rPr>
              <w:t xml:space="preserve"> per evitare la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w:t>
            </w:r>
          </w:p>
        </w:tc>
        <w:tc>
          <w:tcPr>
            <w:tcW w:w="662" w:type="pct"/>
          </w:tcPr>
          <w:p w14:paraId="46602D11"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1D381388" w14:textId="77777777" w:rsidR="002874C0" w:rsidRPr="00F20956" w:rsidRDefault="002874C0" w:rsidP="000D2310">
            <w:pPr>
              <w:pStyle w:val="para"/>
              <w:rPr>
                <w:rFonts w:ascii="Century Gothic" w:eastAsia="Century Gothic" w:hAnsi="Century Gothic"/>
                <w:sz w:val="20"/>
                <w:lang w:val="es-ES"/>
              </w:rPr>
            </w:pPr>
          </w:p>
        </w:tc>
      </w:tr>
      <w:tr w:rsidR="002874C0" w:rsidRPr="002F2710" w14:paraId="13F0B47A" w14:textId="3CC3E448" w:rsidTr="00F6089D">
        <w:trPr>
          <w:trHeight w:val="300"/>
        </w:trPr>
        <w:tc>
          <w:tcPr>
            <w:tcW w:w="587" w:type="pct"/>
            <w:gridSpan w:val="2"/>
            <w:shd w:val="clear" w:color="auto" w:fill="FFFF99"/>
            <w:tcMar>
              <w:left w:w="105" w:type="dxa"/>
              <w:right w:w="105" w:type="dxa"/>
            </w:tcMar>
          </w:tcPr>
          <w:p w14:paraId="75E7E8D8"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6.5.4</w:t>
            </w:r>
          </w:p>
        </w:tc>
        <w:tc>
          <w:tcPr>
            <w:tcW w:w="1395" w:type="pct"/>
            <w:tcMar>
              <w:left w:w="105" w:type="dxa"/>
              <w:right w:w="105" w:type="dxa"/>
            </w:tcMar>
          </w:tcPr>
          <w:p w14:paraId="5CDC8BEC" w14:textId="784D266C" w:rsidR="002874C0" w:rsidRPr="00F20956" w:rsidRDefault="004C3ADA"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guanti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sostituiti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regolarmente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distinguibili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intatti</w:t>
            </w:r>
            <w:proofErr w:type="spellEnd"/>
            <w:r w:rsidRPr="00F20956">
              <w:rPr>
                <w:rFonts w:ascii="Century Gothic" w:eastAsia="Century Gothic" w:hAnsi="Century Gothic"/>
                <w:sz w:val="20"/>
                <w:lang w:val="es-ES"/>
              </w:rPr>
              <w:t xml:space="preserve"> e non causare un </w:t>
            </w:r>
            <w:proofErr w:type="spellStart"/>
            <w:r w:rsidRPr="00F20956">
              <w:rPr>
                <w:rFonts w:ascii="Century Gothic" w:eastAsia="Century Gothic" w:hAnsi="Century Gothic"/>
                <w:sz w:val="20"/>
                <w:lang w:val="es-ES"/>
              </w:rPr>
              <w:t>rischio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w:t>
            </w:r>
          </w:p>
        </w:tc>
        <w:tc>
          <w:tcPr>
            <w:tcW w:w="662" w:type="pct"/>
          </w:tcPr>
          <w:p w14:paraId="3689C379"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42197573" w14:textId="77777777" w:rsidR="002874C0" w:rsidRPr="00F20956" w:rsidRDefault="002874C0" w:rsidP="000D2310">
            <w:pPr>
              <w:pStyle w:val="para"/>
              <w:rPr>
                <w:rFonts w:ascii="Century Gothic" w:eastAsia="Century Gothic" w:hAnsi="Century Gothic"/>
                <w:sz w:val="20"/>
                <w:lang w:val="es-ES"/>
              </w:rPr>
            </w:pPr>
          </w:p>
        </w:tc>
      </w:tr>
      <w:tr w:rsidR="002874C0" w:rsidRPr="002F2710" w14:paraId="63D55A5B" w14:textId="717624AF" w:rsidTr="00F6089D">
        <w:trPr>
          <w:trHeight w:val="300"/>
        </w:trPr>
        <w:tc>
          <w:tcPr>
            <w:tcW w:w="340" w:type="pct"/>
            <w:shd w:val="clear" w:color="auto" w:fill="FFFF99"/>
            <w:tcMar>
              <w:left w:w="105" w:type="dxa"/>
              <w:right w:w="105" w:type="dxa"/>
            </w:tcMar>
          </w:tcPr>
          <w:p w14:paraId="14487AB3"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6.5.5</w:t>
            </w:r>
          </w:p>
        </w:tc>
        <w:tc>
          <w:tcPr>
            <w:tcW w:w="248" w:type="pct"/>
            <w:shd w:val="clear" w:color="auto" w:fill="B8CCE4"/>
            <w:tcMar>
              <w:left w:w="105" w:type="dxa"/>
              <w:right w:w="105" w:type="dxa"/>
            </w:tcMar>
          </w:tcPr>
          <w:p w14:paraId="3B97D85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437B7B67" w14:textId="4F7D82FF" w:rsidR="0027278D" w:rsidRPr="00F20956" w:rsidRDefault="0027278D" w:rsidP="0027278D">
            <w:pPr>
              <w:pStyle w:val="ListBullet"/>
              <w:numPr>
                <w:ilvl w:val="0"/>
                <w:numId w:val="0"/>
              </w:numPr>
              <w:spacing w:before="0" w:after="120"/>
              <w:rPr>
                <w:rFonts w:ascii="Century Gothic" w:eastAsia="Century Gothic" w:hAnsi="Century Gothic"/>
                <w:sz w:val="20"/>
                <w:szCs w:val="20"/>
                <w:lang w:val="es-ES"/>
              </w:rPr>
            </w:pPr>
            <w:proofErr w:type="spellStart"/>
            <w:r w:rsidRPr="00F20956">
              <w:rPr>
                <w:rFonts w:ascii="Century Gothic" w:eastAsia="Century Gothic" w:hAnsi="Century Gothic"/>
                <w:sz w:val="20"/>
                <w:szCs w:val="20"/>
                <w:lang w:val="es-ES"/>
              </w:rPr>
              <w:t>Sulla</w:t>
            </w:r>
            <w:proofErr w:type="spellEnd"/>
            <w:r w:rsidRPr="00F20956">
              <w:rPr>
                <w:rFonts w:ascii="Century Gothic" w:eastAsia="Century Gothic" w:hAnsi="Century Gothic"/>
                <w:sz w:val="20"/>
                <w:szCs w:val="20"/>
                <w:lang w:val="es-ES"/>
              </w:rPr>
              <w:t xml:space="preserve"> base </w:t>
            </w:r>
            <w:proofErr w:type="spellStart"/>
            <w:r w:rsidRPr="00F20956">
              <w:rPr>
                <w:rFonts w:ascii="Century Gothic" w:eastAsia="Century Gothic" w:hAnsi="Century Gothic"/>
                <w:sz w:val="20"/>
                <w:szCs w:val="20"/>
                <w:lang w:val="es-ES"/>
              </w:rPr>
              <w:t>della</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valutazione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dei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rischi</w:t>
            </w:r>
            <w:proofErr w:type="spellEnd"/>
            <w:r w:rsidRPr="00F20956">
              <w:rPr>
                <w:rFonts w:ascii="Century Gothic" w:eastAsia="Century Gothic" w:hAnsi="Century Gothic"/>
                <w:sz w:val="20"/>
                <w:szCs w:val="20"/>
                <w:lang w:val="es-ES"/>
              </w:rPr>
              <w:t xml:space="preserve"> e, </w:t>
            </w:r>
            <w:proofErr w:type="spellStart"/>
            <w:r w:rsidRPr="00F20956">
              <w:rPr>
                <w:rFonts w:ascii="Century Gothic" w:eastAsia="Century Gothic" w:hAnsi="Century Gothic"/>
                <w:sz w:val="20"/>
                <w:szCs w:val="20"/>
                <w:lang w:val="es-ES"/>
              </w:rPr>
              <w:t>secondo</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quanto</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appropriato</w:t>
            </w:r>
            <w:proofErr w:type="spellEnd"/>
            <w:r w:rsidRPr="00F20956">
              <w:rPr>
                <w:rFonts w:ascii="Century Gothic" w:eastAsia="Century Gothic" w:hAnsi="Century Gothic"/>
                <w:sz w:val="20"/>
                <w:szCs w:val="20"/>
                <w:lang w:val="es-ES"/>
              </w:rPr>
              <w:t xml:space="preserve"> in </w:t>
            </w:r>
            <w:proofErr w:type="spellStart"/>
            <w:r w:rsidRPr="00F20956">
              <w:rPr>
                <w:rFonts w:ascii="Century Gothic" w:eastAsia="Century Gothic" w:hAnsi="Century Gothic"/>
                <w:sz w:val="20"/>
                <w:szCs w:val="20"/>
                <w:lang w:val="es-ES"/>
              </w:rPr>
              <w:t>relazione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pericoli</w:t>
            </w:r>
            <w:proofErr w:type="spellEnd"/>
            <w:r w:rsidRPr="00F20956">
              <w:rPr>
                <w:rFonts w:ascii="Century Gothic" w:eastAsia="Century Gothic" w:hAnsi="Century Gothic"/>
                <w:sz w:val="20"/>
                <w:szCs w:val="20"/>
                <w:lang w:val="es-ES"/>
              </w:rPr>
              <w:t xml:space="preserve"> per </w:t>
            </w:r>
            <w:proofErr w:type="spellStart"/>
            <w:r w:rsidRPr="00F20956">
              <w:rPr>
                <w:rFonts w:ascii="Century Gothic" w:eastAsia="Century Gothic" w:hAnsi="Century Gothic"/>
                <w:sz w:val="20"/>
                <w:szCs w:val="20"/>
                <w:lang w:val="es-ES"/>
              </w:rPr>
              <w:t>l'uso</w:t>
            </w:r>
            <w:proofErr w:type="spellEnd"/>
            <w:r w:rsidRPr="00F20956">
              <w:rPr>
                <w:rFonts w:ascii="Century Gothic" w:eastAsia="Century Gothic" w:hAnsi="Century Gothic"/>
                <w:sz w:val="20"/>
                <w:szCs w:val="20"/>
                <w:lang w:val="es-ES"/>
              </w:rPr>
              <w:t xml:space="preserve"> previsto del </w:t>
            </w:r>
            <w:proofErr w:type="spellStart"/>
            <w:r w:rsidRPr="00F20956">
              <w:rPr>
                <w:rFonts w:ascii="Century Gothic" w:eastAsia="Century Gothic" w:hAnsi="Century Gothic"/>
                <w:sz w:val="20"/>
                <w:szCs w:val="20"/>
                <w:lang w:val="es-ES"/>
              </w:rPr>
              <w:t>prodotto</w:t>
            </w:r>
            <w:proofErr w:type="spellEnd"/>
            <w:r w:rsidRPr="00F20956">
              <w:rPr>
                <w:rFonts w:ascii="Century Gothic" w:eastAsia="Century Gothic" w:hAnsi="Century Gothic"/>
                <w:sz w:val="20"/>
                <w:szCs w:val="20"/>
                <w:lang w:val="es-ES"/>
              </w:rPr>
              <w:t xml:space="preserve"> finito, </w:t>
            </w:r>
            <w:proofErr w:type="spellStart"/>
            <w:r w:rsidRPr="00F20956">
              <w:rPr>
                <w:rFonts w:ascii="Century Gothic" w:eastAsia="Century Gothic" w:hAnsi="Century Gothic"/>
                <w:sz w:val="20"/>
                <w:szCs w:val="20"/>
                <w:lang w:val="es-ES"/>
              </w:rPr>
              <w:t>il</w:t>
            </w:r>
            <w:proofErr w:type="spellEnd"/>
            <w:r w:rsidRPr="00F20956">
              <w:rPr>
                <w:rFonts w:ascii="Century Gothic" w:eastAsia="Century Gothic" w:hAnsi="Century Gothic"/>
                <w:sz w:val="20"/>
                <w:szCs w:val="20"/>
                <w:lang w:val="es-ES"/>
              </w:rPr>
              <w:t xml:space="preserve"> sito </w:t>
            </w:r>
            <w:proofErr w:type="spellStart"/>
            <w:r w:rsidRPr="00F20956">
              <w:rPr>
                <w:rFonts w:ascii="Century Gothic" w:eastAsia="Century Gothic" w:hAnsi="Century Gothic"/>
                <w:sz w:val="20"/>
                <w:szCs w:val="20"/>
                <w:lang w:val="es-ES"/>
              </w:rPr>
              <w:t>deve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definire</w:t>
            </w:r>
            <w:proofErr w:type="spellEnd"/>
            <w:r w:rsidRPr="00F20956">
              <w:rPr>
                <w:rFonts w:ascii="Century Gothic" w:eastAsia="Century Gothic" w:hAnsi="Century Gothic"/>
                <w:sz w:val="20"/>
                <w:szCs w:val="20"/>
                <w:lang w:val="es-ES"/>
              </w:rPr>
              <w:t xml:space="preserve"> le </w:t>
            </w:r>
            <w:proofErr w:type="spellStart"/>
            <w:r w:rsidRPr="00F20956">
              <w:rPr>
                <w:rFonts w:ascii="Century Gothic" w:eastAsia="Century Gothic" w:hAnsi="Century Gothic"/>
                <w:sz w:val="20"/>
                <w:szCs w:val="20"/>
                <w:lang w:val="es-ES"/>
              </w:rPr>
              <w:t>regole</w:t>
            </w:r>
            <w:proofErr w:type="spellEnd"/>
            <w:r w:rsidRPr="00F20956">
              <w:rPr>
                <w:rFonts w:ascii="Century Gothic" w:eastAsia="Century Gothic" w:hAnsi="Century Gothic"/>
                <w:sz w:val="20"/>
                <w:szCs w:val="20"/>
                <w:lang w:val="es-ES"/>
              </w:rPr>
              <w:t xml:space="preserve"> relative </w:t>
            </w:r>
            <w:proofErr w:type="spellStart"/>
            <w:r w:rsidRPr="00F20956">
              <w:rPr>
                <w:rFonts w:ascii="Century Gothic" w:eastAsia="Century Gothic" w:hAnsi="Century Gothic"/>
                <w:sz w:val="20"/>
                <w:szCs w:val="20"/>
                <w:lang w:val="es-ES"/>
              </w:rPr>
              <w:t>all'utilizzo</w:t>
            </w:r>
            <w:proofErr w:type="spellEnd"/>
            <w:r w:rsidRPr="00F20956">
              <w:rPr>
                <w:rFonts w:ascii="Century Gothic" w:eastAsia="Century Gothic" w:hAnsi="Century Gothic"/>
                <w:sz w:val="20"/>
                <w:szCs w:val="20"/>
                <w:lang w:val="es-ES"/>
              </w:rPr>
              <w:t xml:space="preserve"> di </w:t>
            </w:r>
            <w:proofErr w:type="spellStart"/>
            <w:r w:rsidRPr="00F20956">
              <w:rPr>
                <w:rFonts w:ascii="Century Gothic" w:eastAsia="Century Gothic" w:hAnsi="Century Gothic"/>
                <w:sz w:val="20"/>
                <w:szCs w:val="20"/>
                <w:lang w:val="es-ES"/>
              </w:rPr>
              <w:t>indumenti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protettivi</w:t>
            </w:r>
            <w:proofErr w:type="spellEnd"/>
            <w:r w:rsidRPr="00F20956">
              <w:rPr>
                <w:rFonts w:ascii="Century Gothic" w:eastAsia="Century Gothic" w:hAnsi="Century Gothic"/>
                <w:sz w:val="20"/>
                <w:szCs w:val="20"/>
                <w:lang w:val="es-ES"/>
              </w:rPr>
              <w:t xml:space="preserve"> in </w:t>
            </w:r>
            <w:proofErr w:type="spellStart"/>
            <w:r w:rsidRPr="00F20956">
              <w:rPr>
                <w:rFonts w:ascii="Century Gothic" w:eastAsia="Century Gothic" w:hAnsi="Century Gothic"/>
                <w:sz w:val="20"/>
                <w:szCs w:val="20"/>
                <w:lang w:val="es-ES"/>
              </w:rPr>
              <w:t>tutte</w:t>
            </w:r>
            <w:proofErr w:type="spellEnd"/>
            <w:r w:rsidRPr="00F20956">
              <w:rPr>
                <w:rFonts w:ascii="Century Gothic" w:eastAsia="Century Gothic" w:hAnsi="Century Gothic"/>
                <w:sz w:val="20"/>
                <w:szCs w:val="20"/>
                <w:lang w:val="es-ES"/>
              </w:rPr>
              <w:t xml:space="preserve"> le </w:t>
            </w:r>
            <w:proofErr w:type="spellStart"/>
            <w:r w:rsidRPr="00F20956">
              <w:rPr>
                <w:rFonts w:ascii="Century Gothic" w:eastAsia="Century Gothic" w:hAnsi="Century Gothic"/>
                <w:sz w:val="20"/>
                <w:szCs w:val="20"/>
                <w:lang w:val="es-ES"/>
              </w:rPr>
              <w:t>situazioni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tra</w:t>
            </w:r>
            <w:proofErr w:type="spellEnd"/>
            <w:r w:rsidRPr="00F20956">
              <w:rPr>
                <w:rFonts w:ascii="Century Gothic" w:eastAsia="Century Gothic" w:hAnsi="Century Gothic"/>
                <w:sz w:val="20"/>
                <w:szCs w:val="20"/>
                <w:lang w:val="es-ES"/>
              </w:rPr>
              <w:t xml:space="preserve"> cui:</w:t>
            </w:r>
            <w:r w:rsidR="00660344">
              <w:rPr>
                <w:rFonts w:ascii="Century Gothic" w:eastAsia="Century Gothic" w:hAnsi="Century Gothic"/>
                <w:sz w:val="20"/>
                <w:szCs w:val="20"/>
                <w:lang w:val="es-ES"/>
              </w:rPr>
              <w:br/>
            </w:r>
          </w:p>
          <w:p w14:paraId="733A0212" w14:textId="245729C3" w:rsidR="0027278D" w:rsidRPr="00F20956" w:rsidRDefault="0027278D" w:rsidP="0027278D">
            <w:pPr>
              <w:pStyle w:val="ListBullet"/>
              <w:spacing w:before="0" w:after="120"/>
              <w:ind w:left="360"/>
              <w:rPr>
                <w:rFonts w:ascii="Century Gothic" w:eastAsia="Century Gothic" w:hAnsi="Century Gothic"/>
                <w:sz w:val="20"/>
                <w:szCs w:val="20"/>
                <w:lang w:val="es-ES"/>
              </w:rPr>
            </w:pPr>
            <w:r w:rsidRPr="00F20956">
              <w:rPr>
                <w:rFonts w:ascii="Century Gothic" w:eastAsia="Century Gothic" w:hAnsi="Century Gothic"/>
                <w:sz w:val="20"/>
                <w:szCs w:val="20"/>
                <w:lang w:val="es-ES"/>
              </w:rPr>
              <w:t xml:space="preserve">nel </w:t>
            </w:r>
            <w:proofErr w:type="spellStart"/>
            <w:r w:rsidRPr="00F20956">
              <w:rPr>
                <w:rFonts w:ascii="Century Gothic" w:eastAsia="Century Gothic" w:hAnsi="Century Gothic"/>
                <w:sz w:val="20"/>
                <w:szCs w:val="20"/>
                <w:lang w:val="es-ES"/>
              </w:rPr>
              <w:t>percorso</w:t>
            </w:r>
            <w:proofErr w:type="spellEnd"/>
            <w:r w:rsidRPr="00F20956">
              <w:rPr>
                <w:rFonts w:ascii="Century Gothic" w:eastAsia="Century Gothic" w:hAnsi="Century Gothic"/>
                <w:sz w:val="20"/>
                <w:szCs w:val="20"/>
                <w:lang w:val="es-ES"/>
              </w:rPr>
              <w:t xml:space="preserve"> verso e </w:t>
            </w:r>
            <w:proofErr w:type="spellStart"/>
            <w:r w:rsidRPr="00F20956">
              <w:rPr>
                <w:rFonts w:ascii="Century Gothic" w:eastAsia="Century Gothic" w:hAnsi="Century Gothic"/>
                <w:sz w:val="20"/>
                <w:szCs w:val="20"/>
                <w:lang w:val="es-ES"/>
              </w:rPr>
              <w:t>dal</w:t>
            </w:r>
            <w:proofErr w:type="spellEnd"/>
            <w:r w:rsidRPr="00F20956">
              <w:rPr>
                <w:rFonts w:ascii="Century Gothic" w:eastAsia="Century Gothic" w:hAnsi="Century Gothic"/>
                <w:sz w:val="20"/>
                <w:szCs w:val="20"/>
                <w:lang w:val="es-ES"/>
              </w:rPr>
              <w:t xml:space="preserve"> sito</w:t>
            </w:r>
          </w:p>
          <w:p w14:paraId="3AC6486D" w14:textId="136E5CB6" w:rsidR="002874C0" w:rsidRPr="00F20956" w:rsidRDefault="0027278D" w:rsidP="0027278D">
            <w:pPr>
              <w:pStyle w:val="ListBullet"/>
              <w:numPr>
                <w:ilvl w:val="0"/>
                <w:numId w:val="0"/>
              </w:numPr>
              <w:spacing w:before="0" w:after="120"/>
              <w:ind w:left="360" w:hanging="360"/>
              <w:rPr>
                <w:rFonts w:ascii="Century Gothic" w:eastAsia="Century Gothic" w:hAnsi="Century Gothic"/>
                <w:sz w:val="20"/>
                <w:szCs w:val="20"/>
                <w:lang w:val="es-ES"/>
              </w:rPr>
            </w:pPr>
            <w:r w:rsidRPr="00F20956">
              <w:rPr>
                <w:rFonts w:ascii="Century Gothic" w:eastAsia="Century Gothic" w:hAnsi="Century Gothic"/>
                <w:sz w:val="20"/>
                <w:szCs w:val="20"/>
                <w:lang w:val="es-ES"/>
              </w:rPr>
              <w:t>•</w:t>
            </w:r>
            <w:r w:rsidRPr="00F20956">
              <w:rPr>
                <w:rFonts w:ascii="Century Gothic" w:eastAsia="Century Gothic" w:hAnsi="Century Gothic"/>
                <w:sz w:val="20"/>
                <w:szCs w:val="20"/>
                <w:lang w:val="es-ES"/>
              </w:rPr>
              <w:tab/>
              <w:t xml:space="preserve">al di </w:t>
            </w:r>
            <w:proofErr w:type="spellStart"/>
            <w:r w:rsidRPr="00F20956">
              <w:rPr>
                <w:rFonts w:ascii="Century Gothic" w:eastAsia="Century Gothic" w:hAnsi="Century Gothic"/>
                <w:sz w:val="20"/>
                <w:szCs w:val="20"/>
                <w:lang w:val="es-ES"/>
              </w:rPr>
              <w:t>fuori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delle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aree</w:t>
            </w:r>
            <w:proofErr w:type="spellEnd"/>
            <w:r w:rsidRPr="00F20956">
              <w:rPr>
                <w:rFonts w:ascii="Century Gothic" w:eastAsia="Century Gothic" w:hAnsi="Century Gothic"/>
                <w:sz w:val="20"/>
                <w:szCs w:val="20"/>
                <w:lang w:val="es-ES"/>
              </w:rPr>
              <w:t xml:space="preserve"> di </w:t>
            </w:r>
            <w:proofErr w:type="spellStart"/>
            <w:r w:rsidRPr="00F20956">
              <w:rPr>
                <w:rFonts w:ascii="Century Gothic" w:eastAsia="Century Gothic" w:hAnsi="Century Gothic"/>
                <w:sz w:val="20"/>
                <w:szCs w:val="20"/>
                <w:lang w:val="es-ES"/>
              </w:rPr>
              <w:t>produzione</w:t>
            </w:r>
            <w:proofErr w:type="spellEnd"/>
            <w:r w:rsidRPr="00F20956">
              <w:rPr>
                <w:rFonts w:ascii="Century Gothic" w:eastAsia="Century Gothic" w:hAnsi="Century Gothic"/>
                <w:sz w:val="20"/>
                <w:szCs w:val="20"/>
                <w:lang w:val="es-ES"/>
              </w:rPr>
              <w:t xml:space="preserve"> (per </w:t>
            </w:r>
            <w:proofErr w:type="spellStart"/>
            <w:r w:rsidRPr="00F20956">
              <w:rPr>
                <w:rFonts w:ascii="Century Gothic" w:eastAsia="Century Gothic" w:hAnsi="Century Gothic"/>
                <w:sz w:val="20"/>
                <w:szCs w:val="20"/>
                <w:lang w:val="es-ES"/>
              </w:rPr>
              <w:t>esempio</w:t>
            </w:r>
            <w:proofErr w:type="spellEnd"/>
            <w:r w:rsidRPr="00F20956">
              <w:rPr>
                <w:rFonts w:ascii="Century Gothic" w:eastAsia="Century Gothic" w:hAnsi="Century Gothic"/>
                <w:sz w:val="20"/>
                <w:szCs w:val="20"/>
                <w:lang w:val="es-ES"/>
              </w:rPr>
              <w:t xml:space="preserve"> la loro </w:t>
            </w:r>
            <w:proofErr w:type="spellStart"/>
            <w:r w:rsidRPr="00F20956">
              <w:rPr>
                <w:rFonts w:ascii="Century Gothic" w:eastAsia="Century Gothic" w:hAnsi="Century Gothic"/>
                <w:sz w:val="20"/>
                <w:szCs w:val="20"/>
                <w:lang w:val="es-ES"/>
              </w:rPr>
              <w:t>rimozione</w:t>
            </w:r>
            <w:proofErr w:type="spellEnd"/>
            <w:r w:rsidRPr="00F20956">
              <w:rPr>
                <w:rFonts w:ascii="Century Gothic" w:eastAsia="Century Gothic" w:hAnsi="Century Gothic"/>
                <w:sz w:val="20"/>
                <w:szCs w:val="20"/>
                <w:lang w:val="es-ES"/>
              </w:rPr>
              <w:t xml:space="preserve"> prima di </w:t>
            </w:r>
            <w:proofErr w:type="spellStart"/>
            <w:r w:rsidRPr="00F20956">
              <w:rPr>
                <w:rFonts w:ascii="Century Gothic" w:eastAsia="Century Gothic" w:hAnsi="Century Gothic"/>
                <w:sz w:val="20"/>
                <w:szCs w:val="20"/>
                <w:lang w:val="es-ES"/>
              </w:rPr>
              <w:lastRenderedPageBreak/>
              <w:t>accedere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servizi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igienici</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alla</w:t>
            </w:r>
            <w:proofErr w:type="spellEnd"/>
            <w:r w:rsidRPr="00F20956">
              <w:rPr>
                <w:rFonts w:ascii="Century Gothic" w:eastAsia="Century Gothic" w:hAnsi="Century Gothic"/>
                <w:sz w:val="20"/>
                <w:szCs w:val="20"/>
                <w:lang w:val="es-ES"/>
              </w:rPr>
              <w:t xml:space="preserve"> mensa, </w:t>
            </w:r>
            <w:proofErr w:type="spellStart"/>
            <w:r w:rsidRPr="00F20956">
              <w:rPr>
                <w:rFonts w:ascii="Century Gothic" w:eastAsia="Century Gothic" w:hAnsi="Century Gothic"/>
                <w:sz w:val="20"/>
                <w:szCs w:val="20"/>
                <w:lang w:val="es-ES"/>
              </w:rPr>
              <w:t>alle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aree</w:t>
            </w:r>
            <w:proofErr w:type="spellEnd"/>
            <w:r w:rsidRPr="00F20956">
              <w:rPr>
                <w:rFonts w:ascii="Century Gothic" w:eastAsia="Century Gothic" w:hAnsi="Century Gothic"/>
                <w:sz w:val="20"/>
                <w:szCs w:val="20"/>
                <w:lang w:val="es-ES"/>
              </w:rPr>
              <w:t xml:space="preserve"> di </w:t>
            </w:r>
            <w:proofErr w:type="spellStart"/>
            <w:r w:rsidRPr="00F20956">
              <w:rPr>
                <w:rFonts w:ascii="Century Gothic" w:eastAsia="Century Gothic" w:hAnsi="Century Gothic"/>
                <w:sz w:val="20"/>
                <w:szCs w:val="20"/>
                <w:lang w:val="es-ES"/>
              </w:rPr>
              <w:t>servizi</w:t>
            </w:r>
            <w:proofErr w:type="spellEnd"/>
            <w:r w:rsidRPr="00F20956">
              <w:rPr>
                <w:rFonts w:ascii="Century Gothic" w:eastAsia="Century Gothic" w:hAnsi="Century Gothic"/>
                <w:sz w:val="20"/>
                <w:szCs w:val="20"/>
                <w:lang w:val="es-ES"/>
              </w:rPr>
              <w:t xml:space="preserve"> o </w:t>
            </w:r>
            <w:proofErr w:type="spellStart"/>
            <w:r w:rsidRPr="00F20956">
              <w:rPr>
                <w:rFonts w:ascii="Century Gothic" w:eastAsia="Century Gothic" w:hAnsi="Century Gothic"/>
                <w:sz w:val="20"/>
                <w:szCs w:val="20"/>
                <w:lang w:val="es-ES"/>
              </w:rPr>
              <w:t>alle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aree</w:t>
            </w:r>
            <w:proofErr w:type="spellEnd"/>
            <w:r w:rsidRPr="00F20956">
              <w:rPr>
                <w:rFonts w:ascii="Century Gothic" w:eastAsia="Century Gothic" w:hAnsi="Century Gothic"/>
                <w:sz w:val="20"/>
                <w:szCs w:val="20"/>
                <w:lang w:val="es-ES"/>
              </w:rPr>
              <w:t xml:space="preserve"> </w:t>
            </w:r>
            <w:proofErr w:type="spellStart"/>
            <w:r w:rsidRPr="00F20956">
              <w:rPr>
                <w:rFonts w:ascii="Century Gothic" w:eastAsia="Century Gothic" w:hAnsi="Century Gothic"/>
                <w:sz w:val="20"/>
                <w:szCs w:val="20"/>
                <w:lang w:val="es-ES"/>
              </w:rPr>
              <w:t>fumatori</w:t>
            </w:r>
            <w:proofErr w:type="spellEnd"/>
            <w:r w:rsidRPr="00F20956">
              <w:rPr>
                <w:rFonts w:ascii="Century Gothic" w:eastAsia="Century Gothic" w:hAnsi="Century Gothic"/>
                <w:sz w:val="20"/>
                <w:szCs w:val="20"/>
                <w:lang w:val="es-ES"/>
              </w:rPr>
              <w:t>).</w:t>
            </w:r>
          </w:p>
        </w:tc>
        <w:tc>
          <w:tcPr>
            <w:tcW w:w="662" w:type="pct"/>
          </w:tcPr>
          <w:p w14:paraId="14F17BF2"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5C6A4456" w14:textId="77777777" w:rsidR="002874C0" w:rsidRPr="00F20956" w:rsidRDefault="002874C0" w:rsidP="000D2310">
            <w:pPr>
              <w:pStyle w:val="para"/>
              <w:rPr>
                <w:rFonts w:ascii="Century Gothic" w:eastAsia="Century Gothic" w:hAnsi="Century Gothic"/>
                <w:sz w:val="20"/>
                <w:lang w:val="es-ES"/>
              </w:rPr>
            </w:pPr>
          </w:p>
        </w:tc>
      </w:tr>
      <w:tr w:rsidR="002874C0" w:rsidRPr="00071916" w14:paraId="7B1B91CB" w14:textId="6EC028D4" w:rsidTr="00F6089D">
        <w:trPr>
          <w:trHeight w:val="300"/>
        </w:trPr>
        <w:tc>
          <w:tcPr>
            <w:tcW w:w="340" w:type="pct"/>
            <w:shd w:val="clear" w:color="auto" w:fill="FFFF99"/>
            <w:tcMar>
              <w:left w:w="105" w:type="dxa"/>
              <w:right w:w="105" w:type="dxa"/>
            </w:tcMar>
          </w:tcPr>
          <w:p w14:paraId="0AF85052"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6.5.6</w:t>
            </w:r>
          </w:p>
        </w:tc>
        <w:tc>
          <w:tcPr>
            <w:tcW w:w="248" w:type="pct"/>
            <w:shd w:val="clear" w:color="auto" w:fill="B8CCE4"/>
            <w:tcMar>
              <w:left w:w="105" w:type="dxa"/>
              <w:right w:w="105" w:type="dxa"/>
            </w:tcMar>
          </w:tcPr>
          <w:p w14:paraId="732E058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75DCF5B1" w14:textId="2358CE54" w:rsidR="00ED6326" w:rsidRPr="00F20956" w:rsidRDefault="00ED6326" w:rsidP="00ED6326">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indumenti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protettivi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compresi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indumenti</w:t>
            </w:r>
            <w:proofErr w:type="spellEnd"/>
            <w:r w:rsidRPr="00F20956">
              <w:rPr>
                <w:rFonts w:ascii="Century Gothic" w:eastAsia="Century Gothic" w:hAnsi="Century Gothic" w:cs="Times New Roman"/>
                <w:sz w:val="20"/>
                <w:szCs w:val="20"/>
                <w:lang w:val="es-ES"/>
              </w:rPr>
              <w:t xml:space="preserve"> per la </w:t>
            </w:r>
            <w:proofErr w:type="spellStart"/>
            <w:r w:rsidRPr="00F20956">
              <w:rPr>
                <w:rFonts w:ascii="Century Gothic" w:eastAsia="Century Gothic" w:hAnsi="Century Gothic" w:cs="Times New Roman"/>
                <w:sz w:val="20"/>
                <w:szCs w:val="20"/>
                <w:lang w:val="es-ES"/>
              </w:rPr>
              <w:t>protezione</w:t>
            </w:r>
            <w:proofErr w:type="spellEnd"/>
            <w:r w:rsidRPr="00F20956">
              <w:rPr>
                <w:rFonts w:ascii="Century Gothic" w:eastAsia="Century Gothic" w:hAnsi="Century Gothic" w:cs="Times New Roman"/>
                <w:sz w:val="20"/>
                <w:szCs w:val="20"/>
                <w:lang w:val="es-ES"/>
              </w:rPr>
              <w:t xml:space="preserve"> di salute e </w:t>
            </w:r>
            <w:proofErr w:type="spellStart"/>
            <w:r w:rsidRPr="00F20956">
              <w:rPr>
                <w:rFonts w:ascii="Century Gothic" w:eastAsia="Century Gothic" w:hAnsi="Century Gothic" w:cs="Times New Roman"/>
                <w:sz w:val="20"/>
                <w:szCs w:val="20"/>
                <w:lang w:val="es-ES"/>
              </w:rPr>
              <w:t>sicurezza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devono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sempre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puliti</w:t>
            </w:r>
            <w:proofErr w:type="spellEnd"/>
            <w:r w:rsidRPr="00F20956">
              <w:rPr>
                <w:rFonts w:ascii="Century Gothic" w:eastAsia="Century Gothic" w:hAnsi="Century Gothic" w:cs="Times New Roman"/>
                <w:sz w:val="20"/>
                <w:szCs w:val="20"/>
                <w:lang w:val="es-ES"/>
              </w:rPr>
              <w:t xml:space="preserve"> e </w:t>
            </w:r>
            <w:proofErr w:type="spellStart"/>
            <w:r w:rsidRPr="00F20956">
              <w:rPr>
                <w:rFonts w:ascii="Century Gothic" w:eastAsia="Century Gothic" w:hAnsi="Century Gothic" w:cs="Times New Roman"/>
                <w:sz w:val="20"/>
                <w:szCs w:val="20"/>
                <w:lang w:val="es-ES"/>
              </w:rPr>
              <w:t>lavati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effettuato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utilizzando</w:t>
            </w:r>
            <w:proofErr w:type="spellEnd"/>
            <w:r w:rsidRPr="00F20956">
              <w:rPr>
                <w:rFonts w:ascii="Century Gothic" w:eastAsia="Century Gothic" w:hAnsi="Century Gothic" w:cs="Times New Roman"/>
                <w:sz w:val="20"/>
                <w:szCs w:val="20"/>
                <w:lang w:val="es-ES"/>
              </w:rPr>
              <w:t xml:space="preserve"> uno </w:t>
            </w:r>
            <w:proofErr w:type="spellStart"/>
            <w:r w:rsidRPr="00F20956">
              <w:rPr>
                <w:rFonts w:ascii="Century Gothic" w:eastAsia="Century Gothic" w:hAnsi="Century Gothic" w:cs="Times New Roman"/>
                <w:sz w:val="20"/>
                <w:szCs w:val="20"/>
                <w:lang w:val="es-ES"/>
              </w:rPr>
              <w:t>dei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seguenti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metodi</w:t>
            </w:r>
            <w:proofErr w:type="spellEnd"/>
            <w:r w:rsidRPr="00F20956">
              <w:rPr>
                <w:rFonts w:ascii="Century Gothic" w:eastAsia="Century Gothic" w:hAnsi="Century Gothic" w:cs="Times New Roman"/>
                <w:sz w:val="20"/>
                <w:szCs w:val="20"/>
                <w:lang w:val="es-ES"/>
              </w:rPr>
              <w:t>:</w:t>
            </w:r>
            <w:r w:rsidR="00660344">
              <w:rPr>
                <w:rFonts w:ascii="Century Gothic" w:eastAsia="Century Gothic" w:hAnsi="Century Gothic" w:cs="Times New Roman"/>
                <w:sz w:val="20"/>
                <w:szCs w:val="20"/>
                <w:lang w:val="es-ES"/>
              </w:rPr>
              <w:br/>
            </w:r>
          </w:p>
          <w:p w14:paraId="38CA7A9E" w14:textId="628AF946" w:rsidR="00ED6326" w:rsidRPr="00ED6326" w:rsidRDefault="00ED6326" w:rsidP="00ED6326">
            <w:pPr>
              <w:pStyle w:val="ListBullet"/>
              <w:spacing w:before="0" w:after="120"/>
              <w:ind w:left="360"/>
              <w:rPr>
                <w:rFonts w:ascii="Century Gothic" w:eastAsia="Century Gothic" w:hAnsi="Century Gothic" w:cs="Times New Roman"/>
                <w:sz w:val="20"/>
                <w:szCs w:val="20"/>
              </w:rPr>
            </w:pPr>
            <w:proofErr w:type="spellStart"/>
            <w:r w:rsidRPr="00ED6326">
              <w:rPr>
                <w:rFonts w:ascii="Century Gothic" w:eastAsia="Century Gothic" w:hAnsi="Century Gothic" w:cs="Times New Roman"/>
                <w:sz w:val="20"/>
                <w:szCs w:val="20"/>
              </w:rPr>
              <w:t>servizio</w:t>
            </w:r>
            <w:proofErr w:type="spellEnd"/>
            <w:r w:rsidRPr="00ED6326">
              <w:rPr>
                <w:rFonts w:ascii="Century Gothic" w:eastAsia="Century Gothic" w:hAnsi="Century Gothic" w:cs="Times New Roman"/>
                <w:sz w:val="20"/>
                <w:szCs w:val="20"/>
              </w:rPr>
              <w:t xml:space="preserve"> di </w:t>
            </w:r>
            <w:proofErr w:type="spellStart"/>
            <w:r w:rsidRPr="00ED6326">
              <w:rPr>
                <w:rFonts w:ascii="Century Gothic" w:eastAsia="Century Gothic" w:hAnsi="Century Gothic" w:cs="Times New Roman"/>
                <w:sz w:val="20"/>
                <w:szCs w:val="20"/>
              </w:rPr>
              <w:t>lavanderia</w:t>
            </w:r>
            <w:proofErr w:type="spellEnd"/>
            <w:r w:rsidRPr="00ED6326">
              <w:rPr>
                <w:rFonts w:ascii="Century Gothic" w:eastAsia="Century Gothic" w:hAnsi="Century Gothic" w:cs="Times New Roman"/>
                <w:sz w:val="20"/>
                <w:szCs w:val="20"/>
              </w:rPr>
              <w:t xml:space="preserve"> </w:t>
            </w:r>
            <w:proofErr w:type="spellStart"/>
            <w:r w:rsidRPr="00ED6326">
              <w:rPr>
                <w:rFonts w:ascii="Century Gothic" w:eastAsia="Century Gothic" w:hAnsi="Century Gothic" w:cs="Times New Roman"/>
                <w:sz w:val="20"/>
                <w:szCs w:val="20"/>
              </w:rPr>
              <w:t>professionale</w:t>
            </w:r>
            <w:proofErr w:type="spellEnd"/>
          </w:p>
          <w:p w14:paraId="4ACEC7DB" w14:textId="529CF0B7" w:rsidR="00ED6326" w:rsidRPr="00820DA9" w:rsidRDefault="00ED6326" w:rsidP="00ED6326">
            <w:pPr>
              <w:pStyle w:val="ListBullet"/>
              <w:spacing w:before="0" w:after="120"/>
              <w:ind w:left="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strutture di lavanderia controllate dal sito</w:t>
            </w:r>
          </w:p>
          <w:p w14:paraId="1E53421A" w14:textId="79D5E8D5" w:rsidR="002874C0" w:rsidRPr="00071916" w:rsidRDefault="00ED6326" w:rsidP="00ED6326">
            <w:pPr>
              <w:pStyle w:val="ListBullet"/>
              <w:numPr>
                <w:ilvl w:val="0"/>
                <w:numId w:val="0"/>
              </w:numPr>
              <w:spacing w:before="0" w:after="120"/>
              <w:ind w:left="360" w:hanging="360"/>
              <w:rPr>
                <w:rFonts w:ascii="Century Gothic" w:eastAsia="Century Gothic" w:hAnsi="Century Gothic" w:cs="Times New Roman"/>
                <w:sz w:val="20"/>
                <w:szCs w:val="20"/>
              </w:rPr>
            </w:pPr>
            <w:r w:rsidRPr="00ED6326">
              <w:rPr>
                <w:rFonts w:ascii="Century Gothic" w:eastAsia="Century Gothic" w:hAnsi="Century Gothic" w:cs="Times New Roman"/>
                <w:sz w:val="20"/>
                <w:szCs w:val="20"/>
              </w:rPr>
              <w:t>•</w:t>
            </w:r>
            <w:r w:rsidRPr="00ED6326">
              <w:rPr>
                <w:rFonts w:ascii="Century Gothic" w:eastAsia="Century Gothic" w:hAnsi="Century Gothic" w:cs="Times New Roman"/>
                <w:sz w:val="20"/>
                <w:szCs w:val="20"/>
              </w:rPr>
              <w:tab/>
            </w:r>
            <w:proofErr w:type="spellStart"/>
            <w:r w:rsidRPr="00ED6326">
              <w:rPr>
                <w:rFonts w:ascii="Century Gothic" w:eastAsia="Century Gothic" w:hAnsi="Century Gothic" w:cs="Times New Roman"/>
                <w:sz w:val="20"/>
                <w:szCs w:val="20"/>
              </w:rPr>
              <w:t>lavaggio</w:t>
            </w:r>
            <w:proofErr w:type="spellEnd"/>
            <w:r w:rsidRPr="00ED6326">
              <w:rPr>
                <w:rFonts w:ascii="Century Gothic" w:eastAsia="Century Gothic" w:hAnsi="Century Gothic" w:cs="Times New Roman"/>
                <w:sz w:val="20"/>
                <w:szCs w:val="20"/>
              </w:rPr>
              <w:t xml:space="preserve"> a </w:t>
            </w:r>
            <w:proofErr w:type="spellStart"/>
            <w:r w:rsidRPr="00ED6326">
              <w:rPr>
                <w:rFonts w:ascii="Century Gothic" w:eastAsia="Century Gothic" w:hAnsi="Century Gothic" w:cs="Times New Roman"/>
                <w:sz w:val="20"/>
                <w:szCs w:val="20"/>
              </w:rPr>
              <w:t>domicilio</w:t>
            </w:r>
            <w:proofErr w:type="spellEnd"/>
          </w:p>
        </w:tc>
        <w:tc>
          <w:tcPr>
            <w:tcW w:w="662" w:type="pct"/>
          </w:tcPr>
          <w:p w14:paraId="66BD1384" w14:textId="77777777" w:rsidR="002874C0" w:rsidRPr="00071916" w:rsidRDefault="002874C0" w:rsidP="000D2310">
            <w:pPr>
              <w:pStyle w:val="para"/>
              <w:rPr>
                <w:rFonts w:ascii="Century Gothic" w:eastAsia="Century Gothic" w:hAnsi="Century Gothic"/>
                <w:sz w:val="20"/>
              </w:rPr>
            </w:pPr>
          </w:p>
        </w:tc>
        <w:tc>
          <w:tcPr>
            <w:tcW w:w="2356" w:type="pct"/>
          </w:tcPr>
          <w:p w14:paraId="5CEB2EDF" w14:textId="77777777" w:rsidR="002874C0" w:rsidRPr="00071916" w:rsidRDefault="002874C0" w:rsidP="000D2310">
            <w:pPr>
              <w:pStyle w:val="para"/>
              <w:rPr>
                <w:rFonts w:ascii="Century Gothic" w:eastAsia="Century Gothic" w:hAnsi="Century Gothic"/>
                <w:sz w:val="20"/>
              </w:rPr>
            </w:pPr>
          </w:p>
        </w:tc>
      </w:tr>
      <w:tr w:rsidR="002874C0" w:rsidRPr="002F2710" w14:paraId="20A60732" w14:textId="65136F5A" w:rsidTr="00682762">
        <w:trPr>
          <w:trHeight w:val="300"/>
        </w:trPr>
        <w:tc>
          <w:tcPr>
            <w:tcW w:w="587" w:type="pct"/>
            <w:gridSpan w:val="2"/>
            <w:shd w:val="clear" w:color="auto" w:fill="B8CCE4"/>
            <w:tcMar>
              <w:left w:w="105" w:type="dxa"/>
              <w:right w:w="105" w:type="dxa"/>
            </w:tcMar>
          </w:tcPr>
          <w:p w14:paraId="6BB51B58"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6.5.7</w:t>
            </w:r>
          </w:p>
        </w:tc>
        <w:tc>
          <w:tcPr>
            <w:tcW w:w="1395" w:type="pct"/>
            <w:tcMar>
              <w:left w:w="105" w:type="dxa"/>
              <w:right w:w="105" w:type="dxa"/>
            </w:tcMar>
          </w:tcPr>
          <w:p w14:paraId="49831FF0" w14:textId="02388ED0" w:rsidR="00110A2F" w:rsidRPr="00F20956" w:rsidRDefault="00110A2F" w:rsidP="00110A2F">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Laddove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sia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consentito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a domicilio </w:t>
            </w:r>
            <w:proofErr w:type="spellStart"/>
            <w:r w:rsidRPr="00F20956">
              <w:rPr>
                <w:rFonts w:ascii="Century Gothic" w:eastAsia="Century Gothic" w:hAnsi="Century Gothic" w:cs="Times New Roman"/>
                <w:sz w:val="20"/>
                <w:szCs w:val="20"/>
                <w:lang w:val="es-ES"/>
              </w:rPr>
              <w:t>degli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indumenti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protettivi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sito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garantire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quanto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segue</w:t>
            </w:r>
            <w:proofErr w:type="spellEnd"/>
            <w:r w:rsidRPr="00F20956">
              <w:rPr>
                <w:rFonts w:ascii="Century Gothic" w:eastAsia="Century Gothic" w:hAnsi="Century Gothic" w:cs="Times New Roman"/>
                <w:sz w:val="20"/>
                <w:szCs w:val="20"/>
                <w:lang w:val="es-ES"/>
              </w:rPr>
              <w:t>:</w:t>
            </w:r>
            <w:r w:rsidR="00660344">
              <w:rPr>
                <w:rFonts w:ascii="Century Gothic" w:eastAsia="Century Gothic" w:hAnsi="Century Gothic" w:cs="Times New Roman"/>
                <w:sz w:val="20"/>
                <w:szCs w:val="20"/>
                <w:lang w:val="es-ES"/>
              </w:rPr>
              <w:br/>
            </w:r>
          </w:p>
          <w:p w14:paraId="466D044B" w14:textId="281B29D7" w:rsidR="00110A2F" w:rsidRPr="00F20956" w:rsidRDefault="00110A2F" w:rsidP="00110A2F">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personale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avere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ricevuto</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istruzioni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scritte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riguardo</w:t>
            </w:r>
            <w:proofErr w:type="spellEnd"/>
            <w:r w:rsidRPr="00F20956">
              <w:rPr>
                <w:rFonts w:ascii="Century Gothic" w:eastAsia="Century Gothic" w:hAnsi="Century Gothic" w:cs="Times New Roman"/>
                <w:sz w:val="20"/>
                <w:szCs w:val="20"/>
                <w:lang w:val="es-ES"/>
              </w:rPr>
              <w:t xml:space="preserve"> al </w:t>
            </w:r>
            <w:proofErr w:type="spellStart"/>
            <w:r w:rsidRPr="00F20956">
              <w:rPr>
                <w:rFonts w:ascii="Century Gothic" w:eastAsia="Century Gothic" w:hAnsi="Century Gothic" w:cs="Times New Roman"/>
                <w:sz w:val="20"/>
                <w:szCs w:val="20"/>
                <w:lang w:val="es-ES"/>
              </w:rPr>
              <w:t>processo</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da </w:t>
            </w:r>
            <w:proofErr w:type="spellStart"/>
            <w:r w:rsidRPr="00F20956">
              <w:rPr>
                <w:rFonts w:ascii="Century Gothic" w:eastAsia="Century Gothic" w:hAnsi="Century Gothic" w:cs="Times New Roman"/>
                <w:sz w:val="20"/>
                <w:szCs w:val="20"/>
                <w:lang w:val="es-ES"/>
              </w:rPr>
              <w:t>utilizzare</w:t>
            </w:r>
            <w:proofErr w:type="spellEnd"/>
            <w:r w:rsidRPr="00F20956">
              <w:rPr>
                <w:rFonts w:ascii="Century Gothic" w:eastAsia="Century Gothic" w:hAnsi="Century Gothic" w:cs="Times New Roman"/>
                <w:sz w:val="20"/>
                <w:szCs w:val="20"/>
                <w:lang w:val="es-ES"/>
              </w:rPr>
              <w:t xml:space="preserve">. La </w:t>
            </w:r>
            <w:proofErr w:type="spellStart"/>
            <w:r w:rsidRPr="00F20956">
              <w:rPr>
                <w:rFonts w:ascii="Century Gothic" w:eastAsia="Century Gothic" w:hAnsi="Century Gothic" w:cs="Times New Roman"/>
                <w:sz w:val="20"/>
                <w:szCs w:val="20"/>
                <w:lang w:val="es-ES"/>
              </w:rPr>
              <w:t>comprensione</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queste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istruzioni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ribadita</w:t>
            </w:r>
            <w:proofErr w:type="spellEnd"/>
            <w:r w:rsidRPr="00F20956">
              <w:rPr>
                <w:rFonts w:ascii="Century Gothic" w:eastAsia="Century Gothic" w:hAnsi="Century Gothic" w:cs="Times New Roman"/>
                <w:sz w:val="20"/>
                <w:szCs w:val="20"/>
                <w:lang w:val="es-ES"/>
              </w:rPr>
              <w:t xml:space="preserve"> durante i </w:t>
            </w:r>
            <w:proofErr w:type="spellStart"/>
            <w:r w:rsidRPr="00F20956">
              <w:rPr>
                <w:rFonts w:ascii="Century Gothic" w:eastAsia="Century Gothic" w:hAnsi="Century Gothic" w:cs="Times New Roman"/>
                <w:sz w:val="20"/>
                <w:szCs w:val="20"/>
                <w:lang w:val="es-ES"/>
              </w:rPr>
              <w:t>corsi</w:t>
            </w:r>
            <w:proofErr w:type="spellEnd"/>
            <w:r w:rsidRPr="00F20956">
              <w:rPr>
                <w:rFonts w:ascii="Century Gothic" w:eastAsia="Century Gothic" w:hAnsi="Century Gothic" w:cs="Times New Roman"/>
                <w:sz w:val="20"/>
                <w:szCs w:val="20"/>
                <w:lang w:val="es-ES"/>
              </w:rPr>
              <w:t xml:space="preserve"> di </w:t>
            </w:r>
            <w:proofErr w:type="spellStart"/>
            <w:r w:rsidRPr="00F20956">
              <w:rPr>
                <w:rFonts w:ascii="Century Gothic" w:eastAsia="Century Gothic" w:hAnsi="Century Gothic" w:cs="Times New Roman"/>
                <w:sz w:val="20"/>
                <w:szCs w:val="20"/>
                <w:lang w:val="es-ES"/>
              </w:rPr>
              <w:t>formazione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iniziali</w:t>
            </w:r>
            <w:proofErr w:type="spellEnd"/>
            <w:r w:rsidRPr="00F20956">
              <w:rPr>
                <w:rFonts w:ascii="Century Gothic" w:eastAsia="Century Gothic" w:hAnsi="Century Gothic" w:cs="Times New Roman"/>
                <w:sz w:val="20"/>
                <w:szCs w:val="20"/>
                <w:lang w:val="es-ES"/>
              </w:rPr>
              <w:t xml:space="preserve"> o </w:t>
            </w:r>
            <w:proofErr w:type="spellStart"/>
            <w:r w:rsidRPr="00F20956">
              <w:rPr>
                <w:rFonts w:ascii="Century Gothic" w:eastAsia="Century Gothic" w:hAnsi="Century Gothic" w:cs="Times New Roman"/>
                <w:sz w:val="20"/>
                <w:szCs w:val="20"/>
                <w:lang w:val="es-ES"/>
              </w:rPr>
              <w:t>interni</w:t>
            </w:r>
            <w:proofErr w:type="spellEnd"/>
          </w:p>
          <w:p w14:paraId="5F4A7D5F" w14:textId="0C3567EB" w:rsidR="00110A2F" w:rsidRPr="00F20956" w:rsidRDefault="00110A2F" w:rsidP="00110A2F">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al </w:t>
            </w:r>
            <w:proofErr w:type="spellStart"/>
            <w:r w:rsidRPr="00F20956">
              <w:rPr>
                <w:rFonts w:ascii="Century Gothic" w:eastAsia="Century Gothic" w:hAnsi="Century Gothic" w:cs="Times New Roman"/>
                <w:sz w:val="20"/>
                <w:szCs w:val="20"/>
                <w:lang w:val="es-ES"/>
              </w:rPr>
              <w:t>personale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fornita</w:t>
            </w:r>
            <w:proofErr w:type="spellEnd"/>
            <w:r w:rsidRPr="00F20956">
              <w:rPr>
                <w:rFonts w:ascii="Century Gothic" w:eastAsia="Century Gothic" w:hAnsi="Century Gothic" w:cs="Times New Roman"/>
                <w:sz w:val="20"/>
                <w:szCs w:val="20"/>
                <w:lang w:val="es-ES"/>
              </w:rPr>
              <w:t xml:space="preserve"> una </w:t>
            </w:r>
            <w:proofErr w:type="spellStart"/>
            <w:r w:rsidRPr="00F20956">
              <w:rPr>
                <w:rFonts w:ascii="Century Gothic" w:eastAsia="Century Gothic" w:hAnsi="Century Gothic" w:cs="Times New Roman"/>
                <w:sz w:val="20"/>
                <w:szCs w:val="20"/>
                <w:lang w:val="es-ES"/>
              </w:rPr>
              <w:t>sacca</w:t>
            </w:r>
            <w:proofErr w:type="spellEnd"/>
            <w:r w:rsidRPr="00F20956">
              <w:rPr>
                <w:rFonts w:ascii="Century Gothic" w:eastAsia="Century Gothic" w:hAnsi="Century Gothic" w:cs="Times New Roman"/>
                <w:sz w:val="20"/>
                <w:szCs w:val="20"/>
                <w:lang w:val="es-ES"/>
              </w:rPr>
              <w:t xml:space="preserve"> o </w:t>
            </w:r>
            <w:proofErr w:type="spellStart"/>
            <w:r w:rsidRPr="00F20956">
              <w:rPr>
                <w:rFonts w:ascii="Century Gothic" w:eastAsia="Century Gothic" w:hAnsi="Century Gothic" w:cs="Times New Roman"/>
                <w:sz w:val="20"/>
                <w:szCs w:val="20"/>
                <w:lang w:val="es-ES"/>
              </w:rPr>
              <w:t>altri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strumenti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idonei</w:t>
            </w:r>
            <w:proofErr w:type="spellEnd"/>
            <w:r w:rsidRPr="00F20956">
              <w:rPr>
                <w:rFonts w:ascii="Century Gothic" w:eastAsia="Century Gothic" w:hAnsi="Century Gothic" w:cs="Times New Roman"/>
                <w:sz w:val="20"/>
                <w:szCs w:val="20"/>
                <w:lang w:val="es-ES"/>
              </w:rPr>
              <w:t xml:space="preserve"> per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trasporto in </w:t>
            </w:r>
            <w:proofErr w:type="spellStart"/>
            <w:r w:rsidRPr="00F20956">
              <w:rPr>
                <w:rFonts w:ascii="Century Gothic" w:eastAsia="Century Gothic" w:hAnsi="Century Gothic" w:cs="Times New Roman"/>
                <w:sz w:val="20"/>
                <w:szCs w:val="20"/>
                <w:lang w:val="es-ES"/>
              </w:rPr>
              <w:t>sicurezza</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degli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indumenti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protettivi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lavati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dal</w:t>
            </w:r>
            <w:proofErr w:type="spellEnd"/>
            <w:r w:rsidRPr="00F20956">
              <w:rPr>
                <w:rFonts w:ascii="Century Gothic" w:eastAsia="Century Gothic" w:hAnsi="Century Gothic" w:cs="Times New Roman"/>
                <w:sz w:val="20"/>
                <w:szCs w:val="20"/>
                <w:lang w:val="es-ES"/>
              </w:rPr>
              <w:t xml:space="preserve"> domicilio al sito</w:t>
            </w:r>
          </w:p>
          <w:p w14:paraId="47B89455" w14:textId="08BB7A8A" w:rsidR="00110A2F" w:rsidRPr="00F20956" w:rsidRDefault="00110A2F" w:rsidP="00110A2F">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implementato</w:t>
            </w:r>
            <w:proofErr w:type="spellEnd"/>
            <w:r w:rsidRPr="00F20956">
              <w:rPr>
                <w:rFonts w:ascii="Century Gothic" w:eastAsia="Century Gothic" w:hAnsi="Century Gothic" w:cs="Times New Roman"/>
                <w:sz w:val="20"/>
                <w:szCs w:val="20"/>
                <w:lang w:val="es-ES"/>
              </w:rPr>
              <w:t xml:space="preserve"> un sistema per </w:t>
            </w:r>
            <w:proofErr w:type="spellStart"/>
            <w:r w:rsidRPr="00F20956">
              <w:rPr>
                <w:rFonts w:ascii="Century Gothic" w:eastAsia="Century Gothic" w:hAnsi="Century Gothic" w:cs="Times New Roman"/>
                <w:sz w:val="20"/>
                <w:szCs w:val="20"/>
                <w:lang w:val="es-ES"/>
              </w:rPr>
              <w:t>monitorare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l'efficacia</w:t>
            </w:r>
            <w:proofErr w:type="spellEnd"/>
            <w:r w:rsidRPr="00F20956">
              <w:rPr>
                <w:rFonts w:ascii="Century Gothic" w:eastAsia="Century Gothic" w:hAnsi="Century Gothic" w:cs="Times New Roman"/>
                <w:sz w:val="20"/>
                <w:szCs w:val="20"/>
                <w:lang w:val="es-ES"/>
              </w:rPr>
              <w:t xml:space="preserve"> del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a domicilio</w:t>
            </w:r>
          </w:p>
          <w:p w14:paraId="5136068C" w14:textId="15A6C99C" w:rsidR="002874C0" w:rsidRPr="00F20956" w:rsidRDefault="00110A2F" w:rsidP="00110A2F">
            <w:pPr>
              <w:pStyle w:val="ListBullet"/>
              <w:numPr>
                <w:ilvl w:val="0"/>
                <w:numId w:val="0"/>
              </w:numPr>
              <w:spacing w:before="0" w:after="120"/>
              <w:ind w:left="360" w:hanging="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lastRenderedPageBreak/>
              <w:t>•</w:t>
            </w:r>
            <w:r w:rsidRPr="00F20956">
              <w:rPr>
                <w:rFonts w:ascii="Century Gothic" w:eastAsia="Century Gothic" w:hAnsi="Century Gothic" w:cs="Times New Roman"/>
                <w:sz w:val="20"/>
                <w:szCs w:val="20"/>
                <w:lang w:val="es-ES"/>
              </w:rPr>
              <w:tab/>
            </w:r>
            <w:proofErr w:type="spellStart"/>
            <w:r w:rsidRPr="00F20956">
              <w:rPr>
                <w:rFonts w:ascii="Century Gothic" w:eastAsia="Century Gothic" w:hAnsi="Century Gothic" w:cs="Times New Roman"/>
                <w:sz w:val="20"/>
                <w:szCs w:val="20"/>
                <w:lang w:val="es-ES"/>
              </w:rPr>
              <w:t>deve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essere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implementata</w:t>
            </w:r>
            <w:proofErr w:type="spellEnd"/>
            <w:r w:rsidRPr="00F20956">
              <w:rPr>
                <w:rFonts w:ascii="Century Gothic" w:eastAsia="Century Gothic" w:hAnsi="Century Gothic" w:cs="Times New Roman"/>
                <w:sz w:val="20"/>
                <w:szCs w:val="20"/>
                <w:lang w:val="es-ES"/>
              </w:rPr>
              <w:t xml:space="preserve"> una </w:t>
            </w:r>
            <w:proofErr w:type="spellStart"/>
            <w:r w:rsidRPr="00F20956">
              <w:rPr>
                <w:rFonts w:ascii="Century Gothic" w:eastAsia="Century Gothic" w:hAnsi="Century Gothic" w:cs="Times New Roman"/>
                <w:sz w:val="20"/>
                <w:szCs w:val="20"/>
                <w:lang w:val="es-ES"/>
              </w:rPr>
              <w:t>procedura</w:t>
            </w:r>
            <w:proofErr w:type="spellEnd"/>
            <w:r w:rsidRPr="00F20956">
              <w:rPr>
                <w:rFonts w:ascii="Century Gothic" w:eastAsia="Century Gothic" w:hAnsi="Century Gothic" w:cs="Times New Roman"/>
                <w:sz w:val="20"/>
                <w:szCs w:val="20"/>
                <w:lang w:val="es-ES"/>
              </w:rPr>
              <w:t xml:space="preserve"> e un sistema per </w:t>
            </w:r>
            <w:proofErr w:type="spellStart"/>
            <w:r w:rsidRPr="00F20956">
              <w:rPr>
                <w:rFonts w:ascii="Century Gothic" w:eastAsia="Century Gothic" w:hAnsi="Century Gothic" w:cs="Times New Roman"/>
                <w:sz w:val="20"/>
                <w:szCs w:val="20"/>
                <w:lang w:val="es-ES"/>
              </w:rPr>
              <w:t>gestire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eventuali</w:t>
            </w:r>
            <w:proofErr w:type="spellEnd"/>
            <w:r w:rsidRPr="00F20956">
              <w:rPr>
                <w:rFonts w:ascii="Century Gothic" w:eastAsia="Century Gothic" w:hAnsi="Century Gothic" w:cs="Times New Roman"/>
                <w:sz w:val="20"/>
                <w:szCs w:val="20"/>
                <w:lang w:val="es-ES"/>
              </w:rPr>
              <w:t xml:space="preserve"> casi in cui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personale</w:t>
            </w:r>
            <w:proofErr w:type="spellEnd"/>
            <w:r w:rsidRPr="00F20956">
              <w:rPr>
                <w:rFonts w:ascii="Century Gothic" w:eastAsia="Century Gothic" w:hAnsi="Century Gothic" w:cs="Times New Roman"/>
                <w:sz w:val="20"/>
                <w:szCs w:val="20"/>
                <w:lang w:val="es-ES"/>
              </w:rPr>
              <w:t xml:space="preserve"> non </w:t>
            </w:r>
            <w:proofErr w:type="spellStart"/>
            <w:r w:rsidRPr="00F20956">
              <w:rPr>
                <w:rFonts w:ascii="Century Gothic" w:eastAsia="Century Gothic" w:hAnsi="Century Gothic" w:cs="Times New Roman"/>
                <w:sz w:val="20"/>
                <w:szCs w:val="20"/>
                <w:lang w:val="es-ES"/>
              </w:rPr>
              <w:t>sia</w:t>
            </w:r>
            <w:proofErr w:type="spellEnd"/>
            <w:r w:rsidRPr="00F20956">
              <w:rPr>
                <w:rFonts w:ascii="Century Gothic" w:eastAsia="Century Gothic" w:hAnsi="Century Gothic" w:cs="Times New Roman"/>
                <w:sz w:val="20"/>
                <w:szCs w:val="20"/>
                <w:lang w:val="es-ES"/>
              </w:rPr>
              <w:t xml:space="preserve"> in grado di </w:t>
            </w:r>
            <w:proofErr w:type="spellStart"/>
            <w:r w:rsidRPr="00F20956">
              <w:rPr>
                <w:rFonts w:ascii="Century Gothic" w:eastAsia="Century Gothic" w:hAnsi="Century Gothic" w:cs="Times New Roman"/>
                <w:sz w:val="20"/>
                <w:szCs w:val="20"/>
                <w:lang w:val="es-ES"/>
              </w:rPr>
              <w:t>effettuare</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il</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lavaggio</w:t>
            </w:r>
            <w:proofErr w:type="spellEnd"/>
            <w:r w:rsidRPr="00F20956">
              <w:rPr>
                <w:rFonts w:ascii="Century Gothic" w:eastAsia="Century Gothic" w:hAnsi="Century Gothic" w:cs="Times New Roman"/>
                <w:sz w:val="20"/>
                <w:szCs w:val="20"/>
                <w:lang w:val="es-ES"/>
              </w:rPr>
              <w:t xml:space="preserve"> a domicilio in modo </w:t>
            </w:r>
            <w:proofErr w:type="spellStart"/>
            <w:r w:rsidRPr="00F20956">
              <w:rPr>
                <w:rFonts w:ascii="Century Gothic" w:eastAsia="Century Gothic" w:hAnsi="Century Gothic" w:cs="Times New Roman"/>
                <w:sz w:val="20"/>
                <w:szCs w:val="20"/>
                <w:lang w:val="es-ES"/>
              </w:rPr>
              <w:t>efficace</w:t>
            </w:r>
            <w:proofErr w:type="spellEnd"/>
            <w:r w:rsidR="00660344">
              <w:rPr>
                <w:rFonts w:ascii="Century Gothic" w:eastAsia="Century Gothic" w:hAnsi="Century Gothic" w:cs="Times New Roman"/>
                <w:sz w:val="20"/>
                <w:szCs w:val="20"/>
                <w:lang w:val="es-ES"/>
              </w:rPr>
              <w:t>.</w:t>
            </w:r>
          </w:p>
        </w:tc>
        <w:tc>
          <w:tcPr>
            <w:tcW w:w="662" w:type="pct"/>
          </w:tcPr>
          <w:p w14:paraId="02DEDE22"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35A3C961" w14:textId="77777777" w:rsidR="002874C0" w:rsidRPr="00F20956" w:rsidRDefault="002874C0" w:rsidP="000D2310">
            <w:pPr>
              <w:pStyle w:val="para"/>
              <w:rPr>
                <w:rFonts w:ascii="Century Gothic" w:eastAsia="Century Gothic" w:hAnsi="Century Gothic"/>
                <w:sz w:val="20"/>
                <w:lang w:val="es-ES"/>
              </w:rPr>
            </w:pPr>
          </w:p>
        </w:tc>
      </w:tr>
      <w:tr w:rsidR="002874C0" w:rsidRPr="002F2710" w14:paraId="0EF2ED44" w14:textId="606EB973" w:rsidTr="00F6089D">
        <w:trPr>
          <w:trHeight w:val="300"/>
        </w:trPr>
        <w:tc>
          <w:tcPr>
            <w:tcW w:w="587" w:type="pct"/>
            <w:gridSpan w:val="2"/>
            <w:shd w:val="clear" w:color="auto" w:fill="FFFF99"/>
            <w:tcMar>
              <w:left w:w="105" w:type="dxa"/>
              <w:right w:w="105" w:type="dxa"/>
            </w:tcMar>
          </w:tcPr>
          <w:p w14:paraId="1C6ED6F1"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6.5.8</w:t>
            </w:r>
          </w:p>
        </w:tc>
        <w:tc>
          <w:tcPr>
            <w:tcW w:w="1395" w:type="pct"/>
            <w:tcMar>
              <w:left w:w="105" w:type="dxa"/>
              <w:right w:w="105" w:type="dxa"/>
            </w:tcMar>
          </w:tcPr>
          <w:p w14:paraId="6338A3DB" w14:textId="4CE66208" w:rsidR="002874C0" w:rsidRPr="00F20956" w:rsidRDefault="00E92647"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La </w:t>
            </w:r>
            <w:proofErr w:type="spellStart"/>
            <w:r w:rsidRPr="00F20956">
              <w:rPr>
                <w:rFonts w:ascii="Century Gothic" w:eastAsia="Century Gothic" w:hAnsi="Century Gothic"/>
                <w:sz w:val="20"/>
                <w:lang w:val="es-ES"/>
              </w:rPr>
              <w:t>conservazione</w:t>
            </w:r>
            <w:proofErr w:type="spellEnd"/>
            <w:r w:rsidRPr="00F20956">
              <w:rPr>
                <w:rFonts w:ascii="Century Gothic" w:eastAsia="Century Gothic" w:hAnsi="Century Gothic"/>
                <w:sz w:val="20"/>
                <w:lang w:val="es-ES"/>
              </w:rPr>
              <w:t xml:space="preserve"> nel sito </w:t>
            </w:r>
            <w:proofErr w:type="spellStart"/>
            <w:r w:rsidRPr="00F20956">
              <w:rPr>
                <w:rFonts w:ascii="Century Gothic" w:eastAsia="Century Gothic" w:hAnsi="Century Gothic"/>
                <w:sz w:val="20"/>
                <w:lang w:val="es-ES"/>
              </w:rPr>
              <w:t>degli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indumenti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protettivi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puliti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controllata</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prevenire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contaminazione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incrociata</w:t>
            </w:r>
            <w:proofErr w:type="spellEnd"/>
            <w:r w:rsidR="00660344">
              <w:rPr>
                <w:rFonts w:ascii="Century Gothic" w:eastAsia="Century Gothic" w:hAnsi="Century Gothic"/>
                <w:sz w:val="20"/>
                <w:lang w:val="es-ES"/>
              </w:rPr>
              <w:t>.</w:t>
            </w:r>
          </w:p>
        </w:tc>
        <w:tc>
          <w:tcPr>
            <w:tcW w:w="662" w:type="pct"/>
          </w:tcPr>
          <w:p w14:paraId="7389B5A0"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12CD625F" w14:textId="77777777" w:rsidR="002874C0" w:rsidRPr="00F20956" w:rsidRDefault="002874C0" w:rsidP="000D2310">
            <w:pPr>
              <w:pStyle w:val="para"/>
              <w:rPr>
                <w:rFonts w:ascii="Century Gothic" w:eastAsia="Century Gothic" w:hAnsi="Century Gothic"/>
                <w:sz w:val="20"/>
                <w:lang w:val="es-ES"/>
              </w:rPr>
            </w:pPr>
          </w:p>
        </w:tc>
      </w:tr>
    </w:tbl>
    <w:p w14:paraId="1D76039F" w14:textId="77777777" w:rsidR="00663E45" w:rsidRPr="00F20956" w:rsidRDefault="00663E45" w:rsidP="00461EEC">
      <w:pPr>
        <w:rPr>
          <w:rFonts w:ascii="Century Gothic" w:hAnsi="Century Gothic"/>
          <w:sz w:val="20"/>
          <w:szCs w:val="20"/>
          <w:lang w:val="es-ES"/>
        </w:rPr>
      </w:pPr>
    </w:p>
    <w:p w14:paraId="505F17A1" w14:textId="1060F8B0" w:rsidR="00461EEC" w:rsidRPr="00071916" w:rsidRDefault="00461EEC" w:rsidP="009C7EF3">
      <w:pPr>
        <w:pStyle w:val="Heading1"/>
        <w:numPr>
          <w:ilvl w:val="0"/>
          <w:numId w:val="44"/>
        </w:numPr>
        <w:rPr>
          <w:rFonts w:ascii="Century Gothic" w:hAnsi="Century Gothic"/>
          <w:sz w:val="20"/>
          <w:szCs w:val="20"/>
        </w:rPr>
      </w:pPr>
      <w:proofErr w:type="spellStart"/>
      <w:r w:rsidRPr="00071916">
        <w:rPr>
          <w:rFonts w:ascii="Century Gothic" w:hAnsi="Century Gothic"/>
          <w:sz w:val="20"/>
          <w:szCs w:val="20"/>
        </w:rPr>
        <w:t>Requi</w:t>
      </w:r>
      <w:r w:rsidR="00262718">
        <w:rPr>
          <w:rFonts w:ascii="Century Gothic" w:hAnsi="Century Gothic"/>
          <w:sz w:val="20"/>
          <w:szCs w:val="20"/>
        </w:rPr>
        <w:t>siti</w:t>
      </w:r>
      <w:proofErr w:type="spellEnd"/>
      <w:r w:rsidR="00262718">
        <w:rPr>
          <w:rFonts w:ascii="Century Gothic" w:hAnsi="Century Gothic"/>
          <w:sz w:val="20"/>
          <w:szCs w:val="20"/>
        </w:rPr>
        <w:t xml:space="preserve"> per</w:t>
      </w:r>
      <w:r w:rsidRPr="00071916">
        <w:rPr>
          <w:rFonts w:ascii="Century Gothic" w:hAnsi="Century Gothic"/>
          <w:sz w:val="20"/>
          <w:szCs w:val="20"/>
        </w:rPr>
        <w:t xml:space="preserve"> </w:t>
      </w:r>
      <w:proofErr w:type="spellStart"/>
      <w:r w:rsidRPr="00071916">
        <w:rPr>
          <w:rFonts w:ascii="Century Gothic" w:hAnsi="Century Gothic"/>
          <w:sz w:val="20"/>
          <w:szCs w:val="20"/>
        </w:rPr>
        <w:t>pro</w:t>
      </w:r>
      <w:r w:rsidR="00262718">
        <w:rPr>
          <w:rFonts w:ascii="Century Gothic" w:hAnsi="Century Gothic"/>
          <w:sz w:val="20"/>
          <w:szCs w:val="20"/>
        </w:rPr>
        <w:t>dotti</w:t>
      </w:r>
      <w:proofErr w:type="spellEnd"/>
      <w:r w:rsidR="00262718">
        <w:rPr>
          <w:rFonts w:ascii="Century Gothic" w:hAnsi="Century Gothic"/>
          <w:sz w:val="20"/>
          <w:szCs w:val="20"/>
        </w:rPr>
        <w:t xml:space="preserve"> </w:t>
      </w:r>
      <w:proofErr w:type="spellStart"/>
      <w:r w:rsidR="00262718">
        <w:rPr>
          <w:rFonts w:ascii="Century Gothic" w:hAnsi="Century Gothic"/>
          <w:sz w:val="20"/>
          <w:szCs w:val="20"/>
        </w:rPr>
        <w:t>commercializzati</w:t>
      </w:r>
      <w:proofErr w:type="spellEnd"/>
    </w:p>
    <w:tbl>
      <w:tblPr>
        <w:tblStyle w:val="TableGrid"/>
        <w:tblW w:w="5001" w:type="pct"/>
        <w:tblInd w:w="-5" w:type="dxa"/>
        <w:tblLook w:val="01E0" w:firstRow="1" w:lastRow="1" w:firstColumn="1" w:lastColumn="1" w:noHBand="0" w:noVBand="0"/>
      </w:tblPr>
      <w:tblGrid>
        <w:gridCol w:w="1134"/>
        <w:gridCol w:w="8510"/>
      </w:tblGrid>
      <w:tr w:rsidR="00461EEC" w:rsidRPr="002F2710" w14:paraId="2611B785" w14:textId="77777777" w:rsidTr="000D2310">
        <w:tc>
          <w:tcPr>
            <w:tcW w:w="5000" w:type="pct"/>
            <w:gridSpan w:val="2"/>
            <w:shd w:val="clear" w:color="auto" w:fill="00B0F0"/>
          </w:tcPr>
          <w:p w14:paraId="2BF9B7ED" w14:textId="7945C92B" w:rsidR="00461EEC" w:rsidRPr="00F20956" w:rsidRDefault="00AE3F3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7.1</w:t>
            </w:r>
            <w:r w:rsidR="00461EEC" w:rsidRPr="00F20956">
              <w:rPr>
                <w:rFonts w:ascii="Century Gothic" w:hAnsi="Century Gothic"/>
                <w:color w:val="FFFFFF" w:themeColor="background1"/>
                <w:sz w:val="20"/>
                <w:szCs w:val="20"/>
                <w:lang w:val="es-ES"/>
              </w:rPr>
              <w:tab/>
            </w:r>
            <w:proofErr w:type="spellStart"/>
            <w:r w:rsidR="00E83BE0" w:rsidRPr="00F20956">
              <w:rPr>
                <w:rFonts w:ascii="Century Gothic" w:hAnsi="Century Gothic"/>
                <w:color w:val="FFFFFF" w:themeColor="background1"/>
                <w:sz w:val="20"/>
                <w:szCs w:val="20"/>
                <w:lang w:val="es-ES"/>
              </w:rPr>
              <w:t>Analisi</w:t>
            </w:r>
            <w:proofErr w:type="spellEnd"/>
            <w:r w:rsidR="00E83BE0" w:rsidRPr="00F20956">
              <w:rPr>
                <w:rFonts w:ascii="Century Gothic" w:hAnsi="Century Gothic"/>
                <w:color w:val="FFFFFF" w:themeColor="background1"/>
                <w:sz w:val="20"/>
                <w:szCs w:val="20"/>
                <w:lang w:val="es-ES"/>
              </w:rPr>
              <w:t xml:space="preserve"> </w:t>
            </w:r>
            <w:proofErr w:type="spellStart"/>
            <w:r w:rsidR="00E83BE0" w:rsidRPr="00F20956">
              <w:rPr>
                <w:rFonts w:ascii="Century Gothic" w:hAnsi="Century Gothic"/>
                <w:color w:val="FFFFFF" w:themeColor="background1"/>
                <w:sz w:val="20"/>
                <w:szCs w:val="20"/>
                <w:lang w:val="es-ES"/>
              </w:rPr>
              <w:t>dei</w:t>
            </w:r>
            <w:proofErr w:type="spellEnd"/>
            <w:r w:rsidR="00E83BE0" w:rsidRPr="00F20956">
              <w:rPr>
                <w:rFonts w:ascii="Century Gothic" w:hAnsi="Century Gothic"/>
                <w:color w:val="FFFFFF" w:themeColor="background1"/>
                <w:sz w:val="20"/>
                <w:szCs w:val="20"/>
                <w:lang w:val="es-ES"/>
              </w:rPr>
              <w:t xml:space="preserve"> </w:t>
            </w:r>
            <w:proofErr w:type="spellStart"/>
            <w:r w:rsidR="00E83BE0" w:rsidRPr="00F20956">
              <w:rPr>
                <w:rFonts w:ascii="Century Gothic" w:hAnsi="Century Gothic"/>
                <w:color w:val="FFFFFF" w:themeColor="background1"/>
                <w:sz w:val="20"/>
                <w:szCs w:val="20"/>
                <w:lang w:val="es-ES"/>
              </w:rPr>
              <w:t>pericoli</w:t>
            </w:r>
            <w:proofErr w:type="spellEnd"/>
            <w:r w:rsidR="00E83BE0" w:rsidRPr="00F20956">
              <w:rPr>
                <w:rFonts w:ascii="Century Gothic" w:hAnsi="Century Gothic"/>
                <w:color w:val="FFFFFF" w:themeColor="background1"/>
                <w:sz w:val="20"/>
                <w:szCs w:val="20"/>
                <w:lang w:val="es-ES"/>
              </w:rPr>
              <w:t xml:space="preserve"> e </w:t>
            </w:r>
            <w:proofErr w:type="spellStart"/>
            <w:r w:rsidR="00E83BE0" w:rsidRPr="00F20956">
              <w:rPr>
                <w:rFonts w:ascii="Century Gothic" w:hAnsi="Century Gothic"/>
                <w:color w:val="FFFFFF" w:themeColor="background1"/>
                <w:sz w:val="20"/>
                <w:szCs w:val="20"/>
                <w:lang w:val="es-ES"/>
              </w:rPr>
              <w:t>valutazione</w:t>
            </w:r>
            <w:proofErr w:type="spellEnd"/>
            <w:r w:rsidR="00E83BE0" w:rsidRPr="00F20956">
              <w:rPr>
                <w:rFonts w:ascii="Century Gothic" w:hAnsi="Century Gothic"/>
                <w:color w:val="FFFFFF" w:themeColor="background1"/>
                <w:sz w:val="20"/>
                <w:szCs w:val="20"/>
                <w:lang w:val="es-ES"/>
              </w:rPr>
              <w:t xml:space="preserve"> </w:t>
            </w:r>
            <w:proofErr w:type="spellStart"/>
            <w:r w:rsidR="00E83BE0" w:rsidRPr="00F20956">
              <w:rPr>
                <w:rFonts w:ascii="Century Gothic" w:hAnsi="Century Gothic"/>
                <w:color w:val="FFFFFF" w:themeColor="background1"/>
                <w:sz w:val="20"/>
                <w:szCs w:val="20"/>
                <w:lang w:val="es-ES"/>
              </w:rPr>
              <w:t>dei</w:t>
            </w:r>
            <w:proofErr w:type="spellEnd"/>
            <w:r w:rsidR="00E83BE0" w:rsidRPr="00F20956">
              <w:rPr>
                <w:rFonts w:ascii="Century Gothic" w:hAnsi="Century Gothic"/>
                <w:color w:val="FFFFFF" w:themeColor="background1"/>
                <w:sz w:val="20"/>
                <w:szCs w:val="20"/>
                <w:lang w:val="es-ES"/>
              </w:rPr>
              <w:t xml:space="preserve"> </w:t>
            </w:r>
            <w:proofErr w:type="spellStart"/>
            <w:r w:rsidR="00E83BE0" w:rsidRPr="00F20956">
              <w:rPr>
                <w:rFonts w:ascii="Century Gothic" w:hAnsi="Century Gothic"/>
                <w:color w:val="FFFFFF" w:themeColor="background1"/>
                <w:sz w:val="20"/>
                <w:szCs w:val="20"/>
                <w:lang w:val="es-ES"/>
              </w:rPr>
              <w:t>rischi</w:t>
            </w:r>
            <w:proofErr w:type="spellEnd"/>
            <w:r w:rsidR="00E83BE0" w:rsidRPr="00F20956">
              <w:rPr>
                <w:rFonts w:ascii="Century Gothic" w:hAnsi="Century Gothic"/>
                <w:color w:val="FFFFFF" w:themeColor="background1"/>
                <w:sz w:val="20"/>
                <w:szCs w:val="20"/>
                <w:lang w:val="es-ES"/>
              </w:rPr>
              <w:t xml:space="preserve"> di </w:t>
            </w:r>
            <w:proofErr w:type="spellStart"/>
            <w:r w:rsidR="00E83BE0" w:rsidRPr="00F20956">
              <w:rPr>
                <w:rFonts w:ascii="Century Gothic" w:hAnsi="Century Gothic"/>
                <w:color w:val="FFFFFF" w:themeColor="background1"/>
                <w:sz w:val="20"/>
                <w:szCs w:val="20"/>
                <w:lang w:val="es-ES"/>
              </w:rPr>
              <w:t>prodotti</w:t>
            </w:r>
            <w:proofErr w:type="spellEnd"/>
            <w:r w:rsidR="00E83BE0" w:rsidRPr="00F20956">
              <w:rPr>
                <w:rFonts w:ascii="Century Gothic" w:hAnsi="Century Gothic"/>
                <w:color w:val="FFFFFF" w:themeColor="background1"/>
                <w:sz w:val="20"/>
                <w:szCs w:val="20"/>
                <w:lang w:val="es-ES"/>
              </w:rPr>
              <w:t xml:space="preserve"> </w:t>
            </w:r>
            <w:proofErr w:type="spellStart"/>
            <w:r w:rsidR="00E83BE0" w:rsidRPr="00F20956">
              <w:rPr>
                <w:rFonts w:ascii="Century Gothic" w:hAnsi="Century Gothic"/>
                <w:color w:val="FFFFFF" w:themeColor="background1"/>
                <w:sz w:val="20"/>
                <w:szCs w:val="20"/>
                <w:lang w:val="es-ES"/>
              </w:rPr>
              <w:t>commercializzati</w:t>
            </w:r>
            <w:proofErr w:type="spellEnd"/>
          </w:p>
        </w:tc>
      </w:tr>
      <w:tr w:rsidR="00461EEC" w:rsidRPr="002F2710" w14:paraId="6CF7C410" w14:textId="77777777" w:rsidTr="00946460">
        <w:tc>
          <w:tcPr>
            <w:tcW w:w="588" w:type="pct"/>
            <w:shd w:val="clear" w:color="auto" w:fill="D3E5F6"/>
          </w:tcPr>
          <w:p w14:paraId="10BA3A8B" w14:textId="77777777" w:rsidR="00461EEC" w:rsidRPr="00F20956" w:rsidRDefault="00461EEC" w:rsidP="000D2310">
            <w:pPr>
              <w:spacing w:before="120" w:after="120"/>
              <w:outlineLvl w:val="2"/>
              <w:rPr>
                <w:rFonts w:ascii="Century Gothic" w:eastAsia="Times New Roman" w:hAnsi="Century Gothic" w:cs="Calibri"/>
                <w:b/>
                <w:bCs/>
                <w:sz w:val="20"/>
                <w:szCs w:val="20"/>
                <w:lang w:val="es-ES"/>
              </w:rPr>
            </w:pPr>
          </w:p>
          <w:p w14:paraId="53649613" w14:textId="77777777" w:rsidR="00461EEC" w:rsidRPr="00F20956" w:rsidRDefault="00461EEC" w:rsidP="000D2310">
            <w:pPr>
              <w:rPr>
                <w:rFonts w:ascii="Century Gothic" w:hAnsi="Century Gothic"/>
                <w:sz w:val="20"/>
                <w:szCs w:val="20"/>
                <w:lang w:val="es-ES"/>
              </w:rPr>
            </w:pPr>
          </w:p>
        </w:tc>
        <w:tc>
          <w:tcPr>
            <w:tcW w:w="4412" w:type="pct"/>
            <w:shd w:val="clear" w:color="auto" w:fill="D3E5F6"/>
          </w:tcPr>
          <w:p w14:paraId="54DE3DDA" w14:textId="425787FE" w:rsidR="00461EEC" w:rsidRPr="00F20956" w:rsidRDefault="00D25194"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implementare un piano HARA per i </w:t>
            </w:r>
            <w:proofErr w:type="spellStart"/>
            <w:r w:rsidRPr="00F20956">
              <w:rPr>
                <w:rFonts w:ascii="Century Gothic" w:eastAsia="Century Gothic" w:hAnsi="Century Gothic"/>
                <w:sz w:val="20"/>
                <w:lang w:val="es-ES"/>
              </w:rPr>
              <w:t>processi</w:t>
            </w:r>
            <w:proofErr w:type="spellEnd"/>
            <w:r w:rsidRPr="00F20956">
              <w:rPr>
                <w:rFonts w:ascii="Century Gothic" w:eastAsia="Century Gothic" w:hAnsi="Century Gothic"/>
                <w:sz w:val="20"/>
                <w:lang w:val="es-ES"/>
              </w:rPr>
              <w:t xml:space="preserve"> di cui è </w:t>
            </w:r>
            <w:r w:rsidR="00AD6A79">
              <w:rPr>
                <w:rFonts w:ascii="Century Gothic" w:eastAsia="Century Gothic" w:hAnsi="Century Gothic"/>
                <w:sz w:val="20"/>
                <w:lang w:val="es-ES"/>
              </w:rPr>
              <w:t>responsable.</w:t>
            </w:r>
          </w:p>
        </w:tc>
      </w:tr>
    </w:tbl>
    <w:tbl>
      <w:tblPr>
        <w:tblStyle w:val="TableGrid4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276"/>
        <w:gridCol w:w="4540"/>
      </w:tblGrid>
      <w:tr w:rsidR="001642FE" w:rsidRPr="00071916" w14:paraId="0E7CC7F0" w14:textId="4E78D7A9" w:rsidTr="00CE4E72">
        <w:trPr>
          <w:trHeight w:val="285"/>
        </w:trPr>
        <w:tc>
          <w:tcPr>
            <w:tcW w:w="584" w:type="pct"/>
            <w:shd w:val="clear" w:color="auto" w:fill="00B0F0"/>
            <w:tcMar>
              <w:left w:w="105" w:type="dxa"/>
              <w:right w:w="105" w:type="dxa"/>
            </w:tcMar>
          </w:tcPr>
          <w:p w14:paraId="50FB3C11" w14:textId="4564BDB1" w:rsidR="001642FE" w:rsidRPr="00071916" w:rsidRDefault="009C7C05" w:rsidP="000D2310">
            <w:pPr>
              <w:pStyle w:val="Heading3"/>
              <w:rPr>
                <w:rFonts w:ascii="Century Gothic" w:hAnsi="Century Gothic"/>
                <w:sz w:val="20"/>
                <w:szCs w:val="20"/>
              </w:rPr>
            </w:pPr>
            <w:r>
              <w:rPr>
                <w:bCs w:val="0"/>
              </w:rPr>
              <w:t>Punto</w:t>
            </w:r>
          </w:p>
        </w:tc>
        <w:tc>
          <w:tcPr>
            <w:tcW w:w="1398" w:type="pct"/>
            <w:shd w:val="clear" w:color="auto" w:fill="00B0F0"/>
            <w:tcMar>
              <w:left w:w="105" w:type="dxa"/>
              <w:right w:w="105" w:type="dxa"/>
            </w:tcMar>
          </w:tcPr>
          <w:p w14:paraId="513C39A8" w14:textId="3102EA4A" w:rsidR="001642FE" w:rsidRPr="00071916" w:rsidRDefault="001642FE"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siti</w:t>
            </w:r>
            <w:proofErr w:type="spellEnd"/>
          </w:p>
        </w:tc>
        <w:tc>
          <w:tcPr>
            <w:tcW w:w="662" w:type="pct"/>
            <w:shd w:val="clear" w:color="auto" w:fill="00B0F0"/>
          </w:tcPr>
          <w:p w14:paraId="6C390891" w14:textId="74821741" w:rsidR="001642FE"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0CF647DD" w14:textId="1699478A" w:rsidR="001642FE"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1642FE" w:rsidRPr="002F2710" w14:paraId="63812851" w14:textId="4861F3C2" w:rsidTr="00682762">
        <w:trPr>
          <w:trHeight w:val="285"/>
        </w:trPr>
        <w:tc>
          <w:tcPr>
            <w:tcW w:w="584" w:type="pct"/>
            <w:shd w:val="clear" w:color="auto" w:fill="B8CCE4"/>
            <w:tcMar>
              <w:left w:w="105" w:type="dxa"/>
              <w:right w:w="105" w:type="dxa"/>
            </w:tcMar>
          </w:tcPr>
          <w:p w14:paraId="640EF6DC" w14:textId="77777777" w:rsidR="001642FE" w:rsidRPr="00071916" w:rsidRDefault="001642FE" w:rsidP="000D2310">
            <w:pPr>
              <w:pStyle w:val="para"/>
              <w:rPr>
                <w:rFonts w:ascii="Century Gothic" w:eastAsia="Century Gothic" w:hAnsi="Century Gothic"/>
                <w:sz w:val="20"/>
              </w:rPr>
            </w:pPr>
            <w:r w:rsidRPr="00071916">
              <w:rPr>
                <w:rFonts w:ascii="Century Gothic" w:eastAsia="Century Gothic" w:hAnsi="Century Gothic"/>
                <w:sz w:val="20"/>
              </w:rPr>
              <w:t>7.1.1</w:t>
            </w:r>
          </w:p>
        </w:tc>
        <w:tc>
          <w:tcPr>
            <w:tcW w:w="1398" w:type="pct"/>
            <w:tcMar>
              <w:left w:w="105" w:type="dxa"/>
              <w:right w:w="105" w:type="dxa"/>
            </w:tcMar>
          </w:tcPr>
          <w:p w14:paraId="7BCCFE5C" w14:textId="77777777" w:rsidR="00323F90" w:rsidRPr="00F20956" w:rsidRDefault="00323F90" w:rsidP="00323F9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w:t>
            </w:r>
          </w:p>
          <w:p w14:paraId="56F0411E" w14:textId="22AE392F" w:rsidR="00323F90" w:rsidRPr="00F20956" w:rsidRDefault="00323F90" w:rsidP="00323F9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disporre</w:t>
            </w:r>
            <w:proofErr w:type="spellEnd"/>
            <w:r w:rsidRPr="00F20956">
              <w:rPr>
                <w:rFonts w:ascii="Century Gothic" w:eastAsia="Century Gothic" w:hAnsi="Century Gothic"/>
                <w:sz w:val="20"/>
                <w:lang w:val="es-ES"/>
              </w:rPr>
              <w:t xml:space="preserve"> di un piano HARA </w:t>
            </w:r>
            <w:proofErr w:type="spellStart"/>
            <w:r w:rsidRPr="00F20956">
              <w:rPr>
                <w:rFonts w:ascii="Century Gothic" w:eastAsia="Century Gothic" w:hAnsi="Century Gothic"/>
                <w:sz w:val="20"/>
                <w:lang w:val="es-ES"/>
              </w:rPr>
              <w:t>espressamente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concepito</w:t>
            </w:r>
            <w:proofErr w:type="spellEnd"/>
            <w:r w:rsidRPr="00F20956">
              <w:rPr>
                <w:rFonts w:ascii="Century Gothic" w:eastAsia="Century Gothic" w:hAnsi="Century Gothic"/>
                <w:sz w:val="20"/>
                <w:lang w:val="es-ES"/>
              </w:rPr>
              <w:t xml:space="preserve"> per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gestiti</w:t>
            </w:r>
            <w:proofErr w:type="spellEnd"/>
            <w:r w:rsidRPr="00F20956">
              <w:rPr>
                <w:rFonts w:ascii="Century Gothic" w:eastAsia="Century Gothic" w:hAnsi="Century Gothic"/>
                <w:sz w:val="20"/>
                <w:lang w:val="es-ES"/>
              </w:rPr>
              <w:t xml:space="preserve"> nel sito</w:t>
            </w:r>
            <w:r w:rsidR="00AD6A79">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oppure</w:t>
            </w:r>
            <w:proofErr w:type="spellEnd"/>
            <w:r w:rsidR="00AD6A79">
              <w:rPr>
                <w:rFonts w:ascii="Century Gothic" w:eastAsia="Century Gothic" w:hAnsi="Century Gothic"/>
                <w:sz w:val="20"/>
                <w:lang w:val="es-ES"/>
              </w:rPr>
              <w:br/>
            </w:r>
            <w:r w:rsidRPr="00F20956">
              <w:rPr>
                <w:rFonts w:ascii="Century Gothic" w:eastAsia="Century Gothic" w:hAnsi="Century Gothic"/>
                <w:sz w:val="20"/>
                <w:lang w:val="es-ES"/>
              </w:rPr>
              <w:t xml:space="preserve">• integrare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nel piano HARA </w:t>
            </w:r>
            <w:proofErr w:type="spellStart"/>
            <w:r w:rsidRPr="00F20956">
              <w:rPr>
                <w:rFonts w:ascii="Century Gothic" w:eastAsia="Century Gothic" w:hAnsi="Century Gothic"/>
                <w:sz w:val="20"/>
                <w:lang w:val="es-ES"/>
              </w:rPr>
              <w:t>esistente</w:t>
            </w:r>
            <w:proofErr w:type="spellEnd"/>
            <w:r w:rsidRPr="00F20956">
              <w:rPr>
                <w:rFonts w:ascii="Century Gothic" w:eastAsia="Century Gothic" w:hAnsi="Century Gothic"/>
                <w:sz w:val="20"/>
                <w:lang w:val="es-ES"/>
              </w:rPr>
              <w:t xml:space="preserve"> (si veda la </w:t>
            </w:r>
            <w:proofErr w:type="spellStart"/>
            <w:r w:rsidRPr="00F20956">
              <w:rPr>
                <w:rFonts w:ascii="Century Gothic" w:eastAsia="Century Gothic" w:hAnsi="Century Gothic"/>
                <w:sz w:val="20"/>
                <w:lang w:val="es-ES"/>
              </w:rPr>
              <w:t>sezione</w:t>
            </w:r>
            <w:proofErr w:type="spellEnd"/>
            <w:r w:rsidRPr="00F20956">
              <w:rPr>
                <w:rFonts w:ascii="Century Gothic" w:eastAsia="Century Gothic" w:hAnsi="Century Gothic"/>
                <w:sz w:val="20"/>
                <w:lang w:val="es-ES"/>
              </w:rPr>
              <w:t xml:space="preserve"> 2).</w:t>
            </w:r>
          </w:p>
          <w:p w14:paraId="258E69E4" w14:textId="59FEED7E" w:rsidR="001642FE" w:rsidRPr="00820DA9" w:rsidRDefault="00323F90" w:rsidP="00323F90">
            <w:pPr>
              <w:pStyle w:val="para"/>
              <w:rPr>
                <w:rFonts w:ascii="Century Gothic" w:eastAsia="Century Gothic" w:hAnsi="Century Gothic"/>
                <w:sz w:val="20"/>
                <w:lang w:val="it-IT"/>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campo di </w:t>
            </w:r>
            <w:proofErr w:type="spellStart"/>
            <w:r w:rsidRPr="00F20956">
              <w:rPr>
                <w:rFonts w:ascii="Century Gothic" w:eastAsia="Century Gothic" w:hAnsi="Century Gothic"/>
                <w:sz w:val="20"/>
                <w:lang w:val="es-ES"/>
              </w:rPr>
              <w:t>applicazione</w:t>
            </w:r>
            <w:proofErr w:type="spellEnd"/>
            <w:r w:rsidRPr="00F20956">
              <w:rPr>
                <w:rFonts w:ascii="Century Gothic" w:eastAsia="Century Gothic" w:hAnsi="Century Gothic"/>
                <w:sz w:val="20"/>
                <w:lang w:val="es-ES"/>
              </w:rPr>
              <w:t xml:space="preserve"> del piano HARA per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processi</w:t>
            </w:r>
            <w:proofErr w:type="spellEnd"/>
            <w:r w:rsidRPr="00F20956">
              <w:rPr>
                <w:rFonts w:ascii="Century Gothic" w:eastAsia="Century Gothic" w:hAnsi="Century Gothic"/>
                <w:sz w:val="20"/>
                <w:lang w:val="es-ES"/>
              </w:rPr>
              <w:t xml:space="preserve"> di cui è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è </w:t>
            </w:r>
            <w:proofErr w:type="spellStart"/>
            <w:r w:rsidRPr="00F20956">
              <w:rPr>
                <w:rFonts w:ascii="Century Gothic" w:eastAsia="Century Gothic" w:hAnsi="Century Gothic"/>
                <w:sz w:val="20"/>
                <w:lang w:val="es-ES"/>
              </w:rPr>
              <w:t>responsabile</w:t>
            </w:r>
            <w:proofErr w:type="spellEnd"/>
            <w:r w:rsidRPr="00F20956">
              <w:rPr>
                <w:rFonts w:ascii="Century Gothic" w:eastAsia="Century Gothic" w:hAnsi="Century Gothic"/>
                <w:sz w:val="20"/>
                <w:lang w:val="es-ES"/>
              </w:rPr>
              <w:t xml:space="preserve">. </w:t>
            </w:r>
            <w:r w:rsidRPr="00820DA9">
              <w:rPr>
                <w:rFonts w:ascii="Century Gothic" w:eastAsia="Century Gothic" w:hAnsi="Century Gothic"/>
                <w:sz w:val="20"/>
                <w:lang w:val="it-IT"/>
              </w:rPr>
              <w:t>Come minimo, ciò deve includere il ricevimento, lo stoccaggio e la spedizione.</w:t>
            </w:r>
          </w:p>
        </w:tc>
        <w:tc>
          <w:tcPr>
            <w:tcW w:w="662" w:type="pct"/>
          </w:tcPr>
          <w:p w14:paraId="4FC7445D" w14:textId="77777777" w:rsidR="001642FE" w:rsidRPr="00820DA9" w:rsidRDefault="001642FE" w:rsidP="000D2310">
            <w:pPr>
              <w:pStyle w:val="para"/>
              <w:rPr>
                <w:rFonts w:ascii="Century Gothic" w:eastAsia="Century Gothic" w:hAnsi="Century Gothic"/>
                <w:sz w:val="20"/>
                <w:lang w:val="it-IT"/>
              </w:rPr>
            </w:pPr>
          </w:p>
        </w:tc>
        <w:tc>
          <w:tcPr>
            <w:tcW w:w="2356" w:type="pct"/>
          </w:tcPr>
          <w:p w14:paraId="70D136D6" w14:textId="66687116" w:rsidR="001642FE" w:rsidRPr="00820DA9" w:rsidRDefault="001642FE" w:rsidP="000D2310">
            <w:pPr>
              <w:pStyle w:val="para"/>
              <w:rPr>
                <w:rFonts w:ascii="Century Gothic" w:eastAsia="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80257E" w:rsidRPr="002F2710" w14:paraId="3F607BAB" w14:textId="77777777" w:rsidTr="000D2310">
        <w:tc>
          <w:tcPr>
            <w:tcW w:w="5000" w:type="pct"/>
            <w:gridSpan w:val="2"/>
            <w:shd w:val="clear" w:color="auto" w:fill="00B0F0"/>
          </w:tcPr>
          <w:p w14:paraId="7D8701E4" w14:textId="2F017622" w:rsidR="0080257E" w:rsidRPr="00820DA9" w:rsidRDefault="0080257E" w:rsidP="000D2310">
            <w:pPr>
              <w:keepNext/>
              <w:keepLines/>
              <w:outlineLvl w:val="1"/>
              <w:rPr>
                <w:rFonts w:ascii="Century Gothic" w:eastAsiaTheme="majorEastAsia" w:hAnsi="Century Gothic" w:cs="Times New Roman (Headings CS)"/>
                <w:b/>
                <w:color w:val="FFFFFF" w:themeColor="background1"/>
                <w:sz w:val="20"/>
                <w:szCs w:val="20"/>
                <w:lang w:val="it-IT"/>
              </w:rPr>
            </w:pPr>
            <w:r w:rsidRPr="00820DA9">
              <w:rPr>
                <w:rFonts w:ascii="Century Gothic" w:hAnsi="Century Gothic"/>
                <w:color w:val="FFFFFF" w:themeColor="background1"/>
                <w:sz w:val="20"/>
                <w:szCs w:val="20"/>
                <w:lang w:val="it-IT"/>
              </w:rPr>
              <w:lastRenderedPageBreak/>
              <w:t>7.2</w:t>
            </w:r>
            <w:r w:rsidRPr="00820DA9">
              <w:rPr>
                <w:rFonts w:ascii="Century Gothic" w:hAnsi="Century Gothic"/>
                <w:color w:val="FFFFFF" w:themeColor="background1"/>
                <w:sz w:val="20"/>
                <w:szCs w:val="20"/>
                <w:lang w:val="it-IT"/>
              </w:rPr>
              <w:tab/>
            </w:r>
            <w:r w:rsidR="00EB20D2" w:rsidRPr="00820DA9">
              <w:rPr>
                <w:rFonts w:ascii="Century Gothic" w:hAnsi="Century Gothic"/>
                <w:color w:val="FFFFFF" w:themeColor="background1"/>
                <w:sz w:val="20"/>
                <w:szCs w:val="20"/>
                <w:lang w:val="it-IT"/>
              </w:rPr>
              <w:t>Approvazione e monitoraggio della performance di produttori/confezionatori di prodotti commercializzati</w:t>
            </w:r>
          </w:p>
        </w:tc>
      </w:tr>
      <w:tr w:rsidR="0080257E" w:rsidRPr="002F2710" w14:paraId="2AF8073D" w14:textId="77777777" w:rsidTr="00946460">
        <w:tc>
          <w:tcPr>
            <w:tcW w:w="588" w:type="pct"/>
            <w:shd w:val="clear" w:color="auto" w:fill="D3E5F6"/>
          </w:tcPr>
          <w:p w14:paraId="73752210" w14:textId="77777777" w:rsidR="0080257E" w:rsidRPr="00820DA9" w:rsidRDefault="0080257E" w:rsidP="000D2310">
            <w:pPr>
              <w:spacing w:before="120" w:after="120"/>
              <w:outlineLvl w:val="2"/>
              <w:rPr>
                <w:rFonts w:ascii="Century Gothic" w:eastAsia="Times New Roman" w:hAnsi="Century Gothic" w:cs="Calibri"/>
                <w:b/>
                <w:bCs/>
                <w:sz w:val="20"/>
                <w:szCs w:val="20"/>
                <w:lang w:val="it-IT"/>
              </w:rPr>
            </w:pPr>
          </w:p>
          <w:p w14:paraId="6FA8C2EF" w14:textId="77777777" w:rsidR="0080257E" w:rsidRPr="00820DA9" w:rsidRDefault="0080257E" w:rsidP="000D2310">
            <w:pPr>
              <w:rPr>
                <w:rFonts w:ascii="Century Gothic" w:hAnsi="Century Gothic"/>
                <w:sz w:val="20"/>
                <w:szCs w:val="20"/>
                <w:lang w:val="it-IT"/>
              </w:rPr>
            </w:pPr>
          </w:p>
        </w:tc>
        <w:tc>
          <w:tcPr>
            <w:tcW w:w="4412" w:type="pct"/>
            <w:shd w:val="clear" w:color="auto" w:fill="D3E5F6"/>
          </w:tcPr>
          <w:p w14:paraId="3AD22591" w14:textId="01349F0A" w:rsidR="0080257E" w:rsidRPr="00820DA9" w:rsidRDefault="006B15D9" w:rsidP="0080257E">
            <w:pPr>
              <w:pStyle w:val="para"/>
              <w:rPr>
                <w:rFonts w:ascii="Century Gothic" w:eastAsia="Century Gothic" w:hAnsi="Century Gothic"/>
                <w:sz w:val="20"/>
                <w:lang w:val="it-IT"/>
              </w:rPr>
            </w:pPr>
            <w:r w:rsidRPr="00820DA9">
              <w:rPr>
                <w:rFonts w:ascii="Century Gothic" w:eastAsia="Century Gothic" w:hAnsi="Century Gothic"/>
                <w:sz w:val="20"/>
                <w:lang w:val="it-IT"/>
              </w:rPr>
              <w:t>L'organizzazione deve implementare procedure per l’approvazione dell’ultimo produttore/confezionatore dei prodotti commercializzati in modo da garantire che questi siano sicuri, conformi ai requisiti di legge e realizzati nel rispetto delle specifiche di prodotto stabilite.</w:t>
            </w:r>
          </w:p>
        </w:tc>
      </w:tr>
    </w:tbl>
    <w:tbl>
      <w:tblPr>
        <w:tblStyle w:val="TableGrid45"/>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688"/>
        <w:gridCol w:w="1276"/>
        <w:gridCol w:w="4540"/>
      </w:tblGrid>
      <w:tr w:rsidR="009A3119" w:rsidRPr="00071916" w14:paraId="72B5867B" w14:textId="138DA6FB" w:rsidTr="00CE4E72">
        <w:trPr>
          <w:trHeight w:val="300"/>
        </w:trPr>
        <w:tc>
          <w:tcPr>
            <w:tcW w:w="587" w:type="pct"/>
            <w:shd w:val="clear" w:color="auto" w:fill="00B0F0"/>
            <w:tcMar>
              <w:left w:w="105" w:type="dxa"/>
              <w:right w:w="105" w:type="dxa"/>
            </w:tcMar>
          </w:tcPr>
          <w:p w14:paraId="2B1ED03B" w14:textId="2FE83440" w:rsidR="009A3119" w:rsidRPr="00071916" w:rsidRDefault="009C7C05" w:rsidP="000D2310">
            <w:pPr>
              <w:pStyle w:val="Heading3"/>
              <w:rPr>
                <w:rFonts w:ascii="Century Gothic" w:hAnsi="Century Gothic"/>
                <w:sz w:val="20"/>
                <w:szCs w:val="20"/>
              </w:rPr>
            </w:pPr>
            <w:r>
              <w:rPr>
                <w:bCs w:val="0"/>
              </w:rPr>
              <w:t>Punto</w:t>
            </w:r>
          </w:p>
        </w:tc>
        <w:tc>
          <w:tcPr>
            <w:tcW w:w="1395" w:type="pct"/>
            <w:shd w:val="clear" w:color="auto" w:fill="00B0F0"/>
            <w:tcMar>
              <w:left w:w="105" w:type="dxa"/>
              <w:right w:w="105" w:type="dxa"/>
            </w:tcMar>
          </w:tcPr>
          <w:p w14:paraId="582731FC" w14:textId="7C22B7FD" w:rsidR="009A3119" w:rsidRPr="00071916" w:rsidRDefault="009A311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11CCB">
              <w:rPr>
                <w:rStyle w:val="Strong"/>
                <w:rFonts w:ascii="Century Gothic" w:eastAsiaTheme="majorEastAsia" w:hAnsi="Century Gothic"/>
                <w:b/>
                <w:sz w:val="20"/>
                <w:szCs w:val="20"/>
              </w:rPr>
              <w:t>siti</w:t>
            </w:r>
            <w:proofErr w:type="spellEnd"/>
          </w:p>
        </w:tc>
        <w:tc>
          <w:tcPr>
            <w:tcW w:w="662" w:type="pct"/>
            <w:shd w:val="clear" w:color="auto" w:fill="00B0F0"/>
          </w:tcPr>
          <w:p w14:paraId="6BF0EE8B" w14:textId="7E00F9AC" w:rsidR="009A3119"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56" w:type="pct"/>
            <w:shd w:val="clear" w:color="auto" w:fill="00B0F0"/>
          </w:tcPr>
          <w:p w14:paraId="3C4B9E0F" w14:textId="4CD29E4F" w:rsidR="009A3119"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9A3119" w:rsidRPr="002F2710" w14:paraId="75C96F7C" w14:textId="2E83DB48" w:rsidTr="00682762">
        <w:trPr>
          <w:trHeight w:val="300"/>
        </w:trPr>
        <w:tc>
          <w:tcPr>
            <w:tcW w:w="587" w:type="pct"/>
            <w:shd w:val="clear" w:color="auto" w:fill="B8CCE4"/>
            <w:tcMar>
              <w:left w:w="105" w:type="dxa"/>
              <w:right w:w="105" w:type="dxa"/>
            </w:tcMar>
          </w:tcPr>
          <w:p w14:paraId="38F51924"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7.2.1</w:t>
            </w:r>
          </w:p>
        </w:tc>
        <w:tc>
          <w:tcPr>
            <w:tcW w:w="1395" w:type="pct"/>
            <w:tcMar>
              <w:left w:w="105" w:type="dxa"/>
              <w:right w:w="105" w:type="dxa"/>
            </w:tcMar>
          </w:tcPr>
          <w:p w14:paraId="5DCC7055" w14:textId="0CA29EF4" w:rsidR="00546ADC" w:rsidRPr="00820DA9" w:rsidRDefault="00546ADC" w:rsidP="005F0996">
            <w:pPr>
              <w:pStyle w:val="ListBullet"/>
              <w:numPr>
                <w:ilvl w:val="0"/>
                <w:numId w:val="0"/>
              </w:numPr>
              <w:spacing w:before="0" w:after="12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L’organizzazione deve svolgere una valutazione dei rischi dei prodotti commercializzati che prenda in considerazione:</w:t>
            </w:r>
            <w:r w:rsidR="00AD6A79" w:rsidRPr="00820DA9">
              <w:rPr>
                <w:rFonts w:ascii="Century Gothic" w:eastAsia="Century Gothic" w:hAnsi="Century Gothic" w:cs="Times New Roman"/>
                <w:sz w:val="20"/>
                <w:szCs w:val="20"/>
                <w:lang w:val="it-IT"/>
              </w:rPr>
              <w:br/>
            </w:r>
          </w:p>
          <w:p w14:paraId="06FE6525" w14:textId="097D4C0F" w:rsidR="00546ADC" w:rsidRPr="00F20956" w:rsidRDefault="00546ADC" w:rsidP="00546ADC">
            <w:pPr>
              <w:pStyle w:val="ListBullet"/>
              <w:spacing w:before="0" w:after="120"/>
              <w:ind w:left="360"/>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la natura del </w:t>
            </w:r>
            <w:proofErr w:type="spellStart"/>
            <w:r w:rsidRPr="00F20956">
              <w:rPr>
                <w:rFonts w:ascii="Century Gothic" w:eastAsia="Century Gothic" w:hAnsi="Century Gothic" w:cs="Times New Roman"/>
                <w:sz w:val="20"/>
                <w:szCs w:val="20"/>
                <w:lang w:val="es-ES"/>
              </w:rPr>
              <w:t>prodotto</w:t>
            </w:r>
            <w:proofErr w:type="spellEnd"/>
            <w:r w:rsidRPr="00F20956">
              <w:rPr>
                <w:rFonts w:ascii="Century Gothic" w:eastAsia="Century Gothic" w:hAnsi="Century Gothic" w:cs="Times New Roman"/>
                <w:sz w:val="20"/>
                <w:szCs w:val="20"/>
                <w:lang w:val="es-ES"/>
              </w:rPr>
              <w:t xml:space="preserve"> e i </w:t>
            </w:r>
            <w:proofErr w:type="spellStart"/>
            <w:r w:rsidRPr="00F20956">
              <w:rPr>
                <w:rFonts w:ascii="Century Gothic" w:eastAsia="Century Gothic" w:hAnsi="Century Gothic" w:cs="Times New Roman"/>
                <w:sz w:val="20"/>
                <w:szCs w:val="20"/>
                <w:lang w:val="es-ES"/>
              </w:rPr>
              <w:t>rischi</w:t>
            </w:r>
            <w:proofErr w:type="spellEnd"/>
            <w:r w:rsidRPr="00F20956">
              <w:rPr>
                <w:rFonts w:ascii="Century Gothic" w:eastAsia="Century Gothic" w:hAnsi="Century Gothic" w:cs="Times New Roman"/>
                <w:sz w:val="20"/>
                <w:szCs w:val="20"/>
                <w:lang w:val="es-ES"/>
              </w:rPr>
              <w:t xml:space="preserve"> </w:t>
            </w:r>
            <w:proofErr w:type="spellStart"/>
            <w:r w:rsidRPr="00F20956">
              <w:rPr>
                <w:rFonts w:ascii="Century Gothic" w:eastAsia="Century Gothic" w:hAnsi="Century Gothic" w:cs="Times New Roman"/>
                <w:sz w:val="20"/>
                <w:szCs w:val="20"/>
                <w:lang w:val="es-ES"/>
              </w:rPr>
              <w:t>associati</w:t>
            </w:r>
            <w:proofErr w:type="spellEnd"/>
          </w:p>
          <w:p w14:paraId="687ADE02" w14:textId="11338A5D" w:rsidR="00546ADC" w:rsidRPr="00546ADC" w:rsidRDefault="00546ADC" w:rsidP="00546ADC">
            <w:pPr>
              <w:pStyle w:val="ListBullet"/>
              <w:spacing w:before="0" w:after="120"/>
              <w:ind w:left="360"/>
              <w:rPr>
                <w:rFonts w:ascii="Century Gothic" w:eastAsia="Century Gothic" w:hAnsi="Century Gothic" w:cs="Times New Roman"/>
                <w:sz w:val="20"/>
                <w:szCs w:val="20"/>
              </w:rPr>
            </w:pPr>
            <w:proofErr w:type="spellStart"/>
            <w:r w:rsidRPr="00546ADC">
              <w:rPr>
                <w:rFonts w:ascii="Century Gothic" w:eastAsia="Century Gothic" w:hAnsi="Century Gothic" w:cs="Times New Roman"/>
                <w:sz w:val="20"/>
                <w:szCs w:val="20"/>
              </w:rPr>
              <w:t>specifici</w:t>
            </w:r>
            <w:proofErr w:type="spellEnd"/>
            <w:r w:rsidRPr="00546ADC">
              <w:rPr>
                <w:rFonts w:ascii="Century Gothic" w:eastAsia="Century Gothic" w:hAnsi="Century Gothic" w:cs="Times New Roman"/>
                <w:sz w:val="20"/>
                <w:szCs w:val="20"/>
              </w:rPr>
              <w:t xml:space="preserve"> </w:t>
            </w:r>
            <w:proofErr w:type="spellStart"/>
            <w:r w:rsidRPr="00546ADC">
              <w:rPr>
                <w:rFonts w:ascii="Century Gothic" w:eastAsia="Century Gothic" w:hAnsi="Century Gothic" w:cs="Times New Roman"/>
                <w:sz w:val="20"/>
                <w:szCs w:val="20"/>
              </w:rPr>
              <w:t>requisiti</w:t>
            </w:r>
            <w:proofErr w:type="spellEnd"/>
            <w:r w:rsidRPr="00546ADC">
              <w:rPr>
                <w:rFonts w:ascii="Century Gothic" w:eastAsia="Century Gothic" w:hAnsi="Century Gothic" w:cs="Times New Roman"/>
                <w:sz w:val="20"/>
                <w:szCs w:val="20"/>
              </w:rPr>
              <w:t xml:space="preserve"> del </w:t>
            </w:r>
            <w:proofErr w:type="spellStart"/>
            <w:r w:rsidRPr="00546ADC">
              <w:rPr>
                <w:rFonts w:ascii="Century Gothic" w:eastAsia="Century Gothic" w:hAnsi="Century Gothic" w:cs="Times New Roman"/>
                <w:sz w:val="20"/>
                <w:szCs w:val="20"/>
              </w:rPr>
              <w:t>cliente</w:t>
            </w:r>
            <w:proofErr w:type="spellEnd"/>
          </w:p>
          <w:p w14:paraId="4CA3DAF4" w14:textId="4BFC8C9C" w:rsidR="00546ADC" w:rsidRPr="00F20956" w:rsidRDefault="005F0996" w:rsidP="00546ADC">
            <w:pPr>
              <w:pStyle w:val="ListBullet"/>
              <w:spacing w:before="0" w:after="120"/>
              <w:ind w:left="360"/>
              <w:rPr>
                <w:rFonts w:ascii="Century Gothic" w:eastAsia="Century Gothic" w:hAnsi="Century Gothic" w:cs="Times New Roman"/>
                <w:sz w:val="20"/>
                <w:szCs w:val="20"/>
                <w:lang w:val="es-ES"/>
              </w:rPr>
            </w:pPr>
            <w:proofErr w:type="spellStart"/>
            <w:r w:rsidRPr="00F20956">
              <w:rPr>
                <w:rFonts w:ascii="Century Gothic" w:eastAsia="Century Gothic" w:hAnsi="Century Gothic" w:cs="Times New Roman"/>
                <w:sz w:val="20"/>
                <w:szCs w:val="20"/>
                <w:lang w:val="es-ES"/>
              </w:rPr>
              <w:t>r</w:t>
            </w:r>
            <w:r w:rsidR="00546ADC" w:rsidRPr="00F20956">
              <w:rPr>
                <w:rFonts w:ascii="Century Gothic" w:eastAsia="Century Gothic" w:hAnsi="Century Gothic" w:cs="Times New Roman"/>
                <w:sz w:val="20"/>
                <w:szCs w:val="20"/>
                <w:lang w:val="es-ES"/>
              </w:rPr>
              <w:t>equisiti</w:t>
            </w:r>
            <w:proofErr w:type="spellEnd"/>
            <w:r w:rsidR="00546ADC" w:rsidRPr="00F20956">
              <w:rPr>
                <w:rFonts w:ascii="Century Gothic" w:eastAsia="Century Gothic" w:hAnsi="Century Gothic" w:cs="Times New Roman"/>
                <w:sz w:val="20"/>
                <w:szCs w:val="20"/>
                <w:lang w:val="es-ES"/>
              </w:rPr>
              <w:t xml:space="preserve"> di </w:t>
            </w:r>
            <w:proofErr w:type="spellStart"/>
            <w:r w:rsidR="00546ADC" w:rsidRPr="00F20956">
              <w:rPr>
                <w:rFonts w:ascii="Century Gothic" w:eastAsia="Century Gothic" w:hAnsi="Century Gothic" w:cs="Times New Roman"/>
                <w:sz w:val="20"/>
                <w:szCs w:val="20"/>
                <w:lang w:val="es-ES"/>
              </w:rPr>
              <w:t>legge</w:t>
            </w:r>
            <w:proofErr w:type="spellEnd"/>
            <w:r w:rsidR="00546ADC" w:rsidRPr="00F20956">
              <w:rPr>
                <w:rFonts w:ascii="Century Gothic" w:eastAsia="Century Gothic" w:hAnsi="Century Gothic" w:cs="Times New Roman"/>
                <w:sz w:val="20"/>
                <w:szCs w:val="20"/>
                <w:lang w:val="es-ES"/>
              </w:rPr>
              <w:t xml:space="preserve"> nel </w:t>
            </w:r>
            <w:proofErr w:type="spellStart"/>
            <w:r w:rsidR="00546ADC" w:rsidRPr="00F20956">
              <w:rPr>
                <w:rFonts w:ascii="Century Gothic" w:eastAsia="Century Gothic" w:hAnsi="Century Gothic" w:cs="Times New Roman"/>
                <w:sz w:val="20"/>
                <w:szCs w:val="20"/>
                <w:lang w:val="es-ES"/>
              </w:rPr>
              <w:t>paese</w:t>
            </w:r>
            <w:proofErr w:type="spellEnd"/>
            <w:r w:rsidR="00546ADC" w:rsidRPr="00F20956">
              <w:rPr>
                <w:rFonts w:ascii="Century Gothic" w:eastAsia="Century Gothic" w:hAnsi="Century Gothic" w:cs="Times New Roman"/>
                <w:sz w:val="20"/>
                <w:szCs w:val="20"/>
                <w:lang w:val="es-ES"/>
              </w:rPr>
              <w:t xml:space="preserve"> di vendita o di </w:t>
            </w:r>
            <w:proofErr w:type="spellStart"/>
            <w:r w:rsidR="00546ADC" w:rsidRPr="00F20956">
              <w:rPr>
                <w:rFonts w:ascii="Century Gothic" w:eastAsia="Century Gothic" w:hAnsi="Century Gothic" w:cs="Times New Roman"/>
                <w:sz w:val="20"/>
                <w:szCs w:val="20"/>
                <w:lang w:val="es-ES"/>
              </w:rPr>
              <w:t>importazione</w:t>
            </w:r>
            <w:proofErr w:type="spellEnd"/>
            <w:r w:rsidR="00546ADC" w:rsidRPr="00F20956">
              <w:rPr>
                <w:rFonts w:ascii="Century Gothic" w:eastAsia="Century Gothic" w:hAnsi="Century Gothic" w:cs="Times New Roman"/>
                <w:sz w:val="20"/>
                <w:szCs w:val="20"/>
                <w:lang w:val="es-ES"/>
              </w:rPr>
              <w:t xml:space="preserve"> del </w:t>
            </w:r>
            <w:proofErr w:type="spellStart"/>
            <w:r w:rsidR="00546ADC" w:rsidRPr="00F20956">
              <w:rPr>
                <w:rFonts w:ascii="Century Gothic" w:eastAsia="Century Gothic" w:hAnsi="Century Gothic" w:cs="Times New Roman"/>
                <w:sz w:val="20"/>
                <w:szCs w:val="20"/>
                <w:lang w:val="es-ES"/>
              </w:rPr>
              <w:t>prodotto</w:t>
            </w:r>
            <w:proofErr w:type="spellEnd"/>
          </w:p>
          <w:p w14:paraId="41730D13" w14:textId="45138F84" w:rsidR="009A3119" w:rsidRPr="00820DA9" w:rsidRDefault="00546ADC" w:rsidP="00546ADC">
            <w:pPr>
              <w:pStyle w:val="ListBullet"/>
              <w:numPr>
                <w:ilvl w:val="0"/>
                <w:numId w:val="0"/>
              </w:numPr>
              <w:spacing w:before="0" w:after="120"/>
              <w:ind w:left="360" w:hanging="360"/>
              <w:rPr>
                <w:rFonts w:ascii="Century Gothic" w:eastAsia="Century Gothic" w:hAnsi="Century Gothic" w:cs="Times New Roman"/>
                <w:sz w:val="20"/>
                <w:szCs w:val="20"/>
                <w:lang w:val="it-IT"/>
              </w:rPr>
            </w:pPr>
            <w:r w:rsidRPr="00820DA9">
              <w:rPr>
                <w:rFonts w:ascii="Century Gothic" w:eastAsia="Century Gothic" w:hAnsi="Century Gothic" w:cs="Times New Roman"/>
                <w:sz w:val="20"/>
                <w:szCs w:val="20"/>
                <w:lang w:val="it-IT"/>
              </w:rPr>
              <w:t>•</w:t>
            </w:r>
            <w:r w:rsidRPr="00820DA9">
              <w:rPr>
                <w:rFonts w:ascii="Century Gothic" w:eastAsia="Century Gothic" w:hAnsi="Century Gothic" w:cs="Times New Roman"/>
                <w:sz w:val="20"/>
                <w:szCs w:val="20"/>
                <w:lang w:val="it-IT"/>
              </w:rPr>
              <w:tab/>
              <w:t>l’identità di marchio dei prodotti.</w:t>
            </w:r>
          </w:p>
        </w:tc>
        <w:tc>
          <w:tcPr>
            <w:tcW w:w="662" w:type="pct"/>
          </w:tcPr>
          <w:p w14:paraId="5D6C8FB4" w14:textId="77777777" w:rsidR="009A3119" w:rsidRPr="00820DA9" w:rsidRDefault="009A3119" w:rsidP="000D2310">
            <w:pPr>
              <w:pStyle w:val="para"/>
              <w:rPr>
                <w:rFonts w:ascii="Century Gothic" w:eastAsia="Century Gothic" w:hAnsi="Century Gothic"/>
                <w:sz w:val="20"/>
                <w:lang w:val="it-IT"/>
              </w:rPr>
            </w:pPr>
          </w:p>
        </w:tc>
        <w:tc>
          <w:tcPr>
            <w:tcW w:w="2356" w:type="pct"/>
          </w:tcPr>
          <w:p w14:paraId="13801AB9" w14:textId="22060EA5" w:rsidR="009A3119" w:rsidRPr="00820DA9" w:rsidRDefault="009A3119" w:rsidP="000D2310">
            <w:pPr>
              <w:pStyle w:val="para"/>
              <w:rPr>
                <w:rFonts w:ascii="Century Gothic" w:eastAsia="Century Gothic" w:hAnsi="Century Gothic"/>
                <w:sz w:val="20"/>
                <w:lang w:val="it-IT"/>
              </w:rPr>
            </w:pPr>
          </w:p>
        </w:tc>
      </w:tr>
      <w:tr w:rsidR="009A3119" w:rsidRPr="002F2710" w14:paraId="273EF571" w14:textId="2F1CF0E3" w:rsidTr="00682762">
        <w:trPr>
          <w:trHeight w:val="300"/>
        </w:trPr>
        <w:tc>
          <w:tcPr>
            <w:tcW w:w="587" w:type="pct"/>
            <w:shd w:val="clear" w:color="auto" w:fill="B8CCE4"/>
            <w:tcMar>
              <w:left w:w="105" w:type="dxa"/>
              <w:right w:w="105" w:type="dxa"/>
            </w:tcMar>
          </w:tcPr>
          <w:p w14:paraId="4BC6E33B"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7.2.2</w:t>
            </w:r>
          </w:p>
        </w:tc>
        <w:tc>
          <w:tcPr>
            <w:tcW w:w="1395" w:type="pct"/>
            <w:tcMar>
              <w:left w:w="105" w:type="dxa"/>
              <w:right w:w="105" w:type="dxa"/>
            </w:tcMar>
          </w:tcPr>
          <w:p w14:paraId="6D28F6B6" w14:textId="67A28371" w:rsidR="002C4728" w:rsidRPr="00F20956" w:rsidRDefault="002C4728" w:rsidP="002C4728">
            <w:pPr>
              <w:pStyle w:val="ListBullet"/>
              <w:numPr>
                <w:ilvl w:val="0"/>
                <w:numId w:val="0"/>
              </w:numPr>
              <w:spacing w:before="0" w:after="120"/>
              <w:rPr>
                <w:rFonts w:ascii="Century Gothic" w:eastAsia="Century Gothic" w:hAnsi="Century Gothic"/>
                <w:sz w:val="20"/>
                <w:lang w:val="es-ES"/>
              </w:rPr>
            </w:pPr>
            <w:r w:rsidRPr="00820DA9">
              <w:rPr>
                <w:rFonts w:ascii="Century Gothic" w:eastAsia="Century Gothic" w:hAnsi="Century Gothic"/>
                <w:sz w:val="20"/>
                <w:lang w:val="it-IT"/>
              </w:rPr>
              <w:t xml:space="preserve">Sulla base della valutazione dei rischi (requisito 7.2.1), l'organizzazione deve implementare una procedura per l'approvazione iniziale e continua dei produttori/ confezionatori di prodotti commercializzati. </w:t>
            </w:r>
            <w:r w:rsidRPr="00F20956">
              <w:rPr>
                <w:rFonts w:ascii="Century Gothic" w:eastAsia="Century Gothic" w:hAnsi="Century Gothic"/>
                <w:sz w:val="20"/>
                <w:lang w:val="es-ES"/>
              </w:rPr>
              <w:t xml:space="preserve">La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approvazione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uno o </w:t>
            </w:r>
            <w:proofErr w:type="spellStart"/>
            <w:r w:rsidRPr="00F20956">
              <w:rPr>
                <w:rFonts w:ascii="Century Gothic" w:eastAsia="Century Gothic" w:hAnsi="Century Gothic"/>
                <w:sz w:val="20"/>
                <w:lang w:val="es-ES"/>
              </w:rPr>
              <w:t>più</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seguenti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elementi</w:t>
            </w:r>
            <w:proofErr w:type="spellEnd"/>
            <w:r w:rsidRPr="00F20956">
              <w:rPr>
                <w:rFonts w:ascii="Century Gothic" w:eastAsia="Century Gothic" w:hAnsi="Century Gothic"/>
                <w:sz w:val="20"/>
                <w:lang w:val="es-ES"/>
              </w:rPr>
              <w:t>:</w:t>
            </w:r>
            <w:r w:rsidR="00AD6A79">
              <w:rPr>
                <w:rFonts w:ascii="Century Gothic" w:eastAsia="Century Gothic" w:hAnsi="Century Gothic"/>
                <w:sz w:val="20"/>
                <w:lang w:val="es-ES"/>
              </w:rPr>
              <w:br/>
            </w:r>
          </w:p>
          <w:p w14:paraId="578D9914" w14:textId="71651580" w:rsidR="002C4728" w:rsidRPr="00F20956" w:rsidRDefault="002C4728" w:rsidP="002C4728">
            <w:pPr>
              <w:pStyle w:val="ListBullet"/>
              <w:spacing w:before="0" w:after="120"/>
              <w:ind w:left="360"/>
              <w:rPr>
                <w:rFonts w:ascii="Century Gothic" w:eastAsia="Century Gothic" w:hAnsi="Century Gothic"/>
                <w:sz w:val="20"/>
                <w:lang w:val="es-ES"/>
              </w:rPr>
            </w:pPr>
            <w:proofErr w:type="spellStart"/>
            <w:r w:rsidRPr="00F20956">
              <w:rPr>
                <w:rFonts w:ascii="Century Gothic" w:eastAsia="Century Gothic" w:hAnsi="Century Gothic"/>
                <w:sz w:val="20"/>
                <w:lang w:val="es-ES"/>
              </w:rPr>
              <w:t>certificazione</w:t>
            </w:r>
            <w:proofErr w:type="spellEnd"/>
            <w:r w:rsidRPr="00F20956">
              <w:rPr>
                <w:rFonts w:ascii="Century Gothic" w:eastAsia="Century Gothic" w:hAnsi="Century Gothic"/>
                <w:sz w:val="20"/>
                <w:lang w:val="es-ES"/>
              </w:rPr>
              <w:t xml:space="preserve"> valida </w:t>
            </w:r>
            <w:proofErr w:type="spellStart"/>
            <w:r w:rsidRPr="00F20956">
              <w:rPr>
                <w:rFonts w:ascii="Century Gothic" w:eastAsia="Century Gothic" w:hAnsi="Century Gothic"/>
                <w:sz w:val="20"/>
                <w:lang w:val="es-ES"/>
              </w:rPr>
              <w:t>rilasciata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sensi</w:t>
            </w:r>
            <w:proofErr w:type="spellEnd"/>
            <w:r w:rsidRPr="00F20956">
              <w:rPr>
                <w:rFonts w:ascii="Century Gothic" w:eastAsia="Century Gothic" w:hAnsi="Century Gothic"/>
                <w:sz w:val="20"/>
                <w:lang w:val="es-ES"/>
              </w:rPr>
              <w:t xml:space="preserve"> di un sistema di gestione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riconosciuto</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livello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globale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esempio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certificazione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sensi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dello</w:t>
            </w:r>
            <w:proofErr w:type="spellEnd"/>
            <w:r w:rsidRPr="00F20956">
              <w:rPr>
                <w:rFonts w:ascii="Century Gothic" w:eastAsia="Century Gothic" w:hAnsi="Century Gothic"/>
                <w:sz w:val="20"/>
                <w:lang w:val="es-ES"/>
              </w:rPr>
              <w:t xml:space="preserve"> Standard BRCGS </w:t>
            </w:r>
            <w:proofErr w:type="spellStart"/>
            <w:r w:rsidRPr="00F20956">
              <w:rPr>
                <w:rFonts w:ascii="Century Gothic" w:eastAsia="Century Gothic" w:hAnsi="Century Gothic"/>
                <w:sz w:val="20"/>
                <w:lang w:val="es-ES"/>
              </w:rPr>
              <w:t>applicabile</w:t>
            </w:r>
            <w:proofErr w:type="spellEnd"/>
            <w:r w:rsidRPr="00F20956">
              <w:rPr>
                <w:rFonts w:ascii="Century Gothic" w:eastAsia="Century Gothic" w:hAnsi="Century Gothic"/>
                <w:sz w:val="20"/>
                <w:lang w:val="es-ES"/>
              </w:rPr>
              <w:t xml:space="preserve"> o </w:t>
            </w:r>
            <w:r w:rsidRPr="00F20956">
              <w:rPr>
                <w:rFonts w:ascii="Century Gothic" w:eastAsia="Century Gothic" w:hAnsi="Century Gothic"/>
                <w:sz w:val="20"/>
                <w:lang w:val="es-ES"/>
              </w:rPr>
              <w:lastRenderedPageBreak/>
              <w:t xml:space="preserve">di </w:t>
            </w:r>
            <w:proofErr w:type="spellStart"/>
            <w:r w:rsidRPr="00F20956">
              <w:rPr>
                <w:rFonts w:ascii="Century Gothic" w:eastAsia="Century Gothic" w:hAnsi="Century Gothic"/>
                <w:sz w:val="20"/>
                <w:lang w:val="es-ES"/>
              </w:rPr>
              <w:t>altro</w:t>
            </w:r>
            <w:proofErr w:type="spellEnd"/>
            <w:r w:rsidRPr="00F20956">
              <w:rPr>
                <w:rFonts w:ascii="Century Gothic" w:eastAsia="Century Gothic" w:hAnsi="Century Gothic"/>
                <w:sz w:val="20"/>
                <w:lang w:val="es-ES"/>
              </w:rPr>
              <w:t xml:space="preserve"> standard </w:t>
            </w:r>
            <w:proofErr w:type="spellStart"/>
            <w:r w:rsidRPr="00F20956">
              <w:rPr>
                <w:rFonts w:ascii="Century Gothic" w:eastAsia="Century Gothic" w:hAnsi="Century Gothic"/>
                <w:sz w:val="20"/>
                <w:lang w:val="es-ES"/>
              </w:rPr>
              <w:t>riconosciuto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GFSI</w:t>
            </w:r>
          </w:p>
          <w:p w14:paraId="6E3682EF" w14:textId="189902D0" w:rsidR="002C4728" w:rsidRPr="00820DA9" w:rsidRDefault="002C4728" w:rsidP="002C4728">
            <w:pPr>
              <w:pStyle w:val="ListBullet"/>
              <w:spacing w:before="0" w:after="120"/>
              <w:ind w:left="360"/>
              <w:rPr>
                <w:rFonts w:ascii="Century Gothic" w:eastAsia="Century Gothic" w:hAnsi="Century Gothic"/>
                <w:sz w:val="20"/>
                <w:lang w:val="it-IT"/>
              </w:rPr>
            </w:pPr>
            <w:proofErr w:type="spellStart"/>
            <w:r w:rsidRPr="00F20956">
              <w:rPr>
                <w:rFonts w:ascii="Century Gothic" w:eastAsia="Century Gothic" w:hAnsi="Century Gothic"/>
                <w:sz w:val="20"/>
                <w:lang w:val="es-ES"/>
              </w:rPr>
              <w:t>certificazione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sensi</w:t>
            </w:r>
            <w:proofErr w:type="spellEnd"/>
            <w:r w:rsidRPr="00F20956">
              <w:rPr>
                <w:rFonts w:ascii="Century Gothic" w:eastAsia="Century Gothic" w:hAnsi="Century Gothic"/>
                <w:sz w:val="20"/>
                <w:lang w:val="es-ES"/>
              </w:rPr>
              <w:t xml:space="preserve"> di un sistema di gestione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riconosciuto</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livello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globale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integri</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e la </w:t>
            </w:r>
            <w:proofErr w:type="spellStart"/>
            <w:r w:rsidRPr="00F20956">
              <w:rPr>
                <w:rFonts w:ascii="Century Gothic" w:eastAsia="Century Gothic" w:hAnsi="Century Gothic"/>
                <w:sz w:val="20"/>
                <w:lang w:val="es-ES"/>
              </w:rPr>
              <w:t>conferma</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sicuri 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esempio</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dichiarazione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r w:rsidRPr="00820DA9">
              <w:rPr>
                <w:rFonts w:ascii="Century Gothic" w:eastAsia="Century Gothic" w:hAnsi="Century Gothic"/>
                <w:sz w:val="20"/>
                <w:lang w:val="it-IT"/>
              </w:rPr>
              <w:t>Il campo di applicazione della certificazione deve includere i prodotti commercializzati acquistati</w:t>
            </w:r>
          </w:p>
          <w:p w14:paraId="3C49EF87" w14:textId="4ADC5939" w:rsidR="002C4728" w:rsidRPr="00F20956" w:rsidRDefault="002C4728" w:rsidP="002C4728">
            <w:pPr>
              <w:pStyle w:val="ListBullet"/>
              <w:spacing w:before="0" w:after="120"/>
              <w:ind w:left="360"/>
              <w:rPr>
                <w:rFonts w:ascii="Century Gothic" w:eastAsia="Century Gothic" w:hAnsi="Century Gothic"/>
                <w:sz w:val="20"/>
                <w:lang w:val="es-ES"/>
              </w:rPr>
            </w:pPr>
            <w:proofErr w:type="spellStart"/>
            <w:r w:rsidRPr="00F20956">
              <w:rPr>
                <w:rFonts w:ascii="Century Gothic" w:eastAsia="Century Gothic" w:hAnsi="Century Gothic"/>
                <w:sz w:val="20"/>
                <w:lang w:val="es-ES"/>
              </w:rPr>
              <w:t>audit</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fornitore</w:t>
            </w:r>
            <w:proofErr w:type="spellEnd"/>
            <w:r w:rsidRPr="00F20956">
              <w:rPr>
                <w:rFonts w:ascii="Century Gothic" w:eastAsia="Century Gothic" w:hAnsi="Century Gothic"/>
                <w:sz w:val="20"/>
                <w:lang w:val="es-ES"/>
              </w:rPr>
              <w:t xml:space="preserve">, con un campo di </w:t>
            </w:r>
            <w:proofErr w:type="spellStart"/>
            <w:r w:rsidRPr="00F20956">
              <w:rPr>
                <w:rFonts w:ascii="Century Gothic" w:eastAsia="Century Gothic" w:hAnsi="Century Gothic"/>
                <w:sz w:val="20"/>
                <w:lang w:val="es-ES"/>
              </w:rPr>
              <w:t>applicazione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includa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riesame</w:t>
            </w:r>
            <w:proofErr w:type="spellEnd"/>
            <w:r w:rsidRPr="00F20956">
              <w:rPr>
                <w:rFonts w:ascii="Century Gothic" w:eastAsia="Century Gothic" w:hAnsi="Century Gothic"/>
                <w:sz w:val="20"/>
                <w:lang w:val="es-ES"/>
              </w:rPr>
              <w:t xml:space="preserve"> del sistema di gestione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condotto</w:t>
            </w:r>
            <w:proofErr w:type="spellEnd"/>
            <w:r w:rsidRPr="00F20956">
              <w:rPr>
                <w:rFonts w:ascii="Century Gothic" w:eastAsia="Century Gothic" w:hAnsi="Century Gothic"/>
                <w:sz w:val="20"/>
                <w:lang w:val="es-ES"/>
              </w:rPr>
              <w:t xml:space="preserve"> da un auditor di </w:t>
            </w:r>
            <w:proofErr w:type="spellStart"/>
            <w:r w:rsidRPr="00F20956">
              <w:rPr>
                <w:rFonts w:ascii="Century Gothic" w:eastAsia="Century Gothic" w:hAnsi="Century Gothic"/>
                <w:sz w:val="20"/>
                <w:lang w:val="es-ES"/>
              </w:rPr>
              <w:t>comprovata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esperienza</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competenza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nell’ambito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disponibile</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rapporto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audit</w:t>
            </w:r>
            <w:proofErr w:type="spellEnd"/>
            <w:r w:rsidRPr="00F20956">
              <w:rPr>
                <w:rFonts w:ascii="Century Gothic" w:eastAsia="Century Gothic" w:hAnsi="Century Gothic"/>
                <w:sz w:val="20"/>
                <w:lang w:val="es-ES"/>
              </w:rPr>
              <w:t xml:space="preserve"> completo. Nel caso in cui </w:t>
            </w:r>
            <w:proofErr w:type="spellStart"/>
            <w:r w:rsidRPr="00F20956">
              <w:rPr>
                <w:rFonts w:ascii="Century Gothic" w:eastAsia="Century Gothic" w:hAnsi="Century Gothic"/>
                <w:sz w:val="20"/>
                <w:lang w:val="es-ES"/>
              </w:rPr>
              <w:t>l'audit</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fornitore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condotto</w:t>
            </w:r>
            <w:proofErr w:type="spellEnd"/>
            <w:r w:rsidRPr="00F20956">
              <w:rPr>
                <w:rFonts w:ascii="Century Gothic" w:eastAsia="Century Gothic" w:hAnsi="Century Gothic"/>
                <w:sz w:val="20"/>
                <w:lang w:val="es-ES"/>
              </w:rPr>
              <w:t xml:space="preserve"> da una </w:t>
            </w:r>
            <w:proofErr w:type="spellStart"/>
            <w:r w:rsidRPr="00F20956">
              <w:rPr>
                <w:rFonts w:ascii="Century Gothic" w:eastAsia="Century Gothic" w:hAnsi="Century Gothic"/>
                <w:sz w:val="20"/>
                <w:lang w:val="es-ES"/>
              </w:rPr>
              <w:t>seconda</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terza</w:t>
            </w:r>
            <w:proofErr w:type="spellEnd"/>
            <w:r w:rsidRPr="00F20956">
              <w:rPr>
                <w:rFonts w:ascii="Century Gothic" w:eastAsia="Century Gothic" w:hAnsi="Century Gothic"/>
                <w:sz w:val="20"/>
                <w:lang w:val="es-ES"/>
              </w:rPr>
              <w:t xml:space="preserve"> parte, </w:t>
            </w: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in grado di:</w:t>
            </w:r>
          </w:p>
          <w:p w14:paraId="7B76ECAD" w14:textId="4D05EDC4" w:rsidR="002C4728" w:rsidRPr="00F20956" w:rsidRDefault="002C4728" w:rsidP="00DC6049">
            <w:pPr>
              <w:pStyle w:val="ListBullet"/>
              <w:numPr>
                <w:ilvl w:val="0"/>
                <w:numId w:val="0"/>
              </w:numPr>
              <w:spacing w:before="0" w:after="120"/>
              <w:ind w:left="360"/>
              <w:rPr>
                <w:rFonts w:ascii="Century Gothic" w:eastAsia="Century Gothic" w:hAnsi="Century Gothic"/>
                <w:sz w:val="20"/>
                <w:lang w:val="es-ES"/>
              </w:rPr>
            </w:pPr>
            <w:r w:rsidRPr="00F20956">
              <w:rPr>
                <w:rFonts w:ascii="Century Gothic" w:eastAsia="Century Gothic" w:hAnsi="Century Gothic"/>
                <w:sz w:val="20"/>
                <w:lang w:val="es-ES"/>
              </w:rPr>
              <w:t>•</w:t>
            </w:r>
            <w:r w:rsidR="00DC6049"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dimostrare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competenza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dell’auditor</w:t>
            </w:r>
            <w:proofErr w:type="spellEnd"/>
          </w:p>
          <w:p w14:paraId="1C629280" w14:textId="423D8954" w:rsidR="002C4728" w:rsidRPr="00F20956" w:rsidRDefault="002C4728" w:rsidP="00DC6049">
            <w:pPr>
              <w:pStyle w:val="ListBullet"/>
              <w:numPr>
                <w:ilvl w:val="0"/>
                <w:numId w:val="0"/>
              </w:numPr>
              <w:spacing w:before="0" w:after="120"/>
              <w:ind w:left="360"/>
              <w:rPr>
                <w:rFonts w:ascii="Century Gothic" w:eastAsia="Century Gothic" w:hAnsi="Century Gothic"/>
                <w:sz w:val="20"/>
                <w:lang w:val="es-ES"/>
              </w:rPr>
            </w:pPr>
            <w:r w:rsidRPr="00F20956">
              <w:rPr>
                <w:rFonts w:ascii="Century Gothic" w:eastAsia="Century Gothic" w:hAnsi="Century Gothic"/>
                <w:sz w:val="20"/>
                <w:lang w:val="es-ES"/>
              </w:rPr>
              <w:t>•</w:t>
            </w:r>
            <w:r w:rsidR="00DC6049"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confermare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campo di </w:t>
            </w:r>
            <w:proofErr w:type="spellStart"/>
            <w:r w:rsidRPr="00F20956">
              <w:rPr>
                <w:rFonts w:ascii="Century Gothic" w:eastAsia="Century Gothic" w:hAnsi="Century Gothic"/>
                <w:sz w:val="20"/>
                <w:lang w:val="es-ES"/>
              </w:rPr>
              <w:lastRenderedPageBreak/>
              <w:t>applicazione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dell'audit</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riesame</w:t>
            </w:r>
            <w:proofErr w:type="spellEnd"/>
            <w:r w:rsidRPr="00F20956">
              <w:rPr>
                <w:rFonts w:ascii="Century Gothic" w:eastAsia="Century Gothic" w:hAnsi="Century Gothic"/>
                <w:sz w:val="20"/>
                <w:lang w:val="es-ES"/>
              </w:rPr>
              <w:t xml:space="preserve"> del sistema di gestione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controlli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prerequisiti</w:t>
            </w:r>
            <w:proofErr w:type="spellEnd"/>
          </w:p>
          <w:p w14:paraId="0C9AF07A" w14:textId="0E78ADCD" w:rsidR="002C4728" w:rsidRPr="00F20956" w:rsidRDefault="002C4728" w:rsidP="00DC6049">
            <w:pPr>
              <w:pStyle w:val="ListBullet"/>
              <w:numPr>
                <w:ilvl w:val="0"/>
                <w:numId w:val="0"/>
              </w:numPr>
              <w:spacing w:before="0" w:after="120"/>
              <w:ind w:left="360"/>
              <w:rPr>
                <w:rFonts w:ascii="Century Gothic" w:eastAsia="Century Gothic" w:hAnsi="Century Gothic"/>
                <w:sz w:val="20"/>
                <w:lang w:val="es-ES"/>
              </w:rPr>
            </w:pPr>
            <w:r w:rsidRPr="00F20956">
              <w:rPr>
                <w:rFonts w:ascii="Century Gothic" w:eastAsia="Century Gothic" w:hAnsi="Century Gothic"/>
                <w:sz w:val="20"/>
                <w:lang w:val="es-ES"/>
              </w:rPr>
              <w:t>•</w:t>
            </w:r>
            <w:r w:rsidR="00DC6049"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ottenere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riesaminare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approvare</w:t>
            </w:r>
            <w:proofErr w:type="spellEnd"/>
            <w:r w:rsidRPr="00F20956">
              <w:rPr>
                <w:rFonts w:ascii="Century Gothic" w:eastAsia="Century Gothic" w:hAnsi="Century Gothic"/>
                <w:sz w:val="20"/>
                <w:lang w:val="es-ES"/>
              </w:rPr>
              <w:t xml:space="preserve"> una copia del </w:t>
            </w:r>
            <w:proofErr w:type="spellStart"/>
            <w:r w:rsidRPr="00F20956">
              <w:rPr>
                <w:rFonts w:ascii="Century Gothic" w:eastAsia="Century Gothic" w:hAnsi="Century Gothic"/>
                <w:sz w:val="20"/>
                <w:lang w:val="es-ES"/>
              </w:rPr>
              <w:t>rapporto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audit</w:t>
            </w:r>
            <w:proofErr w:type="spellEnd"/>
            <w:r w:rsidRPr="00F20956">
              <w:rPr>
                <w:rFonts w:ascii="Century Gothic" w:eastAsia="Century Gothic" w:hAnsi="Century Gothic"/>
                <w:sz w:val="20"/>
                <w:lang w:val="es-ES"/>
              </w:rPr>
              <w:t xml:space="preserve"> completo</w:t>
            </w:r>
          </w:p>
          <w:p w14:paraId="2F081FBC" w14:textId="25A8CF4A" w:rsidR="002C4728" w:rsidRPr="00F20956" w:rsidRDefault="002C4728" w:rsidP="002C4728">
            <w:pPr>
              <w:pStyle w:val="ListBullet"/>
              <w:spacing w:before="0" w:after="120"/>
              <w:ind w:left="360"/>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fornita</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giustificazione</w:t>
            </w:r>
            <w:proofErr w:type="spellEnd"/>
            <w:r w:rsidRPr="00F20956">
              <w:rPr>
                <w:rFonts w:ascii="Century Gothic" w:eastAsia="Century Gothic" w:hAnsi="Century Gothic"/>
                <w:sz w:val="20"/>
                <w:lang w:val="es-ES"/>
              </w:rPr>
              <w:t xml:space="preserve"> valida </w:t>
            </w:r>
            <w:proofErr w:type="spellStart"/>
            <w:r w:rsidRPr="00F20956">
              <w:rPr>
                <w:rFonts w:ascii="Century Gothic" w:eastAsia="Century Gothic" w:hAnsi="Century Gothic"/>
                <w:sz w:val="20"/>
                <w:lang w:val="es-ES"/>
              </w:rPr>
              <w:t>basata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fini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dell’approvazione</w:t>
            </w:r>
            <w:proofErr w:type="spellEnd"/>
            <w:r w:rsidRPr="00F20956">
              <w:rPr>
                <w:rFonts w:ascii="Century Gothic" w:eastAsia="Century Gothic" w:hAnsi="Century Gothic"/>
                <w:sz w:val="20"/>
                <w:lang w:val="es-ES"/>
              </w:rPr>
              <w:t xml:space="preserve"> è </w:t>
            </w:r>
            <w:proofErr w:type="spellStart"/>
            <w:r w:rsidRPr="00F20956">
              <w:rPr>
                <w:rFonts w:ascii="Century Gothic" w:eastAsia="Century Gothic" w:hAnsi="Century Gothic"/>
                <w:sz w:val="20"/>
                <w:lang w:val="es-ES"/>
              </w:rPr>
              <w:t>possibile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utilizzare</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questionario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autovalutazione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produttore</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confezionatore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ovvero</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informazioni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fornite</w:t>
            </w:r>
            <w:proofErr w:type="spellEnd"/>
            <w:r w:rsidRPr="00F20956">
              <w:rPr>
                <w:rFonts w:ascii="Century Gothic" w:eastAsia="Century Gothic" w:hAnsi="Century Gothic"/>
                <w:sz w:val="20"/>
                <w:lang w:val="es-ES"/>
              </w:rPr>
              <w:t xml:space="preserve"> dallo </w:t>
            </w:r>
            <w:proofErr w:type="spellStart"/>
            <w:r w:rsidRPr="00F20956">
              <w:rPr>
                <w:rFonts w:ascii="Century Gothic" w:eastAsia="Century Gothic" w:hAnsi="Century Gothic"/>
                <w:sz w:val="20"/>
                <w:lang w:val="es-ES"/>
              </w:rPr>
              <w:t>stesso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campo di </w:t>
            </w:r>
            <w:proofErr w:type="spellStart"/>
            <w:r w:rsidRPr="00F20956">
              <w:rPr>
                <w:rFonts w:ascii="Century Gothic" w:eastAsia="Century Gothic" w:hAnsi="Century Gothic"/>
                <w:sz w:val="20"/>
                <w:lang w:val="es-ES"/>
              </w:rPr>
              <w:t>applicazione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questionario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sistema di gestione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fornito</w:t>
            </w:r>
            <w:proofErr w:type="spellEnd"/>
            <w:r w:rsidRPr="00F20956">
              <w:rPr>
                <w:rFonts w:ascii="Century Gothic" w:eastAsia="Century Gothic" w:hAnsi="Century Gothic"/>
                <w:sz w:val="20"/>
                <w:lang w:val="es-ES"/>
              </w:rPr>
              <w:t xml:space="preserve">, la verifica del sistema di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controlli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prerequisiti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riesaminato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approvato</w:t>
            </w:r>
            <w:proofErr w:type="spellEnd"/>
            <w:r w:rsidRPr="00F20956">
              <w:rPr>
                <w:rFonts w:ascii="Century Gothic" w:eastAsia="Century Gothic" w:hAnsi="Century Gothic"/>
                <w:sz w:val="20"/>
                <w:lang w:val="es-ES"/>
              </w:rPr>
              <w:t xml:space="preserve"> da una persona di </w:t>
            </w:r>
            <w:proofErr w:type="spellStart"/>
            <w:r w:rsidRPr="00F20956">
              <w:rPr>
                <w:rFonts w:ascii="Century Gothic" w:eastAsia="Century Gothic" w:hAnsi="Century Gothic"/>
                <w:sz w:val="20"/>
                <w:lang w:val="es-ES"/>
              </w:rPr>
              <w:t>dimostrata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competenza</w:t>
            </w:r>
            <w:proofErr w:type="spellEnd"/>
            <w:r w:rsidRPr="00F20956">
              <w:rPr>
                <w:rFonts w:ascii="Century Gothic" w:eastAsia="Century Gothic" w:hAnsi="Century Gothic"/>
                <w:sz w:val="20"/>
                <w:lang w:val="es-ES"/>
              </w:rPr>
              <w:t>.</w:t>
            </w:r>
            <w:r w:rsidR="00D36238" w:rsidRPr="00F20956">
              <w:rPr>
                <w:rFonts w:ascii="Century Gothic" w:eastAsia="Century Gothic" w:hAnsi="Century Gothic"/>
                <w:sz w:val="20"/>
                <w:lang w:val="es-ES"/>
              </w:rPr>
              <w:br/>
            </w:r>
          </w:p>
          <w:p w14:paraId="65B6379A" w14:textId="3BE0910B" w:rsidR="002C4728" w:rsidRPr="00F20956" w:rsidRDefault="002C4728" w:rsidP="001D5D76">
            <w:pPr>
              <w:pStyle w:val="ListBullet"/>
              <w:numPr>
                <w:ilvl w:val="0"/>
                <w:numId w:val="0"/>
              </w:numPr>
              <w:spacing w:before="0" w:after="120"/>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l'approvazione</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possa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basarsi</w:t>
            </w:r>
            <w:proofErr w:type="spellEnd"/>
            <w:r w:rsidRPr="00F20956">
              <w:rPr>
                <w:rFonts w:ascii="Century Gothic" w:eastAsia="Century Gothic" w:hAnsi="Century Gothic"/>
                <w:sz w:val="20"/>
                <w:lang w:val="es-ES"/>
              </w:rPr>
              <w:t xml:space="preserve"> su </w:t>
            </w:r>
            <w:proofErr w:type="spellStart"/>
            <w:r w:rsidRPr="00F20956">
              <w:rPr>
                <w:rFonts w:ascii="Century Gothic" w:eastAsia="Century Gothic" w:hAnsi="Century Gothic"/>
                <w:sz w:val="20"/>
                <w:lang w:val="es-ES"/>
              </w:rPr>
              <w:t>quanto</w:t>
            </w:r>
            <w:proofErr w:type="spellEnd"/>
            <w:r w:rsidRPr="00F20956">
              <w:rPr>
                <w:rFonts w:ascii="Century Gothic" w:eastAsia="Century Gothic" w:hAnsi="Century Gothic"/>
                <w:sz w:val="20"/>
                <w:lang w:val="es-ES"/>
              </w:rPr>
              <w:t xml:space="preserve"> precede, </w:t>
            </w: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in grado di </w:t>
            </w:r>
            <w:proofErr w:type="spellStart"/>
            <w:r w:rsidRPr="00F20956">
              <w:rPr>
                <w:rFonts w:ascii="Century Gothic" w:eastAsia="Century Gothic" w:hAnsi="Century Gothic"/>
                <w:sz w:val="20"/>
                <w:lang w:val="es-ES"/>
              </w:rPr>
              <w:t>dimostrare</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propri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criteri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approvazione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produttore</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confezionatore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in grado di </w:t>
            </w:r>
            <w:proofErr w:type="spellStart"/>
            <w:r w:rsidRPr="00F20956">
              <w:rPr>
                <w:rFonts w:ascii="Century Gothic" w:eastAsia="Century Gothic" w:hAnsi="Century Gothic"/>
                <w:sz w:val="20"/>
                <w:lang w:val="es-ES"/>
              </w:rPr>
              <w:lastRenderedPageBreak/>
              <w:t>garantire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soddisfano</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associati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qualità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w:t>
            </w:r>
            <w:r w:rsidR="00D36238" w:rsidRPr="00F20956">
              <w:rPr>
                <w:rFonts w:ascii="Century Gothic" w:eastAsia="Century Gothic" w:hAnsi="Century Gothic"/>
                <w:sz w:val="20"/>
                <w:lang w:val="es-ES"/>
              </w:rPr>
              <w:br/>
            </w:r>
          </w:p>
          <w:p w14:paraId="3EDC5F40" w14:textId="1A7FF3A7" w:rsidR="009A3119" w:rsidRPr="00F20956" w:rsidRDefault="002C4728" w:rsidP="00D36238">
            <w:pPr>
              <w:pStyle w:val="ListBullet"/>
              <w:numPr>
                <w:ilvl w:val="0"/>
                <w:numId w:val="0"/>
              </w:numPr>
              <w:spacing w:before="0" w:after="120"/>
              <w:rPr>
                <w:rFonts w:ascii="Century Gothic" w:eastAsia="Century Gothic" w:hAnsi="Century Gothic"/>
                <w:sz w:val="20"/>
                <w:lang w:val="es-ES"/>
              </w:rPr>
            </w:pPr>
            <w:proofErr w:type="spellStart"/>
            <w:r w:rsidRPr="00F20956">
              <w:rPr>
                <w:rFonts w:ascii="Century Gothic" w:eastAsia="Century Gothic" w:hAnsi="Century Gothic"/>
                <w:sz w:val="20"/>
                <w:lang w:val="es-ES"/>
              </w:rPr>
              <w:t>L’approvazione</w:t>
            </w:r>
            <w:proofErr w:type="spellEnd"/>
            <w:r w:rsidRPr="00F20956">
              <w:rPr>
                <w:rFonts w:ascii="Century Gothic" w:eastAsia="Century Gothic" w:hAnsi="Century Gothic"/>
                <w:sz w:val="20"/>
                <w:lang w:val="es-ES"/>
              </w:rPr>
              <w:t xml:space="preserve"> continua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produttori</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confezionatori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ripetuta</w:t>
            </w:r>
            <w:proofErr w:type="spellEnd"/>
            <w:r w:rsidRPr="00F20956">
              <w:rPr>
                <w:rFonts w:ascii="Century Gothic" w:eastAsia="Century Gothic" w:hAnsi="Century Gothic"/>
                <w:sz w:val="20"/>
                <w:lang w:val="es-ES"/>
              </w:rPr>
              <w:t xml:space="preserve"> con </w:t>
            </w:r>
            <w:proofErr w:type="spellStart"/>
            <w:r w:rsidRPr="00F20956">
              <w:rPr>
                <w:rFonts w:ascii="Century Gothic" w:eastAsia="Century Gothic" w:hAnsi="Century Gothic"/>
                <w:sz w:val="20"/>
                <w:lang w:val="es-ES"/>
              </w:rPr>
              <w:t>cadenza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regolare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base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produttori</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confezionatori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tenuti</w:t>
            </w:r>
            <w:proofErr w:type="spellEnd"/>
            <w:r w:rsidRPr="00F20956">
              <w:rPr>
                <w:rFonts w:ascii="Century Gothic" w:eastAsia="Century Gothic" w:hAnsi="Century Gothic"/>
                <w:sz w:val="20"/>
                <w:lang w:val="es-ES"/>
              </w:rPr>
              <w:t xml:space="preserve"> ad informare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di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variazioni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intervenute</w:t>
            </w:r>
            <w:proofErr w:type="spellEnd"/>
            <w:r w:rsidRPr="00F20956">
              <w:rPr>
                <w:rFonts w:ascii="Century Gothic" w:eastAsia="Century Gothic" w:hAnsi="Century Gothic"/>
                <w:sz w:val="20"/>
                <w:lang w:val="es-ES"/>
              </w:rPr>
              <w:t xml:space="preserve"> nel </w:t>
            </w:r>
            <w:proofErr w:type="spellStart"/>
            <w:r w:rsidRPr="00F20956">
              <w:rPr>
                <w:rFonts w:ascii="Century Gothic" w:eastAsia="Century Gothic" w:hAnsi="Century Gothic"/>
                <w:sz w:val="20"/>
                <w:lang w:val="es-ES"/>
              </w:rPr>
              <w:t>frattempo</w:t>
            </w:r>
            <w:proofErr w:type="spellEnd"/>
            <w:r w:rsidRPr="00F20956">
              <w:rPr>
                <w:rFonts w:ascii="Century Gothic" w:eastAsia="Century Gothic" w:hAnsi="Century Gothic"/>
                <w:sz w:val="20"/>
                <w:lang w:val="es-ES"/>
              </w:rPr>
              <w:t xml:space="preserve">, incluse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modifiche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riguardo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stato</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certificazione</w:t>
            </w:r>
            <w:proofErr w:type="spellEnd"/>
            <w:r w:rsidRPr="00F20956">
              <w:rPr>
                <w:rFonts w:ascii="Century Gothic" w:eastAsia="Century Gothic" w:hAnsi="Century Gothic"/>
                <w:sz w:val="20"/>
                <w:lang w:val="es-ES"/>
              </w:rPr>
              <w:t>.</w:t>
            </w:r>
          </w:p>
        </w:tc>
        <w:tc>
          <w:tcPr>
            <w:tcW w:w="662" w:type="pct"/>
          </w:tcPr>
          <w:p w14:paraId="78B59E91" w14:textId="77777777" w:rsidR="009A3119" w:rsidRPr="00F20956" w:rsidRDefault="009A3119" w:rsidP="000D2310">
            <w:pPr>
              <w:pStyle w:val="para"/>
              <w:rPr>
                <w:rFonts w:ascii="Century Gothic" w:eastAsia="Century Gothic" w:hAnsi="Century Gothic"/>
                <w:sz w:val="20"/>
                <w:lang w:val="es-ES"/>
              </w:rPr>
            </w:pPr>
          </w:p>
        </w:tc>
        <w:tc>
          <w:tcPr>
            <w:tcW w:w="2356" w:type="pct"/>
          </w:tcPr>
          <w:p w14:paraId="0451F655" w14:textId="620BC5F1" w:rsidR="009A3119" w:rsidRPr="00F20956" w:rsidRDefault="009A3119" w:rsidP="000D2310">
            <w:pPr>
              <w:pStyle w:val="para"/>
              <w:rPr>
                <w:rFonts w:ascii="Century Gothic" w:eastAsia="Century Gothic" w:hAnsi="Century Gothic"/>
                <w:sz w:val="20"/>
                <w:lang w:val="es-ES"/>
              </w:rPr>
            </w:pPr>
          </w:p>
        </w:tc>
      </w:tr>
      <w:tr w:rsidR="009A3119" w:rsidRPr="002F2710" w14:paraId="476C9BB3" w14:textId="59DA323D" w:rsidTr="00682762">
        <w:trPr>
          <w:trHeight w:val="300"/>
        </w:trPr>
        <w:tc>
          <w:tcPr>
            <w:tcW w:w="587" w:type="pct"/>
            <w:shd w:val="clear" w:color="auto" w:fill="B8CCE4"/>
            <w:tcMar>
              <w:left w:w="105" w:type="dxa"/>
              <w:right w:w="105" w:type="dxa"/>
            </w:tcMar>
          </w:tcPr>
          <w:p w14:paraId="355AA5B3"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lastRenderedPageBreak/>
              <w:t>7.2.3</w:t>
            </w:r>
          </w:p>
        </w:tc>
        <w:tc>
          <w:tcPr>
            <w:tcW w:w="1395" w:type="pct"/>
            <w:tcMar>
              <w:left w:w="105" w:type="dxa"/>
              <w:right w:w="105" w:type="dxa"/>
            </w:tcMar>
          </w:tcPr>
          <w:p w14:paraId="71939FF6" w14:textId="598371A0" w:rsidR="009A3119" w:rsidRPr="00820DA9" w:rsidRDefault="00C30CC3"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Devono essere conservate le registrazioni del processo di approvazione del produttore/ confezionatore, compresi i rapporti di audit oppure dei certificati verificati attestanti il livello di sicurezza dei prodotti dei siti che forniscono i prodotti</w:t>
            </w:r>
            <w:r w:rsidR="00186E34" w:rsidRPr="00820DA9">
              <w:rPr>
                <w:rFonts w:ascii="Century Gothic" w:eastAsia="Century Gothic" w:hAnsi="Century Gothic"/>
                <w:sz w:val="20"/>
                <w:lang w:val="it-IT"/>
              </w:rPr>
              <w:t xml:space="preserve"> </w:t>
            </w:r>
            <w:r w:rsidRPr="00820DA9">
              <w:rPr>
                <w:rFonts w:ascii="Century Gothic" w:eastAsia="Century Gothic" w:hAnsi="Century Gothic"/>
                <w:sz w:val="20"/>
                <w:lang w:val="it-IT"/>
              </w:rPr>
              <w:t xml:space="preserve">commercializzati. Deve essere implementato un processo di riesame e devono essere presenti delle registrazioni che illustrino le azioni adottate in risposta a eventuali criticità identificate presso il sito di produzione/confezionamento che potrebbero pregiudicare i prodotti </w:t>
            </w:r>
            <w:r w:rsidRPr="00820DA9">
              <w:rPr>
                <w:rFonts w:ascii="Century Gothic" w:eastAsia="Century Gothic" w:hAnsi="Century Gothic"/>
                <w:sz w:val="20"/>
                <w:lang w:val="it-IT"/>
              </w:rPr>
              <w:lastRenderedPageBreak/>
              <w:t>commercializzati dall'organizzazione.</w:t>
            </w:r>
          </w:p>
        </w:tc>
        <w:tc>
          <w:tcPr>
            <w:tcW w:w="662" w:type="pct"/>
          </w:tcPr>
          <w:p w14:paraId="5B6EBD57" w14:textId="77777777" w:rsidR="009A3119" w:rsidRPr="00820DA9" w:rsidRDefault="009A3119" w:rsidP="000D2310">
            <w:pPr>
              <w:pStyle w:val="para"/>
              <w:rPr>
                <w:rFonts w:ascii="Century Gothic" w:eastAsia="Century Gothic" w:hAnsi="Century Gothic"/>
                <w:sz w:val="20"/>
                <w:lang w:val="it-IT"/>
              </w:rPr>
            </w:pPr>
          </w:p>
        </w:tc>
        <w:tc>
          <w:tcPr>
            <w:tcW w:w="2356" w:type="pct"/>
          </w:tcPr>
          <w:p w14:paraId="22C6284D" w14:textId="6EF58150" w:rsidR="009A3119" w:rsidRPr="00820DA9" w:rsidRDefault="009A3119" w:rsidP="000D2310">
            <w:pPr>
              <w:pStyle w:val="para"/>
              <w:rPr>
                <w:rFonts w:ascii="Century Gothic" w:eastAsia="Century Gothic" w:hAnsi="Century Gothic"/>
                <w:sz w:val="20"/>
                <w:lang w:val="it-IT"/>
              </w:rPr>
            </w:pPr>
          </w:p>
        </w:tc>
      </w:tr>
      <w:tr w:rsidR="009A3119" w:rsidRPr="002F2710" w14:paraId="6821F14E" w14:textId="587D4469" w:rsidTr="00682762">
        <w:trPr>
          <w:trHeight w:val="300"/>
        </w:trPr>
        <w:tc>
          <w:tcPr>
            <w:tcW w:w="587" w:type="pct"/>
            <w:shd w:val="clear" w:color="auto" w:fill="B8CCE4"/>
            <w:tcMar>
              <w:left w:w="105" w:type="dxa"/>
              <w:right w:w="105" w:type="dxa"/>
            </w:tcMar>
          </w:tcPr>
          <w:p w14:paraId="2C9DFB45"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7.2.4</w:t>
            </w:r>
          </w:p>
        </w:tc>
        <w:tc>
          <w:tcPr>
            <w:tcW w:w="1395" w:type="pct"/>
            <w:tcMar>
              <w:left w:w="105" w:type="dxa"/>
              <w:right w:w="105" w:type="dxa"/>
            </w:tcMar>
          </w:tcPr>
          <w:p w14:paraId="03009C93" w14:textId="77777777" w:rsidR="00E75C02" w:rsidRPr="00F20956" w:rsidRDefault="00E75C02" w:rsidP="00E75C02">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condotto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riesame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performance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produttori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confezionatori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basata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utilizzando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criteri</w:t>
            </w:r>
            <w:proofErr w:type="spellEnd"/>
            <w:r w:rsidRPr="00F20956">
              <w:rPr>
                <w:rFonts w:ascii="Century Gothic" w:eastAsia="Century Gothic" w:hAnsi="Century Gothic"/>
                <w:sz w:val="20"/>
                <w:lang w:val="es-ES"/>
              </w:rPr>
              <w:t xml:space="preserve"> di performance </w:t>
            </w:r>
            <w:proofErr w:type="spellStart"/>
            <w:r w:rsidRPr="00F20956">
              <w:rPr>
                <w:rFonts w:ascii="Century Gothic" w:eastAsia="Century Gothic" w:hAnsi="Century Gothic"/>
                <w:sz w:val="20"/>
                <w:lang w:val="es-ES"/>
              </w:rPr>
              <w:t>prestabiliti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tra</w:t>
            </w:r>
            <w:proofErr w:type="spellEnd"/>
            <w:r w:rsidRPr="00F20956">
              <w:rPr>
                <w:rFonts w:ascii="Century Gothic" w:eastAsia="Century Gothic" w:hAnsi="Century Gothic"/>
                <w:sz w:val="20"/>
                <w:lang w:val="es-ES"/>
              </w:rPr>
              <w:t xml:space="preserve"> cui:</w:t>
            </w:r>
          </w:p>
          <w:p w14:paraId="521CFE54" w14:textId="635A0BF3" w:rsidR="00E75C02" w:rsidRPr="00820DA9" w:rsidRDefault="00E75C02" w:rsidP="00E75C02">
            <w:pPr>
              <w:pStyle w:val="para"/>
              <w:rPr>
                <w:rFonts w:ascii="Century Gothic" w:eastAsia="Century Gothic" w:hAnsi="Century Gothic"/>
                <w:sz w:val="20"/>
                <w:lang w:val="it-IT"/>
              </w:rPr>
            </w:pPr>
            <w:r w:rsidRPr="00820DA9">
              <w:rPr>
                <w:rFonts w:ascii="Century Gothic" w:eastAsia="Century Gothic" w:hAnsi="Century Gothic"/>
                <w:sz w:val="20"/>
                <w:lang w:val="it-IT"/>
              </w:rPr>
              <w:t>•</w:t>
            </w:r>
            <w:r w:rsidR="00D10F45" w:rsidRPr="00820DA9">
              <w:rPr>
                <w:rFonts w:ascii="Century Gothic" w:eastAsia="Century Gothic" w:hAnsi="Century Gothic"/>
                <w:sz w:val="20"/>
                <w:lang w:val="it-IT"/>
              </w:rPr>
              <w:t xml:space="preserve"> </w:t>
            </w:r>
            <w:r w:rsidRPr="00820DA9">
              <w:rPr>
                <w:rFonts w:ascii="Century Gothic" w:eastAsia="Century Gothic" w:hAnsi="Century Gothic"/>
                <w:sz w:val="20"/>
                <w:lang w:val="it-IT"/>
              </w:rPr>
              <w:t>reclami</w:t>
            </w:r>
            <w:r w:rsidR="00186E34" w:rsidRPr="00820DA9">
              <w:rPr>
                <w:rFonts w:ascii="Century Gothic" w:eastAsia="Century Gothic" w:hAnsi="Century Gothic"/>
                <w:sz w:val="20"/>
                <w:lang w:val="it-IT"/>
              </w:rPr>
              <w:br/>
            </w:r>
            <w:r w:rsidRPr="00820DA9">
              <w:rPr>
                <w:rFonts w:ascii="Century Gothic" w:eastAsia="Century Gothic" w:hAnsi="Century Gothic"/>
                <w:sz w:val="20"/>
                <w:lang w:val="it-IT"/>
              </w:rPr>
              <w:t>•</w:t>
            </w:r>
            <w:r w:rsidR="00D10F45" w:rsidRPr="00820DA9">
              <w:rPr>
                <w:rFonts w:ascii="Century Gothic" w:eastAsia="Century Gothic" w:hAnsi="Century Gothic"/>
                <w:sz w:val="20"/>
                <w:lang w:val="it-IT"/>
              </w:rPr>
              <w:t xml:space="preserve"> </w:t>
            </w:r>
            <w:r w:rsidRPr="00820DA9">
              <w:rPr>
                <w:rFonts w:ascii="Century Gothic" w:eastAsia="Century Gothic" w:hAnsi="Century Gothic"/>
                <w:sz w:val="20"/>
                <w:lang w:val="it-IT"/>
              </w:rPr>
              <w:t>risultati di eventuali test condotti sui prodotti</w:t>
            </w:r>
            <w:r w:rsidR="00186E34" w:rsidRPr="00820DA9">
              <w:rPr>
                <w:rFonts w:ascii="Century Gothic" w:eastAsia="Century Gothic" w:hAnsi="Century Gothic"/>
                <w:sz w:val="20"/>
                <w:lang w:val="it-IT"/>
              </w:rPr>
              <w:br/>
            </w:r>
            <w:r w:rsidRPr="00F20956">
              <w:rPr>
                <w:rFonts w:ascii="Century Gothic" w:eastAsia="Century Gothic" w:hAnsi="Century Gothic"/>
                <w:sz w:val="20"/>
                <w:lang w:val="es-ES"/>
              </w:rPr>
              <w:t>•</w:t>
            </w:r>
            <w:r w:rsidR="00D10F45"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comunicazioni</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avvisi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normativi</w:t>
            </w:r>
            <w:proofErr w:type="spellEnd"/>
            <w:r w:rsidR="00186E34" w:rsidRPr="00820DA9">
              <w:rPr>
                <w:rFonts w:ascii="Century Gothic" w:eastAsia="Century Gothic" w:hAnsi="Century Gothic"/>
                <w:sz w:val="20"/>
                <w:lang w:val="it-IT"/>
              </w:rPr>
              <w:br/>
            </w:r>
            <w:r w:rsidRPr="00F20956">
              <w:rPr>
                <w:rFonts w:ascii="Century Gothic" w:eastAsia="Century Gothic" w:hAnsi="Century Gothic"/>
                <w:sz w:val="20"/>
                <w:lang w:val="es-ES"/>
              </w:rPr>
              <w:t>•</w:t>
            </w:r>
            <w:r w:rsidR="00D10F45"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rifiuti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riscontri</w:t>
            </w:r>
            <w:proofErr w:type="spellEnd"/>
            <w:r w:rsidRPr="00F20956">
              <w:rPr>
                <w:rFonts w:ascii="Century Gothic" w:eastAsia="Century Gothic" w:hAnsi="Century Gothic"/>
                <w:sz w:val="20"/>
                <w:lang w:val="es-ES"/>
              </w:rPr>
              <w:t xml:space="preserve"> da parte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clienti</w:t>
            </w:r>
            <w:proofErr w:type="spellEnd"/>
            <w:r w:rsidRPr="00F20956">
              <w:rPr>
                <w:rFonts w:ascii="Century Gothic" w:eastAsia="Century Gothic" w:hAnsi="Century Gothic"/>
                <w:sz w:val="20"/>
                <w:lang w:val="es-ES"/>
              </w:rPr>
              <w:t>.</w:t>
            </w:r>
          </w:p>
          <w:p w14:paraId="4D94FFB0" w14:textId="3D55BC20" w:rsidR="009A3119" w:rsidRPr="00820DA9" w:rsidRDefault="00E75C02" w:rsidP="00E75C02">
            <w:pPr>
              <w:pStyle w:val="para"/>
              <w:rPr>
                <w:rFonts w:ascii="Century Gothic" w:eastAsia="Century Gothic" w:hAnsi="Century Gothic"/>
                <w:sz w:val="20"/>
                <w:lang w:val="it-IT"/>
              </w:rPr>
            </w:pPr>
            <w:r w:rsidRPr="00820DA9">
              <w:rPr>
                <w:rFonts w:ascii="Century Gothic" w:eastAsia="Century Gothic" w:hAnsi="Century Gothic"/>
                <w:sz w:val="20"/>
                <w:lang w:val="it-IT"/>
              </w:rPr>
              <w:t>Il processo deve essere interamente implementato.</w:t>
            </w:r>
          </w:p>
        </w:tc>
        <w:tc>
          <w:tcPr>
            <w:tcW w:w="662" w:type="pct"/>
          </w:tcPr>
          <w:p w14:paraId="2EED6FFC" w14:textId="77777777" w:rsidR="009A3119" w:rsidRPr="00820DA9" w:rsidRDefault="009A3119" w:rsidP="000D2310">
            <w:pPr>
              <w:pStyle w:val="para"/>
              <w:rPr>
                <w:rFonts w:ascii="Century Gothic" w:eastAsia="Century Gothic" w:hAnsi="Century Gothic"/>
                <w:sz w:val="20"/>
                <w:lang w:val="it-IT"/>
              </w:rPr>
            </w:pPr>
          </w:p>
        </w:tc>
        <w:tc>
          <w:tcPr>
            <w:tcW w:w="2356" w:type="pct"/>
          </w:tcPr>
          <w:p w14:paraId="58B6542D" w14:textId="451E1A8D" w:rsidR="009A3119" w:rsidRPr="00820DA9" w:rsidRDefault="009A3119" w:rsidP="000D2310">
            <w:pPr>
              <w:pStyle w:val="para"/>
              <w:rPr>
                <w:rFonts w:ascii="Century Gothic" w:eastAsia="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9A3119" w:rsidRPr="00071916" w14:paraId="7206A0CD" w14:textId="77777777" w:rsidTr="000D2310">
        <w:tc>
          <w:tcPr>
            <w:tcW w:w="5000" w:type="pct"/>
            <w:gridSpan w:val="2"/>
            <w:shd w:val="clear" w:color="auto" w:fill="00B0F0"/>
          </w:tcPr>
          <w:p w14:paraId="1C793C2F" w14:textId="41483497" w:rsidR="009A3119" w:rsidRPr="00071916" w:rsidRDefault="009A3119"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7.3</w:t>
            </w:r>
            <w:r w:rsidRPr="00071916">
              <w:rPr>
                <w:rFonts w:ascii="Century Gothic" w:hAnsi="Century Gothic"/>
                <w:color w:val="FFFFFF" w:themeColor="background1"/>
                <w:sz w:val="20"/>
                <w:szCs w:val="20"/>
              </w:rPr>
              <w:tab/>
            </w:r>
            <w:proofErr w:type="spellStart"/>
            <w:r w:rsidR="004F190E" w:rsidRPr="00071916">
              <w:rPr>
                <w:rFonts w:ascii="Century Gothic" w:hAnsi="Century Gothic"/>
                <w:color w:val="FFFFFF" w:themeColor="background1"/>
                <w:sz w:val="20"/>
                <w:szCs w:val="20"/>
              </w:rPr>
              <w:t>Specific</w:t>
            </w:r>
            <w:r w:rsidR="0033716B">
              <w:rPr>
                <w:rFonts w:ascii="Century Gothic" w:hAnsi="Century Gothic"/>
                <w:color w:val="FFFFFF" w:themeColor="background1"/>
                <w:sz w:val="20"/>
                <w:szCs w:val="20"/>
              </w:rPr>
              <w:t>he</w:t>
            </w:r>
            <w:proofErr w:type="spellEnd"/>
          </w:p>
        </w:tc>
      </w:tr>
      <w:tr w:rsidR="009A3119" w:rsidRPr="002F2710" w14:paraId="486A844C" w14:textId="77777777" w:rsidTr="00946460">
        <w:tc>
          <w:tcPr>
            <w:tcW w:w="588" w:type="pct"/>
            <w:shd w:val="clear" w:color="auto" w:fill="D3E5F6"/>
          </w:tcPr>
          <w:p w14:paraId="0353CE7D" w14:textId="77777777" w:rsidR="009A3119" w:rsidRPr="00071916" w:rsidRDefault="009A3119" w:rsidP="000D2310">
            <w:pPr>
              <w:spacing w:before="120" w:after="120"/>
              <w:outlineLvl w:val="2"/>
              <w:rPr>
                <w:rFonts w:ascii="Century Gothic" w:eastAsia="Times New Roman" w:hAnsi="Century Gothic" w:cs="Calibri"/>
                <w:b/>
                <w:bCs/>
                <w:sz w:val="20"/>
                <w:szCs w:val="20"/>
                <w:lang w:val="en-GB"/>
              </w:rPr>
            </w:pPr>
          </w:p>
          <w:p w14:paraId="4125482F" w14:textId="77777777" w:rsidR="009A3119" w:rsidRPr="00071916" w:rsidRDefault="009A3119" w:rsidP="000D2310">
            <w:pPr>
              <w:rPr>
                <w:rFonts w:ascii="Century Gothic" w:hAnsi="Century Gothic"/>
                <w:sz w:val="20"/>
                <w:szCs w:val="20"/>
              </w:rPr>
            </w:pPr>
          </w:p>
        </w:tc>
        <w:tc>
          <w:tcPr>
            <w:tcW w:w="4412" w:type="pct"/>
            <w:shd w:val="clear" w:color="auto" w:fill="D3E5F6"/>
          </w:tcPr>
          <w:p w14:paraId="4E4F0473" w14:textId="4B769314" w:rsidR="009A3119" w:rsidRPr="00820DA9" w:rsidRDefault="00273E8B"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Le specifiche o le informazioni per ottemperare ai requisiti di legge e assistere i clienti nell’utilizzo sicuro del prodotto devono essere conservate e rese disponibili per i clienti</w:t>
            </w:r>
          </w:p>
        </w:tc>
      </w:tr>
    </w:tbl>
    <w:tbl>
      <w:tblPr>
        <w:tblStyle w:val="TableGrid4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22"/>
        <w:gridCol w:w="2865"/>
        <w:gridCol w:w="1184"/>
        <w:gridCol w:w="4665"/>
      </w:tblGrid>
      <w:tr w:rsidR="00FC73F1" w:rsidRPr="00071916" w14:paraId="77282CFA" w14:textId="296CE4F8" w:rsidTr="00CE4E72">
        <w:trPr>
          <w:trHeight w:val="300"/>
        </w:trPr>
        <w:tc>
          <w:tcPr>
            <w:tcW w:w="487" w:type="pct"/>
            <w:shd w:val="clear" w:color="auto" w:fill="00B0F0"/>
            <w:tcMar>
              <w:left w:w="105" w:type="dxa"/>
              <w:right w:w="105" w:type="dxa"/>
            </w:tcMar>
          </w:tcPr>
          <w:p w14:paraId="2A5D7C3C" w14:textId="1D4DB511" w:rsidR="00FC73F1" w:rsidRPr="00071916" w:rsidRDefault="009C7C05" w:rsidP="000D2310">
            <w:pPr>
              <w:pStyle w:val="Heading3"/>
              <w:rPr>
                <w:rFonts w:ascii="Century Gothic" w:hAnsi="Century Gothic"/>
                <w:sz w:val="20"/>
                <w:szCs w:val="20"/>
              </w:rPr>
            </w:pPr>
            <w:r>
              <w:rPr>
                <w:bCs w:val="0"/>
              </w:rPr>
              <w:t>Punto</w:t>
            </w:r>
          </w:p>
        </w:tc>
        <w:tc>
          <w:tcPr>
            <w:tcW w:w="1495" w:type="pct"/>
            <w:shd w:val="clear" w:color="auto" w:fill="00B0F0"/>
            <w:tcMar>
              <w:left w:w="105" w:type="dxa"/>
              <w:right w:w="105" w:type="dxa"/>
            </w:tcMar>
          </w:tcPr>
          <w:p w14:paraId="5F73C3B7" w14:textId="634D3C37" w:rsidR="00FC73F1" w:rsidRPr="00071916" w:rsidRDefault="00FC73F1"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11CCB">
              <w:rPr>
                <w:rStyle w:val="Strong"/>
                <w:rFonts w:ascii="Century Gothic" w:eastAsiaTheme="majorEastAsia" w:hAnsi="Century Gothic"/>
                <w:b/>
                <w:sz w:val="20"/>
                <w:szCs w:val="20"/>
              </w:rPr>
              <w:t>siti</w:t>
            </w:r>
            <w:proofErr w:type="spellEnd"/>
          </w:p>
        </w:tc>
        <w:tc>
          <w:tcPr>
            <w:tcW w:w="588" w:type="pct"/>
            <w:shd w:val="clear" w:color="auto" w:fill="00B0F0"/>
          </w:tcPr>
          <w:p w14:paraId="1F967921" w14:textId="27C0BAAF" w:rsidR="00FC73F1"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429" w:type="pct"/>
            <w:shd w:val="clear" w:color="auto" w:fill="00B0F0"/>
          </w:tcPr>
          <w:p w14:paraId="5198B8B0" w14:textId="4D54D3CA" w:rsidR="00FC73F1"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FC73F1" w:rsidRPr="002F2710" w14:paraId="66B67AA7" w14:textId="258A86B7" w:rsidTr="00682762">
        <w:trPr>
          <w:trHeight w:val="300"/>
        </w:trPr>
        <w:tc>
          <w:tcPr>
            <w:tcW w:w="487" w:type="pct"/>
            <w:shd w:val="clear" w:color="auto" w:fill="B8CCE4"/>
            <w:tcMar>
              <w:left w:w="105" w:type="dxa"/>
              <w:right w:w="105" w:type="dxa"/>
            </w:tcMar>
          </w:tcPr>
          <w:p w14:paraId="5B52696E"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7.3.1</w:t>
            </w:r>
          </w:p>
        </w:tc>
        <w:tc>
          <w:tcPr>
            <w:tcW w:w="1495" w:type="pct"/>
            <w:tcMar>
              <w:left w:w="105" w:type="dxa"/>
              <w:right w:w="105" w:type="dxa"/>
            </w:tcMar>
          </w:tcPr>
          <w:p w14:paraId="2510E088" w14:textId="77777777" w:rsidR="00BC69FA" w:rsidRPr="00820DA9" w:rsidRDefault="00BC69FA" w:rsidP="00BC69FA">
            <w:pPr>
              <w:pStyle w:val="para"/>
              <w:rPr>
                <w:rFonts w:ascii="Century Gothic" w:eastAsia="Century Gothic" w:hAnsi="Century Gothic"/>
                <w:sz w:val="20"/>
                <w:lang w:val="it-IT"/>
              </w:rPr>
            </w:pPr>
            <w:r w:rsidRPr="00820DA9">
              <w:rPr>
                <w:rFonts w:ascii="Century Gothic" w:eastAsia="Century Gothic" w:hAnsi="Century Gothic"/>
                <w:sz w:val="20"/>
                <w:lang w:val="it-IT"/>
              </w:rPr>
              <w:t>Devono essere disponibili specifiche per tutti i prodotti commercializzati. Queste specifiche possono essere nel formato indicato dal cliente oppure, laddove il formato non sia specificato, devono includere i dati critici per ottemperare ai requisiti di legge e assistere il cliente nell’utilizzo sicuro del prodotto.</w:t>
            </w:r>
          </w:p>
          <w:p w14:paraId="34C43874" w14:textId="13828F09" w:rsidR="00FC73F1" w:rsidRPr="00820DA9" w:rsidRDefault="00BC69FA" w:rsidP="00BC69FA">
            <w:pPr>
              <w:pStyle w:val="para"/>
              <w:rPr>
                <w:rFonts w:ascii="Century Gothic" w:eastAsia="Century Gothic" w:hAnsi="Century Gothic"/>
                <w:sz w:val="20"/>
                <w:lang w:val="it-IT"/>
              </w:rPr>
            </w:pPr>
            <w:r w:rsidRPr="00820DA9">
              <w:rPr>
                <w:rFonts w:ascii="Century Gothic" w:eastAsia="Century Gothic" w:hAnsi="Century Gothic"/>
                <w:sz w:val="20"/>
                <w:lang w:val="it-IT"/>
              </w:rPr>
              <w:t>Queste specifiche possono essere in formato cartaceo o elettronico oppure fare parte di un sistema di specifiche online.</w:t>
            </w:r>
          </w:p>
        </w:tc>
        <w:tc>
          <w:tcPr>
            <w:tcW w:w="588" w:type="pct"/>
          </w:tcPr>
          <w:p w14:paraId="023F4DE2" w14:textId="77777777" w:rsidR="00FC73F1" w:rsidRPr="00820DA9" w:rsidRDefault="00FC73F1" w:rsidP="000D2310">
            <w:pPr>
              <w:pStyle w:val="para"/>
              <w:rPr>
                <w:rFonts w:ascii="Century Gothic" w:eastAsia="Century Gothic" w:hAnsi="Century Gothic"/>
                <w:sz w:val="20"/>
                <w:lang w:val="it-IT"/>
              </w:rPr>
            </w:pPr>
          </w:p>
        </w:tc>
        <w:tc>
          <w:tcPr>
            <w:tcW w:w="2429" w:type="pct"/>
          </w:tcPr>
          <w:p w14:paraId="4E5EF0F2" w14:textId="68FE6396" w:rsidR="00FC73F1" w:rsidRPr="00820DA9" w:rsidRDefault="00FC73F1" w:rsidP="000D2310">
            <w:pPr>
              <w:pStyle w:val="para"/>
              <w:rPr>
                <w:rFonts w:ascii="Century Gothic" w:eastAsia="Century Gothic" w:hAnsi="Century Gothic"/>
                <w:sz w:val="20"/>
                <w:lang w:val="it-IT"/>
              </w:rPr>
            </w:pPr>
          </w:p>
        </w:tc>
      </w:tr>
      <w:tr w:rsidR="00FC73F1" w:rsidRPr="002F2710" w14:paraId="5C7952F8" w14:textId="3013F814" w:rsidTr="00682762">
        <w:trPr>
          <w:trHeight w:val="300"/>
        </w:trPr>
        <w:tc>
          <w:tcPr>
            <w:tcW w:w="487" w:type="pct"/>
            <w:shd w:val="clear" w:color="auto" w:fill="B8CCE4"/>
            <w:tcMar>
              <w:left w:w="105" w:type="dxa"/>
              <w:right w:w="105" w:type="dxa"/>
            </w:tcMar>
          </w:tcPr>
          <w:p w14:paraId="018C4192"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7.3.2</w:t>
            </w:r>
          </w:p>
        </w:tc>
        <w:tc>
          <w:tcPr>
            <w:tcW w:w="1495" w:type="pct"/>
            <w:tcMar>
              <w:left w:w="105" w:type="dxa"/>
              <w:right w:w="105" w:type="dxa"/>
            </w:tcMar>
          </w:tcPr>
          <w:p w14:paraId="7CBC3CE7" w14:textId="344FED47" w:rsidR="00FC73F1" w:rsidRPr="00F20956" w:rsidRDefault="00E71BF1"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concordare formalmente le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r w:rsidRPr="00F20956">
              <w:rPr>
                <w:rFonts w:ascii="Century Gothic" w:eastAsia="Century Gothic" w:hAnsi="Century Gothic"/>
                <w:sz w:val="20"/>
                <w:lang w:val="es-ES"/>
              </w:rPr>
              <w:lastRenderedPageBreak/>
              <w:t xml:space="preserve">con le </w:t>
            </w:r>
            <w:proofErr w:type="spellStart"/>
            <w:r w:rsidRPr="00F20956">
              <w:rPr>
                <w:rFonts w:ascii="Century Gothic" w:eastAsia="Century Gothic" w:hAnsi="Century Gothic"/>
                <w:sz w:val="20"/>
                <w:lang w:val="es-ES"/>
              </w:rPr>
              <w:t>parti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interessate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formalmente </w:t>
            </w:r>
            <w:proofErr w:type="spellStart"/>
            <w:r w:rsidRPr="00F20956">
              <w:rPr>
                <w:rFonts w:ascii="Century Gothic" w:eastAsia="Century Gothic" w:hAnsi="Century Gothic"/>
                <w:sz w:val="20"/>
                <w:lang w:val="es-ES"/>
              </w:rPr>
              <w:t>concordate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in grado di </w:t>
            </w:r>
            <w:proofErr w:type="spellStart"/>
            <w:r w:rsidRPr="00F20956">
              <w:rPr>
                <w:rFonts w:ascii="Century Gothic" w:eastAsia="Century Gothic" w:hAnsi="Century Gothic"/>
                <w:sz w:val="20"/>
                <w:lang w:val="es-ES"/>
              </w:rPr>
              <w:t>dimostrare</w:t>
            </w:r>
            <w:proofErr w:type="spellEnd"/>
            <w:r w:rsidRPr="00F20956">
              <w:rPr>
                <w:rFonts w:ascii="Century Gothic" w:eastAsia="Century Gothic" w:hAnsi="Century Gothic"/>
                <w:sz w:val="20"/>
                <w:lang w:val="es-ES"/>
              </w:rPr>
              <w:t xml:space="preserve"> che si </w:t>
            </w:r>
            <w:proofErr w:type="spellStart"/>
            <w:r w:rsidRPr="00F20956">
              <w:rPr>
                <w:rFonts w:ascii="Century Gothic" w:eastAsia="Century Gothic" w:hAnsi="Century Gothic"/>
                <w:sz w:val="20"/>
                <w:lang w:val="es-ES"/>
              </w:rPr>
              <w:t>sta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impegnando</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formalizzare</w:t>
            </w:r>
            <w:proofErr w:type="spellEnd"/>
            <w:r w:rsidRPr="00F20956">
              <w:rPr>
                <w:rFonts w:ascii="Century Gothic" w:eastAsia="Century Gothic" w:hAnsi="Century Gothic"/>
                <w:sz w:val="20"/>
                <w:lang w:val="es-ES"/>
              </w:rPr>
              <w:t xml:space="preserve"> tale </w:t>
            </w:r>
            <w:proofErr w:type="spellStart"/>
            <w:r w:rsidRPr="00F20956">
              <w:rPr>
                <w:rFonts w:ascii="Century Gothic" w:eastAsia="Century Gothic" w:hAnsi="Century Gothic"/>
                <w:sz w:val="20"/>
                <w:lang w:val="es-ES"/>
              </w:rPr>
              <w:t>accordo</w:t>
            </w:r>
            <w:proofErr w:type="spellEnd"/>
            <w:r w:rsidR="00186E34">
              <w:rPr>
                <w:rFonts w:ascii="Century Gothic" w:eastAsia="Century Gothic" w:hAnsi="Century Gothic"/>
                <w:sz w:val="20"/>
                <w:lang w:val="es-ES"/>
              </w:rPr>
              <w:t>.</w:t>
            </w:r>
          </w:p>
        </w:tc>
        <w:tc>
          <w:tcPr>
            <w:tcW w:w="588" w:type="pct"/>
          </w:tcPr>
          <w:p w14:paraId="5F3F14EF" w14:textId="77777777" w:rsidR="00FC73F1" w:rsidRPr="00F20956" w:rsidRDefault="00FC73F1" w:rsidP="000D2310">
            <w:pPr>
              <w:pStyle w:val="para"/>
              <w:rPr>
                <w:rFonts w:ascii="Century Gothic" w:eastAsia="Century Gothic" w:hAnsi="Century Gothic"/>
                <w:sz w:val="20"/>
                <w:lang w:val="es-ES"/>
              </w:rPr>
            </w:pPr>
          </w:p>
        </w:tc>
        <w:tc>
          <w:tcPr>
            <w:tcW w:w="2429" w:type="pct"/>
          </w:tcPr>
          <w:p w14:paraId="0920E81E" w14:textId="5775DA28" w:rsidR="00FC73F1" w:rsidRPr="00F20956" w:rsidRDefault="00FC73F1" w:rsidP="000D2310">
            <w:pPr>
              <w:pStyle w:val="para"/>
              <w:rPr>
                <w:rFonts w:ascii="Century Gothic" w:eastAsia="Century Gothic" w:hAnsi="Century Gothic"/>
                <w:sz w:val="20"/>
                <w:lang w:val="es-ES"/>
              </w:rPr>
            </w:pPr>
          </w:p>
        </w:tc>
      </w:tr>
      <w:tr w:rsidR="00FC73F1" w:rsidRPr="002F2710" w14:paraId="46406AB6" w14:textId="31AA70CC" w:rsidTr="00682762">
        <w:trPr>
          <w:trHeight w:val="300"/>
        </w:trPr>
        <w:tc>
          <w:tcPr>
            <w:tcW w:w="487" w:type="pct"/>
            <w:shd w:val="clear" w:color="auto" w:fill="B8CCE4"/>
            <w:tcMar>
              <w:left w:w="105" w:type="dxa"/>
              <w:right w:w="105" w:type="dxa"/>
            </w:tcMar>
          </w:tcPr>
          <w:p w14:paraId="3570CC6F"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7.3.3</w:t>
            </w:r>
          </w:p>
        </w:tc>
        <w:tc>
          <w:tcPr>
            <w:tcW w:w="1495" w:type="pct"/>
            <w:tcMar>
              <w:left w:w="105" w:type="dxa"/>
              <w:right w:w="105" w:type="dxa"/>
            </w:tcMar>
          </w:tcPr>
          <w:p w14:paraId="435F9E15" w14:textId="60979E3F" w:rsidR="00FC73F1" w:rsidRPr="00F20956" w:rsidRDefault="00552301" w:rsidP="000D2310">
            <w:pPr>
              <w:pStyle w:val="para"/>
              <w:rPr>
                <w:rFonts w:ascii="Century Gothic" w:eastAsia="Century Gothic" w:hAnsi="Century Gothic"/>
                <w:sz w:val="20"/>
                <w:lang w:val="es-ES"/>
              </w:rPr>
            </w:pPr>
            <w:r w:rsidRPr="00820DA9">
              <w:rPr>
                <w:rFonts w:ascii="Century Gothic" w:eastAsia="Century Gothic" w:hAnsi="Century Gothic"/>
                <w:sz w:val="20"/>
                <w:lang w:val="it-IT"/>
              </w:rPr>
              <w:t xml:space="preserve">Il sito deve implementare dei processi dimostrabili atti a garantire che tutti i requisiti specificati dal cliente siano stati rispettati. </w:t>
            </w:r>
            <w:proofErr w:type="spellStart"/>
            <w:r w:rsidRPr="00F20956">
              <w:rPr>
                <w:rFonts w:ascii="Century Gothic" w:eastAsia="Century Gothic" w:hAnsi="Century Gothic"/>
                <w:sz w:val="20"/>
                <w:lang w:val="es-ES"/>
              </w:rPr>
              <w:t>Ciò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può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avvenire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attraverso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l'inclusione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del cliente </w:t>
            </w:r>
            <w:proofErr w:type="spellStart"/>
            <w:r w:rsidRPr="00F20956">
              <w:rPr>
                <w:rFonts w:ascii="Century Gothic" w:eastAsia="Century Gothic" w:hAnsi="Century Gothic"/>
                <w:sz w:val="20"/>
                <w:lang w:val="es-ES"/>
              </w:rPr>
              <w:t>nell’ambito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acquisto</w:t>
            </w:r>
            <w:proofErr w:type="spellEnd"/>
            <w:r w:rsidR="00186E34">
              <w:rPr>
                <w:rFonts w:ascii="Century Gothic" w:eastAsia="Century Gothic" w:hAnsi="Century Gothic"/>
                <w:sz w:val="20"/>
                <w:lang w:val="es-ES"/>
              </w:rPr>
              <w:t>.</w:t>
            </w:r>
          </w:p>
        </w:tc>
        <w:tc>
          <w:tcPr>
            <w:tcW w:w="588" w:type="pct"/>
          </w:tcPr>
          <w:p w14:paraId="49EE9E5C" w14:textId="77777777" w:rsidR="00FC73F1" w:rsidRPr="00F20956" w:rsidRDefault="00FC73F1" w:rsidP="000D2310">
            <w:pPr>
              <w:pStyle w:val="para"/>
              <w:rPr>
                <w:rFonts w:ascii="Century Gothic" w:eastAsia="Century Gothic" w:hAnsi="Century Gothic"/>
                <w:sz w:val="20"/>
                <w:lang w:val="es-ES"/>
              </w:rPr>
            </w:pPr>
          </w:p>
        </w:tc>
        <w:tc>
          <w:tcPr>
            <w:tcW w:w="2429" w:type="pct"/>
          </w:tcPr>
          <w:p w14:paraId="72B60E75" w14:textId="43D7D40C" w:rsidR="00FC73F1" w:rsidRPr="00F20956" w:rsidRDefault="00FC73F1" w:rsidP="000D2310">
            <w:pPr>
              <w:pStyle w:val="para"/>
              <w:rPr>
                <w:rFonts w:ascii="Century Gothic" w:eastAsia="Century Gothic" w:hAnsi="Century Gothic"/>
                <w:sz w:val="20"/>
                <w:lang w:val="es-ES"/>
              </w:rPr>
            </w:pPr>
          </w:p>
        </w:tc>
      </w:tr>
      <w:tr w:rsidR="00FC73F1" w:rsidRPr="002F2710" w14:paraId="2D7AE524" w14:textId="7537FA96" w:rsidTr="00682762">
        <w:trPr>
          <w:trHeight w:val="300"/>
        </w:trPr>
        <w:tc>
          <w:tcPr>
            <w:tcW w:w="487" w:type="pct"/>
            <w:shd w:val="clear" w:color="auto" w:fill="B8CCE4"/>
            <w:tcMar>
              <w:left w:w="105" w:type="dxa"/>
              <w:right w:w="105" w:type="dxa"/>
            </w:tcMar>
          </w:tcPr>
          <w:p w14:paraId="304AB537"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7.3.4</w:t>
            </w:r>
          </w:p>
        </w:tc>
        <w:tc>
          <w:tcPr>
            <w:tcW w:w="1495" w:type="pct"/>
            <w:tcMar>
              <w:left w:w="105" w:type="dxa"/>
              <w:right w:w="105" w:type="dxa"/>
            </w:tcMar>
          </w:tcPr>
          <w:p w14:paraId="3D16C471" w14:textId="4872D2CF" w:rsidR="00FC73F1" w:rsidRPr="00F20956" w:rsidRDefault="003B0FA2"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riesaminate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ogniqualvolta</w:t>
            </w:r>
            <w:proofErr w:type="spellEnd"/>
            <w:r w:rsidRPr="00F20956">
              <w:rPr>
                <w:rFonts w:ascii="Century Gothic" w:eastAsia="Century Gothic" w:hAnsi="Century Gothic"/>
                <w:sz w:val="20"/>
                <w:lang w:val="es-ES"/>
              </w:rPr>
              <w:t xml:space="preserve"> vi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una modifica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produttori</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confezionatori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ovvero</w:t>
            </w:r>
            <w:proofErr w:type="spellEnd"/>
            <w:r w:rsidRPr="00F20956">
              <w:rPr>
                <w:rFonts w:ascii="Century Gothic" w:eastAsia="Century Gothic" w:hAnsi="Century Gothic"/>
                <w:sz w:val="20"/>
                <w:lang w:val="es-ES"/>
              </w:rPr>
              <w:t xml:space="preserve"> con una </w:t>
            </w:r>
            <w:proofErr w:type="spellStart"/>
            <w:r w:rsidRPr="00F20956">
              <w:rPr>
                <w:rFonts w:ascii="Century Gothic" w:eastAsia="Century Gothic" w:hAnsi="Century Gothic"/>
                <w:sz w:val="20"/>
                <w:lang w:val="es-ES"/>
              </w:rPr>
              <w:t>frequenza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prestabilita</w:t>
            </w:r>
            <w:proofErr w:type="spellEnd"/>
            <w:r w:rsidRPr="00F20956">
              <w:rPr>
                <w:rFonts w:ascii="Century Gothic" w:eastAsia="Century Gothic" w:hAnsi="Century Gothic"/>
                <w:sz w:val="20"/>
                <w:lang w:val="es-ES"/>
              </w:rPr>
              <w:t xml:space="preserve">. La data del </w:t>
            </w:r>
            <w:proofErr w:type="spellStart"/>
            <w:r w:rsidRPr="00F20956">
              <w:rPr>
                <w:rFonts w:ascii="Century Gothic" w:eastAsia="Century Gothic" w:hAnsi="Century Gothic"/>
                <w:sz w:val="20"/>
                <w:lang w:val="es-ES"/>
              </w:rPr>
              <w:t>riesame</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l'approvazione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eventuali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modifiche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r w:rsidR="00186E34">
              <w:rPr>
                <w:rFonts w:ascii="Century Gothic" w:eastAsia="Century Gothic" w:hAnsi="Century Gothic"/>
                <w:sz w:val="20"/>
                <w:lang w:val="es-ES"/>
              </w:rPr>
              <w:t>regístrate.</w:t>
            </w:r>
          </w:p>
        </w:tc>
        <w:tc>
          <w:tcPr>
            <w:tcW w:w="588" w:type="pct"/>
          </w:tcPr>
          <w:p w14:paraId="1342DB0A" w14:textId="77777777" w:rsidR="00FC73F1" w:rsidRPr="00F20956" w:rsidRDefault="00FC73F1" w:rsidP="000D2310">
            <w:pPr>
              <w:pStyle w:val="para"/>
              <w:rPr>
                <w:rFonts w:ascii="Century Gothic" w:eastAsia="Century Gothic" w:hAnsi="Century Gothic"/>
                <w:sz w:val="20"/>
                <w:lang w:val="es-ES"/>
              </w:rPr>
            </w:pPr>
          </w:p>
        </w:tc>
        <w:tc>
          <w:tcPr>
            <w:tcW w:w="2429" w:type="pct"/>
          </w:tcPr>
          <w:p w14:paraId="7F954A71" w14:textId="5FBDE68F" w:rsidR="00FC73F1" w:rsidRPr="00F20956" w:rsidRDefault="00FC73F1"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FC73F1" w:rsidRPr="002F2710" w14:paraId="327FD97B" w14:textId="77777777" w:rsidTr="000D2310">
        <w:tc>
          <w:tcPr>
            <w:tcW w:w="5000" w:type="pct"/>
            <w:gridSpan w:val="2"/>
            <w:shd w:val="clear" w:color="auto" w:fill="00B0F0"/>
          </w:tcPr>
          <w:p w14:paraId="0D19D151" w14:textId="37CF4A3A" w:rsidR="00FC73F1" w:rsidRPr="00F20956" w:rsidRDefault="00FC73F1"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7.4</w:t>
            </w:r>
            <w:r w:rsidRPr="00F20956">
              <w:rPr>
                <w:rFonts w:ascii="Century Gothic" w:hAnsi="Century Gothic"/>
                <w:color w:val="FFFFFF" w:themeColor="background1"/>
                <w:sz w:val="20"/>
                <w:szCs w:val="20"/>
                <w:lang w:val="es-ES"/>
              </w:rPr>
              <w:tab/>
            </w:r>
            <w:proofErr w:type="spellStart"/>
            <w:r w:rsidR="000C233A" w:rsidRPr="00F20956">
              <w:rPr>
                <w:rFonts w:ascii="Century Gothic" w:hAnsi="Century Gothic"/>
                <w:color w:val="FFFFFF" w:themeColor="background1"/>
                <w:sz w:val="20"/>
                <w:szCs w:val="20"/>
                <w:lang w:val="es-ES"/>
              </w:rPr>
              <w:t>Ispezione</w:t>
            </w:r>
            <w:proofErr w:type="spellEnd"/>
            <w:r w:rsidR="000C233A" w:rsidRPr="00F20956">
              <w:rPr>
                <w:rFonts w:ascii="Century Gothic" w:hAnsi="Century Gothic"/>
                <w:color w:val="FFFFFF" w:themeColor="background1"/>
                <w:sz w:val="20"/>
                <w:szCs w:val="20"/>
                <w:lang w:val="es-ES"/>
              </w:rPr>
              <w:t xml:space="preserve"> del </w:t>
            </w:r>
            <w:proofErr w:type="spellStart"/>
            <w:r w:rsidR="000C233A" w:rsidRPr="00F20956">
              <w:rPr>
                <w:rFonts w:ascii="Century Gothic" w:hAnsi="Century Gothic"/>
                <w:color w:val="FFFFFF" w:themeColor="background1"/>
                <w:sz w:val="20"/>
                <w:szCs w:val="20"/>
                <w:lang w:val="es-ES"/>
              </w:rPr>
              <w:t>prodotto</w:t>
            </w:r>
            <w:proofErr w:type="spellEnd"/>
            <w:r w:rsidR="000C233A" w:rsidRPr="00F20956">
              <w:rPr>
                <w:rFonts w:ascii="Century Gothic" w:hAnsi="Century Gothic"/>
                <w:color w:val="FFFFFF" w:themeColor="background1"/>
                <w:sz w:val="20"/>
                <w:szCs w:val="20"/>
                <w:lang w:val="es-ES"/>
              </w:rPr>
              <w:t xml:space="preserve"> e test</w:t>
            </w:r>
          </w:p>
        </w:tc>
      </w:tr>
      <w:tr w:rsidR="00FC73F1" w:rsidRPr="002F2710" w14:paraId="4FCA596E" w14:textId="77777777" w:rsidTr="00946460">
        <w:tc>
          <w:tcPr>
            <w:tcW w:w="588" w:type="pct"/>
            <w:shd w:val="clear" w:color="auto" w:fill="D3E5F6"/>
          </w:tcPr>
          <w:p w14:paraId="6DC72157" w14:textId="77777777" w:rsidR="00FC73F1" w:rsidRPr="00F20956" w:rsidRDefault="00FC73F1" w:rsidP="000D2310">
            <w:pPr>
              <w:spacing w:before="120" w:after="120"/>
              <w:outlineLvl w:val="2"/>
              <w:rPr>
                <w:rFonts w:ascii="Century Gothic" w:eastAsia="Times New Roman" w:hAnsi="Century Gothic" w:cs="Calibri"/>
                <w:b/>
                <w:bCs/>
                <w:sz w:val="20"/>
                <w:szCs w:val="20"/>
                <w:lang w:val="es-ES"/>
              </w:rPr>
            </w:pPr>
          </w:p>
          <w:p w14:paraId="0B5708C2" w14:textId="77777777" w:rsidR="00FC73F1" w:rsidRPr="00F20956" w:rsidRDefault="00FC73F1" w:rsidP="000D2310">
            <w:pPr>
              <w:rPr>
                <w:rFonts w:ascii="Century Gothic" w:hAnsi="Century Gothic"/>
                <w:sz w:val="20"/>
                <w:szCs w:val="20"/>
                <w:lang w:val="es-ES"/>
              </w:rPr>
            </w:pPr>
          </w:p>
        </w:tc>
        <w:tc>
          <w:tcPr>
            <w:tcW w:w="4412" w:type="pct"/>
            <w:shd w:val="clear" w:color="auto" w:fill="D3E5F6"/>
          </w:tcPr>
          <w:p w14:paraId="24F7C196" w14:textId="6328D9CC" w:rsidR="00FC73F1" w:rsidRPr="00F20956" w:rsidRDefault="007D1635"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implementare </w:t>
            </w:r>
            <w:proofErr w:type="spellStart"/>
            <w:r w:rsidRPr="00F20956">
              <w:rPr>
                <w:rFonts w:ascii="Century Gothic" w:eastAsia="Century Gothic" w:hAnsi="Century Gothic"/>
                <w:sz w:val="20"/>
                <w:lang w:val="es-ES"/>
              </w:rPr>
              <w:t>processi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specifiche</w:t>
            </w:r>
            <w:proofErr w:type="spellEnd"/>
            <w:r w:rsidRPr="00F20956">
              <w:rPr>
                <w:rFonts w:ascii="Century Gothic" w:eastAsia="Century Gothic" w:hAnsi="Century Gothic"/>
                <w:sz w:val="20"/>
                <w:lang w:val="es-ES"/>
              </w:rPr>
              <w:t xml:space="preserve"> 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in </w:t>
            </w:r>
            <w:proofErr w:type="spellStart"/>
            <w:r w:rsidRPr="00F20956">
              <w:rPr>
                <w:rFonts w:ascii="Century Gothic" w:eastAsia="Century Gothic" w:hAnsi="Century Gothic"/>
                <w:sz w:val="20"/>
                <w:lang w:val="es-ES"/>
              </w:rPr>
              <w:t>linea</w:t>
            </w:r>
            <w:proofErr w:type="spellEnd"/>
            <w:r w:rsidRPr="00F20956">
              <w:rPr>
                <w:rFonts w:ascii="Century Gothic" w:eastAsia="Century Gothic" w:hAnsi="Century Gothic"/>
                <w:sz w:val="20"/>
                <w:lang w:val="es-ES"/>
              </w:rPr>
              <w:t xml:space="preserve"> con i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clienti</w:t>
            </w:r>
            <w:proofErr w:type="spellEnd"/>
            <w:r w:rsidRPr="00F20956">
              <w:rPr>
                <w:rFonts w:ascii="Century Gothic" w:eastAsia="Century Gothic" w:hAnsi="Century Gothic"/>
                <w:sz w:val="20"/>
                <w:lang w:val="es-ES"/>
              </w:rPr>
              <w:t>.</w:t>
            </w:r>
          </w:p>
        </w:tc>
      </w:tr>
    </w:tbl>
    <w:tbl>
      <w:tblPr>
        <w:tblStyle w:val="TableGrid47"/>
        <w:tblW w:w="4997"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14"/>
        <w:gridCol w:w="2683"/>
        <w:gridCol w:w="1290"/>
        <w:gridCol w:w="4543"/>
      </w:tblGrid>
      <w:tr w:rsidR="0023763D" w:rsidRPr="00071916" w14:paraId="7A1D7DAE" w14:textId="343607D4" w:rsidTr="00CE4E72">
        <w:trPr>
          <w:trHeight w:val="300"/>
        </w:trPr>
        <w:tc>
          <w:tcPr>
            <w:tcW w:w="578" w:type="pct"/>
            <w:shd w:val="clear" w:color="auto" w:fill="00B0F0"/>
            <w:tcMar>
              <w:left w:w="105" w:type="dxa"/>
              <w:right w:w="105" w:type="dxa"/>
            </w:tcMar>
          </w:tcPr>
          <w:p w14:paraId="4A0C52D2" w14:textId="2079C3A6" w:rsidR="0023763D" w:rsidRPr="00071916" w:rsidRDefault="009C7C05" w:rsidP="000D2310">
            <w:pPr>
              <w:pStyle w:val="Heading3"/>
              <w:rPr>
                <w:rFonts w:ascii="Century Gothic" w:hAnsi="Century Gothic"/>
                <w:sz w:val="20"/>
                <w:szCs w:val="20"/>
              </w:rPr>
            </w:pPr>
            <w:r>
              <w:rPr>
                <w:bCs w:val="0"/>
              </w:rPr>
              <w:t>Punto</w:t>
            </w:r>
          </w:p>
        </w:tc>
        <w:tc>
          <w:tcPr>
            <w:tcW w:w="1393" w:type="pct"/>
            <w:shd w:val="clear" w:color="auto" w:fill="00B0F0"/>
            <w:tcMar>
              <w:left w:w="105" w:type="dxa"/>
              <w:right w:w="105" w:type="dxa"/>
            </w:tcMar>
          </w:tcPr>
          <w:p w14:paraId="55D2268B" w14:textId="7425CDD5" w:rsidR="0023763D" w:rsidRPr="00071916" w:rsidRDefault="0023763D"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11CCB">
              <w:rPr>
                <w:rStyle w:val="Strong"/>
                <w:rFonts w:ascii="Century Gothic" w:eastAsiaTheme="majorEastAsia" w:hAnsi="Century Gothic"/>
                <w:b/>
                <w:sz w:val="20"/>
                <w:szCs w:val="20"/>
              </w:rPr>
              <w:t>siti</w:t>
            </w:r>
            <w:proofErr w:type="spellEnd"/>
          </w:p>
        </w:tc>
        <w:tc>
          <w:tcPr>
            <w:tcW w:w="670" w:type="pct"/>
            <w:shd w:val="clear" w:color="auto" w:fill="00B0F0"/>
          </w:tcPr>
          <w:p w14:paraId="7D02F850" w14:textId="06C2735A" w:rsidR="0023763D"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360" w:type="pct"/>
            <w:shd w:val="clear" w:color="auto" w:fill="00B0F0"/>
          </w:tcPr>
          <w:p w14:paraId="17D72A62" w14:textId="262A39D4" w:rsidR="0023763D"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23763D" w:rsidRPr="002F2710" w14:paraId="019BECF1" w14:textId="7F1C52BA" w:rsidTr="00CE4E72">
        <w:trPr>
          <w:trHeight w:val="300"/>
        </w:trPr>
        <w:tc>
          <w:tcPr>
            <w:tcW w:w="578" w:type="pct"/>
            <w:shd w:val="clear" w:color="auto" w:fill="B8CCE4"/>
            <w:tcMar>
              <w:left w:w="105" w:type="dxa"/>
              <w:right w:w="105" w:type="dxa"/>
            </w:tcMar>
          </w:tcPr>
          <w:p w14:paraId="586B7E96"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7.4.1</w:t>
            </w:r>
          </w:p>
        </w:tc>
        <w:tc>
          <w:tcPr>
            <w:tcW w:w="1393" w:type="pct"/>
            <w:tcMar>
              <w:left w:w="105" w:type="dxa"/>
              <w:right w:w="105" w:type="dxa"/>
            </w:tcMar>
          </w:tcPr>
          <w:p w14:paraId="0AB9CD59" w14:textId="77777777" w:rsidR="000044DF" w:rsidRPr="00820DA9" w:rsidRDefault="000044DF" w:rsidP="000044DF">
            <w:pPr>
              <w:pStyle w:val="para"/>
              <w:rPr>
                <w:rFonts w:ascii="Century Gothic" w:eastAsia="Century Gothic" w:hAnsi="Century Gothic"/>
                <w:sz w:val="20"/>
                <w:lang w:val="it-IT"/>
              </w:rPr>
            </w:pPr>
            <w:r w:rsidRPr="00820DA9">
              <w:rPr>
                <w:rFonts w:ascii="Century Gothic" w:eastAsia="Century Gothic" w:hAnsi="Century Gothic"/>
                <w:sz w:val="20"/>
                <w:lang w:val="it-IT"/>
              </w:rPr>
              <w:t>Deve essere condotta una valutazione dei rischi per identificare i requisiti di campionamento o test atti a verificare che i prodotti commercializzati siano conformi alle specifiche e soddisfino i requisiti di qualità, conformità ai requisiti di legge e sicurezza del prodotto.</w:t>
            </w:r>
          </w:p>
          <w:p w14:paraId="15079205" w14:textId="77777777" w:rsidR="000044DF" w:rsidRPr="00F20956" w:rsidRDefault="000044DF" w:rsidP="000044DF">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lastRenderedPageBreak/>
              <w:t>Laddove</w:t>
            </w:r>
            <w:proofErr w:type="spellEnd"/>
            <w:r w:rsidRPr="00F20956">
              <w:rPr>
                <w:rFonts w:ascii="Century Gothic" w:eastAsia="Century Gothic" w:hAnsi="Century Gothic"/>
                <w:sz w:val="20"/>
                <w:lang w:val="es-ES"/>
              </w:rPr>
              <w:t xml:space="preserve"> la verifica si </w:t>
            </w:r>
            <w:proofErr w:type="spellStart"/>
            <w:r w:rsidRPr="00F20956">
              <w:rPr>
                <w:rFonts w:ascii="Century Gothic" w:eastAsia="Century Gothic" w:hAnsi="Century Gothic"/>
                <w:sz w:val="20"/>
                <w:lang w:val="es-ES"/>
              </w:rPr>
              <w:t>basi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campionamento</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frequenza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campionamento</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processo</w:t>
            </w:r>
            <w:proofErr w:type="spellEnd"/>
            <w:r w:rsidRPr="00F20956">
              <w:rPr>
                <w:rFonts w:ascii="Century Gothic" w:eastAsia="Century Gothic" w:hAnsi="Century Gothic"/>
                <w:sz w:val="20"/>
                <w:lang w:val="es-ES"/>
              </w:rPr>
              <w:t xml:space="preserve"> di verifica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basarsi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sulla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w:t>
            </w:r>
          </w:p>
          <w:p w14:paraId="6C7C8F8C" w14:textId="5E79969E" w:rsidR="0023763D" w:rsidRPr="00820DA9" w:rsidRDefault="000044DF" w:rsidP="000044DF">
            <w:pPr>
              <w:pStyle w:val="para"/>
              <w:rPr>
                <w:rFonts w:ascii="Century Gothic" w:eastAsia="Century Gothic" w:hAnsi="Century Gothic"/>
                <w:sz w:val="20"/>
                <w:lang w:val="it-IT"/>
              </w:rPr>
            </w:pPr>
            <w:r w:rsidRPr="00820DA9">
              <w:rPr>
                <w:rFonts w:ascii="Century Gothic" w:eastAsia="Century Gothic" w:hAnsi="Century Gothic"/>
                <w:sz w:val="20"/>
                <w:lang w:val="it-IT"/>
              </w:rPr>
              <w:t>I risultati delle verifiche devono essere documentati e conservati.</w:t>
            </w:r>
          </w:p>
        </w:tc>
        <w:tc>
          <w:tcPr>
            <w:tcW w:w="670" w:type="pct"/>
          </w:tcPr>
          <w:p w14:paraId="717DBB06" w14:textId="77777777" w:rsidR="0023763D" w:rsidRPr="00820DA9" w:rsidRDefault="0023763D" w:rsidP="000D2310">
            <w:pPr>
              <w:pStyle w:val="para"/>
              <w:rPr>
                <w:rFonts w:ascii="Century Gothic" w:eastAsia="Century Gothic" w:hAnsi="Century Gothic"/>
                <w:sz w:val="20"/>
                <w:lang w:val="it-IT"/>
              </w:rPr>
            </w:pPr>
          </w:p>
        </w:tc>
        <w:tc>
          <w:tcPr>
            <w:tcW w:w="2360" w:type="pct"/>
          </w:tcPr>
          <w:p w14:paraId="7C9EA978" w14:textId="66B60F81" w:rsidR="0023763D" w:rsidRPr="00820DA9" w:rsidRDefault="0023763D" w:rsidP="000D2310">
            <w:pPr>
              <w:pStyle w:val="para"/>
              <w:rPr>
                <w:rFonts w:ascii="Century Gothic" w:eastAsia="Century Gothic" w:hAnsi="Century Gothic"/>
                <w:sz w:val="20"/>
                <w:lang w:val="it-IT"/>
              </w:rPr>
            </w:pPr>
          </w:p>
        </w:tc>
      </w:tr>
      <w:tr w:rsidR="0023763D" w:rsidRPr="002F2710" w14:paraId="2ABC2558" w14:textId="5133457E" w:rsidTr="00CE4E72">
        <w:trPr>
          <w:trHeight w:val="300"/>
        </w:trPr>
        <w:tc>
          <w:tcPr>
            <w:tcW w:w="578" w:type="pct"/>
            <w:shd w:val="clear" w:color="auto" w:fill="B8CCE4"/>
            <w:tcMar>
              <w:left w:w="105" w:type="dxa"/>
              <w:right w:w="105" w:type="dxa"/>
            </w:tcMar>
          </w:tcPr>
          <w:p w14:paraId="55DD9DCF"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7.4.2</w:t>
            </w:r>
          </w:p>
        </w:tc>
        <w:tc>
          <w:tcPr>
            <w:tcW w:w="1393" w:type="pct"/>
            <w:tcMar>
              <w:left w:w="105" w:type="dxa"/>
              <w:right w:w="105" w:type="dxa"/>
            </w:tcMar>
          </w:tcPr>
          <w:p w14:paraId="31FBFA40" w14:textId="4039BC11" w:rsidR="0023763D" w:rsidRPr="00F20956" w:rsidRDefault="00467D05"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la verifica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fornitore</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esempio</w:t>
            </w:r>
            <w:proofErr w:type="spellEnd"/>
            <w:r w:rsidRPr="00F20956">
              <w:rPr>
                <w:rFonts w:ascii="Century Gothic" w:eastAsia="Century Gothic" w:hAnsi="Century Gothic"/>
                <w:sz w:val="20"/>
                <w:lang w:val="es-ES"/>
              </w:rPr>
              <w:t xml:space="preserve"> tramite </w:t>
            </w:r>
            <w:proofErr w:type="spellStart"/>
            <w:r w:rsidRPr="00F20956">
              <w:rPr>
                <w:rFonts w:ascii="Century Gothic" w:eastAsia="Century Gothic" w:hAnsi="Century Gothic"/>
                <w:sz w:val="20"/>
                <w:lang w:val="es-ES"/>
              </w:rPr>
              <w:t>certificati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o di </w:t>
            </w:r>
            <w:proofErr w:type="spellStart"/>
            <w:r w:rsidRPr="00F20956">
              <w:rPr>
                <w:rFonts w:ascii="Century Gothic" w:eastAsia="Century Gothic" w:hAnsi="Century Gothic"/>
                <w:sz w:val="20"/>
                <w:lang w:val="es-ES"/>
              </w:rPr>
              <w:t>analisi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condurre</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valutazione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rischi</w:t>
            </w:r>
            <w:proofErr w:type="spellEnd"/>
            <w:r w:rsidRPr="00F20956">
              <w:rPr>
                <w:rFonts w:ascii="Century Gothic" w:eastAsia="Century Gothic" w:hAnsi="Century Gothic"/>
                <w:sz w:val="20"/>
                <w:lang w:val="es-ES"/>
              </w:rPr>
              <w:t xml:space="preserve"> per determinare se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necessaria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un'analisi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periodica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indipendente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l'affidabilità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informazioni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fornite</w:t>
            </w:r>
            <w:proofErr w:type="spellEnd"/>
            <w:r w:rsidR="00186E34">
              <w:rPr>
                <w:rFonts w:ascii="Century Gothic" w:eastAsia="Century Gothic" w:hAnsi="Century Gothic"/>
                <w:sz w:val="20"/>
                <w:lang w:val="es-ES"/>
              </w:rPr>
              <w:t>.</w:t>
            </w:r>
          </w:p>
        </w:tc>
        <w:tc>
          <w:tcPr>
            <w:tcW w:w="670" w:type="pct"/>
          </w:tcPr>
          <w:p w14:paraId="04D3F952" w14:textId="77777777" w:rsidR="0023763D" w:rsidRPr="00F20956" w:rsidRDefault="0023763D" w:rsidP="000D2310">
            <w:pPr>
              <w:pStyle w:val="para"/>
              <w:rPr>
                <w:rFonts w:ascii="Century Gothic" w:eastAsia="Century Gothic" w:hAnsi="Century Gothic"/>
                <w:sz w:val="20"/>
                <w:lang w:val="es-ES"/>
              </w:rPr>
            </w:pPr>
          </w:p>
        </w:tc>
        <w:tc>
          <w:tcPr>
            <w:tcW w:w="2360" w:type="pct"/>
          </w:tcPr>
          <w:p w14:paraId="36FDCFD6" w14:textId="4613E8BA" w:rsidR="0023763D" w:rsidRPr="00F20956" w:rsidRDefault="0023763D" w:rsidP="000D2310">
            <w:pPr>
              <w:pStyle w:val="para"/>
              <w:rPr>
                <w:rFonts w:ascii="Century Gothic" w:eastAsia="Century Gothic" w:hAnsi="Century Gothic"/>
                <w:sz w:val="20"/>
                <w:lang w:val="es-ES"/>
              </w:rPr>
            </w:pPr>
          </w:p>
        </w:tc>
      </w:tr>
      <w:tr w:rsidR="0023763D" w:rsidRPr="002F2710" w14:paraId="02E1228E" w14:textId="40355B63" w:rsidTr="00CE4E72">
        <w:trPr>
          <w:trHeight w:val="300"/>
        </w:trPr>
        <w:tc>
          <w:tcPr>
            <w:tcW w:w="578" w:type="pct"/>
            <w:shd w:val="clear" w:color="auto" w:fill="B8CCE4"/>
            <w:tcMar>
              <w:left w:w="105" w:type="dxa"/>
              <w:right w:w="105" w:type="dxa"/>
            </w:tcMar>
          </w:tcPr>
          <w:p w14:paraId="0EF16E5F"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7.4.3</w:t>
            </w:r>
          </w:p>
        </w:tc>
        <w:tc>
          <w:tcPr>
            <w:tcW w:w="1393" w:type="pct"/>
            <w:tcMar>
              <w:left w:w="105" w:type="dxa"/>
              <w:right w:w="105" w:type="dxa"/>
            </w:tcMar>
          </w:tcPr>
          <w:p w14:paraId="5F23FE56" w14:textId="7F40AE36" w:rsidR="0023763D" w:rsidRPr="00F20956" w:rsidRDefault="00233873"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In caso di </w:t>
            </w:r>
            <w:proofErr w:type="spellStart"/>
            <w:r w:rsidRPr="00F20956">
              <w:rPr>
                <w:rFonts w:ascii="Century Gothic" w:eastAsia="Century Gothic" w:hAnsi="Century Gothic"/>
                <w:sz w:val="20"/>
                <w:lang w:val="es-ES"/>
              </w:rPr>
              <w:t>dichiarazioni</w:t>
            </w:r>
            <w:proofErr w:type="spellEnd"/>
            <w:r w:rsidRPr="00F20956">
              <w:rPr>
                <w:rFonts w:ascii="Century Gothic" w:eastAsia="Century Gothic" w:hAnsi="Century Gothic"/>
                <w:sz w:val="20"/>
                <w:lang w:val="es-ES"/>
              </w:rPr>
              <w:t xml:space="preserve"> relative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compresa la </w:t>
            </w:r>
            <w:proofErr w:type="spellStart"/>
            <w:r w:rsidRPr="00F20956">
              <w:rPr>
                <w:rFonts w:ascii="Century Gothic" w:eastAsia="Century Gothic" w:hAnsi="Century Gothic"/>
                <w:sz w:val="20"/>
                <w:lang w:val="es-ES"/>
              </w:rPr>
              <w:t>provenienza</w:t>
            </w:r>
            <w:proofErr w:type="spellEnd"/>
            <w:r w:rsidRPr="00F20956">
              <w:rPr>
                <w:rFonts w:ascii="Century Gothic" w:eastAsia="Century Gothic" w:hAnsi="Century Gothic"/>
                <w:sz w:val="20"/>
                <w:lang w:val="es-ES"/>
              </w:rPr>
              <w:t xml:space="preserve">, la catena di custodia o lo </w:t>
            </w:r>
            <w:proofErr w:type="spellStart"/>
            <w:r w:rsidRPr="00F20956">
              <w:rPr>
                <w:rFonts w:ascii="Century Gothic" w:eastAsia="Century Gothic" w:hAnsi="Century Gothic"/>
                <w:sz w:val="20"/>
                <w:lang w:val="es-ES"/>
              </w:rPr>
              <w:t>stato</w:t>
            </w:r>
            <w:proofErr w:type="spellEnd"/>
            <w:r w:rsidRPr="00F20956">
              <w:rPr>
                <w:rFonts w:ascii="Century Gothic" w:eastAsia="Century Gothic" w:hAnsi="Century Gothic"/>
                <w:sz w:val="20"/>
                <w:lang w:val="es-ES"/>
              </w:rPr>
              <w:t xml:space="preserve"> garantito, le </w:t>
            </w:r>
            <w:proofErr w:type="spellStart"/>
            <w:r w:rsidRPr="00F20956">
              <w:rPr>
                <w:rFonts w:ascii="Century Gothic" w:eastAsia="Century Gothic" w:hAnsi="Century Gothic"/>
                <w:sz w:val="20"/>
                <w:lang w:val="es-ES"/>
              </w:rPr>
              <w:t>informazioni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supporto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fornitore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reperite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autonomamente</w:t>
            </w:r>
            <w:proofErr w:type="spellEnd"/>
            <w:r w:rsidRPr="00F20956">
              <w:rPr>
                <w:rFonts w:ascii="Century Gothic" w:eastAsia="Century Gothic" w:hAnsi="Century Gothic"/>
                <w:sz w:val="20"/>
                <w:lang w:val="es-ES"/>
              </w:rPr>
              <w:t xml:space="preserve"> per verificare la </w:t>
            </w:r>
            <w:proofErr w:type="spellStart"/>
            <w:r w:rsidRPr="00F20956">
              <w:rPr>
                <w:rFonts w:ascii="Century Gothic" w:eastAsia="Century Gothic" w:hAnsi="Century Gothic"/>
                <w:sz w:val="20"/>
                <w:lang w:val="es-ES"/>
              </w:rPr>
              <w:t>correttezza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dichiarazioni</w:t>
            </w:r>
            <w:proofErr w:type="spellEnd"/>
            <w:r w:rsidR="00186E34">
              <w:rPr>
                <w:rFonts w:ascii="Century Gothic" w:eastAsia="Century Gothic" w:hAnsi="Century Gothic"/>
                <w:sz w:val="20"/>
                <w:lang w:val="es-ES"/>
              </w:rPr>
              <w:t>.</w:t>
            </w:r>
          </w:p>
        </w:tc>
        <w:tc>
          <w:tcPr>
            <w:tcW w:w="670" w:type="pct"/>
          </w:tcPr>
          <w:p w14:paraId="4BBFD892" w14:textId="77777777" w:rsidR="0023763D" w:rsidRPr="00F20956" w:rsidRDefault="0023763D" w:rsidP="000D2310">
            <w:pPr>
              <w:pStyle w:val="para"/>
              <w:rPr>
                <w:rFonts w:ascii="Century Gothic" w:eastAsia="Century Gothic" w:hAnsi="Century Gothic"/>
                <w:sz w:val="20"/>
                <w:lang w:val="es-ES"/>
              </w:rPr>
            </w:pPr>
          </w:p>
        </w:tc>
        <w:tc>
          <w:tcPr>
            <w:tcW w:w="2360" w:type="pct"/>
          </w:tcPr>
          <w:p w14:paraId="59FFB2BD" w14:textId="40C474C1" w:rsidR="0023763D" w:rsidRPr="00F20956" w:rsidRDefault="0023763D" w:rsidP="000D2310">
            <w:pPr>
              <w:pStyle w:val="para"/>
              <w:rPr>
                <w:rFonts w:ascii="Century Gothic" w:eastAsia="Century Gothic" w:hAnsi="Century Gothic"/>
                <w:sz w:val="20"/>
                <w:lang w:val="es-ES"/>
              </w:rPr>
            </w:pPr>
          </w:p>
        </w:tc>
      </w:tr>
      <w:tr w:rsidR="0023763D" w:rsidRPr="002F2710" w14:paraId="1E7D5F2D" w14:textId="3E0874FB" w:rsidTr="00CE4E72">
        <w:trPr>
          <w:trHeight w:val="300"/>
        </w:trPr>
        <w:tc>
          <w:tcPr>
            <w:tcW w:w="578" w:type="pct"/>
            <w:shd w:val="clear" w:color="auto" w:fill="B8CCE4"/>
            <w:tcMar>
              <w:left w:w="105" w:type="dxa"/>
              <w:right w:w="105" w:type="dxa"/>
            </w:tcMar>
          </w:tcPr>
          <w:p w14:paraId="11F757FD"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7.4.4</w:t>
            </w:r>
          </w:p>
        </w:tc>
        <w:tc>
          <w:tcPr>
            <w:tcW w:w="1393" w:type="pct"/>
            <w:tcMar>
              <w:left w:w="105" w:type="dxa"/>
              <w:right w:w="105" w:type="dxa"/>
            </w:tcMar>
          </w:tcPr>
          <w:p w14:paraId="58F73371" w14:textId="3338192E" w:rsidR="0023763D" w:rsidRPr="00F20956" w:rsidRDefault="001D49F5"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condotti</w:t>
            </w:r>
            <w:proofErr w:type="spellEnd"/>
            <w:r w:rsidRPr="00F20956">
              <w:rPr>
                <w:rFonts w:ascii="Century Gothic" w:eastAsia="Century Gothic" w:hAnsi="Century Gothic"/>
                <w:sz w:val="20"/>
                <w:lang w:val="es-ES"/>
              </w:rPr>
              <w:t xml:space="preserve"> test di </w:t>
            </w:r>
            <w:proofErr w:type="spellStart"/>
            <w:r w:rsidRPr="00F20956">
              <w:rPr>
                <w:rFonts w:ascii="Century Gothic" w:eastAsia="Century Gothic" w:hAnsi="Century Gothic"/>
                <w:sz w:val="20"/>
                <w:lang w:val="es-ES"/>
              </w:rPr>
              <w:t>importanza</w:t>
            </w:r>
            <w:proofErr w:type="spellEnd"/>
            <w:r w:rsidRPr="00F20956">
              <w:rPr>
                <w:rFonts w:ascii="Century Gothic" w:eastAsia="Century Gothic" w:hAnsi="Century Gothic"/>
                <w:sz w:val="20"/>
                <w:lang w:val="es-ES"/>
              </w:rPr>
              <w:t xml:space="preserve"> critica per la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o la </w:t>
            </w:r>
            <w:proofErr w:type="spellStart"/>
            <w:r w:rsidRPr="00F20956">
              <w:rPr>
                <w:rFonts w:ascii="Century Gothic" w:eastAsia="Century Gothic" w:hAnsi="Century Gothic"/>
                <w:sz w:val="20"/>
                <w:lang w:val="es-ES"/>
              </w:rPr>
              <w:t>sicurezza</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commercializzato</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laboratori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prova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interni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esterni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avere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ottenuto</w:t>
            </w:r>
            <w:proofErr w:type="spellEnd"/>
            <w:r w:rsidRPr="00F20956">
              <w:rPr>
                <w:rFonts w:ascii="Century Gothic" w:eastAsia="Century Gothic" w:hAnsi="Century Gothic"/>
                <w:sz w:val="20"/>
                <w:lang w:val="es-ES"/>
              </w:rPr>
              <w:t xml:space="preserve"> un </w:t>
            </w:r>
            <w:proofErr w:type="spellStart"/>
            <w:r w:rsidRPr="00F20956">
              <w:rPr>
                <w:rFonts w:ascii="Century Gothic" w:eastAsia="Century Gothic" w:hAnsi="Century Gothic"/>
                <w:sz w:val="20"/>
                <w:lang w:val="es-ES"/>
              </w:rPr>
              <w:t>accreditamento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riconosciuto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ovvero</w:t>
            </w:r>
            <w:proofErr w:type="spellEnd"/>
            <w:r w:rsidRPr="00F20956">
              <w:rPr>
                <w:rFonts w:ascii="Century Gothic" w:eastAsia="Century Gothic" w:hAnsi="Century Gothic"/>
                <w:sz w:val="20"/>
                <w:lang w:val="es-ES"/>
              </w:rPr>
              <w:t xml:space="preserve"> </w:t>
            </w:r>
            <w:r w:rsidRPr="00F20956">
              <w:rPr>
                <w:rFonts w:ascii="Century Gothic" w:eastAsia="Century Gothic" w:hAnsi="Century Gothic"/>
                <w:sz w:val="20"/>
                <w:lang w:val="es-ES"/>
              </w:rPr>
              <w:lastRenderedPageBreak/>
              <w:t xml:space="preserve">operare in </w:t>
            </w:r>
            <w:proofErr w:type="spellStart"/>
            <w:r w:rsidRPr="00F20956">
              <w:rPr>
                <w:rFonts w:ascii="Century Gothic" w:eastAsia="Century Gothic" w:hAnsi="Century Gothic"/>
                <w:sz w:val="20"/>
                <w:lang w:val="es-ES"/>
              </w:rPr>
              <w:t>conformità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principi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norma ISO/ IEC 17025, </w:t>
            </w:r>
            <w:proofErr w:type="spellStart"/>
            <w:r w:rsidRPr="00F20956">
              <w:rPr>
                <w:rFonts w:ascii="Century Gothic" w:eastAsia="Century Gothic" w:hAnsi="Century Gothic"/>
                <w:sz w:val="20"/>
                <w:lang w:val="es-ES"/>
              </w:rPr>
              <w:t>compresi</w:t>
            </w:r>
            <w:proofErr w:type="spellEnd"/>
            <w:r w:rsidRPr="00F20956">
              <w:rPr>
                <w:rFonts w:ascii="Century Gothic" w:eastAsia="Century Gothic" w:hAnsi="Century Gothic"/>
                <w:sz w:val="20"/>
                <w:lang w:val="es-ES"/>
              </w:rPr>
              <w:t xml:space="preserve"> i test di </w:t>
            </w:r>
            <w:proofErr w:type="spellStart"/>
            <w:r w:rsidRPr="00F20956">
              <w:rPr>
                <w:rFonts w:ascii="Century Gothic" w:eastAsia="Century Gothic" w:hAnsi="Century Gothic"/>
                <w:sz w:val="20"/>
                <w:lang w:val="es-ES"/>
              </w:rPr>
              <w:t>competenza</w:t>
            </w:r>
            <w:proofErr w:type="spellEnd"/>
            <w:r w:rsidRPr="00F20956">
              <w:rPr>
                <w:rFonts w:ascii="Century Gothic" w:eastAsia="Century Gothic" w:hAnsi="Century Gothic"/>
                <w:sz w:val="20"/>
                <w:lang w:val="es-ES"/>
              </w:rPr>
              <w:t xml:space="preserve">, ove </w:t>
            </w:r>
            <w:proofErr w:type="spellStart"/>
            <w:r w:rsidRPr="00F20956">
              <w:rPr>
                <w:rFonts w:ascii="Century Gothic" w:eastAsia="Century Gothic" w:hAnsi="Century Gothic"/>
                <w:sz w:val="20"/>
                <w:lang w:val="es-ES"/>
              </w:rPr>
              <w:t>applicabile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Laddove</w:t>
            </w:r>
            <w:proofErr w:type="spellEnd"/>
            <w:r w:rsidRPr="00F20956">
              <w:rPr>
                <w:rFonts w:ascii="Century Gothic" w:eastAsia="Century Gothic" w:hAnsi="Century Gothic"/>
                <w:sz w:val="20"/>
                <w:lang w:val="es-ES"/>
              </w:rPr>
              <w:t xml:space="preserve"> non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utilizzate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modalità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accreditate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conduzione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test o </w:t>
            </w:r>
            <w:proofErr w:type="spellStart"/>
            <w:r w:rsidRPr="00F20956">
              <w:rPr>
                <w:rFonts w:ascii="Century Gothic" w:eastAsia="Century Gothic" w:hAnsi="Century Gothic"/>
                <w:sz w:val="20"/>
                <w:lang w:val="es-ES"/>
              </w:rPr>
              <w:t>modalità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accreditate</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riferimento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disponibile</w:t>
            </w:r>
            <w:proofErr w:type="spellEnd"/>
            <w:r w:rsidRPr="00F20956">
              <w:rPr>
                <w:rFonts w:ascii="Century Gothic" w:eastAsia="Century Gothic" w:hAnsi="Century Gothic"/>
                <w:sz w:val="20"/>
                <w:lang w:val="es-ES"/>
              </w:rPr>
              <w:t xml:space="preserve"> una </w:t>
            </w:r>
            <w:proofErr w:type="spellStart"/>
            <w:r w:rsidRPr="00F20956">
              <w:rPr>
                <w:rFonts w:ascii="Century Gothic" w:eastAsia="Century Gothic" w:hAnsi="Century Gothic"/>
                <w:sz w:val="20"/>
                <w:lang w:val="es-ES"/>
              </w:rPr>
              <w:t>giustificazione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documentata</w:t>
            </w:r>
            <w:proofErr w:type="spellEnd"/>
            <w:r w:rsidR="00186E34">
              <w:rPr>
                <w:rFonts w:ascii="Century Gothic" w:eastAsia="Century Gothic" w:hAnsi="Century Gothic"/>
                <w:sz w:val="20"/>
                <w:lang w:val="es-ES"/>
              </w:rPr>
              <w:t>.</w:t>
            </w:r>
          </w:p>
        </w:tc>
        <w:tc>
          <w:tcPr>
            <w:tcW w:w="670" w:type="pct"/>
          </w:tcPr>
          <w:p w14:paraId="45E04D4B" w14:textId="77777777" w:rsidR="0023763D" w:rsidRPr="00F20956" w:rsidRDefault="0023763D" w:rsidP="000D2310">
            <w:pPr>
              <w:pStyle w:val="para"/>
              <w:rPr>
                <w:rFonts w:ascii="Century Gothic" w:eastAsia="Century Gothic" w:hAnsi="Century Gothic"/>
                <w:sz w:val="20"/>
                <w:lang w:val="es-ES"/>
              </w:rPr>
            </w:pPr>
          </w:p>
        </w:tc>
        <w:tc>
          <w:tcPr>
            <w:tcW w:w="2360" w:type="pct"/>
          </w:tcPr>
          <w:p w14:paraId="657C8478" w14:textId="06A6BE54" w:rsidR="0023763D" w:rsidRPr="00F20956" w:rsidRDefault="0023763D" w:rsidP="000D2310">
            <w:pPr>
              <w:pStyle w:val="para"/>
              <w:rPr>
                <w:rFonts w:ascii="Century Gothic" w:eastAsia="Century Gothic" w:hAnsi="Century Gothic"/>
                <w:sz w:val="20"/>
                <w:lang w:val="es-ES"/>
              </w:rPr>
            </w:pPr>
          </w:p>
        </w:tc>
      </w:tr>
      <w:tr w:rsidR="0023763D" w:rsidRPr="002F2710" w14:paraId="7EC5D46A" w14:textId="57F0A5AF" w:rsidTr="00CE4E72">
        <w:trPr>
          <w:trHeight w:val="300"/>
        </w:trPr>
        <w:tc>
          <w:tcPr>
            <w:tcW w:w="578" w:type="pct"/>
            <w:shd w:val="clear" w:color="auto" w:fill="B8CCE4"/>
            <w:tcMar>
              <w:left w:w="105" w:type="dxa"/>
              <w:right w:w="105" w:type="dxa"/>
            </w:tcMar>
          </w:tcPr>
          <w:p w14:paraId="4AB9151E"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7.4.5</w:t>
            </w:r>
          </w:p>
        </w:tc>
        <w:tc>
          <w:tcPr>
            <w:tcW w:w="1393" w:type="pct"/>
            <w:tcMar>
              <w:left w:w="105" w:type="dxa"/>
              <w:right w:w="105" w:type="dxa"/>
            </w:tcMar>
          </w:tcPr>
          <w:p w14:paraId="396BFC96" w14:textId="0619AB6E" w:rsidR="0023763D" w:rsidRPr="00F20956" w:rsidRDefault="00E91A73" w:rsidP="000D2310">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I </w:t>
            </w:r>
            <w:proofErr w:type="spellStart"/>
            <w:r w:rsidRPr="00F20956">
              <w:rPr>
                <w:rFonts w:ascii="Century Gothic" w:eastAsia="Century Gothic" w:hAnsi="Century Gothic"/>
                <w:sz w:val="20"/>
                <w:lang w:val="es-ES"/>
              </w:rPr>
              <w:t>risultati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test e </w:t>
            </w:r>
            <w:proofErr w:type="spellStart"/>
            <w:r w:rsidRPr="00F20956">
              <w:rPr>
                <w:rFonts w:ascii="Century Gothic" w:eastAsia="Century Gothic" w:hAnsi="Century Gothic"/>
                <w:sz w:val="20"/>
                <w:lang w:val="es-ES"/>
              </w:rPr>
              <w:t>delle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ispezioni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conservati</w:t>
            </w:r>
            <w:proofErr w:type="spellEnd"/>
            <w:r w:rsidRPr="00F20956">
              <w:rPr>
                <w:rFonts w:ascii="Century Gothic" w:eastAsia="Century Gothic" w:hAnsi="Century Gothic"/>
                <w:sz w:val="20"/>
                <w:lang w:val="es-ES"/>
              </w:rPr>
              <w:t xml:space="preserve"> e </w:t>
            </w:r>
            <w:proofErr w:type="spellStart"/>
            <w:r w:rsidRPr="00F20956">
              <w:rPr>
                <w:rFonts w:ascii="Century Gothic" w:eastAsia="Century Gothic" w:hAnsi="Century Gothic"/>
                <w:sz w:val="20"/>
                <w:lang w:val="es-ES"/>
              </w:rPr>
              <w:t>rivisti</w:t>
            </w:r>
            <w:proofErr w:type="spellEnd"/>
            <w:r w:rsidRPr="00F20956">
              <w:rPr>
                <w:rFonts w:ascii="Century Gothic" w:eastAsia="Century Gothic" w:hAnsi="Century Gothic"/>
                <w:sz w:val="20"/>
                <w:lang w:val="es-ES"/>
              </w:rPr>
              <w:t xml:space="preserve"> in modo da identificare </w:t>
            </w:r>
            <w:proofErr w:type="spellStart"/>
            <w:r w:rsidRPr="00F20956">
              <w:rPr>
                <w:rFonts w:ascii="Century Gothic" w:eastAsia="Century Gothic" w:hAnsi="Century Gothic"/>
                <w:sz w:val="20"/>
                <w:lang w:val="es-ES"/>
              </w:rPr>
              <w:t>tendenze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generali</w:t>
            </w:r>
            <w:proofErr w:type="spellEnd"/>
            <w:r w:rsidRPr="00F20956">
              <w:rPr>
                <w:rFonts w:ascii="Century Gothic" w:eastAsia="Century Gothic" w:hAnsi="Century Gothic"/>
                <w:sz w:val="20"/>
                <w:lang w:val="es-ES"/>
              </w:rPr>
              <w:t xml:space="preserve">. In caso di </w:t>
            </w:r>
            <w:proofErr w:type="spellStart"/>
            <w:r w:rsidRPr="00F20956">
              <w:rPr>
                <w:rFonts w:ascii="Century Gothic" w:eastAsia="Century Gothic" w:hAnsi="Century Gothic"/>
                <w:sz w:val="20"/>
                <w:lang w:val="es-ES"/>
              </w:rPr>
              <w:t>risultati</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tendenze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generali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insoddisfacenti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devono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essere</w:t>
            </w:r>
            <w:proofErr w:type="spellEnd"/>
            <w:r w:rsidRPr="00F20956">
              <w:rPr>
                <w:rFonts w:ascii="Century Gothic" w:eastAsia="Century Gothic" w:hAnsi="Century Gothic"/>
                <w:sz w:val="20"/>
                <w:lang w:val="es-ES"/>
              </w:rPr>
              <w:t xml:space="preserve"> prontamente </w:t>
            </w:r>
            <w:proofErr w:type="spellStart"/>
            <w:r w:rsidRPr="00F20956">
              <w:rPr>
                <w:rFonts w:ascii="Century Gothic" w:eastAsia="Century Gothic" w:hAnsi="Century Gothic"/>
                <w:sz w:val="20"/>
                <w:lang w:val="es-ES"/>
              </w:rPr>
              <w:t>adottate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azioni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adeguate</w:t>
            </w:r>
            <w:proofErr w:type="spellEnd"/>
            <w:r w:rsidR="00186E34">
              <w:rPr>
                <w:rFonts w:ascii="Century Gothic" w:eastAsia="Century Gothic" w:hAnsi="Century Gothic"/>
                <w:sz w:val="20"/>
                <w:lang w:val="es-ES"/>
              </w:rPr>
              <w:t>.</w:t>
            </w:r>
          </w:p>
        </w:tc>
        <w:tc>
          <w:tcPr>
            <w:tcW w:w="670" w:type="pct"/>
          </w:tcPr>
          <w:p w14:paraId="4CC685C8" w14:textId="77777777" w:rsidR="0023763D" w:rsidRPr="00F20956" w:rsidRDefault="0023763D" w:rsidP="000D2310">
            <w:pPr>
              <w:pStyle w:val="para"/>
              <w:rPr>
                <w:rFonts w:ascii="Century Gothic" w:eastAsia="Century Gothic" w:hAnsi="Century Gothic"/>
                <w:sz w:val="20"/>
                <w:lang w:val="es-ES"/>
              </w:rPr>
            </w:pPr>
          </w:p>
        </w:tc>
        <w:tc>
          <w:tcPr>
            <w:tcW w:w="2360" w:type="pct"/>
          </w:tcPr>
          <w:p w14:paraId="46110E87" w14:textId="51ABF443" w:rsidR="0023763D" w:rsidRPr="00F20956" w:rsidRDefault="0023763D"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D015F9" w:rsidRPr="002F2710" w14:paraId="019FA4C7" w14:textId="77777777" w:rsidTr="000D2310">
        <w:tc>
          <w:tcPr>
            <w:tcW w:w="5000" w:type="pct"/>
            <w:gridSpan w:val="2"/>
            <w:shd w:val="clear" w:color="auto" w:fill="00B0F0"/>
          </w:tcPr>
          <w:p w14:paraId="2BD41112" w14:textId="7D2A2431" w:rsidR="00D015F9" w:rsidRPr="00F20956" w:rsidRDefault="00D015F9"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7.5</w:t>
            </w:r>
            <w:r w:rsidRPr="00F20956">
              <w:rPr>
                <w:rFonts w:ascii="Century Gothic" w:hAnsi="Century Gothic"/>
                <w:color w:val="FFFFFF" w:themeColor="background1"/>
                <w:sz w:val="20"/>
                <w:szCs w:val="20"/>
                <w:lang w:val="es-ES"/>
              </w:rPr>
              <w:tab/>
            </w:r>
            <w:proofErr w:type="spellStart"/>
            <w:r w:rsidR="00816C3D" w:rsidRPr="00F20956">
              <w:rPr>
                <w:rFonts w:ascii="Century Gothic" w:hAnsi="Century Gothic"/>
                <w:color w:val="FFFFFF" w:themeColor="background1"/>
                <w:sz w:val="20"/>
                <w:szCs w:val="20"/>
                <w:lang w:val="es-ES"/>
              </w:rPr>
              <w:t>Conformità</w:t>
            </w:r>
            <w:proofErr w:type="spellEnd"/>
            <w:r w:rsidR="00816C3D" w:rsidRPr="00F20956">
              <w:rPr>
                <w:rFonts w:ascii="Century Gothic" w:hAnsi="Century Gothic"/>
                <w:color w:val="FFFFFF" w:themeColor="background1"/>
                <w:sz w:val="20"/>
                <w:szCs w:val="20"/>
                <w:lang w:val="es-ES"/>
              </w:rPr>
              <w:t xml:space="preserve"> </w:t>
            </w:r>
            <w:proofErr w:type="spellStart"/>
            <w:r w:rsidR="00816C3D" w:rsidRPr="00F20956">
              <w:rPr>
                <w:rFonts w:ascii="Century Gothic" w:hAnsi="Century Gothic"/>
                <w:color w:val="FFFFFF" w:themeColor="background1"/>
                <w:sz w:val="20"/>
                <w:szCs w:val="20"/>
                <w:lang w:val="es-ES"/>
              </w:rPr>
              <w:t>ai</w:t>
            </w:r>
            <w:proofErr w:type="spellEnd"/>
            <w:r w:rsidR="00816C3D" w:rsidRPr="00F20956">
              <w:rPr>
                <w:rFonts w:ascii="Century Gothic" w:hAnsi="Century Gothic"/>
                <w:color w:val="FFFFFF" w:themeColor="background1"/>
                <w:sz w:val="20"/>
                <w:szCs w:val="20"/>
                <w:lang w:val="es-ES"/>
              </w:rPr>
              <w:t xml:space="preserve"> </w:t>
            </w:r>
            <w:proofErr w:type="spellStart"/>
            <w:r w:rsidR="00816C3D" w:rsidRPr="00F20956">
              <w:rPr>
                <w:rFonts w:ascii="Century Gothic" w:hAnsi="Century Gothic"/>
                <w:color w:val="FFFFFF" w:themeColor="background1"/>
                <w:sz w:val="20"/>
                <w:szCs w:val="20"/>
                <w:lang w:val="es-ES"/>
              </w:rPr>
              <w:t>requisiti</w:t>
            </w:r>
            <w:proofErr w:type="spellEnd"/>
            <w:r w:rsidR="00816C3D" w:rsidRPr="00F20956">
              <w:rPr>
                <w:rFonts w:ascii="Century Gothic" w:hAnsi="Century Gothic"/>
                <w:color w:val="FFFFFF" w:themeColor="background1"/>
                <w:sz w:val="20"/>
                <w:szCs w:val="20"/>
                <w:lang w:val="es-ES"/>
              </w:rPr>
              <w:t xml:space="preserve"> di </w:t>
            </w:r>
            <w:proofErr w:type="spellStart"/>
            <w:r w:rsidR="00816C3D" w:rsidRPr="00F20956">
              <w:rPr>
                <w:rFonts w:ascii="Century Gothic" w:hAnsi="Century Gothic"/>
                <w:color w:val="FFFFFF" w:themeColor="background1"/>
                <w:sz w:val="20"/>
                <w:szCs w:val="20"/>
                <w:lang w:val="es-ES"/>
              </w:rPr>
              <w:t>legge</w:t>
            </w:r>
            <w:proofErr w:type="spellEnd"/>
            <w:r w:rsidR="00816C3D" w:rsidRPr="00F20956">
              <w:rPr>
                <w:rFonts w:ascii="Century Gothic" w:hAnsi="Century Gothic"/>
                <w:color w:val="FFFFFF" w:themeColor="background1"/>
                <w:sz w:val="20"/>
                <w:szCs w:val="20"/>
                <w:lang w:val="es-ES"/>
              </w:rPr>
              <w:t xml:space="preserve"> del </w:t>
            </w:r>
            <w:proofErr w:type="spellStart"/>
            <w:r w:rsidR="00816C3D" w:rsidRPr="00F20956">
              <w:rPr>
                <w:rFonts w:ascii="Century Gothic" w:hAnsi="Century Gothic"/>
                <w:color w:val="FFFFFF" w:themeColor="background1"/>
                <w:sz w:val="20"/>
                <w:szCs w:val="20"/>
                <w:lang w:val="es-ES"/>
              </w:rPr>
              <w:t>prodotto</w:t>
            </w:r>
            <w:proofErr w:type="spellEnd"/>
          </w:p>
        </w:tc>
      </w:tr>
      <w:tr w:rsidR="00D015F9" w:rsidRPr="002F2710" w14:paraId="0EE11FA2" w14:textId="77777777" w:rsidTr="0024463F">
        <w:tc>
          <w:tcPr>
            <w:tcW w:w="588" w:type="pct"/>
            <w:shd w:val="clear" w:color="auto" w:fill="D3E5F6"/>
          </w:tcPr>
          <w:p w14:paraId="64811379" w14:textId="77777777" w:rsidR="00D015F9" w:rsidRPr="00F20956" w:rsidRDefault="00D015F9" w:rsidP="000D2310">
            <w:pPr>
              <w:spacing w:before="120" w:after="120"/>
              <w:outlineLvl w:val="2"/>
              <w:rPr>
                <w:rFonts w:ascii="Century Gothic" w:eastAsia="Times New Roman" w:hAnsi="Century Gothic" w:cs="Calibri"/>
                <w:b/>
                <w:bCs/>
                <w:sz w:val="20"/>
                <w:szCs w:val="20"/>
                <w:lang w:val="es-ES"/>
              </w:rPr>
            </w:pPr>
          </w:p>
          <w:p w14:paraId="46D4F71A" w14:textId="77777777" w:rsidR="00D015F9" w:rsidRPr="00F20956" w:rsidRDefault="00D015F9" w:rsidP="000D2310">
            <w:pPr>
              <w:rPr>
                <w:rFonts w:ascii="Century Gothic" w:hAnsi="Century Gothic"/>
                <w:sz w:val="20"/>
                <w:szCs w:val="20"/>
                <w:lang w:val="es-ES"/>
              </w:rPr>
            </w:pPr>
          </w:p>
        </w:tc>
        <w:tc>
          <w:tcPr>
            <w:tcW w:w="4412" w:type="pct"/>
            <w:shd w:val="clear" w:color="auto" w:fill="D3E5F6"/>
          </w:tcPr>
          <w:p w14:paraId="73188632" w14:textId="23FDF5DD" w:rsidR="00D015F9" w:rsidRPr="00F20956" w:rsidRDefault="003B49F6"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L'organizzazione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implementare </w:t>
            </w:r>
            <w:proofErr w:type="spellStart"/>
            <w:r w:rsidRPr="00F20956">
              <w:rPr>
                <w:rFonts w:ascii="Century Gothic" w:eastAsia="Century Gothic" w:hAnsi="Century Gothic"/>
                <w:sz w:val="20"/>
                <w:lang w:val="es-ES"/>
              </w:rPr>
              <w:t>processi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atti</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garantire</w:t>
            </w:r>
            <w:proofErr w:type="spellEnd"/>
            <w:r w:rsidRPr="00F20956">
              <w:rPr>
                <w:rFonts w:ascii="Century Gothic" w:eastAsia="Century Gothic" w:hAnsi="Century Gothic"/>
                <w:sz w:val="20"/>
                <w:lang w:val="es-ES"/>
              </w:rPr>
              <w:t xml:space="preserve"> che 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siano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conformi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ai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requisiti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legge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paese</w:t>
            </w:r>
            <w:proofErr w:type="spellEnd"/>
            <w:r w:rsidRPr="00F20956">
              <w:rPr>
                <w:rFonts w:ascii="Century Gothic" w:eastAsia="Century Gothic" w:hAnsi="Century Gothic"/>
                <w:sz w:val="20"/>
                <w:lang w:val="es-ES"/>
              </w:rPr>
              <w:t xml:space="preserve"> di vendita, se </w:t>
            </w:r>
            <w:proofErr w:type="spellStart"/>
            <w:r w:rsidRPr="00F20956">
              <w:rPr>
                <w:rFonts w:ascii="Century Gothic" w:eastAsia="Century Gothic" w:hAnsi="Century Gothic"/>
                <w:sz w:val="20"/>
                <w:lang w:val="es-ES"/>
              </w:rPr>
              <w:t>noto</w:t>
            </w:r>
            <w:proofErr w:type="spellEnd"/>
            <w:r w:rsidR="00186E34">
              <w:rPr>
                <w:rFonts w:ascii="Century Gothic" w:eastAsia="Century Gothic" w:hAnsi="Century Gothic"/>
                <w:sz w:val="20"/>
                <w:lang w:val="es-ES"/>
              </w:rPr>
              <w:t>.</w:t>
            </w:r>
          </w:p>
        </w:tc>
      </w:tr>
    </w:tbl>
    <w:tbl>
      <w:tblPr>
        <w:tblStyle w:val="TableGrid4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5"/>
        <w:gridCol w:w="2832"/>
        <w:gridCol w:w="1184"/>
        <w:gridCol w:w="4665"/>
      </w:tblGrid>
      <w:tr w:rsidR="00A40BEA" w:rsidRPr="00071916" w14:paraId="3DBB3AC8" w14:textId="4716E52A" w:rsidTr="00CE4E72">
        <w:trPr>
          <w:trHeight w:val="300"/>
        </w:trPr>
        <w:tc>
          <w:tcPr>
            <w:tcW w:w="504" w:type="pct"/>
            <w:shd w:val="clear" w:color="auto" w:fill="00B0F0"/>
            <w:tcMar>
              <w:left w:w="105" w:type="dxa"/>
              <w:right w:w="105" w:type="dxa"/>
            </w:tcMar>
          </w:tcPr>
          <w:p w14:paraId="1D05DA1D" w14:textId="71CED74D" w:rsidR="00A40BEA" w:rsidRPr="00071916" w:rsidRDefault="009C7C05" w:rsidP="000D2310">
            <w:pPr>
              <w:pStyle w:val="Heading3"/>
              <w:rPr>
                <w:rFonts w:ascii="Century Gothic" w:hAnsi="Century Gothic"/>
                <w:sz w:val="20"/>
                <w:szCs w:val="20"/>
              </w:rPr>
            </w:pPr>
            <w:r>
              <w:rPr>
                <w:bCs w:val="0"/>
              </w:rPr>
              <w:t>Punto</w:t>
            </w:r>
          </w:p>
        </w:tc>
        <w:tc>
          <w:tcPr>
            <w:tcW w:w="1478" w:type="pct"/>
            <w:shd w:val="clear" w:color="auto" w:fill="00B0F0"/>
            <w:tcMar>
              <w:left w:w="105" w:type="dxa"/>
              <w:right w:w="105" w:type="dxa"/>
            </w:tcMar>
          </w:tcPr>
          <w:p w14:paraId="048D59D0" w14:textId="0C53F867" w:rsidR="00A40BEA" w:rsidRPr="00071916" w:rsidRDefault="00A40BE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6E2B98">
              <w:rPr>
                <w:rStyle w:val="Strong"/>
                <w:rFonts w:ascii="Century Gothic" w:eastAsiaTheme="majorEastAsia" w:hAnsi="Century Gothic"/>
                <w:b/>
                <w:sz w:val="20"/>
                <w:szCs w:val="20"/>
              </w:rPr>
              <w:t>siti</w:t>
            </w:r>
            <w:proofErr w:type="spellEnd"/>
          </w:p>
        </w:tc>
        <w:tc>
          <w:tcPr>
            <w:tcW w:w="589" w:type="pct"/>
            <w:shd w:val="clear" w:color="auto" w:fill="00B0F0"/>
          </w:tcPr>
          <w:p w14:paraId="7D1D7DF2" w14:textId="033B6E49" w:rsidR="00A40BEA"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p>
        </w:tc>
        <w:tc>
          <w:tcPr>
            <w:tcW w:w="2429" w:type="pct"/>
            <w:shd w:val="clear" w:color="auto" w:fill="00B0F0"/>
          </w:tcPr>
          <w:p w14:paraId="54624A08" w14:textId="3FB1BCAB" w:rsidR="00A40BEA"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A40BEA" w:rsidRPr="002F2710" w14:paraId="31DD534E" w14:textId="5EF90171" w:rsidTr="00682762">
        <w:trPr>
          <w:trHeight w:val="300"/>
        </w:trPr>
        <w:tc>
          <w:tcPr>
            <w:tcW w:w="504" w:type="pct"/>
            <w:shd w:val="clear" w:color="auto" w:fill="B8CCE4"/>
            <w:tcMar>
              <w:left w:w="105" w:type="dxa"/>
              <w:right w:w="105" w:type="dxa"/>
            </w:tcMar>
          </w:tcPr>
          <w:p w14:paraId="52CAE9AA" w14:textId="77777777" w:rsidR="00A40BEA" w:rsidRPr="00071916" w:rsidRDefault="00A40BEA" w:rsidP="000D2310">
            <w:pPr>
              <w:pStyle w:val="para"/>
              <w:rPr>
                <w:rFonts w:ascii="Century Gothic" w:eastAsia="Century Gothic" w:hAnsi="Century Gothic"/>
                <w:sz w:val="20"/>
              </w:rPr>
            </w:pPr>
            <w:r w:rsidRPr="00071916">
              <w:rPr>
                <w:rFonts w:ascii="Century Gothic" w:eastAsia="Century Gothic" w:hAnsi="Century Gothic"/>
                <w:sz w:val="20"/>
              </w:rPr>
              <w:t>7.5.1</w:t>
            </w:r>
          </w:p>
        </w:tc>
        <w:tc>
          <w:tcPr>
            <w:tcW w:w="1478" w:type="pct"/>
            <w:tcMar>
              <w:left w:w="105" w:type="dxa"/>
              <w:right w:w="105" w:type="dxa"/>
            </w:tcMar>
          </w:tcPr>
          <w:p w14:paraId="28C6E372" w14:textId="77777777" w:rsidR="00AB4378" w:rsidRPr="00820DA9" w:rsidRDefault="00AB4378" w:rsidP="00AB4378">
            <w:pPr>
              <w:pStyle w:val="para"/>
              <w:rPr>
                <w:rFonts w:ascii="Century Gothic" w:eastAsia="Century Gothic" w:hAnsi="Century Gothic"/>
                <w:sz w:val="20"/>
                <w:lang w:val="it-IT"/>
              </w:rPr>
            </w:pPr>
            <w:r w:rsidRPr="00820DA9">
              <w:rPr>
                <w:rFonts w:ascii="Century Gothic" w:eastAsia="Century Gothic" w:hAnsi="Century Gothic"/>
                <w:sz w:val="20"/>
                <w:lang w:val="it-IT"/>
              </w:rPr>
              <w:t>L'organizzazione deve implementare processi atti a verificare la conformità ai requisiti di legge dei prodotti commercializzati. E devono includere, a seconda del caso:</w:t>
            </w:r>
          </w:p>
          <w:p w14:paraId="0F8FA1C0" w14:textId="22C2E4C3" w:rsidR="00AB4378" w:rsidRPr="00820DA9" w:rsidRDefault="00AB4378" w:rsidP="00AB4378">
            <w:pPr>
              <w:pStyle w:val="para"/>
              <w:rPr>
                <w:rFonts w:ascii="Century Gothic" w:eastAsia="Century Gothic" w:hAnsi="Century Gothic"/>
                <w:sz w:val="20"/>
                <w:lang w:val="it-IT"/>
              </w:rPr>
            </w:pPr>
            <w:r w:rsidRPr="00820DA9">
              <w:rPr>
                <w:rFonts w:ascii="Century Gothic" w:eastAsia="Century Gothic" w:hAnsi="Century Gothic"/>
                <w:sz w:val="20"/>
                <w:lang w:val="it-IT"/>
              </w:rPr>
              <w:t>• informazioni di etichettatura</w:t>
            </w:r>
            <w:r w:rsidR="00186E34" w:rsidRPr="00820DA9">
              <w:rPr>
                <w:rFonts w:ascii="Century Gothic" w:eastAsia="Century Gothic" w:hAnsi="Century Gothic"/>
                <w:sz w:val="20"/>
                <w:lang w:val="it-IT"/>
              </w:rPr>
              <w:br/>
            </w:r>
            <w:r w:rsidRPr="00820DA9">
              <w:rPr>
                <w:rFonts w:ascii="Century Gothic" w:eastAsia="Century Gothic" w:hAnsi="Century Gothic"/>
                <w:sz w:val="20"/>
                <w:lang w:val="it-IT"/>
              </w:rPr>
              <w:t>• conformità ai pertinenti requisiti di legge in termini di composizione</w:t>
            </w:r>
            <w:r w:rsidR="00186E34" w:rsidRPr="00820DA9">
              <w:rPr>
                <w:rFonts w:ascii="Century Gothic" w:eastAsia="Century Gothic" w:hAnsi="Century Gothic"/>
                <w:sz w:val="20"/>
                <w:lang w:val="it-IT"/>
              </w:rPr>
              <w:br/>
            </w:r>
            <w:r w:rsidRPr="00820DA9">
              <w:rPr>
                <w:rFonts w:ascii="Century Gothic" w:eastAsia="Century Gothic" w:hAnsi="Century Gothic"/>
                <w:sz w:val="20"/>
                <w:lang w:val="it-IT"/>
              </w:rPr>
              <w:t>• conformità ai requisiti in termini di quantità o volume.</w:t>
            </w:r>
          </w:p>
          <w:p w14:paraId="13E0CB20" w14:textId="143CF5DB" w:rsidR="00A40BEA" w:rsidRPr="00820DA9" w:rsidRDefault="00AB4378" w:rsidP="00AB4378">
            <w:pPr>
              <w:pStyle w:val="para"/>
              <w:rPr>
                <w:rFonts w:ascii="Century Gothic" w:eastAsia="Century Gothic" w:hAnsi="Century Gothic"/>
                <w:sz w:val="20"/>
                <w:lang w:val="it-IT"/>
              </w:rPr>
            </w:pPr>
            <w:r w:rsidRPr="00820DA9">
              <w:rPr>
                <w:rFonts w:ascii="Century Gothic" w:eastAsia="Century Gothic" w:hAnsi="Century Gothic"/>
                <w:sz w:val="20"/>
                <w:lang w:val="it-IT"/>
              </w:rPr>
              <w:t xml:space="preserve">Laddove tale responsabilità sia affidata </w:t>
            </w:r>
            <w:r w:rsidRPr="00820DA9">
              <w:rPr>
                <w:rFonts w:ascii="Century Gothic" w:eastAsia="Century Gothic" w:hAnsi="Century Gothic"/>
                <w:sz w:val="20"/>
                <w:lang w:val="it-IT"/>
              </w:rPr>
              <w:lastRenderedPageBreak/>
              <w:t>al cliente, ciò deve essere chiaramente specificato nei contratti.</w:t>
            </w:r>
          </w:p>
        </w:tc>
        <w:tc>
          <w:tcPr>
            <w:tcW w:w="589" w:type="pct"/>
          </w:tcPr>
          <w:p w14:paraId="1F3F4CF3" w14:textId="77777777" w:rsidR="00A40BEA" w:rsidRPr="00820DA9" w:rsidRDefault="00A40BEA" w:rsidP="000D2310">
            <w:pPr>
              <w:pStyle w:val="para"/>
              <w:rPr>
                <w:rFonts w:ascii="Century Gothic" w:eastAsia="Century Gothic" w:hAnsi="Century Gothic"/>
                <w:sz w:val="20"/>
                <w:lang w:val="it-IT"/>
              </w:rPr>
            </w:pPr>
          </w:p>
        </w:tc>
        <w:tc>
          <w:tcPr>
            <w:tcW w:w="2429" w:type="pct"/>
          </w:tcPr>
          <w:p w14:paraId="11B935B4" w14:textId="3AC12899" w:rsidR="00A40BEA" w:rsidRPr="00820DA9" w:rsidRDefault="00A40BEA" w:rsidP="000D2310">
            <w:pPr>
              <w:pStyle w:val="para"/>
              <w:rPr>
                <w:rFonts w:ascii="Century Gothic" w:eastAsia="Century Gothic" w:hAnsi="Century Gothic"/>
                <w:sz w:val="20"/>
                <w:lang w:val="it-IT"/>
              </w:rPr>
            </w:pPr>
          </w:p>
        </w:tc>
      </w:tr>
    </w:tbl>
    <w:tbl>
      <w:tblPr>
        <w:tblStyle w:val="TableGrid"/>
        <w:tblW w:w="5001" w:type="pct"/>
        <w:tblInd w:w="-5" w:type="dxa"/>
        <w:tblLook w:val="01E0" w:firstRow="1" w:lastRow="1" w:firstColumn="1" w:lastColumn="1" w:noHBand="0" w:noVBand="0"/>
      </w:tblPr>
      <w:tblGrid>
        <w:gridCol w:w="1134"/>
        <w:gridCol w:w="8510"/>
      </w:tblGrid>
      <w:tr w:rsidR="00A40BEA" w:rsidRPr="00071916" w14:paraId="3ADD01F3" w14:textId="77777777" w:rsidTr="000D2310">
        <w:tc>
          <w:tcPr>
            <w:tcW w:w="5000" w:type="pct"/>
            <w:gridSpan w:val="2"/>
            <w:shd w:val="clear" w:color="auto" w:fill="00B0F0"/>
          </w:tcPr>
          <w:p w14:paraId="5D3E5202" w14:textId="0D9BBD53" w:rsidR="00A40BEA" w:rsidRPr="00071916" w:rsidRDefault="00A40BEA"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7.6</w:t>
            </w:r>
            <w:r w:rsidRPr="00071916">
              <w:rPr>
                <w:rFonts w:ascii="Century Gothic" w:hAnsi="Century Gothic"/>
                <w:color w:val="FFFFFF" w:themeColor="background1"/>
                <w:sz w:val="20"/>
                <w:szCs w:val="20"/>
              </w:rPr>
              <w:tab/>
            </w:r>
            <w:proofErr w:type="spellStart"/>
            <w:r w:rsidR="004E15E8" w:rsidRPr="004E15E8">
              <w:rPr>
                <w:rFonts w:ascii="Century Gothic" w:hAnsi="Century Gothic"/>
                <w:color w:val="FFFFFF" w:themeColor="background1"/>
                <w:sz w:val="20"/>
                <w:szCs w:val="20"/>
              </w:rPr>
              <w:t>Tracciabilità</w:t>
            </w:r>
            <w:proofErr w:type="spellEnd"/>
          </w:p>
        </w:tc>
      </w:tr>
      <w:tr w:rsidR="00A40BEA" w:rsidRPr="002F2710" w14:paraId="07E239B0" w14:textId="77777777" w:rsidTr="0024463F">
        <w:tc>
          <w:tcPr>
            <w:tcW w:w="588" w:type="pct"/>
            <w:shd w:val="clear" w:color="auto" w:fill="D3E5F6"/>
          </w:tcPr>
          <w:p w14:paraId="4BA09E58" w14:textId="77777777" w:rsidR="00A40BEA" w:rsidRPr="00071916" w:rsidRDefault="00A40BEA" w:rsidP="000D2310">
            <w:pPr>
              <w:spacing w:before="120" w:after="120"/>
              <w:outlineLvl w:val="2"/>
              <w:rPr>
                <w:rFonts w:ascii="Century Gothic" w:eastAsia="Times New Roman" w:hAnsi="Century Gothic" w:cs="Calibri"/>
                <w:b/>
                <w:bCs/>
                <w:sz w:val="20"/>
                <w:szCs w:val="20"/>
                <w:lang w:val="en-GB"/>
              </w:rPr>
            </w:pPr>
          </w:p>
          <w:p w14:paraId="6BE7725A" w14:textId="77777777" w:rsidR="00A40BEA" w:rsidRPr="00071916" w:rsidRDefault="00A40BEA" w:rsidP="000D2310">
            <w:pPr>
              <w:rPr>
                <w:rFonts w:ascii="Century Gothic" w:hAnsi="Century Gothic"/>
                <w:sz w:val="20"/>
                <w:szCs w:val="20"/>
              </w:rPr>
            </w:pPr>
          </w:p>
        </w:tc>
        <w:tc>
          <w:tcPr>
            <w:tcW w:w="4412" w:type="pct"/>
            <w:shd w:val="clear" w:color="auto" w:fill="D3E5F6"/>
          </w:tcPr>
          <w:p w14:paraId="291AE57A" w14:textId="73999A11" w:rsidR="00A40BEA" w:rsidRPr="00820DA9" w:rsidRDefault="000D6672" w:rsidP="000D2310">
            <w:pPr>
              <w:pStyle w:val="para"/>
              <w:rPr>
                <w:rFonts w:ascii="Century Gothic" w:eastAsia="Century Gothic" w:hAnsi="Century Gothic"/>
                <w:sz w:val="20"/>
                <w:lang w:val="it-IT"/>
              </w:rPr>
            </w:pPr>
            <w:r w:rsidRPr="00820DA9">
              <w:rPr>
                <w:rFonts w:ascii="Century Gothic" w:eastAsia="Century Gothic" w:hAnsi="Century Gothic"/>
                <w:sz w:val="20"/>
                <w:lang w:val="it-IT"/>
              </w:rPr>
              <w:t>Il sito deve essere in grado di tracciare tutti i prodotti commercializzati a partire dall’ultimo produttore/ confezionatore e fino al cliente</w:t>
            </w:r>
          </w:p>
        </w:tc>
      </w:tr>
    </w:tbl>
    <w:tbl>
      <w:tblPr>
        <w:tblStyle w:val="TableGrid4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44"/>
        <w:gridCol w:w="2819"/>
        <w:gridCol w:w="1184"/>
        <w:gridCol w:w="4735"/>
      </w:tblGrid>
      <w:tr w:rsidR="00A13582" w:rsidRPr="00071916" w14:paraId="67975B70" w14:textId="11C564D6" w:rsidTr="00CE4E72">
        <w:trPr>
          <w:trHeight w:val="300"/>
        </w:trPr>
        <w:tc>
          <w:tcPr>
            <w:tcW w:w="584" w:type="pct"/>
            <w:gridSpan w:val="2"/>
            <w:shd w:val="clear" w:color="auto" w:fill="00B0F0"/>
            <w:tcMar>
              <w:left w:w="105" w:type="dxa"/>
              <w:right w:w="105" w:type="dxa"/>
            </w:tcMar>
          </w:tcPr>
          <w:p w14:paraId="3A8202CF" w14:textId="104B04B8" w:rsidR="00A13582" w:rsidRPr="00071916" w:rsidRDefault="009C7C05" w:rsidP="000D2310">
            <w:pPr>
              <w:pStyle w:val="Heading3"/>
              <w:rPr>
                <w:rFonts w:ascii="Century Gothic" w:hAnsi="Century Gothic"/>
                <w:sz w:val="20"/>
                <w:szCs w:val="20"/>
              </w:rPr>
            </w:pPr>
            <w:r>
              <w:t>Punto</w:t>
            </w:r>
          </w:p>
        </w:tc>
        <w:tc>
          <w:tcPr>
            <w:tcW w:w="1104" w:type="pct"/>
            <w:shd w:val="clear" w:color="auto" w:fill="00B0F0"/>
            <w:tcMar>
              <w:left w:w="105" w:type="dxa"/>
              <w:right w:w="105" w:type="dxa"/>
            </w:tcMar>
          </w:tcPr>
          <w:p w14:paraId="28B29F55" w14:textId="3FDBFEA4" w:rsidR="00A13582" w:rsidRPr="00071916" w:rsidRDefault="00A13582"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7E67B1">
              <w:rPr>
                <w:rStyle w:val="Strong"/>
                <w:rFonts w:ascii="Century Gothic" w:eastAsiaTheme="majorEastAsia" w:hAnsi="Century Gothic"/>
                <w:b/>
                <w:sz w:val="20"/>
                <w:szCs w:val="20"/>
              </w:rPr>
              <w:t>siti</w:t>
            </w:r>
            <w:proofErr w:type="spellEnd"/>
          </w:p>
        </w:tc>
        <w:tc>
          <w:tcPr>
            <w:tcW w:w="661" w:type="pct"/>
            <w:shd w:val="clear" w:color="auto" w:fill="00B0F0"/>
          </w:tcPr>
          <w:p w14:paraId="39E55CB0" w14:textId="73308269" w:rsidR="00A13582" w:rsidRPr="00071916" w:rsidRDefault="00E92117" w:rsidP="000D2310">
            <w:pPr>
              <w:pStyle w:val="Heading3"/>
              <w:rPr>
                <w:rStyle w:val="Strong"/>
                <w:rFonts w:ascii="Century Gothic" w:eastAsiaTheme="majorEastAsia" w:hAnsi="Century Gothic"/>
                <w:b/>
                <w:sz w:val="20"/>
                <w:szCs w:val="20"/>
              </w:rPr>
            </w:pPr>
            <w:r>
              <w:rPr>
                <w:rStyle w:val="Strong"/>
                <w:rFonts w:ascii="Century Gothic" w:eastAsiaTheme="majorEastAsia" w:hAnsi="Century Gothic"/>
                <w:b/>
                <w:sz w:val="20"/>
                <w:szCs w:val="20"/>
              </w:rPr>
              <w:t>Conforme</w:t>
            </w:r>
            <w:r w:rsidR="00F76E43">
              <w:rPr>
                <w:rStyle w:val="Strong"/>
                <w:rFonts w:eastAsiaTheme="majorEastAsia"/>
                <w:b/>
                <w:szCs w:val="20"/>
              </w:rPr>
              <w:t xml:space="preserve"> </w:t>
            </w:r>
          </w:p>
        </w:tc>
        <w:tc>
          <w:tcPr>
            <w:tcW w:w="2650" w:type="pct"/>
            <w:shd w:val="clear" w:color="auto" w:fill="00B0F0"/>
          </w:tcPr>
          <w:p w14:paraId="5CBA1F36" w14:textId="2BCDC7CD" w:rsidR="00A13582" w:rsidRPr="00071916" w:rsidRDefault="00E9211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Commenti</w:t>
            </w:r>
            <w:proofErr w:type="spellEnd"/>
          </w:p>
        </w:tc>
      </w:tr>
      <w:tr w:rsidR="00A13582" w:rsidRPr="002F2710" w14:paraId="0DFB4E83" w14:textId="7A8489FD" w:rsidTr="00C86A49">
        <w:trPr>
          <w:trHeight w:val="300"/>
        </w:trPr>
        <w:tc>
          <w:tcPr>
            <w:tcW w:w="337" w:type="pct"/>
            <w:shd w:val="clear" w:color="auto" w:fill="FFFF99"/>
            <w:tcMar>
              <w:left w:w="105" w:type="dxa"/>
              <w:right w:w="105" w:type="dxa"/>
            </w:tcMar>
          </w:tcPr>
          <w:p w14:paraId="349BD68B"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7.6.1</w:t>
            </w:r>
          </w:p>
        </w:tc>
        <w:tc>
          <w:tcPr>
            <w:tcW w:w="247" w:type="pct"/>
            <w:shd w:val="clear" w:color="auto" w:fill="B8CCE4"/>
            <w:tcMar>
              <w:left w:w="105" w:type="dxa"/>
              <w:right w:w="105" w:type="dxa"/>
            </w:tcMar>
          </w:tcPr>
          <w:p w14:paraId="598259D4" w14:textId="77777777" w:rsidR="00A13582" w:rsidRPr="00071916" w:rsidRDefault="00A13582" w:rsidP="000D2310">
            <w:pPr>
              <w:pStyle w:val="para"/>
              <w:rPr>
                <w:rFonts w:ascii="Century Gothic" w:eastAsia="Century Gothic" w:hAnsi="Century Gothic"/>
                <w:sz w:val="20"/>
              </w:rPr>
            </w:pPr>
          </w:p>
        </w:tc>
        <w:tc>
          <w:tcPr>
            <w:tcW w:w="1104" w:type="pct"/>
            <w:tcMar>
              <w:left w:w="105" w:type="dxa"/>
              <w:right w:w="105" w:type="dxa"/>
            </w:tcMar>
          </w:tcPr>
          <w:p w14:paraId="6B048C98" w14:textId="77777777" w:rsidR="00AC5D4C" w:rsidRPr="00F20956" w:rsidRDefault="00AC5D4C" w:rsidP="00AC5D4C">
            <w:pPr>
              <w:pStyle w:val="para"/>
              <w:rPr>
                <w:rFonts w:ascii="Century Gothic" w:eastAsia="Century Gothic" w:hAnsi="Century Gothic"/>
                <w:sz w:val="20"/>
                <w:lang w:val="es-ES"/>
              </w:rPr>
            </w:pPr>
            <w:r w:rsidRPr="00F20956">
              <w:rPr>
                <w:rFonts w:ascii="Century Gothic" w:eastAsia="Century Gothic" w:hAnsi="Century Gothic"/>
                <w:sz w:val="20"/>
                <w:lang w:val="es-ES"/>
              </w:rPr>
              <w:t xml:space="preserve">La </w:t>
            </w:r>
            <w:proofErr w:type="spellStart"/>
            <w:r w:rsidRPr="00F20956">
              <w:rPr>
                <w:rFonts w:ascii="Century Gothic" w:eastAsia="Century Gothic" w:hAnsi="Century Gothic"/>
                <w:sz w:val="20"/>
                <w:lang w:val="es-ES"/>
              </w:rPr>
              <w:t>procedura</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del sito (si veda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punto 3.10.1)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dettagli</w:t>
            </w:r>
            <w:proofErr w:type="spellEnd"/>
            <w:r w:rsidRPr="00F20956">
              <w:rPr>
                <w:rFonts w:ascii="Century Gothic" w:eastAsia="Century Gothic" w:hAnsi="Century Gothic"/>
                <w:sz w:val="20"/>
                <w:lang w:val="es-ES"/>
              </w:rPr>
              <w:t xml:space="preserve"> del sistema </w:t>
            </w:r>
            <w:proofErr w:type="spellStart"/>
            <w:r w:rsidRPr="00F20956">
              <w:rPr>
                <w:rFonts w:ascii="Century Gothic" w:eastAsia="Century Gothic" w:hAnsi="Century Gothic"/>
                <w:sz w:val="20"/>
                <w:lang w:val="es-ES"/>
              </w:rPr>
              <w:t>utilizzato</w:t>
            </w:r>
            <w:proofErr w:type="spellEnd"/>
            <w:r w:rsidRPr="00F20956">
              <w:rPr>
                <w:rFonts w:ascii="Century Gothic" w:eastAsia="Century Gothic" w:hAnsi="Century Gothic"/>
                <w:sz w:val="20"/>
                <w:lang w:val="es-ES"/>
              </w:rPr>
              <w:t xml:space="preserve"> per la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w:t>
            </w:r>
          </w:p>
          <w:p w14:paraId="28929470" w14:textId="77777777" w:rsidR="00AC5D4C" w:rsidRPr="00F20956" w:rsidRDefault="00AC5D4C" w:rsidP="00AC5D4C">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mantenere</w:t>
            </w:r>
            <w:proofErr w:type="spellEnd"/>
            <w:r w:rsidRPr="00F20956">
              <w:rPr>
                <w:rFonts w:ascii="Century Gothic" w:eastAsia="Century Gothic" w:hAnsi="Century Gothic"/>
                <w:sz w:val="20"/>
                <w:lang w:val="es-ES"/>
              </w:rPr>
              <w:t xml:space="preserve"> un sistema di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per </w:t>
            </w:r>
            <w:proofErr w:type="spellStart"/>
            <w:r w:rsidRPr="00F20956">
              <w:rPr>
                <w:rFonts w:ascii="Century Gothic" w:eastAsia="Century Gothic" w:hAnsi="Century Gothic"/>
                <w:sz w:val="20"/>
                <w:lang w:val="es-ES"/>
              </w:rPr>
              <w:t>tutti</w:t>
            </w:r>
            <w:proofErr w:type="spellEnd"/>
            <w:r w:rsidRPr="00F20956">
              <w:rPr>
                <w:rFonts w:ascii="Century Gothic" w:eastAsia="Century Gothic" w:hAnsi="Century Gothic"/>
                <w:sz w:val="20"/>
                <w:lang w:val="es-ES"/>
              </w:rPr>
              <w:t xml:space="preserve"> i </w:t>
            </w:r>
            <w:proofErr w:type="spellStart"/>
            <w:r w:rsidRPr="00F20956">
              <w:rPr>
                <w:rFonts w:ascii="Century Gothic" w:eastAsia="Century Gothic" w:hAnsi="Century Gothic"/>
                <w:sz w:val="20"/>
                <w:lang w:val="es-ES"/>
              </w:rPr>
              <w:t>lotti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prodotti</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commercializzati</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consenta</w:t>
            </w:r>
            <w:proofErr w:type="spellEnd"/>
            <w:r w:rsidRPr="00F20956">
              <w:rPr>
                <w:rFonts w:ascii="Century Gothic" w:eastAsia="Century Gothic" w:hAnsi="Century Gothic"/>
                <w:sz w:val="20"/>
                <w:lang w:val="es-ES"/>
              </w:rPr>
              <w:t xml:space="preserve"> di identificare </w:t>
            </w:r>
            <w:proofErr w:type="spellStart"/>
            <w:r w:rsidRPr="00F20956">
              <w:rPr>
                <w:rFonts w:ascii="Century Gothic" w:eastAsia="Century Gothic" w:hAnsi="Century Gothic"/>
                <w:sz w:val="20"/>
                <w:lang w:val="es-ES"/>
              </w:rPr>
              <w:t>l’ultimo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produttore</w:t>
            </w:r>
            <w:proofErr w:type="spellEnd"/>
            <w:r w:rsidRPr="00F20956">
              <w:rPr>
                <w:rFonts w:ascii="Century Gothic" w:eastAsia="Century Gothic" w:hAnsi="Century Gothic"/>
                <w:sz w:val="20"/>
                <w:lang w:val="es-ES"/>
              </w:rPr>
              <w:t xml:space="preserve"> o </w:t>
            </w:r>
            <w:proofErr w:type="spellStart"/>
            <w:r w:rsidRPr="00F20956">
              <w:rPr>
                <w:rFonts w:ascii="Century Gothic" w:eastAsia="Century Gothic" w:hAnsi="Century Gothic"/>
                <w:sz w:val="20"/>
                <w:lang w:val="es-ES"/>
              </w:rPr>
              <w:t>confezionatore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w:t>
            </w:r>
          </w:p>
          <w:p w14:paraId="1E9D2759" w14:textId="196C5409" w:rsidR="00A13582" w:rsidRPr="00820DA9" w:rsidRDefault="00AC5D4C" w:rsidP="00AC5D4C">
            <w:pPr>
              <w:pStyle w:val="para"/>
              <w:rPr>
                <w:rFonts w:ascii="Century Gothic" w:eastAsia="Century Gothic" w:hAnsi="Century Gothic"/>
                <w:sz w:val="20"/>
                <w:lang w:val="it-IT"/>
              </w:rPr>
            </w:pPr>
            <w:r w:rsidRPr="00820DA9">
              <w:rPr>
                <w:rFonts w:ascii="Century Gothic" w:eastAsia="Century Gothic" w:hAnsi="Century Gothic"/>
                <w:sz w:val="20"/>
                <w:lang w:val="it-IT"/>
              </w:rPr>
              <w:t>Devono essere mantenuti registri atti a identificare il destinatario di ogni lotto di prodotto commercializzato fornito dal sito</w:t>
            </w:r>
            <w:r w:rsidR="00186E34" w:rsidRPr="00820DA9">
              <w:rPr>
                <w:rFonts w:ascii="Century Gothic" w:eastAsia="Century Gothic" w:hAnsi="Century Gothic"/>
                <w:sz w:val="20"/>
                <w:lang w:val="it-IT"/>
              </w:rPr>
              <w:t>.</w:t>
            </w:r>
          </w:p>
        </w:tc>
        <w:tc>
          <w:tcPr>
            <w:tcW w:w="661" w:type="pct"/>
          </w:tcPr>
          <w:p w14:paraId="6B72F7BA" w14:textId="77777777" w:rsidR="00A13582" w:rsidRPr="00820DA9" w:rsidRDefault="00A13582" w:rsidP="000D2310">
            <w:pPr>
              <w:pStyle w:val="para"/>
              <w:rPr>
                <w:rFonts w:ascii="Century Gothic" w:eastAsia="Century Gothic" w:hAnsi="Century Gothic"/>
                <w:sz w:val="20"/>
                <w:lang w:val="it-IT"/>
              </w:rPr>
            </w:pPr>
          </w:p>
        </w:tc>
        <w:tc>
          <w:tcPr>
            <w:tcW w:w="2650" w:type="pct"/>
          </w:tcPr>
          <w:p w14:paraId="49AE9ACE" w14:textId="2BD37D19" w:rsidR="00A13582" w:rsidRPr="00820DA9" w:rsidRDefault="00A13582" w:rsidP="000D2310">
            <w:pPr>
              <w:pStyle w:val="para"/>
              <w:rPr>
                <w:rFonts w:ascii="Century Gothic" w:eastAsia="Century Gothic" w:hAnsi="Century Gothic"/>
                <w:sz w:val="20"/>
                <w:lang w:val="it-IT"/>
              </w:rPr>
            </w:pPr>
          </w:p>
        </w:tc>
      </w:tr>
      <w:tr w:rsidR="00A13582" w:rsidRPr="002F2710" w14:paraId="03337132" w14:textId="72836837" w:rsidTr="0024463F">
        <w:trPr>
          <w:trHeight w:val="300"/>
        </w:trPr>
        <w:tc>
          <w:tcPr>
            <w:tcW w:w="584" w:type="pct"/>
            <w:gridSpan w:val="2"/>
            <w:shd w:val="clear" w:color="auto" w:fill="B8CCE4"/>
            <w:tcMar>
              <w:left w:w="105" w:type="dxa"/>
              <w:right w:w="105" w:type="dxa"/>
            </w:tcMar>
          </w:tcPr>
          <w:p w14:paraId="7CFFAE82"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7.6.2</w:t>
            </w:r>
          </w:p>
        </w:tc>
        <w:tc>
          <w:tcPr>
            <w:tcW w:w="1104" w:type="pct"/>
            <w:tcMar>
              <w:left w:w="105" w:type="dxa"/>
              <w:right w:w="105" w:type="dxa"/>
            </w:tcMar>
          </w:tcPr>
          <w:p w14:paraId="77D6B6E5" w14:textId="10BD7FD5" w:rsidR="00A13582" w:rsidRPr="00F20956" w:rsidRDefault="004E772F" w:rsidP="000D2310">
            <w:pPr>
              <w:pStyle w:val="para"/>
              <w:rPr>
                <w:rFonts w:ascii="Century Gothic" w:eastAsia="Century Gothic" w:hAnsi="Century Gothic"/>
                <w:sz w:val="20"/>
                <w:lang w:val="es-ES"/>
              </w:rPr>
            </w:pP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sito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testare </w:t>
            </w:r>
            <w:proofErr w:type="spellStart"/>
            <w:r w:rsidRPr="00F20956">
              <w:rPr>
                <w:rFonts w:ascii="Century Gothic" w:eastAsia="Century Gothic" w:hAnsi="Century Gothic"/>
                <w:sz w:val="20"/>
                <w:lang w:val="es-ES"/>
              </w:rPr>
              <w:t>il</w:t>
            </w:r>
            <w:proofErr w:type="spellEnd"/>
            <w:r w:rsidRPr="00F20956">
              <w:rPr>
                <w:rFonts w:ascii="Century Gothic" w:eastAsia="Century Gothic" w:hAnsi="Century Gothic"/>
                <w:sz w:val="20"/>
                <w:lang w:val="es-ES"/>
              </w:rPr>
              <w:t xml:space="preserve"> sistema con </w:t>
            </w:r>
            <w:proofErr w:type="spellStart"/>
            <w:r w:rsidRPr="00F20956">
              <w:rPr>
                <w:rFonts w:ascii="Century Gothic" w:eastAsia="Century Gothic" w:hAnsi="Century Gothic"/>
                <w:sz w:val="20"/>
                <w:lang w:val="es-ES"/>
              </w:rPr>
              <w:t>cadenza</w:t>
            </w:r>
            <w:proofErr w:type="spellEnd"/>
            <w:r w:rsidRPr="00F20956">
              <w:rPr>
                <w:rFonts w:ascii="Century Gothic" w:eastAsia="Century Gothic" w:hAnsi="Century Gothic"/>
                <w:sz w:val="20"/>
                <w:lang w:val="es-ES"/>
              </w:rPr>
              <w:t xml:space="preserve"> almeno </w:t>
            </w:r>
            <w:proofErr w:type="spellStart"/>
            <w:r w:rsidRPr="00F20956">
              <w:rPr>
                <w:rFonts w:ascii="Century Gothic" w:eastAsia="Century Gothic" w:hAnsi="Century Gothic"/>
                <w:sz w:val="20"/>
                <w:lang w:val="es-ES"/>
              </w:rPr>
              <w:t>annuale</w:t>
            </w:r>
            <w:proofErr w:type="spellEnd"/>
            <w:r w:rsidRPr="00F20956">
              <w:rPr>
                <w:rFonts w:ascii="Century Gothic" w:eastAsia="Century Gothic" w:hAnsi="Century Gothic"/>
                <w:sz w:val="20"/>
                <w:lang w:val="es-ES"/>
              </w:rPr>
              <w:t xml:space="preserve"> in modo da </w:t>
            </w:r>
            <w:proofErr w:type="spellStart"/>
            <w:r w:rsidRPr="00F20956">
              <w:rPr>
                <w:rFonts w:ascii="Century Gothic" w:eastAsia="Century Gothic" w:hAnsi="Century Gothic"/>
                <w:sz w:val="20"/>
                <w:lang w:val="es-ES"/>
              </w:rPr>
              <w:t>assicurare</w:t>
            </w:r>
            <w:proofErr w:type="spellEnd"/>
            <w:r w:rsidRPr="00F20956">
              <w:rPr>
                <w:rFonts w:ascii="Century Gothic" w:eastAsia="Century Gothic" w:hAnsi="Century Gothic"/>
                <w:sz w:val="20"/>
                <w:lang w:val="es-ES"/>
              </w:rPr>
              <w:t xml:space="preserve"> che </w:t>
            </w:r>
            <w:proofErr w:type="spellStart"/>
            <w:r w:rsidRPr="00F20956">
              <w:rPr>
                <w:rFonts w:ascii="Century Gothic" w:eastAsia="Century Gothic" w:hAnsi="Century Gothic"/>
                <w:sz w:val="20"/>
                <w:lang w:val="es-ES"/>
              </w:rPr>
              <w:t>sia</w:t>
            </w:r>
            <w:proofErr w:type="spellEnd"/>
            <w:r w:rsidRPr="00F20956">
              <w:rPr>
                <w:rFonts w:ascii="Century Gothic" w:eastAsia="Century Gothic" w:hAnsi="Century Gothic"/>
                <w:sz w:val="20"/>
                <w:lang w:val="es-ES"/>
              </w:rPr>
              <w:t xml:space="preserve"> garantita la </w:t>
            </w:r>
            <w:proofErr w:type="spellStart"/>
            <w:r w:rsidRPr="00F20956">
              <w:rPr>
                <w:rFonts w:ascii="Century Gothic" w:eastAsia="Century Gothic" w:hAnsi="Century Gothic"/>
                <w:sz w:val="20"/>
                <w:lang w:val="es-ES"/>
              </w:rPr>
              <w:t>tracciabilità</w:t>
            </w:r>
            <w:proofErr w:type="spellEnd"/>
            <w:r w:rsidRPr="00F20956">
              <w:rPr>
                <w:rFonts w:ascii="Century Gothic" w:eastAsia="Century Gothic" w:hAnsi="Century Gothic"/>
                <w:sz w:val="20"/>
                <w:lang w:val="es-ES"/>
              </w:rPr>
              <w:t xml:space="preserve"> a </w:t>
            </w:r>
            <w:proofErr w:type="spellStart"/>
            <w:r w:rsidRPr="00F20956">
              <w:rPr>
                <w:rFonts w:ascii="Century Gothic" w:eastAsia="Century Gothic" w:hAnsi="Century Gothic"/>
                <w:sz w:val="20"/>
                <w:lang w:val="es-ES"/>
              </w:rPr>
              <w:t>partire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dall’ultimo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produttore</w:t>
            </w:r>
            <w:proofErr w:type="spellEnd"/>
            <w:r w:rsidRPr="00F20956">
              <w:rPr>
                <w:rFonts w:ascii="Century Gothic" w:eastAsia="Century Gothic" w:hAnsi="Century Gothic"/>
                <w:sz w:val="20"/>
                <w:lang w:val="es-ES"/>
              </w:rPr>
              <w:t>/</w:t>
            </w:r>
            <w:proofErr w:type="spellStart"/>
            <w:r w:rsidRPr="00F20956">
              <w:rPr>
                <w:rFonts w:ascii="Century Gothic" w:eastAsia="Century Gothic" w:hAnsi="Century Gothic"/>
                <w:sz w:val="20"/>
                <w:lang w:val="es-ES"/>
              </w:rPr>
              <w:t>confezionatore</w:t>
            </w:r>
            <w:proofErr w:type="spellEnd"/>
            <w:r w:rsidRPr="00F20956">
              <w:rPr>
                <w:rFonts w:ascii="Century Gothic" w:eastAsia="Century Gothic" w:hAnsi="Century Gothic"/>
                <w:sz w:val="20"/>
                <w:lang w:val="es-ES"/>
              </w:rPr>
              <w:t xml:space="preserve"> e fino al destinatario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commercializzato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Ciò</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deve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includere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l’identificazione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della</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movimentazione</w:t>
            </w:r>
            <w:proofErr w:type="spellEnd"/>
            <w:r w:rsidRPr="00F20956">
              <w:rPr>
                <w:rFonts w:ascii="Century Gothic" w:eastAsia="Century Gothic" w:hAnsi="Century Gothic"/>
                <w:sz w:val="20"/>
                <w:lang w:val="es-ES"/>
              </w:rPr>
              <w:t xml:space="preserve"> del </w:t>
            </w:r>
            <w:proofErr w:type="spellStart"/>
            <w:r w:rsidRPr="00F20956">
              <w:rPr>
                <w:rFonts w:ascii="Century Gothic" w:eastAsia="Century Gothic" w:hAnsi="Century Gothic"/>
                <w:sz w:val="20"/>
                <w:lang w:val="es-ES"/>
              </w:rPr>
              <w:t>prodotto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lungo</w:t>
            </w:r>
            <w:proofErr w:type="spellEnd"/>
            <w:r w:rsidRPr="00F20956">
              <w:rPr>
                <w:rFonts w:ascii="Century Gothic" w:eastAsia="Century Gothic" w:hAnsi="Century Gothic"/>
                <w:sz w:val="20"/>
                <w:lang w:val="es-ES"/>
              </w:rPr>
              <w:t xml:space="preserve"> la catena di fornitura, a </w:t>
            </w:r>
            <w:proofErr w:type="spellStart"/>
            <w:r w:rsidRPr="00F20956">
              <w:rPr>
                <w:rFonts w:ascii="Century Gothic" w:eastAsia="Century Gothic" w:hAnsi="Century Gothic"/>
                <w:sz w:val="20"/>
                <w:lang w:val="es-ES"/>
              </w:rPr>
              <w:t>partire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dal</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produttore</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confezionatore</w:t>
            </w:r>
            <w:proofErr w:type="spellEnd"/>
            <w:r w:rsidRPr="00F20956">
              <w:rPr>
                <w:rFonts w:ascii="Century Gothic" w:eastAsia="Century Gothic" w:hAnsi="Century Gothic"/>
                <w:sz w:val="20"/>
                <w:lang w:val="es-ES"/>
              </w:rPr>
              <w:t xml:space="preserve"> fino al </w:t>
            </w:r>
            <w:proofErr w:type="spellStart"/>
            <w:r w:rsidRPr="00F20956">
              <w:rPr>
                <w:rFonts w:ascii="Century Gothic" w:eastAsia="Century Gothic" w:hAnsi="Century Gothic"/>
                <w:sz w:val="20"/>
                <w:lang w:val="es-ES"/>
              </w:rPr>
              <w:t>ricevimento</w:t>
            </w:r>
            <w:proofErr w:type="spellEnd"/>
            <w:r w:rsidRPr="00F20956">
              <w:rPr>
                <w:rFonts w:ascii="Century Gothic" w:eastAsia="Century Gothic" w:hAnsi="Century Gothic"/>
                <w:sz w:val="20"/>
                <w:lang w:val="es-ES"/>
              </w:rPr>
              <w:t xml:space="preserve"> da parte del </w:t>
            </w:r>
            <w:r w:rsidRPr="00F20956">
              <w:rPr>
                <w:rFonts w:ascii="Century Gothic" w:eastAsia="Century Gothic" w:hAnsi="Century Gothic"/>
                <w:sz w:val="20"/>
                <w:lang w:val="es-ES"/>
              </w:rPr>
              <w:lastRenderedPageBreak/>
              <w:t xml:space="preserve">sito </w:t>
            </w:r>
            <w:proofErr w:type="spellStart"/>
            <w:r w:rsidRPr="00F20956">
              <w:rPr>
                <w:rFonts w:ascii="Century Gothic" w:eastAsia="Century Gothic" w:hAnsi="Century Gothic"/>
                <w:sz w:val="20"/>
                <w:lang w:val="es-ES"/>
              </w:rPr>
              <w:t>e</w:t>
            </w:r>
            <w:proofErr w:type="spellEnd"/>
            <w:r w:rsidRPr="00F20956">
              <w:rPr>
                <w:rFonts w:ascii="Century Gothic" w:eastAsia="Century Gothic" w:hAnsi="Century Gothic"/>
                <w:sz w:val="20"/>
                <w:lang w:val="es-ES"/>
              </w:rPr>
              <w:t xml:space="preserve"> la </w:t>
            </w:r>
            <w:proofErr w:type="spellStart"/>
            <w:r w:rsidRPr="00F20956">
              <w:rPr>
                <w:rFonts w:ascii="Century Gothic" w:eastAsia="Century Gothic" w:hAnsi="Century Gothic"/>
                <w:sz w:val="20"/>
                <w:lang w:val="es-ES"/>
              </w:rPr>
              <w:t>distribuzione</w:t>
            </w:r>
            <w:proofErr w:type="spellEnd"/>
            <w:r w:rsidRPr="00F20956">
              <w:rPr>
                <w:rFonts w:ascii="Century Gothic" w:eastAsia="Century Gothic" w:hAnsi="Century Gothic"/>
                <w:sz w:val="20"/>
                <w:lang w:val="es-ES"/>
              </w:rPr>
              <w:t xml:space="preserve"> al cliente, comprese </w:t>
            </w:r>
            <w:proofErr w:type="spellStart"/>
            <w:r w:rsidRPr="00F20956">
              <w:rPr>
                <w:rFonts w:ascii="Century Gothic" w:eastAsia="Century Gothic" w:hAnsi="Century Gothic"/>
                <w:sz w:val="20"/>
                <w:lang w:val="es-ES"/>
              </w:rPr>
              <w:t>tutte</w:t>
            </w:r>
            <w:proofErr w:type="spellEnd"/>
            <w:r w:rsidRPr="00F20956">
              <w:rPr>
                <w:rFonts w:ascii="Century Gothic" w:eastAsia="Century Gothic" w:hAnsi="Century Gothic"/>
                <w:sz w:val="20"/>
                <w:lang w:val="es-ES"/>
              </w:rPr>
              <w:t xml:space="preserve"> le </w:t>
            </w:r>
            <w:proofErr w:type="spellStart"/>
            <w:r w:rsidRPr="00F20956">
              <w:rPr>
                <w:rFonts w:ascii="Century Gothic" w:eastAsia="Century Gothic" w:hAnsi="Century Gothic"/>
                <w:sz w:val="20"/>
                <w:lang w:val="es-ES"/>
              </w:rPr>
              <w:t>fasi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movimentazione</w:t>
            </w:r>
            <w:proofErr w:type="spellEnd"/>
            <w:r w:rsidRPr="00F20956">
              <w:rPr>
                <w:rFonts w:ascii="Century Gothic" w:eastAsia="Century Gothic" w:hAnsi="Century Gothic"/>
                <w:sz w:val="20"/>
                <w:lang w:val="es-ES"/>
              </w:rPr>
              <w:t xml:space="preserve"> e i </w:t>
            </w:r>
            <w:proofErr w:type="spellStart"/>
            <w:r w:rsidRPr="00F20956">
              <w:rPr>
                <w:rFonts w:ascii="Century Gothic" w:eastAsia="Century Gothic" w:hAnsi="Century Gothic"/>
                <w:sz w:val="20"/>
                <w:lang w:val="es-ES"/>
              </w:rPr>
              <w:t>luoghi</w:t>
            </w:r>
            <w:proofErr w:type="spellEnd"/>
            <w:r w:rsidRPr="00F20956">
              <w:rPr>
                <w:rFonts w:ascii="Century Gothic" w:eastAsia="Century Gothic" w:hAnsi="Century Gothic"/>
                <w:sz w:val="20"/>
                <w:lang w:val="es-ES"/>
              </w:rPr>
              <w:t xml:space="preserve"> di </w:t>
            </w:r>
            <w:proofErr w:type="spellStart"/>
            <w:r w:rsidRPr="00F20956">
              <w:rPr>
                <w:rFonts w:ascii="Century Gothic" w:eastAsia="Century Gothic" w:hAnsi="Century Gothic"/>
                <w:sz w:val="20"/>
                <w:lang w:val="es-ES"/>
              </w:rPr>
              <w:t>stoccaggio</w:t>
            </w:r>
            <w:proofErr w:type="spellEnd"/>
            <w:r w:rsidRPr="00F20956">
              <w:rPr>
                <w:rFonts w:ascii="Century Gothic" w:eastAsia="Century Gothic" w:hAnsi="Century Gothic"/>
                <w:sz w:val="20"/>
                <w:lang w:val="es-ES"/>
              </w:rPr>
              <w:t xml:space="preserve"> </w:t>
            </w:r>
            <w:proofErr w:type="spellStart"/>
            <w:r w:rsidRPr="00F20956">
              <w:rPr>
                <w:rFonts w:ascii="Century Gothic" w:eastAsia="Century Gothic" w:hAnsi="Century Gothic"/>
                <w:sz w:val="20"/>
                <w:lang w:val="es-ES"/>
              </w:rPr>
              <w:t>intermedi</w:t>
            </w:r>
            <w:proofErr w:type="spellEnd"/>
            <w:r w:rsidR="00186E34">
              <w:rPr>
                <w:rFonts w:ascii="Century Gothic" w:eastAsia="Century Gothic" w:hAnsi="Century Gothic"/>
                <w:sz w:val="20"/>
                <w:lang w:val="es-ES"/>
              </w:rPr>
              <w:t>.</w:t>
            </w:r>
          </w:p>
        </w:tc>
        <w:tc>
          <w:tcPr>
            <w:tcW w:w="661" w:type="pct"/>
          </w:tcPr>
          <w:p w14:paraId="49993DF8" w14:textId="77777777" w:rsidR="00A13582" w:rsidRPr="00F20956" w:rsidRDefault="00A13582" w:rsidP="000D2310">
            <w:pPr>
              <w:pStyle w:val="para"/>
              <w:rPr>
                <w:rFonts w:ascii="Century Gothic" w:eastAsia="Century Gothic" w:hAnsi="Century Gothic"/>
                <w:sz w:val="20"/>
                <w:lang w:val="es-ES"/>
              </w:rPr>
            </w:pPr>
          </w:p>
        </w:tc>
        <w:tc>
          <w:tcPr>
            <w:tcW w:w="2650" w:type="pct"/>
          </w:tcPr>
          <w:p w14:paraId="3641F360" w14:textId="2DEBC960" w:rsidR="00A13582" w:rsidRPr="00F20956" w:rsidRDefault="00A13582" w:rsidP="000D2310">
            <w:pPr>
              <w:pStyle w:val="para"/>
              <w:rPr>
                <w:rFonts w:ascii="Century Gothic" w:eastAsia="Century Gothic" w:hAnsi="Century Gothic"/>
                <w:sz w:val="20"/>
                <w:lang w:val="es-ES"/>
              </w:rPr>
            </w:pPr>
          </w:p>
        </w:tc>
      </w:tr>
      <w:tr w:rsidR="00A13582" w:rsidRPr="002F2710" w14:paraId="5EE25655" w14:textId="0B366FA1" w:rsidTr="0024463F">
        <w:trPr>
          <w:trHeight w:val="300"/>
        </w:trPr>
        <w:tc>
          <w:tcPr>
            <w:tcW w:w="584" w:type="pct"/>
            <w:gridSpan w:val="2"/>
            <w:shd w:val="clear" w:color="auto" w:fill="B8CCE4"/>
            <w:tcMar>
              <w:left w:w="105" w:type="dxa"/>
              <w:right w:w="105" w:type="dxa"/>
            </w:tcMar>
          </w:tcPr>
          <w:p w14:paraId="678A4455"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7.6.3</w:t>
            </w:r>
          </w:p>
        </w:tc>
        <w:tc>
          <w:tcPr>
            <w:tcW w:w="1104" w:type="pct"/>
            <w:tcMar>
              <w:left w:w="105" w:type="dxa"/>
              <w:right w:w="105" w:type="dxa"/>
            </w:tcMar>
          </w:tcPr>
          <w:p w14:paraId="3E6C616D" w14:textId="4B6477C4" w:rsidR="00A13582" w:rsidRPr="00820DA9" w:rsidRDefault="008339B1" w:rsidP="008339B1">
            <w:pPr>
              <w:pStyle w:val="para"/>
              <w:rPr>
                <w:rFonts w:ascii="Century Gothic" w:eastAsia="Century Gothic" w:hAnsi="Century Gothic"/>
                <w:color w:val="auto"/>
                <w:sz w:val="20"/>
                <w:lang w:val="it-IT"/>
              </w:rPr>
            </w:pPr>
            <w:r w:rsidRPr="00820DA9">
              <w:rPr>
                <w:rFonts w:ascii="Century Gothic" w:eastAsia="Century Gothic" w:hAnsi="Century Gothic"/>
                <w:color w:val="auto"/>
                <w:sz w:val="20"/>
                <w:lang w:val="it-IT"/>
              </w:rPr>
              <w:t>Il test di tracciabilità deve includere la riconciliazione delle quantità di prodotti ricevuti dal sito per lo specifico lotto. La tracciabilità deve essere garantita entro 4 ore</w:t>
            </w:r>
            <w:r w:rsidR="007843D8" w:rsidRPr="00820DA9">
              <w:rPr>
                <w:rFonts w:ascii="Century Gothic" w:eastAsia="Century Gothic" w:hAnsi="Century Gothic"/>
                <w:color w:val="auto"/>
                <w:sz w:val="20"/>
                <w:lang w:val="it-IT"/>
              </w:rPr>
              <w:br/>
            </w:r>
            <w:r w:rsidRPr="00F20956">
              <w:rPr>
                <w:rFonts w:ascii="Century Gothic" w:eastAsia="Century Gothic" w:hAnsi="Century Gothic"/>
                <w:color w:val="auto"/>
                <w:sz w:val="20"/>
                <w:lang w:val="es-ES"/>
              </w:rPr>
              <w:t xml:space="preserve">(1 </w:t>
            </w:r>
            <w:proofErr w:type="spellStart"/>
            <w:r w:rsidRPr="00F20956">
              <w:rPr>
                <w:rFonts w:ascii="Century Gothic" w:eastAsia="Century Gothic" w:hAnsi="Century Gothic"/>
                <w:color w:val="auto"/>
                <w:sz w:val="20"/>
                <w:lang w:val="es-ES"/>
              </w:rPr>
              <w:t>giorno</w:t>
            </w:r>
            <w:proofErr w:type="spellEnd"/>
            <w:r w:rsidRPr="00F20956">
              <w:rPr>
                <w:rFonts w:ascii="Century Gothic" w:eastAsia="Century Gothic" w:hAnsi="Century Gothic"/>
                <w:color w:val="auto"/>
                <w:sz w:val="20"/>
                <w:lang w:val="es-ES"/>
              </w:rPr>
              <w:t xml:space="preserve"> </w:t>
            </w:r>
            <w:proofErr w:type="spellStart"/>
            <w:r w:rsidRPr="00F20956">
              <w:rPr>
                <w:rFonts w:ascii="Century Gothic" w:eastAsia="Century Gothic" w:hAnsi="Century Gothic"/>
                <w:color w:val="auto"/>
                <w:sz w:val="20"/>
                <w:lang w:val="es-ES"/>
              </w:rPr>
              <w:t>laddove</w:t>
            </w:r>
            <w:proofErr w:type="spellEnd"/>
            <w:r w:rsidRPr="00F20956">
              <w:rPr>
                <w:rFonts w:ascii="Century Gothic" w:eastAsia="Century Gothic" w:hAnsi="Century Gothic"/>
                <w:color w:val="auto"/>
                <w:sz w:val="20"/>
                <w:lang w:val="es-ES"/>
              </w:rPr>
              <w:t xml:space="preserve"> le </w:t>
            </w:r>
            <w:proofErr w:type="spellStart"/>
            <w:r w:rsidRPr="00F20956">
              <w:rPr>
                <w:rFonts w:ascii="Century Gothic" w:eastAsia="Century Gothic" w:hAnsi="Century Gothic"/>
                <w:color w:val="auto"/>
                <w:sz w:val="20"/>
                <w:lang w:val="es-ES"/>
              </w:rPr>
              <w:t>informazioni</w:t>
            </w:r>
            <w:proofErr w:type="spellEnd"/>
            <w:r w:rsidRPr="00F20956">
              <w:rPr>
                <w:rFonts w:ascii="Century Gothic" w:eastAsia="Century Gothic" w:hAnsi="Century Gothic"/>
                <w:color w:val="auto"/>
                <w:sz w:val="20"/>
                <w:lang w:val="es-ES"/>
              </w:rPr>
              <w:t xml:space="preserve"> </w:t>
            </w:r>
            <w:proofErr w:type="spellStart"/>
            <w:r w:rsidRPr="00F20956">
              <w:rPr>
                <w:rFonts w:ascii="Century Gothic" w:eastAsia="Century Gothic" w:hAnsi="Century Gothic"/>
                <w:color w:val="auto"/>
                <w:sz w:val="20"/>
                <w:lang w:val="es-ES"/>
              </w:rPr>
              <w:t>debbano</w:t>
            </w:r>
            <w:proofErr w:type="spellEnd"/>
            <w:r w:rsidRPr="00F20956">
              <w:rPr>
                <w:rFonts w:ascii="Century Gothic" w:eastAsia="Century Gothic" w:hAnsi="Century Gothic"/>
                <w:color w:val="auto"/>
                <w:sz w:val="20"/>
                <w:lang w:val="es-ES"/>
              </w:rPr>
              <w:t xml:space="preserve"> </w:t>
            </w:r>
            <w:proofErr w:type="spellStart"/>
            <w:r w:rsidRPr="00F20956">
              <w:rPr>
                <w:rFonts w:ascii="Century Gothic" w:eastAsia="Century Gothic" w:hAnsi="Century Gothic"/>
                <w:color w:val="auto"/>
                <w:sz w:val="20"/>
                <w:lang w:val="es-ES"/>
              </w:rPr>
              <w:t>essere</w:t>
            </w:r>
            <w:proofErr w:type="spellEnd"/>
            <w:r w:rsidRPr="00F20956">
              <w:rPr>
                <w:rFonts w:ascii="Century Gothic" w:eastAsia="Century Gothic" w:hAnsi="Century Gothic"/>
                <w:color w:val="auto"/>
                <w:sz w:val="20"/>
                <w:lang w:val="es-ES"/>
              </w:rPr>
              <w:t xml:space="preserve"> </w:t>
            </w:r>
            <w:proofErr w:type="spellStart"/>
            <w:r w:rsidRPr="00F20956">
              <w:rPr>
                <w:rFonts w:ascii="Century Gothic" w:eastAsia="Century Gothic" w:hAnsi="Century Gothic"/>
                <w:color w:val="auto"/>
                <w:sz w:val="20"/>
                <w:lang w:val="es-ES"/>
              </w:rPr>
              <w:t>fornite</w:t>
            </w:r>
            <w:proofErr w:type="spellEnd"/>
            <w:r w:rsidRPr="00F20956">
              <w:rPr>
                <w:rFonts w:ascii="Century Gothic" w:eastAsia="Century Gothic" w:hAnsi="Century Gothic"/>
                <w:color w:val="auto"/>
                <w:sz w:val="20"/>
                <w:lang w:val="es-ES"/>
              </w:rPr>
              <w:t xml:space="preserve"> da </w:t>
            </w:r>
            <w:proofErr w:type="spellStart"/>
            <w:r w:rsidRPr="00F20956">
              <w:rPr>
                <w:rFonts w:ascii="Century Gothic" w:eastAsia="Century Gothic" w:hAnsi="Century Gothic"/>
                <w:color w:val="auto"/>
                <w:sz w:val="20"/>
                <w:lang w:val="es-ES"/>
              </w:rPr>
              <w:t>terze</w:t>
            </w:r>
            <w:proofErr w:type="spellEnd"/>
            <w:r w:rsidRPr="00F20956">
              <w:rPr>
                <w:rFonts w:ascii="Century Gothic" w:eastAsia="Century Gothic" w:hAnsi="Century Gothic"/>
                <w:color w:val="auto"/>
                <w:sz w:val="20"/>
                <w:lang w:val="es-ES"/>
              </w:rPr>
              <w:t xml:space="preserve"> parti).</w:t>
            </w:r>
          </w:p>
        </w:tc>
        <w:tc>
          <w:tcPr>
            <w:tcW w:w="661" w:type="pct"/>
          </w:tcPr>
          <w:p w14:paraId="4ED985A6" w14:textId="77777777" w:rsidR="00A13582" w:rsidRPr="00F20956" w:rsidRDefault="00A13582" w:rsidP="000D2310">
            <w:pPr>
              <w:pStyle w:val="para"/>
              <w:rPr>
                <w:rFonts w:ascii="Century Gothic" w:eastAsia="Century Gothic" w:hAnsi="Century Gothic"/>
                <w:sz w:val="20"/>
                <w:lang w:val="es-ES"/>
              </w:rPr>
            </w:pPr>
          </w:p>
        </w:tc>
        <w:tc>
          <w:tcPr>
            <w:tcW w:w="2650" w:type="pct"/>
          </w:tcPr>
          <w:p w14:paraId="42651A74" w14:textId="1A6FD20A" w:rsidR="00A13582" w:rsidRPr="00F20956" w:rsidRDefault="00A13582" w:rsidP="000D2310">
            <w:pPr>
              <w:pStyle w:val="para"/>
              <w:rPr>
                <w:rFonts w:ascii="Century Gothic" w:eastAsia="Century Gothic" w:hAnsi="Century Gothic"/>
                <w:sz w:val="20"/>
                <w:lang w:val="es-ES"/>
              </w:rPr>
            </w:pPr>
          </w:p>
        </w:tc>
      </w:tr>
    </w:tbl>
    <w:p w14:paraId="11F663F6" w14:textId="5A91389B" w:rsidR="00003F2C" w:rsidRPr="00F20956" w:rsidRDefault="00003F2C" w:rsidP="005329C5">
      <w:pPr>
        <w:rPr>
          <w:rFonts w:ascii="Century Gothic" w:hAnsi="Century Gothic"/>
          <w:sz w:val="20"/>
          <w:szCs w:val="20"/>
          <w:lang w:val="es-ES"/>
        </w:rPr>
      </w:pPr>
    </w:p>
    <w:p w14:paraId="2971AADF" w14:textId="77777777" w:rsidR="00663E45" w:rsidRPr="00F20956" w:rsidRDefault="00663E45" w:rsidP="005329C5">
      <w:pPr>
        <w:rPr>
          <w:rFonts w:ascii="Century Gothic" w:hAnsi="Century Gothic"/>
          <w:sz w:val="20"/>
          <w:szCs w:val="20"/>
          <w:lang w:val="es-ES"/>
        </w:rPr>
      </w:pPr>
    </w:p>
    <w:p w14:paraId="424ABFAF" w14:textId="77777777" w:rsidR="00663E45" w:rsidRPr="00F20956" w:rsidRDefault="00663E45" w:rsidP="005329C5">
      <w:pPr>
        <w:rPr>
          <w:rFonts w:ascii="Century Gothic" w:hAnsi="Century Gothic"/>
          <w:sz w:val="20"/>
          <w:szCs w:val="20"/>
          <w:lang w:val="es-ES"/>
        </w:rPr>
      </w:pPr>
    </w:p>
    <w:p w14:paraId="01C18621" w14:textId="77777777" w:rsidR="00663E45" w:rsidRPr="00F20956" w:rsidRDefault="00663E45" w:rsidP="005329C5">
      <w:pPr>
        <w:rPr>
          <w:rFonts w:ascii="Century Gothic" w:hAnsi="Century Gothic"/>
          <w:sz w:val="20"/>
          <w:szCs w:val="20"/>
          <w:lang w:val="es-ES"/>
        </w:rPr>
      </w:pPr>
    </w:p>
    <w:p w14:paraId="49253692" w14:textId="77777777" w:rsidR="00663E45" w:rsidRPr="00F20956" w:rsidRDefault="00663E45" w:rsidP="005329C5">
      <w:pPr>
        <w:rPr>
          <w:rFonts w:ascii="Century Gothic" w:hAnsi="Century Gothic"/>
          <w:sz w:val="20"/>
          <w:szCs w:val="20"/>
          <w:lang w:val="es-ES"/>
        </w:rPr>
      </w:pPr>
    </w:p>
    <w:p w14:paraId="4E414FA3" w14:textId="77777777" w:rsidR="00663E45" w:rsidRPr="00F20956" w:rsidRDefault="00663E45" w:rsidP="005329C5">
      <w:pPr>
        <w:rPr>
          <w:rFonts w:ascii="Century Gothic" w:hAnsi="Century Gothic"/>
          <w:sz w:val="20"/>
          <w:szCs w:val="20"/>
          <w:lang w:val="es-ES"/>
        </w:rPr>
      </w:pPr>
    </w:p>
    <w:p w14:paraId="189E49B1" w14:textId="77777777" w:rsidR="00663E45" w:rsidRPr="00F20956" w:rsidRDefault="00663E45" w:rsidP="005329C5">
      <w:pPr>
        <w:rPr>
          <w:rFonts w:ascii="Century Gothic" w:hAnsi="Century Gothic"/>
          <w:sz w:val="20"/>
          <w:szCs w:val="20"/>
          <w:lang w:val="es-ES"/>
        </w:rPr>
      </w:pPr>
    </w:p>
    <w:p w14:paraId="1EB95CFE" w14:textId="77777777" w:rsidR="00663E45" w:rsidRPr="00F20956" w:rsidRDefault="00663E45" w:rsidP="005329C5">
      <w:pPr>
        <w:rPr>
          <w:rFonts w:ascii="Century Gothic" w:hAnsi="Century Gothic"/>
          <w:sz w:val="20"/>
          <w:szCs w:val="20"/>
          <w:lang w:val="es-ES"/>
        </w:rPr>
      </w:pPr>
    </w:p>
    <w:p w14:paraId="24ED08CD" w14:textId="77777777" w:rsidR="00663E45" w:rsidRPr="00F20956" w:rsidRDefault="00663E45" w:rsidP="005329C5">
      <w:pPr>
        <w:rPr>
          <w:rFonts w:ascii="Century Gothic" w:hAnsi="Century Gothic"/>
          <w:sz w:val="20"/>
          <w:szCs w:val="20"/>
          <w:lang w:val="es-ES"/>
        </w:rPr>
      </w:pPr>
    </w:p>
    <w:p w14:paraId="61329F11" w14:textId="77777777" w:rsidR="00663E45" w:rsidRPr="00F20956" w:rsidRDefault="00663E45" w:rsidP="005329C5">
      <w:pPr>
        <w:rPr>
          <w:rFonts w:ascii="Century Gothic" w:hAnsi="Century Gothic"/>
          <w:sz w:val="20"/>
          <w:szCs w:val="20"/>
          <w:lang w:val="es-ES"/>
        </w:rPr>
      </w:pPr>
    </w:p>
    <w:p w14:paraId="0E521D6F" w14:textId="77777777" w:rsidR="00663E45" w:rsidRPr="00F20956" w:rsidRDefault="00663E45" w:rsidP="005329C5">
      <w:pPr>
        <w:rPr>
          <w:rFonts w:ascii="Century Gothic" w:hAnsi="Century Gothic"/>
          <w:sz w:val="20"/>
          <w:szCs w:val="20"/>
          <w:lang w:val="es-ES"/>
        </w:rPr>
      </w:pPr>
    </w:p>
    <w:p w14:paraId="071997DA" w14:textId="77777777" w:rsidR="00663E45" w:rsidRPr="00F20956" w:rsidRDefault="00663E45" w:rsidP="005329C5">
      <w:pPr>
        <w:rPr>
          <w:rFonts w:ascii="Century Gothic" w:hAnsi="Century Gothic"/>
          <w:sz w:val="20"/>
          <w:szCs w:val="20"/>
          <w:lang w:val="es-ES"/>
        </w:rPr>
      </w:pPr>
    </w:p>
    <w:p w14:paraId="55DADC28" w14:textId="77777777" w:rsidR="00663E45" w:rsidRPr="00F20956" w:rsidRDefault="00663E45" w:rsidP="005329C5">
      <w:pPr>
        <w:rPr>
          <w:rFonts w:ascii="Century Gothic" w:hAnsi="Century Gothic"/>
          <w:sz w:val="20"/>
          <w:szCs w:val="20"/>
          <w:lang w:val="es-ES"/>
        </w:rPr>
      </w:pPr>
    </w:p>
    <w:p w14:paraId="60E1242E" w14:textId="77777777" w:rsidR="00663E45" w:rsidRPr="00F20956" w:rsidRDefault="00663E45" w:rsidP="005329C5">
      <w:pPr>
        <w:rPr>
          <w:rFonts w:ascii="Century Gothic" w:hAnsi="Century Gothic"/>
          <w:sz w:val="20"/>
          <w:szCs w:val="20"/>
          <w:lang w:val="es-ES"/>
        </w:rPr>
      </w:pPr>
    </w:p>
    <w:p w14:paraId="043CF880" w14:textId="77777777" w:rsidR="00663E45" w:rsidRPr="00F20956" w:rsidRDefault="00663E45" w:rsidP="005329C5">
      <w:pPr>
        <w:rPr>
          <w:rFonts w:ascii="Century Gothic" w:hAnsi="Century Gothic"/>
          <w:sz w:val="20"/>
          <w:szCs w:val="20"/>
          <w:lang w:val="es-ES"/>
        </w:rPr>
      </w:pPr>
    </w:p>
    <w:p w14:paraId="12122740" w14:textId="77777777" w:rsidR="00663E45" w:rsidRPr="00F20956" w:rsidRDefault="00663E45" w:rsidP="005329C5">
      <w:pPr>
        <w:rPr>
          <w:rFonts w:ascii="Century Gothic" w:hAnsi="Century Gothic"/>
          <w:sz w:val="20"/>
          <w:szCs w:val="20"/>
          <w:lang w:val="es-ES"/>
        </w:rPr>
      </w:pPr>
    </w:p>
    <w:p w14:paraId="743A505B" w14:textId="77777777" w:rsidR="00663E45" w:rsidRPr="00F20956" w:rsidRDefault="00663E45" w:rsidP="005329C5">
      <w:pPr>
        <w:rPr>
          <w:rFonts w:ascii="Century Gothic" w:hAnsi="Century Gothic"/>
          <w:sz w:val="20"/>
          <w:szCs w:val="20"/>
          <w:lang w:val="es-ES"/>
        </w:rPr>
      </w:pPr>
    </w:p>
    <w:p w14:paraId="65E8ED6E" w14:textId="77777777" w:rsidR="00663E45" w:rsidRPr="00F20956" w:rsidRDefault="00663E45" w:rsidP="005329C5">
      <w:pPr>
        <w:rPr>
          <w:rFonts w:ascii="Century Gothic" w:hAnsi="Century Gothic"/>
          <w:sz w:val="20"/>
          <w:szCs w:val="20"/>
          <w:lang w:val="es-ES"/>
        </w:rPr>
      </w:pPr>
    </w:p>
    <w:p w14:paraId="21B34D73" w14:textId="77777777" w:rsidR="00663E45" w:rsidRPr="00F20956" w:rsidRDefault="00663E45" w:rsidP="005329C5">
      <w:pPr>
        <w:rPr>
          <w:rFonts w:ascii="Century Gothic" w:hAnsi="Century Gothic"/>
          <w:sz w:val="20"/>
          <w:szCs w:val="20"/>
          <w:lang w:val="es-ES"/>
        </w:rPr>
      </w:pPr>
    </w:p>
    <w:p w14:paraId="1FEA8A29" w14:textId="77777777" w:rsidR="00663E45" w:rsidRPr="00F20956" w:rsidRDefault="00663E45" w:rsidP="005329C5">
      <w:pPr>
        <w:rPr>
          <w:rFonts w:ascii="Century Gothic" w:hAnsi="Century Gothic"/>
          <w:sz w:val="20"/>
          <w:szCs w:val="20"/>
          <w:lang w:val="es-ES"/>
        </w:rPr>
      </w:pPr>
    </w:p>
    <w:p w14:paraId="6CEBBF13" w14:textId="77777777" w:rsidR="00663E45" w:rsidRPr="00F20956" w:rsidRDefault="00663E45" w:rsidP="005329C5">
      <w:pPr>
        <w:rPr>
          <w:rFonts w:ascii="Century Gothic" w:hAnsi="Century Gothic"/>
          <w:sz w:val="20"/>
          <w:szCs w:val="20"/>
          <w:lang w:val="es-ES"/>
        </w:rPr>
      </w:pPr>
    </w:p>
    <w:p w14:paraId="74073F85" w14:textId="6DF828F3" w:rsidR="00003F2C" w:rsidRPr="00F20956" w:rsidRDefault="00003F2C" w:rsidP="005329C5">
      <w:pPr>
        <w:rPr>
          <w:rFonts w:ascii="Century Gothic" w:hAnsi="Century Gothic"/>
          <w:sz w:val="20"/>
          <w:szCs w:val="20"/>
          <w:lang w:val="es-ES"/>
        </w:rPr>
      </w:pPr>
    </w:p>
    <w:p w14:paraId="6447DA47" w14:textId="77777777" w:rsidR="00003F2C" w:rsidRPr="00F20956" w:rsidRDefault="00003F2C" w:rsidP="005329C5">
      <w:pPr>
        <w:rPr>
          <w:rFonts w:ascii="Century Gothic" w:hAnsi="Century Gothic"/>
          <w:sz w:val="20"/>
          <w:szCs w:val="20"/>
          <w:lang w:val="es-ES"/>
        </w:rPr>
      </w:pPr>
    </w:p>
    <w:p w14:paraId="6C7E31B5" w14:textId="29838A3F" w:rsidR="004E7089" w:rsidRPr="00F20956" w:rsidRDefault="004E7089" w:rsidP="005329C5">
      <w:pPr>
        <w:rPr>
          <w:rFonts w:ascii="Century Gothic" w:hAnsi="Century Gothic"/>
          <w:sz w:val="20"/>
          <w:szCs w:val="20"/>
          <w:lang w:val="es-ES"/>
        </w:rPr>
      </w:pPr>
    </w:p>
    <w:p w14:paraId="3BB20D71" w14:textId="77777777" w:rsidR="00721453" w:rsidRPr="002F2710" w:rsidRDefault="00721453" w:rsidP="004E7089">
      <w:pPr>
        <w:rPr>
          <w:rFonts w:ascii="Century Gothic" w:hAnsi="Century Gothic" w:cstheme="minorHAnsi"/>
          <w:sz w:val="16"/>
          <w:szCs w:val="16"/>
          <w:lang w:val="it-IT"/>
        </w:rPr>
      </w:pPr>
    </w:p>
    <w:p w14:paraId="68044341" w14:textId="77777777" w:rsidR="00721453" w:rsidRPr="002F2710" w:rsidRDefault="00721453" w:rsidP="004E7089">
      <w:pPr>
        <w:rPr>
          <w:rFonts w:ascii="Century Gothic" w:hAnsi="Century Gothic" w:cstheme="minorHAnsi"/>
          <w:sz w:val="16"/>
          <w:szCs w:val="16"/>
          <w:lang w:val="it-IT"/>
        </w:rPr>
      </w:pPr>
    </w:p>
    <w:p w14:paraId="53E3B256" w14:textId="77777777" w:rsidR="00721453" w:rsidRPr="002F2710" w:rsidRDefault="00721453" w:rsidP="004E7089">
      <w:pPr>
        <w:rPr>
          <w:rFonts w:ascii="Century Gothic" w:hAnsi="Century Gothic" w:cstheme="minorHAnsi"/>
          <w:sz w:val="16"/>
          <w:szCs w:val="16"/>
          <w:lang w:val="it-IT"/>
        </w:rPr>
      </w:pPr>
    </w:p>
    <w:p w14:paraId="29855EB0" w14:textId="1ECA59CC" w:rsidR="004E7089" w:rsidRPr="00721453" w:rsidRDefault="004E7089" w:rsidP="004E7089">
      <w:pPr>
        <w:rPr>
          <w:rFonts w:ascii="Century Gothic" w:hAnsi="Century Gothic" w:cstheme="minorHAnsi"/>
          <w:sz w:val="16"/>
          <w:szCs w:val="16"/>
        </w:rPr>
      </w:pPr>
      <w:r w:rsidRPr="00721453">
        <w:rPr>
          <w:rFonts w:ascii="Century Gothic" w:hAnsi="Century Gothic" w:cstheme="minorHAnsi"/>
          <w:sz w:val="16"/>
          <w:szCs w:val="16"/>
        </w:rPr>
        <w:t>Copyright © BRCGS 202</w:t>
      </w:r>
      <w:r w:rsidR="0094785F" w:rsidRPr="00721453">
        <w:rPr>
          <w:rFonts w:ascii="Century Gothic" w:hAnsi="Century Gothic" w:cstheme="minorHAnsi"/>
          <w:sz w:val="16"/>
          <w:szCs w:val="16"/>
        </w:rPr>
        <w:t>4</w:t>
      </w:r>
      <w:r w:rsidRPr="00721453">
        <w:rPr>
          <w:rFonts w:ascii="Century Gothic" w:hAnsi="Century Gothic" w:cstheme="minorHAnsi"/>
          <w:sz w:val="16"/>
          <w:szCs w:val="16"/>
        </w:rPr>
        <w:t xml:space="preserve"> protected under UK and international law.</w:t>
      </w:r>
    </w:p>
    <w:sectPr w:rsidR="004E7089" w:rsidRPr="00721453" w:rsidSect="00827894">
      <w:headerReference w:type="even" r:id="rId13"/>
      <w:headerReference w:type="default" r:id="rId14"/>
      <w:footerReference w:type="even" r:id="rId15"/>
      <w:footerReference w:type="default" r:id="rId16"/>
      <w:headerReference w:type="first" r:id="rId17"/>
      <w:pgSz w:w="11920" w:h="16840"/>
      <w:pgMar w:top="1985" w:right="1134"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BA231" w14:textId="77777777" w:rsidR="00914855" w:rsidRDefault="00914855">
      <w:pPr>
        <w:spacing w:after="0"/>
      </w:pPr>
      <w:r>
        <w:separator/>
      </w:r>
    </w:p>
  </w:endnote>
  <w:endnote w:type="continuationSeparator" w:id="0">
    <w:p w14:paraId="2A949F48" w14:textId="77777777" w:rsidR="00914855" w:rsidRDefault="00914855">
      <w:pPr>
        <w:spacing w:after="0"/>
      </w:pPr>
      <w:r>
        <w:continuationSeparator/>
      </w:r>
    </w:p>
  </w:endnote>
  <w:endnote w:type="continuationNotice" w:id="1">
    <w:p w14:paraId="3AD61B6D" w14:textId="77777777" w:rsidR="00914855" w:rsidRDefault="009148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FS Lol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248"/>
      <w:gridCol w:w="5386"/>
    </w:tblGrid>
    <w:tr w:rsidR="00201C84" w:rsidRPr="00201C84" w14:paraId="563FE9F3" w14:textId="77777777" w:rsidTr="735022F3">
      <w:trPr>
        <w:trHeight w:val="227"/>
      </w:trPr>
      <w:tc>
        <w:tcPr>
          <w:tcW w:w="4248" w:type="dxa"/>
          <w:vAlign w:val="center"/>
        </w:tcPr>
        <w:p w14:paraId="62C05B45" w14:textId="3B572DC1" w:rsidR="00201C84" w:rsidRPr="0094302A" w:rsidRDefault="735022F3" w:rsidP="735022F3">
          <w:pPr>
            <w:pStyle w:val="Footer"/>
            <w:rPr>
              <w:rFonts w:ascii="Century Gothic" w:hAnsi="Century Gothic"/>
              <w:szCs w:val="16"/>
            </w:rPr>
          </w:pPr>
          <w:r w:rsidRPr="0094302A">
            <w:rPr>
              <w:rFonts w:ascii="Century Gothic" w:hAnsi="Century Gothic"/>
              <w:szCs w:val="16"/>
            </w:rPr>
            <w:t>P701</w:t>
          </w:r>
          <w:r w:rsidR="008E0F72">
            <w:rPr>
              <w:rFonts w:ascii="Century Gothic" w:hAnsi="Century Gothic"/>
              <w:szCs w:val="16"/>
            </w:rPr>
            <w:t>b</w:t>
          </w:r>
          <w:r w:rsidRPr="0094302A">
            <w:rPr>
              <w:rFonts w:ascii="Century Gothic" w:hAnsi="Century Gothic"/>
              <w:szCs w:val="16"/>
            </w:rPr>
            <w:t xml:space="preserve">: Auditor Checklist and Site Self-Assessment Tool – </w:t>
          </w:r>
          <w:r w:rsidR="008E0F72">
            <w:rPr>
              <w:rFonts w:ascii="Century Gothic" w:hAnsi="Century Gothic"/>
              <w:szCs w:val="16"/>
            </w:rPr>
            <w:t>Italian</w:t>
          </w:r>
        </w:p>
      </w:tc>
      <w:tc>
        <w:tcPr>
          <w:tcW w:w="5386" w:type="dxa"/>
          <w:vAlign w:val="center"/>
        </w:tcPr>
        <w:p w14:paraId="087A489A" w14:textId="2DBD06A9" w:rsidR="00201C84" w:rsidRPr="0094302A" w:rsidRDefault="00201C84" w:rsidP="0094302A">
          <w:pPr>
            <w:pStyle w:val="Footer"/>
            <w:jc w:val="right"/>
            <w:rPr>
              <w:rFonts w:ascii="Century Gothic" w:hAnsi="Century Gothic"/>
              <w:szCs w:val="16"/>
            </w:rPr>
          </w:pPr>
          <w:r w:rsidRPr="0094302A">
            <w:rPr>
              <w:rFonts w:ascii="Century Gothic" w:hAnsi="Century Gothic"/>
              <w:szCs w:val="16"/>
            </w:rPr>
            <w:t xml:space="preserve">BRCGS Global Standard Packaging Materials, Issue </w:t>
          </w:r>
          <w:r w:rsidR="00FC0721" w:rsidRPr="0094302A">
            <w:rPr>
              <w:rFonts w:ascii="Century Gothic" w:hAnsi="Century Gothic"/>
              <w:szCs w:val="16"/>
            </w:rPr>
            <w:t>7</w:t>
          </w:r>
          <w:r w:rsidRPr="0094302A">
            <w:rPr>
              <w:rFonts w:ascii="Century Gothic" w:hAnsi="Century Gothic"/>
              <w:szCs w:val="16"/>
            </w:rPr>
            <w:t xml:space="preserve">  </w:t>
          </w:r>
        </w:p>
      </w:tc>
    </w:tr>
    <w:tr w:rsidR="00201C84" w:rsidRPr="00201C84" w14:paraId="6DBA69E8" w14:textId="77777777" w:rsidTr="735022F3">
      <w:trPr>
        <w:trHeight w:val="227"/>
      </w:trPr>
      <w:tc>
        <w:tcPr>
          <w:tcW w:w="4248" w:type="dxa"/>
          <w:vAlign w:val="center"/>
        </w:tcPr>
        <w:p w14:paraId="6CFEFD58" w14:textId="23A4F4BF" w:rsidR="00201C84" w:rsidRPr="0094302A" w:rsidRDefault="735022F3" w:rsidP="00201C84">
          <w:pPr>
            <w:pStyle w:val="Footer"/>
            <w:rPr>
              <w:rFonts w:ascii="Century Gothic" w:hAnsi="Century Gothic"/>
              <w:szCs w:val="16"/>
              <w:highlight w:val="yellow"/>
            </w:rPr>
          </w:pPr>
          <w:r w:rsidRPr="0094302A">
            <w:rPr>
              <w:rFonts w:ascii="Century Gothic" w:hAnsi="Century Gothic"/>
              <w:szCs w:val="16"/>
            </w:rPr>
            <w:t xml:space="preserve">Version 1: </w:t>
          </w:r>
          <w:r w:rsidR="008E0F72">
            <w:rPr>
              <w:rFonts w:ascii="Century Gothic" w:hAnsi="Century Gothic"/>
              <w:szCs w:val="16"/>
            </w:rPr>
            <w:t>28</w:t>
          </w:r>
          <w:r w:rsidRPr="0094302A">
            <w:rPr>
              <w:rFonts w:ascii="Century Gothic" w:hAnsi="Century Gothic"/>
              <w:szCs w:val="16"/>
            </w:rPr>
            <w:t>/10/2024</w:t>
          </w:r>
        </w:p>
      </w:tc>
      <w:tc>
        <w:tcPr>
          <w:tcW w:w="5386" w:type="dxa"/>
          <w:vAlign w:val="center"/>
        </w:tcPr>
        <w:p w14:paraId="0D4A12A8" w14:textId="72415C80" w:rsidR="00201C84" w:rsidRPr="0094302A" w:rsidRDefault="00201C84" w:rsidP="00201C84">
          <w:pPr>
            <w:pStyle w:val="Footer"/>
            <w:jc w:val="right"/>
            <w:rPr>
              <w:rFonts w:ascii="Century Gothic" w:hAnsi="Century Gothic"/>
              <w:szCs w:val="16"/>
            </w:rPr>
          </w:pPr>
          <w:r w:rsidRPr="0094302A">
            <w:rPr>
              <w:rFonts w:ascii="Century Gothic" w:hAnsi="Century Gothic"/>
              <w:szCs w:val="16"/>
            </w:rPr>
            <w:t xml:space="preserve">Page </w:t>
          </w:r>
          <w:r w:rsidRPr="0094302A">
            <w:rPr>
              <w:rFonts w:ascii="Century Gothic" w:hAnsi="Century Gothic"/>
              <w:szCs w:val="16"/>
            </w:rPr>
            <w:fldChar w:fldCharType="begin"/>
          </w:r>
          <w:r w:rsidRPr="0094302A">
            <w:rPr>
              <w:rFonts w:ascii="Century Gothic" w:hAnsi="Century Gothic"/>
              <w:szCs w:val="16"/>
            </w:rPr>
            <w:instrText xml:space="preserve"> PAGE  \* Arabic  \* MERGEFORMAT </w:instrText>
          </w:r>
          <w:r w:rsidRPr="0094302A">
            <w:rPr>
              <w:rFonts w:ascii="Century Gothic" w:hAnsi="Century Gothic"/>
              <w:szCs w:val="16"/>
            </w:rPr>
            <w:fldChar w:fldCharType="separate"/>
          </w:r>
          <w:r w:rsidRPr="0094302A">
            <w:rPr>
              <w:rFonts w:ascii="Century Gothic" w:hAnsi="Century Gothic"/>
              <w:szCs w:val="16"/>
            </w:rPr>
            <w:t>22</w:t>
          </w:r>
          <w:r w:rsidRPr="0094302A">
            <w:rPr>
              <w:rFonts w:ascii="Century Gothic" w:hAnsi="Century Gothic"/>
              <w:szCs w:val="16"/>
            </w:rPr>
            <w:fldChar w:fldCharType="end"/>
          </w:r>
          <w:r w:rsidRPr="0094302A">
            <w:rPr>
              <w:rFonts w:ascii="Century Gothic" w:hAnsi="Century Gothic"/>
              <w:szCs w:val="16"/>
            </w:rPr>
            <w:t xml:space="preserve"> of </w:t>
          </w:r>
          <w:r w:rsidR="00362FCA" w:rsidRPr="0094302A">
            <w:rPr>
              <w:rFonts w:ascii="Century Gothic" w:hAnsi="Century Gothic"/>
              <w:szCs w:val="16"/>
            </w:rPr>
            <w:t>1</w:t>
          </w:r>
          <w:r w:rsidR="006A256B" w:rsidRPr="0094302A">
            <w:rPr>
              <w:rFonts w:ascii="Century Gothic" w:hAnsi="Century Gothic"/>
              <w:szCs w:val="16"/>
            </w:rPr>
            <w:t>27</w:t>
          </w:r>
        </w:p>
      </w:tc>
    </w:tr>
  </w:tbl>
  <w:p w14:paraId="19B77D9E" w14:textId="77777777" w:rsidR="00201C84" w:rsidRDefault="00201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770"/>
      <w:gridCol w:w="5006"/>
    </w:tblGrid>
    <w:tr w:rsidR="00201C84" w:rsidRPr="00201C84" w14:paraId="579E7065" w14:textId="77777777" w:rsidTr="735022F3">
      <w:trPr>
        <w:trHeight w:val="227"/>
      </w:trPr>
      <w:tc>
        <w:tcPr>
          <w:tcW w:w="4770" w:type="dxa"/>
          <w:vAlign w:val="center"/>
        </w:tcPr>
        <w:p w14:paraId="03734A6F" w14:textId="69C23F94" w:rsidR="00201C84" w:rsidRPr="0079418A" w:rsidRDefault="735022F3" w:rsidP="735022F3">
          <w:pPr>
            <w:pStyle w:val="Footer"/>
            <w:rPr>
              <w:rFonts w:ascii="Century Gothic" w:hAnsi="Century Gothic"/>
              <w:szCs w:val="16"/>
            </w:rPr>
          </w:pPr>
          <w:r w:rsidRPr="0079418A">
            <w:rPr>
              <w:rFonts w:ascii="Century Gothic" w:hAnsi="Century Gothic"/>
              <w:szCs w:val="16"/>
            </w:rPr>
            <w:t>P701</w:t>
          </w:r>
          <w:r w:rsidR="00021BC7" w:rsidRPr="0079418A">
            <w:rPr>
              <w:rFonts w:ascii="Century Gothic" w:hAnsi="Century Gothic"/>
              <w:szCs w:val="16"/>
            </w:rPr>
            <w:t>b</w:t>
          </w:r>
          <w:r w:rsidRPr="0079418A">
            <w:rPr>
              <w:rFonts w:ascii="Century Gothic" w:hAnsi="Century Gothic"/>
              <w:szCs w:val="16"/>
            </w:rPr>
            <w:t xml:space="preserve">: Auditor Checklist and Site Self-Assessment Tool - </w:t>
          </w:r>
          <w:r w:rsidR="00021BC7" w:rsidRPr="0079418A">
            <w:rPr>
              <w:rFonts w:ascii="Century Gothic" w:hAnsi="Century Gothic"/>
              <w:szCs w:val="16"/>
            </w:rPr>
            <w:t>Italian</w:t>
          </w:r>
        </w:p>
      </w:tc>
      <w:tc>
        <w:tcPr>
          <w:tcW w:w="5006" w:type="dxa"/>
          <w:vAlign w:val="center"/>
        </w:tcPr>
        <w:p w14:paraId="78FB3147" w14:textId="4D93FAC3" w:rsidR="00201C84" w:rsidRPr="0079418A" w:rsidRDefault="00201C84" w:rsidP="00AB03EB">
          <w:pPr>
            <w:pStyle w:val="Footer"/>
            <w:jc w:val="right"/>
            <w:rPr>
              <w:rFonts w:ascii="Century Gothic" w:hAnsi="Century Gothic"/>
              <w:szCs w:val="16"/>
            </w:rPr>
          </w:pPr>
          <w:r w:rsidRPr="0079418A">
            <w:rPr>
              <w:rFonts w:ascii="Century Gothic" w:hAnsi="Century Gothic"/>
              <w:szCs w:val="16"/>
            </w:rPr>
            <w:t xml:space="preserve">BRCGS Global Standard Packaging Materials, Issue </w:t>
          </w:r>
          <w:r w:rsidR="00A378CD" w:rsidRPr="0079418A">
            <w:rPr>
              <w:rFonts w:ascii="Century Gothic" w:hAnsi="Century Gothic"/>
              <w:szCs w:val="16"/>
            </w:rPr>
            <w:t>7</w:t>
          </w:r>
          <w:r w:rsidRPr="0079418A">
            <w:rPr>
              <w:rFonts w:ascii="Century Gothic" w:hAnsi="Century Gothic"/>
              <w:szCs w:val="16"/>
            </w:rPr>
            <w:t xml:space="preserve"> </w:t>
          </w:r>
        </w:p>
      </w:tc>
    </w:tr>
    <w:tr w:rsidR="00201C84" w:rsidRPr="00201C84" w14:paraId="3E9D9100" w14:textId="77777777" w:rsidTr="735022F3">
      <w:trPr>
        <w:trHeight w:val="227"/>
      </w:trPr>
      <w:tc>
        <w:tcPr>
          <w:tcW w:w="4770" w:type="dxa"/>
          <w:vAlign w:val="center"/>
        </w:tcPr>
        <w:p w14:paraId="744AB96A" w14:textId="48EFE3F5" w:rsidR="00201C84" w:rsidRPr="0079418A" w:rsidRDefault="735022F3" w:rsidP="00201C84">
          <w:pPr>
            <w:pStyle w:val="Footer"/>
            <w:rPr>
              <w:rFonts w:ascii="Century Gothic" w:hAnsi="Century Gothic"/>
              <w:szCs w:val="16"/>
              <w:highlight w:val="yellow"/>
            </w:rPr>
          </w:pPr>
          <w:r w:rsidRPr="0079418A">
            <w:rPr>
              <w:rFonts w:ascii="Century Gothic" w:hAnsi="Century Gothic"/>
              <w:szCs w:val="16"/>
            </w:rPr>
            <w:t xml:space="preserve">Version 1: </w:t>
          </w:r>
          <w:r w:rsidR="00947B90" w:rsidRPr="0079418A">
            <w:rPr>
              <w:rFonts w:ascii="Century Gothic" w:hAnsi="Century Gothic"/>
              <w:szCs w:val="16"/>
            </w:rPr>
            <w:t>2</w:t>
          </w:r>
          <w:r w:rsidR="00021BC7" w:rsidRPr="0079418A">
            <w:rPr>
              <w:rFonts w:ascii="Century Gothic" w:hAnsi="Century Gothic"/>
              <w:szCs w:val="16"/>
            </w:rPr>
            <w:t>8/1</w:t>
          </w:r>
          <w:r w:rsidR="00947B90" w:rsidRPr="0079418A">
            <w:rPr>
              <w:rFonts w:ascii="Century Gothic" w:hAnsi="Century Gothic"/>
              <w:szCs w:val="16"/>
            </w:rPr>
            <w:t>0</w:t>
          </w:r>
          <w:r w:rsidR="00021BC7" w:rsidRPr="0079418A">
            <w:rPr>
              <w:rFonts w:ascii="Century Gothic" w:hAnsi="Century Gothic"/>
              <w:szCs w:val="16"/>
            </w:rPr>
            <w:t>/2024</w:t>
          </w:r>
        </w:p>
      </w:tc>
      <w:tc>
        <w:tcPr>
          <w:tcW w:w="5006" w:type="dxa"/>
          <w:vAlign w:val="center"/>
        </w:tcPr>
        <w:p w14:paraId="71B818D5" w14:textId="102699BC" w:rsidR="00201C84" w:rsidRPr="0079418A" w:rsidRDefault="00201C84" w:rsidP="00201C84">
          <w:pPr>
            <w:pStyle w:val="Footer"/>
            <w:jc w:val="right"/>
            <w:rPr>
              <w:rFonts w:ascii="Century Gothic" w:hAnsi="Century Gothic"/>
              <w:szCs w:val="16"/>
            </w:rPr>
          </w:pPr>
          <w:r w:rsidRPr="0079418A">
            <w:rPr>
              <w:rFonts w:ascii="Century Gothic" w:hAnsi="Century Gothic"/>
              <w:szCs w:val="16"/>
            </w:rPr>
            <w:t xml:space="preserve">Page </w:t>
          </w:r>
          <w:r w:rsidRPr="0079418A">
            <w:rPr>
              <w:rFonts w:ascii="Century Gothic" w:hAnsi="Century Gothic"/>
              <w:szCs w:val="16"/>
            </w:rPr>
            <w:fldChar w:fldCharType="begin"/>
          </w:r>
          <w:r w:rsidRPr="0079418A">
            <w:rPr>
              <w:rFonts w:ascii="Century Gothic" w:hAnsi="Century Gothic"/>
              <w:szCs w:val="16"/>
            </w:rPr>
            <w:instrText xml:space="preserve"> PAGE  \* Arabic  \* MERGEFORMAT </w:instrText>
          </w:r>
          <w:r w:rsidRPr="0079418A">
            <w:rPr>
              <w:rFonts w:ascii="Century Gothic" w:hAnsi="Century Gothic"/>
              <w:szCs w:val="16"/>
            </w:rPr>
            <w:fldChar w:fldCharType="separate"/>
          </w:r>
          <w:r w:rsidRPr="0079418A">
            <w:rPr>
              <w:rFonts w:ascii="Century Gothic" w:hAnsi="Century Gothic"/>
              <w:szCs w:val="16"/>
            </w:rPr>
            <w:t>22</w:t>
          </w:r>
          <w:r w:rsidRPr="0079418A">
            <w:rPr>
              <w:rFonts w:ascii="Century Gothic" w:hAnsi="Century Gothic"/>
              <w:szCs w:val="16"/>
            </w:rPr>
            <w:fldChar w:fldCharType="end"/>
          </w:r>
          <w:r w:rsidRPr="0079418A">
            <w:rPr>
              <w:rFonts w:ascii="Century Gothic" w:hAnsi="Century Gothic"/>
              <w:szCs w:val="16"/>
            </w:rPr>
            <w:t xml:space="preserve"> of </w:t>
          </w:r>
          <w:r w:rsidR="00362FCA" w:rsidRPr="0079418A">
            <w:rPr>
              <w:rFonts w:ascii="Century Gothic" w:hAnsi="Century Gothic"/>
              <w:szCs w:val="16"/>
            </w:rPr>
            <w:t>1</w:t>
          </w:r>
          <w:r w:rsidR="006A256B" w:rsidRPr="0079418A">
            <w:rPr>
              <w:rFonts w:ascii="Century Gothic" w:hAnsi="Century Gothic"/>
              <w:szCs w:val="16"/>
            </w:rPr>
            <w:t>27</w:t>
          </w:r>
          <w:r w:rsidRPr="0079418A">
            <w:rPr>
              <w:rFonts w:ascii="Century Gothic" w:hAnsi="Century Gothic"/>
              <w:szCs w:val="16"/>
            </w:rPr>
            <w:t xml:space="preserve"> </w:t>
          </w:r>
        </w:p>
      </w:tc>
    </w:tr>
  </w:tbl>
  <w:p w14:paraId="3788D623" w14:textId="77777777" w:rsidR="00201C84" w:rsidRDefault="0020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E5FB" w14:textId="77777777" w:rsidR="00914855" w:rsidRDefault="00914855">
      <w:pPr>
        <w:spacing w:after="0"/>
      </w:pPr>
      <w:r>
        <w:separator/>
      </w:r>
    </w:p>
  </w:footnote>
  <w:footnote w:type="continuationSeparator" w:id="0">
    <w:p w14:paraId="5FDFB14F" w14:textId="77777777" w:rsidR="00914855" w:rsidRDefault="00914855">
      <w:pPr>
        <w:spacing w:after="0"/>
      </w:pPr>
      <w:r>
        <w:continuationSeparator/>
      </w:r>
    </w:p>
  </w:footnote>
  <w:footnote w:type="continuationNotice" w:id="1">
    <w:p w14:paraId="1B59E859" w14:textId="77777777" w:rsidR="00914855" w:rsidRDefault="009148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1365" w14:textId="51BD2447" w:rsidR="00626FE1" w:rsidRPr="008F24B3" w:rsidRDefault="0014333A" w:rsidP="0014333A">
    <w:pPr>
      <w:pStyle w:val="Header"/>
      <w:tabs>
        <w:tab w:val="left" w:pos="630"/>
        <w:tab w:val="right" w:pos="9652"/>
      </w:tabs>
      <w:jc w:val="left"/>
      <w:rPr>
        <w:lang w:val="es-ES"/>
      </w:rPr>
    </w:pPr>
    <w:r>
      <w:rPr>
        <w:lang w:val="es-ES"/>
      </w:rPr>
      <w:tab/>
    </w:r>
    <w:r w:rsidRPr="004E7089">
      <w:rPr>
        <w:rFonts w:ascii="Century Gothic" w:eastAsia="Calibri" w:hAnsi="Century Gothic" w:cs="Times New Roman"/>
        <w:noProof/>
        <w:sz w:val="20"/>
        <w:lang w:val="en-GB"/>
      </w:rPr>
      <w:drawing>
        <wp:anchor distT="0" distB="0" distL="114300" distR="114300" simplePos="0" relativeHeight="251657728" behindDoc="0" locked="0" layoutInCell="1" allowOverlap="1" wp14:anchorId="6025AAE2" wp14:editId="201979F1">
          <wp:simplePos x="0" y="0"/>
          <wp:positionH relativeFrom="page">
            <wp:posOffset>720090</wp:posOffset>
          </wp:positionH>
          <wp:positionV relativeFrom="page">
            <wp:posOffset>705485</wp:posOffset>
          </wp:positionV>
          <wp:extent cx="3153600" cy="540000"/>
          <wp:effectExtent l="0" t="0" r="0" b="0"/>
          <wp:wrapSquare wrapText="bothSides"/>
          <wp:docPr id="576847619" name="Picture 5768476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3600" cy="540000"/>
                  </a:xfrm>
                  <a:prstGeom prst="rect">
                    <a:avLst/>
                  </a:prstGeom>
                </pic:spPr>
              </pic:pic>
            </a:graphicData>
          </a:graphic>
          <wp14:sizeRelH relativeFrom="margin">
            <wp14:pctWidth>0</wp14:pctWidth>
          </wp14:sizeRelH>
          <wp14:sizeRelV relativeFrom="margin">
            <wp14:pctHeight>0</wp14:pctHeight>
          </wp14:sizeRelV>
        </wp:anchor>
      </w:drawing>
    </w:r>
    <w:r>
      <w:rPr>
        <w:lang w:val="es-ES"/>
      </w:rPr>
      <w:tab/>
    </w:r>
    <w:r>
      <w:rPr>
        <w:lang w:val="es-ES"/>
      </w:rPr>
      <w:tab/>
    </w:r>
    <w:r>
      <w:rPr>
        <w:lang w:val="es-ES"/>
      </w:rPr>
      <w:tab/>
    </w:r>
    <w:r w:rsidR="00B8079E" w:rsidRPr="008F24B3">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2AED" w14:textId="466B2145" w:rsidR="00BF77AC" w:rsidRDefault="004E7089" w:rsidP="005C3601">
    <w:pPr>
      <w:pStyle w:val="Header"/>
      <w:ind w:firstLine="1440"/>
      <w:jc w:val="center"/>
    </w:pPr>
    <w:r w:rsidRPr="004E7089">
      <w:rPr>
        <w:rFonts w:ascii="Century Gothic" w:eastAsia="Calibri" w:hAnsi="Century Gothic" w:cs="Times New Roman"/>
        <w:noProof/>
        <w:sz w:val="20"/>
        <w:lang w:val="en-GB"/>
      </w:rPr>
      <w:drawing>
        <wp:anchor distT="0" distB="0" distL="114300" distR="114300" simplePos="0" relativeHeight="251656704" behindDoc="0" locked="0" layoutInCell="1" allowOverlap="1" wp14:anchorId="27272624" wp14:editId="459B1472">
          <wp:simplePos x="0" y="0"/>
          <wp:positionH relativeFrom="page">
            <wp:posOffset>561340</wp:posOffset>
          </wp:positionH>
          <wp:positionV relativeFrom="page">
            <wp:posOffset>514985</wp:posOffset>
          </wp:positionV>
          <wp:extent cx="3153600" cy="540000"/>
          <wp:effectExtent l="0" t="0" r="0" b="0"/>
          <wp:wrapSquare wrapText="bothSides"/>
          <wp:docPr id="1908086539" name="Picture 19080865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3600" cy="540000"/>
                  </a:xfrm>
                  <a:prstGeom prst="rect">
                    <a:avLst/>
                  </a:prstGeom>
                </pic:spPr>
              </pic:pic>
            </a:graphicData>
          </a:graphic>
          <wp14:sizeRelH relativeFrom="margin">
            <wp14:pctWidth>0</wp14:pctWidth>
          </wp14:sizeRelH>
          <wp14:sizeRelV relativeFrom="margin">
            <wp14:pctHeight>0</wp14:pctHeight>
          </wp14:sizeRelV>
        </wp:anchor>
      </w:drawing>
    </w:r>
    <w:r w:rsidR="00B8079E">
      <w:rPr>
        <w:sz w:val="20"/>
        <w:szCs w:val="20"/>
      </w:rPr>
      <w:t xml:space="preserve">                  </w:t>
    </w:r>
  </w:p>
  <w:p w14:paraId="79C5D384" w14:textId="7FC8A7E0" w:rsidR="00626FE1" w:rsidRDefault="00626FE1" w:rsidP="00BF77AC">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87B8" w14:textId="65835737" w:rsidR="00673C3F" w:rsidRDefault="00B53DEB">
    <w:pPr>
      <w:pStyle w:val="Header"/>
    </w:pPr>
    <w:r>
      <w:rPr>
        <w:noProof/>
      </w:rPr>
      <w:pict w14:anchorId="70FE4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8562" o:spid="_x0000_s1025" type="#_x0000_t136" style="position:absolute;left:0;text-align:left;margin-left:0;margin-top:0;width:425.25pt;height:255.1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187808"/>
    <w:lvl w:ilvl="0">
      <w:start w:val="1"/>
      <w:numFmt w:val="bullet"/>
      <w:pStyle w:val="ListBullet"/>
      <w:lvlText w:val=""/>
      <w:lvlJc w:val="left"/>
      <w:pPr>
        <w:tabs>
          <w:tab w:val="num" w:pos="284"/>
        </w:tabs>
        <w:ind w:left="284" w:hanging="360"/>
      </w:pPr>
      <w:rPr>
        <w:rFonts w:ascii="Symbol" w:hAnsi="Symbol" w:hint="default"/>
      </w:rPr>
    </w:lvl>
  </w:abstractNum>
  <w:abstractNum w:abstractNumId="1" w15:restartNumberingAfterBreak="0">
    <w:nsid w:val="00FD0E34"/>
    <w:multiLevelType w:val="hybridMultilevel"/>
    <w:tmpl w:val="4698A5CC"/>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10CA5"/>
    <w:multiLevelType w:val="hybridMultilevel"/>
    <w:tmpl w:val="72D6F434"/>
    <w:lvl w:ilvl="0" w:tplc="0DCED980">
      <w:start w:val="1"/>
      <w:numFmt w:val="decimal"/>
      <w:lvlText w:val="•"/>
      <w:lvlJc w:val="left"/>
      <w:pPr>
        <w:ind w:left="720" w:hanging="360"/>
      </w:pPr>
    </w:lvl>
    <w:lvl w:ilvl="1" w:tplc="AE98A700">
      <w:start w:val="1"/>
      <w:numFmt w:val="decimal"/>
      <w:lvlText w:val="•"/>
      <w:lvlJc w:val="left"/>
      <w:pPr>
        <w:ind w:left="1440" w:hanging="360"/>
      </w:pPr>
    </w:lvl>
    <w:lvl w:ilvl="2" w:tplc="22CA1496">
      <w:start w:val="1"/>
      <w:numFmt w:val="lowerRoman"/>
      <w:lvlText w:val="%3."/>
      <w:lvlJc w:val="right"/>
      <w:pPr>
        <w:ind w:left="2160" w:hanging="180"/>
      </w:pPr>
    </w:lvl>
    <w:lvl w:ilvl="3" w:tplc="00146E28">
      <w:start w:val="1"/>
      <w:numFmt w:val="decimal"/>
      <w:lvlText w:val="%4."/>
      <w:lvlJc w:val="left"/>
      <w:pPr>
        <w:ind w:left="2880" w:hanging="360"/>
      </w:pPr>
    </w:lvl>
    <w:lvl w:ilvl="4" w:tplc="7722B9EE">
      <w:start w:val="1"/>
      <w:numFmt w:val="lowerLetter"/>
      <w:lvlText w:val="%5."/>
      <w:lvlJc w:val="left"/>
      <w:pPr>
        <w:ind w:left="3600" w:hanging="360"/>
      </w:pPr>
    </w:lvl>
    <w:lvl w:ilvl="5" w:tplc="75CC7AD8">
      <w:start w:val="1"/>
      <w:numFmt w:val="lowerRoman"/>
      <w:lvlText w:val="%6."/>
      <w:lvlJc w:val="right"/>
      <w:pPr>
        <w:ind w:left="4320" w:hanging="180"/>
      </w:pPr>
    </w:lvl>
    <w:lvl w:ilvl="6" w:tplc="4B241B8E">
      <w:start w:val="1"/>
      <w:numFmt w:val="decimal"/>
      <w:lvlText w:val="%7."/>
      <w:lvlJc w:val="left"/>
      <w:pPr>
        <w:ind w:left="5040" w:hanging="360"/>
      </w:pPr>
    </w:lvl>
    <w:lvl w:ilvl="7" w:tplc="887C6428">
      <w:start w:val="1"/>
      <w:numFmt w:val="lowerLetter"/>
      <w:lvlText w:val="%8."/>
      <w:lvlJc w:val="left"/>
      <w:pPr>
        <w:ind w:left="5760" w:hanging="360"/>
      </w:pPr>
    </w:lvl>
    <w:lvl w:ilvl="8" w:tplc="CB284F84">
      <w:start w:val="1"/>
      <w:numFmt w:val="lowerRoman"/>
      <w:lvlText w:val="%9."/>
      <w:lvlJc w:val="right"/>
      <w:pPr>
        <w:ind w:left="6480" w:hanging="180"/>
      </w:pPr>
    </w:lvl>
  </w:abstractNum>
  <w:abstractNum w:abstractNumId="3" w15:restartNumberingAfterBreak="0">
    <w:nsid w:val="0C44E515"/>
    <w:multiLevelType w:val="hybridMultilevel"/>
    <w:tmpl w:val="24DA33E4"/>
    <w:lvl w:ilvl="0" w:tplc="1764C6A2">
      <w:start w:val="1"/>
      <w:numFmt w:val="decimal"/>
      <w:lvlText w:val="•"/>
      <w:lvlJc w:val="left"/>
      <w:pPr>
        <w:ind w:left="720" w:hanging="360"/>
      </w:pPr>
    </w:lvl>
    <w:lvl w:ilvl="1" w:tplc="B0565166">
      <w:start w:val="1"/>
      <w:numFmt w:val="lowerLetter"/>
      <w:lvlText w:val="%2."/>
      <w:lvlJc w:val="left"/>
      <w:pPr>
        <w:ind w:left="1440" w:hanging="360"/>
      </w:pPr>
    </w:lvl>
    <w:lvl w:ilvl="2" w:tplc="467C8D9C">
      <w:start w:val="1"/>
      <w:numFmt w:val="lowerRoman"/>
      <w:lvlText w:val="%3."/>
      <w:lvlJc w:val="right"/>
      <w:pPr>
        <w:ind w:left="2160" w:hanging="180"/>
      </w:pPr>
    </w:lvl>
    <w:lvl w:ilvl="3" w:tplc="300CB2A6">
      <w:start w:val="1"/>
      <w:numFmt w:val="decimal"/>
      <w:lvlText w:val="%4."/>
      <w:lvlJc w:val="left"/>
      <w:pPr>
        <w:ind w:left="2880" w:hanging="360"/>
      </w:pPr>
    </w:lvl>
    <w:lvl w:ilvl="4" w:tplc="0B7ACBC8">
      <w:start w:val="1"/>
      <w:numFmt w:val="lowerLetter"/>
      <w:lvlText w:val="%5."/>
      <w:lvlJc w:val="left"/>
      <w:pPr>
        <w:ind w:left="3600" w:hanging="360"/>
      </w:pPr>
    </w:lvl>
    <w:lvl w:ilvl="5" w:tplc="74DC75BE">
      <w:start w:val="1"/>
      <w:numFmt w:val="lowerRoman"/>
      <w:lvlText w:val="%6."/>
      <w:lvlJc w:val="right"/>
      <w:pPr>
        <w:ind w:left="4320" w:hanging="180"/>
      </w:pPr>
    </w:lvl>
    <w:lvl w:ilvl="6" w:tplc="76E0FD5C">
      <w:start w:val="1"/>
      <w:numFmt w:val="decimal"/>
      <w:lvlText w:val="%7."/>
      <w:lvlJc w:val="left"/>
      <w:pPr>
        <w:ind w:left="5040" w:hanging="360"/>
      </w:pPr>
    </w:lvl>
    <w:lvl w:ilvl="7" w:tplc="5D4ECD50">
      <w:start w:val="1"/>
      <w:numFmt w:val="lowerLetter"/>
      <w:lvlText w:val="%8."/>
      <w:lvlJc w:val="left"/>
      <w:pPr>
        <w:ind w:left="5760" w:hanging="360"/>
      </w:pPr>
    </w:lvl>
    <w:lvl w:ilvl="8" w:tplc="F9E0A888">
      <w:start w:val="1"/>
      <w:numFmt w:val="lowerRoman"/>
      <w:lvlText w:val="%9."/>
      <w:lvlJc w:val="right"/>
      <w:pPr>
        <w:ind w:left="6480" w:hanging="180"/>
      </w:pPr>
    </w:lvl>
  </w:abstractNum>
  <w:abstractNum w:abstractNumId="4" w15:restartNumberingAfterBreak="0">
    <w:nsid w:val="1121D089"/>
    <w:multiLevelType w:val="hybridMultilevel"/>
    <w:tmpl w:val="D668D2AE"/>
    <w:lvl w:ilvl="0" w:tplc="F7B802F0">
      <w:start w:val="1"/>
      <w:numFmt w:val="decimal"/>
      <w:lvlText w:val="•"/>
      <w:lvlJc w:val="left"/>
      <w:pPr>
        <w:ind w:left="720" w:hanging="360"/>
      </w:pPr>
    </w:lvl>
    <w:lvl w:ilvl="1" w:tplc="FB8E314C">
      <w:start w:val="1"/>
      <w:numFmt w:val="lowerLetter"/>
      <w:lvlText w:val="%2."/>
      <w:lvlJc w:val="left"/>
      <w:pPr>
        <w:ind w:left="1440" w:hanging="360"/>
      </w:pPr>
    </w:lvl>
    <w:lvl w:ilvl="2" w:tplc="AB962AD0">
      <w:start w:val="1"/>
      <w:numFmt w:val="lowerRoman"/>
      <w:lvlText w:val="%3."/>
      <w:lvlJc w:val="right"/>
      <w:pPr>
        <w:ind w:left="2160" w:hanging="180"/>
      </w:pPr>
    </w:lvl>
    <w:lvl w:ilvl="3" w:tplc="B1F0D5FE">
      <w:start w:val="1"/>
      <w:numFmt w:val="decimal"/>
      <w:lvlText w:val="%4."/>
      <w:lvlJc w:val="left"/>
      <w:pPr>
        <w:ind w:left="2880" w:hanging="360"/>
      </w:pPr>
    </w:lvl>
    <w:lvl w:ilvl="4" w:tplc="ECE83814">
      <w:start w:val="1"/>
      <w:numFmt w:val="lowerLetter"/>
      <w:lvlText w:val="%5."/>
      <w:lvlJc w:val="left"/>
      <w:pPr>
        <w:ind w:left="3600" w:hanging="360"/>
      </w:pPr>
    </w:lvl>
    <w:lvl w:ilvl="5" w:tplc="CD98BCE6">
      <w:start w:val="1"/>
      <w:numFmt w:val="lowerRoman"/>
      <w:lvlText w:val="%6."/>
      <w:lvlJc w:val="right"/>
      <w:pPr>
        <w:ind w:left="4320" w:hanging="180"/>
      </w:pPr>
    </w:lvl>
    <w:lvl w:ilvl="6" w:tplc="4F643EFE">
      <w:start w:val="1"/>
      <w:numFmt w:val="decimal"/>
      <w:lvlText w:val="%7."/>
      <w:lvlJc w:val="left"/>
      <w:pPr>
        <w:ind w:left="5040" w:hanging="360"/>
      </w:pPr>
    </w:lvl>
    <w:lvl w:ilvl="7" w:tplc="07DE1FC6">
      <w:start w:val="1"/>
      <w:numFmt w:val="lowerLetter"/>
      <w:lvlText w:val="%8."/>
      <w:lvlJc w:val="left"/>
      <w:pPr>
        <w:ind w:left="5760" w:hanging="360"/>
      </w:pPr>
    </w:lvl>
    <w:lvl w:ilvl="8" w:tplc="50FE9FE6">
      <w:start w:val="1"/>
      <w:numFmt w:val="lowerRoman"/>
      <w:lvlText w:val="%9."/>
      <w:lvlJc w:val="right"/>
      <w:pPr>
        <w:ind w:left="6480" w:hanging="180"/>
      </w:pPr>
    </w:lvl>
  </w:abstractNum>
  <w:abstractNum w:abstractNumId="5" w15:restartNumberingAfterBreak="0">
    <w:nsid w:val="14327C9C"/>
    <w:multiLevelType w:val="hybridMultilevel"/>
    <w:tmpl w:val="94EA5A96"/>
    <w:lvl w:ilvl="0" w:tplc="9FA85AFA">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924CCFCE">
      <w:numFmt w:val="bullet"/>
      <w:lvlText w:val="•"/>
      <w:lvlJc w:val="left"/>
      <w:pPr>
        <w:ind w:left="1030" w:hanging="170"/>
      </w:pPr>
      <w:rPr>
        <w:rFonts w:hint="default"/>
        <w:lang w:val="it-IT" w:eastAsia="en-US" w:bidi="ar-SA"/>
      </w:rPr>
    </w:lvl>
    <w:lvl w:ilvl="2" w:tplc="8932CFBC">
      <w:numFmt w:val="bullet"/>
      <w:lvlText w:val="•"/>
      <w:lvlJc w:val="left"/>
      <w:pPr>
        <w:ind w:left="1780" w:hanging="170"/>
      </w:pPr>
      <w:rPr>
        <w:rFonts w:hint="default"/>
        <w:lang w:val="it-IT" w:eastAsia="en-US" w:bidi="ar-SA"/>
      </w:rPr>
    </w:lvl>
    <w:lvl w:ilvl="3" w:tplc="0C989BB2">
      <w:numFmt w:val="bullet"/>
      <w:lvlText w:val="•"/>
      <w:lvlJc w:val="left"/>
      <w:pPr>
        <w:ind w:left="2530" w:hanging="170"/>
      </w:pPr>
      <w:rPr>
        <w:rFonts w:hint="default"/>
        <w:lang w:val="it-IT" w:eastAsia="en-US" w:bidi="ar-SA"/>
      </w:rPr>
    </w:lvl>
    <w:lvl w:ilvl="4" w:tplc="A39E66DE">
      <w:numFmt w:val="bullet"/>
      <w:lvlText w:val="•"/>
      <w:lvlJc w:val="left"/>
      <w:pPr>
        <w:ind w:left="3281" w:hanging="170"/>
      </w:pPr>
      <w:rPr>
        <w:rFonts w:hint="default"/>
        <w:lang w:val="it-IT" w:eastAsia="en-US" w:bidi="ar-SA"/>
      </w:rPr>
    </w:lvl>
    <w:lvl w:ilvl="5" w:tplc="B6067310">
      <w:numFmt w:val="bullet"/>
      <w:lvlText w:val="•"/>
      <w:lvlJc w:val="left"/>
      <w:pPr>
        <w:ind w:left="4031" w:hanging="170"/>
      </w:pPr>
      <w:rPr>
        <w:rFonts w:hint="default"/>
        <w:lang w:val="it-IT" w:eastAsia="en-US" w:bidi="ar-SA"/>
      </w:rPr>
    </w:lvl>
    <w:lvl w:ilvl="6" w:tplc="8E76A8F0">
      <w:numFmt w:val="bullet"/>
      <w:lvlText w:val="•"/>
      <w:lvlJc w:val="left"/>
      <w:pPr>
        <w:ind w:left="4781" w:hanging="170"/>
      </w:pPr>
      <w:rPr>
        <w:rFonts w:hint="default"/>
        <w:lang w:val="it-IT" w:eastAsia="en-US" w:bidi="ar-SA"/>
      </w:rPr>
    </w:lvl>
    <w:lvl w:ilvl="7" w:tplc="8272EEAA">
      <w:numFmt w:val="bullet"/>
      <w:lvlText w:val="•"/>
      <w:lvlJc w:val="left"/>
      <w:pPr>
        <w:ind w:left="5532" w:hanging="170"/>
      </w:pPr>
      <w:rPr>
        <w:rFonts w:hint="default"/>
        <w:lang w:val="it-IT" w:eastAsia="en-US" w:bidi="ar-SA"/>
      </w:rPr>
    </w:lvl>
    <w:lvl w:ilvl="8" w:tplc="815AF9F0">
      <w:numFmt w:val="bullet"/>
      <w:lvlText w:val="•"/>
      <w:lvlJc w:val="left"/>
      <w:pPr>
        <w:ind w:left="6282" w:hanging="170"/>
      </w:pPr>
      <w:rPr>
        <w:rFonts w:hint="default"/>
        <w:lang w:val="it-IT" w:eastAsia="en-US" w:bidi="ar-SA"/>
      </w:rPr>
    </w:lvl>
  </w:abstractNum>
  <w:abstractNum w:abstractNumId="6" w15:restartNumberingAfterBreak="0">
    <w:nsid w:val="16C2D229"/>
    <w:multiLevelType w:val="hybridMultilevel"/>
    <w:tmpl w:val="50C044C2"/>
    <w:lvl w:ilvl="0" w:tplc="153AA780">
      <w:start w:val="1"/>
      <w:numFmt w:val="decimal"/>
      <w:lvlText w:val="•"/>
      <w:lvlJc w:val="left"/>
      <w:pPr>
        <w:ind w:left="720" w:hanging="360"/>
      </w:pPr>
    </w:lvl>
    <w:lvl w:ilvl="1" w:tplc="840AF69E">
      <w:start w:val="1"/>
      <w:numFmt w:val="lowerLetter"/>
      <w:lvlText w:val="%2."/>
      <w:lvlJc w:val="left"/>
      <w:pPr>
        <w:ind w:left="1440" w:hanging="360"/>
      </w:pPr>
    </w:lvl>
    <w:lvl w:ilvl="2" w:tplc="B66AA6D4">
      <w:start w:val="1"/>
      <w:numFmt w:val="lowerRoman"/>
      <w:lvlText w:val="%3."/>
      <w:lvlJc w:val="right"/>
      <w:pPr>
        <w:ind w:left="2160" w:hanging="180"/>
      </w:pPr>
    </w:lvl>
    <w:lvl w:ilvl="3" w:tplc="A4B89E92">
      <w:start w:val="1"/>
      <w:numFmt w:val="decimal"/>
      <w:lvlText w:val="%4."/>
      <w:lvlJc w:val="left"/>
      <w:pPr>
        <w:ind w:left="2880" w:hanging="360"/>
      </w:pPr>
    </w:lvl>
    <w:lvl w:ilvl="4" w:tplc="C7488B42">
      <w:start w:val="1"/>
      <w:numFmt w:val="lowerLetter"/>
      <w:lvlText w:val="%5."/>
      <w:lvlJc w:val="left"/>
      <w:pPr>
        <w:ind w:left="3600" w:hanging="360"/>
      </w:pPr>
    </w:lvl>
    <w:lvl w:ilvl="5" w:tplc="00D68ED0">
      <w:start w:val="1"/>
      <w:numFmt w:val="lowerRoman"/>
      <w:lvlText w:val="%6."/>
      <w:lvlJc w:val="right"/>
      <w:pPr>
        <w:ind w:left="4320" w:hanging="180"/>
      </w:pPr>
    </w:lvl>
    <w:lvl w:ilvl="6" w:tplc="2D2E8480">
      <w:start w:val="1"/>
      <w:numFmt w:val="decimal"/>
      <w:lvlText w:val="%7."/>
      <w:lvlJc w:val="left"/>
      <w:pPr>
        <w:ind w:left="5040" w:hanging="360"/>
      </w:pPr>
    </w:lvl>
    <w:lvl w:ilvl="7" w:tplc="85CEC570">
      <w:start w:val="1"/>
      <w:numFmt w:val="lowerLetter"/>
      <w:lvlText w:val="%8."/>
      <w:lvlJc w:val="left"/>
      <w:pPr>
        <w:ind w:left="5760" w:hanging="360"/>
      </w:pPr>
    </w:lvl>
    <w:lvl w:ilvl="8" w:tplc="F7C62990">
      <w:start w:val="1"/>
      <w:numFmt w:val="lowerRoman"/>
      <w:lvlText w:val="%9."/>
      <w:lvlJc w:val="right"/>
      <w:pPr>
        <w:ind w:left="6480" w:hanging="180"/>
      </w:pPr>
    </w:lvl>
  </w:abstractNum>
  <w:abstractNum w:abstractNumId="7" w15:restartNumberingAfterBreak="0">
    <w:nsid w:val="1AF4D0B5"/>
    <w:multiLevelType w:val="hybridMultilevel"/>
    <w:tmpl w:val="D8469A2A"/>
    <w:lvl w:ilvl="0" w:tplc="D15660D2">
      <w:start w:val="1"/>
      <w:numFmt w:val="decimal"/>
      <w:lvlText w:val="•"/>
      <w:lvlJc w:val="left"/>
      <w:pPr>
        <w:ind w:left="720" w:hanging="360"/>
      </w:pPr>
    </w:lvl>
    <w:lvl w:ilvl="1" w:tplc="BADE7EB6">
      <w:start w:val="1"/>
      <w:numFmt w:val="lowerLetter"/>
      <w:lvlText w:val="%2."/>
      <w:lvlJc w:val="left"/>
      <w:pPr>
        <w:ind w:left="1440" w:hanging="360"/>
      </w:pPr>
    </w:lvl>
    <w:lvl w:ilvl="2" w:tplc="78861660">
      <w:start w:val="1"/>
      <w:numFmt w:val="lowerRoman"/>
      <w:lvlText w:val="%3."/>
      <w:lvlJc w:val="right"/>
      <w:pPr>
        <w:ind w:left="2160" w:hanging="180"/>
      </w:pPr>
    </w:lvl>
    <w:lvl w:ilvl="3" w:tplc="C1D6C89E">
      <w:start w:val="1"/>
      <w:numFmt w:val="decimal"/>
      <w:lvlText w:val="%4."/>
      <w:lvlJc w:val="left"/>
      <w:pPr>
        <w:ind w:left="2880" w:hanging="360"/>
      </w:pPr>
    </w:lvl>
    <w:lvl w:ilvl="4" w:tplc="C97C3C1A">
      <w:start w:val="1"/>
      <w:numFmt w:val="lowerLetter"/>
      <w:lvlText w:val="%5."/>
      <w:lvlJc w:val="left"/>
      <w:pPr>
        <w:ind w:left="3600" w:hanging="360"/>
      </w:pPr>
    </w:lvl>
    <w:lvl w:ilvl="5" w:tplc="3ED00BD6">
      <w:start w:val="1"/>
      <w:numFmt w:val="lowerRoman"/>
      <w:lvlText w:val="%6."/>
      <w:lvlJc w:val="right"/>
      <w:pPr>
        <w:ind w:left="4320" w:hanging="180"/>
      </w:pPr>
    </w:lvl>
    <w:lvl w:ilvl="6" w:tplc="54C23192">
      <w:start w:val="1"/>
      <w:numFmt w:val="decimal"/>
      <w:lvlText w:val="%7."/>
      <w:lvlJc w:val="left"/>
      <w:pPr>
        <w:ind w:left="5040" w:hanging="360"/>
      </w:pPr>
    </w:lvl>
    <w:lvl w:ilvl="7" w:tplc="24D67600">
      <w:start w:val="1"/>
      <w:numFmt w:val="lowerLetter"/>
      <w:lvlText w:val="%8."/>
      <w:lvlJc w:val="left"/>
      <w:pPr>
        <w:ind w:left="5760" w:hanging="360"/>
      </w:pPr>
    </w:lvl>
    <w:lvl w:ilvl="8" w:tplc="7862ABB4">
      <w:start w:val="1"/>
      <w:numFmt w:val="lowerRoman"/>
      <w:lvlText w:val="%9."/>
      <w:lvlJc w:val="right"/>
      <w:pPr>
        <w:ind w:left="6480" w:hanging="180"/>
      </w:pPr>
    </w:lvl>
  </w:abstractNum>
  <w:abstractNum w:abstractNumId="8" w15:restartNumberingAfterBreak="0">
    <w:nsid w:val="1D96281E"/>
    <w:multiLevelType w:val="hybridMultilevel"/>
    <w:tmpl w:val="30EE6BCA"/>
    <w:lvl w:ilvl="0" w:tplc="C6146E12">
      <w:start w:val="1"/>
      <w:numFmt w:val="decimal"/>
      <w:lvlText w:val="•"/>
      <w:lvlJc w:val="left"/>
      <w:pPr>
        <w:ind w:left="720" w:hanging="360"/>
      </w:pPr>
    </w:lvl>
    <w:lvl w:ilvl="1" w:tplc="06E8445E">
      <w:start w:val="1"/>
      <w:numFmt w:val="lowerLetter"/>
      <w:lvlText w:val="%2."/>
      <w:lvlJc w:val="left"/>
      <w:pPr>
        <w:ind w:left="1440" w:hanging="360"/>
      </w:pPr>
    </w:lvl>
    <w:lvl w:ilvl="2" w:tplc="4964F6E2">
      <w:start w:val="1"/>
      <w:numFmt w:val="lowerRoman"/>
      <w:lvlText w:val="%3."/>
      <w:lvlJc w:val="right"/>
      <w:pPr>
        <w:ind w:left="2160" w:hanging="180"/>
      </w:pPr>
    </w:lvl>
    <w:lvl w:ilvl="3" w:tplc="054815F0">
      <w:start w:val="1"/>
      <w:numFmt w:val="decimal"/>
      <w:lvlText w:val="%4."/>
      <w:lvlJc w:val="left"/>
      <w:pPr>
        <w:ind w:left="2880" w:hanging="360"/>
      </w:pPr>
    </w:lvl>
    <w:lvl w:ilvl="4" w:tplc="0650A47E">
      <w:start w:val="1"/>
      <w:numFmt w:val="lowerLetter"/>
      <w:lvlText w:val="%5."/>
      <w:lvlJc w:val="left"/>
      <w:pPr>
        <w:ind w:left="3600" w:hanging="360"/>
      </w:pPr>
    </w:lvl>
    <w:lvl w:ilvl="5" w:tplc="1B2A6354">
      <w:start w:val="1"/>
      <w:numFmt w:val="lowerRoman"/>
      <w:lvlText w:val="%6."/>
      <w:lvlJc w:val="right"/>
      <w:pPr>
        <w:ind w:left="4320" w:hanging="180"/>
      </w:pPr>
    </w:lvl>
    <w:lvl w:ilvl="6" w:tplc="276A58CC">
      <w:start w:val="1"/>
      <w:numFmt w:val="decimal"/>
      <w:lvlText w:val="%7."/>
      <w:lvlJc w:val="left"/>
      <w:pPr>
        <w:ind w:left="5040" w:hanging="360"/>
      </w:pPr>
    </w:lvl>
    <w:lvl w:ilvl="7" w:tplc="0E9E126A">
      <w:start w:val="1"/>
      <w:numFmt w:val="lowerLetter"/>
      <w:lvlText w:val="%8."/>
      <w:lvlJc w:val="left"/>
      <w:pPr>
        <w:ind w:left="5760" w:hanging="360"/>
      </w:pPr>
    </w:lvl>
    <w:lvl w:ilvl="8" w:tplc="C6265B54">
      <w:start w:val="1"/>
      <w:numFmt w:val="lowerRoman"/>
      <w:lvlText w:val="%9."/>
      <w:lvlJc w:val="right"/>
      <w:pPr>
        <w:ind w:left="6480" w:hanging="180"/>
      </w:pPr>
    </w:lvl>
  </w:abstractNum>
  <w:abstractNum w:abstractNumId="9" w15:restartNumberingAfterBreak="0">
    <w:nsid w:val="205F9413"/>
    <w:multiLevelType w:val="hybridMultilevel"/>
    <w:tmpl w:val="73E44E74"/>
    <w:lvl w:ilvl="0" w:tplc="3FF857A2">
      <w:start w:val="1"/>
      <w:numFmt w:val="decimal"/>
      <w:lvlText w:val="•"/>
      <w:lvlJc w:val="left"/>
      <w:pPr>
        <w:ind w:left="720" w:hanging="360"/>
      </w:pPr>
    </w:lvl>
    <w:lvl w:ilvl="1" w:tplc="65E69A8A">
      <w:start w:val="1"/>
      <w:numFmt w:val="lowerLetter"/>
      <w:lvlText w:val="%2."/>
      <w:lvlJc w:val="left"/>
      <w:pPr>
        <w:ind w:left="1440" w:hanging="360"/>
      </w:pPr>
    </w:lvl>
    <w:lvl w:ilvl="2" w:tplc="36EEA968">
      <w:start w:val="1"/>
      <w:numFmt w:val="lowerRoman"/>
      <w:lvlText w:val="%3."/>
      <w:lvlJc w:val="right"/>
      <w:pPr>
        <w:ind w:left="2160" w:hanging="180"/>
      </w:pPr>
    </w:lvl>
    <w:lvl w:ilvl="3" w:tplc="7DFA6DC6">
      <w:start w:val="1"/>
      <w:numFmt w:val="decimal"/>
      <w:lvlText w:val="%4."/>
      <w:lvlJc w:val="left"/>
      <w:pPr>
        <w:ind w:left="2880" w:hanging="360"/>
      </w:pPr>
    </w:lvl>
    <w:lvl w:ilvl="4" w:tplc="DC0E86F8">
      <w:start w:val="1"/>
      <w:numFmt w:val="lowerLetter"/>
      <w:lvlText w:val="%5."/>
      <w:lvlJc w:val="left"/>
      <w:pPr>
        <w:ind w:left="3600" w:hanging="360"/>
      </w:pPr>
    </w:lvl>
    <w:lvl w:ilvl="5" w:tplc="6FCA38FE">
      <w:start w:val="1"/>
      <w:numFmt w:val="lowerRoman"/>
      <w:lvlText w:val="%6."/>
      <w:lvlJc w:val="right"/>
      <w:pPr>
        <w:ind w:left="4320" w:hanging="180"/>
      </w:pPr>
    </w:lvl>
    <w:lvl w:ilvl="6" w:tplc="F17A9B34">
      <w:start w:val="1"/>
      <w:numFmt w:val="decimal"/>
      <w:lvlText w:val="%7."/>
      <w:lvlJc w:val="left"/>
      <w:pPr>
        <w:ind w:left="5040" w:hanging="360"/>
      </w:pPr>
    </w:lvl>
    <w:lvl w:ilvl="7" w:tplc="86F00442">
      <w:start w:val="1"/>
      <w:numFmt w:val="lowerLetter"/>
      <w:lvlText w:val="%8."/>
      <w:lvlJc w:val="left"/>
      <w:pPr>
        <w:ind w:left="5760" w:hanging="360"/>
      </w:pPr>
    </w:lvl>
    <w:lvl w:ilvl="8" w:tplc="A27E4ACC">
      <w:start w:val="1"/>
      <w:numFmt w:val="lowerRoman"/>
      <w:lvlText w:val="%9."/>
      <w:lvlJc w:val="right"/>
      <w:pPr>
        <w:ind w:left="6480" w:hanging="180"/>
      </w:pPr>
    </w:lvl>
  </w:abstractNum>
  <w:abstractNum w:abstractNumId="10" w15:restartNumberingAfterBreak="0">
    <w:nsid w:val="20D65D90"/>
    <w:multiLevelType w:val="hybridMultilevel"/>
    <w:tmpl w:val="48E6ED2A"/>
    <w:lvl w:ilvl="0" w:tplc="E722ABD2">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1512CF14">
      <w:numFmt w:val="bullet"/>
      <w:lvlText w:val="•"/>
      <w:lvlJc w:val="left"/>
      <w:pPr>
        <w:ind w:left="1030" w:hanging="170"/>
      </w:pPr>
      <w:rPr>
        <w:rFonts w:hint="default"/>
        <w:lang w:val="it-IT" w:eastAsia="en-US" w:bidi="ar-SA"/>
      </w:rPr>
    </w:lvl>
    <w:lvl w:ilvl="2" w:tplc="CB9CD132">
      <w:numFmt w:val="bullet"/>
      <w:lvlText w:val="•"/>
      <w:lvlJc w:val="left"/>
      <w:pPr>
        <w:ind w:left="1780" w:hanging="170"/>
      </w:pPr>
      <w:rPr>
        <w:rFonts w:hint="default"/>
        <w:lang w:val="it-IT" w:eastAsia="en-US" w:bidi="ar-SA"/>
      </w:rPr>
    </w:lvl>
    <w:lvl w:ilvl="3" w:tplc="15B637A2">
      <w:numFmt w:val="bullet"/>
      <w:lvlText w:val="•"/>
      <w:lvlJc w:val="left"/>
      <w:pPr>
        <w:ind w:left="2531" w:hanging="170"/>
      </w:pPr>
      <w:rPr>
        <w:rFonts w:hint="default"/>
        <w:lang w:val="it-IT" w:eastAsia="en-US" w:bidi="ar-SA"/>
      </w:rPr>
    </w:lvl>
    <w:lvl w:ilvl="4" w:tplc="B5F86E1C">
      <w:numFmt w:val="bullet"/>
      <w:lvlText w:val="•"/>
      <w:lvlJc w:val="left"/>
      <w:pPr>
        <w:ind w:left="3281" w:hanging="170"/>
      </w:pPr>
      <w:rPr>
        <w:rFonts w:hint="default"/>
        <w:lang w:val="it-IT" w:eastAsia="en-US" w:bidi="ar-SA"/>
      </w:rPr>
    </w:lvl>
    <w:lvl w:ilvl="5" w:tplc="7F66CDC8">
      <w:numFmt w:val="bullet"/>
      <w:lvlText w:val="•"/>
      <w:lvlJc w:val="left"/>
      <w:pPr>
        <w:ind w:left="4032" w:hanging="170"/>
      </w:pPr>
      <w:rPr>
        <w:rFonts w:hint="default"/>
        <w:lang w:val="it-IT" w:eastAsia="en-US" w:bidi="ar-SA"/>
      </w:rPr>
    </w:lvl>
    <w:lvl w:ilvl="6" w:tplc="27345EDA">
      <w:numFmt w:val="bullet"/>
      <w:lvlText w:val="•"/>
      <w:lvlJc w:val="left"/>
      <w:pPr>
        <w:ind w:left="4782" w:hanging="170"/>
      </w:pPr>
      <w:rPr>
        <w:rFonts w:hint="default"/>
        <w:lang w:val="it-IT" w:eastAsia="en-US" w:bidi="ar-SA"/>
      </w:rPr>
    </w:lvl>
    <w:lvl w:ilvl="7" w:tplc="6B922FE0">
      <w:numFmt w:val="bullet"/>
      <w:lvlText w:val="•"/>
      <w:lvlJc w:val="left"/>
      <w:pPr>
        <w:ind w:left="5532" w:hanging="170"/>
      </w:pPr>
      <w:rPr>
        <w:rFonts w:hint="default"/>
        <w:lang w:val="it-IT" w:eastAsia="en-US" w:bidi="ar-SA"/>
      </w:rPr>
    </w:lvl>
    <w:lvl w:ilvl="8" w:tplc="209C4E28">
      <w:numFmt w:val="bullet"/>
      <w:lvlText w:val="•"/>
      <w:lvlJc w:val="left"/>
      <w:pPr>
        <w:ind w:left="6283" w:hanging="170"/>
      </w:pPr>
      <w:rPr>
        <w:rFonts w:hint="default"/>
        <w:lang w:val="it-IT" w:eastAsia="en-US" w:bidi="ar-SA"/>
      </w:rPr>
    </w:lvl>
  </w:abstractNum>
  <w:abstractNum w:abstractNumId="11" w15:restartNumberingAfterBreak="0">
    <w:nsid w:val="218C3404"/>
    <w:multiLevelType w:val="hybridMultilevel"/>
    <w:tmpl w:val="8632AFD6"/>
    <w:lvl w:ilvl="0" w:tplc="1D326A5A">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6C0EED0E">
      <w:numFmt w:val="bullet"/>
      <w:lvlText w:val="•"/>
      <w:lvlJc w:val="left"/>
      <w:pPr>
        <w:ind w:left="1030" w:hanging="170"/>
      </w:pPr>
      <w:rPr>
        <w:rFonts w:hint="default"/>
        <w:lang w:val="it-IT" w:eastAsia="en-US" w:bidi="ar-SA"/>
      </w:rPr>
    </w:lvl>
    <w:lvl w:ilvl="2" w:tplc="C3F65456">
      <w:numFmt w:val="bullet"/>
      <w:lvlText w:val="•"/>
      <w:lvlJc w:val="left"/>
      <w:pPr>
        <w:ind w:left="1780" w:hanging="170"/>
      </w:pPr>
      <w:rPr>
        <w:rFonts w:hint="default"/>
        <w:lang w:val="it-IT" w:eastAsia="en-US" w:bidi="ar-SA"/>
      </w:rPr>
    </w:lvl>
    <w:lvl w:ilvl="3" w:tplc="C0FCFABC">
      <w:numFmt w:val="bullet"/>
      <w:lvlText w:val="•"/>
      <w:lvlJc w:val="left"/>
      <w:pPr>
        <w:ind w:left="2531" w:hanging="170"/>
      </w:pPr>
      <w:rPr>
        <w:rFonts w:hint="default"/>
        <w:lang w:val="it-IT" w:eastAsia="en-US" w:bidi="ar-SA"/>
      </w:rPr>
    </w:lvl>
    <w:lvl w:ilvl="4" w:tplc="BD2E11FA">
      <w:numFmt w:val="bullet"/>
      <w:lvlText w:val="•"/>
      <w:lvlJc w:val="left"/>
      <w:pPr>
        <w:ind w:left="3281" w:hanging="170"/>
      </w:pPr>
      <w:rPr>
        <w:rFonts w:hint="default"/>
        <w:lang w:val="it-IT" w:eastAsia="en-US" w:bidi="ar-SA"/>
      </w:rPr>
    </w:lvl>
    <w:lvl w:ilvl="5" w:tplc="008C63A6">
      <w:numFmt w:val="bullet"/>
      <w:lvlText w:val="•"/>
      <w:lvlJc w:val="left"/>
      <w:pPr>
        <w:ind w:left="4032" w:hanging="170"/>
      </w:pPr>
      <w:rPr>
        <w:rFonts w:hint="default"/>
        <w:lang w:val="it-IT" w:eastAsia="en-US" w:bidi="ar-SA"/>
      </w:rPr>
    </w:lvl>
    <w:lvl w:ilvl="6" w:tplc="6F5824A0">
      <w:numFmt w:val="bullet"/>
      <w:lvlText w:val="•"/>
      <w:lvlJc w:val="left"/>
      <w:pPr>
        <w:ind w:left="4782" w:hanging="170"/>
      </w:pPr>
      <w:rPr>
        <w:rFonts w:hint="default"/>
        <w:lang w:val="it-IT" w:eastAsia="en-US" w:bidi="ar-SA"/>
      </w:rPr>
    </w:lvl>
    <w:lvl w:ilvl="7" w:tplc="9490DD48">
      <w:numFmt w:val="bullet"/>
      <w:lvlText w:val="•"/>
      <w:lvlJc w:val="left"/>
      <w:pPr>
        <w:ind w:left="5532" w:hanging="170"/>
      </w:pPr>
      <w:rPr>
        <w:rFonts w:hint="default"/>
        <w:lang w:val="it-IT" w:eastAsia="en-US" w:bidi="ar-SA"/>
      </w:rPr>
    </w:lvl>
    <w:lvl w:ilvl="8" w:tplc="9A1A3D3A">
      <w:numFmt w:val="bullet"/>
      <w:lvlText w:val="•"/>
      <w:lvlJc w:val="left"/>
      <w:pPr>
        <w:ind w:left="6283" w:hanging="170"/>
      </w:pPr>
      <w:rPr>
        <w:rFonts w:hint="default"/>
        <w:lang w:val="it-IT" w:eastAsia="en-US" w:bidi="ar-SA"/>
      </w:rPr>
    </w:lvl>
  </w:abstractNum>
  <w:abstractNum w:abstractNumId="12" w15:restartNumberingAfterBreak="0">
    <w:nsid w:val="229D60A0"/>
    <w:multiLevelType w:val="hybridMultilevel"/>
    <w:tmpl w:val="F65A6462"/>
    <w:lvl w:ilvl="0" w:tplc="9286B028">
      <w:start w:val="1"/>
      <w:numFmt w:val="decimal"/>
      <w:lvlText w:val="•"/>
      <w:lvlJc w:val="left"/>
      <w:pPr>
        <w:ind w:left="720" w:hanging="360"/>
      </w:pPr>
    </w:lvl>
    <w:lvl w:ilvl="1" w:tplc="81F40EF0">
      <w:start w:val="1"/>
      <w:numFmt w:val="lowerLetter"/>
      <w:lvlText w:val="%2."/>
      <w:lvlJc w:val="left"/>
      <w:pPr>
        <w:ind w:left="1440" w:hanging="360"/>
      </w:pPr>
    </w:lvl>
    <w:lvl w:ilvl="2" w:tplc="64D60384">
      <w:start w:val="1"/>
      <w:numFmt w:val="lowerRoman"/>
      <w:lvlText w:val="%3."/>
      <w:lvlJc w:val="right"/>
      <w:pPr>
        <w:ind w:left="2160" w:hanging="180"/>
      </w:pPr>
    </w:lvl>
    <w:lvl w:ilvl="3" w:tplc="56C8AA3C">
      <w:start w:val="1"/>
      <w:numFmt w:val="decimal"/>
      <w:lvlText w:val="%4."/>
      <w:lvlJc w:val="left"/>
      <w:pPr>
        <w:ind w:left="2880" w:hanging="360"/>
      </w:pPr>
    </w:lvl>
    <w:lvl w:ilvl="4" w:tplc="508468BC">
      <w:start w:val="1"/>
      <w:numFmt w:val="lowerLetter"/>
      <w:lvlText w:val="%5."/>
      <w:lvlJc w:val="left"/>
      <w:pPr>
        <w:ind w:left="3600" w:hanging="360"/>
      </w:pPr>
    </w:lvl>
    <w:lvl w:ilvl="5" w:tplc="6DC6B23A">
      <w:start w:val="1"/>
      <w:numFmt w:val="lowerRoman"/>
      <w:lvlText w:val="%6."/>
      <w:lvlJc w:val="right"/>
      <w:pPr>
        <w:ind w:left="4320" w:hanging="180"/>
      </w:pPr>
    </w:lvl>
    <w:lvl w:ilvl="6" w:tplc="F2066842">
      <w:start w:val="1"/>
      <w:numFmt w:val="decimal"/>
      <w:lvlText w:val="%7."/>
      <w:lvlJc w:val="left"/>
      <w:pPr>
        <w:ind w:left="5040" w:hanging="360"/>
      </w:pPr>
    </w:lvl>
    <w:lvl w:ilvl="7" w:tplc="24D08186">
      <w:start w:val="1"/>
      <w:numFmt w:val="lowerLetter"/>
      <w:lvlText w:val="%8."/>
      <w:lvlJc w:val="left"/>
      <w:pPr>
        <w:ind w:left="5760" w:hanging="360"/>
      </w:pPr>
    </w:lvl>
    <w:lvl w:ilvl="8" w:tplc="7F8A76AE">
      <w:start w:val="1"/>
      <w:numFmt w:val="lowerRoman"/>
      <w:lvlText w:val="%9."/>
      <w:lvlJc w:val="right"/>
      <w:pPr>
        <w:ind w:left="6480" w:hanging="180"/>
      </w:pPr>
    </w:lvl>
  </w:abstractNum>
  <w:abstractNum w:abstractNumId="13" w15:restartNumberingAfterBreak="0">
    <w:nsid w:val="22B0EA0F"/>
    <w:multiLevelType w:val="hybridMultilevel"/>
    <w:tmpl w:val="B7D0186A"/>
    <w:lvl w:ilvl="0" w:tplc="010CA182">
      <w:start w:val="1"/>
      <w:numFmt w:val="decimal"/>
      <w:lvlText w:val="•"/>
      <w:lvlJc w:val="left"/>
      <w:pPr>
        <w:ind w:left="720" w:hanging="360"/>
      </w:pPr>
    </w:lvl>
    <w:lvl w:ilvl="1" w:tplc="947022CA">
      <w:start w:val="1"/>
      <w:numFmt w:val="lowerLetter"/>
      <w:lvlText w:val="%2."/>
      <w:lvlJc w:val="left"/>
      <w:pPr>
        <w:ind w:left="1440" w:hanging="360"/>
      </w:pPr>
    </w:lvl>
    <w:lvl w:ilvl="2" w:tplc="17CAE70A">
      <w:start w:val="1"/>
      <w:numFmt w:val="lowerRoman"/>
      <w:lvlText w:val="%3."/>
      <w:lvlJc w:val="right"/>
      <w:pPr>
        <w:ind w:left="2160" w:hanging="180"/>
      </w:pPr>
    </w:lvl>
    <w:lvl w:ilvl="3" w:tplc="EB00030A">
      <w:start w:val="1"/>
      <w:numFmt w:val="decimal"/>
      <w:lvlText w:val="%4."/>
      <w:lvlJc w:val="left"/>
      <w:pPr>
        <w:ind w:left="2880" w:hanging="360"/>
      </w:pPr>
    </w:lvl>
    <w:lvl w:ilvl="4" w:tplc="0C4C1A50">
      <w:start w:val="1"/>
      <w:numFmt w:val="lowerLetter"/>
      <w:lvlText w:val="%5."/>
      <w:lvlJc w:val="left"/>
      <w:pPr>
        <w:ind w:left="3600" w:hanging="360"/>
      </w:pPr>
    </w:lvl>
    <w:lvl w:ilvl="5" w:tplc="F8E61AE4">
      <w:start w:val="1"/>
      <w:numFmt w:val="lowerRoman"/>
      <w:lvlText w:val="%6."/>
      <w:lvlJc w:val="right"/>
      <w:pPr>
        <w:ind w:left="4320" w:hanging="180"/>
      </w:pPr>
    </w:lvl>
    <w:lvl w:ilvl="6" w:tplc="EE943CB8">
      <w:start w:val="1"/>
      <w:numFmt w:val="decimal"/>
      <w:lvlText w:val="%7."/>
      <w:lvlJc w:val="left"/>
      <w:pPr>
        <w:ind w:left="5040" w:hanging="360"/>
      </w:pPr>
    </w:lvl>
    <w:lvl w:ilvl="7" w:tplc="C254C8EE">
      <w:start w:val="1"/>
      <w:numFmt w:val="lowerLetter"/>
      <w:lvlText w:val="%8."/>
      <w:lvlJc w:val="left"/>
      <w:pPr>
        <w:ind w:left="5760" w:hanging="360"/>
      </w:pPr>
    </w:lvl>
    <w:lvl w:ilvl="8" w:tplc="F202CDC8">
      <w:start w:val="1"/>
      <w:numFmt w:val="lowerRoman"/>
      <w:lvlText w:val="%9."/>
      <w:lvlJc w:val="right"/>
      <w:pPr>
        <w:ind w:left="6480" w:hanging="180"/>
      </w:pPr>
    </w:lvl>
  </w:abstractNum>
  <w:abstractNum w:abstractNumId="14" w15:restartNumberingAfterBreak="0">
    <w:nsid w:val="2400CA1C"/>
    <w:multiLevelType w:val="hybridMultilevel"/>
    <w:tmpl w:val="8BD257E4"/>
    <w:lvl w:ilvl="0" w:tplc="48B84504">
      <w:start w:val="1"/>
      <w:numFmt w:val="decimal"/>
      <w:lvlText w:val="•"/>
      <w:lvlJc w:val="left"/>
      <w:pPr>
        <w:ind w:left="720" w:hanging="360"/>
      </w:pPr>
    </w:lvl>
    <w:lvl w:ilvl="1" w:tplc="137837E8">
      <w:start w:val="1"/>
      <w:numFmt w:val="lowerLetter"/>
      <w:lvlText w:val="%2."/>
      <w:lvlJc w:val="left"/>
      <w:pPr>
        <w:ind w:left="1440" w:hanging="360"/>
      </w:pPr>
    </w:lvl>
    <w:lvl w:ilvl="2" w:tplc="49B626C6">
      <w:start w:val="1"/>
      <w:numFmt w:val="lowerRoman"/>
      <w:lvlText w:val="%3."/>
      <w:lvlJc w:val="right"/>
      <w:pPr>
        <w:ind w:left="2160" w:hanging="180"/>
      </w:pPr>
    </w:lvl>
    <w:lvl w:ilvl="3" w:tplc="DFF0A73E">
      <w:start w:val="1"/>
      <w:numFmt w:val="decimal"/>
      <w:lvlText w:val="%4."/>
      <w:lvlJc w:val="left"/>
      <w:pPr>
        <w:ind w:left="2880" w:hanging="360"/>
      </w:pPr>
    </w:lvl>
    <w:lvl w:ilvl="4" w:tplc="82964C98">
      <w:start w:val="1"/>
      <w:numFmt w:val="lowerLetter"/>
      <w:lvlText w:val="%5."/>
      <w:lvlJc w:val="left"/>
      <w:pPr>
        <w:ind w:left="3600" w:hanging="360"/>
      </w:pPr>
    </w:lvl>
    <w:lvl w:ilvl="5" w:tplc="DADCC9C0">
      <w:start w:val="1"/>
      <w:numFmt w:val="lowerRoman"/>
      <w:lvlText w:val="%6."/>
      <w:lvlJc w:val="right"/>
      <w:pPr>
        <w:ind w:left="4320" w:hanging="180"/>
      </w:pPr>
    </w:lvl>
    <w:lvl w:ilvl="6" w:tplc="55FC0EAC">
      <w:start w:val="1"/>
      <w:numFmt w:val="decimal"/>
      <w:lvlText w:val="%7."/>
      <w:lvlJc w:val="left"/>
      <w:pPr>
        <w:ind w:left="5040" w:hanging="360"/>
      </w:pPr>
    </w:lvl>
    <w:lvl w:ilvl="7" w:tplc="276CAC6E">
      <w:start w:val="1"/>
      <w:numFmt w:val="lowerLetter"/>
      <w:lvlText w:val="%8."/>
      <w:lvlJc w:val="left"/>
      <w:pPr>
        <w:ind w:left="5760" w:hanging="360"/>
      </w:pPr>
    </w:lvl>
    <w:lvl w:ilvl="8" w:tplc="A13CE7F6">
      <w:start w:val="1"/>
      <w:numFmt w:val="lowerRoman"/>
      <w:lvlText w:val="%9."/>
      <w:lvlJc w:val="right"/>
      <w:pPr>
        <w:ind w:left="6480" w:hanging="180"/>
      </w:pPr>
    </w:lvl>
  </w:abstractNum>
  <w:abstractNum w:abstractNumId="15" w15:restartNumberingAfterBreak="0">
    <w:nsid w:val="250F79C0"/>
    <w:multiLevelType w:val="hybridMultilevel"/>
    <w:tmpl w:val="3C40C61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7EE3E"/>
    <w:multiLevelType w:val="hybridMultilevel"/>
    <w:tmpl w:val="56D0BC4E"/>
    <w:lvl w:ilvl="0" w:tplc="9AAC2998">
      <w:start w:val="1"/>
      <w:numFmt w:val="decimal"/>
      <w:lvlText w:val="•"/>
      <w:lvlJc w:val="left"/>
      <w:pPr>
        <w:ind w:left="720" w:hanging="360"/>
      </w:pPr>
    </w:lvl>
    <w:lvl w:ilvl="1" w:tplc="168EB4D8">
      <w:start w:val="1"/>
      <w:numFmt w:val="lowerLetter"/>
      <w:lvlText w:val="%2."/>
      <w:lvlJc w:val="left"/>
      <w:pPr>
        <w:ind w:left="1440" w:hanging="360"/>
      </w:pPr>
    </w:lvl>
    <w:lvl w:ilvl="2" w:tplc="7AC8BE46">
      <w:start w:val="1"/>
      <w:numFmt w:val="lowerRoman"/>
      <w:lvlText w:val="%3."/>
      <w:lvlJc w:val="right"/>
      <w:pPr>
        <w:ind w:left="2160" w:hanging="180"/>
      </w:pPr>
    </w:lvl>
    <w:lvl w:ilvl="3" w:tplc="14D457D0">
      <w:start w:val="1"/>
      <w:numFmt w:val="decimal"/>
      <w:lvlText w:val="%4."/>
      <w:lvlJc w:val="left"/>
      <w:pPr>
        <w:ind w:left="2880" w:hanging="360"/>
      </w:pPr>
    </w:lvl>
    <w:lvl w:ilvl="4" w:tplc="459E48EC">
      <w:start w:val="1"/>
      <w:numFmt w:val="lowerLetter"/>
      <w:lvlText w:val="%5."/>
      <w:lvlJc w:val="left"/>
      <w:pPr>
        <w:ind w:left="3600" w:hanging="360"/>
      </w:pPr>
    </w:lvl>
    <w:lvl w:ilvl="5" w:tplc="08201340">
      <w:start w:val="1"/>
      <w:numFmt w:val="lowerRoman"/>
      <w:lvlText w:val="%6."/>
      <w:lvlJc w:val="right"/>
      <w:pPr>
        <w:ind w:left="4320" w:hanging="180"/>
      </w:pPr>
    </w:lvl>
    <w:lvl w:ilvl="6" w:tplc="EAC641E4">
      <w:start w:val="1"/>
      <w:numFmt w:val="decimal"/>
      <w:lvlText w:val="%7."/>
      <w:lvlJc w:val="left"/>
      <w:pPr>
        <w:ind w:left="5040" w:hanging="360"/>
      </w:pPr>
    </w:lvl>
    <w:lvl w:ilvl="7" w:tplc="184091E0">
      <w:start w:val="1"/>
      <w:numFmt w:val="lowerLetter"/>
      <w:lvlText w:val="%8."/>
      <w:lvlJc w:val="left"/>
      <w:pPr>
        <w:ind w:left="5760" w:hanging="360"/>
      </w:pPr>
    </w:lvl>
    <w:lvl w:ilvl="8" w:tplc="D0C0E36C">
      <w:start w:val="1"/>
      <w:numFmt w:val="lowerRoman"/>
      <w:lvlText w:val="%9."/>
      <w:lvlJc w:val="right"/>
      <w:pPr>
        <w:ind w:left="6480" w:hanging="180"/>
      </w:pPr>
    </w:lvl>
  </w:abstractNum>
  <w:abstractNum w:abstractNumId="17" w15:restartNumberingAfterBreak="0">
    <w:nsid w:val="28C287CB"/>
    <w:multiLevelType w:val="hybridMultilevel"/>
    <w:tmpl w:val="8C5E9B5A"/>
    <w:lvl w:ilvl="0" w:tplc="6C128528">
      <w:start w:val="1"/>
      <w:numFmt w:val="decimal"/>
      <w:lvlText w:val="•"/>
      <w:lvlJc w:val="left"/>
      <w:pPr>
        <w:ind w:left="720" w:hanging="360"/>
      </w:pPr>
    </w:lvl>
    <w:lvl w:ilvl="1" w:tplc="D09C685E">
      <w:start w:val="1"/>
      <w:numFmt w:val="lowerLetter"/>
      <w:lvlText w:val="%2."/>
      <w:lvlJc w:val="left"/>
      <w:pPr>
        <w:ind w:left="1440" w:hanging="360"/>
      </w:pPr>
    </w:lvl>
    <w:lvl w:ilvl="2" w:tplc="4E929122">
      <w:start w:val="1"/>
      <w:numFmt w:val="lowerRoman"/>
      <w:lvlText w:val="%3."/>
      <w:lvlJc w:val="right"/>
      <w:pPr>
        <w:ind w:left="2160" w:hanging="180"/>
      </w:pPr>
    </w:lvl>
    <w:lvl w:ilvl="3" w:tplc="480672B0">
      <w:start w:val="1"/>
      <w:numFmt w:val="decimal"/>
      <w:lvlText w:val="%4."/>
      <w:lvlJc w:val="left"/>
      <w:pPr>
        <w:ind w:left="2880" w:hanging="360"/>
      </w:pPr>
    </w:lvl>
    <w:lvl w:ilvl="4" w:tplc="2D36BE74">
      <w:start w:val="1"/>
      <w:numFmt w:val="lowerLetter"/>
      <w:lvlText w:val="%5."/>
      <w:lvlJc w:val="left"/>
      <w:pPr>
        <w:ind w:left="3600" w:hanging="360"/>
      </w:pPr>
    </w:lvl>
    <w:lvl w:ilvl="5" w:tplc="1AD475AA">
      <w:start w:val="1"/>
      <w:numFmt w:val="lowerRoman"/>
      <w:lvlText w:val="%6."/>
      <w:lvlJc w:val="right"/>
      <w:pPr>
        <w:ind w:left="4320" w:hanging="180"/>
      </w:pPr>
    </w:lvl>
    <w:lvl w:ilvl="6" w:tplc="7B841248">
      <w:start w:val="1"/>
      <w:numFmt w:val="decimal"/>
      <w:lvlText w:val="%7."/>
      <w:lvlJc w:val="left"/>
      <w:pPr>
        <w:ind w:left="5040" w:hanging="360"/>
      </w:pPr>
    </w:lvl>
    <w:lvl w:ilvl="7" w:tplc="AEA6BB7A">
      <w:start w:val="1"/>
      <w:numFmt w:val="lowerLetter"/>
      <w:lvlText w:val="%8."/>
      <w:lvlJc w:val="left"/>
      <w:pPr>
        <w:ind w:left="5760" w:hanging="360"/>
      </w:pPr>
    </w:lvl>
    <w:lvl w:ilvl="8" w:tplc="B49C7A32">
      <w:start w:val="1"/>
      <w:numFmt w:val="lowerRoman"/>
      <w:lvlText w:val="%9."/>
      <w:lvlJc w:val="right"/>
      <w:pPr>
        <w:ind w:left="6480" w:hanging="180"/>
      </w:pPr>
    </w:lvl>
  </w:abstractNum>
  <w:abstractNum w:abstractNumId="18" w15:restartNumberingAfterBreak="0">
    <w:nsid w:val="2C5D00D9"/>
    <w:multiLevelType w:val="hybridMultilevel"/>
    <w:tmpl w:val="E23C9C64"/>
    <w:lvl w:ilvl="0" w:tplc="45C03072">
      <w:start w:val="1"/>
      <w:numFmt w:val="decimal"/>
      <w:lvlText w:val="•"/>
      <w:lvlJc w:val="left"/>
      <w:pPr>
        <w:ind w:left="720" w:hanging="360"/>
      </w:pPr>
    </w:lvl>
    <w:lvl w:ilvl="1" w:tplc="D08AB7C2">
      <w:start w:val="1"/>
      <w:numFmt w:val="lowerLetter"/>
      <w:lvlText w:val="%2."/>
      <w:lvlJc w:val="left"/>
      <w:pPr>
        <w:ind w:left="1440" w:hanging="360"/>
      </w:pPr>
    </w:lvl>
    <w:lvl w:ilvl="2" w:tplc="0BBA2E8C">
      <w:start w:val="1"/>
      <w:numFmt w:val="lowerRoman"/>
      <w:lvlText w:val="%3."/>
      <w:lvlJc w:val="right"/>
      <w:pPr>
        <w:ind w:left="2160" w:hanging="180"/>
      </w:pPr>
    </w:lvl>
    <w:lvl w:ilvl="3" w:tplc="1DBC25A4">
      <w:start w:val="1"/>
      <w:numFmt w:val="decimal"/>
      <w:lvlText w:val="%4."/>
      <w:lvlJc w:val="left"/>
      <w:pPr>
        <w:ind w:left="2880" w:hanging="360"/>
      </w:pPr>
    </w:lvl>
    <w:lvl w:ilvl="4" w:tplc="557E12EE">
      <w:start w:val="1"/>
      <w:numFmt w:val="lowerLetter"/>
      <w:lvlText w:val="%5."/>
      <w:lvlJc w:val="left"/>
      <w:pPr>
        <w:ind w:left="3600" w:hanging="360"/>
      </w:pPr>
    </w:lvl>
    <w:lvl w:ilvl="5" w:tplc="76E6B33C">
      <w:start w:val="1"/>
      <w:numFmt w:val="lowerRoman"/>
      <w:lvlText w:val="%6."/>
      <w:lvlJc w:val="right"/>
      <w:pPr>
        <w:ind w:left="4320" w:hanging="180"/>
      </w:pPr>
    </w:lvl>
    <w:lvl w:ilvl="6" w:tplc="7E16AE70">
      <w:start w:val="1"/>
      <w:numFmt w:val="decimal"/>
      <w:lvlText w:val="%7."/>
      <w:lvlJc w:val="left"/>
      <w:pPr>
        <w:ind w:left="5040" w:hanging="360"/>
      </w:pPr>
    </w:lvl>
    <w:lvl w:ilvl="7" w:tplc="8190052C">
      <w:start w:val="1"/>
      <w:numFmt w:val="lowerLetter"/>
      <w:lvlText w:val="%8."/>
      <w:lvlJc w:val="left"/>
      <w:pPr>
        <w:ind w:left="5760" w:hanging="360"/>
      </w:pPr>
    </w:lvl>
    <w:lvl w:ilvl="8" w:tplc="AA6A3F5A">
      <w:start w:val="1"/>
      <w:numFmt w:val="lowerRoman"/>
      <w:lvlText w:val="%9."/>
      <w:lvlJc w:val="right"/>
      <w:pPr>
        <w:ind w:left="6480" w:hanging="180"/>
      </w:pPr>
    </w:lvl>
  </w:abstractNum>
  <w:abstractNum w:abstractNumId="19" w15:restartNumberingAfterBreak="0">
    <w:nsid w:val="319F0DC2"/>
    <w:multiLevelType w:val="hybridMultilevel"/>
    <w:tmpl w:val="4A984106"/>
    <w:lvl w:ilvl="0" w:tplc="F97EEC74">
      <w:start w:val="1"/>
      <w:numFmt w:val="decimal"/>
      <w:lvlText w:val="•"/>
      <w:lvlJc w:val="left"/>
      <w:pPr>
        <w:ind w:left="720" w:hanging="360"/>
      </w:pPr>
    </w:lvl>
    <w:lvl w:ilvl="1" w:tplc="A182885A">
      <w:start w:val="1"/>
      <w:numFmt w:val="decimal"/>
      <w:lvlText w:val="•"/>
      <w:lvlJc w:val="left"/>
      <w:pPr>
        <w:ind w:left="1440" w:hanging="360"/>
      </w:pPr>
    </w:lvl>
    <w:lvl w:ilvl="2" w:tplc="8D6E2F58">
      <w:start w:val="1"/>
      <w:numFmt w:val="lowerRoman"/>
      <w:lvlText w:val="%3."/>
      <w:lvlJc w:val="right"/>
      <w:pPr>
        <w:ind w:left="2160" w:hanging="180"/>
      </w:pPr>
    </w:lvl>
    <w:lvl w:ilvl="3" w:tplc="ACA85274">
      <w:start w:val="1"/>
      <w:numFmt w:val="decimal"/>
      <w:lvlText w:val="%4."/>
      <w:lvlJc w:val="left"/>
      <w:pPr>
        <w:ind w:left="2880" w:hanging="360"/>
      </w:pPr>
    </w:lvl>
    <w:lvl w:ilvl="4" w:tplc="BA32A3A8">
      <w:start w:val="1"/>
      <w:numFmt w:val="lowerLetter"/>
      <w:lvlText w:val="%5."/>
      <w:lvlJc w:val="left"/>
      <w:pPr>
        <w:ind w:left="3600" w:hanging="360"/>
      </w:pPr>
    </w:lvl>
    <w:lvl w:ilvl="5" w:tplc="DDC44186">
      <w:start w:val="1"/>
      <w:numFmt w:val="lowerRoman"/>
      <w:lvlText w:val="%6."/>
      <w:lvlJc w:val="right"/>
      <w:pPr>
        <w:ind w:left="4320" w:hanging="180"/>
      </w:pPr>
    </w:lvl>
    <w:lvl w:ilvl="6" w:tplc="26421396">
      <w:start w:val="1"/>
      <w:numFmt w:val="decimal"/>
      <w:lvlText w:val="%7."/>
      <w:lvlJc w:val="left"/>
      <w:pPr>
        <w:ind w:left="5040" w:hanging="360"/>
      </w:pPr>
    </w:lvl>
    <w:lvl w:ilvl="7" w:tplc="D8C2434C">
      <w:start w:val="1"/>
      <w:numFmt w:val="lowerLetter"/>
      <w:lvlText w:val="%8."/>
      <w:lvlJc w:val="left"/>
      <w:pPr>
        <w:ind w:left="5760" w:hanging="360"/>
      </w:pPr>
    </w:lvl>
    <w:lvl w:ilvl="8" w:tplc="3564C6FC">
      <w:start w:val="1"/>
      <w:numFmt w:val="lowerRoman"/>
      <w:lvlText w:val="%9."/>
      <w:lvlJc w:val="right"/>
      <w:pPr>
        <w:ind w:left="6480" w:hanging="180"/>
      </w:pPr>
    </w:lvl>
  </w:abstractNum>
  <w:abstractNum w:abstractNumId="20" w15:restartNumberingAfterBreak="0">
    <w:nsid w:val="35BF07C2"/>
    <w:multiLevelType w:val="hybridMultilevel"/>
    <w:tmpl w:val="38E2C604"/>
    <w:lvl w:ilvl="0" w:tplc="21D8C678">
      <w:start w:val="1"/>
      <w:numFmt w:val="decimal"/>
      <w:lvlText w:val="•"/>
      <w:lvlJc w:val="left"/>
      <w:pPr>
        <w:ind w:left="720" w:hanging="360"/>
      </w:pPr>
    </w:lvl>
    <w:lvl w:ilvl="1" w:tplc="8508F312">
      <w:start w:val="1"/>
      <w:numFmt w:val="lowerLetter"/>
      <w:lvlText w:val="%2."/>
      <w:lvlJc w:val="left"/>
      <w:pPr>
        <w:ind w:left="1440" w:hanging="360"/>
      </w:pPr>
    </w:lvl>
    <w:lvl w:ilvl="2" w:tplc="B196423E">
      <w:start w:val="1"/>
      <w:numFmt w:val="lowerRoman"/>
      <w:lvlText w:val="%3."/>
      <w:lvlJc w:val="right"/>
      <w:pPr>
        <w:ind w:left="2160" w:hanging="180"/>
      </w:pPr>
    </w:lvl>
    <w:lvl w:ilvl="3" w:tplc="A7CA6204">
      <w:start w:val="1"/>
      <w:numFmt w:val="decimal"/>
      <w:lvlText w:val="%4."/>
      <w:lvlJc w:val="left"/>
      <w:pPr>
        <w:ind w:left="2880" w:hanging="360"/>
      </w:pPr>
    </w:lvl>
    <w:lvl w:ilvl="4" w:tplc="89C011BA">
      <w:start w:val="1"/>
      <w:numFmt w:val="lowerLetter"/>
      <w:lvlText w:val="%5."/>
      <w:lvlJc w:val="left"/>
      <w:pPr>
        <w:ind w:left="3600" w:hanging="360"/>
      </w:pPr>
    </w:lvl>
    <w:lvl w:ilvl="5" w:tplc="834096B8">
      <w:start w:val="1"/>
      <w:numFmt w:val="lowerRoman"/>
      <w:lvlText w:val="%6."/>
      <w:lvlJc w:val="right"/>
      <w:pPr>
        <w:ind w:left="4320" w:hanging="180"/>
      </w:pPr>
    </w:lvl>
    <w:lvl w:ilvl="6" w:tplc="95C40A88">
      <w:start w:val="1"/>
      <w:numFmt w:val="decimal"/>
      <w:lvlText w:val="%7."/>
      <w:lvlJc w:val="left"/>
      <w:pPr>
        <w:ind w:left="5040" w:hanging="360"/>
      </w:pPr>
    </w:lvl>
    <w:lvl w:ilvl="7" w:tplc="61E2B104">
      <w:start w:val="1"/>
      <w:numFmt w:val="lowerLetter"/>
      <w:lvlText w:val="%8."/>
      <w:lvlJc w:val="left"/>
      <w:pPr>
        <w:ind w:left="5760" w:hanging="360"/>
      </w:pPr>
    </w:lvl>
    <w:lvl w:ilvl="8" w:tplc="9A4279AA">
      <w:start w:val="1"/>
      <w:numFmt w:val="lowerRoman"/>
      <w:lvlText w:val="%9."/>
      <w:lvlJc w:val="right"/>
      <w:pPr>
        <w:ind w:left="6480" w:hanging="180"/>
      </w:pPr>
    </w:lvl>
  </w:abstractNum>
  <w:abstractNum w:abstractNumId="21" w15:restartNumberingAfterBreak="0">
    <w:nsid w:val="36455B2E"/>
    <w:multiLevelType w:val="hybridMultilevel"/>
    <w:tmpl w:val="7908B4A0"/>
    <w:lvl w:ilvl="0" w:tplc="E85499C6">
      <w:start w:val="1"/>
      <w:numFmt w:val="decimal"/>
      <w:lvlText w:val="•"/>
      <w:lvlJc w:val="left"/>
      <w:pPr>
        <w:ind w:left="720" w:hanging="360"/>
      </w:pPr>
    </w:lvl>
    <w:lvl w:ilvl="1" w:tplc="EC3C3BA0">
      <w:start w:val="1"/>
      <w:numFmt w:val="lowerLetter"/>
      <w:lvlText w:val="%2."/>
      <w:lvlJc w:val="left"/>
      <w:pPr>
        <w:ind w:left="1440" w:hanging="360"/>
      </w:pPr>
    </w:lvl>
    <w:lvl w:ilvl="2" w:tplc="C7B28E12">
      <w:start w:val="1"/>
      <w:numFmt w:val="lowerRoman"/>
      <w:lvlText w:val="%3."/>
      <w:lvlJc w:val="right"/>
      <w:pPr>
        <w:ind w:left="2160" w:hanging="180"/>
      </w:pPr>
    </w:lvl>
    <w:lvl w:ilvl="3" w:tplc="E1A62CE2">
      <w:start w:val="1"/>
      <w:numFmt w:val="decimal"/>
      <w:lvlText w:val="%4."/>
      <w:lvlJc w:val="left"/>
      <w:pPr>
        <w:ind w:left="2880" w:hanging="360"/>
      </w:pPr>
    </w:lvl>
    <w:lvl w:ilvl="4" w:tplc="2816607C">
      <w:start w:val="1"/>
      <w:numFmt w:val="lowerLetter"/>
      <w:lvlText w:val="%5."/>
      <w:lvlJc w:val="left"/>
      <w:pPr>
        <w:ind w:left="3600" w:hanging="360"/>
      </w:pPr>
    </w:lvl>
    <w:lvl w:ilvl="5" w:tplc="0F023D92">
      <w:start w:val="1"/>
      <w:numFmt w:val="lowerRoman"/>
      <w:lvlText w:val="%6."/>
      <w:lvlJc w:val="right"/>
      <w:pPr>
        <w:ind w:left="4320" w:hanging="180"/>
      </w:pPr>
    </w:lvl>
    <w:lvl w:ilvl="6" w:tplc="92BE1DFA">
      <w:start w:val="1"/>
      <w:numFmt w:val="decimal"/>
      <w:lvlText w:val="%7."/>
      <w:lvlJc w:val="left"/>
      <w:pPr>
        <w:ind w:left="5040" w:hanging="360"/>
      </w:pPr>
    </w:lvl>
    <w:lvl w:ilvl="7" w:tplc="7AA0E764">
      <w:start w:val="1"/>
      <w:numFmt w:val="lowerLetter"/>
      <w:lvlText w:val="%8."/>
      <w:lvlJc w:val="left"/>
      <w:pPr>
        <w:ind w:left="5760" w:hanging="360"/>
      </w:pPr>
    </w:lvl>
    <w:lvl w:ilvl="8" w:tplc="7848C0F8">
      <w:start w:val="1"/>
      <w:numFmt w:val="lowerRoman"/>
      <w:lvlText w:val="%9."/>
      <w:lvlJc w:val="right"/>
      <w:pPr>
        <w:ind w:left="6480" w:hanging="180"/>
      </w:pPr>
    </w:lvl>
  </w:abstractNum>
  <w:abstractNum w:abstractNumId="22" w15:restartNumberingAfterBreak="0">
    <w:nsid w:val="389F77E1"/>
    <w:multiLevelType w:val="hybridMultilevel"/>
    <w:tmpl w:val="731A28E0"/>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F5664"/>
    <w:multiLevelType w:val="hybridMultilevel"/>
    <w:tmpl w:val="E0FCC2F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D0C29"/>
    <w:multiLevelType w:val="hybridMultilevel"/>
    <w:tmpl w:val="56489456"/>
    <w:lvl w:ilvl="0" w:tplc="0E1814C0">
      <w:start w:val="1"/>
      <w:numFmt w:val="decimal"/>
      <w:lvlText w:val="•"/>
      <w:lvlJc w:val="left"/>
      <w:pPr>
        <w:ind w:left="720" w:hanging="360"/>
      </w:pPr>
    </w:lvl>
    <w:lvl w:ilvl="1" w:tplc="6BE0CE12">
      <w:start w:val="1"/>
      <w:numFmt w:val="lowerLetter"/>
      <w:lvlText w:val="%2."/>
      <w:lvlJc w:val="left"/>
      <w:pPr>
        <w:ind w:left="1440" w:hanging="360"/>
      </w:pPr>
    </w:lvl>
    <w:lvl w:ilvl="2" w:tplc="44027B5C">
      <w:start w:val="1"/>
      <w:numFmt w:val="lowerRoman"/>
      <w:lvlText w:val="%3."/>
      <w:lvlJc w:val="right"/>
      <w:pPr>
        <w:ind w:left="2160" w:hanging="180"/>
      </w:pPr>
    </w:lvl>
    <w:lvl w:ilvl="3" w:tplc="167CD9E4">
      <w:start w:val="1"/>
      <w:numFmt w:val="decimal"/>
      <w:lvlText w:val="%4."/>
      <w:lvlJc w:val="left"/>
      <w:pPr>
        <w:ind w:left="2880" w:hanging="360"/>
      </w:pPr>
    </w:lvl>
    <w:lvl w:ilvl="4" w:tplc="7C3CA754">
      <w:start w:val="1"/>
      <w:numFmt w:val="lowerLetter"/>
      <w:lvlText w:val="%5."/>
      <w:lvlJc w:val="left"/>
      <w:pPr>
        <w:ind w:left="3600" w:hanging="360"/>
      </w:pPr>
    </w:lvl>
    <w:lvl w:ilvl="5" w:tplc="DBB0A45C">
      <w:start w:val="1"/>
      <w:numFmt w:val="lowerRoman"/>
      <w:lvlText w:val="%6."/>
      <w:lvlJc w:val="right"/>
      <w:pPr>
        <w:ind w:left="4320" w:hanging="180"/>
      </w:pPr>
    </w:lvl>
    <w:lvl w:ilvl="6" w:tplc="D4B487F8">
      <w:start w:val="1"/>
      <w:numFmt w:val="decimal"/>
      <w:lvlText w:val="%7."/>
      <w:lvlJc w:val="left"/>
      <w:pPr>
        <w:ind w:left="5040" w:hanging="360"/>
      </w:pPr>
    </w:lvl>
    <w:lvl w:ilvl="7" w:tplc="A378A4E2">
      <w:start w:val="1"/>
      <w:numFmt w:val="lowerLetter"/>
      <w:lvlText w:val="%8."/>
      <w:lvlJc w:val="left"/>
      <w:pPr>
        <w:ind w:left="5760" w:hanging="360"/>
      </w:pPr>
    </w:lvl>
    <w:lvl w:ilvl="8" w:tplc="DB2E31D6">
      <w:start w:val="1"/>
      <w:numFmt w:val="lowerRoman"/>
      <w:lvlText w:val="%9."/>
      <w:lvlJc w:val="right"/>
      <w:pPr>
        <w:ind w:left="6480" w:hanging="180"/>
      </w:pPr>
    </w:lvl>
  </w:abstractNum>
  <w:abstractNum w:abstractNumId="25" w15:restartNumberingAfterBreak="0">
    <w:nsid w:val="3F67131A"/>
    <w:multiLevelType w:val="hybridMultilevel"/>
    <w:tmpl w:val="1D9081F0"/>
    <w:lvl w:ilvl="0" w:tplc="4BFC655C">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03F2AD04">
      <w:numFmt w:val="bullet"/>
      <w:lvlText w:val="•"/>
      <w:lvlJc w:val="left"/>
      <w:pPr>
        <w:ind w:left="1030" w:hanging="170"/>
      </w:pPr>
      <w:rPr>
        <w:rFonts w:hint="default"/>
        <w:lang w:val="it-IT" w:eastAsia="en-US" w:bidi="ar-SA"/>
      </w:rPr>
    </w:lvl>
    <w:lvl w:ilvl="2" w:tplc="EFE496F4">
      <w:numFmt w:val="bullet"/>
      <w:lvlText w:val="•"/>
      <w:lvlJc w:val="left"/>
      <w:pPr>
        <w:ind w:left="1780" w:hanging="170"/>
      </w:pPr>
      <w:rPr>
        <w:rFonts w:hint="default"/>
        <w:lang w:val="it-IT" w:eastAsia="en-US" w:bidi="ar-SA"/>
      </w:rPr>
    </w:lvl>
    <w:lvl w:ilvl="3" w:tplc="A776DEC0">
      <w:numFmt w:val="bullet"/>
      <w:lvlText w:val="•"/>
      <w:lvlJc w:val="left"/>
      <w:pPr>
        <w:ind w:left="2531" w:hanging="170"/>
      </w:pPr>
      <w:rPr>
        <w:rFonts w:hint="default"/>
        <w:lang w:val="it-IT" w:eastAsia="en-US" w:bidi="ar-SA"/>
      </w:rPr>
    </w:lvl>
    <w:lvl w:ilvl="4" w:tplc="217C0F7C">
      <w:numFmt w:val="bullet"/>
      <w:lvlText w:val="•"/>
      <w:lvlJc w:val="left"/>
      <w:pPr>
        <w:ind w:left="3281" w:hanging="170"/>
      </w:pPr>
      <w:rPr>
        <w:rFonts w:hint="default"/>
        <w:lang w:val="it-IT" w:eastAsia="en-US" w:bidi="ar-SA"/>
      </w:rPr>
    </w:lvl>
    <w:lvl w:ilvl="5" w:tplc="71C4F9A2">
      <w:numFmt w:val="bullet"/>
      <w:lvlText w:val="•"/>
      <w:lvlJc w:val="left"/>
      <w:pPr>
        <w:ind w:left="4032" w:hanging="170"/>
      </w:pPr>
      <w:rPr>
        <w:rFonts w:hint="default"/>
        <w:lang w:val="it-IT" w:eastAsia="en-US" w:bidi="ar-SA"/>
      </w:rPr>
    </w:lvl>
    <w:lvl w:ilvl="6" w:tplc="5B3A21D2">
      <w:numFmt w:val="bullet"/>
      <w:lvlText w:val="•"/>
      <w:lvlJc w:val="left"/>
      <w:pPr>
        <w:ind w:left="4782" w:hanging="170"/>
      </w:pPr>
      <w:rPr>
        <w:rFonts w:hint="default"/>
        <w:lang w:val="it-IT" w:eastAsia="en-US" w:bidi="ar-SA"/>
      </w:rPr>
    </w:lvl>
    <w:lvl w:ilvl="7" w:tplc="F5C420B0">
      <w:numFmt w:val="bullet"/>
      <w:lvlText w:val="•"/>
      <w:lvlJc w:val="left"/>
      <w:pPr>
        <w:ind w:left="5532" w:hanging="170"/>
      </w:pPr>
      <w:rPr>
        <w:rFonts w:hint="default"/>
        <w:lang w:val="it-IT" w:eastAsia="en-US" w:bidi="ar-SA"/>
      </w:rPr>
    </w:lvl>
    <w:lvl w:ilvl="8" w:tplc="67DCCDC0">
      <w:numFmt w:val="bullet"/>
      <w:lvlText w:val="•"/>
      <w:lvlJc w:val="left"/>
      <w:pPr>
        <w:ind w:left="6283" w:hanging="170"/>
      </w:pPr>
      <w:rPr>
        <w:rFonts w:hint="default"/>
        <w:lang w:val="it-IT" w:eastAsia="en-US" w:bidi="ar-SA"/>
      </w:rPr>
    </w:lvl>
  </w:abstractNum>
  <w:abstractNum w:abstractNumId="26" w15:restartNumberingAfterBreak="0">
    <w:nsid w:val="49E22369"/>
    <w:multiLevelType w:val="hybridMultilevel"/>
    <w:tmpl w:val="5E321AA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B1974"/>
    <w:multiLevelType w:val="hybridMultilevel"/>
    <w:tmpl w:val="51685CDA"/>
    <w:lvl w:ilvl="0" w:tplc="752A5766">
      <w:start w:val="1"/>
      <w:numFmt w:val="decimal"/>
      <w:lvlText w:val="•"/>
      <w:lvlJc w:val="left"/>
      <w:pPr>
        <w:ind w:left="720" w:hanging="360"/>
      </w:pPr>
    </w:lvl>
    <w:lvl w:ilvl="1" w:tplc="62B42178">
      <w:start w:val="1"/>
      <w:numFmt w:val="lowerLetter"/>
      <w:lvlText w:val="%2."/>
      <w:lvlJc w:val="left"/>
      <w:pPr>
        <w:ind w:left="1440" w:hanging="360"/>
      </w:pPr>
    </w:lvl>
    <w:lvl w:ilvl="2" w:tplc="6B646CA8">
      <w:start w:val="1"/>
      <w:numFmt w:val="lowerRoman"/>
      <w:lvlText w:val="%3."/>
      <w:lvlJc w:val="right"/>
      <w:pPr>
        <w:ind w:left="2160" w:hanging="180"/>
      </w:pPr>
    </w:lvl>
    <w:lvl w:ilvl="3" w:tplc="DCBC93CE">
      <w:start w:val="1"/>
      <w:numFmt w:val="decimal"/>
      <w:lvlText w:val="%4."/>
      <w:lvlJc w:val="left"/>
      <w:pPr>
        <w:ind w:left="2880" w:hanging="360"/>
      </w:pPr>
    </w:lvl>
    <w:lvl w:ilvl="4" w:tplc="BB7C1F18">
      <w:start w:val="1"/>
      <w:numFmt w:val="lowerLetter"/>
      <w:lvlText w:val="%5."/>
      <w:lvlJc w:val="left"/>
      <w:pPr>
        <w:ind w:left="3600" w:hanging="360"/>
      </w:pPr>
    </w:lvl>
    <w:lvl w:ilvl="5" w:tplc="65E8E5BE">
      <w:start w:val="1"/>
      <w:numFmt w:val="lowerRoman"/>
      <w:lvlText w:val="%6."/>
      <w:lvlJc w:val="right"/>
      <w:pPr>
        <w:ind w:left="4320" w:hanging="180"/>
      </w:pPr>
    </w:lvl>
    <w:lvl w:ilvl="6" w:tplc="394C8BD6">
      <w:start w:val="1"/>
      <w:numFmt w:val="decimal"/>
      <w:lvlText w:val="%7."/>
      <w:lvlJc w:val="left"/>
      <w:pPr>
        <w:ind w:left="5040" w:hanging="360"/>
      </w:pPr>
    </w:lvl>
    <w:lvl w:ilvl="7" w:tplc="2504581C">
      <w:start w:val="1"/>
      <w:numFmt w:val="lowerLetter"/>
      <w:lvlText w:val="%8."/>
      <w:lvlJc w:val="left"/>
      <w:pPr>
        <w:ind w:left="5760" w:hanging="360"/>
      </w:pPr>
    </w:lvl>
    <w:lvl w:ilvl="8" w:tplc="8B420DAE">
      <w:start w:val="1"/>
      <w:numFmt w:val="lowerRoman"/>
      <w:lvlText w:val="%9."/>
      <w:lvlJc w:val="right"/>
      <w:pPr>
        <w:ind w:left="6480" w:hanging="180"/>
      </w:pPr>
    </w:lvl>
  </w:abstractNum>
  <w:abstractNum w:abstractNumId="28" w15:restartNumberingAfterBreak="0">
    <w:nsid w:val="4A5AB890"/>
    <w:multiLevelType w:val="hybridMultilevel"/>
    <w:tmpl w:val="BED2172A"/>
    <w:lvl w:ilvl="0" w:tplc="2EBC6530">
      <w:start w:val="1"/>
      <w:numFmt w:val="decimal"/>
      <w:lvlText w:val="•"/>
      <w:lvlJc w:val="left"/>
      <w:pPr>
        <w:ind w:left="720" w:hanging="360"/>
      </w:pPr>
    </w:lvl>
    <w:lvl w:ilvl="1" w:tplc="47C81F82">
      <w:start w:val="1"/>
      <w:numFmt w:val="lowerLetter"/>
      <w:lvlText w:val="%2."/>
      <w:lvlJc w:val="left"/>
      <w:pPr>
        <w:ind w:left="1440" w:hanging="360"/>
      </w:pPr>
    </w:lvl>
    <w:lvl w:ilvl="2" w:tplc="447EE2E4">
      <w:start w:val="1"/>
      <w:numFmt w:val="lowerRoman"/>
      <w:lvlText w:val="%3."/>
      <w:lvlJc w:val="right"/>
      <w:pPr>
        <w:ind w:left="2160" w:hanging="180"/>
      </w:pPr>
    </w:lvl>
    <w:lvl w:ilvl="3" w:tplc="03A42DCC">
      <w:start w:val="1"/>
      <w:numFmt w:val="decimal"/>
      <w:lvlText w:val="%4."/>
      <w:lvlJc w:val="left"/>
      <w:pPr>
        <w:ind w:left="2880" w:hanging="360"/>
      </w:pPr>
    </w:lvl>
    <w:lvl w:ilvl="4" w:tplc="4C4083CE">
      <w:start w:val="1"/>
      <w:numFmt w:val="lowerLetter"/>
      <w:lvlText w:val="%5."/>
      <w:lvlJc w:val="left"/>
      <w:pPr>
        <w:ind w:left="3600" w:hanging="360"/>
      </w:pPr>
    </w:lvl>
    <w:lvl w:ilvl="5" w:tplc="09DEF1F8">
      <w:start w:val="1"/>
      <w:numFmt w:val="lowerRoman"/>
      <w:lvlText w:val="%6."/>
      <w:lvlJc w:val="right"/>
      <w:pPr>
        <w:ind w:left="4320" w:hanging="180"/>
      </w:pPr>
    </w:lvl>
    <w:lvl w:ilvl="6" w:tplc="541AD728">
      <w:start w:val="1"/>
      <w:numFmt w:val="decimal"/>
      <w:lvlText w:val="%7."/>
      <w:lvlJc w:val="left"/>
      <w:pPr>
        <w:ind w:left="5040" w:hanging="360"/>
      </w:pPr>
    </w:lvl>
    <w:lvl w:ilvl="7" w:tplc="D9DA327C">
      <w:start w:val="1"/>
      <w:numFmt w:val="lowerLetter"/>
      <w:lvlText w:val="%8."/>
      <w:lvlJc w:val="left"/>
      <w:pPr>
        <w:ind w:left="5760" w:hanging="360"/>
      </w:pPr>
    </w:lvl>
    <w:lvl w:ilvl="8" w:tplc="390AC40C">
      <w:start w:val="1"/>
      <w:numFmt w:val="lowerRoman"/>
      <w:lvlText w:val="%9."/>
      <w:lvlJc w:val="right"/>
      <w:pPr>
        <w:ind w:left="6480" w:hanging="180"/>
      </w:pPr>
    </w:lvl>
  </w:abstractNum>
  <w:abstractNum w:abstractNumId="29" w15:restartNumberingAfterBreak="0">
    <w:nsid w:val="4EAFF82C"/>
    <w:multiLevelType w:val="hybridMultilevel"/>
    <w:tmpl w:val="6B726BF8"/>
    <w:lvl w:ilvl="0" w:tplc="6B62064C">
      <w:start w:val="1"/>
      <w:numFmt w:val="decimal"/>
      <w:lvlText w:val="•"/>
      <w:lvlJc w:val="left"/>
      <w:pPr>
        <w:ind w:left="720" w:hanging="360"/>
      </w:pPr>
    </w:lvl>
    <w:lvl w:ilvl="1" w:tplc="FA2ABE76">
      <w:start w:val="1"/>
      <w:numFmt w:val="lowerLetter"/>
      <w:lvlText w:val="%2."/>
      <w:lvlJc w:val="left"/>
      <w:pPr>
        <w:ind w:left="1440" w:hanging="360"/>
      </w:pPr>
    </w:lvl>
    <w:lvl w:ilvl="2" w:tplc="49000B1C">
      <w:start w:val="1"/>
      <w:numFmt w:val="lowerRoman"/>
      <w:lvlText w:val="%3."/>
      <w:lvlJc w:val="right"/>
      <w:pPr>
        <w:ind w:left="2160" w:hanging="180"/>
      </w:pPr>
    </w:lvl>
    <w:lvl w:ilvl="3" w:tplc="8C5AED96">
      <w:start w:val="1"/>
      <w:numFmt w:val="decimal"/>
      <w:lvlText w:val="%4."/>
      <w:lvlJc w:val="left"/>
      <w:pPr>
        <w:ind w:left="2880" w:hanging="360"/>
      </w:pPr>
    </w:lvl>
    <w:lvl w:ilvl="4" w:tplc="35823066">
      <w:start w:val="1"/>
      <w:numFmt w:val="lowerLetter"/>
      <w:lvlText w:val="%5."/>
      <w:lvlJc w:val="left"/>
      <w:pPr>
        <w:ind w:left="3600" w:hanging="360"/>
      </w:pPr>
    </w:lvl>
    <w:lvl w:ilvl="5" w:tplc="05AC0CC4">
      <w:start w:val="1"/>
      <w:numFmt w:val="lowerRoman"/>
      <w:lvlText w:val="%6."/>
      <w:lvlJc w:val="right"/>
      <w:pPr>
        <w:ind w:left="4320" w:hanging="180"/>
      </w:pPr>
    </w:lvl>
    <w:lvl w:ilvl="6" w:tplc="0456B858">
      <w:start w:val="1"/>
      <w:numFmt w:val="decimal"/>
      <w:lvlText w:val="%7."/>
      <w:lvlJc w:val="left"/>
      <w:pPr>
        <w:ind w:left="5040" w:hanging="360"/>
      </w:pPr>
    </w:lvl>
    <w:lvl w:ilvl="7" w:tplc="A48AC0BC">
      <w:start w:val="1"/>
      <w:numFmt w:val="lowerLetter"/>
      <w:lvlText w:val="%8."/>
      <w:lvlJc w:val="left"/>
      <w:pPr>
        <w:ind w:left="5760" w:hanging="360"/>
      </w:pPr>
    </w:lvl>
    <w:lvl w:ilvl="8" w:tplc="951CE316">
      <w:start w:val="1"/>
      <w:numFmt w:val="lowerRoman"/>
      <w:lvlText w:val="%9."/>
      <w:lvlJc w:val="right"/>
      <w:pPr>
        <w:ind w:left="6480" w:hanging="180"/>
      </w:pPr>
    </w:lvl>
  </w:abstractNum>
  <w:abstractNum w:abstractNumId="30" w15:restartNumberingAfterBreak="0">
    <w:nsid w:val="50A518DB"/>
    <w:multiLevelType w:val="hybridMultilevel"/>
    <w:tmpl w:val="B0E25E34"/>
    <w:lvl w:ilvl="0" w:tplc="700852D4">
      <w:start w:val="1"/>
      <w:numFmt w:val="decimal"/>
      <w:lvlText w:val="•"/>
      <w:lvlJc w:val="left"/>
      <w:pPr>
        <w:ind w:left="720" w:hanging="360"/>
      </w:pPr>
    </w:lvl>
    <w:lvl w:ilvl="1" w:tplc="06DC5F4A">
      <w:start w:val="1"/>
      <w:numFmt w:val="lowerLetter"/>
      <w:lvlText w:val="%2."/>
      <w:lvlJc w:val="left"/>
      <w:pPr>
        <w:ind w:left="1440" w:hanging="360"/>
      </w:pPr>
    </w:lvl>
    <w:lvl w:ilvl="2" w:tplc="161698A0">
      <w:start w:val="1"/>
      <w:numFmt w:val="lowerRoman"/>
      <w:lvlText w:val="%3."/>
      <w:lvlJc w:val="right"/>
      <w:pPr>
        <w:ind w:left="2160" w:hanging="180"/>
      </w:pPr>
    </w:lvl>
    <w:lvl w:ilvl="3" w:tplc="BB125438">
      <w:start w:val="1"/>
      <w:numFmt w:val="decimal"/>
      <w:lvlText w:val="%4."/>
      <w:lvlJc w:val="left"/>
      <w:pPr>
        <w:ind w:left="2880" w:hanging="360"/>
      </w:pPr>
    </w:lvl>
    <w:lvl w:ilvl="4" w:tplc="435A21AE">
      <w:start w:val="1"/>
      <w:numFmt w:val="lowerLetter"/>
      <w:lvlText w:val="%5."/>
      <w:lvlJc w:val="left"/>
      <w:pPr>
        <w:ind w:left="3600" w:hanging="360"/>
      </w:pPr>
    </w:lvl>
    <w:lvl w:ilvl="5" w:tplc="61100A46">
      <w:start w:val="1"/>
      <w:numFmt w:val="lowerRoman"/>
      <w:lvlText w:val="%6."/>
      <w:lvlJc w:val="right"/>
      <w:pPr>
        <w:ind w:left="4320" w:hanging="180"/>
      </w:pPr>
    </w:lvl>
    <w:lvl w:ilvl="6" w:tplc="6E0AF660">
      <w:start w:val="1"/>
      <w:numFmt w:val="decimal"/>
      <w:lvlText w:val="%7."/>
      <w:lvlJc w:val="left"/>
      <w:pPr>
        <w:ind w:left="5040" w:hanging="360"/>
      </w:pPr>
    </w:lvl>
    <w:lvl w:ilvl="7" w:tplc="85C66BE6">
      <w:start w:val="1"/>
      <w:numFmt w:val="lowerLetter"/>
      <w:lvlText w:val="%8."/>
      <w:lvlJc w:val="left"/>
      <w:pPr>
        <w:ind w:left="5760" w:hanging="360"/>
      </w:pPr>
    </w:lvl>
    <w:lvl w:ilvl="8" w:tplc="C3A4E258">
      <w:start w:val="1"/>
      <w:numFmt w:val="lowerRoman"/>
      <w:lvlText w:val="%9."/>
      <w:lvlJc w:val="right"/>
      <w:pPr>
        <w:ind w:left="6480" w:hanging="180"/>
      </w:pPr>
    </w:lvl>
  </w:abstractNum>
  <w:abstractNum w:abstractNumId="31" w15:restartNumberingAfterBreak="0">
    <w:nsid w:val="51DA63F4"/>
    <w:multiLevelType w:val="hybridMultilevel"/>
    <w:tmpl w:val="8E724D94"/>
    <w:lvl w:ilvl="0" w:tplc="908CD5F6">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C08A1348">
      <w:numFmt w:val="bullet"/>
      <w:lvlText w:val="•"/>
      <w:lvlJc w:val="left"/>
      <w:pPr>
        <w:ind w:left="1030" w:hanging="170"/>
      </w:pPr>
      <w:rPr>
        <w:rFonts w:hint="default"/>
        <w:lang w:val="it-IT" w:eastAsia="en-US" w:bidi="ar-SA"/>
      </w:rPr>
    </w:lvl>
    <w:lvl w:ilvl="2" w:tplc="15301E30">
      <w:numFmt w:val="bullet"/>
      <w:lvlText w:val="•"/>
      <w:lvlJc w:val="left"/>
      <w:pPr>
        <w:ind w:left="1780" w:hanging="170"/>
      </w:pPr>
      <w:rPr>
        <w:rFonts w:hint="default"/>
        <w:lang w:val="it-IT" w:eastAsia="en-US" w:bidi="ar-SA"/>
      </w:rPr>
    </w:lvl>
    <w:lvl w:ilvl="3" w:tplc="7D709228">
      <w:numFmt w:val="bullet"/>
      <w:lvlText w:val="•"/>
      <w:lvlJc w:val="left"/>
      <w:pPr>
        <w:ind w:left="2531" w:hanging="170"/>
      </w:pPr>
      <w:rPr>
        <w:rFonts w:hint="default"/>
        <w:lang w:val="it-IT" w:eastAsia="en-US" w:bidi="ar-SA"/>
      </w:rPr>
    </w:lvl>
    <w:lvl w:ilvl="4" w:tplc="881407DA">
      <w:numFmt w:val="bullet"/>
      <w:lvlText w:val="•"/>
      <w:lvlJc w:val="left"/>
      <w:pPr>
        <w:ind w:left="3281" w:hanging="170"/>
      </w:pPr>
      <w:rPr>
        <w:rFonts w:hint="default"/>
        <w:lang w:val="it-IT" w:eastAsia="en-US" w:bidi="ar-SA"/>
      </w:rPr>
    </w:lvl>
    <w:lvl w:ilvl="5" w:tplc="804687B4">
      <w:numFmt w:val="bullet"/>
      <w:lvlText w:val="•"/>
      <w:lvlJc w:val="left"/>
      <w:pPr>
        <w:ind w:left="4032" w:hanging="170"/>
      </w:pPr>
      <w:rPr>
        <w:rFonts w:hint="default"/>
        <w:lang w:val="it-IT" w:eastAsia="en-US" w:bidi="ar-SA"/>
      </w:rPr>
    </w:lvl>
    <w:lvl w:ilvl="6" w:tplc="986A80AA">
      <w:numFmt w:val="bullet"/>
      <w:lvlText w:val="•"/>
      <w:lvlJc w:val="left"/>
      <w:pPr>
        <w:ind w:left="4782" w:hanging="170"/>
      </w:pPr>
      <w:rPr>
        <w:rFonts w:hint="default"/>
        <w:lang w:val="it-IT" w:eastAsia="en-US" w:bidi="ar-SA"/>
      </w:rPr>
    </w:lvl>
    <w:lvl w:ilvl="7" w:tplc="8F120B80">
      <w:numFmt w:val="bullet"/>
      <w:lvlText w:val="•"/>
      <w:lvlJc w:val="left"/>
      <w:pPr>
        <w:ind w:left="5532" w:hanging="170"/>
      </w:pPr>
      <w:rPr>
        <w:rFonts w:hint="default"/>
        <w:lang w:val="it-IT" w:eastAsia="en-US" w:bidi="ar-SA"/>
      </w:rPr>
    </w:lvl>
    <w:lvl w:ilvl="8" w:tplc="736C90CC">
      <w:numFmt w:val="bullet"/>
      <w:lvlText w:val="•"/>
      <w:lvlJc w:val="left"/>
      <w:pPr>
        <w:ind w:left="6283" w:hanging="170"/>
      </w:pPr>
      <w:rPr>
        <w:rFonts w:hint="default"/>
        <w:lang w:val="it-IT" w:eastAsia="en-US" w:bidi="ar-SA"/>
      </w:rPr>
    </w:lvl>
  </w:abstractNum>
  <w:abstractNum w:abstractNumId="32" w15:restartNumberingAfterBreak="0">
    <w:nsid w:val="540718CD"/>
    <w:multiLevelType w:val="hybridMultilevel"/>
    <w:tmpl w:val="5B4872EE"/>
    <w:lvl w:ilvl="0" w:tplc="85162D16">
      <w:start w:val="1"/>
      <w:numFmt w:val="decimal"/>
      <w:lvlText w:val="•"/>
      <w:lvlJc w:val="left"/>
      <w:pPr>
        <w:ind w:left="720" w:hanging="360"/>
      </w:pPr>
    </w:lvl>
    <w:lvl w:ilvl="1" w:tplc="FA5AD4EE">
      <w:start w:val="1"/>
      <w:numFmt w:val="lowerLetter"/>
      <w:lvlText w:val="%2."/>
      <w:lvlJc w:val="left"/>
      <w:pPr>
        <w:ind w:left="1440" w:hanging="360"/>
      </w:pPr>
    </w:lvl>
    <w:lvl w:ilvl="2" w:tplc="392CC08A">
      <w:start w:val="1"/>
      <w:numFmt w:val="lowerRoman"/>
      <w:lvlText w:val="%3."/>
      <w:lvlJc w:val="right"/>
      <w:pPr>
        <w:ind w:left="2160" w:hanging="180"/>
      </w:pPr>
    </w:lvl>
    <w:lvl w:ilvl="3" w:tplc="0060E49A">
      <w:start w:val="1"/>
      <w:numFmt w:val="decimal"/>
      <w:lvlText w:val="%4."/>
      <w:lvlJc w:val="left"/>
      <w:pPr>
        <w:ind w:left="2880" w:hanging="360"/>
      </w:pPr>
    </w:lvl>
    <w:lvl w:ilvl="4" w:tplc="A60C8D5A">
      <w:start w:val="1"/>
      <w:numFmt w:val="lowerLetter"/>
      <w:lvlText w:val="%5."/>
      <w:lvlJc w:val="left"/>
      <w:pPr>
        <w:ind w:left="3600" w:hanging="360"/>
      </w:pPr>
    </w:lvl>
    <w:lvl w:ilvl="5" w:tplc="45CAC0B8">
      <w:start w:val="1"/>
      <w:numFmt w:val="lowerRoman"/>
      <w:lvlText w:val="%6."/>
      <w:lvlJc w:val="right"/>
      <w:pPr>
        <w:ind w:left="4320" w:hanging="180"/>
      </w:pPr>
    </w:lvl>
    <w:lvl w:ilvl="6" w:tplc="C80E658A">
      <w:start w:val="1"/>
      <w:numFmt w:val="decimal"/>
      <w:lvlText w:val="%7."/>
      <w:lvlJc w:val="left"/>
      <w:pPr>
        <w:ind w:left="5040" w:hanging="360"/>
      </w:pPr>
    </w:lvl>
    <w:lvl w:ilvl="7" w:tplc="B516A01A">
      <w:start w:val="1"/>
      <w:numFmt w:val="lowerLetter"/>
      <w:lvlText w:val="%8."/>
      <w:lvlJc w:val="left"/>
      <w:pPr>
        <w:ind w:left="5760" w:hanging="360"/>
      </w:pPr>
    </w:lvl>
    <w:lvl w:ilvl="8" w:tplc="9C68D4AE">
      <w:start w:val="1"/>
      <w:numFmt w:val="lowerRoman"/>
      <w:lvlText w:val="%9."/>
      <w:lvlJc w:val="right"/>
      <w:pPr>
        <w:ind w:left="6480" w:hanging="180"/>
      </w:pPr>
    </w:lvl>
  </w:abstractNum>
  <w:abstractNum w:abstractNumId="33" w15:restartNumberingAfterBreak="0">
    <w:nsid w:val="553090B9"/>
    <w:multiLevelType w:val="hybridMultilevel"/>
    <w:tmpl w:val="3646AB66"/>
    <w:lvl w:ilvl="0" w:tplc="D5301550">
      <w:start w:val="1"/>
      <w:numFmt w:val="decimal"/>
      <w:lvlText w:val="•"/>
      <w:lvlJc w:val="left"/>
      <w:pPr>
        <w:ind w:left="720" w:hanging="360"/>
      </w:pPr>
    </w:lvl>
    <w:lvl w:ilvl="1" w:tplc="EEFE14DA">
      <w:start w:val="1"/>
      <w:numFmt w:val="lowerLetter"/>
      <w:lvlText w:val="%2."/>
      <w:lvlJc w:val="left"/>
      <w:pPr>
        <w:ind w:left="1440" w:hanging="360"/>
      </w:pPr>
    </w:lvl>
    <w:lvl w:ilvl="2" w:tplc="596E43EE">
      <w:start w:val="1"/>
      <w:numFmt w:val="lowerRoman"/>
      <w:lvlText w:val="%3."/>
      <w:lvlJc w:val="right"/>
      <w:pPr>
        <w:ind w:left="2160" w:hanging="180"/>
      </w:pPr>
    </w:lvl>
    <w:lvl w:ilvl="3" w:tplc="584E2CD2">
      <w:start w:val="1"/>
      <w:numFmt w:val="decimal"/>
      <w:lvlText w:val="%4."/>
      <w:lvlJc w:val="left"/>
      <w:pPr>
        <w:ind w:left="2880" w:hanging="360"/>
      </w:pPr>
    </w:lvl>
    <w:lvl w:ilvl="4" w:tplc="E054A864">
      <w:start w:val="1"/>
      <w:numFmt w:val="lowerLetter"/>
      <w:lvlText w:val="%5."/>
      <w:lvlJc w:val="left"/>
      <w:pPr>
        <w:ind w:left="3600" w:hanging="360"/>
      </w:pPr>
    </w:lvl>
    <w:lvl w:ilvl="5" w:tplc="7852703E">
      <w:start w:val="1"/>
      <w:numFmt w:val="lowerRoman"/>
      <w:lvlText w:val="%6."/>
      <w:lvlJc w:val="right"/>
      <w:pPr>
        <w:ind w:left="4320" w:hanging="180"/>
      </w:pPr>
    </w:lvl>
    <w:lvl w:ilvl="6" w:tplc="939E827E">
      <w:start w:val="1"/>
      <w:numFmt w:val="decimal"/>
      <w:lvlText w:val="%7."/>
      <w:lvlJc w:val="left"/>
      <w:pPr>
        <w:ind w:left="5040" w:hanging="360"/>
      </w:pPr>
    </w:lvl>
    <w:lvl w:ilvl="7" w:tplc="9FDC3FAA">
      <w:start w:val="1"/>
      <w:numFmt w:val="lowerLetter"/>
      <w:lvlText w:val="%8."/>
      <w:lvlJc w:val="left"/>
      <w:pPr>
        <w:ind w:left="5760" w:hanging="360"/>
      </w:pPr>
    </w:lvl>
    <w:lvl w:ilvl="8" w:tplc="B608D9AE">
      <w:start w:val="1"/>
      <w:numFmt w:val="lowerRoman"/>
      <w:lvlText w:val="%9."/>
      <w:lvlJc w:val="right"/>
      <w:pPr>
        <w:ind w:left="6480" w:hanging="180"/>
      </w:pPr>
    </w:lvl>
  </w:abstractNum>
  <w:abstractNum w:abstractNumId="34" w15:restartNumberingAfterBreak="0">
    <w:nsid w:val="554F7883"/>
    <w:multiLevelType w:val="hybridMultilevel"/>
    <w:tmpl w:val="26701ED2"/>
    <w:lvl w:ilvl="0" w:tplc="E408CC7E">
      <w:start w:val="1"/>
      <w:numFmt w:val="decimal"/>
      <w:lvlText w:val="•"/>
      <w:lvlJc w:val="left"/>
      <w:pPr>
        <w:ind w:left="720" w:hanging="360"/>
      </w:pPr>
    </w:lvl>
    <w:lvl w:ilvl="1" w:tplc="90FEC758">
      <w:start w:val="1"/>
      <w:numFmt w:val="lowerLetter"/>
      <w:lvlText w:val="%2."/>
      <w:lvlJc w:val="left"/>
      <w:pPr>
        <w:ind w:left="1440" w:hanging="360"/>
      </w:pPr>
    </w:lvl>
    <w:lvl w:ilvl="2" w:tplc="2D9414F6">
      <w:start w:val="1"/>
      <w:numFmt w:val="lowerRoman"/>
      <w:lvlText w:val="%3."/>
      <w:lvlJc w:val="right"/>
      <w:pPr>
        <w:ind w:left="2160" w:hanging="180"/>
      </w:pPr>
    </w:lvl>
    <w:lvl w:ilvl="3" w:tplc="7982FE76">
      <w:start w:val="1"/>
      <w:numFmt w:val="decimal"/>
      <w:lvlText w:val="%4."/>
      <w:lvlJc w:val="left"/>
      <w:pPr>
        <w:ind w:left="2880" w:hanging="360"/>
      </w:pPr>
    </w:lvl>
    <w:lvl w:ilvl="4" w:tplc="887447B6">
      <w:start w:val="1"/>
      <w:numFmt w:val="lowerLetter"/>
      <w:lvlText w:val="%5."/>
      <w:lvlJc w:val="left"/>
      <w:pPr>
        <w:ind w:left="3600" w:hanging="360"/>
      </w:pPr>
    </w:lvl>
    <w:lvl w:ilvl="5" w:tplc="A6C2E7C6">
      <w:start w:val="1"/>
      <w:numFmt w:val="lowerRoman"/>
      <w:lvlText w:val="%6."/>
      <w:lvlJc w:val="right"/>
      <w:pPr>
        <w:ind w:left="4320" w:hanging="180"/>
      </w:pPr>
    </w:lvl>
    <w:lvl w:ilvl="6" w:tplc="2A348F84">
      <w:start w:val="1"/>
      <w:numFmt w:val="decimal"/>
      <w:lvlText w:val="%7."/>
      <w:lvlJc w:val="left"/>
      <w:pPr>
        <w:ind w:left="5040" w:hanging="360"/>
      </w:pPr>
    </w:lvl>
    <w:lvl w:ilvl="7" w:tplc="41502AF0">
      <w:start w:val="1"/>
      <w:numFmt w:val="lowerLetter"/>
      <w:lvlText w:val="%8."/>
      <w:lvlJc w:val="left"/>
      <w:pPr>
        <w:ind w:left="5760" w:hanging="360"/>
      </w:pPr>
    </w:lvl>
    <w:lvl w:ilvl="8" w:tplc="992A8FA8">
      <w:start w:val="1"/>
      <w:numFmt w:val="lowerRoman"/>
      <w:lvlText w:val="%9."/>
      <w:lvlJc w:val="right"/>
      <w:pPr>
        <w:ind w:left="6480" w:hanging="180"/>
      </w:pPr>
    </w:lvl>
  </w:abstractNum>
  <w:abstractNum w:abstractNumId="35" w15:restartNumberingAfterBreak="0">
    <w:nsid w:val="55D006F7"/>
    <w:multiLevelType w:val="hybridMultilevel"/>
    <w:tmpl w:val="1092F50A"/>
    <w:lvl w:ilvl="0" w:tplc="1E46ABCA">
      <w:start w:val="1"/>
      <w:numFmt w:val="decimal"/>
      <w:lvlText w:val="•"/>
      <w:lvlJc w:val="left"/>
      <w:pPr>
        <w:ind w:left="720" w:hanging="360"/>
      </w:pPr>
    </w:lvl>
    <w:lvl w:ilvl="1" w:tplc="D114A75C">
      <w:start w:val="1"/>
      <w:numFmt w:val="lowerLetter"/>
      <w:lvlText w:val="%2."/>
      <w:lvlJc w:val="left"/>
      <w:pPr>
        <w:ind w:left="1440" w:hanging="360"/>
      </w:pPr>
    </w:lvl>
    <w:lvl w:ilvl="2" w:tplc="F68844E2">
      <w:start w:val="1"/>
      <w:numFmt w:val="lowerRoman"/>
      <w:lvlText w:val="%3."/>
      <w:lvlJc w:val="right"/>
      <w:pPr>
        <w:ind w:left="2160" w:hanging="180"/>
      </w:pPr>
    </w:lvl>
    <w:lvl w:ilvl="3" w:tplc="1472A56C">
      <w:start w:val="1"/>
      <w:numFmt w:val="decimal"/>
      <w:lvlText w:val="%4."/>
      <w:lvlJc w:val="left"/>
      <w:pPr>
        <w:ind w:left="2880" w:hanging="360"/>
      </w:pPr>
    </w:lvl>
    <w:lvl w:ilvl="4" w:tplc="AD263B32">
      <w:start w:val="1"/>
      <w:numFmt w:val="lowerLetter"/>
      <w:lvlText w:val="%5."/>
      <w:lvlJc w:val="left"/>
      <w:pPr>
        <w:ind w:left="3600" w:hanging="360"/>
      </w:pPr>
    </w:lvl>
    <w:lvl w:ilvl="5" w:tplc="3E4409A2">
      <w:start w:val="1"/>
      <w:numFmt w:val="lowerRoman"/>
      <w:lvlText w:val="%6."/>
      <w:lvlJc w:val="right"/>
      <w:pPr>
        <w:ind w:left="4320" w:hanging="180"/>
      </w:pPr>
    </w:lvl>
    <w:lvl w:ilvl="6" w:tplc="E2846B1A">
      <w:start w:val="1"/>
      <w:numFmt w:val="decimal"/>
      <w:lvlText w:val="%7."/>
      <w:lvlJc w:val="left"/>
      <w:pPr>
        <w:ind w:left="5040" w:hanging="360"/>
      </w:pPr>
    </w:lvl>
    <w:lvl w:ilvl="7" w:tplc="4ACE11F4">
      <w:start w:val="1"/>
      <w:numFmt w:val="lowerLetter"/>
      <w:lvlText w:val="%8."/>
      <w:lvlJc w:val="left"/>
      <w:pPr>
        <w:ind w:left="5760" w:hanging="360"/>
      </w:pPr>
    </w:lvl>
    <w:lvl w:ilvl="8" w:tplc="355A0884">
      <w:start w:val="1"/>
      <w:numFmt w:val="lowerRoman"/>
      <w:lvlText w:val="%9."/>
      <w:lvlJc w:val="right"/>
      <w:pPr>
        <w:ind w:left="6480" w:hanging="180"/>
      </w:pPr>
    </w:lvl>
  </w:abstractNum>
  <w:abstractNum w:abstractNumId="36" w15:restartNumberingAfterBreak="0">
    <w:nsid w:val="5D4F2C76"/>
    <w:multiLevelType w:val="hybridMultilevel"/>
    <w:tmpl w:val="6636AEE8"/>
    <w:lvl w:ilvl="0" w:tplc="847AE17E">
      <w:start w:val="1"/>
      <w:numFmt w:val="decimal"/>
      <w:lvlText w:val="•"/>
      <w:lvlJc w:val="left"/>
      <w:pPr>
        <w:ind w:left="720" w:hanging="360"/>
      </w:pPr>
    </w:lvl>
    <w:lvl w:ilvl="1" w:tplc="5B2C2922">
      <w:start w:val="1"/>
      <w:numFmt w:val="lowerLetter"/>
      <w:lvlText w:val="%2."/>
      <w:lvlJc w:val="left"/>
      <w:pPr>
        <w:ind w:left="1440" w:hanging="360"/>
      </w:pPr>
    </w:lvl>
    <w:lvl w:ilvl="2" w:tplc="8374A060">
      <w:start w:val="1"/>
      <w:numFmt w:val="lowerRoman"/>
      <w:lvlText w:val="%3."/>
      <w:lvlJc w:val="right"/>
      <w:pPr>
        <w:ind w:left="2160" w:hanging="180"/>
      </w:pPr>
    </w:lvl>
    <w:lvl w:ilvl="3" w:tplc="05C01962">
      <w:start w:val="1"/>
      <w:numFmt w:val="decimal"/>
      <w:lvlText w:val="%4."/>
      <w:lvlJc w:val="left"/>
      <w:pPr>
        <w:ind w:left="2880" w:hanging="360"/>
      </w:pPr>
    </w:lvl>
    <w:lvl w:ilvl="4" w:tplc="1A2C9100">
      <w:start w:val="1"/>
      <w:numFmt w:val="lowerLetter"/>
      <w:lvlText w:val="%5."/>
      <w:lvlJc w:val="left"/>
      <w:pPr>
        <w:ind w:left="3600" w:hanging="360"/>
      </w:pPr>
    </w:lvl>
    <w:lvl w:ilvl="5" w:tplc="3F086CC2">
      <w:start w:val="1"/>
      <w:numFmt w:val="lowerRoman"/>
      <w:lvlText w:val="%6."/>
      <w:lvlJc w:val="right"/>
      <w:pPr>
        <w:ind w:left="4320" w:hanging="180"/>
      </w:pPr>
    </w:lvl>
    <w:lvl w:ilvl="6" w:tplc="DE2018F6">
      <w:start w:val="1"/>
      <w:numFmt w:val="decimal"/>
      <w:lvlText w:val="%7."/>
      <w:lvlJc w:val="left"/>
      <w:pPr>
        <w:ind w:left="5040" w:hanging="360"/>
      </w:pPr>
    </w:lvl>
    <w:lvl w:ilvl="7" w:tplc="F822B5A4">
      <w:start w:val="1"/>
      <w:numFmt w:val="lowerLetter"/>
      <w:lvlText w:val="%8."/>
      <w:lvlJc w:val="left"/>
      <w:pPr>
        <w:ind w:left="5760" w:hanging="360"/>
      </w:pPr>
    </w:lvl>
    <w:lvl w:ilvl="8" w:tplc="C94ACFE6">
      <w:start w:val="1"/>
      <w:numFmt w:val="lowerRoman"/>
      <w:lvlText w:val="%9."/>
      <w:lvlJc w:val="right"/>
      <w:pPr>
        <w:ind w:left="6480" w:hanging="180"/>
      </w:pPr>
    </w:lvl>
  </w:abstractNum>
  <w:abstractNum w:abstractNumId="37" w15:restartNumberingAfterBreak="0">
    <w:nsid w:val="5F0D3E0F"/>
    <w:multiLevelType w:val="hybridMultilevel"/>
    <w:tmpl w:val="B074E24E"/>
    <w:lvl w:ilvl="0" w:tplc="4462D7DE">
      <w:start w:val="1"/>
      <w:numFmt w:val="decimal"/>
      <w:lvlText w:val="•"/>
      <w:lvlJc w:val="left"/>
      <w:pPr>
        <w:ind w:left="720" w:hanging="360"/>
      </w:pPr>
    </w:lvl>
    <w:lvl w:ilvl="1" w:tplc="D7A08F36">
      <w:start w:val="1"/>
      <w:numFmt w:val="lowerLetter"/>
      <w:lvlText w:val="%2."/>
      <w:lvlJc w:val="left"/>
      <w:pPr>
        <w:ind w:left="1440" w:hanging="360"/>
      </w:pPr>
    </w:lvl>
    <w:lvl w:ilvl="2" w:tplc="7004C780">
      <w:start w:val="1"/>
      <w:numFmt w:val="lowerRoman"/>
      <w:lvlText w:val="%3."/>
      <w:lvlJc w:val="right"/>
      <w:pPr>
        <w:ind w:left="2160" w:hanging="180"/>
      </w:pPr>
    </w:lvl>
    <w:lvl w:ilvl="3" w:tplc="14C41478">
      <w:start w:val="1"/>
      <w:numFmt w:val="decimal"/>
      <w:lvlText w:val="%4."/>
      <w:lvlJc w:val="left"/>
      <w:pPr>
        <w:ind w:left="2880" w:hanging="360"/>
      </w:pPr>
    </w:lvl>
    <w:lvl w:ilvl="4" w:tplc="A524FC06">
      <w:start w:val="1"/>
      <w:numFmt w:val="lowerLetter"/>
      <w:lvlText w:val="%5."/>
      <w:lvlJc w:val="left"/>
      <w:pPr>
        <w:ind w:left="3600" w:hanging="360"/>
      </w:pPr>
    </w:lvl>
    <w:lvl w:ilvl="5" w:tplc="FEC0D6F4">
      <w:start w:val="1"/>
      <w:numFmt w:val="lowerRoman"/>
      <w:lvlText w:val="%6."/>
      <w:lvlJc w:val="right"/>
      <w:pPr>
        <w:ind w:left="4320" w:hanging="180"/>
      </w:pPr>
    </w:lvl>
    <w:lvl w:ilvl="6" w:tplc="069CDD66">
      <w:start w:val="1"/>
      <w:numFmt w:val="decimal"/>
      <w:lvlText w:val="%7."/>
      <w:lvlJc w:val="left"/>
      <w:pPr>
        <w:ind w:left="5040" w:hanging="360"/>
      </w:pPr>
    </w:lvl>
    <w:lvl w:ilvl="7" w:tplc="420E854A">
      <w:start w:val="1"/>
      <w:numFmt w:val="lowerLetter"/>
      <w:lvlText w:val="%8."/>
      <w:lvlJc w:val="left"/>
      <w:pPr>
        <w:ind w:left="5760" w:hanging="360"/>
      </w:pPr>
    </w:lvl>
    <w:lvl w:ilvl="8" w:tplc="C5F4AE8E">
      <w:start w:val="1"/>
      <w:numFmt w:val="lowerRoman"/>
      <w:lvlText w:val="%9."/>
      <w:lvlJc w:val="right"/>
      <w:pPr>
        <w:ind w:left="6480" w:hanging="180"/>
      </w:pPr>
    </w:lvl>
  </w:abstractNum>
  <w:abstractNum w:abstractNumId="38" w15:restartNumberingAfterBreak="0">
    <w:nsid w:val="60F558DD"/>
    <w:multiLevelType w:val="hybridMultilevel"/>
    <w:tmpl w:val="E12ABB50"/>
    <w:lvl w:ilvl="0" w:tplc="6BF2933C">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0E3A4BE8">
      <w:numFmt w:val="bullet"/>
      <w:lvlText w:val="•"/>
      <w:lvlJc w:val="left"/>
      <w:pPr>
        <w:ind w:left="1030" w:hanging="170"/>
      </w:pPr>
      <w:rPr>
        <w:rFonts w:hint="default"/>
        <w:lang w:val="it-IT" w:eastAsia="en-US" w:bidi="ar-SA"/>
      </w:rPr>
    </w:lvl>
    <w:lvl w:ilvl="2" w:tplc="822A1CC4">
      <w:numFmt w:val="bullet"/>
      <w:lvlText w:val="•"/>
      <w:lvlJc w:val="left"/>
      <w:pPr>
        <w:ind w:left="1780" w:hanging="170"/>
      </w:pPr>
      <w:rPr>
        <w:rFonts w:hint="default"/>
        <w:lang w:val="it-IT" w:eastAsia="en-US" w:bidi="ar-SA"/>
      </w:rPr>
    </w:lvl>
    <w:lvl w:ilvl="3" w:tplc="11CC2C42">
      <w:numFmt w:val="bullet"/>
      <w:lvlText w:val="•"/>
      <w:lvlJc w:val="left"/>
      <w:pPr>
        <w:ind w:left="2530" w:hanging="170"/>
      </w:pPr>
      <w:rPr>
        <w:rFonts w:hint="default"/>
        <w:lang w:val="it-IT" w:eastAsia="en-US" w:bidi="ar-SA"/>
      </w:rPr>
    </w:lvl>
    <w:lvl w:ilvl="4" w:tplc="2506A36C">
      <w:numFmt w:val="bullet"/>
      <w:lvlText w:val="•"/>
      <w:lvlJc w:val="left"/>
      <w:pPr>
        <w:ind w:left="3281" w:hanging="170"/>
      </w:pPr>
      <w:rPr>
        <w:rFonts w:hint="default"/>
        <w:lang w:val="it-IT" w:eastAsia="en-US" w:bidi="ar-SA"/>
      </w:rPr>
    </w:lvl>
    <w:lvl w:ilvl="5" w:tplc="D89C54AC">
      <w:numFmt w:val="bullet"/>
      <w:lvlText w:val="•"/>
      <w:lvlJc w:val="left"/>
      <w:pPr>
        <w:ind w:left="4031" w:hanging="170"/>
      </w:pPr>
      <w:rPr>
        <w:rFonts w:hint="default"/>
        <w:lang w:val="it-IT" w:eastAsia="en-US" w:bidi="ar-SA"/>
      </w:rPr>
    </w:lvl>
    <w:lvl w:ilvl="6" w:tplc="DF72918C">
      <w:numFmt w:val="bullet"/>
      <w:lvlText w:val="•"/>
      <w:lvlJc w:val="left"/>
      <w:pPr>
        <w:ind w:left="4781" w:hanging="170"/>
      </w:pPr>
      <w:rPr>
        <w:rFonts w:hint="default"/>
        <w:lang w:val="it-IT" w:eastAsia="en-US" w:bidi="ar-SA"/>
      </w:rPr>
    </w:lvl>
    <w:lvl w:ilvl="7" w:tplc="3008F408">
      <w:numFmt w:val="bullet"/>
      <w:lvlText w:val="•"/>
      <w:lvlJc w:val="left"/>
      <w:pPr>
        <w:ind w:left="5532" w:hanging="170"/>
      </w:pPr>
      <w:rPr>
        <w:rFonts w:hint="default"/>
        <w:lang w:val="it-IT" w:eastAsia="en-US" w:bidi="ar-SA"/>
      </w:rPr>
    </w:lvl>
    <w:lvl w:ilvl="8" w:tplc="A09C12CE">
      <w:numFmt w:val="bullet"/>
      <w:lvlText w:val="•"/>
      <w:lvlJc w:val="left"/>
      <w:pPr>
        <w:ind w:left="6282" w:hanging="170"/>
      </w:pPr>
      <w:rPr>
        <w:rFonts w:hint="default"/>
        <w:lang w:val="it-IT" w:eastAsia="en-US" w:bidi="ar-SA"/>
      </w:rPr>
    </w:lvl>
  </w:abstractNum>
  <w:abstractNum w:abstractNumId="39" w15:restartNumberingAfterBreak="0">
    <w:nsid w:val="633C4408"/>
    <w:multiLevelType w:val="hybridMultilevel"/>
    <w:tmpl w:val="3AC4BEE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351AC"/>
    <w:multiLevelType w:val="hybridMultilevel"/>
    <w:tmpl w:val="0FD23B40"/>
    <w:lvl w:ilvl="0" w:tplc="74E26222">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47C4B0FE">
      <w:numFmt w:val="bullet"/>
      <w:lvlText w:val="•"/>
      <w:lvlJc w:val="left"/>
      <w:pPr>
        <w:ind w:left="1030" w:hanging="170"/>
      </w:pPr>
      <w:rPr>
        <w:rFonts w:hint="default"/>
        <w:lang w:val="it-IT" w:eastAsia="en-US" w:bidi="ar-SA"/>
      </w:rPr>
    </w:lvl>
    <w:lvl w:ilvl="2" w:tplc="988E0820">
      <w:numFmt w:val="bullet"/>
      <w:lvlText w:val="•"/>
      <w:lvlJc w:val="left"/>
      <w:pPr>
        <w:ind w:left="1780" w:hanging="170"/>
      </w:pPr>
      <w:rPr>
        <w:rFonts w:hint="default"/>
        <w:lang w:val="it-IT" w:eastAsia="en-US" w:bidi="ar-SA"/>
      </w:rPr>
    </w:lvl>
    <w:lvl w:ilvl="3" w:tplc="13F037A2">
      <w:numFmt w:val="bullet"/>
      <w:lvlText w:val="•"/>
      <w:lvlJc w:val="left"/>
      <w:pPr>
        <w:ind w:left="2531" w:hanging="170"/>
      </w:pPr>
      <w:rPr>
        <w:rFonts w:hint="default"/>
        <w:lang w:val="it-IT" w:eastAsia="en-US" w:bidi="ar-SA"/>
      </w:rPr>
    </w:lvl>
    <w:lvl w:ilvl="4" w:tplc="95E024D8">
      <w:numFmt w:val="bullet"/>
      <w:lvlText w:val="•"/>
      <w:lvlJc w:val="left"/>
      <w:pPr>
        <w:ind w:left="3281" w:hanging="170"/>
      </w:pPr>
      <w:rPr>
        <w:rFonts w:hint="default"/>
        <w:lang w:val="it-IT" w:eastAsia="en-US" w:bidi="ar-SA"/>
      </w:rPr>
    </w:lvl>
    <w:lvl w:ilvl="5" w:tplc="D4204842">
      <w:numFmt w:val="bullet"/>
      <w:lvlText w:val="•"/>
      <w:lvlJc w:val="left"/>
      <w:pPr>
        <w:ind w:left="4032" w:hanging="170"/>
      </w:pPr>
      <w:rPr>
        <w:rFonts w:hint="default"/>
        <w:lang w:val="it-IT" w:eastAsia="en-US" w:bidi="ar-SA"/>
      </w:rPr>
    </w:lvl>
    <w:lvl w:ilvl="6" w:tplc="5A6A29AE">
      <w:numFmt w:val="bullet"/>
      <w:lvlText w:val="•"/>
      <w:lvlJc w:val="left"/>
      <w:pPr>
        <w:ind w:left="4782" w:hanging="170"/>
      </w:pPr>
      <w:rPr>
        <w:rFonts w:hint="default"/>
        <w:lang w:val="it-IT" w:eastAsia="en-US" w:bidi="ar-SA"/>
      </w:rPr>
    </w:lvl>
    <w:lvl w:ilvl="7" w:tplc="4AFC1B62">
      <w:numFmt w:val="bullet"/>
      <w:lvlText w:val="•"/>
      <w:lvlJc w:val="left"/>
      <w:pPr>
        <w:ind w:left="5532" w:hanging="170"/>
      </w:pPr>
      <w:rPr>
        <w:rFonts w:hint="default"/>
        <w:lang w:val="it-IT" w:eastAsia="en-US" w:bidi="ar-SA"/>
      </w:rPr>
    </w:lvl>
    <w:lvl w:ilvl="8" w:tplc="F9D63A7E">
      <w:numFmt w:val="bullet"/>
      <w:lvlText w:val="•"/>
      <w:lvlJc w:val="left"/>
      <w:pPr>
        <w:ind w:left="6283" w:hanging="170"/>
      </w:pPr>
      <w:rPr>
        <w:rFonts w:hint="default"/>
        <w:lang w:val="it-IT" w:eastAsia="en-US" w:bidi="ar-SA"/>
      </w:rPr>
    </w:lvl>
  </w:abstractNum>
  <w:abstractNum w:abstractNumId="41" w15:restartNumberingAfterBreak="0">
    <w:nsid w:val="65507F71"/>
    <w:multiLevelType w:val="hybridMultilevel"/>
    <w:tmpl w:val="649AD562"/>
    <w:lvl w:ilvl="0" w:tplc="4D9015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EEADF"/>
    <w:multiLevelType w:val="hybridMultilevel"/>
    <w:tmpl w:val="07F6BFE0"/>
    <w:lvl w:ilvl="0" w:tplc="7B0E6364">
      <w:start w:val="1"/>
      <w:numFmt w:val="decimal"/>
      <w:lvlText w:val="•"/>
      <w:lvlJc w:val="left"/>
      <w:pPr>
        <w:ind w:left="720" w:hanging="360"/>
      </w:pPr>
    </w:lvl>
    <w:lvl w:ilvl="1" w:tplc="49B0655C">
      <w:start w:val="1"/>
      <w:numFmt w:val="lowerLetter"/>
      <w:lvlText w:val="%2."/>
      <w:lvlJc w:val="left"/>
      <w:pPr>
        <w:ind w:left="1440" w:hanging="360"/>
      </w:pPr>
    </w:lvl>
    <w:lvl w:ilvl="2" w:tplc="018E15E0">
      <w:start w:val="1"/>
      <w:numFmt w:val="lowerRoman"/>
      <w:lvlText w:val="%3."/>
      <w:lvlJc w:val="right"/>
      <w:pPr>
        <w:ind w:left="2160" w:hanging="180"/>
      </w:pPr>
    </w:lvl>
    <w:lvl w:ilvl="3" w:tplc="A29E206A">
      <w:start w:val="1"/>
      <w:numFmt w:val="decimal"/>
      <w:lvlText w:val="%4."/>
      <w:lvlJc w:val="left"/>
      <w:pPr>
        <w:ind w:left="2880" w:hanging="360"/>
      </w:pPr>
    </w:lvl>
    <w:lvl w:ilvl="4" w:tplc="F7EE1266">
      <w:start w:val="1"/>
      <w:numFmt w:val="lowerLetter"/>
      <w:lvlText w:val="%5."/>
      <w:lvlJc w:val="left"/>
      <w:pPr>
        <w:ind w:left="3600" w:hanging="360"/>
      </w:pPr>
    </w:lvl>
    <w:lvl w:ilvl="5" w:tplc="25BC01DA">
      <w:start w:val="1"/>
      <w:numFmt w:val="lowerRoman"/>
      <w:lvlText w:val="%6."/>
      <w:lvlJc w:val="right"/>
      <w:pPr>
        <w:ind w:left="4320" w:hanging="180"/>
      </w:pPr>
    </w:lvl>
    <w:lvl w:ilvl="6" w:tplc="480A0422">
      <w:start w:val="1"/>
      <w:numFmt w:val="decimal"/>
      <w:lvlText w:val="%7."/>
      <w:lvlJc w:val="left"/>
      <w:pPr>
        <w:ind w:left="5040" w:hanging="360"/>
      </w:pPr>
    </w:lvl>
    <w:lvl w:ilvl="7" w:tplc="E3A83B78">
      <w:start w:val="1"/>
      <w:numFmt w:val="lowerLetter"/>
      <w:lvlText w:val="%8."/>
      <w:lvlJc w:val="left"/>
      <w:pPr>
        <w:ind w:left="5760" w:hanging="360"/>
      </w:pPr>
    </w:lvl>
    <w:lvl w:ilvl="8" w:tplc="EDD6BF2C">
      <w:start w:val="1"/>
      <w:numFmt w:val="lowerRoman"/>
      <w:lvlText w:val="%9."/>
      <w:lvlJc w:val="right"/>
      <w:pPr>
        <w:ind w:left="6480" w:hanging="180"/>
      </w:pPr>
    </w:lvl>
  </w:abstractNum>
  <w:abstractNum w:abstractNumId="43" w15:restartNumberingAfterBreak="0">
    <w:nsid w:val="73030EB1"/>
    <w:multiLevelType w:val="hybridMultilevel"/>
    <w:tmpl w:val="99F03950"/>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8268A"/>
    <w:multiLevelType w:val="hybridMultilevel"/>
    <w:tmpl w:val="7E108F2C"/>
    <w:lvl w:ilvl="0" w:tplc="F00ECB28">
      <w:start w:val="1"/>
      <w:numFmt w:val="decimal"/>
      <w:lvlText w:val="•"/>
      <w:lvlJc w:val="left"/>
      <w:pPr>
        <w:ind w:left="720" w:hanging="360"/>
      </w:pPr>
    </w:lvl>
    <w:lvl w:ilvl="1" w:tplc="64663C74">
      <w:start w:val="1"/>
      <w:numFmt w:val="lowerLetter"/>
      <w:lvlText w:val="%2."/>
      <w:lvlJc w:val="left"/>
      <w:pPr>
        <w:ind w:left="1440" w:hanging="360"/>
      </w:pPr>
    </w:lvl>
    <w:lvl w:ilvl="2" w:tplc="C26C37E4">
      <w:start w:val="1"/>
      <w:numFmt w:val="lowerRoman"/>
      <w:lvlText w:val="%3."/>
      <w:lvlJc w:val="right"/>
      <w:pPr>
        <w:ind w:left="2160" w:hanging="180"/>
      </w:pPr>
    </w:lvl>
    <w:lvl w:ilvl="3" w:tplc="82126D46">
      <w:start w:val="1"/>
      <w:numFmt w:val="decimal"/>
      <w:lvlText w:val="%4."/>
      <w:lvlJc w:val="left"/>
      <w:pPr>
        <w:ind w:left="2880" w:hanging="360"/>
      </w:pPr>
    </w:lvl>
    <w:lvl w:ilvl="4" w:tplc="A2D0A444">
      <w:start w:val="1"/>
      <w:numFmt w:val="lowerLetter"/>
      <w:lvlText w:val="%5."/>
      <w:lvlJc w:val="left"/>
      <w:pPr>
        <w:ind w:left="3600" w:hanging="360"/>
      </w:pPr>
    </w:lvl>
    <w:lvl w:ilvl="5" w:tplc="76E25968">
      <w:start w:val="1"/>
      <w:numFmt w:val="lowerRoman"/>
      <w:lvlText w:val="%6."/>
      <w:lvlJc w:val="right"/>
      <w:pPr>
        <w:ind w:left="4320" w:hanging="180"/>
      </w:pPr>
    </w:lvl>
    <w:lvl w:ilvl="6" w:tplc="702CCF18">
      <w:start w:val="1"/>
      <w:numFmt w:val="decimal"/>
      <w:lvlText w:val="%7."/>
      <w:lvlJc w:val="left"/>
      <w:pPr>
        <w:ind w:left="5040" w:hanging="360"/>
      </w:pPr>
    </w:lvl>
    <w:lvl w:ilvl="7" w:tplc="6E4CC592">
      <w:start w:val="1"/>
      <w:numFmt w:val="lowerLetter"/>
      <w:lvlText w:val="%8."/>
      <w:lvlJc w:val="left"/>
      <w:pPr>
        <w:ind w:left="5760" w:hanging="360"/>
      </w:pPr>
    </w:lvl>
    <w:lvl w:ilvl="8" w:tplc="17DC995C">
      <w:start w:val="1"/>
      <w:numFmt w:val="lowerRoman"/>
      <w:lvlText w:val="%9."/>
      <w:lvlJc w:val="right"/>
      <w:pPr>
        <w:ind w:left="6480" w:hanging="180"/>
      </w:pPr>
    </w:lvl>
  </w:abstractNum>
  <w:abstractNum w:abstractNumId="45" w15:restartNumberingAfterBreak="0">
    <w:nsid w:val="75533EF0"/>
    <w:multiLevelType w:val="hybridMultilevel"/>
    <w:tmpl w:val="C164AC08"/>
    <w:lvl w:ilvl="0" w:tplc="3BC66914">
      <w:start w:val="1"/>
      <w:numFmt w:val="decimal"/>
      <w:lvlText w:val="•"/>
      <w:lvlJc w:val="left"/>
      <w:pPr>
        <w:ind w:left="720" w:hanging="360"/>
      </w:pPr>
    </w:lvl>
    <w:lvl w:ilvl="1" w:tplc="B3F4492C">
      <w:start w:val="1"/>
      <w:numFmt w:val="lowerLetter"/>
      <w:lvlText w:val="%2."/>
      <w:lvlJc w:val="left"/>
      <w:pPr>
        <w:ind w:left="1440" w:hanging="360"/>
      </w:pPr>
    </w:lvl>
    <w:lvl w:ilvl="2" w:tplc="80F49014">
      <w:start w:val="1"/>
      <w:numFmt w:val="lowerRoman"/>
      <w:lvlText w:val="%3."/>
      <w:lvlJc w:val="right"/>
      <w:pPr>
        <w:ind w:left="2160" w:hanging="180"/>
      </w:pPr>
    </w:lvl>
    <w:lvl w:ilvl="3" w:tplc="DD2A57E0">
      <w:start w:val="1"/>
      <w:numFmt w:val="decimal"/>
      <w:lvlText w:val="%4."/>
      <w:lvlJc w:val="left"/>
      <w:pPr>
        <w:ind w:left="2880" w:hanging="360"/>
      </w:pPr>
    </w:lvl>
    <w:lvl w:ilvl="4" w:tplc="AAE47D6C">
      <w:start w:val="1"/>
      <w:numFmt w:val="lowerLetter"/>
      <w:lvlText w:val="%5."/>
      <w:lvlJc w:val="left"/>
      <w:pPr>
        <w:ind w:left="3600" w:hanging="360"/>
      </w:pPr>
    </w:lvl>
    <w:lvl w:ilvl="5" w:tplc="341A38B0">
      <w:start w:val="1"/>
      <w:numFmt w:val="lowerRoman"/>
      <w:lvlText w:val="%6."/>
      <w:lvlJc w:val="right"/>
      <w:pPr>
        <w:ind w:left="4320" w:hanging="180"/>
      </w:pPr>
    </w:lvl>
    <w:lvl w:ilvl="6" w:tplc="022CB682">
      <w:start w:val="1"/>
      <w:numFmt w:val="decimal"/>
      <w:lvlText w:val="%7."/>
      <w:lvlJc w:val="left"/>
      <w:pPr>
        <w:ind w:left="5040" w:hanging="360"/>
      </w:pPr>
    </w:lvl>
    <w:lvl w:ilvl="7" w:tplc="29BED48A">
      <w:start w:val="1"/>
      <w:numFmt w:val="lowerLetter"/>
      <w:lvlText w:val="%8."/>
      <w:lvlJc w:val="left"/>
      <w:pPr>
        <w:ind w:left="5760" w:hanging="360"/>
      </w:pPr>
    </w:lvl>
    <w:lvl w:ilvl="8" w:tplc="5C70B12A">
      <w:start w:val="1"/>
      <w:numFmt w:val="lowerRoman"/>
      <w:lvlText w:val="%9."/>
      <w:lvlJc w:val="right"/>
      <w:pPr>
        <w:ind w:left="6480" w:hanging="180"/>
      </w:pPr>
    </w:lvl>
  </w:abstractNum>
  <w:abstractNum w:abstractNumId="46" w15:restartNumberingAfterBreak="0">
    <w:nsid w:val="7A7277F4"/>
    <w:multiLevelType w:val="hybridMultilevel"/>
    <w:tmpl w:val="72F46C34"/>
    <w:lvl w:ilvl="0" w:tplc="A78E5BBA">
      <w:start w:val="1"/>
      <w:numFmt w:val="decimal"/>
      <w:lvlText w:val="•"/>
      <w:lvlJc w:val="left"/>
      <w:pPr>
        <w:ind w:left="720" w:hanging="360"/>
      </w:pPr>
    </w:lvl>
    <w:lvl w:ilvl="1" w:tplc="4C12AEC4">
      <w:start w:val="1"/>
      <w:numFmt w:val="lowerLetter"/>
      <w:lvlText w:val="%2."/>
      <w:lvlJc w:val="left"/>
      <w:pPr>
        <w:ind w:left="1440" w:hanging="360"/>
      </w:pPr>
    </w:lvl>
    <w:lvl w:ilvl="2" w:tplc="0C3216E4">
      <w:start w:val="1"/>
      <w:numFmt w:val="lowerRoman"/>
      <w:lvlText w:val="%3."/>
      <w:lvlJc w:val="right"/>
      <w:pPr>
        <w:ind w:left="2160" w:hanging="180"/>
      </w:pPr>
    </w:lvl>
    <w:lvl w:ilvl="3" w:tplc="831C6B0C">
      <w:start w:val="1"/>
      <w:numFmt w:val="decimal"/>
      <w:lvlText w:val="%4."/>
      <w:lvlJc w:val="left"/>
      <w:pPr>
        <w:ind w:left="2880" w:hanging="360"/>
      </w:pPr>
    </w:lvl>
    <w:lvl w:ilvl="4" w:tplc="2C9251E0">
      <w:start w:val="1"/>
      <w:numFmt w:val="lowerLetter"/>
      <w:lvlText w:val="%5."/>
      <w:lvlJc w:val="left"/>
      <w:pPr>
        <w:ind w:left="3600" w:hanging="360"/>
      </w:pPr>
    </w:lvl>
    <w:lvl w:ilvl="5" w:tplc="897246E8">
      <w:start w:val="1"/>
      <w:numFmt w:val="lowerRoman"/>
      <w:lvlText w:val="%6."/>
      <w:lvlJc w:val="right"/>
      <w:pPr>
        <w:ind w:left="4320" w:hanging="180"/>
      </w:pPr>
    </w:lvl>
    <w:lvl w:ilvl="6" w:tplc="A8C2B32C">
      <w:start w:val="1"/>
      <w:numFmt w:val="decimal"/>
      <w:lvlText w:val="%7."/>
      <w:lvlJc w:val="left"/>
      <w:pPr>
        <w:ind w:left="5040" w:hanging="360"/>
      </w:pPr>
    </w:lvl>
    <w:lvl w:ilvl="7" w:tplc="3A3C6E4A">
      <w:start w:val="1"/>
      <w:numFmt w:val="lowerLetter"/>
      <w:lvlText w:val="%8."/>
      <w:lvlJc w:val="left"/>
      <w:pPr>
        <w:ind w:left="5760" w:hanging="360"/>
      </w:pPr>
    </w:lvl>
    <w:lvl w:ilvl="8" w:tplc="98BCFD34">
      <w:start w:val="1"/>
      <w:numFmt w:val="lowerRoman"/>
      <w:lvlText w:val="%9."/>
      <w:lvlJc w:val="right"/>
      <w:pPr>
        <w:ind w:left="6480" w:hanging="180"/>
      </w:pPr>
    </w:lvl>
  </w:abstractNum>
  <w:abstractNum w:abstractNumId="47" w15:restartNumberingAfterBreak="0">
    <w:nsid w:val="7B713FC6"/>
    <w:multiLevelType w:val="hybridMultilevel"/>
    <w:tmpl w:val="787E1232"/>
    <w:lvl w:ilvl="0" w:tplc="5AEC7AEE">
      <w:start w:val="1"/>
      <w:numFmt w:val="decimal"/>
      <w:lvlText w:val="•"/>
      <w:lvlJc w:val="left"/>
      <w:pPr>
        <w:ind w:left="720" w:hanging="360"/>
      </w:pPr>
    </w:lvl>
    <w:lvl w:ilvl="1" w:tplc="7CCAE3D6">
      <w:start w:val="1"/>
      <w:numFmt w:val="lowerLetter"/>
      <w:lvlText w:val="%2."/>
      <w:lvlJc w:val="left"/>
      <w:pPr>
        <w:ind w:left="1440" w:hanging="360"/>
      </w:pPr>
    </w:lvl>
    <w:lvl w:ilvl="2" w:tplc="13865F38">
      <w:start w:val="1"/>
      <w:numFmt w:val="lowerRoman"/>
      <w:lvlText w:val="%3."/>
      <w:lvlJc w:val="right"/>
      <w:pPr>
        <w:ind w:left="2160" w:hanging="180"/>
      </w:pPr>
    </w:lvl>
    <w:lvl w:ilvl="3" w:tplc="45EE2FF6">
      <w:start w:val="1"/>
      <w:numFmt w:val="decimal"/>
      <w:lvlText w:val="%4."/>
      <w:lvlJc w:val="left"/>
      <w:pPr>
        <w:ind w:left="2880" w:hanging="360"/>
      </w:pPr>
    </w:lvl>
    <w:lvl w:ilvl="4" w:tplc="37D68B88">
      <w:start w:val="1"/>
      <w:numFmt w:val="lowerLetter"/>
      <w:lvlText w:val="%5."/>
      <w:lvlJc w:val="left"/>
      <w:pPr>
        <w:ind w:left="3600" w:hanging="360"/>
      </w:pPr>
    </w:lvl>
    <w:lvl w:ilvl="5" w:tplc="608A26F8">
      <w:start w:val="1"/>
      <w:numFmt w:val="lowerRoman"/>
      <w:lvlText w:val="%6."/>
      <w:lvlJc w:val="right"/>
      <w:pPr>
        <w:ind w:left="4320" w:hanging="180"/>
      </w:pPr>
    </w:lvl>
    <w:lvl w:ilvl="6" w:tplc="536A5E0C">
      <w:start w:val="1"/>
      <w:numFmt w:val="decimal"/>
      <w:lvlText w:val="%7."/>
      <w:lvlJc w:val="left"/>
      <w:pPr>
        <w:ind w:left="5040" w:hanging="360"/>
      </w:pPr>
    </w:lvl>
    <w:lvl w:ilvl="7" w:tplc="5B3435DC">
      <w:start w:val="1"/>
      <w:numFmt w:val="lowerLetter"/>
      <w:lvlText w:val="%8."/>
      <w:lvlJc w:val="left"/>
      <w:pPr>
        <w:ind w:left="5760" w:hanging="360"/>
      </w:pPr>
    </w:lvl>
    <w:lvl w:ilvl="8" w:tplc="98F0B396">
      <w:start w:val="1"/>
      <w:numFmt w:val="lowerRoman"/>
      <w:lvlText w:val="%9."/>
      <w:lvlJc w:val="right"/>
      <w:pPr>
        <w:ind w:left="6480" w:hanging="180"/>
      </w:pPr>
    </w:lvl>
  </w:abstractNum>
  <w:num w:numId="1" w16cid:durableId="872379103">
    <w:abstractNumId w:val="36"/>
  </w:num>
  <w:num w:numId="2" w16cid:durableId="1145707483">
    <w:abstractNumId w:val="21"/>
  </w:num>
  <w:num w:numId="3" w16cid:durableId="814223543">
    <w:abstractNumId w:val="46"/>
  </w:num>
  <w:num w:numId="4" w16cid:durableId="2091851379">
    <w:abstractNumId w:val="34"/>
  </w:num>
  <w:num w:numId="5" w16cid:durableId="2128114127">
    <w:abstractNumId w:val="6"/>
  </w:num>
  <w:num w:numId="6" w16cid:durableId="356084272">
    <w:abstractNumId w:val="24"/>
  </w:num>
  <w:num w:numId="7" w16cid:durableId="2021006145">
    <w:abstractNumId w:val="9"/>
  </w:num>
  <w:num w:numId="8" w16cid:durableId="78143839">
    <w:abstractNumId w:val="45"/>
  </w:num>
  <w:num w:numId="9" w16cid:durableId="1371103603">
    <w:abstractNumId w:val="12"/>
  </w:num>
  <w:num w:numId="10" w16cid:durableId="307444153">
    <w:abstractNumId w:val="44"/>
  </w:num>
  <w:num w:numId="11" w16cid:durableId="659424942">
    <w:abstractNumId w:val="19"/>
  </w:num>
  <w:num w:numId="12" w16cid:durableId="474378977">
    <w:abstractNumId w:val="7"/>
  </w:num>
  <w:num w:numId="13" w16cid:durableId="227616235">
    <w:abstractNumId w:val="4"/>
  </w:num>
  <w:num w:numId="14" w16cid:durableId="1486509844">
    <w:abstractNumId w:val="14"/>
  </w:num>
  <w:num w:numId="15" w16cid:durableId="1948807239">
    <w:abstractNumId w:val="35"/>
  </w:num>
  <w:num w:numId="16" w16cid:durableId="17202204">
    <w:abstractNumId w:val="13"/>
  </w:num>
  <w:num w:numId="17" w16cid:durableId="397023137">
    <w:abstractNumId w:val="27"/>
  </w:num>
  <w:num w:numId="18" w16cid:durableId="1867525538">
    <w:abstractNumId w:val="28"/>
  </w:num>
  <w:num w:numId="19" w16cid:durableId="908463897">
    <w:abstractNumId w:val="17"/>
  </w:num>
  <w:num w:numId="20" w16cid:durableId="940458385">
    <w:abstractNumId w:val="47"/>
  </w:num>
  <w:num w:numId="21" w16cid:durableId="1916816157">
    <w:abstractNumId w:val="8"/>
  </w:num>
  <w:num w:numId="22" w16cid:durableId="1076781421">
    <w:abstractNumId w:val="20"/>
  </w:num>
  <w:num w:numId="23" w16cid:durableId="625089634">
    <w:abstractNumId w:val="42"/>
  </w:num>
  <w:num w:numId="24" w16cid:durableId="1561137256">
    <w:abstractNumId w:val="18"/>
  </w:num>
  <w:num w:numId="25" w16cid:durableId="664944225">
    <w:abstractNumId w:val="37"/>
  </w:num>
  <w:num w:numId="26" w16cid:durableId="921791918">
    <w:abstractNumId w:val="33"/>
  </w:num>
  <w:num w:numId="27" w16cid:durableId="267396181">
    <w:abstractNumId w:val="30"/>
  </w:num>
  <w:num w:numId="28" w16cid:durableId="1199851429">
    <w:abstractNumId w:val="29"/>
  </w:num>
  <w:num w:numId="29" w16cid:durableId="1203178634">
    <w:abstractNumId w:val="32"/>
  </w:num>
  <w:num w:numId="30" w16cid:durableId="231352454">
    <w:abstractNumId w:val="16"/>
  </w:num>
  <w:num w:numId="31" w16cid:durableId="1751535814">
    <w:abstractNumId w:val="2"/>
  </w:num>
  <w:num w:numId="32" w16cid:durableId="1793674288">
    <w:abstractNumId w:val="3"/>
  </w:num>
  <w:num w:numId="33" w16cid:durableId="552928880">
    <w:abstractNumId w:val="0"/>
  </w:num>
  <w:num w:numId="34" w16cid:durableId="1402409515">
    <w:abstractNumId w:val="15"/>
  </w:num>
  <w:num w:numId="35" w16cid:durableId="489566086">
    <w:abstractNumId w:val="5"/>
  </w:num>
  <w:num w:numId="36" w16cid:durableId="1956281901">
    <w:abstractNumId w:val="11"/>
  </w:num>
  <w:num w:numId="37" w16cid:durableId="1166752185">
    <w:abstractNumId w:val="40"/>
  </w:num>
  <w:num w:numId="38" w16cid:durableId="740257589">
    <w:abstractNumId w:val="38"/>
  </w:num>
  <w:num w:numId="39" w16cid:durableId="802575780">
    <w:abstractNumId w:val="25"/>
  </w:num>
  <w:num w:numId="40" w16cid:durableId="1398212780">
    <w:abstractNumId w:val="31"/>
  </w:num>
  <w:num w:numId="41" w16cid:durableId="800684062">
    <w:abstractNumId w:val="10"/>
  </w:num>
  <w:num w:numId="42" w16cid:durableId="621497210">
    <w:abstractNumId w:val="23"/>
  </w:num>
  <w:num w:numId="43" w16cid:durableId="1200432115">
    <w:abstractNumId w:val="26"/>
  </w:num>
  <w:num w:numId="44" w16cid:durableId="1946570191">
    <w:abstractNumId w:val="41"/>
  </w:num>
  <w:num w:numId="45" w16cid:durableId="289093354">
    <w:abstractNumId w:val="43"/>
  </w:num>
  <w:num w:numId="46" w16cid:durableId="756748835">
    <w:abstractNumId w:val="1"/>
  </w:num>
  <w:num w:numId="47" w16cid:durableId="1014765090">
    <w:abstractNumId w:val="22"/>
  </w:num>
  <w:num w:numId="48" w16cid:durableId="70275563">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DC"/>
    <w:rsid w:val="00001DD1"/>
    <w:rsid w:val="00002DAB"/>
    <w:rsid w:val="00003F2C"/>
    <w:rsid w:val="000044DF"/>
    <w:rsid w:val="00005F31"/>
    <w:rsid w:val="0000749D"/>
    <w:rsid w:val="00013713"/>
    <w:rsid w:val="00014054"/>
    <w:rsid w:val="00014250"/>
    <w:rsid w:val="000158C2"/>
    <w:rsid w:val="00015FC7"/>
    <w:rsid w:val="00016185"/>
    <w:rsid w:val="0001629E"/>
    <w:rsid w:val="0002062B"/>
    <w:rsid w:val="00020762"/>
    <w:rsid w:val="00021BC7"/>
    <w:rsid w:val="00023398"/>
    <w:rsid w:val="0002399A"/>
    <w:rsid w:val="00025946"/>
    <w:rsid w:val="000278FF"/>
    <w:rsid w:val="0003119B"/>
    <w:rsid w:val="000326A5"/>
    <w:rsid w:val="00036B15"/>
    <w:rsid w:val="00036BE0"/>
    <w:rsid w:val="00040EEF"/>
    <w:rsid w:val="0004310E"/>
    <w:rsid w:val="00044A80"/>
    <w:rsid w:val="00051165"/>
    <w:rsid w:val="000538FC"/>
    <w:rsid w:val="00056857"/>
    <w:rsid w:val="00061510"/>
    <w:rsid w:val="00061D6E"/>
    <w:rsid w:val="00063B79"/>
    <w:rsid w:val="000657F7"/>
    <w:rsid w:val="00066CB9"/>
    <w:rsid w:val="0007160E"/>
    <w:rsid w:val="00071916"/>
    <w:rsid w:val="00074956"/>
    <w:rsid w:val="00074CBC"/>
    <w:rsid w:val="00074EE2"/>
    <w:rsid w:val="0007720E"/>
    <w:rsid w:val="00077757"/>
    <w:rsid w:val="00077849"/>
    <w:rsid w:val="000815F4"/>
    <w:rsid w:val="00081772"/>
    <w:rsid w:val="00082932"/>
    <w:rsid w:val="000832EA"/>
    <w:rsid w:val="00084B69"/>
    <w:rsid w:val="0008574D"/>
    <w:rsid w:val="00085A87"/>
    <w:rsid w:val="00087FD6"/>
    <w:rsid w:val="000903D4"/>
    <w:rsid w:val="00091F98"/>
    <w:rsid w:val="00092537"/>
    <w:rsid w:val="000927E6"/>
    <w:rsid w:val="00093327"/>
    <w:rsid w:val="00093EBD"/>
    <w:rsid w:val="0009444D"/>
    <w:rsid w:val="00097AEC"/>
    <w:rsid w:val="000A0EA4"/>
    <w:rsid w:val="000A1A1E"/>
    <w:rsid w:val="000A396C"/>
    <w:rsid w:val="000A3C96"/>
    <w:rsid w:val="000A5385"/>
    <w:rsid w:val="000A60F6"/>
    <w:rsid w:val="000A68B6"/>
    <w:rsid w:val="000A78C4"/>
    <w:rsid w:val="000B2806"/>
    <w:rsid w:val="000B32EB"/>
    <w:rsid w:val="000B386A"/>
    <w:rsid w:val="000B3E84"/>
    <w:rsid w:val="000B4308"/>
    <w:rsid w:val="000B5E0A"/>
    <w:rsid w:val="000C0872"/>
    <w:rsid w:val="000C1CFE"/>
    <w:rsid w:val="000C233A"/>
    <w:rsid w:val="000C2997"/>
    <w:rsid w:val="000C3557"/>
    <w:rsid w:val="000C51D3"/>
    <w:rsid w:val="000C7AF6"/>
    <w:rsid w:val="000C7AF7"/>
    <w:rsid w:val="000D2310"/>
    <w:rsid w:val="000D3264"/>
    <w:rsid w:val="000D3706"/>
    <w:rsid w:val="000D3A80"/>
    <w:rsid w:val="000D3E72"/>
    <w:rsid w:val="000D3EB6"/>
    <w:rsid w:val="000D4CC5"/>
    <w:rsid w:val="000D5682"/>
    <w:rsid w:val="000D58C8"/>
    <w:rsid w:val="000D6672"/>
    <w:rsid w:val="000D71B1"/>
    <w:rsid w:val="000D7DB1"/>
    <w:rsid w:val="000E32E4"/>
    <w:rsid w:val="000E3FB2"/>
    <w:rsid w:val="000E5BE5"/>
    <w:rsid w:val="000E6FC8"/>
    <w:rsid w:val="000E7AC8"/>
    <w:rsid w:val="000E7C82"/>
    <w:rsid w:val="000F03C1"/>
    <w:rsid w:val="000F0E9A"/>
    <w:rsid w:val="000F1678"/>
    <w:rsid w:val="000F3609"/>
    <w:rsid w:val="000F4B7E"/>
    <w:rsid w:val="000F6B23"/>
    <w:rsid w:val="0010162A"/>
    <w:rsid w:val="001050F4"/>
    <w:rsid w:val="0010547A"/>
    <w:rsid w:val="0011058B"/>
    <w:rsid w:val="00110723"/>
    <w:rsid w:val="00110A2F"/>
    <w:rsid w:val="00116CE8"/>
    <w:rsid w:val="00117607"/>
    <w:rsid w:val="00117A4D"/>
    <w:rsid w:val="00120CB7"/>
    <w:rsid w:val="001230AF"/>
    <w:rsid w:val="00123443"/>
    <w:rsid w:val="001239ED"/>
    <w:rsid w:val="0012463B"/>
    <w:rsid w:val="001249EB"/>
    <w:rsid w:val="00124C38"/>
    <w:rsid w:val="00130E28"/>
    <w:rsid w:val="00132591"/>
    <w:rsid w:val="00134E92"/>
    <w:rsid w:val="00136569"/>
    <w:rsid w:val="00140CFE"/>
    <w:rsid w:val="0014252F"/>
    <w:rsid w:val="00143213"/>
    <w:rsid w:val="0014333A"/>
    <w:rsid w:val="00143E81"/>
    <w:rsid w:val="00144365"/>
    <w:rsid w:val="001445B9"/>
    <w:rsid w:val="00145A63"/>
    <w:rsid w:val="001467E2"/>
    <w:rsid w:val="001509D4"/>
    <w:rsid w:val="001515AA"/>
    <w:rsid w:val="00151877"/>
    <w:rsid w:val="00154D2A"/>
    <w:rsid w:val="0015628A"/>
    <w:rsid w:val="00156879"/>
    <w:rsid w:val="00161D8E"/>
    <w:rsid w:val="001642FE"/>
    <w:rsid w:val="00165ED0"/>
    <w:rsid w:val="00165F67"/>
    <w:rsid w:val="00166B49"/>
    <w:rsid w:val="00167F3C"/>
    <w:rsid w:val="0017016B"/>
    <w:rsid w:val="00172C3F"/>
    <w:rsid w:val="001744C6"/>
    <w:rsid w:val="001776EB"/>
    <w:rsid w:val="001812FB"/>
    <w:rsid w:val="001813D6"/>
    <w:rsid w:val="00181ED8"/>
    <w:rsid w:val="001824BF"/>
    <w:rsid w:val="00182EDC"/>
    <w:rsid w:val="001831C8"/>
    <w:rsid w:val="001867E6"/>
    <w:rsid w:val="00186AB0"/>
    <w:rsid w:val="00186E34"/>
    <w:rsid w:val="00187452"/>
    <w:rsid w:val="00190E04"/>
    <w:rsid w:val="0019242C"/>
    <w:rsid w:val="00192A20"/>
    <w:rsid w:val="0019357F"/>
    <w:rsid w:val="00193609"/>
    <w:rsid w:val="00195020"/>
    <w:rsid w:val="0019502C"/>
    <w:rsid w:val="00195C42"/>
    <w:rsid w:val="001A18CE"/>
    <w:rsid w:val="001A37D0"/>
    <w:rsid w:val="001A534C"/>
    <w:rsid w:val="001A5D3B"/>
    <w:rsid w:val="001A6311"/>
    <w:rsid w:val="001A72E1"/>
    <w:rsid w:val="001B0C98"/>
    <w:rsid w:val="001B15D4"/>
    <w:rsid w:val="001B2E61"/>
    <w:rsid w:val="001B2FD0"/>
    <w:rsid w:val="001B3031"/>
    <w:rsid w:val="001B5864"/>
    <w:rsid w:val="001B66E0"/>
    <w:rsid w:val="001B713C"/>
    <w:rsid w:val="001C0930"/>
    <w:rsid w:val="001C12EB"/>
    <w:rsid w:val="001C425B"/>
    <w:rsid w:val="001C4BE5"/>
    <w:rsid w:val="001C533C"/>
    <w:rsid w:val="001C7E40"/>
    <w:rsid w:val="001D0D67"/>
    <w:rsid w:val="001D154E"/>
    <w:rsid w:val="001D1AD9"/>
    <w:rsid w:val="001D27AA"/>
    <w:rsid w:val="001D29FB"/>
    <w:rsid w:val="001D2D9E"/>
    <w:rsid w:val="001D3A57"/>
    <w:rsid w:val="001D49F5"/>
    <w:rsid w:val="001D5D76"/>
    <w:rsid w:val="001E265F"/>
    <w:rsid w:val="001E3AC6"/>
    <w:rsid w:val="001E5B54"/>
    <w:rsid w:val="001F33D3"/>
    <w:rsid w:val="001F5AEA"/>
    <w:rsid w:val="001F6A32"/>
    <w:rsid w:val="001F6CFC"/>
    <w:rsid w:val="001F6DCD"/>
    <w:rsid w:val="001F73A9"/>
    <w:rsid w:val="001F745E"/>
    <w:rsid w:val="00201C84"/>
    <w:rsid w:val="00202406"/>
    <w:rsid w:val="0020277B"/>
    <w:rsid w:val="00203F49"/>
    <w:rsid w:val="00204B13"/>
    <w:rsid w:val="00205735"/>
    <w:rsid w:val="00205F32"/>
    <w:rsid w:val="00207802"/>
    <w:rsid w:val="002109B3"/>
    <w:rsid w:val="00212C4F"/>
    <w:rsid w:val="002146DD"/>
    <w:rsid w:val="00215A00"/>
    <w:rsid w:val="00223F5F"/>
    <w:rsid w:val="002261EC"/>
    <w:rsid w:val="00226769"/>
    <w:rsid w:val="00227CB6"/>
    <w:rsid w:val="0023296D"/>
    <w:rsid w:val="00233368"/>
    <w:rsid w:val="00233873"/>
    <w:rsid w:val="00233A2B"/>
    <w:rsid w:val="00234459"/>
    <w:rsid w:val="0023599F"/>
    <w:rsid w:val="00235DC2"/>
    <w:rsid w:val="0023763D"/>
    <w:rsid w:val="002401BB"/>
    <w:rsid w:val="00240E07"/>
    <w:rsid w:val="00240FFE"/>
    <w:rsid w:val="00241F52"/>
    <w:rsid w:val="0024285B"/>
    <w:rsid w:val="00242DFB"/>
    <w:rsid w:val="00243CDA"/>
    <w:rsid w:val="0024463F"/>
    <w:rsid w:val="002447D7"/>
    <w:rsid w:val="00244892"/>
    <w:rsid w:val="002448E3"/>
    <w:rsid w:val="0024542E"/>
    <w:rsid w:val="002469C4"/>
    <w:rsid w:val="00246C45"/>
    <w:rsid w:val="00252FC9"/>
    <w:rsid w:val="00253472"/>
    <w:rsid w:val="00261A17"/>
    <w:rsid w:val="0026235E"/>
    <w:rsid w:val="00262379"/>
    <w:rsid w:val="00262718"/>
    <w:rsid w:val="00262EFD"/>
    <w:rsid w:val="00267365"/>
    <w:rsid w:val="00270D60"/>
    <w:rsid w:val="002718E1"/>
    <w:rsid w:val="0027278D"/>
    <w:rsid w:val="00273A91"/>
    <w:rsid w:val="00273E8B"/>
    <w:rsid w:val="00274477"/>
    <w:rsid w:val="002749D4"/>
    <w:rsid w:val="00275632"/>
    <w:rsid w:val="00275694"/>
    <w:rsid w:val="002756F5"/>
    <w:rsid w:val="00276B7F"/>
    <w:rsid w:val="002809CE"/>
    <w:rsid w:val="002823B6"/>
    <w:rsid w:val="00283253"/>
    <w:rsid w:val="002858C9"/>
    <w:rsid w:val="0028593C"/>
    <w:rsid w:val="00286D22"/>
    <w:rsid w:val="00286FB7"/>
    <w:rsid w:val="002874C0"/>
    <w:rsid w:val="00287E88"/>
    <w:rsid w:val="002905D5"/>
    <w:rsid w:val="002909E8"/>
    <w:rsid w:val="00292C30"/>
    <w:rsid w:val="00295F2A"/>
    <w:rsid w:val="00297E0F"/>
    <w:rsid w:val="00297EDA"/>
    <w:rsid w:val="002A0AD8"/>
    <w:rsid w:val="002A38D1"/>
    <w:rsid w:val="002A494E"/>
    <w:rsid w:val="002A6948"/>
    <w:rsid w:val="002B0FA5"/>
    <w:rsid w:val="002B0FCB"/>
    <w:rsid w:val="002B2A9B"/>
    <w:rsid w:val="002B2CB0"/>
    <w:rsid w:val="002B2D6F"/>
    <w:rsid w:val="002B5CDF"/>
    <w:rsid w:val="002C00F6"/>
    <w:rsid w:val="002C0C82"/>
    <w:rsid w:val="002C2909"/>
    <w:rsid w:val="002C29C8"/>
    <w:rsid w:val="002C32E8"/>
    <w:rsid w:val="002C3D33"/>
    <w:rsid w:val="002C4728"/>
    <w:rsid w:val="002C4BA7"/>
    <w:rsid w:val="002C5B77"/>
    <w:rsid w:val="002C793D"/>
    <w:rsid w:val="002D05AF"/>
    <w:rsid w:val="002D0A77"/>
    <w:rsid w:val="002D41CB"/>
    <w:rsid w:val="002D4AAB"/>
    <w:rsid w:val="002D4B80"/>
    <w:rsid w:val="002D4D46"/>
    <w:rsid w:val="002D5595"/>
    <w:rsid w:val="002D58E2"/>
    <w:rsid w:val="002D5C04"/>
    <w:rsid w:val="002D63A9"/>
    <w:rsid w:val="002D7878"/>
    <w:rsid w:val="002E0BC4"/>
    <w:rsid w:val="002E0C5C"/>
    <w:rsid w:val="002E2A0B"/>
    <w:rsid w:val="002E2CAA"/>
    <w:rsid w:val="002E37E8"/>
    <w:rsid w:val="002E5E65"/>
    <w:rsid w:val="002E7050"/>
    <w:rsid w:val="002E70C9"/>
    <w:rsid w:val="002F10BD"/>
    <w:rsid w:val="002F18B3"/>
    <w:rsid w:val="002F18D3"/>
    <w:rsid w:val="002F2710"/>
    <w:rsid w:val="002F29CF"/>
    <w:rsid w:val="002F6256"/>
    <w:rsid w:val="002F6F6D"/>
    <w:rsid w:val="002F785F"/>
    <w:rsid w:val="003008F6"/>
    <w:rsid w:val="00301A8D"/>
    <w:rsid w:val="0030219E"/>
    <w:rsid w:val="003050CC"/>
    <w:rsid w:val="00305B6D"/>
    <w:rsid w:val="00307D74"/>
    <w:rsid w:val="0031094C"/>
    <w:rsid w:val="00312ABE"/>
    <w:rsid w:val="00312AC6"/>
    <w:rsid w:val="00312F2B"/>
    <w:rsid w:val="00312FA9"/>
    <w:rsid w:val="00315FFF"/>
    <w:rsid w:val="00316B30"/>
    <w:rsid w:val="003212DA"/>
    <w:rsid w:val="00323F90"/>
    <w:rsid w:val="00324ECC"/>
    <w:rsid w:val="00327317"/>
    <w:rsid w:val="0033039D"/>
    <w:rsid w:val="0033106E"/>
    <w:rsid w:val="003317A6"/>
    <w:rsid w:val="00332547"/>
    <w:rsid w:val="00332C74"/>
    <w:rsid w:val="0033361C"/>
    <w:rsid w:val="0033384D"/>
    <w:rsid w:val="00333B9C"/>
    <w:rsid w:val="00333BFE"/>
    <w:rsid w:val="00335485"/>
    <w:rsid w:val="003359EB"/>
    <w:rsid w:val="00336D40"/>
    <w:rsid w:val="0033716B"/>
    <w:rsid w:val="00340ABC"/>
    <w:rsid w:val="00341AD0"/>
    <w:rsid w:val="00343527"/>
    <w:rsid w:val="00343B89"/>
    <w:rsid w:val="00344966"/>
    <w:rsid w:val="003453DD"/>
    <w:rsid w:val="0034659F"/>
    <w:rsid w:val="00346C91"/>
    <w:rsid w:val="00346F25"/>
    <w:rsid w:val="003479EE"/>
    <w:rsid w:val="00351E07"/>
    <w:rsid w:val="003534EE"/>
    <w:rsid w:val="003546D1"/>
    <w:rsid w:val="00354B71"/>
    <w:rsid w:val="003560DA"/>
    <w:rsid w:val="00356259"/>
    <w:rsid w:val="00362FCA"/>
    <w:rsid w:val="0036332B"/>
    <w:rsid w:val="00365D07"/>
    <w:rsid w:val="003716A6"/>
    <w:rsid w:val="00371EE5"/>
    <w:rsid w:val="00374A55"/>
    <w:rsid w:val="00376896"/>
    <w:rsid w:val="00376B26"/>
    <w:rsid w:val="003776A4"/>
    <w:rsid w:val="003808B8"/>
    <w:rsid w:val="003808E6"/>
    <w:rsid w:val="00381A0D"/>
    <w:rsid w:val="00381C2D"/>
    <w:rsid w:val="00382F0F"/>
    <w:rsid w:val="0038391C"/>
    <w:rsid w:val="00383D29"/>
    <w:rsid w:val="003855DA"/>
    <w:rsid w:val="0038627A"/>
    <w:rsid w:val="00386F72"/>
    <w:rsid w:val="0039071F"/>
    <w:rsid w:val="003915A9"/>
    <w:rsid w:val="0039270F"/>
    <w:rsid w:val="003928D4"/>
    <w:rsid w:val="00395A42"/>
    <w:rsid w:val="00396747"/>
    <w:rsid w:val="003A2BAA"/>
    <w:rsid w:val="003A7655"/>
    <w:rsid w:val="003B0FA2"/>
    <w:rsid w:val="003B145D"/>
    <w:rsid w:val="003B151E"/>
    <w:rsid w:val="003B156E"/>
    <w:rsid w:val="003B1E33"/>
    <w:rsid w:val="003B49F6"/>
    <w:rsid w:val="003B4C0F"/>
    <w:rsid w:val="003B5E1D"/>
    <w:rsid w:val="003B7E96"/>
    <w:rsid w:val="003C03F9"/>
    <w:rsid w:val="003C0799"/>
    <w:rsid w:val="003C0BE1"/>
    <w:rsid w:val="003C2E44"/>
    <w:rsid w:val="003C3A29"/>
    <w:rsid w:val="003C7030"/>
    <w:rsid w:val="003C7B86"/>
    <w:rsid w:val="003D0694"/>
    <w:rsid w:val="003D0E80"/>
    <w:rsid w:val="003D14AA"/>
    <w:rsid w:val="003D362E"/>
    <w:rsid w:val="003D4273"/>
    <w:rsid w:val="003D44AB"/>
    <w:rsid w:val="003D5108"/>
    <w:rsid w:val="003D5E77"/>
    <w:rsid w:val="003E00E2"/>
    <w:rsid w:val="003E32FD"/>
    <w:rsid w:val="003E4D1E"/>
    <w:rsid w:val="003E4DBD"/>
    <w:rsid w:val="003E794B"/>
    <w:rsid w:val="003F146F"/>
    <w:rsid w:val="003F3368"/>
    <w:rsid w:val="003F6AB1"/>
    <w:rsid w:val="00400981"/>
    <w:rsid w:val="00400B2E"/>
    <w:rsid w:val="004037BB"/>
    <w:rsid w:val="004048FD"/>
    <w:rsid w:val="00404926"/>
    <w:rsid w:val="0040670F"/>
    <w:rsid w:val="00407FB1"/>
    <w:rsid w:val="004104C2"/>
    <w:rsid w:val="004116E1"/>
    <w:rsid w:val="00411B74"/>
    <w:rsid w:val="00412123"/>
    <w:rsid w:val="00412D53"/>
    <w:rsid w:val="00413325"/>
    <w:rsid w:val="00413E13"/>
    <w:rsid w:val="004140C0"/>
    <w:rsid w:val="0041753A"/>
    <w:rsid w:val="00419ECD"/>
    <w:rsid w:val="0042060D"/>
    <w:rsid w:val="00420BE4"/>
    <w:rsid w:val="004232D8"/>
    <w:rsid w:val="004236D2"/>
    <w:rsid w:val="00423FCA"/>
    <w:rsid w:val="00425978"/>
    <w:rsid w:val="00425FCA"/>
    <w:rsid w:val="004272F8"/>
    <w:rsid w:val="00430606"/>
    <w:rsid w:val="00430C70"/>
    <w:rsid w:val="00432AAC"/>
    <w:rsid w:val="00433D3B"/>
    <w:rsid w:val="004350E4"/>
    <w:rsid w:val="00435EF9"/>
    <w:rsid w:val="004372FE"/>
    <w:rsid w:val="0043758D"/>
    <w:rsid w:val="0044079A"/>
    <w:rsid w:val="004414D2"/>
    <w:rsid w:val="00442E45"/>
    <w:rsid w:val="00444B53"/>
    <w:rsid w:val="00444D27"/>
    <w:rsid w:val="004458C9"/>
    <w:rsid w:val="00445AC5"/>
    <w:rsid w:val="00445B13"/>
    <w:rsid w:val="00446647"/>
    <w:rsid w:val="004506EE"/>
    <w:rsid w:val="00451B95"/>
    <w:rsid w:val="004530B0"/>
    <w:rsid w:val="004533FC"/>
    <w:rsid w:val="00456FFA"/>
    <w:rsid w:val="00460A56"/>
    <w:rsid w:val="00461EEC"/>
    <w:rsid w:val="00464B97"/>
    <w:rsid w:val="00465B32"/>
    <w:rsid w:val="0046607E"/>
    <w:rsid w:val="0046711E"/>
    <w:rsid w:val="00467D05"/>
    <w:rsid w:val="00467FF5"/>
    <w:rsid w:val="004702FE"/>
    <w:rsid w:val="00473A56"/>
    <w:rsid w:val="00474412"/>
    <w:rsid w:val="00476F9E"/>
    <w:rsid w:val="00481C5B"/>
    <w:rsid w:val="00483D7C"/>
    <w:rsid w:val="00485116"/>
    <w:rsid w:val="004868AE"/>
    <w:rsid w:val="00487743"/>
    <w:rsid w:val="00490AFA"/>
    <w:rsid w:val="00490BF4"/>
    <w:rsid w:val="00491E3C"/>
    <w:rsid w:val="00495293"/>
    <w:rsid w:val="00497003"/>
    <w:rsid w:val="004A19D0"/>
    <w:rsid w:val="004A331C"/>
    <w:rsid w:val="004A39B4"/>
    <w:rsid w:val="004A4508"/>
    <w:rsid w:val="004A76DD"/>
    <w:rsid w:val="004B1ABE"/>
    <w:rsid w:val="004B33EB"/>
    <w:rsid w:val="004B3A2C"/>
    <w:rsid w:val="004B3EE4"/>
    <w:rsid w:val="004B5218"/>
    <w:rsid w:val="004B54DB"/>
    <w:rsid w:val="004B5A21"/>
    <w:rsid w:val="004C0487"/>
    <w:rsid w:val="004C3ADA"/>
    <w:rsid w:val="004C3E19"/>
    <w:rsid w:val="004C66B9"/>
    <w:rsid w:val="004D311B"/>
    <w:rsid w:val="004D4261"/>
    <w:rsid w:val="004D465A"/>
    <w:rsid w:val="004D4D4D"/>
    <w:rsid w:val="004D5174"/>
    <w:rsid w:val="004D525D"/>
    <w:rsid w:val="004D59F7"/>
    <w:rsid w:val="004D6E79"/>
    <w:rsid w:val="004D785C"/>
    <w:rsid w:val="004E025B"/>
    <w:rsid w:val="004E15E8"/>
    <w:rsid w:val="004E1F4B"/>
    <w:rsid w:val="004E228B"/>
    <w:rsid w:val="004E3268"/>
    <w:rsid w:val="004E5708"/>
    <w:rsid w:val="004E68FA"/>
    <w:rsid w:val="004E7089"/>
    <w:rsid w:val="004E772F"/>
    <w:rsid w:val="004E7753"/>
    <w:rsid w:val="004E793F"/>
    <w:rsid w:val="004E7FEE"/>
    <w:rsid w:val="004F190E"/>
    <w:rsid w:val="004F1C05"/>
    <w:rsid w:val="004F2170"/>
    <w:rsid w:val="004F5FBE"/>
    <w:rsid w:val="005003E0"/>
    <w:rsid w:val="00501219"/>
    <w:rsid w:val="005025ED"/>
    <w:rsid w:val="005037DB"/>
    <w:rsid w:val="00504EF0"/>
    <w:rsid w:val="0050604A"/>
    <w:rsid w:val="00507F2B"/>
    <w:rsid w:val="00510F80"/>
    <w:rsid w:val="005126E7"/>
    <w:rsid w:val="00512FCB"/>
    <w:rsid w:val="005136A1"/>
    <w:rsid w:val="00513DBF"/>
    <w:rsid w:val="005142CC"/>
    <w:rsid w:val="005151E2"/>
    <w:rsid w:val="00517CFC"/>
    <w:rsid w:val="0052070E"/>
    <w:rsid w:val="00520952"/>
    <w:rsid w:val="005214F5"/>
    <w:rsid w:val="005225A5"/>
    <w:rsid w:val="00523566"/>
    <w:rsid w:val="00524ED3"/>
    <w:rsid w:val="00526B42"/>
    <w:rsid w:val="005304ED"/>
    <w:rsid w:val="005329C5"/>
    <w:rsid w:val="00533303"/>
    <w:rsid w:val="005336EB"/>
    <w:rsid w:val="0053476F"/>
    <w:rsid w:val="005347A4"/>
    <w:rsid w:val="00535228"/>
    <w:rsid w:val="00535667"/>
    <w:rsid w:val="0053694D"/>
    <w:rsid w:val="00541A74"/>
    <w:rsid w:val="00541EA6"/>
    <w:rsid w:val="00542870"/>
    <w:rsid w:val="005430AE"/>
    <w:rsid w:val="00544977"/>
    <w:rsid w:val="00546ADC"/>
    <w:rsid w:val="00547AF8"/>
    <w:rsid w:val="00552301"/>
    <w:rsid w:val="00554D10"/>
    <w:rsid w:val="005555E0"/>
    <w:rsid w:val="00555CB0"/>
    <w:rsid w:val="00556351"/>
    <w:rsid w:val="00560819"/>
    <w:rsid w:val="00560CFE"/>
    <w:rsid w:val="00561B85"/>
    <w:rsid w:val="005624C2"/>
    <w:rsid w:val="0056264F"/>
    <w:rsid w:val="00562C43"/>
    <w:rsid w:val="00562F26"/>
    <w:rsid w:val="00563285"/>
    <w:rsid w:val="005644F2"/>
    <w:rsid w:val="00564700"/>
    <w:rsid w:val="00564942"/>
    <w:rsid w:val="00567100"/>
    <w:rsid w:val="00572B3D"/>
    <w:rsid w:val="005749C9"/>
    <w:rsid w:val="005763F8"/>
    <w:rsid w:val="00576491"/>
    <w:rsid w:val="00583862"/>
    <w:rsid w:val="00583B79"/>
    <w:rsid w:val="00586569"/>
    <w:rsid w:val="00586BC5"/>
    <w:rsid w:val="00590603"/>
    <w:rsid w:val="00590641"/>
    <w:rsid w:val="00590B13"/>
    <w:rsid w:val="005916D3"/>
    <w:rsid w:val="005924EC"/>
    <w:rsid w:val="00592EDE"/>
    <w:rsid w:val="005937A6"/>
    <w:rsid w:val="00593BBA"/>
    <w:rsid w:val="0059426E"/>
    <w:rsid w:val="00594296"/>
    <w:rsid w:val="0059578E"/>
    <w:rsid w:val="005961C9"/>
    <w:rsid w:val="00596B45"/>
    <w:rsid w:val="00596C71"/>
    <w:rsid w:val="0059739A"/>
    <w:rsid w:val="005A014E"/>
    <w:rsid w:val="005A0E36"/>
    <w:rsid w:val="005A1E40"/>
    <w:rsid w:val="005A3C79"/>
    <w:rsid w:val="005A3E88"/>
    <w:rsid w:val="005A4FE1"/>
    <w:rsid w:val="005A574A"/>
    <w:rsid w:val="005A7D7B"/>
    <w:rsid w:val="005B0A8A"/>
    <w:rsid w:val="005B0C3C"/>
    <w:rsid w:val="005B1A13"/>
    <w:rsid w:val="005B310F"/>
    <w:rsid w:val="005B3548"/>
    <w:rsid w:val="005B3E2B"/>
    <w:rsid w:val="005B577E"/>
    <w:rsid w:val="005B62EF"/>
    <w:rsid w:val="005B7027"/>
    <w:rsid w:val="005C09F2"/>
    <w:rsid w:val="005C1425"/>
    <w:rsid w:val="005C3601"/>
    <w:rsid w:val="005C3C2B"/>
    <w:rsid w:val="005C488D"/>
    <w:rsid w:val="005C507B"/>
    <w:rsid w:val="005D2D5D"/>
    <w:rsid w:val="005D6516"/>
    <w:rsid w:val="005D6DBE"/>
    <w:rsid w:val="005D79D4"/>
    <w:rsid w:val="005E0C26"/>
    <w:rsid w:val="005E18FD"/>
    <w:rsid w:val="005E2328"/>
    <w:rsid w:val="005E347D"/>
    <w:rsid w:val="005E4AE4"/>
    <w:rsid w:val="005E62C8"/>
    <w:rsid w:val="005E66B4"/>
    <w:rsid w:val="005E79CC"/>
    <w:rsid w:val="005F0996"/>
    <w:rsid w:val="005F3B85"/>
    <w:rsid w:val="005F5A8B"/>
    <w:rsid w:val="005F5B81"/>
    <w:rsid w:val="005F5F0A"/>
    <w:rsid w:val="005F678E"/>
    <w:rsid w:val="006004DD"/>
    <w:rsid w:val="006017A1"/>
    <w:rsid w:val="00603646"/>
    <w:rsid w:val="00604E17"/>
    <w:rsid w:val="00607971"/>
    <w:rsid w:val="0061064B"/>
    <w:rsid w:val="006116B2"/>
    <w:rsid w:val="00611705"/>
    <w:rsid w:val="006117FD"/>
    <w:rsid w:val="00611D27"/>
    <w:rsid w:val="006125B0"/>
    <w:rsid w:val="00613F5A"/>
    <w:rsid w:val="00617035"/>
    <w:rsid w:val="0062000E"/>
    <w:rsid w:val="00621589"/>
    <w:rsid w:val="006234A7"/>
    <w:rsid w:val="00623613"/>
    <w:rsid w:val="00624154"/>
    <w:rsid w:val="006258C0"/>
    <w:rsid w:val="00626FE1"/>
    <w:rsid w:val="00627A75"/>
    <w:rsid w:val="0063003B"/>
    <w:rsid w:val="006301B0"/>
    <w:rsid w:val="0063051D"/>
    <w:rsid w:val="0063145D"/>
    <w:rsid w:val="00631E32"/>
    <w:rsid w:val="006323DA"/>
    <w:rsid w:val="00634783"/>
    <w:rsid w:val="0063528A"/>
    <w:rsid w:val="006355F5"/>
    <w:rsid w:val="0063662B"/>
    <w:rsid w:val="00637C37"/>
    <w:rsid w:val="006430E3"/>
    <w:rsid w:val="006433F3"/>
    <w:rsid w:val="006438C5"/>
    <w:rsid w:val="00645CE0"/>
    <w:rsid w:val="00646108"/>
    <w:rsid w:val="00646714"/>
    <w:rsid w:val="006506EC"/>
    <w:rsid w:val="00650975"/>
    <w:rsid w:val="00650B36"/>
    <w:rsid w:val="006511CF"/>
    <w:rsid w:val="00651821"/>
    <w:rsid w:val="006531E3"/>
    <w:rsid w:val="006537BA"/>
    <w:rsid w:val="006539BD"/>
    <w:rsid w:val="006552F9"/>
    <w:rsid w:val="00655320"/>
    <w:rsid w:val="00655F85"/>
    <w:rsid w:val="00656BB3"/>
    <w:rsid w:val="00660344"/>
    <w:rsid w:val="0066187F"/>
    <w:rsid w:val="00663819"/>
    <w:rsid w:val="00663E45"/>
    <w:rsid w:val="00664797"/>
    <w:rsid w:val="006664BA"/>
    <w:rsid w:val="006665F6"/>
    <w:rsid w:val="0066772B"/>
    <w:rsid w:val="00671501"/>
    <w:rsid w:val="006721E2"/>
    <w:rsid w:val="00673C3F"/>
    <w:rsid w:val="006752AF"/>
    <w:rsid w:val="00675769"/>
    <w:rsid w:val="006757B6"/>
    <w:rsid w:val="00680E97"/>
    <w:rsid w:val="006816BB"/>
    <w:rsid w:val="00682762"/>
    <w:rsid w:val="00682C39"/>
    <w:rsid w:val="00687218"/>
    <w:rsid w:val="00690EDC"/>
    <w:rsid w:val="006926EA"/>
    <w:rsid w:val="00692CCD"/>
    <w:rsid w:val="00692DAC"/>
    <w:rsid w:val="006935F6"/>
    <w:rsid w:val="00693F3E"/>
    <w:rsid w:val="00694071"/>
    <w:rsid w:val="00694B9A"/>
    <w:rsid w:val="00696781"/>
    <w:rsid w:val="00696C42"/>
    <w:rsid w:val="00697CBF"/>
    <w:rsid w:val="006A0397"/>
    <w:rsid w:val="006A1E92"/>
    <w:rsid w:val="006A256B"/>
    <w:rsid w:val="006A27F0"/>
    <w:rsid w:val="006A6996"/>
    <w:rsid w:val="006B15D9"/>
    <w:rsid w:val="006B616E"/>
    <w:rsid w:val="006B7011"/>
    <w:rsid w:val="006B762C"/>
    <w:rsid w:val="006C135E"/>
    <w:rsid w:val="006C17D5"/>
    <w:rsid w:val="006C26E7"/>
    <w:rsid w:val="006C2DA7"/>
    <w:rsid w:val="006C320A"/>
    <w:rsid w:val="006C53DD"/>
    <w:rsid w:val="006C72A0"/>
    <w:rsid w:val="006D204D"/>
    <w:rsid w:val="006D2131"/>
    <w:rsid w:val="006D2786"/>
    <w:rsid w:val="006D29A2"/>
    <w:rsid w:val="006D3244"/>
    <w:rsid w:val="006D3BCB"/>
    <w:rsid w:val="006D3FA1"/>
    <w:rsid w:val="006D4166"/>
    <w:rsid w:val="006D4A89"/>
    <w:rsid w:val="006D60CD"/>
    <w:rsid w:val="006D6CA6"/>
    <w:rsid w:val="006D7E61"/>
    <w:rsid w:val="006E00BB"/>
    <w:rsid w:val="006E04FA"/>
    <w:rsid w:val="006E11CA"/>
    <w:rsid w:val="006E13F7"/>
    <w:rsid w:val="006E2B98"/>
    <w:rsid w:val="006E3416"/>
    <w:rsid w:val="006E3A7E"/>
    <w:rsid w:val="006E59D5"/>
    <w:rsid w:val="006F0202"/>
    <w:rsid w:val="006F02B9"/>
    <w:rsid w:val="006F168A"/>
    <w:rsid w:val="006F366D"/>
    <w:rsid w:val="006F5207"/>
    <w:rsid w:val="006F6BFD"/>
    <w:rsid w:val="006F7743"/>
    <w:rsid w:val="007020A6"/>
    <w:rsid w:val="00704351"/>
    <w:rsid w:val="00706089"/>
    <w:rsid w:val="007072C9"/>
    <w:rsid w:val="00707BDF"/>
    <w:rsid w:val="0071078E"/>
    <w:rsid w:val="007119C1"/>
    <w:rsid w:val="007119F2"/>
    <w:rsid w:val="007126A3"/>
    <w:rsid w:val="00713763"/>
    <w:rsid w:val="0072053F"/>
    <w:rsid w:val="00721453"/>
    <w:rsid w:val="007217DC"/>
    <w:rsid w:val="00722295"/>
    <w:rsid w:val="00723F84"/>
    <w:rsid w:val="007249A7"/>
    <w:rsid w:val="00725107"/>
    <w:rsid w:val="007257E1"/>
    <w:rsid w:val="007260EE"/>
    <w:rsid w:val="0072763B"/>
    <w:rsid w:val="00727E5A"/>
    <w:rsid w:val="00730961"/>
    <w:rsid w:val="00730E1E"/>
    <w:rsid w:val="007322EA"/>
    <w:rsid w:val="007324DC"/>
    <w:rsid w:val="007325E9"/>
    <w:rsid w:val="00733EB5"/>
    <w:rsid w:val="00733F32"/>
    <w:rsid w:val="00734317"/>
    <w:rsid w:val="00735B4B"/>
    <w:rsid w:val="0073734D"/>
    <w:rsid w:val="00737C05"/>
    <w:rsid w:val="007410DB"/>
    <w:rsid w:val="007415FD"/>
    <w:rsid w:val="00745F5C"/>
    <w:rsid w:val="00746266"/>
    <w:rsid w:val="007469F4"/>
    <w:rsid w:val="00746D6A"/>
    <w:rsid w:val="00747997"/>
    <w:rsid w:val="00751AB2"/>
    <w:rsid w:val="00752B4B"/>
    <w:rsid w:val="0075302F"/>
    <w:rsid w:val="0075346D"/>
    <w:rsid w:val="0075473D"/>
    <w:rsid w:val="007602DF"/>
    <w:rsid w:val="00760554"/>
    <w:rsid w:val="00760603"/>
    <w:rsid w:val="0076168C"/>
    <w:rsid w:val="007621D1"/>
    <w:rsid w:val="00762215"/>
    <w:rsid w:val="0076396B"/>
    <w:rsid w:val="00765EE7"/>
    <w:rsid w:val="00772BAA"/>
    <w:rsid w:val="007735BD"/>
    <w:rsid w:val="007764FA"/>
    <w:rsid w:val="00776EEF"/>
    <w:rsid w:val="007804D3"/>
    <w:rsid w:val="007832C8"/>
    <w:rsid w:val="007843D8"/>
    <w:rsid w:val="00785BEE"/>
    <w:rsid w:val="007867E6"/>
    <w:rsid w:val="0078742A"/>
    <w:rsid w:val="0078795F"/>
    <w:rsid w:val="00790AEE"/>
    <w:rsid w:val="00791BA9"/>
    <w:rsid w:val="00791DC9"/>
    <w:rsid w:val="007931C2"/>
    <w:rsid w:val="00793DFC"/>
    <w:rsid w:val="0079418A"/>
    <w:rsid w:val="0079446B"/>
    <w:rsid w:val="007961A6"/>
    <w:rsid w:val="007A2CF8"/>
    <w:rsid w:val="007A3FBA"/>
    <w:rsid w:val="007A3FDD"/>
    <w:rsid w:val="007A4D49"/>
    <w:rsid w:val="007A6139"/>
    <w:rsid w:val="007A6B38"/>
    <w:rsid w:val="007A6E1B"/>
    <w:rsid w:val="007A7812"/>
    <w:rsid w:val="007B0025"/>
    <w:rsid w:val="007B5A3A"/>
    <w:rsid w:val="007C008A"/>
    <w:rsid w:val="007C1131"/>
    <w:rsid w:val="007C270C"/>
    <w:rsid w:val="007C5F2C"/>
    <w:rsid w:val="007C6DD8"/>
    <w:rsid w:val="007C7421"/>
    <w:rsid w:val="007D1635"/>
    <w:rsid w:val="007D2AEC"/>
    <w:rsid w:val="007D420E"/>
    <w:rsid w:val="007D5331"/>
    <w:rsid w:val="007D53D0"/>
    <w:rsid w:val="007D7328"/>
    <w:rsid w:val="007E1937"/>
    <w:rsid w:val="007E2495"/>
    <w:rsid w:val="007E324E"/>
    <w:rsid w:val="007E4464"/>
    <w:rsid w:val="007E45F7"/>
    <w:rsid w:val="007E4C07"/>
    <w:rsid w:val="007E51ED"/>
    <w:rsid w:val="007E56CA"/>
    <w:rsid w:val="007E572D"/>
    <w:rsid w:val="007E67B1"/>
    <w:rsid w:val="007E694E"/>
    <w:rsid w:val="007E9DD4"/>
    <w:rsid w:val="007F10B2"/>
    <w:rsid w:val="007F1C78"/>
    <w:rsid w:val="007F1EA1"/>
    <w:rsid w:val="007F2D39"/>
    <w:rsid w:val="007F40E1"/>
    <w:rsid w:val="007F5BDE"/>
    <w:rsid w:val="007F7809"/>
    <w:rsid w:val="007F781B"/>
    <w:rsid w:val="007F79D4"/>
    <w:rsid w:val="00800526"/>
    <w:rsid w:val="0080257E"/>
    <w:rsid w:val="00803155"/>
    <w:rsid w:val="00804500"/>
    <w:rsid w:val="008054C5"/>
    <w:rsid w:val="00806266"/>
    <w:rsid w:val="008113AA"/>
    <w:rsid w:val="008155D6"/>
    <w:rsid w:val="008156F3"/>
    <w:rsid w:val="00816C3D"/>
    <w:rsid w:val="008172BE"/>
    <w:rsid w:val="00817302"/>
    <w:rsid w:val="00817C2A"/>
    <w:rsid w:val="00820DA9"/>
    <w:rsid w:val="00822094"/>
    <w:rsid w:val="00822FEF"/>
    <w:rsid w:val="0082384E"/>
    <w:rsid w:val="00823E51"/>
    <w:rsid w:val="00826D48"/>
    <w:rsid w:val="00827618"/>
    <w:rsid w:val="00827894"/>
    <w:rsid w:val="00827ED8"/>
    <w:rsid w:val="008310F1"/>
    <w:rsid w:val="0083291A"/>
    <w:rsid w:val="00832A73"/>
    <w:rsid w:val="00833126"/>
    <w:rsid w:val="008334BC"/>
    <w:rsid w:val="008339B1"/>
    <w:rsid w:val="00833E1A"/>
    <w:rsid w:val="008357F1"/>
    <w:rsid w:val="00836A9E"/>
    <w:rsid w:val="008371AA"/>
    <w:rsid w:val="008409B2"/>
    <w:rsid w:val="00840F39"/>
    <w:rsid w:val="008418F8"/>
    <w:rsid w:val="0084448C"/>
    <w:rsid w:val="008459EB"/>
    <w:rsid w:val="00846361"/>
    <w:rsid w:val="0084692E"/>
    <w:rsid w:val="008469FC"/>
    <w:rsid w:val="00846DFB"/>
    <w:rsid w:val="00847751"/>
    <w:rsid w:val="00852133"/>
    <w:rsid w:val="0085259F"/>
    <w:rsid w:val="00852CDA"/>
    <w:rsid w:val="008530C3"/>
    <w:rsid w:val="008542CD"/>
    <w:rsid w:val="008560DE"/>
    <w:rsid w:val="008611BE"/>
    <w:rsid w:val="008645D3"/>
    <w:rsid w:val="00865D6C"/>
    <w:rsid w:val="008676FE"/>
    <w:rsid w:val="008708FF"/>
    <w:rsid w:val="00870CBB"/>
    <w:rsid w:val="00871F2D"/>
    <w:rsid w:val="00873D43"/>
    <w:rsid w:val="00875591"/>
    <w:rsid w:val="008757F9"/>
    <w:rsid w:val="00875F04"/>
    <w:rsid w:val="00880091"/>
    <w:rsid w:val="00881170"/>
    <w:rsid w:val="00884B27"/>
    <w:rsid w:val="008872E2"/>
    <w:rsid w:val="0089001E"/>
    <w:rsid w:val="00895D95"/>
    <w:rsid w:val="00896045"/>
    <w:rsid w:val="00896880"/>
    <w:rsid w:val="00897C31"/>
    <w:rsid w:val="008A2947"/>
    <w:rsid w:val="008A781A"/>
    <w:rsid w:val="008A7D78"/>
    <w:rsid w:val="008B05BD"/>
    <w:rsid w:val="008B0BA5"/>
    <w:rsid w:val="008B0E62"/>
    <w:rsid w:val="008B20D9"/>
    <w:rsid w:val="008B5FCC"/>
    <w:rsid w:val="008B67FF"/>
    <w:rsid w:val="008C13C4"/>
    <w:rsid w:val="008C1C2B"/>
    <w:rsid w:val="008C6F2F"/>
    <w:rsid w:val="008D02EB"/>
    <w:rsid w:val="008D13CD"/>
    <w:rsid w:val="008D293B"/>
    <w:rsid w:val="008D3E37"/>
    <w:rsid w:val="008D66DA"/>
    <w:rsid w:val="008E0527"/>
    <w:rsid w:val="008E0F72"/>
    <w:rsid w:val="008E13E7"/>
    <w:rsid w:val="008E1ACA"/>
    <w:rsid w:val="008E23D8"/>
    <w:rsid w:val="008E4470"/>
    <w:rsid w:val="008E5AEF"/>
    <w:rsid w:val="008E6FDC"/>
    <w:rsid w:val="008F04DA"/>
    <w:rsid w:val="008F06E7"/>
    <w:rsid w:val="008F0CA8"/>
    <w:rsid w:val="008F16B5"/>
    <w:rsid w:val="008F24B3"/>
    <w:rsid w:val="008F24FC"/>
    <w:rsid w:val="008F413F"/>
    <w:rsid w:val="008F591B"/>
    <w:rsid w:val="008F71B8"/>
    <w:rsid w:val="008F78FC"/>
    <w:rsid w:val="0090037D"/>
    <w:rsid w:val="00901D3F"/>
    <w:rsid w:val="00905CBB"/>
    <w:rsid w:val="009078F4"/>
    <w:rsid w:val="00911F06"/>
    <w:rsid w:val="00913CC3"/>
    <w:rsid w:val="009141CC"/>
    <w:rsid w:val="00914855"/>
    <w:rsid w:val="00914E41"/>
    <w:rsid w:val="00914EF0"/>
    <w:rsid w:val="009150B6"/>
    <w:rsid w:val="00915519"/>
    <w:rsid w:val="00915701"/>
    <w:rsid w:val="00915F4B"/>
    <w:rsid w:val="00917B9D"/>
    <w:rsid w:val="00921057"/>
    <w:rsid w:val="009215BD"/>
    <w:rsid w:val="00921F45"/>
    <w:rsid w:val="00922187"/>
    <w:rsid w:val="00922F8C"/>
    <w:rsid w:val="0092366E"/>
    <w:rsid w:val="00924907"/>
    <w:rsid w:val="009255C7"/>
    <w:rsid w:val="0093333E"/>
    <w:rsid w:val="00933381"/>
    <w:rsid w:val="00934EF2"/>
    <w:rsid w:val="009360B2"/>
    <w:rsid w:val="0093617A"/>
    <w:rsid w:val="00941432"/>
    <w:rsid w:val="0094148D"/>
    <w:rsid w:val="009427E6"/>
    <w:rsid w:val="0094302A"/>
    <w:rsid w:val="00943BAA"/>
    <w:rsid w:val="00943FE7"/>
    <w:rsid w:val="00944718"/>
    <w:rsid w:val="0094568D"/>
    <w:rsid w:val="00946064"/>
    <w:rsid w:val="00946460"/>
    <w:rsid w:val="0094785F"/>
    <w:rsid w:val="00947B90"/>
    <w:rsid w:val="00947E19"/>
    <w:rsid w:val="00951620"/>
    <w:rsid w:val="009524AE"/>
    <w:rsid w:val="0095290D"/>
    <w:rsid w:val="00953BC6"/>
    <w:rsid w:val="00955ECD"/>
    <w:rsid w:val="00956AE3"/>
    <w:rsid w:val="009614A2"/>
    <w:rsid w:val="009623A7"/>
    <w:rsid w:val="0096368C"/>
    <w:rsid w:val="009640C5"/>
    <w:rsid w:val="009655E3"/>
    <w:rsid w:val="00965983"/>
    <w:rsid w:val="009671F4"/>
    <w:rsid w:val="00967F3F"/>
    <w:rsid w:val="00970752"/>
    <w:rsid w:val="00971A9B"/>
    <w:rsid w:val="00972A91"/>
    <w:rsid w:val="009737BF"/>
    <w:rsid w:val="00973D98"/>
    <w:rsid w:val="00974435"/>
    <w:rsid w:val="00974BD3"/>
    <w:rsid w:val="009774FC"/>
    <w:rsid w:val="00977F03"/>
    <w:rsid w:val="00981183"/>
    <w:rsid w:val="00982C98"/>
    <w:rsid w:val="00982DE9"/>
    <w:rsid w:val="0098431B"/>
    <w:rsid w:val="009876B7"/>
    <w:rsid w:val="0098770C"/>
    <w:rsid w:val="00987B97"/>
    <w:rsid w:val="009905E1"/>
    <w:rsid w:val="0099306C"/>
    <w:rsid w:val="00996ED1"/>
    <w:rsid w:val="009A0658"/>
    <w:rsid w:val="009A14E7"/>
    <w:rsid w:val="009A2A44"/>
    <w:rsid w:val="009A3119"/>
    <w:rsid w:val="009A70AA"/>
    <w:rsid w:val="009B07A8"/>
    <w:rsid w:val="009B0E1C"/>
    <w:rsid w:val="009B25DE"/>
    <w:rsid w:val="009B4BA4"/>
    <w:rsid w:val="009B5FAE"/>
    <w:rsid w:val="009C3765"/>
    <w:rsid w:val="009C3DD7"/>
    <w:rsid w:val="009C495C"/>
    <w:rsid w:val="009C4CBD"/>
    <w:rsid w:val="009C5D46"/>
    <w:rsid w:val="009C76AD"/>
    <w:rsid w:val="009C798D"/>
    <w:rsid w:val="009C7A23"/>
    <w:rsid w:val="009C7B10"/>
    <w:rsid w:val="009C7C05"/>
    <w:rsid w:val="009C7EF3"/>
    <w:rsid w:val="009D078E"/>
    <w:rsid w:val="009D08DD"/>
    <w:rsid w:val="009D0902"/>
    <w:rsid w:val="009D1070"/>
    <w:rsid w:val="009D16B7"/>
    <w:rsid w:val="009D170D"/>
    <w:rsid w:val="009D1AB6"/>
    <w:rsid w:val="009D3F90"/>
    <w:rsid w:val="009D589B"/>
    <w:rsid w:val="009E1C4A"/>
    <w:rsid w:val="009E3765"/>
    <w:rsid w:val="009E48C3"/>
    <w:rsid w:val="009E60DC"/>
    <w:rsid w:val="009E6180"/>
    <w:rsid w:val="009F0047"/>
    <w:rsid w:val="009F3150"/>
    <w:rsid w:val="009F35F7"/>
    <w:rsid w:val="009F3B8B"/>
    <w:rsid w:val="009F4AF6"/>
    <w:rsid w:val="009F53AB"/>
    <w:rsid w:val="009F5CA4"/>
    <w:rsid w:val="009F7BE0"/>
    <w:rsid w:val="00A00356"/>
    <w:rsid w:val="00A00621"/>
    <w:rsid w:val="00A00C3D"/>
    <w:rsid w:val="00A01B73"/>
    <w:rsid w:val="00A035EF"/>
    <w:rsid w:val="00A045F5"/>
    <w:rsid w:val="00A05B84"/>
    <w:rsid w:val="00A06032"/>
    <w:rsid w:val="00A066C0"/>
    <w:rsid w:val="00A07D82"/>
    <w:rsid w:val="00A106FC"/>
    <w:rsid w:val="00A110C4"/>
    <w:rsid w:val="00A117EF"/>
    <w:rsid w:val="00A125AF"/>
    <w:rsid w:val="00A12932"/>
    <w:rsid w:val="00A13582"/>
    <w:rsid w:val="00A14222"/>
    <w:rsid w:val="00A14F95"/>
    <w:rsid w:val="00A159B9"/>
    <w:rsid w:val="00A1640C"/>
    <w:rsid w:val="00A16512"/>
    <w:rsid w:val="00A20BD0"/>
    <w:rsid w:val="00A22B80"/>
    <w:rsid w:val="00A24D42"/>
    <w:rsid w:val="00A24F9F"/>
    <w:rsid w:val="00A2525D"/>
    <w:rsid w:val="00A26B9A"/>
    <w:rsid w:val="00A30E25"/>
    <w:rsid w:val="00A3463E"/>
    <w:rsid w:val="00A3566D"/>
    <w:rsid w:val="00A36464"/>
    <w:rsid w:val="00A36582"/>
    <w:rsid w:val="00A378CD"/>
    <w:rsid w:val="00A40BEA"/>
    <w:rsid w:val="00A4256C"/>
    <w:rsid w:val="00A46252"/>
    <w:rsid w:val="00A50516"/>
    <w:rsid w:val="00A51B14"/>
    <w:rsid w:val="00A53719"/>
    <w:rsid w:val="00A53D06"/>
    <w:rsid w:val="00A5405F"/>
    <w:rsid w:val="00A54171"/>
    <w:rsid w:val="00A5543F"/>
    <w:rsid w:val="00A60193"/>
    <w:rsid w:val="00A604B9"/>
    <w:rsid w:val="00A61060"/>
    <w:rsid w:val="00A62230"/>
    <w:rsid w:val="00A628D7"/>
    <w:rsid w:val="00A62A29"/>
    <w:rsid w:val="00A64CC8"/>
    <w:rsid w:val="00A66A8D"/>
    <w:rsid w:val="00A71141"/>
    <w:rsid w:val="00A71791"/>
    <w:rsid w:val="00A71D21"/>
    <w:rsid w:val="00A724AC"/>
    <w:rsid w:val="00A73ACC"/>
    <w:rsid w:val="00A74651"/>
    <w:rsid w:val="00A75ACE"/>
    <w:rsid w:val="00A76938"/>
    <w:rsid w:val="00A77815"/>
    <w:rsid w:val="00A801B3"/>
    <w:rsid w:val="00A801E7"/>
    <w:rsid w:val="00A8106D"/>
    <w:rsid w:val="00A828FE"/>
    <w:rsid w:val="00A82FC6"/>
    <w:rsid w:val="00A831C5"/>
    <w:rsid w:val="00A84887"/>
    <w:rsid w:val="00A84D5B"/>
    <w:rsid w:val="00A85198"/>
    <w:rsid w:val="00A853C7"/>
    <w:rsid w:val="00A85DA9"/>
    <w:rsid w:val="00A8688E"/>
    <w:rsid w:val="00A87490"/>
    <w:rsid w:val="00A90D34"/>
    <w:rsid w:val="00A935AB"/>
    <w:rsid w:val="00A938B1"/>
    <w:rsid w:val="00A93997"/>
    <w:rsid w:val="00A949CC"/>
    <w:rsid w:val="00A94F54"/>
    <w:rsid w:val="00A96F41"/>
    <w:rsid w:val="00A96FAA"/>
    <w:rsid w:val="00AA0773"/>
    <w:rsid w:val="00AA07EA"/>
    <w:rsid w:val="00AA3203"/>
    <w:rsid w:val="00AA4654"/>
    <w:rsid w:val="00AA77F1"/>
    <w:rsid w:val="00AB03EB"/>
    <w:rsid w:val="00AB17DE"/>
    <w:rsid w:val="00AB370E"/>
    <w:rsid w:val="00AB4378"/>
    <w:rsid w:val="00AB47EB"/>
    <w:rsid w:val="00AB4AD2"/>
    <w:rsid w:val="00AB4AE1"/>
    <w:rsid w:val="00AB5569"/>
    <w:rsid w:val="00AC0581"/>
    <w:rsid w:val="00AC18D5"/>
    <w:rsid w:val="00AC1A85"/>
    <w:rsid w:val="00AC2AD2"/>
    <w:rsid w:val="00AC2E6D"/>
    <w:rsid w:val="00AC379C"/>
    <w:rsid w:val="00AC3DA8"/>
    <w:rsid w:val="00AC421E"/>
    <w:rsid w:val="00AC4AA6"/>
    <w:rsid w:val="00AC521B"/>
    <w:rsid w:val="00AC5644"/>
    <w:rsid w:val="00AC5D4C"/>
    <w:rsid w:val="00AD0698"/>
    <w:rsid w:val="00AD12E0"/>
    <w:rsid w:val="00AD26BE"/>
    <w:rsid w:val="00AD284A"/>
    <w:rsid w:val="00AD37C2"/>
    <w:rsid w:val="00AD4672"/>
    <w:rsid w:val="00AD4A81"/>
    <w:rsid w:val="00AD56DD"/>
    <w:rsid w:val="00AD65E5"/>
    <w:rsid w:val="00AD6A79"/>
    <w:rsid w:val="00AE3135"/>
    <w:rsid w:val="00AE3DE9"/>
    <w:rsid w:val="00AE3F37"/>
    <w:rsid w:val="00AE40AB"/>
    <w:rsid w:val="00AE4BF2"/>
    <w:rsid w:val="00AE4D9F"/>
    <w:rsid w:val="00AE5584"/>
    <w:rsid w:val="00AE7802"/>
    <w:rsid w:val="00AE794B"/>
    <w:rsid w:val="00AF0D71"/>
    <w:rsid w:val="00AF0DBC"/>
    <w:rsid w:val="00AF2ACF"/>
    <w:rsid w:val="00AF2DFF"/>
    <w:rsid w:val="00AF2F6A"/>
    <w:rsid w:val="00AF3BA4"/>
    <w:rsid w:val="00AF3E16"/>
    <w:rsid w:val="00AF41FF"/>
    <w:rsid w:val="00B00ADC"/>
    <w:rsid w:val="00B00DE9"/>
    <w:rsid w:val="00B029BC"/>
    <w:rsid w:val="00B044F6"/>
    <w:rsid w:val="00B10381"/>
    <w:rsid w:val="00B11CCB"/>
    <w:rsid w:val="00B12232"/>
    <w:rsid w:val="00B12714"/>
    <w:rsid w:val="00B13447"/>
    <w:rsid w:val="00B138A4"/>
    <w:rsid w:val="00B13E21"/>
    <w:rsid w:val="00B14ACB"/>
    <w:rsid w:val="00B15BB2"/>
    <w:rsid w:val="00B176FD"/>
    <w:rsid w:val="00B17B80"/>
    <w:rsid w:val="00B20053"/>
    <w:rsid w:val="00B20963"/>
    <w:rsid w:val="00B2348D"/>
    <w:rsid w:val="00B23E76"/>
    <w:rsid w:val="00B252DD"/>
    <w:rsid w:val="00B25BE2"/>
    <w:rsid w:val="00B27343"/>
    <w:rsid w:val="00B27781"/>
    <w:rsid w:val="00B30F09"/>
    <w:rsid w:val="00B32B40"/>
    <w:rsid w:val="00B42233"/>
    <w:rsid w:val="00B42569"/>
    <w:rsid w:val="00B431CF"/>
    <w:rsid w:val="00B43409"/>
    <w:rsid w:val="00B45126"/>
    <w:rsid w:val="00B46729"/>
    <w:rsid w:val="00B50278"/>
    <w:rsid w:val="00B5066F"/>
    <w:rsid w:val="00B510B2"/>
    <w:rsid w:val="00B52058"/>
    <w:rsid w:val="00B53179"/>
    <w:rsid w:val="00B536F1"/>
    <w:rsid w:val="00B53DEB"/>
    <w:rsid w:val="00B53F08"/>
    <w:rsid w:val="00B55AA8"/>
    <w:rsid w:val="00B568FF"/>
    <w:rsid w:val="00B5703D"/>
    <w:rsid w:val="00B5735F"/>
    <w:rsid w:val="00B60ED7"/>
    <w:rsid w:val="00B61B1D"/>
    <w:rsid w:val="00B62933"/>
    <w:rsid w:val="00B63B26"/>
    <w:rsid w:val="00B63D7F"/>
    <w:rsid w:val="00B640C0"/>
    <w:rsid w:val="00B65339"/>
    <w:rsid w:val="00B655E0"/>
    <w:rsid w:val="00B65F08"/>
    <w:rsid w:val="00B66AAC"/>
    <w:rsid w:val="00B70958"/>
    <w:rsid w:val="00B70B7A"/>
    <w:rsid w:val="00B72382"/>
    <w:rsid w:val="00B73D0E"/>
    <w:rsid w:val="00B75624"/>
    <w:rsid w:val="00B7714E"/>
    <w:rsid w:val="00B8079E"/>
    <w:rsid w:val="00B8081E"/>
    <w:rsid w:val="00B81BE1"/>
    <w:rsid w:val="00B843D0"/>
    <w:rsid w:val="00B8560A"/>
    <w:rsid w:val="00B8575E"/>
    <w:rsid w:val="00B9002B"/>
    <w:rsid w:val="00B90872"/>
    <w:rsid w:val="00B90CDF"/>
    <w:rsid w:val="00B9127C"/>
    <w:rsid w:val="00B928F9"/>
    <w:rsid w:val="00B94571"/>
    <w:rsid w:val="00B94D82"/>
    <w:rsid w:val="00B950C9"/>
    <w:rsid w:val="00B954EC"/>
    <w:rsid w:val="00B966D5"/>
    <w:rsid w:val="00B97817"/>
    <w:rsid w:val="00BA2893"/>
    <w:rsid w:val="00BA2F7F"/>
    <w:rsid w:val="00BA428D"/>
    <w:rsid w:val="00BB2278"/>
    <w:rsid w:val="00BB36EF"/>
    <w:rsid w:val="00BB44A3"/>
    <w:rsid w:val="00BB52B2"/>
    <w:rsid w:val="00BB5838"/>
    <w:rsid w:val="00BB672B"/>
    <w:rsid w:val="00BB695D"/>
    <w:rsid w:val="00BC1DBD"/>
    <w:rsid w:val="00BC20A7"/>
    <w:rsid w:val="00BC4A15"/>
    <w:rsid w:val="00BC69FA"/>
    <w:rsid w:val="00BD032D"/>
    <w:rsid w:val="00BD2055"/>
    <w:rsid w:val="00BD328C"/>
    <w:rsid w:val="00BD3EDE"/>
    <w:rsid w:val="00BD550C"/>
    <w:rsid w:val="00BD5ECB"/>
    <w:rsid w:val="00BD6122"/>
    <w:rsid w:val="00BD6DF5"/>
    <w:rsid w:val="00BE0868"/>
    <w:rsid w:val="00BE10AE"/>
    <w:rsid w:val="00BE3A3C"/>
    <w:rsid w:val="00BE3A6B"/>
    <w:rsid w:val="00BE684B"/>
    <w:rsid w:val="00BE6D4C"/>
    <w:rsid w:val="00BE7E10"/>
    <w:rsid w:val="00BE7F19"/>
    <w:rsid w:val="00BF00A7"/>
    <w:rsid w:val="00BF03A2"/>
    <w:rsid w:val="00BF2E05"/>
    <w:rsid w:val="00BF4CF8"/>
    <w:rsid w:val="00BF53CE"/>
    <w:rsid w:val="00BF571F"/>
    <w:rsid w:val="00BF5C93"/>
    <w:rsid w:val="00BF77AC"/>
    <w:rsid w:val="00C02064"/>
    <w:rsid w:val="00C0311D"/>
    <w:rsid w:val="00C035E8"/>
    <w:rsid w:val="00C037B3"/>
    <w:rsid w:val="00C05ADE"/>
    <w:rsid w:val="00C06E79"/>
    <w:rsid w:val="00C112BA"/>
    <w:rsid w:val="00C12129"/>
    <w:rsid w:val="00C15127"/>
    <w:rsid w:val="00C22A99"/>
    <w:rsid w:val="00C22E5A"/>
    <w:rsid w:val="00C22FCB"/>
    <w:rsid w:val="00C240E0"/>
    <w:rsid w:val="00C300B7"/>
    <w:rsid w:val="00C30CC3"/>
    <w:rsid w:val="00C359CE"/>
    <w:rsid w:val="00C35ABD"/>
    <w:rsid w:val="00C36C2E"/>
    <w:rsid w:val="00C37D27"/>
    <w:rsid w:val="00C418C3"/>
    <w:rsid w:val="00C41F57"/>
    <w:rsid w:val="00C438B4"/>
    <w:rsid w:val="00C43C9C"/>
    <w:rsid w:val="00C457C6"/>
    <w:rsid w:val="00C472B9"/>
    <w:rsid w:val="00C50647"/>
    <w:rsid w:val="00C52F70"/>
    <w:rsid w:val="00C52FD2"/>
    <w:rsid w:val="00C54D81"/>
    <w:rsid w:val="00C5514B"/>
    <w:rsid w:val="00C5734C"/>
    <w:rsid w:val="00C5E446"/>
    <w:rsid w:val="00C60D2E"/>
    <w:rsid w:val="00C63734"/>
    <w:rsid w:val="00C63FFC"/>
    <w:rsid w:val="00C67DE5"/>
    <w:rsid w:val="00C70027"/>
    <w:rsid w:val="00C71AAB"/>
    <w:rsid w:val="00C71BFC"/>
    <w:rsid w:val="00C72463"/>
    <w:rsid w:val="00C72DDE"/>
    <w:rsid w:val="00C751C8"/>
    <w:rsid w:val="00C765CC"/>
    <w:rsid w:val="00C84E98"/>
    <w:rsid w:val="00C85DE1"/>
    <w:rsid w:val="00C86A49"/>
    <w:rsid w:val="00C87899"/>
    <w:rsid w:val="00C90669"/>
    <w:rsid w:val="00C90F61"/>
    <w:rsid w:val="00C9106E"/>
    <w:rsid w:val="00C91FD1"/>
    <w:rsid w:val="00C92BEB"/>
    <w:rsid w:val="00C966C9"/>
    <w:rsid w:val="00C978E9"/>
    <w:rsid w:val="00C97981"/>
    <w:rsid w:val="00CA01D5"/>
    <w:rsid w:val="00CA0C68"/>
    <w:rsid w:val="00CA2407"/>
    <w:rsid w:val="00CA2C58"/>
    <w:rsid w:val="00CA334C"/>
    <w:rsid w:val="00CA3D57"/>
    <w:rsid w:val="00CA5B28"/>
    <w:rsid w:val="00CA6285"/>
    <w:rsid w:val="00CB044A"/>
    <w:rsid w:val="00CB14A9"/>
    <w:rsid w:val="00CB2974"/>
    <w:rsid w:val="00CB34E3"/>
    <w:rsid w:val="00CB7FF4"/>
    <w:rsid w:val="00CC3D4F"/>
    <w:rsid w:val="00CC47B2"/>
    <w:rsid w:val="00CC5108"/>
    <w:rsid w:val="00CC5149"/>
    <w:rsid w:val="00CC6655"/>
    <w:rsid w:val="00CD00B2"/>
    <w:rsid w:val="00CD1B7A"/>
    <w:rsid w:val="00CD46FB"/>
    <w:rsid w:val="00CD4FC3"/>
    <w:rsid w:val="00CD517F"/>
    <w:rsid w:val="00CD554D"/>
    <w:rsid w:val="00CD62F3"/>
    <w:rsid w:val="00CD7980"/>
    <w:rsid w:val="00CD7E0E"/>
    <w:rsid w:val="00CE0627"/>
    <w:rsid w:val="00CE0BF8"/>
    <w:rsid w:val="00CE0D0A"/>
    <w:rsid w:val="00CE4E72"/>
    <w:rsid w:val="00CE5EDC"/>
    <w:rsid w:val="00CE700F"/>
    <w:rsid w:val="00CE72F3"/>
    <w:rsid w:val="00CE7971"/>
    <w:rsid w:val="00CF105C"/>
    <w:rsid w:val="00CF1B57"/>
    <w:rsid w:val="00CF4496"/>
    <w:rsid w:val="00CF5063"/>
    <w:rsid w:val="00CF54F4"/>
    <w:rsid w:val="00CF6DA3"/>
    <w:rsid w:val="00D015F9"/>
    <w:rsid w:val="00D02693"/>
    <w:rsid w:val="00D05F09"/>
    <w:rsid w:val="00D0659C"/>
    <w:rsid w:val="00D10597"/>
    <w:rsid w:val="00D10F45"/>
    <w:rsid w:val="00D11018"/>
    <w:rsid w:val="00D1182B"/>
    <w:rsid w:val="00D12119"/>
    <w:rsid w:val="00D14E5A"/>
    <w:rsid w:val="00D16639"/>
    <w:rsid w:val="00D16AB9"/>
    <w:rsid w:val="00D16C15"/>
    <w:rsid w:val="00D17783"/>
    <w:rsid w:val="00D17C03"/>
    <w:rsid w:val="00D20941"/>
    <w:rsid w:val="00D210F7"/>
    <w:rsid w:val="00D21227"/>
    <w:rsid w:val="00D21BB0"/>
    <w:rsid w:val="00D22316"/>
    <w:rsid w:val="00D243F5"/>
    <w:rsid w:val="00D244D1"/>
    <w:rsid w:val="00D25194"/>
    <w:rsid w:val="00D25951"/>
    <w:rsid w:val="00D26B4E"/>
    <w:rsid w:val="00D329BC"/>
    <w:rsid w:val="00D3498E"/>
    <w:rsid w:val="00D353E7"/>
    <w:rsid w:val="00D357F7"/>
    <w:rsid w:val="00D36238"/>
    <w:rsid w:val="00D368DF"/>
    <w:rsid w:val="00D375A4"/>
    <w:rsid w:val="00D37A04"/>
    <w:rsid w:val="00D40253"/>
    <w:rsid w:val="00D40785"/>
    <w:rsid w:val="00D41278"/>
    <w:rsid w:val="00D417BB"/>
    <w:rsid w:val="00D41F2A"/>
    <w:rsid w:val="00D4253D"/>
    <w:rsid w:val="00D433A1"/>
    <w:rsid w:val="00D43F26"/>
    <w:rsid w:val="00D445DB"/>
    <w:rsid w:val="00D45F39"/>
    <w:rsid w:val="00D47F02"/>
    <w:rsid w:val="00D53854"/>
    <w:rsid w:val="00D5401C"/>
    <w:rsid w:val="00D554CD"/>
    <w:rsid w:val="00D561E8"/>
    <w:rsid w:val="00D56D25"/>
    <w:rsid w:val="00D57AFC"/>
    <w:rsid w:val="00D6235C"/>
    <w:rsid w:val="00D629AC"/>
    <w:rsid w:val="00D66D8C"/>
    <w:rsid w:val="00D6705D"/>
    <w:rsid w:val="00D67AB1"/>
    <w:rsid w:val="00D7021F"/>
    <w:rsid w:val="00D71814"/>
    <w:rsid w:val="00D71BA7"/>
    <w:rsid w:val="00D71E75"/>
    <w:rsid w:val="00D73601"/>
    <w:rsid w:val="00D7373C"/>
    <w:rsid w:val="00D74B70"/>
    <w:rsid w:val="00D75164"/>
    <w:rsid w:val="00D75B99"/>
    <w:rsid w:val="00D7677E"/>
    <w:rsid w:val="00D80322"/>
    <w:rsid w:val="00D81DCB"/>
    <w:rsid w:val="00D83EF5"/>
    <w:rsid w:val="00D866D1"/>
    <w:rsid w:val="00D91E28"/>
    <w:rsid w:val="00D9238F"/>
    <w:rsid w:val="00D92B13"/>
    <w:rsid w:val="00D95AFF"/>
    <w:rsid w:val="00D960F5"/>
    <w:rsid w:val="00D96968"/>
    <w:rsid w:val="00DA07DE"/>
    <w:rsid w:val="00DA0FD4"/>
    <w:rsid w:val="00DA1D3E"/>
    <w:rsid w:val="00DA4D97"/>
    <w:rsid w:val="00DB1718"/>
    <w:rsid w:val="00DB5328"/>
    <w:rsid w:val="00DB7377"/>
    <w:rsid w:val="00DC21B7"/>
    <w:rsid w:val="00DC26C0"/>
    <w:rsid w:val="00DC2ADA"/>
    <w:rsid w:val="00DC43AF"/>
    <w:rsid w:val="00DC49FF"/>
    <w:rsid w:val="00DC52DE"/>
    <w:rsid w:val="00DC5581"/>
    <w:rsid w:val="00DC6049"/>
    <w:rsid w:val="00DC7A28"/>
    <w:rsid w:val="00DD0575"/>
    <w:rsid w:val="00DD084A"/>
    <w:rsid w:val="00DD2BE2"/>
    <w:rsid w:val="00DD32C1"/>
    <w:rsid w:val="00DD32D7"/>
    <w:rsid w:val="00DD62F5"/>
    <w:rsid w:val="00DD6657"/>
    <w:rsid w:val="00DE10CD"/>
    <w:rsid w:val="00DE14DA"/>
    <w:rsid w:val="00DE3F23"/>
    <w:rsid w:val="00DE688A"/>
    <w:rsid w:val="00DE720D"/>
    <w:rsid w:val="00DE7879"/>
    <w:rsid w:val="00DF2340"/>
    <w:rsid w:val="00DF237C"/>
    <w:rsid w:val="00DF2641"/>
    <w:rsid w:val="00DF3107"/>
    <w:rsid w:val="00DF3E4F"/>
    <w:rsid w:val="00DF4319"/>
    <w:rsid w:val="00DF5763"/>
    <w:rsid w:val="00DF5F55"/>
    <w:rsid w:val="00DF6186"/>
    <w:rsid w:val="00DF62FB"/>
    <w:rsid w:val="00E02FCD"/>
    <w:rsid w:val="00E037B5"/>
    <w:rsid w:val="00E03A7E"/>
    <w:rsid w:val="00E043E3"/>
    <w:rsid w:val="00E0727C"/>
    <w:rsid w:val="00E07A2B"/>
    <w:rsid w:val="00E07E2D"/>
    <w:rsid w:val="00E10A06"/>
    <w:rsid w:val="00E1130E"/>
    <w:rsid w:val="00E11B07"/>
    <w:rsid w:val="00E1226F"/>
    <w:rsid w:val="00E12D88"/>
    <w:rsid w:val="00E13C56"/>
    <w:rsid w:val="00E14804"/>
    <w:rsid w:val="00E161C4"/>
    <w:rsid w:val="00E17F57"/>
    <w:rsid w:val="00E22C64"/>
    <w:rsid w:val="00E25E11"/>
    <w:rsid w:val="00E26D53"/>
    <w:rsid w:val="00E31ECF"/>
    <w:rsid w:val="00E36B00"/>
    <w:rsid w:val="00E3719E"/>
    <w:rsid w:val="00E37E5D"/>
    <w:rsid w:val="00E414E3"/>
    <w:rsid w:val="00E4242C"/>
    <w:rsid w:val="00E43C65"/>
    <w:rsid w:val="00E446A4"/>
    <w:rsid w:val="00E4564B"/>
    <w:rsid w:val="00E458F5"/>
    <w:rsid w:val="00E45F13"/>
    <w:rsid w:val="00E50D19"/>
    <w:rsid w:val="00E52184"/>
    <w:rsid w:val="00E52B4B"/>
    <w:rsid w:val="00E5515C"/>
    <w:rsid w:val="00E61175"/>
    <w:rsid w:val="00E63912"/>
    <w:rsid w:val="00E645BE"/>
    <w:rsid w:val="00E71517"/>
    <w:rsid w:val="00E71BF1"/>
    <w:rsid w:val="00E755E3"/>
    <w:rsid w:val="00E75BA7"/>
    <w:rsid w:val="00E75C02"/>
    <w:rsid w:val="00E804BB"/>
    <w:rsid w:val="00E81E81"/>
    <w:rsid w:val="00E8238C"/>
    <w:rsid w:val="00E83BE0"/>
    <w:rsid w:val="00E85087"/>
    <w:rsid w:val="00E87EA7"/>
    <w:rsid w:val="00E91A73"/>
    <w:rsid w:val="00E91C53"/>
    <w:rsid w:val="00E91C81"/>
    <w:rsid w:val="00E92117"/>
    <w:rsid w:val="00E92647"/>
    <w:rsid w:val="00E928BA"/>
    <w:rsid w:val="00E933CC"/>
    <w:rsid w:val="00E93656"/>
    <w:rsid w:val="00E94CB8"/>
    <w:rsid w:val="00E94EA5"/>
    <w:rsid w:val="00E94ED2"/>
    <w:rsid w:val="00E975EA"/>
    <w:rsid w:val="00EA1F05"/>
    <w:rsid w:val="00EA5484"/>
    <w:rsid w:val="00EB1B13"/>
    <w:rsid w:val="00EB20D2"/>
    <w:rsid w:val="00EB28EB"/>
    <w:rsid w:val="00EB383E"/>
    <w:rsid w:val="00EB4955"/>
    <w:rsid w:val="00EB4F2F"/>
    <w:rsid w:val="00EB6AB4"/>
    <w:rsid w:val="00EB6ADF"/>
    <w:rsid w:val="00EB6CBF"/>
    <w:rsid w:val="00EB7513"/>
    <w:rsid w:val="00EB7525"/>
    <w:rsid w:val="00EC0F69"/>
    <w:rsid w:val="00EC1C99"/>
    <w:rsid w:val="00EC70B0"/>
    <w:rsid w:val="00EC72A8"/>
    <w:rsid w:val="00EC79D8"/>
    <w:rsid w:val="00ED6326"/>
    <w:rsid w:val="00ED7C4A"/>
    <w:rsid w:val="00EE0EF7"/>
    <w:rsid w:val="00EE6E98"/>
    <w:rsid w:val="00EE7B54"/>
    <w:rsid w:val="00EF0DCE"/>
    <w:rsid w:val="00EF0FF0"/>
    <w:rsid w:val="00EF1903"/>
    <w:rsid w:val="00EF24A1"/>
    <w:rsid w:val="00EF3826"/>
    <w:rsid w:val="00EF38FD"/>
    <w:rsid w:val="00EF39F5"/>
    <w:rsid w:val="00EF4F6B"/>
    <w:rsid w:val="00EF6D5F"/>
    <w:rsid w:val="00F0042C"/>
    <w:rsid w:val="00F0065B"/>
    <w:rsid w:val="00F03202"/>
    <w:rsid w:val="00F04D8A"/>
    <w:rsid w:val="00F060A2"/>
    <w:rsid w:val="00F0722D"/>
    <w:rsid w:val="00F078B2"/>
    <w:rsid w:val="00F10172"/>
    <w:rsid w:val="00F10F1F"/>
    <w:rsid w:val="00F120B8"/>
    <w:rsid w:val="00F12649"/>
    <w:rsid w:val="00F13CEB"/>
    <w:rsid w:val="00F14004"/>
    <w:rsid w:val="00F167F7"/>
    <w:rsid w:val="00F17551"/>
    <w:rsid w:val="00F17DC2"/>
    <w:rsid w:val="00F20956"/>
    <w:rsid w:val="00F2227D"/>
    <w:rsid w:val="00F2317A"/>
    <w:rsid w:val="00F24A49"/>
    <w:rsid w:val="00F25369"/>
    <w:rsid w:val="00F25FF1"/>
    <w:rsid w:val="00F264A7"/>
    <w:rsid w:val="00F26664"/>
    <w:rsid w:val="00F27C0A"/>
    <w:rsid w:val="00F301B6"/>
    <w:rsid w:val="00F310FE"/>
    <w:rsid w:val="00F32A1F"/>
    <w:rsid w:val="00F32B03"/>
    <w:rsid w:val="00F331DC"/>
    <w:rsid w:val="00F332C6"/>
    <w:rsid w:val="00F34398"/>
    <w:rsid w:val="00F3518D"/>
    <w:rsid w:val="00F35279"/>
    <w:rsid w:val="00F35F44"/>
    <w:rsid w:val="00F365F0"/>
    <w:rsid w:val="00F37DFF"/>
    <w:rsid w:val="00F41CA1"/>
    <w:rsid w:val="00F455C7"/>
    <w:rsid w:val="00F463B6"/>
    <w:rsid w:val="00F47A6C"/>
    <w:rsid w:val="00F47EDD"/>
    <w:rsid w:val="00F552DE"/>
    <w:rsid w:val="00F56A84"/>
    <w:rsid w:val="00F6089D"/>
    <w:rsid w:val="00F6557E"/>
    <w:rsid w:val="00F66247"/>
    <w:rsid w:val="00F70564"/>
    <w:rsid w:val="00F71366"/>
    <w:rsid w:val="00F7195E"/>
    <w:rsid w:val="00F71FAF"/>
    <w:rsid w:val="00F74B99"/>
    <w:rsid w:val="00F75360"/>
    <w:rsid w:val="00F763B2"/>
    <w:rsid w:val="00F76E43"/>
    <w:rsid w:val="00F77AB8"/>
    <w:rsid w:val="00F77C81"/>
    <w:rsid w:val="00F77EC2"/>
    <w:rsid w:val="00F810CB"/>
    <w:rsid w:val="00F815F6"/>
    <w:rsid w:val="00F81B54"/>
    <w:rsid w:val="00F82E34"/>
    <w:rsid w:val="00F8359F"/>
    <w:rsid w:val="00F9016C"/>
    <w:rsid w:val="00F90EB8"/>
    <w:rsid w:val="00F912BB"/>
    <w:rsid w:val="00F92148"/>
    <w:rsid w:val="00F9369A"/>
    <w:rsid w:val="00F94149"/>
    <w:rsid w:val="00F94B2C"/>
    <w:rsid w:val="00F94ED2"/>
    <w:rsid w:val="00F94F7D"/>
    <w:rsid w:val="00F95EAA"/>
    <w:rsid w:val="00F9757D"/>
    <w:rsid w:val="00FA0264"/>
    <w:rsid w:val="00FA04DC"/>
    <w:rsid w:val="00FA23E6"/>
    <w:rsid w:val="00FA4FB0"/>
    <w:rsid w:val="00FA544D"/>
    <w:rsid w:val="00FA6827"/>
    <w:rsid w:val="00FB008E"/>
    <w:rsid w:val="00FB2483"/>
    <w:rsid w:val="00FB47C3"/>
    <w:rsid w:val="00FB5472"/>
    <w:rsid w:val="00FB5656"/>
    <w:rsid w:val="00FB5C48"/>
    <w:rsid w:val="00FC0721"/>
    <w:rsid w:val="00FC381F"/>
    <w:rsid w:val="00FC3C6C"/>
    <w:rsid w:val="00FC456F"/>
    <w:rsid w:val="00FC4E6D"/>
    <w:rsid w:val="00FC6A77"/>
    <w:rsid w:val="00FC73F1"/>
    <w:rsid w:val="00FD1B2F"/>
    <w:rsid w:val="00FD1FCD"/>
    <w:rsid w:val="00FD3431"/>
    <w:rsid w:val="00FD387B"/>
    <w:rsid w:val="00FD5158"/>
    <w:rsid w:val="00FD563F"/>
    <w:rsid w:val="00FD678C"/>
    <w:rsid w:val="00FD6C28"/>
    <w:rsid w:val="00FD6D53"/>
    <w:rsid w:val="00FD7ED4"/>
    <w:rsid w:val="00FE048E"/>
    <w:rsid w:val="00FE0F4A"/>
    <w:rsid w:val="00FE1336"/>
    <w:rsid w:val="00FE1EBC"/>
    <w:rsid w:val="00FE229E"/>
    <w:rsid w:val="00FE37F8"/>
    <w:rsid w:val="00FE431F"/>
    <w:rsid w:val="00FE4E8B"/>
    <w:rsid w:val="00FE51DD"/>
    <w:rsid w:val="00FE637F"/>
    <w:rsid w:val="00FE664F"/>
    <w:rsid w:val="00FE6CDF"/>
    <w:rsid w:val="00FE7972"/>
    <w:rsid w:val="00FE7E65"/>
    <w:rsid w:val="00FF0480"/>
    <w:rsid w:val="00FF05FC"/>
    <w:rsid w:val="00FF08DC"/>
    <w:rsid w:val="00FF0BAE"/>
    <w:rsid w:val="00FF16EC"/>
    <w:rsid w:val="00FF222A"/>
    <w:rsid w:val="00FF53E0"/>
    <w:rsid w:val="00FF6986"/>
    <w:rsid w:val="00FF72DD"/>
    <w:rsid w:val="00FF7460"/>
    <w:rsid w:val="00FF7AC0"/>
    <w:rsid w:val="00FF7B6D"/>
    <w:rsid w:val="01B0173C"/>
    <w:rsid w:val="01FE0577"/>
    <w:rsid w:val="02202489"/>
    <w:rsid w:val="024D3F0E"/>
    <w:rsid w:val="02A81D34"/>
    <w:rsid w:val="03295A72"/>
    <w:rsid w:val="033EBB93"/>
    <w:rsid w:val="034463BC"/>
    <w:rsid w:val="03BD1E85"/>
    <w:rsid w:val="03E1A7E6"/>
    <w:rsid w:val="04631772"/>
    <w:rsid w:val="04B9E3B7"/>
    <w:rsid w:val="053CE075"/>
    <w:rsid w:val="05462606"/>
    <w:rsid w:val="05BE57A9"/>
    <w:rsid w:val="05F819C7"/>
    <w:rsid w:val="062F6007"/>
    <w:rsid w:val="0638E876"/>
    <w:rsid w:val="066F13A4"/>
    <w:rsid w:val="06846B00"/>
    <w:rsid w:val="06BFD05E"/>
    <w:rsid w:val="072E9697"/>
    <w:rsid w:val="08C508A3"/>
    <w:rsid w:val="08EFAB52"/>
    <w:rsid w:val="09A37718"/>
    <w:rsid w:val="0A3AEA63"/>
    <w:rsid w:val="0A498710"/>
    <w:rsid w:val="0AA06020"/>
    <w:rsid w:val="0AADAB5C"/>
    <w:rsid w:val="0AAFDA98"/>
    <w:rsid w:val="0B6C51EA"/>
    <w:rsid w:val="0B8F13AF"/>
    <w:rsid w:val="0C7C4856"/>
    <w:rsid w:val="0CA61B35"/>
    <w:rsid w:val="0CDAA5A8"/>
    <w:rsid w:val="0D4957DC"/>
    <w:rsid w:val="0D559A57"/>
    <w:rsid w:val="0DC21C6B"/>
    <w:rsid w:val="0DD614E1"/>
    <w:rsid w:val="0E141787"/>
    <w:rsid w:val="0E372D70"/>
    <w:rsid w:val="0EDCE28E"/>
    <w:rsid w:val="0F08BA5E"/>
    <w:rsid w:val="0F4414A9"/>
    <w:rsid w:val="0FA85223"/>
    <w:rsid w:val="10A277A3"/>
    <w:rsid w:val="10BE0D28"/>
    <w:rsid w:val="10C361F1"/>
    <w:rsid w:val="10F5FD1C"/>
    <w:rsid w:val="11547DED"/>
    <w:rsid w:val="1172D18D"/>
    <w:rsid w:val="119B68EB"/>
    <w:rsid w:val="11B12202"/>
    <w:rsid w:val="11CF0F8A"/>
    <w:rsid w:val="11ED014A"/>
    <w:rsid w:val="11F60780"/>
    <w:rsid w:val="123A5131"/>
    <w:rsid w:val="123C88E2"/>
    <w:rsid w:val="12A9CB2C"/>
    <w:rsid w:val="12F49FF0"/>
    <w:rsid w:val="12F760C7"/>
    <w:rsid w:val="13106CF4"/>
    <w:rsid w:val="136C543C"/>
    <w:rsid w:val="136FA399"/>
    <w:rsid w:val="139A1A87"/>
    <w:rsid w:val="13DE5BD6"/>
    <w:rsid w:val="14312745"/>
    <w:rsid w:val="145F64DD"/>
    <w:rsid w:val="14C55ABB"/>
    <w:rsid w:val="14DCE2BD"/>
    <w:rsid w:val="15EAF773"/>
    <w:rsid w:val="16D65382"/>
    <w:rsid w:val="16DAAA9F"/>
    <w:rsid w:val="17317017"/>
    <w:rsid w:val="1783EFDA"/>
    <w:rsid w:val="178AA5CC"/>
    <w:rsid w:val="1806F9D4"/>
    <w:rsid w:val="18352761"/>
    <w:rsid w:val="18503EF5"/>
    <w:rsid w:val="18DB3FFC"/>
    <w:rsid w:val="18DE8874"/>
    <w:rsid w:val="190EA18B"/>
    <w:rsid w:val="192BAFD5"/>
    <w:rsid w:val="193A5A9B"/>
    <w:rsid w:val="197EA114"/>
    <w:rsid w:val="19A38D17"/>
    <w:rsid w:val="1A2C38A7"/>
    <w:rsid w:val="1ACA3C09"/>
    <w:rsid w:val="1B2DF292"/>
    <w:rsid w:val="1B3EB447"/>
    <w:rsid w:val="1C45C4A0"/>
    <w:rsid w:val="1CB12BC6"/>
    <w:rsid w:val="1CEE2356"/>
    <w:rsid w:val="1EBC0B0D"/>
    <w:rsid w:val="1EFF917E"/>
    <w:rsid w:val="1F0606D2"/>
    <w:rsid w:val="1F166001"/>
    <w:rsid w:val="1F16E9A6"/>
    <w:rsid w:val="1FD1C424"/>
    <w:rsid w:val="1FD70E13"/>
    <w:rsid w:val="1FF7AE0E"/>
    <w:rsid w:val="200F5CAC"/>
    <w:rsid w:val="2029BB40"/>
    <w:rsid w:val="20867470"/>
    <w:rsid w:val="20D5BB0D"/>
    <w:rsid w:val="20FD4F5D"/>
    <w:rsid w:val="214E1A01"/>
    <w:rsid w:val="2155AEA8"/>
    <w:rsid w:val="2286C4AE"/>
    <w:rsid w:val="22875597"/>
    <w:rsid w:val="22B04F5C"/>
    <w:rsid w:val="2332DFF8"/>
    <w:rsid w:val="23CA0F1A"/>
    <w:rsid w:val="23CF0D82"/>
    <w:rsid w:val="243927FA"/>
    <w:rsid w:val="243CC039"/>
    <w:rsid w:val="24461E6C"/>
    <w:rsid w:val="244711EF"/>
    <w:rsid w:val="24D5C686"/>
    <w:rsid w:val="24DA417C"/>
    <w:rsid w:val="25122CBB"/>
    <w:rsid w:val="2518B2EB"/>
    <w:rsid w:val="2533FE10"/>
    <w:rsid w:val="26BE53B0"/>
    <w:rsid w:val="271861C1"/>
    <w:rsid w:val="271F4A41"/>
    <w:rsid w:val="273529A7"/>
    <w:rsid w:val="27AFE1C9"/>
    <w:rsid w:val="281D8B5A"/>
    <w:rsid w:val="2879748F"/>
    <w:rsid w:val="2888BDD1"/>
    <w:rsid w:val="28A7C718"/>
    <w:rsid w:val="28BF291F"/>
    <w:rsid w:val="29BD4F5C"/>
    <w:rsid w:val="2B3CD123"/>
    <w:rsid w:val="2B697532"/>
    <w:rsid w:val="2BD8B5AE"/>
    <w:rsid w:val="2CE2AFFE"/>
    <w:rsid w:val="2D0D64E3"/>
    <w:rsid w:val="2DFECDBB"/>
    <w:rsid w:val="2F805145"/>
    <w:rsid w:val="2FA578EF"/>
    <w:rsid w:val="2FAC495B"/>
    <w:rsid w:val="2FBB9705"/>
    <w:rsid w:val="30382BB9"/>
    <w:rsid w:val="3078964C"/>
    <w:rsid w:val="30938429"/>
    <w:rsid w:val="30BB2DCE"/>
    <w:rsid w:val="3137C9AA"/>
    <w:rsid w:val="314E0F7B"/>
    <w:rsid w:val="315AA232"/>
    <w:rsid w:val="319C893E"/>
    <w:rsid w:val="324DD677"/>
    <w:rsid w:val="33E4E6ED"/>
    <w:rsid w:val="34125D07"/>
    <w:rsid w:val="34CC8919"/>
    <w:rsid w:val="34FAC32B"/>
    <w:rsid w:val="3509025B"/>
    <w:rsid w:val="354BE373"/>
    <w:rsid w:val="35593581"/>
    <w:rsid w:val="36B4CCDB"/>
    <w:rsid w:val="36B59A2C"/>
    <w:rsid w:val="36D1590D"/>
    <w:rsid w:val="372F8385"/>
    <w:rsid w:val="376783A4"/>
    <w:rsid w:val="37FA649C"/>
    <w:rsid w:val="3912BC21"/>
    <w:rsid w:val="394F1336"/>
    <w:rsid w:val="39C1ECF1"/>
    <w:rsid w:val="3A0CFA1F"/>
    <w:rsid w:val="3A4BED66"/>
    <w:rsid w:val="3A63EF64"/>
    <w:rsid w:val="3A97D170"/>
    <w:rsid w:val="3AC8106B"/>
    <w:rsid w:val="3AD6DC72"/>
    <w:rsid w:val="3AF69384"/>
    <w:rsid w:val="3AF751D1"/>
    <w:rsid w:val="3B08A952"/>
    <w:rsid w:val="3B1B4EF8"/>
    <w:rsid w:val="3B5AF895"/>
    <w:rsid w:val="3C5921AF"/>
    <w:rsid w:val="3C79A790"/>
    <w:rsid w:val="3C97B38A"/>
    <w:rsid w:val="3CBF2F92"/>
    <w:rsid w:val="3DA3D218"/>
    <w:rsid w:val="3E4CEC03"/>
    <w:rsid w:val="3E767CC4"/>
    <w:rsid w:val="3EABB9F8"/>
    <w:rsid w:val="3F0E6B73"/>
    <w:rsid w:val="3F180CE8"/>
    <w:rsid w:val="402E0FB4"/>
    <w:rsid w:val="4038F56A"/>
    <w:rsid w:val="40C7D171"/>
    <w:rsid w:val="40ED7BE8"/>
    <w:rsid w:val="412BFA23"/>
    <w:rsid w:val="4164DE65"/>
    <w:rsid w:val="416A39FF"/>
    <w:rsid w:val="4177A75D"/>
    <w:rsid w:val="41788752"/>
    <w:rsid w:val="4185EF0A"/>
    <w:rsid w:val="41DB41F3"/>
    <w:rsid w:val="422BFA46"/>
    <w:rsid w:val="4232833B"/>
    <w:rsid w:val="427290AF"/>
    <w:rsid w:val="4303D75F"/>
    <w:rsid w:val="4329DABE"/>
    <w:rsid w:val="438606FD"/>
    <w:rsid w:val="43A1C870"/>
    <w:rsid w:val="43ED5069"/>
    <w:rsid w:val="43F96176"/>
    <w:rsid w:val="447E3CED"/>
    <w:rsid w:val="454FCD65"/>
    <w:rsid w:val="45DEF95E"/>
    <w:rsid w:val="45F63FA2"/>
    <w:rsid w:val="4600323A"/>
    <w:rsid w:val="46333127"/>
    <w:rsid w:val="4650F79A"/>
    <w:rsid w:val="46986617"/>
    <w:rsid w:val="46F8008B"/>
    <w:rsid w:val="4749BA87"/>
    <w:rsid w:val="47D78825"/>
    <w:rsid w:val="480D87AB"/>
    <w:rsid w:val="4844A95A"/>
    <w:rsid w:val="48750BFC"/>
    <w:rsid w:val="4903DA3A"/>
    <w:rsid w:val="49554DB7"/>
    <w:rsid w:val="49F448D6"/>
    <w:rsid w:val="4A53D99D"/>
    <w:rsid w:val="4ADF125D"/>
    <w:rsid w:val="4BACCF57"/>
    <w:rsid w:val="4BBE7CF2"/>
    <w:rsid w:val="4BE013E8"/>
    <w:rsid w:val="4C5A60D9"/>
    <w:rsid w:val="4CB56DA3"/>
    <w:rsid w:val="4D6F9989"/>
    <w:rsid w:val="4DFA8B17"/>
    <w:rsid w:val="4E0C7D61"/>
    <w:rsid w:val="4E9BA39D"/>
    <w:rsid w:val="4EFA012F"/>
    <w:rsid w:val="4FB6E30C"/>
    <w:rsid w:val="4FEE0F7F"/>
    <w:rsid w:val="5048C770"/>
    <w:rsid w:val="505B1AAC"/>
    <w:rsid w:val="50AB3A4A"/>
    <w:rsid w:val="50C5337E"/>
    <w:rsid w:val="51324F65"/>
    <w:rsid w:val="5143D456"/>
    <w:rsid w:val="519A586E"/>
    <w:rsid w:val="51A36FCF"/>
    <w:rsid w:val="51B42890"/>
    <w:rsid w:val="520F116C"/>
    <w:rsid w:val="529F9D20"/>
    <w:rsid w:val="52B97330"/>
    <w:rsid w:val="52D585A0"/>
    <w:rsid w:val="52FA1510"/>
    <w:rsid w:val="5390E06D"/>
    <w:rsid w:val="53DCA339"/>
    <w:rsid w:val="53EE7A9C"/>
    <w:rsid w:val="540699BB"/>
    <w:rsid w:val="54371C1D"/>
    <w:rsid w:val="549D917B"/>
    <w:rsid w:val="561690FB"/>
    <w:rsid w:val="561F92C5"/>
    <w:rsid w:val="56505A0E"/>
    <w:rsid w:val="567ABACD"/>
    <w:rsid w:val="569DC465"/>
    <w:rsid w:val="56B4CFFE"/>
    <w:rsid w:val="56B93866"/>
    <w:rsid w:val="56BBE187"/>
    <w:rsid w:val="56DC5DEE"/>
    <w:rsid w:val="572EA6B7"/>
    <w:rsid w:val="57385260"/>
    <w:rsid w:val="573A7FCC"/>
    <w:rsid w:val="57ABC909"/>
    <w:rsid w:val="57EC0270"/>
    <w:rsid w:val="57ED985B"/>
    <w:rsid w:val="58A37514"/>
    <w:rsid w:val="58D38A79"/>
    <w:rsid w:val="593EE47A"/>
    <w:rsid w:val="5972A3A4"/>
    <w:rsid w:val="5987272B"/>
    <w:rsid w:val="598D2448"/>
    <w:rsid w:val="5A094E55"/>
    <w:rsid w:val="5B282761"/>
    <w:rsid w:val="5B71BC53"/>
    <w:rsid w:val="5B84D96D"/>
    <w:rsid w:val="5B8C8C70"/>
    <w:rsid w:val="5BF35935"/>
    <w:rsid w:val="5C7E8706"/>
    <w:rsid w:val="5CDB0A62"/>
    <w:rsid w:val="5D196304"/>
    <w:rsid w:val="5D3C6CA9"/>
    <w:rsid w:val="5D66BC48"/>
    <w:rsid w:val="5D7DE42E"/>
    <w:rsid w:val="5E0160B1"/>
    <w:rsid w:val="5E0CDC55"/>
    <w:rsid w:val="5E16FB2C"/>
    <w:rsid w:val="5E2106CA"/>
    <w:rsid w:val="5E249991"/>
    <w:rsid w:val="5E3B18ED"/>
    <w:rsid w:val="5EFE99F1"/>
    <w:rsid w:val="5F1CD03F"/>
    <w:rsid w:val="5F6D83A3"/>
    <w:rsid w:val="60A7521F"/>
    <w:rsid w:val="61F2EB2B"/>
    <w:rsid w:val="622B1D52"/>
    <w:rsid w:val="624944DF"/>
    <w:rsid w:val="63963193"/>
    <w:rsid w:val="63BDD433"/>
    <w:rsid w:val="63D6ADDA"/>
    <w:rsid w:val="6446D460"/>
    <w:rsid w:val="644A65C5"/>
    <w:rsid w:val="645BDE59"/>
    <w:rsid w:val="64D17421"/>
    <w:rsid w:val="650107F1"/>
    <w:rsid w:val="659D9C1D"/>
    <w:rsid w:val="660A1D93"/>
    <w:rsid w:val="66133028"/>
    <w:rsid w:val="6745A00D"/>
    <w:rsid w:val="6749FCF5"/>
    <w:rsid w:val="681BDA37"/>
    <w:rsid w:val="6821A332"/>
    <w:rsid w:val="69276472"/>
    <w:rsid w:val="69C2DD0E"/>
    <w:rsid w:val="6A667203"/>
    <w:rsid w:val="6AB56623"/>
    <w:rsid w:val="6B5C3CA4"/>
    <w:rsid w:val="6B628BDB"/>
    <w:rsid w:val="6B70AA50"/>
    <w:rsid w:val="6B8F769D"/>
    <w:rsid w:val="6BA93B12"/>
    <w:rsid w:val="6BBB292B"/>
    <w:rsid w:val="6BD248CF"/>
    <w:rsid w:val="6BE4384E"/>
    <w:rsid w:val="6BE5ED05"/>
    <w:rsid w:val="6BF85570"/>
    <w:rsid w:val="6C3790E9"/>
    <w:rsid w:val="6C75587A"/>
    <w:rsid w:val="6C83B630"/>
    <w:rsid w:val="6CC97C0C"/>
    <w:rsid w:val="6D1AFD15"/>
    <w:rsid w:val="6D51784D"/>
    <w:rsid w:val="6D691B40"/>
    <w:rsid w:val="6DB38C75"/>
    <w:rsid w:val="6DF61DAF"/>
    <w:rsid w:val="6DF9F2B4"/>
    <w:rsid w:val="6DFB4684"/>
    <w:rsid w:val="6E08F3C7"/>
    <w:rsid w:val="6E9074E8"/>
    <w:rsid w:val="6E9D655B"/>
    <w:rsid w:val="6EBEC309"/>
    <w:rsid w:val="6F6AE784"/>
    <w:rsid w:val="6F6B6243"/>
    <w:rsid w:val="6FD7C1BB"/>
    <w:rsid w:val="7016CF22"/>
    <w:rsid w:val="701DFFC6"/>
    <w:rsid w:val="70A9DEB7"/>
    <w:rsid w:val="70C61928"/>
    <w:rsid w:val="7102B197"/>
    <w:rsid w:val="71495774"/>
    <w:rsid w:val="715E914E"/>
    <w:rsid w:val="72349452"/>
    <w:rsid w:val="735022F3"/>
    <w:rsid w:val="73823CDF"/>
    <w:rsid w:val="73CEDF0E"/>
    <w:rsid w:val="7416D8BE"/>
    <w:rsid w:val="74410A0C"/>
    <w:rsid w:val="7454D4A3"/>
    <w:rsid w:val="74B725F5"/>
    <w:rsid w:val="74E84654"/>
    <w:rsid w:val="74EAFC3B"/>
    <w:rsid w:val="74FE3D65"/>
    <w:rsid w:val="75264CAB"/>
    <w:rsid w:val="759620DE"/>
    <w:rsid w:val="75C14DFC"/>
    <w:rsid w:val="75CACB90"/>
    <w:rsid w:val="75D87376"/>
    <w:rsid w:val="75FCD94E"/>
    <w:rsid w:val="761329E0"/>
    <w:rsid w:val="76B7D149"/>
    <w:rsid w:val="76BCDA54"/>
    <w:rsid w:val="76FC7B11"/>
    <w:rsid w:val="77203278"/>
    <w:rsid w:val="7738651F"/>
    <w:rsid w:val="77EABD46"/>
    <w:rsid w:val="7897FC8D"/>
    <w:rsid w:val="7987A509"/>
    <w:rsid w:val="79EBFFCC"/>
    <w:rsid w:val="79ECA454"/>
    <w:rsid w:val="7A3FBAA5"/>
    <w:rsid w:val="7A4382E1"/>
    <w:rsid w:val="7A7F3359"/>
    <w:rsid w:val="7AD33C50"/>
    <w:rsid w:val="7AF3616A"/>
    <w:rsid w:val="7B2EB06F"/>
    <w:rsid w:val="7B99BBBC"/>
    <w:rsid w:val="7BC1F0EA"/>
    <w:rsid w:val="7BD2A857"/>
    <w:rsid w:val="7C36DDDD"/>
    <w:rsid w:val="7C8DB106"/>
    <w:rsid w:val="7D381826"/>
    <w:rsid w:val="7D87CF69"/>
    <w:rsid w:val="7D8B3A4F"/>
    <w:rsid w:val="7E905A78"/>
    <w:rsid w:val="7F072A9D"/>
    <w:rsid w:val="7F491BC5"/>
    <w:rsid w:val="7F701F5A"/>
    <w:rsid w:val="7F810F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86CC"/>
  <w15:docId w15:val="{E4D9171A-3034-4035-B094-634915A4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27"/>
    <w:pPr>
      <w:spacing w:before="60" w:after="60" w:line="240" w:lineRule="auto"/>
    </w:pPr>
  </w:style>
  <w:style w:type="paragraph" w:styleId="Heading1">
    <w:name w:val="heading 1"/>
    <w:basedOn w:val="Normal"/>
    <w:next w:val="Normal"/>
    <w:link w:val="Heading1Char"/>
    <w:uiPriority w:val="9"/>
    <w:qFormat/>
    <w:rsid w:val="00F331DC"/>
    <w:pPr>
      <w:tabs>
        <w:tab w:val="left" w:pos="680"/>
      </w:tabs>
      <w:spacing w:after="240" w:line="288" w:lineRule="auto"/>
      <w:outlineLvl w:val="0"/>
    </w:pPr>
    <w:rPr>
      <w:rFonts w:ascii="Calibri" w:eastAsia="Times New Roman" w:hAnsi="Calibri" w:cs="Calibri"/>
      <w:b/>
      <w:bCs/>
      <w:color w:val="0084BE"/>
      <w:sz w:val="36"/>
      <w:szCs w:val="36"/>
      <w:lang w:val="en-GB"/>
    </w:rPr>
  </w:style>
  <w:style w:type="paragraph" w:styleId="Heading2">
    <w:name w:val="heading 2"/>
    <w:basedOn w:val="Normal"/>
    <w:next w:val="Normal"/>
    <w:link w:val="Heading2Char"/>
    <w:uiPriority w:val="9"/>
    <w:unhideWhenUsed/>
    <w:qFormat/>
    <w:rsid w:val="00343B89"/>
    <w:pPr>
      <w:keepNext/>
      <w:keepLines/>
      <w:outlineLvl w:val="1"/>
    </w:pPr>
    <w:rPr>
      <w:rFonts w:eastAsiaTheme="majorEastAsia" w:cs="Times New Roman (Headings CS)"/>
      <w:b/>
      <w:color w:val="FFFFFF" w:themeColor="background1"/>
      <w:sz w:val="28"/>
      <w:szCs w:val="26"/>
    </w:rPr>
  </w:style>
  <w:style w:type="paragraph" w:styleId="Heading3">
    <w:name w:val="heading 3"/>
    <w:basedOn w:val="Normal"/>
    <w:next w:val="Normal"/>
    <w:link w:val="Heading3Char"/>
    <w:uiPriority w:val="9"/>
    <w:unhideWhenUsed/>
    <w:qFormat/>
    <w:rsid w:val="00A724AC"/>
    <w:pPr>
      <w:spacing w:before="120" w:after="120"/>
      <w:outlineLvl w:val="2"/>
    </w:pPr>
    <w:rPr>
      <w:rFonts w:ascii="Calibri" w:eastAsia="Times New Roman" w:hAnsi="Calibri" w:cs="Calibri"/>
      <w:b/>
      <w:bCs/>
      <w:sz w:val="24"/>
      <w:szCs w:val="24"/>
      <w:lang w:val="en-GB"/>
    </w:rPr>
  </w:style>
  <w:style w:type="paragraph" w:styleId="Heading7">
    <w:name w:val="heading 7"/>
    <w:basedOn w:val="Normal"/>
    <w:next w:val="Normal"/>
    <w:link w:val="Heading7Char"/>
    <w:uiPriority w:val="9"/>
    <w:semiHidden/>
    <w:unhideWhenUsed/>
    <w:qFormat/>
    <w:rsid w:val="00B32B4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1DC"/>
    <w:rPr>
      <w:rFonts w:ascii="Calibri" w:eastAsia="Times New Roman" w:hAnsi="Calibri" w:cs="Calibri"/>
      <w:b/>
      <w:bCs/>
      <w:color w:val="0084BE"/>
      <w:sz w:val="36"/>
      <w:szCs w:val="36"/>
      <w:lang w:val="en-GB"/>
    </w:rPr>
  </w:style>
  <w:style w:type="character" w:customStyle="1" w:styleId="Heading2Char">
    <w:name w:val="Heading 2 Char"/>
    <w:basedOn w:val="DefaultParagraphFont"/>
    <w:link w:val="Heading2"/>
    <w:uiPriority w:val="9"/>
    <w:rsid w:val="00343B89"/>
    <w:rPr>
      <w:rFonts w:eastAsiaTheme="majorEastAsia" w:cs="Times New Roman (Headings CS)"/>
      <w:b/>
      <w:color w:val="FFFFFF" w:themeColor="background1"/>
      <w:sz w:val="28"/>
      <w:szCs w:val="26"/>
    </w:rPr>
  </w:style>
  <w:style w:type="character" w:customStyle="1" w:styleId="Heading3Char">
    <w:name w:val="Heading 3 Char"/>
    <w:basedOn w:val="DefaultParagraphFont"/>
    <w:link w:val="Heading3"/>
    <w:uiPriority w:val="9"/>
    <w:rsid w:val="00A724AC"/>
    <w:rPr>
      <w:rFonts w:ascii="Calibri" w:eastAsia="Times New Roman" w:hAnsi="Calibri" w:cs="Calibri"/>
      <w:b/>
      <w:bCs/>
      <w:sz w:val="24"/>
      <w:szCs w:val="24"/>
      <w:lang w:val="en-GB"/>
    </w:rPr>
  </w:style>
  <w:style w:type="character" w:styleId="Strong">
    <w:name w:val="Strong"/>
    <w:basedOn w:val="DefaultParagraphFont"/>
    <w:uiPriority w:val="22"/>
    <w:qFormat/>
    <w:rsid w:val="00227CB6"/>
    <w:rPr>
      <w:b/>
      <w:bCs/>
    </w:rPr>
  </w:style>
  <w:style w:type="paragraph" w:styleId="ListBullet">
    <w:name w:val="List Bullet"/>
    <w:basedOn w:val="Normal"/>
    <w:unhideWhenUsed/>
    <w:qFormat/>
    <w:rsid w:val="00312AC6"/>
    <w:pPr>
      <w:numPr>
        <w:numId w:val="33"/>
      </w:numPr>
      <w:contextualSpacing/>
    </w:pPr>
  </w:style>
  <w:style w:type="table" w:styleId="GridTable1Light">
    <w:name w:val="Grid Table 1 Light"/>
    <w:basedOn w:val="TableNormal"/>
    <w:uiPriority w:val="46"/>
    <w:rsid w:val="004D52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15519"/>
    <w:pPr>
      <w:tabs>
        <w:tab w:val="center" w:pos="4680"/>
        <w:tab w:val="right" w:pos="9360"/>
      </w:tabs>
      <w:spacing w:before="0"/>
      <w:contextualSpacing/>
      <w:jc w:val="right"/>
    </w:pPr>
    <w:rPr>
      <w:color w:val="0084BE"/>
      <w:sz w:val="16"/>
    </w:rPr>
  </w:style>
  <w:style w:type="character" w:customStyle="1" w:styleId="HeaderChar">
    <w:name w:val="Header Char"/>
    <w:basedOn w:val="DefaultParagraphFont"/>
    <w:link w:val="Header"/>
    <w:uiPriority w:val="99"/>
    <w:rsid w:val="00915519"/>
    <w:rPr>
      <w:color w:val="0084BE"/>
      <w:sz w:val="16"/>
    </w:rPr>
  </w:style>
  <w:style w:type="paragraph" w:styleId="Footer">
    <w:name w:val="footer"/>
    <w:basedOn w:val="Normal"/>
    <w:link w:val="FooterChar"/>
    <w:uiPriority w:val="99"/>
    <w:unhideWhenUsed/>
    <w:rsid w:val="007E4C07"/>
    <w:pPr>
      <w:tabs>
        <w:tab w:val="center" w:pos="4680"/>
        <w:tab w:val="right" w:pos="9360"/>
      </w:tabs>
      <w:spacing w:after="0"/>
    </w:pPr>
    <w:rPr>
      <w:sz w:val="16"/>
    </w:rPr>
  </w:style>
  <w:style w:type="character" w:customStyle="1" w:styleId="FooterChar">
    <w:name w:val="Footer Char"/>
    <w:basedOn w:val="DefaultParagraphFont"/>
    <w:link w:val="Footer"/>
    <w:uiPriority w:val="99"/>
    <w:rsid w:val="007E4C07"/>
    <w:rPr>
      <w:sz w:val="16"/>
    </w:rPr>
  </w:style>
  <w:style w:type="paragraph" w:styleId="Title">
    <w:name w:val="Title"/>
    <w:basedOn w:val="Normal"/>
    <w:next w:val="Normal"/>
    <w:link w:val="TitleChar"/>
    <w:uiPriority w:val="10"/>
    <w:qFormat/>
    <w:rsid w:val="00CC5108"/>
    <w:pPr>
      <w:widowControl/>
      <w:pBdr>
        <w:bottom w:val="single" w:sz="8" w:space="4" w:color="4F81BD" w:themeColor="accent1"/>
      </w:pBdr>
      <w:contextualSpacing/>
      <w:jc w:val="right"/>
    </w:pPr>
    <w:rPr>
      <w:rFonts w:ascii="Calibri" w:eastAsiaTheme="majorEastAsia" w:hAnsi="Calibri" w:cstheme="minorHAnsi"/>
      <w:b/>
      <w:color w:val="17365D" w:themeColor="text2" w:themeShade="BF"/>
      <w:spacing w:val="5"/>
      <w:kern w:val="28"/>
      <w:sz w:val="48"/>
      <w:szCs w:val="48"/>
      <w:lang w:val="en-GB"/>
    </w:rPr>
  </w:style>
  <w:style w:type="character" w:customStyle="1" w:styleId="TitleChar">
    <w:name w:val="Title Char"/>
    <w:basedOn w:val="DefaultParagraphFont"/>
    <w:link w:val="Title"/>
    <w:uiPriority w:val="10"/>
    <w:rsid w:val="00CC5108"/>
    <w:rPr>
      <w:rFonts w:ascii="Calibri" w:eastAsiaTheme="majorEastAsia" w:hAnsi="Calibri" w:cstheme="minorHAnsi"/>
      <w:b/>
      <w:color w:val="17365D" w:themeColor="text2" w:themeShade="BF"/>
      <w:spacing w:val="5"/>
      <w:kern w:val="28"/>
      <w:sz w:val="48"/>
      <w:szCs w:val="48"/>
      <w:lang w:val="en-GB"/>
    </w:rPr>
  </w:style>
  <w:style w:type="paragraph" w:styleId="Subtitle">
    <w:name w:val="Subtitle"/>
    <w:basedOn w:val="Title"/>
    <w:next w:val="Normal"/>
    <w:link w:val="SubtitleChar"/>
    <w:uiPriority w:val="11"/>
    <w:qFormat/>
    <w:rsid w:val="00B5703D"/>
    <w:pPr>
      <w:spacing w:line="288" w:lineRule="auto"/>
    </w:pPr>
    <w:rPr>
      <w:b w:val="0"/>
      <w:bCs/>
      <w:color w:val="0D0D0D" w:themeColor="text1" w:themeTint="F2"/>
    </w:rPr>
  </w:style>
  <w:style w:type="character" w:customStyle="1" w:styleId="SubtitleChar">
    <w:name w:val="Subtitle Char"/>
    <w:basedOn w:val="DefaultParagraphFont"/>
    <w:link w:val="Subtitle"/>
    <w:uiPriority w:val="11"/>
    <w:rsid w:val="00B5703D"/>
    <w:rPr>
      <w:rFonts w:ascii="Calibri" w:eastAsiaTheme="majorEastAsia" w:hAnsi="Calibri" w:cstheme="minorHAnsi"/>
      <w:bCs/>
      <w:color w:val="0D0D0D" w:themeColor="text1" w:themeTint="F2"/>
      <w:spacing w:val="5"/>
      <w:kern w:val="28"/>
      <w:sz w:val="48"/>
      <w:szCs w:val="48"/>
      <w:lang w:val="en-GB"/>
    </w:rPr>
  </w:style>
  <w:style w:type="paragraph" w:styleId="Revision">
    <w:name w:val="Revision"/>
    <w:hidden/>
    <w:uiPriority w:val="99"/>
    <w:semiHidden/>
    <w:rsid w:val="00596B45"/>
    <w:pPr>
      <w:widowControl/>
      <w:spacing w:after="0" w:line="240" w:lineRule="auto"/>
    </w:pPr>
  </w:style>
  <w:style w:type="paragraph" w:customStyle="1" w:styleId="TableHeader">
    <w:name w:val="TableHeader"/>
    <w:basedOn w:val="Normal"/>
    <w:qFormat/>
    <w:rsid w:val="00BE3A3C"/>
    <w:pPr>
      <w:keepNext/>
    </w:pPr>
    <w:rPr>
      <w:b/>
      <w:lang w:val="en-GB"/>
    </w:rPr>
  </w:style>
  <w:style w:type="paragraph" w:customStyle="1" w:styleId="Intro">
    <w:name w:val="Intro"/>
    <w:basedOn w:val="Normal"/>
    <w:qFormat/>
    <w:rsid w:val="00343B89"/>
    <w:pPr>
      <w:keepNext/>
      <w:keepLines/>
      <w:spacing w:before="120" w:after="120" w:line="264" w:lineRule="auto"/>
    </w:pPr>
    <w:rPr>
      <w:lang w:val="en-GB"/>
    </w:rPr>
  </w:style>
  <w:style w:type="character" w:styleId="CommentReference">
    <w:name w:val="annotation reference"/>
    <w:basedOn w:val="DefaultParagraphFont"/>
    <w:uiPriority w:val="99"/>
    <w:semiHidden/>
    <w:unhideWhenUsed/>
    <w:rsid w:val="00AD56DD"/>
    <w:rPr>
      <w:sz w:val="16"/>
      <w:szCs w:val="16"/>
    </w:rPr>
  </w:style>
  <w:style w:type="paragraph" w:styleId="CommentText">
    <w:name w:val="annotation text"/>
    <w:basedOn w:val="Normal"/>
    <w:link w:val="CommentTextChar"/>
    <w:uiPriority w:val="99"/>
    <w:unhideWhenUsed/>
    <w:rsid w:val="00AD56DD"/>
    <w:rPr>
      <w:sz w:val="20"/>
      <w:szCs w:val="20"/>
    </w:rPr>
  </w:style>
  <w:style w:type="character" w:customStyle="1" w:styleId="CommentTextChar">
    <w:name w:val="Comment Text Char"/>
    <w:basedOn w:val="DefaultParagraphFont"/>
    <w:link w:val="CommentText"/>
    <w:uiPriority w:val="99"/>
    <w:rsid w:val="00AD56DD"/>
    <w:rPr>
      <w:sz w:val="20"/>
      <w:szCs w:val="20"/>
    </w:rPr>
  </w:style>
  <w:style w:type="paragraph" w:styleId="CommentSubject">
    <w:name w:val="annotation subject"/>
    <w:basedOn w:val="CommentText"/>
    <w:next w:val="CommentText"/>
    <w:link w:val="CommentSubjectChar"/>
    <w:uiPriority w:val="99"/>
    <w:semiHidden/>
    <w:unhideWhenUsed/>
    <w:rsid w:val="00AD56DD"/>
    <w:rPr>
      <w:b/>
      <w:bCs/>
    </w:rPr>
  </w:style>
  <w:style w:type="character" w:customStyle="1" w:styleId="CommentSubjectChar">
    <w:name w:val="Comment Subject Char"/>
    <w:basedOn w:val="CommentTextChar"/>
    <w:link w:val="CommentSubject"/>
    <w:uiPriority w:val="99"/>
    <w:semiHidden/>
    <w:rsid w:val="00AD56DD"/>
    <w:rPr>
      <w:b/>
      <w:bCs/>
      <w:sz w:val="20"/>
      <w:szCs w:val="20"/>
    </w:rPr>
  </w:style>
  <w:style w:type="paragraph" w:styleId="BalloonText">
    <w:name w:val="Balloon Text"/>
    <w:basedOn w:val="Normal"/>
    <w:link w:val="BalloonTextChar"/>
    <w:uiPriority w:val="99"/>
    <w:semiHidden/>
    <w:unhideWhenUsed/>
    <w:rsid w:val="00AD56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6DD"/>
    <w:rPr>
      <w:rFonts w:ascii="Segoe UI" w:hAnsi="Segoe UI" w:cs="Segoe UI"/>
      <w:sz w:val="18"/>
      <w:szCs w:val="18"/>
    </w:rPr>
  </w:style>
  <w:style w:type="table" w:customStyle="1" w:styleId="TableGrid1">
    <w:name w:val="Table Grid1"/>
    <w:basedOn w:val="TableNormal"/>
    <w:next w:val="TableGrid"/>
    <w:rsid w:val="0012463B"/>
    <w:pPr>
      <w:widowControl/>
      <w:spacing w:after="0" w:line="240" w:lineRule="auto"/>
    </w:pPr>
    <w:rPr>
      <w:rFonts w:ascii="Century Gothic" w:hAnsi="Century Gothic" w:cs="Arial"/>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4E6D"/>
    <w:rPr>
      <w:color w:val="0000FF"/>
      <w:u w:val="single"/>
    </w:rPr>
  </w:style>
  <w:style w:type="paragraph" w:customStyle="1" w:styleId="para">
    <w:name w:val="para"/>
    <w:basedOn w:val="Normal"/>
    <w:link w:val="paraChar"/>
    <w:uiPriority w:val="99"/>
    <w:qFormat/>
    <w:rsid w:val="00DA1D3E"/>
    <w:pPr>
      <w:widowControl/>
      <w:spacing w:before="120" w:after="120"/>
    </w:pPr>
    <w:rPr>
      <w:rFonts w:ascii="Times New Roman" w:eastAsia="Times New Roman" w:hAnsi="Times New Roman" w:cs="Times New Roman"/>
      <w:color w:val="000000"/>
      <w:szCs w:val="20"/>
      <w:lang w:val="en-GB"/>
    </w:rPr>
  </w:style>
  <w:style w:type="character" w:customStyle="1" w:styleId="paraChar">
    <w:name w:val="para Char"/>
    <w:link w:val="para"/>
    <w:uiPriority w:val="99"/>
    <w:locked/>
    <w:rsid w:val="00DA1D3E"/>
    <w:rPr>
      <w:rFonts w:ascii="Times New Roman" w:eastAsia="Times New Roman" w:hAnsi="Times New Roman" w:cs="Times New Roman"/>
      <w:color w:val="000000"/>
      <w:szCs w:val="20"/>
      <w:lang w:val="en-GB"/>
    </w:rPr>
  </w:style>
  <w:style w:type="character" w:customStyle="1" w:styleId="cf01">
    <w:name w:val="cf01"/>
    <w:basedOn w:val="DefaultParagraphFont"/>
    <w:rsid w:val="00C91FD1"/>
    <w:rPr>
      <w:rFonts w:ascii="Segoe UI" w:hAnsi="Segoe UI" w:cs="Segoe UI" w:hint="default"/>
      <w:sz w:val="18"/>
      <w:szCs w:val="18"/>
    </w:rPr>
  </w:style>
  <w:style w:type="table" w:customStyle="1" w:styleId="TableGrid2">
    <w:name w:val="Table Grid2"/>
    <w:basedOn w:val="TableNormal"/>
    <w:next w:val="TableGrid"/>
    <w:uiPriority w:val="59"/>
    <w:rsid w:val="009E48C3"/>
    <w:pPr>
      <w:widowControl/>
      <w:spacing w:after="0" w:line="240" w:lineRule="auto"/>
    </w:pPr>
    <w:rPr>
      <w:kern w:val="2"/>
      <w:lang w:val="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C425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C425B"/>
    <w:rPr>
      <w:rFonts w:ascii="Times New Roman" w:eastAsia="Times New Roman" w:hAnsi="Times New Roman" w:cs="Times New Roman"/>
    </w:rPr>
  </w:style>
  <w:style w:type="paragraph" w:customStyle="1" w:styleId="Paragraph">
    <w:name w:val="Paragraph"/>
    <w:basedOn w:val="Normal"/>
    <w:link w:val="ParagraphChar"/>
    <w:uiPriority w:val="1"/>
    <w:qFormat/>
    <w:rsid w:val="001C425B"/>
    <w:pPr>
      <w:keepNext/>
      <w:widowControl/>
      <w:spacing w:before="0" w:after="120"/>
      <w:outlineLvl w:val="0"/>
    </w:pPr>
    <w:rPr>
      <w:rFonts w:ascii="Times New Roman" w:eastAsia="Century Gothic" w:hAnsi="Times New Roman" w:cs="Century Gothic"/>
      <w:color w:val="000000" w:themeColor="text1"/>
      <w:szCs w:val="20"/>
      <w:lang w:val="en-GB"/>
    </w:rPr>
  </w:style>
  <w:style w:type="character" w:customStyle="1" w:styleId="ParagraphChar">
    <w:name w:val="Paragraph Char"/>
    <w:basedOn w:val="DefaultParagraphFont"/>
    <w:link w:val="Paragraph"/>
    <w:uiPriority w:val="1"/>
    <w:rsid w:val="001C425B"/>
    <w:rPr>
      <w:rFonts w:ascii="Times New Roman" w:eastAsia="Century Gothic" w:hAnsi="Times New Roman" w:cs="Century Gothic"/>
      <w:color w:val="000000" w:themeColor="text1"/>
      <w:szCs w:val="20"/>
      <w:lang w:val="en-GB"/>
    </w:rPr>
  </w:style>
  <w:style w:type="table" w:customStyle="1" w:styleId="TableGrid4">
    <w:name w:val="Table Grid4"/>
    <w:basedOn w:val="TableNormal"/>
    <w:next w:val="TableGrid"/>
    <w:uiPriority w:val="59"/>
    <w:rsid w:val="008E1AC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8E1ACA"/>
    <w:rPr>
      <w:rFonts w:ascii="Times New Roman" w:eastAsia="Times New Roman" w:hAnsi="Times New Roman" w:cs="Times New Roman"/>
    </w:rPr>
  </w:style>
  <w:style w:type="table" w:customStyle="1" w:styleId="TableGrid5">
    <w:name w:val="Table Grid5"/>
    <w:basedOn w:val="TableNormal"/>
    <w:next w:val="TableGrid"/>
    <w:uiPriority w:val="59"/>
    <w:rsid w:val="00FA23E6"/>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D0659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9016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DE14D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53330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95162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49700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B13E2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6125B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270D6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B5A3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2D5595"/>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4E7FE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dg1">
    <w:name w:val="hdg1"/>
    <w:basedOn w:val="Normal"/>
    <w:next w:val="para"/>
    <w:qFormat/>
    <w:rsid w:val="005E18FD"/>
    <w:pPr>
      <w:keepNext/>
      <w:widowControl/>
      <w:spacing w:before="0" w:after="120"/>
      <w:outlineLvl w:val="0"/>
    </w:pPr>
    <w:rPr>
      <w:rFonts w:ascii="Times New Roman" w:eastAsia="Times New Roman" w:hAnsi="Times New Roman" w:cs="Times New Roman"/>
      <w:b/>
      <w:color w:val="000000"/>
      <w:sz w:val="28"/>
      <w:szCs w:val="20"/>
      <w:lang w:val="en-GB"/>
    </w:rPr>
  </w:style>
  <w:style w:type="character" w:customStyle="1" w:styleId="A6">
    <w:name w:val="A6"/>
    <w:uiPriority w:val="99"/>
    <w:rsid w:val="005E18FD"/>
    <w:rPr>
      <w:rFonts w:cs="FS Lola"/>
      <w:color w:val="000000"/>
      <w:sz w:val="17"/>
      <w:szCs w:val="17"/>
    </w:rPr>
  </w:style>
  <w:style w:type="table" w:customStyle="1" w:styleId="TableGrid18">
    <w:name w:val="Table Grid18"/>
    <w:basedOn w:val="TableNormal"/>
    <w:next w:val="TableGrid"/>
    <w:uiPriority w:val="59"/>
    <w:rsid w:val="00617035"/>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4D311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1D1AD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DD6657"/>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AE40A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074CB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A117EF"/>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17EF"/>
    <w:pPr>
      <w:widowControl/>
      <w:spacing w:after="0" w:line="240" w:lineRule="auto"/>
    </w:pPr>
    <w:rPr>
      <w:rFonts w:ascii="Times New Roman" w:eastAsia="Times New Roman" w:hAnsi="Times New Roman" w:cs="Times New Roman"/>
      <w:sz w:val="20"/>
      <w:szCs w:val="20"/>
      <w:lang w:val="en-GB"/>
    </w:rPr>
  </w:style>
  <w:style w:type="table" w:customStyle="1" w:styleId="TableGrid25">
    <w:name w:val="Table Grid25"/>
    <w:basedOn w:val="TableNormal"/>
    <w:next w:val="TableGrid"/>
    <w:uiPriority w:val="59"/>
    <w:rsid w:val="005B577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181ED8"/>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C765C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8C13C4"/>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91DC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FB248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ullet">
    <w:name w:val="Paragraph_bullet"/>
    <w:basedOn w:val="Normal"/>
    <w:link w:val="ParagraphbulletChar"/>
    <w:uiPriority w:val="1"/>
    <w:qFormat/>
    <w:rsid w:val="00261A17"/>
    <w:pPr>
      <w:keepNext/>
      <w:widowControl/>
      <w:spacing w:before="480" w:after="240"/>
      <w:outlineLvl w:val="0"/>
    </w:pPr>
    <w:rPr>
      <w:rFonts w:ascii="Century Gothic" w:eastAsia="Century Gothic" w:hAnsi="Century Gothic" w:cs="Century Gothic"/>
      <w:color w:val="000000" w:themeColor="text1"/>
      <w:sz w:val="20"/>
      <w:szCs w:val="20"/>
      <w:lang w:val="en-GB"/>
    </w:rPr>
  </w:style>
  <w:style w:type="character" w:customStyle="1" w:styleId="ParagraphbulletChar">
    <w:name w:val="Paragraph_bullet Char"/>
    <w:basedOn w:val="DefaultParagraphFont"/>
    <w:link w:val="Paragraphbullet"/>
    <w:uiPriority w:val="1"/>
    <w:rsid w:val="00261A17"/>
    <w:rPr>
      <w:rFonts w:ascii="Century Gothic" w:eastAsia="Century Gothic" w:hAnsi="Century Gothic" w:cs="Century Gothic"/>
      <w:color w:val="000000" w:themeColor="text1"/>
      <w:sz w:val="20"/>
      <w:szCs w:val="20"/>
      <w:lang w:val="en-GB"/>
    </w:rPr>
  </w:style>
  <w:style w:type="table" w:customStyle="1" w:styleId="TableGrid31">
    <w:name w:val="Table Grid31"/>
    <w:basedOn w:val="TableNormal"/>
    <w:next w:val="TableGrid"/>
    <w:uiPriority w:val="59"/>
    <w:rsid w:val="00800526"/>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D05F0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C90F6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E8238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E94EA5"/>
    <w:pPr>
      <w:widowControl/>
      <w:spacing w:after="0" w:line="240" w:lineRule="auto"/>
    </w:pPr>
    <w:rPr>
      <w:kern w:val="2"/>
      <w:lang w:val="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852CD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8D02E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F27C0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E17F57"/>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182ED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7325E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5A7D7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2874C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1642F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9A311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6">
    <w:name w:val="Table Grid46"/>
    <w:basedOn w:val="TableNormal"/>
    <w:next w:val="TableGrid"/>
    <w:uiPriority w:val="59"/>
    <w:rsid w:val="00FC73F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23763D"/>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A40BE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A13582"/>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71916"/>
    <w:rPr>
      <w:color w:val="800080" w:themeColor="followedHyperlink"/>
      <w:u w:val="single"/>
    </w:rPr>
  </w:style>
  <w:style w:type="character" w:customStyle="1" w:styleId="findhit">
    <w:name w:val="findhit"/>
    <w:basedOn w:val="DefaultParagraphFont"/>
    <w:rsid w:val="00790AEE"/>
  </w:style>
  <w:style w:type="paragraph" w:customStyle="1" w:styleId="paragraph0">
    <w:name w:val="paragraph"/>
    <w:basedOn w:val="Normal"/>
    <w:rsid w:val="00790AEE"/>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76B26"/>
    <w:pPr>
      <w:autoSpaceDE w:val="0"/>
      <w:autoSpaceDN w:val="0"/>
      <w:spacing w:before="80" w:after="0"/>
      <w:ind w:left="113"/>
    </w:pPr>
    <w:rPr>
      <w:rFonts w:ascii="Arial" w:eastAsia="Arial" w:hAnsi="Arial" w:cs="Arial"/>
      <w:lang w:val="it-IT"/>
    </w:rPr>
  </w:style>
  <w:style w:type="character" w:customStyle="1" w:styleId="Heading7Char">
    <w:name w:val="Heading 7 Char"/>
    <w:basedOn w:val="DefaultParagraphFont"/>
    <w:link w:val="Heading7"/>
    <w:uiPriority w:val="9"/>
    <w:semiHidden/>
    <w:rsid w:val="00B32B40"/>
    <w:rPr>
      <w:rFonts w:asciiTheme="majorHAnsi" w:eastAsiaTheme="majorEastAsia" w:hAnsiTheme="majorHAnsi" w:cstheme="majorBidi"/>
      <w:i/>
      <w:iCs/>
      <w:color w:val="243F60" w:themeColor="accent1" w:themeShade="7F"/>
    </w:rPr>
  </w:style>
  <w:style w:type="table" w:customStyle="1" w:styleId="TableNormal1">
    <w:name w:val="Table Normal1"/>
    <w:uiPriority w:val="2"/>
    <w:semiHidden/>
    <w:unhideWhenUsed/>
    <w:qFormat/>
    <w:rsid w:val="00AD12E0"/>
    <w:pPr>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0018">
      <w:bodyDiv w:val="1"/>
      <w:marLeft w:val="0"/>
      <w:marRight w:val="0"/>
      <w:marTop w:val="0"/>
      <w:marBottom w:val="0"/>
      <w:divBdr>
        <w:top w:val="none" w:sz="0" w:space="0" w:color="auto"/>
        <w:left w:val="none" w:sz="0" w:space="0" w:color="auto"/>
        <w:bottom w:val="none" w:sz="0" w:space="0" w:color="auto"/>
        <w:right w:val="none" w:sz="0" w:space="0" w:color="auto"/>
      </w:divBdr>
      <w:divsChild>
        <w:div w:id="1575973936">
          <w:marLeft w:val="0"/>
          <w:marRight w:val="0"/>
          <w:marTop w:val="0"/>
          <w:marBottom w:val="0"/>
          <w:divBdr>
            <w:top w:val="none" w:sz="0" w:space="0" w:color="auto"/>
            <w:left w:val="none" w:sz="0" w:space="0" w:color="auto"/>
            <w:bottom w:val="none" w:sz="0" w:space="0" w:color="auto"/>
            <w:right w:val="none" w:sz="0" w:space="0" w:color="auto"/>
          </w:divBdr>
          <w:divsChild>
            <w:div w:id="1047879331">
              <w:marLeft w:val="0"/>
              <w:marRight w:val="0"/>
              <w:marTop w:val="0"/>
              <w:marBottom w:val="0"/>
              <w:divBdr>
                <w:top w:val="none" w:sz="0" w:space="0" w:color="auto"/>
                <w:left w:val="none" w:sz="0" w:space="0" w:color="auto"/>
                <w:bottom w:val="none" w:sz="0" w:space="0" w:color="auto"/>
                <w:right w:val="none" w:sz="0" w:space="0" w:color="auto"/>
              </w:divBdr>
            </w:div>
            <w:div w:id="1059940799">
              <w:marLeft w:val="0"/>
              <w:marRight w:val="0"/>
              <w:marTop w:val="0"/>
              <w:marBottom w:val="0"/>
              <w:divBdr>
                <w:top w:val="none" w:sz="0" w:space="0" w:color="auto"/>
                <w:left w:val="none" w:sz="0" w:space="0" w:color="auto"/>
                <w:bottom w:val="none" w:sz="0" w:space="0" w:color="auto"/>
                <w:right w:val="none" w:sz="0" w:space="0" w:color="auto"/>
              </w:divBdr>
            </w:div>
            <w:div w:id="1213037461">
              <w:marLeft w:val="0"/>
              <w:marRight w:val="0"/>
              <w:marTop w:val="0"/>
              <w:marBottom w:val="0"/>
              <w:divBdr>
                <w:top w:val="none" w:sz="0" w:space="0" w:color="auto"/>
                <w:left w:val="none" w:sz="0" w:space="0" w:color="auto"/>
                <w:bottom w:val="none" w:sz="0" w:space="0" w:color="auto"/>
                <w:right w:val="none" w:sz="0" w:space="0" w:color="auto"/>
              </w:divBdr>
            </w:div>
            <w:div w:id="1453747178">
              <w:marLeft w:val="0"/>
              <w:marRight w:val="0"/>
              <w:marTop w:val="0"/>
              <w:marBottom w:val="0"/>
              <w:divBdr>
                <w:top w:val="none" w:sz="0" w:space="0" w:color="auto"/>
                <w:left w:val="none" w:sz="0" w:space="0" w:color="auto"/>
                <w:bottom w:val="none" w:sz="0" w:space="0" w:color="auto"/>
                <w:right w:val="none" w:sz="0" w:space="0" w:color="auto"/>
              </w:divBdr>
            </w:div>
            <w:div w:id="1454323373">
              <w:marLeft w:val="0"/>
              <w:marRight w:val="0"/>
              <w:marTop w:val="0"/>
              <w:marBottom w:val="0"/>
              <w:divBdr>
                <w:top w:val="none" w:sz="0" w:space="0" w:color="auto"/>
                <w:left w:val="none" w:sz="0" w:space="0" w:color="auto"/>
                <w:bottom w:val="none" w:sz="0" w:space="0" w:color="auto"/>
                <w:right w:val="none" w:sz="0" w:space="0" w:color="auto"/>
              </w:divBdr>
            </w:div>
            <w:div w:id="1605578451">
              <w:marLeft w:val="0"/>
              <w:marRight w:val="0"/>
              <w:marTop w:val="0"/>
              <w:marBottom w:val="0"/>
              <w:divBdr>
                <w:top w:val="none" w:sz="0" w:space="0" w:color="auto"/>
                <w:left w:val="none" w:sz="0" w:space="0" w:color="auto"/>
                <w:bottom w:val="none" w:sz="0" w:space="0" w:color="auto"/>
                <w:right w:val="none" w:sz="0" w:space="0" w:color="auto"/>
              </w:divBdr>
            </w:div>
            <w:div w:id="1748265085">
              <w:marLeft w:val="0"/>
              <w:marRight w:val="0"/>
              <w:marTop w:val="0"/>
              <w:marBottom w:val="0"/>
              <w:divBdr>
                <w:top w:val="none" w:sz="0" w:space="0" w:color="auto"/>
                <w:left w:val="none" w:sz="0" w:space="0" w:color="auto"/>
                <w:bottom w:val="none" w:sz="0" w:space="0" w:color="auto"/>
                <w:right w:val="none" w:sz="0" w:space="0" w:color="auto"/>
              </w:divBdr>
            </w:div>
          </w:divsChild>
        </w:div>
        <w:div w:id="2103064179">
          <w:marLeft w:val="0"/>
          <w:marRight w:val="0"/>
          <w:marTop w:val="0"/>
          <w:marBottom w:val="0"/>
          <w:divBdr>
            <w:top w:val="none" w:sz="0" w:space="0" w:color="auto"/>
            <w:left w:val="none" w:sz="0" w:space="0" w:color="auto"/>
            <w:bottom w:val="none" w:sz="0" w:space="0" w:color="auto"/>
            <w:right w:val="none" w:sz="0" w:space="0" w:color="auto"/>
          </w:divBdr>
          <w:divsChild>
            <w:div w:id="1934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888">
      <w:bodyDiv w:val="1"/>
      <w:marLeft w:val="0"/>
      <w:marRight w:val="0"/>
      <w:marTop w:val="0"/>
      <w:marBottom w:val="0"/>
      <w:divBdr>
        <w:top w:val="none" w:sz="0" w:space="0" w:color="auto"/>
        <w:left w:val="none" w:sz="0" w:space="0" w:color="auto"/>
        <w:bottom w:val="none" w:sz="0" w:space="0" w:color="auto"/>
        <w:right w:val="none" w:sz="0" w:space="0" w:color="auto"/>
      </w:divBdr>
      <w:divsChild>
        <w:div w:id="32312211">
          <w:marLeft w:val="0"/>
          <w:marRight w:val="0"/>
          <w:marTop w:val="0"/>
          <w:marBottom w:val="0"/>
          <w:divBdr>
            <w:top w:val="none" w:sz="0" w:space="0" w:color="auto"/>
            <w:left w:val="none" w:sz="0" w:space="0" w:color="auto"/>
            <w:bottom w:val="none" w:sz="0" w:space="0" w:color="auto"/>
            <w:right w:val="none" w:sz="0" w:space="0" w:color="auto"/>
          </w:divBdr>
          <w:divsChild>
            <w:div w:id="8728416">
              <w:marLeft w:val="0"/>
              <w:marRight w:val="0"/>
              <w:marTop w:val="0"/>
              <w:marBottom w:val="0"/>
              <w:divBdr>
                <w:top w:val="none" w:sz="0" w:space="0" w:color="auto"/>
                <w:left w:val="none" w:sz="0" w:space="0" w:color="auto"/>
                <w:bottom w:val="none" w:sz="0" w:space="0" w:color="auto"/>
                <w:right w:val="none" w:sz="0" w:space="0" w:color="auto"/>
              </w:divBdr>
            </w:div>
            <w:div w:id="894049235">
              <w:marLeft w:val="0"/>
              <w:marRight w:val="0"/>
              <w:marTop w:val="0"/>
              <w:marBottom w:val="0"/>
              <w:divBdr>
                <w:top w:val="none" w:sz="0" w:space="0" w:color="auto"/>
                <w:left w:val="none" w:sz="0" w:space="0" w:color="auto"/>
                <w:bottom w:val="none" w:sz="0" w:space="0" w:color="auto"/>
                <w:right w:val="none" w:sz="0" w:space="0" w:color="auto"/>
              </w:divBdr>
            </w:div>
            <w:div w:id="1173226433">
              <w:marLeft w:val="0"/>
              <w:marRight w:val="0"/>
              <w:marTop w:val="0"/>
              <w:marBottom w:val="0"/>
              <w:divBdr>
                <w:top w:val="none" w:sz="0" w:space="0" w:color="auto"/>
                <w:left w:val="none" w:sz="0" w:space="0" w:color="auto"/>
                <w:bottom w:val="none" w:sz="0" w:space="0" w:color="auto"/>
                <w:right w:val="none" w:sz="0" w:space="0" w:color="auto"/>
              </w:divBdr>
            </w:div>
            <w:div w:id="1231041817">
              <w:marLeft w:val="0"/>
              <w:marRight w:val="0"/>
              <w:marTop w:val="0"/>
              <w:marBottom w:val="0"/>
              <w:divBdr>
                <w:top w:val="none" w:sz="0" w:space="0" w:color="auto"/>
                <w:left w:val="none" w:sz="0" w:space="0" w:color="auto"/>
                <w:bottom w:val="none" w:sz="0" w:space="0" w:color="auto"/>
                <w:right w:val="none" w:sz="0" w:space="0" w:color="auto"/>
              </w:divBdr>
            </w:div>
            <w:div w:id="1449398368">
              <w:marLeft w:val="0"/>
              <w:marRight w:val="0"/>
              <w:marTop w:val="0"/>
              <w:marBottom w:val="0"/>
              <w:divBdr>
                <w:top w:val="none" w:sz="0" w:space="0" w:color="auto"/>
                <w:left w:val="none" w:sz="0" w:space="0" w:color="auto"/>
                <w:bottom w:val="none" w:sz="0" w:space="0" w:color="auto"/>
                <w:right w:val="none" w:sz="0" w:space="0" w:color="auto"/>
              </w:divBdr>
            </w:div>
            <w:div w:id="1730613002">
              <w:marLeft w:val="0"/>
              <w:marRight w:val="0"/>
              <w:marTop w:val="0"/>
              <w:marBottom w:val="0"/>
              <w:divBdr>
                <w:top w:val="none" w:sz="0" w:space="0" w:color="auto"/>
                <w:left w:val="none" w:sz="0" w:space="0" w:color="auto"/>
                <w:bottom w:val="none" w:sz="0" w:space="0" w:color="auto"/>
                <w:right w:val="none" w:sz="0" w:space="0" w:color="auto"/>
              </w:divBdr>
            </w:div>
          </w:divsChild>
        </w:div>
        <w:div w:id="568735096">
          <w:marLeft w:val="0"/>
          <w:marRight w:val="0"/>
          <w:marTop w:val="0"/>
          <w:marBottom w:val="0"/>
          <w:divBdr>
            <w:top w:val="none" w:sz="0" w:space="0" w:color="auto"/>
            <w:left w:val="none" w:sz="0" w:space="0" w:color="auto"/>
            <w:bottom w:val="none" w:sz="0" w:space="0" w:color="auto"/>
            <w:right w:val="none" w:sz="0" w:space="0" w:color="auto"/>
          </w:divBdr>
          <w:divsChild>
            <w:div w:id="16977265">
              <w:marLeft w:val="0"/>
              <w:marRight w:val="0"/>
              <w:marTop w:val="0"/>
              <w:marBottom w:val="0"/>
              <w:divBdr>
                <w:top w:val="none" w:sz="0" w:space="0" w:color="auto"/>
                <w:left w:val="none" w:sz="0" w:space="0" w:color="auto"/>
                <w:bottom w:val="none" w:sz="0" w:space="0" w:color="auto"/>
                <w:right w:val="none" w:sz="0" w:space="0" w:color="auto"/>
              </w:divBdr>
            </w:div>
            <w:div w:id="117383848">
              <w:marLeft w:val="0"/>
              <w:marRight w:val="0"/>
              <w:marTop w:val="0"/>
              <w:marBottom w:val="0"/>
              <w:divBdr>
                <w:top w:val="none" w:sz="0" w:space="0" w:color="auto"/>
                <w:left w:val="none" w:sz="0" w:space="0" w:color="auto"/>
                <w:bottom w:val="none" w:sz="0" w:space="0" w:color="auto"/>
                <w:right w:val="none" w:sz="0" w:space="0" w:color="auto"/>
              </w:divBdr>
            </w:div>
            <w:div w:id="620038031">
              <w:marLeft w:val="0"/>
              <w:marRight w:val="0"/>
              <w:marTop w:val="0"/>
              <w:marBottom w:val="0"/>
              <w:divBdr>
                <w:top w:val="none" w:sz="0" w:space="0" w:color="auto"/>
                <w:left w:val="none" w:sz="0" w:space="0" w:color="auto"/>
                <w:bottom w:val="none" w:sz="0" w:space="0" w:color="auto"/>
                <w:right w:val="none" w:sz="0" w:space="0" w:color="auto"/>
              </w:divBdr>
            </w:div>
            <w:div w:id="654337165">
              <w:marLeft w:val="0"/>
              <w:marRight w:val="0"/>
              <w:marTop w:val="0"/>
              <w:marBottom w:val="0"/>
              <w:divBdr>
                <w:top w:val="none" w:sz="0" w:space="0" w:color="auto"/>
                <w:left w:val="none" w:sz="0" w:space="0" w:color="auto"/>
                <w:bottom w:val="none" w:sz="0" w:space="0" w:color="auto"/>
                <w:right w:val="none" w:sz="0" w:space="0" w:color="auto"/>
              </w:divBdr>
            </w:div>
            <w:div w:id="784736088">
              <w:marLeft w:val="0"/>
              <w:marRight w:val="0"/>
              <w:marTop w:val="0"/>
              <w:marBottom w:val="0"/>
              <w:divBdr>
                <w:top w:val="none" w:sz="0" w:space="0" w:color="auto"/>
                <w:left w:val="none" w:sz="0" w:space="0" w:color="auto"/>
                <w:bottom w:val="none" w:sz="0" w:space="0" w:color="auto"/>
                <w:right w:val="none" w:sz="0" w:space="0" w:color="auto"/>
              </w:divBdr>
            </w:div>
            <w:div w:id="810249805">
              <w:marLeft w:val="0"/>
              <w:marRight w:val="0"/>
              <w:marTop w:val="0"/>
              <w:marBottom w:val="0"/>
              <w:divBdr>
                <w:top w:val="none" w:sz="0" w:space="0" w:color="auto"/>
                <w:left w:val="none" w:sz="0" w:space="0" w:color="auto"/>
                <w:bottom w:val="none" w:sz="0" w:space="0" w:color="auto"/>
                <w:right w:val="none" w:sz="0" w:space="0" w:color="auto"/>
              </w:divBdr>
            </w:div>
            <w:div w:id="1430006279">
              <w:marLeft w:val="0"/>
              <w:marRight w:val="0"/>
              <w:marTop w:val="0"/>
              <w:marBottom w:val="0"/>
              <w:divBdr>
                <w:top w:val="none" w:sz="0" w:space="0" w:color="auto"/>
                <w:left w:val="none" w:sz="0" w:space="0" w:color="auto"/>
                <w:bottom w:val="none" w:sz="0" w:space="0" w:color="auto"/>
                <w:right w:val="none" w:sz="0" w:space="0" w:color="auto"/>
              </w:divBdr>
            </w:div>
            <w:div w:id="1550142625">
              <w:marLeft w:val="0"/>
              <w:marRight w:val="0"/>
              <w:marTop w:val="0"/>
              <w:marBottom w:val="0"/>
              <w:divBdr>
                <w:top w:val="none" w:sz="0" w:space="0" w:color="auto"/>
                <w:left w:val="none" w:sz="0" w:space="0" w:color="auto"/>
                <w:bottom w:val="none" w:sz="0" w:space="0" w:color="auto"/>
                <w:right w:val="none" w:sz="0" w:space="0" w:color="auto"/>
              </w:divBdr>
            </w:div>
            <w:div w:id="21426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6152">
      <w:bodyDiv w:val="1"/>
      <w:marLeft w:val="0"/>
      <w:marRight w:val="0"/>
      <w:marTop w:val="0"/>
      <w:marBottom w:val="0"/>
      <w:divBdr>
        <w:top w:val="none" w:sz="0" w:space="0" w:color="auto"/>
        <w:left w:val="none" w:sz="0" w:space="0" w:color="auto"/>
        <w:bottom w:val="none" w:sz="0" w:space="0" w:color="auto"/>
        <w:right w:val="none" w:sz="0" w:space="0" w:color="auto"/>
      </w:divBdr>
      <w:divsChild>
        <w:div w:id="163203530">
          <w:marLeft w:val="0"/>
          <w:marRight w:val="0"/>
          <w:marTop w:val="0"/>
          <w:marBottom w:val="0"/>
          <w:divBdr>
            <w:top w:val="none" w:sz="0" w:space="0" w:color="auto"/>
            <w:left w:val="none" w:sz="0" w:space="0" w:color="auto"/>
            <w:bottom w:val="none" w:sz="0" w:space="0" w:color="auto"/>
            <w:right w:val="none" w:sz="0" w:space="0" w:color="auto"/>
          </w:divBdr>
          <w:divsChild>
            <w:div w:id="695666556">
              <w:marLeft w:val="0"/>
              <w:marRight w:val="0"/>
              <w:marTop w:val="0"/>
              <w:marBottom w:val="0"/>
              <w:divBdr>
                <w:top w:val="none" w:sz="0" w:space="0" w:color="auto"/>
                <w:left w:val="none" w:sz="0" w:space="0" w:color="auto"/>
                <w:bottom w:val="none" w:sz="0" w:space="0" w:color="auto"/>
                <w:right w:val="none" w:sz="0" w:space="0" w:color="auto"/>
              </w:divBdr>
            </w:div>
          </w:divsChild>
        </w:div>
        <w:div w:id="2015917261">
          <w:marLeft w:val="0"/>
          <w:marRight w:val="0"/>
          <w:marTop w:val="0"/>
          <w:marBottom w:val="0"/>
          <w:divBdr>
            <w:top w:val="none" w:sz="0" w:space="0" w:color="auto"/>
            <w:left w:val="none" w:sz="0" w:space="0" w:color="auto"/>
            <w:bottom w:val="none" w:sz="0" w:space="0" w:color="auto"/>
            <w:right w:val="none" w:sz="0" w:space="0" w:color="auto"/>
          </w:divBdr>
          <w:divsChild>
            <w:div w:id="15399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cgs.enquiries@lgc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cgs.com/training/over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1f2461-e372-4c1b-95fc-d1185a78404a" xsi:nil="true"/>
    <lcf76f155ced4ddcb4097134ff3c332f xmlns="9d9532fb-ab88-4435-99c3-bf53b77d21d7" xsi:nil="true"/>
    <CBID xmlns="9d9532fb-ab88-4435-99c3-bf53b77d21d7" xsi:nil="true"/>
    <CBName xmlns="9d9532fb-ab88-4435-99c3-bf53b77d21d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BBA7989C8406C409438A514032A6E32" ma:contentTypeVersion="28" ma:contentTypeDescription="Create a new document." ma:contentTypeScope="" ma:versionID="a52dea43bef7a5ccfd52a38276bae8d8">
  <xsd:schema xmlns:xsd="http://www.w3.org/2001/XMLSchema" xmlns:xs="http://www.w3.org/2001/XMLSchema" xmlns:p="http://schemas.microsoft.com/office/2006/metadata/properties" xmlns:ns2="1e1f2461-e372-4c1b-95fc-d1185a78404a" xmlns:ns3="9d9532fb-ab88-4435-99c3-bf53b77d21d7" targetNamespace="http://schemas.microsoft.com/office/2006/metadata/properties" ma:root="true" ma:fieldsID="9840146a23c38b1e6541e469701244c3" ns2:_="" ns3:_="">
    <xsd:import namespace="1e1f2461-e372-4c1b-95fc-d1185a78404a"/>
    <xsd:import namespace="9d9532fb-ab88-4435-99c3-bf53b77d2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SearchProperties" minOccurs="0"/>
                <xsd:element ref="ns3:CBID" minOccurs="0"/>
                <xsd:element ref="ns3:CB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f2461-e372-4c1b-95fc-d1185a7840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32d14a-f356-4ef8-bfcd-c38970dcbb96}" ma:internalName="TaxCatchAll" ma:readOnly="false" ma:showField="CatchAllData" ma:web="1e1f2461-e372-4c1b-95fc-d1185a784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9532fb-ab88-4435-99c3-bf53b77d2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displayName="Image Tags_0" ma:hidden="true" ma:internalName="lcf76f155ced4ddcb4097134ff3c332f" ma:readOnly="fals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BID" ma:index="23" nillable="true" ma:displayName="CBID" ma:format="Dropdown" ma:internalName="CBID">
      <xsd:simpleType>
        <xsd:restriction base="dms:Text">
          <xsd:maxLength value="255"/>
        </xsd:restriction>
      </xsd:simpleType>
    </xsd:element>
    <xsd:element name="CBName" ma:index="24" nillable="true" ma:displayName="CB Name" ma:format="Dropdown" ma:internalName="CB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2948D-DA0D-4372-974C-F2B24D912DB5}">
  <ds:schemaRefs>
    <ds:schemaRef ds:uri="http://schemas.microsoft.com/office/2006/metadata/properties"/>
    <ds:schemaRef ds:uri="http://schemas.microsoft.com/office/infopath/2007/PartnerControls"/>
    <ds:schemaRef ds:uri="1e1f2461-e372-4c1b-95fc-d1185a78404a"/>
    <ds:schemaRef ds:uri="9d9532fb-ab88-4435-99c3-bf53b77d21d7"/>
  </ds:schemaRefs>
</ds:datastoreItem>
</file>

<file path=customXml/itemProps2.xml><?xml version="1.0" encoding="utf-8"?>
<ds:datastoreItem xmlns:ds="http://schemas.openxmlformats.org/officeDocument/2006/customXml" ds:itemID="{16B13310-99BD-4B50-8333-A9C8C6D7AA7A}">
  <ds:schemaRefs>
    <ds:schemaRef ds:uri="http://schemas.openxmlformats.org/officeDocument/2006/bibliography"/>
  </ds:schemaRefs>
</ds:datastoreItem>
</file>

<file path=customXml/itemProps3.xml><?xml version="1.0" encoding="utf-8"?>
<ds:datastoreItem xmlns:ds="http://schemas.openxmlformats.org/officeDocument/2006/customXml" ds:itemID="{D908102F-3329-4CCE-922F-96AFFA70BCFD}">
  <ds:schemaRefs>
    <ds:schemaRef ds:uri="http://schemas.microsoft.com/sharepoint/v3/contenttype/forms"/>
  </ds:schemaRefs>
</ds:datastoreItem>
</file>

<file path=customXml/itemProps4.xml><?xml version="1.0" encoding="utf-8"?>
<ds:datastoreItem xmlns:ds="http://schemas.openxmlformats.org/officeDocument/2006/customXml" ds:itemID="{4271903A-EC3A-4C04-8FB0-2F5E4389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f2461-e372-4c1b-95fc-d1185a78404a"/>
    <ds:schemaRef ds:uri="9d9532fb-ab88-4435-99c3-bf53b77d2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20450</Words>
  <Characters>116566</Characters>
  <Application>Microsoft Office Word</Application>
  <DocSecurity>0</DocSecurity>
  <Lines>971</Lines>
  <Paragraphs>273</Paragraphs>
  <ScaleCrop>false</ScaleCrop>
  <Company/>
  <LinksUpToDate>false</LinksUpToDate>
  <CharactersWithSpaces>136743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Pretlove</dc:creator>
  <cp:keywords/>
  <cp:lastModifiedBy>Monica Pretlove</cp:lastModifiedBy>
  <cp:revision>18</cp:revision>
  <dcterms:created xsi:type="dcterms:W3CDTF">2024-11-12T14:31:00Z</dcterms:created>
  <dcterms:modified xsi:type="dcterms:W3CDTF">2024-11-12T16:05:00Z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2019-07-17T00:00:00Z</vt:filetime>
  </property>
  <property fmtid="{D5CDD505-2E9C-101B-9397-08002B2CF9AE}" pid="4" name="ContentTypeId">
    <vt:lpwstr>0x010100FBBA7989C8406C409438A514032A6E32</vt:lpwstr>
  </property>
  <property fmtid="{D5CDD505-2E9C-101B-9397-08002B2CF9AE}" pid="5" name="Order">
    <vt:r8>431400</vt:r8>
  </property>
  <property fmtid="{D5CDD505-2E9C-101B-9397-08002B2CF9AE}" pid="6" name="_ExtendedDescription">
    <vt:lpwstr/>
  </property>
</Properties>
</file>